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6F95F" w14:textId="792E00DE" w:rsidR="00D75FC3" w:rsidRDefault="00AF0E7E" w:rsidP="00A047B8">
      <w:pPr>
        <w:ind w:firstLine="0"/>
        <w:jc w:val="center"/>
      </w:pPr>
      <w:bookmarkStart w:id="0" w:name="_Hlk183352089"/>
      <w:bookmarkStart w:id="1" w:name="_Hlk182404593"/>
      <w:bookmarkStart w:id="2" w:name="_GoBack"/>
      <w:bookmarkEnd w:id="0"/>
      <w:bookmarkEnd w:id="2"/>
      <w:r w:rsidRPr="00915566">
        <w:t>НАО «Евразийский национальный университет имени Л.Н.</w:t>
      </w:r>
      <w:r w:rsidR="00477DA3">
        <w:rPr>
          <w:lang w:val="ru-RU"/>
        </w:rPr>
        <w:t xml:space="preserve"> </w:t>
      </w:r>
      <w:r w:rsidRPr="00915566">
        <w:t>Гумилева»</w:t>
      </w:r>
    </w:p>
    <w:p w14:paraId="1510A2C8" w14:textId="77777777" w:rsidR="00954AC9" w:rsidRPr="00915566" w:rsidRDefault="00954AC9" w:rsidP="00A047B8">
      <w:pPr>
        <w:ind w:firstLine="0"/>
        <w:jc w:val="center"/>
      </w:pPr>
    </w:p>
    <w:p w14:paraId="489977DF" w14:textId="77777777" w:rsidR="00D75FC3" w:rsidRDefault="00D75FC3" w:rsidP="00A047B8">
      <w:pPr>
        <w:ind w:firstLine="0"/>
        <w:jc w:val="center"/>
        <w:rPr>
          <w:lang w:val="ru-RU"/>
        </w:rPr>
      </w:pPr>
    </w:p>
    <w:p w14:paraId="616D642D" w14:textId="77777777" w:rsidR="00A77911" w:rsidRPr="00A77911" w:rsidRDefault="00A77911" w:rsidP="00A047B8">
      <w:pPr>
        <w:ind w:firstLine="0"/>
        <w:jc w:val="center"/>
        <w:rPr>
          <w:lang w:val="ru-RU"/>
        </w:rPr>
      </w:pPr>
    </w:p>
    <w:p w14:paraId="6E65FFAC" w14:textId="35F70AFD" w:rsidR="00B96ABE" w:rsidRDefault="00A77911" w:rsidP="00A77911">
      <w:pPr>
        <w:ind w:firstLine="0"/>
        <w:jc w:val="left"/>
      </w:pPr>
      <w:r>
        <w:rPr>
          <w:lang w:val="ru-RU"/>
        </w:rPr>
        <w:t>УДК 004.738.5:378</w:t>
      </w:r>
      <w:r w:rsidRPr="00A77911">
        <w:t xml:space="preserve"> </w:t>
      </w:r>
      <w:r>
        <w:rPr>
          <w:lang w:val="ru-RU"/>
        </w:rPr>
        <w:t xml:space="preserve">                                                                     </w:t>
      </w:r>
      <w:r w:rsidRPr="00915566">
        <w:t>На правах рукописи</w:t>
      </w:r>
    </w:p>
    <w:p w14:paraId="7383D2EE" w14:textId="77777777" w:rsidR="00B96ABE" w:rsidRPr="00915566" w:rsidRDefault="00B96ABE" w:rsidP="00A047B8">
      <w:pPr>
        <w:ind w:firstLine="0"/>
        <w:jc w:val="center"/>
      </w:pPr>
    </w:p>
    <w:p w14:paraId="4502A437" w14:textId="77777777" w:rsidR="00B96ABE" w:rsidRPr="00915566" w:rsidRDefault="00B96ABE" w:rsidP="00A047B8">
      <w:pPr>
        <w:ind w:firstLine="0"/>
        <w:jc w:val="center"/>
      </w:pPr>
    </w:p>
    <w:p w14:paraId="0E94E96D" w14:textId="77777777" w:rsidR="00B96ABE" w:rsidRPr="00915566" w:rsidRDefault="00B96ABE" w:rsidP="00A047B8">
      <w:pPr>
        <w:ind w:firstLine="0"/>
        <w:jc w:val="center"/>
      </w:pPr>
    </w:p>
    <w:p w14:paraId="79A58D3B" w14:textId="2874D5C8" w:rsidR="00D75FC3" w:rsidRDefault="00B96ABE" w:rsidP="00A047B8">
      <w:pPr>
        <w:ind w:firstLine="0"/>
        <w:jc w:val="center"/>
        <w:rPr>
          <w:b/>
          <w:bCs w:val="0"/>
          <w:caps/>
        </w:rPr>
      </w:pPr>
      <w:r w:rsidRPr="00131DA3">
        <w:rPr>
          <w:b/>
          <w:bCs w:val="0"/>
          <w:caps/>
        </w:rPr>
        <w:t>Туткышбаева Шырын Сарыбайевна</w:t>
      </w:r>
    </w:p>
    <w:p w14:paraId="253A1EF8" w14:textId="77777777" w:rsidR="00954AC9" w:rsidRPr="00131DA3" w:rsidRDefault="00954AC9" w:rsidP="00A047B8">
      <w:pPr>
        <w:ind w:firstLine="0"/>
        <w:jc w:val="center"/>
        <w:rPr>
          <w:b/>
          <w:bCs w:val="0"/>
          <w:caps/>
        </w:rPr>
      </w:pPr>
    </w:p>
    <w:p w14:paraId="58DDDA5E" w14:textId="520F3877" w:rsidR="00B96ABE" w:rsidRPr="00915566" w:rsidRDefault="00B96ABE" w:rsidP="00A047B8">
      <w:pPr>
        <w:ind w:firstLine="0"/>
        <w:jc w:val="center"/>
        <w:rPr>
          <w:b/>
          <w:bCs w:val="0"/>
        </w:rPr>
      </w:pPr>
    </w:p>
    <w:p w14:paraId="2CF6202C" w14:textId="77777777" w:rsidR="00B96ABE" w:rsidRPr="00915566" w:rsidRDefault="00B96ABE" w:rsidP="00A047B8">
      <w:pPr>
        <w:ind w:firstLine="0"/>
        <w:jc w:val="center"/>
        <w:rPr>
          <w:b/>
          <w:bCs w:val="0"/>
        </w:rPr>
      </w:pPr>
    </w:p>
    <w:p w14:paraId="5F281BB9" w14:textId="41C2CFBF" w:rsidR="00AE02C3" w:rsidRDefault="00AE02C3" w:rsidP="00A047B8">
      <w:pPr>
        <w:ind w:firstLine="0"/>
        <w:jc w:val="center"/>
        <w:rPr>
          <w:b/>
          <w:bCs w:val="0"/>
        </w:rPr>
      </w:pPr>
      <w:r w:rsidRPr="00915566">
        <w:rPr>
          <w:b/>
          <w:bCs w:val="0"/>
        </w:rPr>
        <w:t>Теория и практика создания научно</w:t>
      </w:r>
      <w:r w:rsidR="00D41107" w:rsidRPr="00D41107">
        <w:rPr>
          <w:b/>
          <w:bCs w:val="0"/>
          <w:lang w:val="ru-RU"/>
        </w:rPr>
        <w:t>-</w:t>
      </w:r>
      <w:r w:rsidRPr="00915566">
        <w:rPr>
          <w:b/>
          <w:bCs w:val="0"/>
        </w:rPr>
        <w:t>проектных работ с применением технологий IoT в учреждениях образования</w:t>
      </w:r>
    </w:p>
    <w:p w14:paraId="69A8A4B1" w14:textId="77777777" w:rsidR="00954AC9" w:rsidRPr="00915566" w:rsidRDefault="00954AC9" w:rsidP="00A047B8">
      <w:pPr>
        <w:ind w:firstLine="0"/>
        <w:jc w:val="center"/>
        <w:rPr>
          <w:b/>
          <w:bCs w:val="0"/>
        </w:rPr>
      </w:pPr>
    </w:p>
    <w:p w14:paraId="20BC7BD3" w14:textId="77777777" w:rsidR="00D75FC3" w:rsidRPr="00915566" w:rsidRDefault="00D75FC3" w:rsidP="00A047B8">
      <w:pPr>
        <w:ind w:firstLine="0"/>
        <w:jc w:val="center"/>
      </w:pPr>
    </w:p>
    <w:p w14:paraId="34CAF561" w14:textId="77777777" w:rsidR="00B96ABE" w:rsidRPr="00915566" w:rsidRDefault="00B96ABE" w:rsidP="00A047B8">
      <w:pPr>
        <w:ind w:firstLine="0"/>
        <w:jc w:val="center"/>
      </w:pPr>
    </w:p>
    <w:p w14:paraId="2FB2AEAF" w14:textId="42924436" w:rsidR="00D75FC3" w:rsidRDefault="00E170D8" w:rsidP="00A047B8">
      <w:pPr>
        <w:ind w:firstLine="0"/>
        <w:jc w:val="center"/>
      </w:pPr>
      <w:r w:rsidRPr="00915566">
        <w:rPr>
          <w:lang w:val="ru-RU"/>
        </w:rPr>
        <w:t>8</w:t>
      </w:r>
      <w:r w:rsidR="00D75FC3" w:rsidRPr="00915566">
        <w:rPr>
          <w:lang w:val="en-US"/>
        </w:rPr>
        <w:t>D</w:t>
      </w:r>
      <w:r w:rsidR="00D75FC3" w:rsidRPr="00915566">
        <w:t>0</w:t>
      </w:r>
      <w:r w:rsidRPr="00915566">
        <w:rPr>
          <w:lang w:val="ru-RU"/>
        </w:rPr>
        <w:t>1511</w:t>
      </w:r>
      <w:r w:rsidR="004C2AC7">
        <w:rPr>
          <w:lang w:val="ru-RU"/>
        </w:rPr>
        <w:t xml:space="preserve"> ‒ </w:t>
      </w:r>
      <w:r w:rsidR="00D75FC3" w:rsidRPr="00915566">
        <w:t>Информатика</w:t>
      </w:r>
    </w:p>
    <w:p w14:paraId="290D7657" w14:textId="0481A14E" w:rsidR="00954AC9" w:rsidRDefault="00954AC9" w:rsidP="00A047B8">
      <w:pPr>
        <w:ind w:firstLine="0"/>
        <w:jc w:val="center"/>
      </w:pPr>
    </w:p>
    <w:p w14:paraId="7C15DB90" w14:textId="77777777" w:rsidR="00954AC9" w:rsidRPr="00915566" w:rsidRDefault="00954AC9" w:rsidP="00A047B8">
      <w:pPr>
        <w:ind w:firstLine="0"/>
        <w:jc w:val="center"/>
      </w:pPr>
    </w:p>
    <w:p w14:paraId="74E44BA8" w14:textId="77777777" w:rsidR="00D75FC3" w:rsidRPr="00915566" w:rsidRDefault="00D75FC3" w:rsidP="00A047B8">
      <w:pPr>
        <w:ind w:firstLine="0"/>
        <w:jc w:val="center"/>
      </w:pPr>
    </w:p>
    <w:p w14:paraId="19C22702" w14:textId="77777777" w:rsidR="00B96ABE" w:rsidRPr="00915566" w:rsidRDefault="00AF0E7E" w:rsidP="00A047B8">
      <w:pPr>
        <w:ind w:firstLine="0"/>
        <w:jc w:val="center"/>
      </w:pPr>
      <w:r w:rsidRPr="00915566">
        <w:t xml:space="preserve">Диссертация на соискание степени </w:t>
      </w:r>
    </w:p>
    <w:p w14:paraId="7537754C" w14:textId="693462E0" w:rsidR="00D75FC3" w:rsidRPr="00915566" w:rsidRDefault="00AF0E7E" w:rsidP="00A047B8">
      <w:pPr>
        <w:ind w:firstLine="0"/>
        <w:jc w:val="center"/>
      </w:pPr>
      <w:r w:rsidRPr="00915566">
        <w:t xml:space="preserve">доктора философии </w:t>
      </w:r>
      <w:r w:rsidR="00D75FC3" w:rsidRPr="00915566">
        <w:t xml:space="preserve"> (</w:t>
      </w:r>
      <w:r w:rsidR="00D75FC3" w:rsidRPr="00915566">
        <w:rPr>
          <w:lang w:val="en-US"/>
        </w:rPr>
        <w:t>PhD</w:t>
      </w:r>
      <w:r w:rsidR="00D75FC3" w:rsidRPr="00915566">
        <w:t>)</w:t>
      </w:r>
    </w:p>
    <w:p w14:paraId="554CE0D4" w14:textId="77777777" w:rsidR="00D75FC3" w:rsidRPr="00915566" w:rsidRDefault="00D75FC3" w:rsidP="00A047B8">
      <w:pPr>
        <w:ind w:firstLine="0"/>
        <w:jc w:val="center"/>
      </w:pPr>
    </w:p>
    <w:p w14:paraId="015A0142" w14:textId="77777777" w:rsidR="00D75FC3" w:rsidRPr="00915566" w:rsidRDefault="00D75FC3" w:rsidP="00A047B8">
      <w:pPr>
        <w:ind w:firstLine="0"/>
        <w:jc w:val="center"/>
      </w:pPr>
    </w:p>
    <w:p w14:paraId="74EEE517" w14:textId="77777777" w:rsidR="00D75FC3" w:rsidRPr="00915566" w:rsidRDefault="00D75FC3" w:rsidP="00A047B8">
      <w:pPr>
        <w:ind w:firstLine="0"/>
        <w:jc w:val="center"/>
      </w:pPr>
    </w:p>
    <w:p w14:paraId="377CD34F" w14:textId="77777777" w:rsidR="004C2AC7" w:rsidRDefault="00AF0E7E" w:rsidP="00A047B8">
      <w:pPr>
        <w:ind w:firstLine="0"/>
        <w:jc w:val="right"/>
        <w:rPr>
          <w:lang w:val="ru-RU"/>
        </w:rPr>
      </w:pPr>
      <w:r w:rsidRPr="00915566">
        <w:t>Научны</w:t>
      </w:r>
      <w:r w:rsidR="004A3E0B">
        <w:rPr>
          <w:lang w:val="ru-RU"/>
        </w:rPr>
        <w:t>й</w:t>
      </w:r>
      <w:r w:rsidR="004C2AC7">
        <w:t xml:space="preserve"> консультант</w:t>
      </w:r>
    </w:p>
    <w:p w14:paraId="3757102F" w14:textId="4AC355AA" w:rsidR="00AF0E7E" w:rsidRPr="00915566" w:rsidRDefault="004C2AC7" w:rsidP="00A047B8">
      <w:pPr>
        <w:ind w:firstLine="0"/>
        <w:jc w:val="right"/>
      </w:pPr>
      <w:r w:rsidRPr="00915566">
        <w:rPr>
          <w:lang w:val="ru-RU"/>
        </w:rPr>
        <w:t xml:space="preserve"> </w:t>
      </w:r>
      <w:r w:rsidR="00944CDF" w:rsidRPr="00915566">
        <w:rPr>
          <w:lang w:val="ru-RU"/>
        </w:rPr>
        <w:t>к</w:t>
      </w:r>
      <w:r w:rsidR="00AF0E7E" w:rsidRPr="00915566">
        <w:t>андидат педагогических наук</w:t>
      </w:r>
    </w:p>
    <w:p w14:paraId="0F6786F1" w14:textId="1C4F1346" w:rsidR="00D75FC3" w:rsidRPr="00915566" w:rsidRDefault="002A258D" w:rsidP="00A047B8">
      <w:pPr>
        <w:ind w:firstLine="0"/>
        <w:jc w:val="right"/>
      </w:pPr>
      <w:r w:rsidRPr="00915566">
        <w:t>А.Б.</w:t>
      </w:r>
      <w:r>
        <w:rPr>
          <w:lang w:val="ru-RU"/>
        </w:rPr>
        <w:t xml:space="preserve"> </w:t>
      </w:r>
      <w:r w:rsidR="00D75FC3" w:rsidRPr="00915566">
        <w:t xml:space="preserve">Закирова </w:t>
      </w:r>
    </w:p>
    <w:p w14:paraId="3C30F3C4" w14:textId="77777777" w:rsidR="00D75FC3" w:rsidRPr="00477DA3" w:rsidRDefault="00D75FC3" w:rsidP="00A047B8">
      <w:pPr>
        <w:ind w:firstLine="0"/>
        <w:rPr>
          <w:sz w:val="16"/>
          <w:szCs w:val="16"/>
        </w:rPr>
      </w:pPr>
    </w:p>
    <w:p w14:paraId="3D047900" w14:textId="5F7CC8B7" w:rsidR="00D75FC3" w:rsidRPr="00166E1F" w:rsidRDefault="00AF0E7E" w:rsidP="00A047B8">
      <w:pPr>
        <w:tabs>
          <w:tab w:val="clear" w:pos="0"/>
          <w:tab w:val="num" w:pos="4253"/>
        </w:tabs>
        <w:ind w:firstLine="0"/>
        <w:jc w:val="right"/>
        <w:rPr>
          <w:lang w:val="ru-RU"/>
        </w:rPr>
      </w:pPr>
      <w:r w:rsidRPr="00915566">
        <w:t>Зарубежный</w:t>
      </w:r>
      <w:r w:rsidR="004A3E0B">
        <w:rPr>
          <w:lang w:val="ru-RU"/>
        </w:rPr>
        <w:t xml:space="preserve"> научный</w:t>
      </w:r>
      <w:r w:rsidR="00ED05D0" w:rsidRPr="00ED05D0">
        <w:rPr>
          <w:lang w:val="ru-RU"/>
        </w:rPr>
        <w:t xml:space="preserve"> </w:t>
      </w:r>
      <w:r w:rsidR="00166E1F">
        <w:t>консультант</w:t>
      </w:r>
    </w:p>
    <w:p w14:paraId="6FA2C3D2" w14:textId="283B9807" w:rsidR="00D75FC3" w:rsidRPr="00915566" w:rsidRDefault="00AF0E7E" w:rsidP="00A047B8">
      <w:pPr>
        <w:ind w:firstLine="0"/>
        <w:jc w:val="right"/>
      </w:pPr>
      <w:r w:rsidRPr="00915566">
        <w:t>доктор тех</w:t>
      </w:r>
      <w:r w:rsidR="00BA5432" w:rsidRPr="00915566">
        <w:rPr>
          <w:lang w:val="ru-RU"/>
        </w:rPr>
        <w:t>н</w:t>
      </w:r>
      <w:r w:rsidRPr="00915566">
        <w:t>ических наук</w:t>
      </w:r>
      <w:r w:rsidR="00D75FC3" w:rsidRPr="00915566">
        <w:t>,</w:t>
      </w:r>
    </w:p>
    <w:p w14:paraId="04D8AA35" w14:textId="77777777" w:rsidR="0016017A" w:rsidRDefault="00D75FC3" w:rsidP="00A047B8">
      <w:pPr>
        <w:ind w:firstLine="0"/>
        <w:jc w:val="right"/>
        <w:rPr>
          <w:lang w:val="ru-RU"/>
        </w:rPr>
      </w:pPr>
      <w:r w:rsidRPr="00915566">
        <w:t>профессор</w:t>
      </w:r>
      <w:r w:rsidR="004A3E0B" w:rsidRPr="004A3E0B">
        <w:t xml:space="preserve"> </w:t>
      </w:r>
    </w:p>
    <w:p w14:paraId="44383F0F" w14:textId="070668C2" w:rsidR="004A3E0B" w:rsidRPr="00915566" w:rsidRDefault="002A258D" w:rsidP="00A047B8">
      <w:pPr>
        <w:ind w:firstLine="0"/>
        <w:jc w:val="right"/>
      </w:pPr>
      <w:r w:rsidRPr="00915566">
        <w:t>В.А.</w:t>
      </w:r>
      <w:r>
        <w:rPr>
          <w:lang w:val="ru-RU"/>
        </w:rPr>
        <w:t xml:space="preserve"> </w:t>
      </w:r>
      <w:r w:rsidR="004A3E0B" w:rsidRPr="00915566">
        <w:t xml:space="preserve">Жмудь </w:t>
      </w:r>
    </w:p>
    <w:p w14:paraId="523F52CA" w14:textId="3CD7FF83" w:rsidR="00D75FC3" w:rsidRPr="00915566" w:rsidRDefault="00D75FC3" w:rsidP="00A047B8">
      <w:pPr>
        <w:ind w:firstLine="0"/>
      </w:pPr>
    </w:p>
    <w:p w14:paraId="60590FDD" w14:textId="7A3D5211" w:rsidR="00D75FC3" w:rsidRDefault="00D75FC3" w:rsidP="00A047B8">
      <w:pPr>
        <w:ind w:firstLine="0"/>
        <w:jc w:val="center"/>
      </w:pPr>
    </w:p>
    <w:p w14:paraId="1D825A20" w14:textId="77777777" w:rsidR="00ED05D0" w:rsidRPr="00915566" w:rsidRDefault="00ED05D0" w:rsidP="00A047B8">
      <w:pPr>
        <w:ind w:firstLine="0"/>
        <w:jc w:val="center"/>
      </w:pPr>
    </w:p>
    <w:p w14:paraId="7E316BE7" w14:textId="6D952649" w:rsidR="00D75FC3" w:rsidRDefault="00D75FC3" w:rsidP="00A047B8">
      <w:pPr>
        <w:ind w:firstLine="0"/>
        <w:jc w:val="center"/>
      </w:pPr>
    </w:p>
    <w:p w14:paraId="0DEAABD8" w14:textId="7ECF318A" w:rsidR="00954AC9" w:rsidRDefault="00954AC9" w:rsidP="00A047B8">
      <w:pPr>
        <w:ind w:firstLine="0"/>
        <w:jc w:val="center"/>
      </w:pPr>
    </w:p>
    <w:p w14:paraId="6DAC848D" w14:textId="0E65F429" w:rsidR="00954AC9" w:rsidRDefault="00954AC9" w:rsidP="00A047B8">
      <w:pPr>
        <w:ind w:firstLine="0"/>
        <w:jc w:val="center"/>
      </w:pPr>
    </w:p>
    <w:p w14:paraId="785481C3" w14:textId="5D0310DF" w:rsidR="00954AC9" w:rsidRDefault="00954AC9" w:rsidP="00A047B8">
      <w:pPr>
        <w:ind w:firstLine="0"/>
        <w:jc w:val="center"/>
      </w:pPr>
    </w:p>
    <w:p w14:paraId="59AB1EBD" w14:textId="77777777" w:rsidR="00954AC9" w:rsidRDefault="00954AC9" w:rsidP="00A047B8">
      <w:pPr>
        <w:ind w:firstLine="0"/>
        <w:jc w:val="center"/>
        <w:rPr>
          <w:lang w:val="ru-RU"/>
        </w:rPr>
      </w:pPr>
    </w:p>
    <w:p w14:paraId="41790D00" w14:textId="77777777" w:rsidR="00A047B8" w:rsidRPr="00A047B8" w:rsidRDefault="00A047B8" w:rsidP="00A047B8">
      <w:pPr>
        <w:ind w:firstLine="0"/>
        <w:jc w:val="center"/>
        <w:rPr>
          <w:lang w:val="ru-RU"/>
        </w:rPr>
      </w:pPr>
    </w:p>
    <w:p w14:paraId="4DEBC992" w14:textId="60E43BDD" w:rsidR="00D41107" w:rsidRDefault="00D41107" w:rsidP="00A047B8">
      <w:pPr>
        <w:ind w:firstLine="0"/>
        <w:jc w:val="center"/>
        <w:rPr>
          <w:lang w:val="ru-RU"/>
        </w:rPr>
      </w:pPr>
      <w:r>
        <w:rPr>
          <w:lang w:val="ru-RU"/>
        </w:rPr>
        <w:t>Республика Казахстан</w:t>
      </w:r>
    </w:p>
    <w:p w14:paraId="6C9BE678" w14:textId="0C1255DE" w:rsidR="00D26C7C" w:rsidRDefault="00A047B8" w:rsidP="00A047B8">
      <w:pPr>
        <w:ind w:firstLine="0"/>
        <w:jc w:val="center"/>
        <w:rPr>
          <w:lang w:val="ru-RU"/>
        </w:rPr>
      </w:pPr>
      <w:r>
        <w:rPr>
          <w:noProof/>
          <w:lang w:val="ru-RU"/>
        </w:rPr>
        <mc:AlternateContent>
          <mc:Choice Requires="wps">
            <w:drawing>
              <wp:anchor distT="0" distB="0" distL="114300" distR="114300" simplePos="0" relativeHeight="252029952" behindDoc="0" locked="0" layoutInCell="1" allowOverlap="1" wp14:anchorId="72130B5D" wp14:editId="140D5D9B">
                <wp:simplePos x="0" y="0"/>
                <wp:positionH relativeFrom="column">
                  <wp:posOffset>2981325</wp:posOffset>
                </wp:positionH>
                <wp:positionV relativeFrom="paragraph">
                  <wp:posOffset>241300</wp:posOffset>
                </wp:positionV>
                <wp:extent cx="538480" cy="336550"/>
                <wp:effectExtent l="0" t="0" r="13970" b="25400"/>
                <wp:wrapNone/>
                <wp:docPr id="220" name="Прямоугольник 220"/>
                <wp:cNvGraphicFramePr/>
                <a:graphic xmlns:a="http://schemas.openxmlformats.org/drawingml/2006/main">
                  <a:graphicData uri="http://schemas.microsoft.com/office/word/2010/wordprocessingShape">
                    <wps:wsp>
                      <wps:cNvSpPr/>
                      <wps:spPr>
                        <a:xfrm>
                          <a:off x="0" y="0"/>
                          <a:ext cx="538480" cy="336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6FEE3" id="Прямоугольник 220" o:spid="_x0000_s1026" style="position:absolute;margin-left:234.75pt;margin-top:19pt;width:42.4pt;height:26.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" fillcolor="white [3212]" strokecolor="white [3212]" strokeweight="2pt"/>
            </w:pict>
          </mc:Fallback>
        </mc:AlternateContent>
      </w:r>
      <w:r w:rsidR="00D75FC3" w:rsidRPr="00915566">
        <w:t>Астана, 202</w:t>
      </w:r>
      <w:bookmarkEnd w:id="1"/>
      <w:r w:rsidR="00F34AB1">
        <w:rPr>
          <w:lang w:val="en-US"/>
        </w:rPr>
        <w:t>5</w:t>
      </w:r>
      <w:r w:rsidR="00D26C7C">
        <w:br w:type="page"/>
      </w:r>
    </w:p>
    <w:p w14:paraId="5FCCBF79" w14:textId="53C874CD" w:rsidR="00A047B8" w:rsidRDefault="00A047B8" w:rsidP="00A047B8">
      <w:pPr>
        <w:ind w:firstLine="0"/>
        <w:jc w:val="center"/>
        <w:rPr>
          <w:lang w:val="ru-RU"/>
        </w:rPr>
      </w:pPr>
      <w:r w:rsidRPr="004A3E0B">
        <w:rPr>
          <w:b/>
          <w:bCs w:val="0"/>
          <w:lang w:val="ru-RU"/>
        </w:rPr>
        <w:lastRenderedPageBreak/>
        <w:t>СОДЕРЖАНИЕ</w:t>
      </w:r>
    </w:p>
    <w:p w14:paraId="4CDA7FB0" w14:textId="77777777" w:rsidR="00A047B8" w:rsidRPr="00A047B8" w:rsidRDefault="00A047B8" w:rsidP="00A047B8">
      <w:pPr>
        <w:ind w:firstLine="0"/>
        <w:jc w:val="right"/>
        <w:rPr>
          <w:lang w:val="ru-RU"/>
        </w:rPr>
      </w:pPr>
    </w:p>
    <w:tbl>
      <w:tblPr>
        <w:tblW w:w="0" w:type="auto"/>
        <w:tblInd w:w="178" w:type="dxa"/>
        <w:tblLook w:val="04A0" w:firstRow="1" w:lastRow="0" w:firstColumn="1" w:lastColumn="0" w:noHBand="0" w:noVBand="1"/>
      </w:tblPr>
      <w:tblGrid>
        <w:gridCol w:w="776"/>
        <w:gridCol w:w="7961"/>
        <w:gridCol w:w="723"/>
      </w:tblGrid>
      <w:tr w:rsidR="000857AC" w:rsidRPr="00915566" w14:paraId="363E529F" w14:textId="77777777" w:rsidTr="00A047B8">
        <w:tc>
          <w:tcPr>
            <w:tcW w:w="776" w:type="dxa"/>
          </w:tcPr>
          <w:p w14:paraId="1EA18EFA" w14:textId="5B7BF513" w:rsidR="000857AC" w:rsidRPr="00915566" w:rsidRDefault="000857AC" w:rsidP="00A047B8">
            <w:pPr>
              <w:ind w:firstLine="0"/>
              <w:rPr>
                <w:b/>
                <w:bCs w:val="0"/>
              </w:rPr>
            </w:pPr>
          </w:p>
        </w:tc>
        <w:tc>
          <w:tcPr>
            <w:tcW w:w="8029" w:type="dxa"/>
          </w:tcPr>
          <w:p w14:paraId="13BA4C9D" w14:textId="1582FBDC" w:rsidR="000857AC" w:rsidRPr="00915566" w:rsidRDefault="000857AC" w:rsidP="00A047B8">
            <w:pPr>
              <w:ind w:firstLine="0"/>
              <w:rPr>
                <w:b/>
                <w:bCs w:val="0"/>
              </w:rPr>
            </w:pPr>
            <w:r w:rsidRPr="00915566">
              <w:rPr>
                <w:b/>
                <w:bCs w:val="0"/>
              </w:rPr>
              <w:t>НОРМАТИ</w:t>
            </w:r>
            <w:r w:rsidRPr="00915566">
              <w:rPr>
                <w:b/>
                <w:bCs w:val="0"/>
                <w:lang w:val="ru-RU"/>
              </w:rPr>
              <w:t>ВНЫЕ ССЫЛКИ</w:t>
            </w:r>
            <w:r w:rsidR="00954AC9" w:rsidRPr="00A047B8">
              <w:rPr>
                <w:bCs w:val="0"/>
                <w:lang w:val="ru-RU"/>
              </w:rPr>
              <w:t>………………………</w:t>
            </w:r>
            <w:r w:rsidR="00A047B8">
              <w:rPr>
                <w:bCs w:val="0"/>
                <w:lang w:val="ru-RU"/>
              </w:rPr>
              <w:t>……..</w:t>
            </w:r>
            <w:r w:rsidR="00954AC9" w:rsidRPr="00A047B8">
              <w:rPr>
                <w:bCs w:val="0"/>
                <w:lang w:val="ru-RU"/>
              </w:rPr>
              <w:t>……</w:t>
            </w:r>
            <w:r w:rsidR="00346F48" w:rsidRPr="00A047B8">
              <w:rPr>
                <w:bCs w:val="0"/>
                <w:lang w:val="ru-RU"/>
              </w:rPr>
              <w:t>..</w:t>
            </w:r>
          </w:p>
        </w:tc>
        <w:tc>
          <w:tcPr>
            <w:tcW w:w="798" w:type="dxa"/>
          </w:tcPr>
          <w:p w14:paraId="36F6D461" w14:textId="536CE5D7" w:rsidR="000857AC" w:rsidRDefault="000857AC" w:rsidP="00A047B8">
            <w:pPr>
              <w:ind w:firstLine="0"/>
              <w:rPr>
                <w:lang w:val="ru-RU"/>
              </w:rPr>
            </w:pPr>
            <w:r>
              <w:rPr>
                <w:lang w:val="ru-RU"/>
              </w:rPr>
              <w:t>4</w:t>
            </w:r>
          </w:p>
        </w:tc>
      </w:tr>
      <w:tr w:rsidR="000857AC" w:rsidRPr="00915566" w14:paraId="34A6A026" w14:textId="77777777" w:rsidTr="00A047B8">
        <w:tc>
          <w:tcPr>
            <w:tcW w:w="776" w:type="dxa"/>
          </w:tcPr>
          <w:p w14:paraId="58D6CE7E" w14:textId="5E524AD3" w:rsidR="000857AC" w:rsidRPr="003608DB" w:rsidRDefault="000857AC" w:rsidP="00A047B8">
            <w:pPr>
              <w:ind w:firstLine="0"/>
              <w:rPr>
                <w:b/>
                <w:bCs w:val="0"/>
                <w:caps/>
                <w:lang w:val="en-US"/>
              </w:rPr>
            </w:pPr>
          </w:p>
        </w:tc>
        <w:tc>
          <w:tcPr>
            <w:tcW w:w="8029" w:type="dxa"/>
          </w:tcPr>
          <w:p w14:paraId="1B3565F4" w14:textId="00ED0BD0" w:rsidR="000857AC" w:rsidRPr="003608DB" w:rsidRDefault="000857AC" w:rsidP="00A047B8">
            <w:pPr>
              <w:ind w:firstLine="0"/>
              <w:rPr>
                <w:b/>
                <w:bCs w:val="0"/>
                <w:caps/>
                <w:lang w:val="en-US"/>
              </w:rPr>
            </w:pPr>
            <w:r w:rsidRPr="00915566">
              <w:rPr>
                <w:b/>
                <w:bCs w:val="0"/>
                <w:caps/>
              </w:rPr>
              <w:t>Определени</w:t>
            </w:r>
            <w:r>
              <w:rPr>
                <w:b/>
                <w:bCs w:val="0"/>
                <w:caps/>
                <w:lang w:val="ru-RU"/>
              </w:rPr>
              <w:t>Я</w:t>
            </w:r>
            <w:r w:rsidR="00954AC9" w:rsidRPr="00A047B8">
              <w:rPr>
                <w:bCs w:val="0"/>
                <w:caps/>
                <w:lang w:val="ru-RU"/>
              </w:rPr>
              <w:t>…………………………………………</w:t>
            </w:r>
            <w:r w:rsidR="00A047B8">
              <w:rPr>
                <w:bCs w:val="0"/>
                <w:caps/>
                <w:lang w:val="ru-RU"/>
              </w:rPr>
              <w:t>……..</w:t>
            </w:r>
            <w:r w:rsidR="00954AC9" w:rsidRPr="00A047B8">
              <w:rPr>
                <w:bCs w:val="0"/>
                <w:caps/>
                <w:lang w:val="ru-RU"/>
              </w:rPr>
              <w:t>…</w:t>
            </w:r>
          </w:p>
        </w:tc>
        <w:tc>
          <w:tcPr>
            <w:tcW w:w="798" w:type="dxa"/>
          </w:tcPr>
          <w:p w14:paraId="43BC94D6" w14:textId="348631E8" w:rsidR="000857AC" w:rsidRPr="00002055" w:rsidRDefault="000857AC" w:rsidP="00A047B8">
            <w:pPr>
              <w:ind w:firstLine="0"/>
              <w:rPr>
                <w:lang w:val="ru-RU"/>
              </w:rPr>
            </w:pPr>
            <w:r>
              <w:rPr>
                <w:lang w:val="ru-RU"/>
              </w:rPr>
              <w:t>5</w:t>
            </w:r>
          </w:p>
        </w:tc>
      </w:tr>
      <w:tr w:rsidR="000857AC" w:rsidRPr="00915566" w14:paraId="0CC42C34" w14:textId="77777777" w:rsidTr="00A047B8">
        <w:tc>
          <w:tcPr>
            <w:tcW w:w="776" w:type="dxa"/>
          </w:tcPr>
          <w:p w14:paraId="68D73462" w14:textId="3E54E531" w:rsidR="000857AC" w:rsidRPr="00915566" w:rsidRDefault="000857AC" w:rsidP="00A047B8">
            <w:pPr>
              <w:ind w:firstLine="0"/>
              <w:rPr>
                <w:b/>
                <w:bCs w:val="0"/>
                <w:caps/>
                <w:lang w:val="ru-RU"/>
              </w:rPr>
            </w:pPr>
          </w:p>
        </w:tc>
        <w:tc>
          <w:tcPr>
            <w:tcW w:w="8029" w:type="dxa"/>
          </w:tcPr>
          <w:p w14:paraId="57E02D60" w14:textId="26DD7B3C" w:rsidR="000857AC" w:rsidRPr="00915566" w:rsidRDefault="000857AC" w:rsidP="00A047B8">
            <w:pPr>
              <w:ind w:firstLine="0"/>
              <w:rPr>
                <w:b/>
                <w:bCs w:val="0"/>
                <w:caps/>
                <w:lang w:val="ru-RU"/>
              </w:rPr>
            </w:pPr>
            <w:r w:rsidRPr="00915566">
              <w:rPr>
                <w:b/>
                <w:bCs w:val="0"/>
                <w:caps/>
                <w:lang w:val="ru-RU"/>
              </w:rPr>
              <w:t>Обозначения и сокращения</w:t>
            </w:r>
            <w:r w:rsidR="00954AC9" w:rsidRPr="00A047B8">
              <w:rPr>
                <w:bCs w:val="0"/>
                <w:caps/>
                <w:lang w:val="ru-RU"/>
              </w:rPr>
              <w:t>………………</w:t>
            </w:r>
            <w:r w:rsidR="00A047B8">
              <w:rPr>
                <w:bCs w:val="0"/>
                <w:caps/>
                <w:lang w:val="ru-RU"/>
              </w:rPr>
              <w:t>……..</w:t>
            </w:r>
            <w:r w:rsidR="00954AC9" w:rsidRPr="00A047B8">
              <w:rPr>
                <w:bCs w:val="0"/>
                <w:caps/>
                <w:lang w:val="ru-RU"/>
              </w:rPr>
              <w:t>……</w:t>
            </w:r>
          </w:p>
        </w:tc>
        <w:tc>
          <w:tcPr>
            <w:tcW w:w="798" w:type="dxa"/>
          </w:tcPr>
          <w:p w14:paraId="230187D1" w14:textId="72FFBC1A" w:rsidR="000857AC" w:rsidRPr="00002055" w:rsidRDefault="000857AC" w:rsidP="00A047B8">
            <w:pPr>
              <w:ind w:firstLine="0"/>
              <w:rPr>
                <w:lang w:val="ru-RU"/>
              </w:rPr>
            </w:pPr>
            <w:r>
              <w:rPr>
                <w:lang w:val="ru-RU"/>
              </w:rPr>
              <w:t>6</w:t>
            </w:r>
          </w:p>
        </w:tc>
      </w:tr>
      <w:tr w:rsidR="000857AC" w:rsidRPr="00915566" w14:paraId="727741AF" w14:textId="77777777" w:rsidTr="00A047B8">
        <w:tc>
          <w:tcPr>
            <w:tcW w:w="776" w:type="dxa"/>
          </w:tcPr>
          <w:p w14:paraId="2BC5EE2F" w14:textId="02ECC40C" w:rsidR="000857AC" w:rsidRPr="00915566" w:rsidRDefault="000857AC" w:rsidP="00A047B8">
            <w:pPr>
              <w:ind w:firstLine="0"/>
              <w:rPr>
                <w:b/>
                <w:bCs w:val="0"/>
                <w:lang w:val="ru-RU"/>
              </w:rPr>
            </w:pPr>
          </w:p>
        </w:tc>
        <w:tc>
          <w:tcPr>
            <w:tcW w:w="8029" w:type="dxa"/>
          </w:tcPr>
          <w:p w14:paraId="257A7E78" w14:textId="59781CA7" w:rsidR="000857AC" w:rsidRPr="00915566" w:rsidRDefault="000857AC" w:rsidP="00A047B8">
            <w:pPr>
              <w:ind w:firstLine="0"/>
              <w:rPr>
                <w:b/>
                <w:bCs w:val="0"/>
                <w:lang w:val="ru-RU"/>
              </w:rPr>
            </w:pPr>
            <w:r w:rsidRPr="00915566">
              <w:rPr>
                <w:b/>
                <w:bCs w:val="0"/>
                <w:lang w:val="ru-RU"/>
              </w:rPr>
              <w:t>ВВЕДЕНИЕ</w:t>
            </w:r>
            <w:r w:rsidR="00954AC9" w:rsidRPr="00A047B8">
              <w:rPr>
                <w:bCs w:val="0"/>
                <w:lang w:val="ru-RU"/>
              </w:rPr>
              <w:t>………………………………………………</w:t>
            </w:r>
            <w:r w:rsidR="00A047B8">
              <w:rPr>
                <w:bCs w:val="0"/>
                <w:lang w:val="ru-RU"/>
              </w:rPr>
              <w:t>……..</w:t>
            </w:r>
            <w:r w:rsidR="00954AC9" w:rsidRPr="00A047B8">
              <w:rPr>
                <w:bCs w:val="0"/>
                <w:lang w:val="ru-RU"/>
              </w:rPr>
              <w:t>…</w:t>
            </w:r>
            <w:r w:rsidR="00346F48" w:rsidRPr="00A047B8">
              <w:rPr>
                <w:bCs w:val="0"/>
                <w:lang w:val="ru-RU"/>
              </w:rPr>
              <w:t>.</w:t>
            </w:r>
          </w:p>
        </w:tc>
        <w:tc>
          <w:tcPr>
            <w:tcW w:w="798" w:type="dxa"/>
          </w:tcPr>
          <w:p w14:paraId="634F40D6" w14:textId="2FB09CC2" w:rsidR="000857AC" w:rsidRPr="00B85897" w:rsidRDefault="000857AC" w:rsidP="00A047B8">
            <w:pPr>
              <w:ind w:firstLine="0"/>
              <w:rPr>
                <w:lang w:val="ru-RU"/>
              </w:rPr>
            </w:pPr>
            <w:r>
              <w:rPr>
                <w:lang w:val="ru-RU"/>
              </w:rPr>
              <w:t>7</w:t>
            </w:r>
          </w:p>
        </w:tc>
      </w:tr>
      <w:tr w:rsidR="000857AC" w:rsidRPr="00915566" w14:paraId="4CE66E16" w14:textId="77777777" w:rsidTr="00A047B8">
        <w:tc>
          <w:tcPr>
            <w:tcW w:w="776" w:type="dxa"/>
          </w:tcPr>
          <w:p w14:paraId="30E1CBAF" w14:textId="0EE0274D" w:rsidR="000857AC" w:rsidRPr="00954AC9" w:rsidRDefault="00F74CFB" w:rsidP="00A047B8">
            <w:pPr>
              <w:ind w:firstLine="0"/>
              <w:rPr>
                <w:b/>
                <w:bCs w:val="0"/>
                <w:lang w:val="en-US"/>
              </w:rPr>
            </w:pPr>
            <w:r w:rsidRPr="00954AC9">
              <w:rPr>
                <w:b/>
                <w:bCs w:val="0"/>
                <w:lang w:val="en-US"/>
              </w:rPr>
              <w:t>1</w:t>
            </w:r>
          </w:p>
        </w:tc>
        <w:tc>
          <w:tcPr>
            <w:tcW w:w="8029" w:type="dxa"/>
          </w:tcPr>
          <w:p w14:paraId="063737DB" w14:textId="49CDABA8" w:rsidR="000857AC" w:rsidRPr="00A047B8" w:rsidRDefault="000857AC" w:rsidP="00A047B8">
            <w:pPr>
              <w:ind w:firstLine="0"/>
            </w:pPr>
            <w:r w:rsidRPr="00915566">
              <w:rPr>
                <w:b/>
                <w:bCs w:val="0"/>
                <w:caps/>
              </w:rPr>
              <w:t xml:space="preserve">Теоретические основы СОЗДАНИЯ научнО- проектных работ с использованием технологий </w:t>
            </w:r>
            <w:r w:rsidRPr="00915566">
              <w:rPr>
                <w:b/>
                <w:bCs w:val="0"/>
                <w:caps/>
                <w:lang w:val="en-US"/>
              </w:rPr>
              <w:t>IoT</w:t>
            </w:r>
            <w:r w:rsidRPr="00915566">
              <w:rPr>
                <w:b/>
                <w:bCs w:val="0"/>
                <w:caps/>
              </w:rPr>
              <w:t xml:space="preserve"> в </w:t>
            </w:r>
            <w:r w:rsidRPr="00915566">
              <w:rPr>
                <w:b/>
                <w:bCs w:val="0"/>
                <w:caps/>
                <w:lang w:val="ru-RU"/>
              </w:rPr>
              <w:t>учреждениях образовани</w:t>
            </w:r>
            <w:r>
              <w:rPr>
                <w:b/>
                <w:bCs w:val="0"/>
                <w:caps/>
                <w:lang w:val="ru-RU"/>
              </w:rPr>
              <w:t>я</w:t>
            </w:r>
            <w:r w:rsidR="00A047B8">
              <w:rPr>
                <w:bCs w:val="0"/>
                <w:caps/>
                <w:lang w:val="ru-RU"/>
              </w:rPr>
              <w:t>…</w:t>
            </w:r>
          </w:p>
        </w:tc>
        <w:tc>
          <w:tcPr>
            <w:tcW w:w="798" w:type="dxa"/>
          </w:tcPr>
          <w:p w14:paraId="76EF1F6E" w14:textId="77777777" w:rsidR="002A1C51" w:rsidRDefault="002A1C51" w:rsidP="00A047B8">
            <w:pPr>
              <w:ind w:firstLine="0"/>
              <w:jc w:val="left"/>
              <w:rPr>
                <w:lang w:val="ru-RU"/>
              </w:rPr>
            </w:pPr>
          </w:p>
          <w:p w14:paraId="4E95B4AC" w14:textId="77777777" w:rsidR="002A1C51" w:rsidRDefault="002A1C51" w:rsidP="00A047B8">
            <w:pPr>
              <w:ind w:firstLine="0"/>
              <w:jc w:val="left"/>
              <w:rPr>
                <w:lang w:val="ru-RU"/>
              </w:rPr>
            </w:pPr>
          </w:p>
          <w:p w14:paraId="614FC932" w14:textId="5B0318D1" w:rsidR="000857AC" w:rsidRPr="007E67ED" w:rsidRDefault="00921580" w:rsidP="00A047B8">
            <w:pPr>
              <w:ind w:firstLine="0"/>
              <w:jc w:val="left"/>
              <w:rPr>
                <w:lang w:val="ru-KZ"/>
              </w:rPr>
            </w:pPr>
            <w:r>
              <w:rPr>
                <w:lang w:val="en-US"/>
              </w:rPr>
              <w:t>2</w:t>
            </w:r>
            <w:r w:rsidR="007E67ED">
              <w:rPr>
                <w:lang w:val="ru-KZ"/>
              </w:rPr>
              <w:t>0</w:t>
            </w:r>
          </w:p>
        </w:tc>
      </w:tr>
      <w:tr w:rsidR="000857AC" w:rsidRPr="00915566" w14:paraId="37B173A5" w14:textId="77777777" w:rsidTr="00A047B8">
        <w:tc>
          <w:tcPr>
            <w:tcW w:w="776" w:type="dxa"/>
          </w:tcPr>
          <w:p w14:paraId="3F1A238D" w14:textId="77777777" w:rsidR="000857AC" w:rsidRPr="00915566" w:rsidRDefault="000857AC" w:rsidP="00A047B8">
            <w:pPr>
              <w:ind w:firstLine="0"/>
            </w:pPr>
            <w:r w:rsidRPr="00915566">
              <w:t>1.1</w:t>
            </w:r>
          </w:p>
        </w:tc>
        <w:tc>
          <w:tcPr>
            <w:tcW w:w="8029" w:type="dxa"/>
          </w:tcPr>
          <w:p w14:paraId="68D29EBA" w14:textId="723F29FD" w:rsidR="000857AC" w:rsidRPr="00915566" w:rsidRDefault="000857AC" w:rsidP="00A047B8">
            <w:pPr>
              <w:ind w:firstLine="0"/>
              <w:rPr>
                <w:lang w:val="ru-RU"/>
              </w:rPr>
            </w:pPr>
            <w:r w:rsidRPr="00915566">
              <w:rPr>
                <w:lang w:val="ru-RU"/>
              </w:rPr>
              <w:t>Анализ подходов применения IoT при разработке научно-проектных работ в учреждениях образований</w:t>
            </w:r>
            <w:r w:rsidR="00954AC9">
              <w:rPr>
                <w:lang w:val="ru-RU"/>
              </w:rPr>
              <w:t>…………</w:t>
            </w:r>
            <w:r w:rsidR="00A047B8">
              <w:rPr>
                <w:lang w:val="ru-RU"/>
              </w:rPr>
              <w:t>.</w:t>
            </w:r>
            <w:r w:rsidR="00954AC9">
              <w:rPr>
                <w:lang w:val="ru-RU"/>
              </w:rPr>
              <w:t>………...</w:t>
            </w:r>
          </w:p>
        </w:tc>
        <w:tc>
          <w:tcPr>
            <w:tcW w:w="798" w:type="dxa"/>
          </w:tcPr>
          <w:p w14:paraId="6041121C" w14:textId="77777777" w:rsidR="002A1C51" w:rsidRDefault="002A1C51" w:rsidP="00A047B8">
            <w:pPr>
              <w:ind w:firstLine="0"/>
              <w:rPr>
                <w:lang w:val="ru-RU"/>
              </w:rPr>
            </w:pPr>
          </w:p>
          <w:p w14:paraId="732042D9" w14:textId="31CB84B3" w:rsidR="000857AC" w:rsidRPr="007E67ED" w:rsidRDefault="000857AC" w:rsidP="00A047B8">
            <w:pPr>
              <w:ind w:firstLine="0"/>
              <w:rPr>
                <w:lang w:val="ru-KZ"/>
              </w:rPr>
            </w:pPr>
            <w:r>
              <w:rPr>
                <w:lang w:val="ru-RU"/>
              </w:rPr>
              <w:t>2</w:t>
            </w:r>
            <w:r w:rsidR="007E67ED">
              <w:rPr>
                <w:lang w:val="ru-KZ"/>
              </w:rPr>
              <w:t>0</w:t>
            </w:r>
          </w:p>
        </w:tc>
      </w:tr>
      <w:tr w:rsidR="000857AC" w:rsidRPr="00915566" w14:paraId="24879A6C" w14:textId="77777777" w:rsidTr="00A047B8">
        <w:tc>
          <w:tcPr>
            <w:tcW w:w="776" w:type="dxa"/>
          </w:tcPr>
          <w:p w14:paraId="256BFA6D" w14:textId="15E1D8FD" w:rsidR="000857AC" w:rsidRPr="00915566" w:rsidRDefault="000857AC" w:rsidP="00A047B8">
            <w:pPr>
              <w:ind w:firstLine="0"/>
              <w:rPr>
                <w:lang w:val="en-US"/>
              </w:rPr>
            </w:pPr>
            <w:r w:rsidRPr="00915566">
              <w:rPr>
                <w:lang w:val="en-US"/>
              </w:rPr>
              <w:t>1.1.1</w:t>
            </w:r>
          </w:p>
        </w:tc>
        <w:tc>
          <w:tcPr>
            <w:tcW w:w="8029" w:type="dxa"/>
          </w:tcPr>
          <w:p w14:paraId="3A72E2DE" w14:textId="217EC9F4" w:rsidR="000857AC" w:rsidRPr="00954AC9" w:rsidRDefault="000857AC" w:rsidP="00A047B8">
            <w:pPr>
              <w:ind w:firstLine="0"/>
              <w:rPr>
                <w:lang w:val="ru-RU"/>
              </w:rPr>
            </w:pPr>
            <w:r w:rsidRPr="00915566">
              <w:t>Преимущества и проблемы при внедрении IoT в образовании</w:t>
            </w:r>
          </w:p>
        </w:tc>
        <w:tc>
          <w:tcPr>
            <w:tcW w:w="798" w:type="dxa"/>
          </w:tcPr>
          <w:p w14:paraId="64762C1F" w14:textId="4410D802" w:rsidR="000857AC" w:rsidRPr="007E67ED" w:rsidRDefault="000857AC" w:rsidP="00A047B8">
            <w:pPr>
              <w:ind w:firstLine="0"/>
              <w:rPr>
                <w:lang w:val="ru-KZ"/>
              </w:rPr>
            </w:pPr>
            <w:r>
              <w:rPr>
                <w:lang w:val="ru-RU"/>
              </w:rPr>
              <w:t>2</w:t>
            </w:r>
            <w:r w:rsidR="007E67ED">
              <w:rPr>
                <w:lang w:val="ru-KZ"/>
              </w:rPr>
              <w:t>5</w:t>
            </w:r>
          </w:p>
        </w:tc>
      </w:tr>
      <w:tr w:rsidR="000857AC" w:rsidRPr="00915566" w14:paraId="341A231B" w14:textId="77777777" w:rsidTr="00A047B8">
        <w:tc>
          <w:tcPr>
            <w:tcW w:w="776" w:type="dxa"/>
          </w:tcPr>
          <w:p w14:paraId="71F9609C" w14:textId="0DEFF107" w:rsidR="000857AC" w:rsidRPr="00915566" w:rsidRDefault="000857AC" w:rsidP="00A047B8">
            <w:pPr>
              <w:ind w:firstLine="0"/>
              <w:rPr>
                <w:lang w:val="en-US"/>
              </w:rPr>
            </w:pPr>
            <w:r w:rsidRPr="00915566">
              <w:rPr>
                <w:lang w:val="en-US"/>
              </w:rPr>
              <w:t>1.1.2</w:t>
            </w:r>
          </w:p>
        </w:tc>
        <w:tc>
          <w:tcPr>
            <w:tcW w:w="8029" w:type="dxa"/>
          </w:tcPr>
          <w:p w14:paraId="06FC2681" w14:textId="6D46C4FA" w:rsidR="000857AC" w:rsidRPr="00954AC9" w:rsidRDefault="000857AC" w:rsidP="00A047B8">
            <w:pPr>
              <w:ind w:firstLine="0"/>
              <w:rPr>
                <w:lang w:val="ru-RU"/>
              </w:rPr>
            </w:pPr>
            <w:r w:rsidRPr="00915566">
              <w:t>Образовательные платформы на базе IoT, используемые в образовании</w:t>
            </w:r>
            <w:r w:rsidR="00954AC9">
              <w:rPr>
                <w:lang w:val="ru-RU"/>
              </w:rPr>
              <w:t>……………………………………………</w:t>
            </w:r>
            <w:r w:rsidR="00A047B8">
              <w:rPr>
                <w:lang w:val="ru-RU"/>
              </w:rPr>
              <w:t>……</w:t>
            </w:r>
            <w:r w:rsidR="00954AC9">
              <w:rPr>
                <w:lang w:val="ru-RU"/>
              </w:rPr>
              <w:t>………</w:t>
            </w:r>
          </w:p>
        </w:tc>
        <w:tc>
          <w:tcPr>
            <w:tcW w:w="798" w:type="dxa"/>
          </w:tcPr>
          <w:p w14:paraId="3B609E07" w14:textId="77777777" w:rsidR="002A1C51" w:rsidRDefault="002A1C51" w:rsidP="00A047B8">
            <w:pPr>
              <w:ind w:firstLine="0"/>
              <w:rPr>
                <w:lang w:val="ru-RU"/>
              </w:rPr>
            </w:pPr>
          </w:p>
          <w:p w14:paraId="125DD0A6" w14:textId="6DEB1391" w:rsidR="000857AC" w:rsidRPr="007E67ED" w:rsidRDefault="000857AC" w:rsidP="00A047B8">
            <w:pPr>
              <w:ind w:firstLine="0"/>
              <w:rPr>
                <w:lang w:val="ru-KZ"/>
              </w:rPr>
            </w:pPr>
            <w:r>
              <w:rPr>
                <w:lang w:val="ru-RU"/>
              </w:rPr>
              <w:t>2</w:t>
            </w:r>
            <w:r w:rsidR="007E67ED">
              <w:rPr>
                <w:lang w:val="ru-KZ"/>
              </w:rPr>
              <w:t>7</w:t>
            </w:r>
          </w:p>
        </w:tc>
      </w:tr>
      <w:tr w:rsidR="000857AC" w:rsidRPr="00915566" w14:paraId="53C61429" w14:textId="77777777" w:rsidTr="00A047B8">
        <w:tc>
          <w:tcPr>
            <w:tcW w:w="776" w:type="dxa"/>
          </w:tcPr>
          <w:p w14:paraId="2DAE61AD" w14:textId="77777777" w:rsidR="000857AC" w:rsidRPr="00915566" w:rsidRDefault="000857AC" w:rsidP="00A047B8">
            <w:pPr>
              <w:ind w:firstLine="0"/>
            </w:pPr>
            <w:r w:rsidRPr="00915566">
              <w:t>1.2</w:t>
            </w:r>
          </w:p>
        </w:tc>
        <w:tc>
          <w:tcPr>
            <w:tcW w:w="8029" w:type="dxa"/>
          </w:tcPr>
          <w:p w14:paraId="15E5F06F" w14:textId="56965ECB" w:rsidR="000857AC" w:rsidRPr="00915566" w:rsidRDefault="000857AC" w:rsidP="00A047B8">
            <w:pPr>
              <w:ind w:firstLine="0"/>
              <w:rPr>
                <w:lang w:val="ru-RU"/>
              </w:rPr>
            </w:pPr>
            <w:r w:rsidRPr="00915566">
              <w:rPr>
                <w:lang w:val="ru-RU"/>
              </w:rPr>
              <w:t>Разработка модели научно-проектн</w:t>
            </w:r>
            <w:r w:rsidR="00F75915">
              <w:rPr>
                <w:lang w:val="ru-RU"/>
              </w:rPr>
              <w:t>ых</w:t>
            </w:r>
            <w:r w:rsidRPr="00915566">
              <w:rPr>
                <w:lang w:val="ru-RU"/>
              </w:rPr>
              <w:t xml:space="preserve"> работ </w:t>
            </w:r>
            <w:r w:rsidR="007F3994" w:rsidRPr="00915566">
              <w:rPr>
                <w:lang w:val="ru-RU"/>
              </w:rPr>
              <w:t xml:space="preserve">в учебных организациях </w:t>
            </w:r>
            <w:r w:rsidRPr="00915566">
              <w:rPr>
                <w:lang w:val="ru-RU"/>
              </w:rPr>
              <w:t xml:space="preserve">с применением технологий IoT </w:t>
            </w:r>
            <w:r w:rsidR="00954AC9">
              <w:rPr>
                <w:lang w:val="ru-RU"/>
              </w:rPr>
              <w:t>…………………</w:t>
            </w:r>
            <w:r w:rsidR="007F3994">
              <w:rPr>
                <w:lang w:val="ru-RU"/>
              </w:rPr>
              <w:t>….</w:t>
            </w:r>
          </w:p>
        </w:tc>
        <w:tc>
          <w:tcPr>
            <w:tcW w:w="798" w:type="dxa"/>
          </w:tcPr>
          <w:p w14:paraId="5615CE87" w14:textId="77777777" w:rsidR="002A1C51" w:rsidRDefault="002A1C51" w:rsidP="00A047B8">
            <w:pPr>
              <w:ind w:firstLine="0"/>
              <w:rPr>
                <w:lang w:val="ru-RU"/>
              </w:rPr>
            </w:pPr>
          </w:p>
          <w:p w14:paraId="314589D9" w14:textId="62E9BABC" w:rsidR="000857AC" w:rsidRPr="007E67ED" w:rsidRDefault="000857AC" w:rsidP="00A047B8">
            <w:pPr>
              <w:ind w:firstLine="0"/>
              <w:rPr>
                <w:lang w:val="ru-KZ"/>
              </w:rPr>
            </w:pPr>
            <w:r>
              <w:rPr>
                <w:lang w:val="ru-RU"/>
              </w:rPr>
              <w:t>3</w:t>
            </w:r>
            <w:r w:rsidR="007E67ED">
              <w:rPr>
                <w:lang w:val="ru-KZ"/>
              </w:rPr>
              <w:t>3</w:t>
            </w:r>
          </w:p>
        </w:tc>
      </w:tr>
      <w:tr w:rsidR="000857AC" w:rsidRPr="00915566" w14:paraId="4CE93C7A" w14:textId="77777777" w:rsidTr="00A047B8">
        <w:tc>
          <w:tcPr>
            <w:tcW w:w="776" w:type="dxa"/>
          </w:tcPr>
          <w:p w14:paraId="3320EB8E" w14:textId="6A00E481" w:rsidR="000857AC" w:rsidRPr="00915566" w:rsidRDefault="000857AC" w:rsidP="00A047B8">
            <w:pPr>
              <w:ind w:firstLine="0"/>
            </w:pPr>
          </w:p>
        </w:tc>
        <w:tc>
          <w:tcPr>
            <w:tcW w:w="8029" w:type="dxa"/>
          </w:tcPr>
          <w:p w14:paraId="1CA95F90" w14:textId="33AD2829" w:rsidR="000857AC" w:rsidRPr="00954AC9" w:rsidRDefault="000857AC" w:rsidP="00A047B8">
            <w:pPr>
              <w:ind w:firstLine="0"/>
              <w:rPr>
                <w:lang w:val="ru-RU"/>
              </w:rPr>
            </w:pPr>
            <w:r w:rsidRPr="00915566">
              <w:rPr>
                <w:lang w:val="ru-RU"/>
              </w:rPr>
              <w:t>Выводы</w:t>
            </w:r>
            <w:r w:rsidRPr="00915566">
              <w:t xml:space="preserve"> по перво</w:t>
            </w:r>
            <w:r w:rsidR="00A047B8">
              <w:rPr>
                <w:lang w:val="ru-RU"/>
              </w:rPr>
              <w:t>му</w:t>
            </w:r>
            <w:r w:rsidRPr="00915566">
              <w:t xml:space="preserve"> </w:t>
            </w:r>
            <w:r w:rsidR="00A047B8">
              <w:rPr>
                <w:lang w:val="ru-RU"/>
              </w:rPr>
              <w:t>разделу…</w:t>
            </w:r>
            <w:r w:rsidR="00954AC9">
              <w:rPr>
                <w:lang w:val="ru-RU"/>
              </w:rPr>
              <w:t>……………………</w:t>
            </w:r>
            <w:r w:rsidR="00A047B8">
              <w:rPr>
                <w:lang w:val="ru-RU"/>
              </w:rPr>
              <w:t>…</w:t>
            </w:r>
            <w:r w:rsidR="00166E1F">
              <w:rPr>
                <w:lang w:val="ru-RU"/>
              </w:rPr>
              <w:t>….</w:t>
            </w:r>
            <w:r w:rsidR="00954AC9">
              <w:rPr>
                <w:lang w:val="ru-RU"/>
              </w:rPr>
              <w:t>…………</w:t>
            </w:r>
          </w:p>
        </w:tc>
        <w:tc>
          <w:tcPr>
            <w:tcW w:w="798" w:type="dxa"/>
          </w:tcPr>
          <w:p w14:paraId="10F97424" w14:textId="45A400A1" w:rsidR="000857AC" w:rsidRPr="002A1C51" w:rsidRDefault="000857AC" w:rsidP="002A1C51">
            <w:pPr>
              <w:ind w:firstLine="0"/>
              <w:rPr>
                <w:lang w:val="ru-RU"/>
              </w:rPr>
            </w:pPr>
            <w:r>
              <w:rPr>
                <w:lang w:val="en-US"/>
              </w:rPr>
              <w:t>4</w:t>
            </w:r>
            <w:r w:rsidR="002A1C51">
              <w:rPr>
                <w:lang w:val="ru-RU"/>
              </w:rPr>
              <w:t>6</w:t>
            </w:r>
          </w:p>
        </w:tc>
      </w:tr>
      <w:tr w:rsidR="000857AC" w:rsidRPr="00915566" w14:paraId="7F19AC70" w14:textId="77777777" w:rsidTr="00A047B8">
        <w:tc>
          <w:tcPr>
            <w:tcW w:w="776" w:type="dxa"/>
          </w:tcPr>
          <w:p w14:paraId="5FFE9A55" w14:textId="59A9E001" w:rsidR="000857AC" w:rsidRPr="00954AC9" w:rsidRDefault="00F74CFB" w:rsidP="00A047B8">
            <w:pPr>
              <w:ind w:firstLine="0"/>
              <w:rPr>
                <w:b/>
                <w:bCs w:val="0"/>
                <w:lang w:val="en-US"/>
              </w:rPr>
            </w:pPr>
            <w:r w:rsidRPr="00954AC9">
              <w:rPr>
                <w:b/>
                <w:bCs w:val="0"/>
                <w:lang w:val="en-US"/>
              </w:rPr>
              <w:t>2</w:t>
            </w:r>
          </w:p>
        </w:tc>
        <w:tc>
          <w:tcPr>
            <w:tcW w:w="8029" w:type="dxa"/>
          </w:tcPr>
          <w:p w14:paraId="3FA3D522" w14:textId="0146A1DE" w:rsidR="000857AC" w:rsidRPr="0087127E" w:rsidRDefault="000857AC" w:rsidP="00A047B8">
            <w:pPr>
              <w:ind w:firstLine="0"/>
            </w:pPr>
            <w:r w:rsidRPr="00915566">
              <w:rPr>
                <w:b/>
                <w:bCs w:val="0"/>
                <w:caps/>
              </w:rPr>
              <w:t xml:space="preserve">Практические ОСНОВЫ СОЗДАНИЯ и реализации научно-проектных работ с применением технологий IoT в </w:t>
            </w:r>
            <w:r w:rsidRPr="00915566">
              <w:rPr>
                <w:b/>
                <w:bCs w:val="0"/>
                <w:caps/>
                <w:lang w:val="ru-RU"/>
              </w:rPr>
              <w:t>учреждениях образовани</w:t>
            </w:r>
            <w:r>
              <w:rPr>
                <w:b/>
                <w:bCs w:val="0"/>
                <w:caps/>
                <w:lang w:val="ru-RU"/>
              </w:rPr>
              <w:t>я</w:t>
            </w:r>
            <w:r w:rsidR="00A047B8">
              <w:rPr>
                <w:bCs w:val="0"/>
                <w:caps/>
                <w:lang w:val="ru-RU"/>
              </w:rPr>
              <w:t>…</w:t>
            </w:r>
          </w:p>
        </w:tc>
        <w:tc>
          <w:tcPr>
            <w:tcW w:w="798" w:type="dxa"/>
          </w:tcPr>
          <w:p w14:paraId="3FB900C5" w14:textId="77777777" w:rsidR="002A1C51" w:rsidRDefault="002A1C51" w:rsidP="00A047B8">
            <w:pPr>
              <w:ind w:firstLine="0"/>
              <w:rPr>
                <w:lang w:val="ru-RU"/>
              </w:rPr>
            </w:pPr>
          </w:p>
          <w:p w14:paraId="375F6F11" w14:textId="77777777" w:rsidR="002A1C51" w:rsidRDefault="002A1C51" w:rsidP="00A047B8">
            <w:pPr>
              <w:ind w:firstLine="0"/>
              <w:rPr>
                <w:lang w:val="ru-RU"/>
              </w:rPr>
            </w:pPr>
          </w:p>
          <w:p w14:paraId="45739B4D" w14:textId="6B78B670" w:rsidR="000857AC" w:rsidRPr="007E67ED" w:rsidRDefault="009D6CCC" w:rsidP="002A1C51">
            <w:pPr>
              <w:ind w:firstLine="0"/>
              <w:rPr>
                <w:lang w:val="ru-KZ"/>
              </w:rPr>
            </w:pPr>
            <w:r>
              <w:rPr>
                <w:lang w:val="en-US"/>
              </w:rPr>
              <w:t>4</w:t>
            </w:r>
            <w:r w:rsidR="007E67ED">
              <w:rPr>
                <w:lang w:val="ru-KZ"/>
              </w:rPr>
              <w:t>7</w:t>
            </w:r>
          </w:p>
        </w:tc>
      </w:tr>
      <w:tr w:rsidR="000857AC" w:rsidRPr="00915566" w14:paraId="008EA088" w14:textId="77777777" w:rsidTr="00A047B8">
        <w:tc>
          <w:tcPr>
            <w:tcW w:w="776" w:type="dxa"/>
          </w:tcPr>
          <w:p w14:paraId="68C64B8F" w14:textId="6354A40C" w:rsidR="000857AC" w:rsidRPr="00915566" w:rsidRDefault="000857AC" w:rsidP="00A047B8">
            <w:pPr>
              <w:ind w:firstLine="0"/>
            </w:pPr>
            <w:r w:rsidRPr="00915566">
              <w:t>2.1</w:t>
            </w:r>
          </w:p>
        </w:tc>
        <w:tc>
          <w:tcPr>
            <w:tcW w:w="8029" w:type="dxa"/>
          </w:tcPr>
          <w:p w14:paraId="1A4D9268" w14:textId="6C26228D" w:rsidR="000857AC" w:rsidRPr="00915566" w:rsidRDefault="000857AC" w:rsidP="00A047B8">
            <w:pPr>
              <w:ind w:firstLine="0"/>
              <w:rPr>
                <w:caps/>
                <w:lang w:val="ru-RU"/>
              </w:rPr>
            </w:pPr>
            <w:r w:rsidRPr="00915566">
              <w:rPr>
                <w:lang w:val="ru-RU"/>
              </w:rPr>
              <w:t>Разработка методических основ научно-проектных работ с применением технологий IoT в образовательном процессе</w:t>
            </w:r>
            <w:r w:rsidR="00954AC9">
              <w:rPr>
                <w:lang w:val="ru-RU"/>
              </w:rPr>
              <w:t>…</w:t>
            </w:r>
            <w:r w:rsidR="00A047B8">
              <w:rPr>
                <w:lang w:val="ru-RU"/>
              </w:rPr>
              <w:t>….</w:t>
            </w:r>
          </w:p>
        </w:tc>
        <w:tc>
          <w:tcPr>
            <w:tcW w:w="798" w:type="dxa"/>
          </w:tcPr>
          <w:p w14:paraId="2198D303" w14:textId="77777777" w:rsidR="002A1C51" w:rsidRDefault="002A1C51" w:rsidP="00A047B8">
            <w:pPr>
              <w:ind w:firstLine="0"/>
              <w:rPr>
                <w:lang w:val="ru-RU"/>
              </w:rPr>
            </w:pPr>
          </w:p>
          <w:p w14:paraId="2CF65103" w14:textId="26F8B711" w:rsidR="000857AC" w:rsidRPr="007E67ED" w:rsidRDefault="009D6CCC" w:rsidP="002A1C51">
            <w:pPr>
              <w:ind w:firstLine="0"/>
              <w:rPr>
                <w:lang w:val="ru-KZ"/>
              </w:rPr>
            </w:pPr>
            <w:r>
              <w:rPr>
                <w:lang w:val="en-US"/>
              </w:rPr>
              <w:t>4</w:t>
            </w:r>
            <w:r w:rsidR="007E67ED">
              <w:rPr>
                <w:lang w:val="ru-KZ"/>
              </w:rPr>
              <w:t>7</w:t>
            </w:r>
          </w:p>
        </w:tc>
      </w:tr>
      <w:tr w:rsidR="000857AC" w:rsidRPr="00915566" w14:paraId="3A2F58CC" w14:textId="77777777" w:rsidTr="00A047B8">
        <w:tc>
          <w:tcPr>
            <w:tcW w:w="776" w:type="dxa"/>
          </w:tcPr>
          <w:p w14:paraId="16F9523B" w14:textId="2FA17CEF" w:rsidR="000857AC" w:rsidRPr="00915566" w:rsidRDefault="000857AC" w:rsidP="00A047B8">
            <w:pPr>
              <w:ind w:firstLine="0"/>
              <w:rPr>
                <w:lang w:val="ru-RU"/>
              </w:rPr>
            </w:pPr>
            <w:r w:rsidRPr="00915566">
              <w:t>2.</w:t>
            </w:r>
            <w:r w:rsidRPr="00915566">
              <w:rPr>
                <w:lang w:val="ru-RU"/>
              </w:rPr>
              <w:t>2</w:t>
            </w:r>
          </w:p>
        </w:tc>
        <w:tc>
          <w:tcPr>
            <w:tcW w:w="8029" w:type="dxa"/>
          </w:tcPr>
          <w:p w14:paraId="6E7C784C" w14:textId="6B47458E" w:rsidR="000857AC" w:rsidRPr="00915566" w:rsidRDefault="000857AC" w:rsidP="00A047B8">
            <w:pPr>
              <w:ind w:firstLine="0"/>
              <w:rPr>
                <w:lang w:val="ru-RU"/>
              </w:rPr>
            </w:pPr>
            <w:r w:rsidRPr="00915566">
              <w:rPr>
                <w:lang w:val="ru-RU"/>
              </w:rPr>
              <w:t>Обеспечение эффективности управления объектами IoT в условиях переменного запаздывания в управляющей сети с минимизацией рисков</w:t>
            </w:r>
            <w:r w:rsidR="00954AC9">
              <w:rPr>
                <w:lang w:val="ru-RU"/>
              </w:rPr>
              <w:t>……………………………………</w:t>
            </w:r>
            <w:r w:rsidR="00A047B8">
              <w:rPr>
                <w:lang w:val="ru-RU"/>
              </w:rPr>
              <w:t>……</w:t>
            </w:r>
            <w:r w:rsidR="00954AC9">
              <w:rPr>
                <w:lang w:val="ru-RU"/>
              </w:rPr>
              <w:t>……</w:t>
            </w:r>
          </w:p>
        </w:tc>
        <w:tc>
          <w:tcPr>
            <w:tcW w:w="798" w:type="dxa"/>
          </w:tcPr>
          <w:p w14:paraId="6CE72392" w14:textId="77777777" w:rsidR="002A1C51" w:rsidRDefault="002A1C51" w:rsidP="00A047B8">
            <w:pPr>
              <w:ind w:firstLine="0"/>
              <w:rPr>
                <w:lang w:val="ru-RU"/>
              </w:rPr>
            </w:pPr>
          </w:p>
          <w:p w14:paraId="7A4C9611" w14:textId="77777777" w:rsidR="002A1C51" w:rsidRDefault="002A1C51" w:rsidP="00A047B8">
            <w:pPr>
              <w:ind w:firstLine="0"/>
              <w:rPr>
                <w:lang w:val="ru-RU"/>
              </w:rPr>
            </w:pPr>
          </w:p>
          <w:p w14:paraId="381FE20A" w14:textId="0EDEDCB8" w:rsidR="000857AC" w:rsidRPr="008C244E" w:rsidRDefault="000857AC" w:rsidP="002A1C51">
            <w:pPr>
              <w:ind w:firstLine="0"/>
              <w:rPr>
                <w:lang w:val="ru-KZ"/>
              </w:rPr>
            </w:pPr>
            <w:r>
              <w:rPr>
                <w:lang w:val="ru-RU"/>
              </w:rPr>
              <w:t>7</w:t>
            </w:r>
            <w:r w:rsidR="008C244E">
              <w:rPr>
                <w:lang w:val="ru-KZ"/>
              </w:rPr>
              <w:t>1</w:t>
            </w:r>
          </w:p>
        </w:tc>
      </w:tr>
      <w:tr w:rsidR="000857AC" w:rsidRPr="00915566" w14:paraId="1B1FAD55" w14:textId="77777777" w:rsidTr="00A047B8">
        <w:tc>
          <w:tcPr>
            <w:tcW w:w="776" w:type="dxa"/>
          </w:tcPr>
          <w:p w14:paraId="456E68AB" w14:textId="58383FFD" w:rsidR="000857AC" w:rsidRPr="00915566" w:rsidRDefault="000857AC" w:rsidP="00A047B8">
            <w:pPr>
              <w:ind w:firstLine="0"/>
              <w:rPr>
                <w:lang w:val="ru-RU"/>
              </w:rPr>
            </w:pPr>
            <w:r w:rsidRPr="00915566">
              <w:t>2.</w:t>
            </w:r>
            <w:r w:rsidRPr="00915566">
              <w:rPr>
                <w:lang w:val="ru-RU"/>
              </w:rPr>
              <w:t>3</w:t>
            </w:r>
          </w:p>
        </w:tc>
        <w:tc>
          <w:tcPr>
            <w:tcW w:w="8029" w:type="dxa"/>
          </w:tcPr>
          <w:p w14:paraId="4DEC7CC7" w14:textId="5EB08A57" w:rsidR="000857AC" w:rsidRPr="00915566" w:rsidRDefault="000857AC" w:rsidP="00A047B8">
            <w:pPr>
              <w:ind w:firstLine="0"/>
              <w:rPr>
                <w:lang w:val="ru-RU"/>
              </w:rPr>
            </w:pPr>
            <w:r w:rsidRPr="00915566">
              <w:rPr>
                <w:lang w:val="ru-RU"/>
              </w:rPr>
              <w:t>Образовательная платформа, как основа онлайн реализации контроля реализуемых научно-проектных работ</w:t>
            </w:r>
            <w:r w:rsidR="00346F48">
              <w:rPr>
                <w:lang w:val="ru-RU"/>
              </w:rPr>
              <w:t xml:space="preserve"> </w:t>
            </w:r>
            <w:r w:rsidRPr="00915566">
              <w:rPr>
                <w:lang w:val="ru-RU"/>
              </w:rPr>
              <w:t>обучающихся на базе методических основ и эффективной модели управления объектами</w:t>
            </w:r>
            <w:r w:rsidR="00954AC9">
              <w:rPr>
                <w:lang w:val="ru-RU"/>
              </w:rPr>
              <w:t>……………………</w:t>
            </w:r>
            <w:r w:rsidR="00A047B8">
              <w:rPr>
                <w:lang w:val="ru-RU"/>
              </w:rPr>
              <w:t>……………………..….</w:t>
            </w:r>
            <w:r w:rsidR="00954AC9">
              <w:rPr>
                <w:lang w:val="ru-RU"/>
              </w:rPr>
              <w:t>……………</w:t>
            </w:r>
          </w:p>
        </w:tc>
        <w:tc>
          <w:tcPr>
            <w:tcW w:w="798" w:type="dxa"/>
          </w:tcPr>
          <w:p w14:paraId="1C5D98BD" w14:textId="77777777" w:rsidR="000857AC" w:rsidRDefault="000857AC" w:rsidP="00A047B8">
            <w:pPr>
              <w:ind w:firstLine="0"/>
            </w:pPr>
          </w:p>
          <w:p w14:paraId="223CFE16" w14:textId="77777777" w:rsidR="002A1C51" w:rsidRDefault="002A1C51" w:rsidP="00A047B8">
            <w:pPr>
              <w:ind w:firstLine="0"/>
              <w:rPr>
                <w:lang w:val="ru-RU"/>
              </w:rPr>
            </w:pPr>
          </w:p>
          <w:p w14:paraId="18EC66E3" w14:textId="77777777" w:rsidR="002A1C51" w:rsidRDefault="002A1C51" w:rsidP="00A047B8">
            <w:pPr>
              <w:ind w:firstLine="0"/>
              <w:rPr>
                <w:lang w:val="ru-RU"/>
              </w:rPr>
            </w:pPr>
          </w:p>
          <w:p w14:paraId="047BC420" w14:textId="4E039443" w:rsidR="000857AC" w:rsidRPr="008C244E" w:rsidRDefault="002A1C51" w:rsidP="00A047B8">
            <w:pPr>
              <w:ind w:firstLine="0"/>
              <w:rPr>
                <w:lang w:val="ru-KZ"/>
              </w:rPr>
            </w:pPr>
            <w:r>
              <w:rPr>
                <w:lang w:val="ru-RU"/>
              </w:rPr>
              <w:t>8</w:t>
            </w:r>
            <w:r w:rsidR="008C244E">
              <w:rPr>
                <w:lang w:val="ru-KZ"/>
              </w:rPr>
              <w:t>8</w:t>
            </w:r>
          </w:p>
        </w:tc>
      </w:tr>
      <w:tr w:rsidR="000857AC" w:rsidRPr="00915566" w14:paraId="64865DF4" w14:textId="77777777" w:rsidTr="00A047B8">
        <w:tc>
          <w:tcPr>
            <w:tcW w:w="776" w:type="dxa"/>
          </w:tcPr>
          <w:p w14:paraId="4E7BC494" w14:textId="6DBE9C37" w:rsidR="000857AC" w:rsidRPr="00915566" w:rsidRDefault="000857AC" w:rsidP="00A047B8">
            <w:pPr>
              <w:ind w:firstLine="0"/>
              <w:rPr>
                <w:highlight w:val="yellow"/>
              </w:rPr>
            </w:pPr>
          </w:p>
        </w:tc>
        <w:tc>
          <w:tcPr>
            <w:tcW w:w="8029" w:type="dxa"/>
          </w:tcPr>
          <w:p w14:paraId="7C0E533E" w14:textId="1442E909" w:rsidR="000857AC" w:rsidRPr="00915566" w:rsidRDefault="000857AC" w:rsidP="00A047B8">
            <w:pPr>
              <w:ind w:firstLine="0"/>
              <w:rPr>
                <w:highlight w:val="yellow"/>
              </w:rPr>
            </w:pPr>
            <w:r w:rsidRPr="00915566">
              <w:rPr>
                <w:lang w:val="ru-RU"/>
              </w:rPr>
              <w:t>Выводы по второ</w:t>
            </w:r>
            <w:r w:rsidR="00A047B8">
              <w:rPr>
                <w:lang w:val="ru-RU"/>
              </w:rPr>
              <w:t>му разделу…….</w:t>
            </w:r>
            <w:r w:rsidR="00954AC9">
              <w:rPr>
                <w:lang w:val="ru-RU"/>
              </w:rPr>
              <w:t>………</w:t>
            </w:r>
            <w:r w:rsidR="00A047B8">
              <w:rPr>
                <w:lang w:val="ru-RU"/>
              </w:rPr>
              <w:t>..</w:t>
            </w:r>
            <w:r w:rsidR="00954AC9">
              <w:rPr>
                <w:lang w:val="ru-RU"/>
              </w:rPr>
              <w:t>………………</w:t>
            </w:r>
            <w:r w:rsidR="00166E1F">
              <w:rPr>
                <w:lang w:val="ru-RU"/>
              </w:rPr>
              <w:t>..</w:t>
            </w:r>
            <w:r w:rsidR="00954AC9">
              <w:rPr>
                <w:lang w:val="ru-RU"/>
              </w:rPr>
              <w:t>………</w:t>
            </w:r>
          </w:p>
        </w:tc>
        <w:tc>
          <w:tcPr>
            <w:tcW w:w="798" w:type="dxa"/>
          </w:tcPr>
          <w:p w14:paraId="7D3139E1" w14:textId="2797F22C" w:rsidR="000857AC" w:rsidRPr="008C244E" w:rsidRDefault="002A1C51" w:rsidP="00A047B8">
            <w:pPr>
              <w:ind w:firstLine="0"/>
              <w:rPr>
                <w:lang w:val="ru-KZ"/>
              </w:rPr>
            </w:pPr>
            <w:r>
              <w:rPr>
                <w:lang w:val="ru-RU"/>
              </w:rPr>
              <w:t>9</w:t>
            </w:r>
            <w:r w:rsidR="008C244E">
              <w:rPr>
                <w:lang w:val="ru-KZ"/>
              </w:rPr>
              <w:t>6</w:t>
            </w:r>
          </w:p>
        </w:tc>
      </w:tr>
      <w:tr w:rsidR="000857AC" w:rsidRPr="00915566" w14:paraId="17F5B7E6" w14:textId="77777777" w:rsidTr="00A047B8">
        <w:tc>
          <w:tcPr>
            <w:tcW w:w="776" w:type="dxa"/>
          </w:tcPr>
          <w:p w14:paraId="6B11780B" w14:textId="0DF2DDCC" w:rsidR="000857AC" w:rsidRPr="00954AC9" w:rsidRDefault="00F74CFB" w:rsidP="00A047B8">
            <w:pPr>
              <w:ind w:firstLine="0"/>
              <w:rPr>
                <w:b/>
                <w:bCs w:val="0"/>
                <w:lang w:val="en-US"/>
              </w:rPr>
            </w:pPr>
            <w:r w:rsidRPr="00954AC9">
              <w:rPr>
                <w:b/>
                <w:bCs w:val="0"/>
                <w:lang w:val="en-US"/>
              </w:rPr>
              <w:t>3</w:t>
            </w:r>
          </w:p>
        </w:tc>
        <w:tc>
          <w:tcPr>
            <w:tcW w:w="8029" w:type="dxa"/>
          </w:tcPr>
          <w:p w14:paraId="0C2E1B19" w14:textId="4CD95AC1" w:rsidR="000857AC" w:rsidRPr="00954AC9" w:rsidRDefault="009D6CCC" w:rsidP="00A047B8">
            <w:pPr>
              <w:pStyle w:val="1"/>
              <w:numPr>
                <w:ilvl w:val="0"/>
                <w:numId w:val="0"/>
              </w:numPr>
              <w:rPr>
                <w:lang w:val="ru-RU"/>
              </w:rPr>
            </w:pPr>
            <w:r>
              <w:t>Опытно-экспериментальная работа по формированию навыков научно-проектной деятельности с использованием IoT</w:t>
            </w:r>
            <w:r w:rsidR="00954AC9" w:rsidRPr="00A047B8">
              <w:rPr>
                <w:b w:val="0"/>
                <w:lang w:val="ru-RU"/>
              </w:rPr>
              <w:t>……</w:t>
            </w:r>
            <w:r w:rsidR="00A047B8">
              <w:rPr>
                <w:b w:val="0"/>
                <w:lang w:val="ru-RU"/>
              </w:rPr>
              <w:t>…</w:t>
            </w:r>
            <w:r w:rsidR="00954AC9" w:rsidRPr="00A047B8">
              <w:rPr>
                <w:b w:val="0"/>
                <w:lang w:val="ru-RU"/>
              </w:rPr>
              <w:t>……</w:t>
            </w:r>
          </w:p>
        </w:tc>
        <w:tc>
          <w:tcPr>
            <w:tcW w:w="798" w:type="dxa"/>
          </w:tcPr>
          <w:p w14:paraId="69D1BC4D" w14:textId="77777777" w:rsidR="002A1C51" w:rsidRDefault="002A1C51" w:rsidP="00A047B8">
            <w:pPr>
              <w:ind w:firstLine="0"/>
              <w:rPr>
                <w:lang w:val="ru-RU"/>
              </w:rPr>
            </w:pPr>
          </w:p>
          <w:p w14:paraId="2E31C1CC" w14:textId="77777777" w:rsidR="002A1C51" w:rsidRDefault="002A1C51" w:rsidP="00A047B8">
            <w:pPr>
              <w:ind w:firstLine="0"/>
              <w:rPr>
                <w:lang w:val="ru-RU"/>
              </w:rPr>
            </w:pPr>
          </w:p>
          <w:p w14:paraId="18372E3E" w14:textId="22AC6559" w:rsidR="000857AC" w:rsidRPr="008C244E" w:rsidRDefault="002A1C51" w:rsidP="00A047B8">
            <w:pPr>
              <w:ind w:firstLine="0"/>
              <w:rPr>
                <w:lang w:val="ru-KZ"/>
              </w:rPr>
            </w:pPr>
            <w:r>
              <w:rPr>
                <w:lang w:val="ru-RU"/>
              </w:rPr>
              <w:t>9</w:t>
            </w:r>
            <w:r w:rsidR="008C244E">
              <w:rPr>
                <w:lang w:val="ru-KZ"/>
              </w:rPr>
              <w:t>8</w:t>
            </w:r>
          </w:p>
        </w:tc>
      </w:tr>
      <w:tr w:rsidR="000857AC" w:rsidRPr="00915566" w14:paraId="5025CAAA" w14:textId="77777777" w:rsidTr="00A047B8">
        <w:tc>
          <w:tcPr>
            <w:tcW w:w="776" w:type="dxa"/>
          </w:tcPr>
          <w:p w14:paraId="29496814" w14:textId="21E4D9EA" w:rsidR="000857AC" w:rsidRPr="00915566" w:rsidRDefault="000857AC" w:rsidP="00A047B8">
            <w:pPr>
              <w:ind w:firstLine="0"/>
            </w:pPr>
            <w:r w:rsidRPr="00915566">
              <w:t>3.1</w:t>
            </w:r>
          </w:p>
        </w:tc>
        <w:tc>
          <w:tcPr>
            <w:tcW w:w="8029" w:type="dxa"/>
          </w:tcPr>
          <w:p w14:paraId="7A31EB7E" w14:textId="15D00EBA" w:rsidR="000857AC" w:rsidRPr="00FC69DD" w:rsidRDefault="000857AC" w:rsidP="002A1C51">
            <w:pPr>
              <w:ind w:firstLine="0"/>
              <w:rPr>
                <w:lang w:val="ru-RU"/>
              </w:rPr>
            </w:pPr>
            <w:r w:rsidRPr="00915566">
              <w:t xml:space="preserve">Компоненты, критерии и показатели оценки использования технологий </w:t>
            </w:r>
            <w:r w:rsidRPr="00915566">
              <w:rPr>
                <w:lang w:val="en-US"/>
              </w:rPr>
              <w:t>IoT</w:t>
            </w:r>
            <w:r w:rsidRPr="00915566">
              <w:t xml:space="preserve"> в образовательных </w:t>
            </w:r>
            <w:r w:rsidRPr="00915566">
              <w:rPr>
                <w:lang w:val="ru-RU"/>
              </w:rPr>
              <w:t>научно-проектных работ</w:t>
            </w:r>
            <w:r w:rsidR="002A1C51">
              <w:rPr>
                <w:lang w:val="ru-RU"/>
              </w:rPr>
              <w:t>ах</w:t>
            </w:r>
            <w:r w:rsidR="00A047B8">
              <w:rPr>
                <w:lang w:val="ru-RU"/>
              </w:rPr>
              <w:t>.</w:t>
            </w:r>
          </w:p>
        </w:tc>
        <w:tc>
          <w:tcPr>
            <w:tcW w:w="798" w:type="dxa"/>
          </w:tcPr>
          <w:p w14:paraId="0E0945B8" w14:textId="77777777" w:rsidR="000857AC" w:rsidRDefault="000857AC" w:rsidP="00A047B8">
            <w:pPr>
              <w:ind w:firstLine="0"/>
              <w:rPr>
                <w:lang w:val="ru-RU"/>
              </w:rPr>
            </w:pPr>
          </w:p>
          <w:p w14:paraId="68243583" w14:textId="2F2AC31C" w:rsidR="002A1C51" w:rsidRPr="008C244E" w:rsidRDefault="002A1C51" w:rsidP="00A047B8">
            <w:pPr>
              <w:ind w:firstLine="0"/>
              <w:rPr>
                <w:lang w:val="ru-KZ"/>
              </w:rPr>
            </w:pPr>
            <w:r>
              <w:rPr>
                <w:lang w:val="ru-RU"/>
              </w:rPr>
              <w:t>9</w:t>
            </w:r>
            <w:r w:rsidR="008C244E">
              <w:rPr>
                <w:lang w:val="ru-KZ"/>
              </w:rPr>
              <w:t>8</w:t>
            </w:r>
          </w:p>
        </w:tc>
      </w:tr>
      <w:tr w:rsidR="000857AC" w:rsidRPr="00915566" w14:paraId="2525FCF7" w14:textId="77777777" w:rsidTr="00A047B8">
        <w:tc>
          <w:tcPr>
            <w:tcW w:w="776" w:type="dxa"/>
          </w:tcPr>
          <w:p w14:paraId="6AEFDA11" w14:textId="7B77D399" w:rsidR="000857AC" w:rsidRPr="00307A68" w:rsidRDefault="000857AC" w:rsidP="00A047B8">
            <w:pPr>
              <w:ind w:firstLine="0"/>
              <w:rPr>
                <w:lang w:val="ru-RU"/>
              </w:rPr>
            </w:pPr>
            <w:r w:rsidRPr="00307A68">
              <w:rPr>
                <w:lang w:val="ru-RU"/>
              </w:rPr>
              <w:t>3.2</w:t>
            </w:r>
          </w:p>
        </w:tc>
        <w:tc>
          <w:tcPr>
            <w:tcW w:w="8029" w:type="dxa"/>
          </w:tcPr>
          <w:p w14:paraId="0E8DB2B1" w14:textId="7692798F" w:rsidR="000857AC" w:rsidRPr="00307A68" w:rsidRDefault="000857AC" w:rsidP="00A047B8">
            <w:pPr>
              <w:ind w:firstLine="0"/>
              <w:rPr>
                <w:lang w:val="ru-RU"/>
              </w:rPr>
            </w:pPr>
            <w:r w:rsidRPr="00307A68">
              <w:rPr>
                <w:lang w:val="ru-RU"/>
              </w:rPr>
              <w:t>Проведение опытно-экспериментальной работы с применением информационной системы в аспекте распределения групп по уровням знаний</w:t>
            </w:r>
            <w:r w:rsidR="00954AC9">
              <w:rPr>
                <w:lang w:val="ru-RU"/>
              </w:rPr>
              <w:t>………………</w:t>
            </w:r>
            <w:r w:rsidR="00A047B8">
              <w:rPr>
                <w:lang w:val="ru-RU"/>
              </w:rPr>
              <w:t>…………………………</w:t>
            </w:r>
            <w:r w:rsidR="00166E1F">
              <w:rPr>
                <w:lang w:val="ru-RU"/>
              </w:rPr>
              <w:t>…</w:t>
            </w:r>
            <w:r w:rsidR="00A047B8">
              <w:rPr>
                <w:lang w:val="ru-RU"/>
              </w:rPr>
              <w:t>…</w:t>
            </w:r>
            <w:r w:rsidR="00954AC9">
              <w:rPr>
                <w:lang w:val="ru-RU"/>
              </w:rPr>
              <w:t>………</w:t>
            </w:r>
          </w:p>
        </w:tc>
        <w:tc>
          <w:tcPr>
            <w:tcW w:w="798" w:type="dxa"/>
          </w:tcPr>
          <w:p w14:paraId="490696A5" w14:textId="77777777" w:rsidR="00A85F57" w:rsidRDefault="00A85F57" w:rsidP="00A047B8">
            <w:pPr>
              <w:ind w:firstLine="0"/>
              <w:rPr>
                <w:lang w:val="ru-RU"/>
              </w:rPr>
            </w:pPr>
          </w:p>
          <w:p w14:paraId="1CCE2530" w14:textId="77777777" w:rsidR="00A85F57" w:rsidRDefault="00A85F57" w:rsidP="00A047B8">
            <w:pPr>
              <w:ind w:firstLine="0"/>
              <w:rPr>
                <w:lang w:val="ru-RU"/>
              </w:rPr>
            </w:pPr>
          </w:p>
          <w:p w14:paraId="6D0CF528" w14:textId="291E9EEF" w:rsidR="000857AC" w:rsidRPr="00234FE6" w:rsidRDefault="000857AC" w:rsidP="00A85F57">
            <w:pPr>
              <w:ind w:firstLine="0"/>
              <w:rPr>
                <w:color w:val="FF0000"/>
                <w:lang w:val="ru-KZ"/>
              </w:rPr>
            </w:pPr>
            <w:r w:rsidRPr="003A4AC4">
              <w:rPr>
                <w:lang w:val="ru-RU"/>
              </w:rPr>
              <w:t>1</w:t>
            </w:r>
            <w:r w:rsidR="00A85F57">
              <w:rPr>
                <w:lang w:val="ru-RU"/>
              </w:rPr>
              <w:t>0</w:t>
            </w:r>
            <w:r w:rsidR="00234FE6">
              <w:rPr>
                <w:lang w:val="ru-KZ"/>
              </w:rPr>
              <w:t>6</w:t>
            </w:r>
          </w:p>
        </w:tc>
      </w:tr>
      <w:tr w:rsidR="000857AC" w:rsidRPr="00915566" w14:paraId="3EEE0B2C" w14:textId="77777777" w:rsidTr="00A047B8">
        <w:tc>
          <w:tcPr>
            <w:tcW w:w="776" w:type="dxa"/>
          </w:tcPr>
          <w:p w14:paraId="23B2B6AD" w14:textId="1EC0B189" w:rsidR="000857AC" w:rsidRPr="00915566" w:rsidRDefault="000857AC" w:rsidP="00A047B8">
            <w:pPr>
              <w:ind w:firstLine="0"/>
            </w:pPr>
            <w:r w:rsidRPr="00915566">
              <w:t>3.</w:t>
            </w:r>
            <w:r w:rsidRPr="00915566">
              <w:rPr>
                <w:lang w:val="ru-RU"/>
              </w:rPr>
              <w:t>3</w:t>
            </w:r>
            <w:r w:rsidRPr="00915566">
              <w:t xml:space="preserve"> </w:t>
            </w:r>
          </w:p>
        </w:tc>
        <w:tc>
          <w:tcPr>
            <w:tcW w:w="8029" w:type="dxa"/>
          </w:tcPr>
          <w:p w14:paraId="1A16C3B9" w14:textId="14A18383" w:rsidR="000857AC" w:rsidRPr="00915566" w:rsidRDefault="000857AC" w:rsidP="00A047B8">
            <w:pPr>
              <w:ind w:firstLine="0"/>
              <w:rPr>
                <w:lang w:val="ru-RU"/>
              </w:rPr>
            </w:pPr>
            <w:r w:rsidRPr="00915566">
              <w:rPr>
                <w:lang w:val="ru-RU"/>
              </w:rPr>
              <w:t>Результаты опытно-экспериментальн</w:t>
            </w:r>
            <w:r>
              <w:rPr>
                <w:lang w:val="ru-RU"/>
              </w:rPr>
              <w:t>ой</w:t>
            </w:r>
            <w:r w:rsidRPr="00915566">
              <w:rPr>
                <w:lang w:val="ru-RU"/>
              </w:rPr>
              <w:t xml:space="preserve"> работ</w:t>
            </w:r>
            <w:r>
              <w:rPr>
                <w:lang w:val="ru-RU"/>
              </w:rPr>
              <w:t>ы</w:t>
            </w:r>
            <w:r w:rsidRPr="00915566">
              <w:rPr>
                <w:lang w:val="ru-RU"/>
              </w:rPr>
              <w:t xml:space="preserve"> с применением IoT при создании научно-проектных работ в учреждениях образовани</w:t>
            </w:r>
            <w:r>
              <w:rPr>
                <w:lang w:val="ru-RU"/>
              </w:rPr>
              <w:t>я</w:t>
            </w:r>
            <w:r w:rsidR="00954AC9">
              <w:rPr>
                <w:lang w:val="ru-RU"/>
              </w:rPr>
              <w:t>………</w:t>
            </w:r>
            <w:r w:rsidR="00A047B8">
              <w:rPr>
                <w:lang w:val="ru-RU"/>
              </w:rPr>
              <w:t>…..</w:t>
            </w:r>
            <w:r w:rsidR="00954AC9">
              <w:rPr>
                <w:lang w:val="ru-RU"/>
              </w:rPr>
              <w:t>……………………………………</w:t>
            </w:r>
            <w:r w:rsidR="00A047B8">
              <w:rPr>
                <w:lang w:val="ru-RU"/>
              </w:rPr>
              <w:t>..</w:t>
            </w:r>
            <w:r w:rsidR="00954AC9">
              <w:rPr>
                <w:lang w:val="ru-RU"/>
              </w:rPr>
              <w:t>………</w:t>
            </w:r>
          </w:p>
        </w:tc>
        <w:tc>
          <w:tcPr>
            <w:tcW w:w="798" w:type="dxa"/>
          </w:tcPr>
          <w:p w14:paraId="1F722F8D" w14:textId="77777777" w:rsidR="00A85F57" w:rsidRDefault="00A85F57" w:rsidP="00A047B8">
            <w:pPr>
              <w:ind w:firstLine="0"/>
              <w:rPr>
                <w:lang w:val="ru-RU"/>
              </w:rPr>
            </w:pPr>
          </w:p>
          <w:p w14:paraId="7A96FBED" w14:textId="77777777" w:rsidR="00A85F57" w:rsidRDefault="00A85F57" w:rsidP="00A047B8">
            <w:pPr>
              <w:ind w:firstLine="0"/>
              <w:rPr>
                <w:lang w:val="ru-RU"/>
              </w:rPr>
            </w:pPr>
          </w:p>
          <w:p w14:paraId="765F3E82" w14:textId="410600FC" w:rsidR="000857AC" w:rsidRPr="00234FE6" w:rsidRDefault="000857AC" w:rsidP="00A85F57">
            <w:pPr>
              <w:ind w:firstLine="0"/>
              <w:rPr>
                <w:lang w:val="ru-KZ"/>
              </w:rPr>
            </w:pPr>
            <w:r>
              <w:rPr>
                <w:lang w:val="ru-RU"/>
              </w:rPr>
              <w:t>1</w:t>
            </w:r>
            <w:r w:rsidR="00234FE6">
              <w:rPr>
                <w:lang w:val="ru-KZ"/>
              </w:rPr>
              <w:t>09</w:t>
            </w:r>
          </w:p>
        </w:tc>
      </w:tr>
      <w:tr w:rsidR="000857AC" w:rsidRPr="00915566" w14:paraId="3E133E9D" w14:textId="77777777" w:rsidTr="00A047B8">
        <w:tc>
          <w:tcPr>
            <w:tcW w:w="776" w:type="dxa"/>
          </w:tcPr>
          <w:p w14:paraId="33E74C78" w14:textId="3F00D4BF" w:rsidR="000857AC" w:rsidRPr="00915566" w:rsidRDefault="000857AC" w:rsidP="00A047B8">
            <w:pPr>
              <w:ind w:firstLine="0"/>
            </w:pPr>
          </w:p>
        </w:tc>
        <w:tc>
          <w:tcPr>
            <w:tcW w:w="8029" w:type="dxa"/>
          </w:tcPr>
          <w:p w14:paraId="1A927335" w14:textId="5BF53902" w:rsidR="000857AC" w:rsidRPr="00954AC9" w:rsidRDefault="000857AC" w:rsidP="00A047B8">
            <w:pPr>
              <w:ind w:firstLine="0"/>
              <w:rPr>
                <w:lang w:val="ru-RU"/>
              </w:rPr>
            </w:pPr>
            <w:r w:rsidRPr="00915566">
              <w:rPr>
                <w:lang w:val="ru-RU"/>
              </w:rPr>
              <w:t xml:space="preserve">Выводы </w:t>
            </w:r>
            <w:r w:rsidRPr="00915566">
              <w:t xml:space="preserve">по </w:t>
            </w:r>
            <w:r w:rsidRPr="00915566">
              <w:rPr>
                <w:lang w:val="ru-RU"/>
              </w:rPr>
              <w:t>третье</w:t>
            </w:r>
            <w:r w:rsidR="00A047B8">
              <w:rPr>
                <w:lang w:val="ru-RU"/>
              </w:rPr>
              <w:t>му</w:t>
            </w:r>
            <w:r w:rsidRPr="00915566">
              <w:t xml:space="preserve"> </w:t>
            </w:r>
            <w:r w:rsidR="00A047B8">
              <w:rPr>
                <w:lang w:val="ru-RU"/>
              </w:rPr>
              <w:t>разделу</w:t>
            </w:r>
            <w:r w:rsidR="00954AC9">
              <w:rPr>
                <w:lang w:val="ru-RU"/>
              </w:rPr>
              <w:t>……………………………</w:t>
            </w:r>
            <w:r w:rsidR="00A047B8">
              <w:rPr>
                <w:lang w:val="ru-RU"/>
              </w:rPr>
              <w:t>…</w:t>
            </w:r>
            <w:r w:rsidR="00954AC9">
              <w:rPr>
                <w:lang w:val="ru-RU"/>
              </w:rPr>
              <w:t>………</w:t>
            </w:r>
            <w:r w:rsidR="00346F48">
              <w:rPr>
                <w:lang w:val="ru-RU"/>
              </w:rPr>
              <w:t>.</w:t>
            </w:r>
          </w:p>
        </w:tc>
        <w:tc>
          <w:tcPr>
            <w:tcW w:w="798" w:type="dxa"/>
          </w:tcPr>
          <w:p w14:paraId="4B6D6046" w14:textId="4AD6498E" w:rsidR="000857AC" w:rsidRPr="00597AC4" w:rsidRDefault="000857AC" w:rsidP="00A85F57">
            <w:pPr>
              <w:ind w:firstLine="0"/>
              <w:rPr>
                <w:lang w:val="ru-KZ"/>
              </w:rPr>
            </w:pPr>
            <w:r>
              <w:rPr>
                <w:lang w:val="ru-RU"/>
              </w:rPr>
              <w:t>1</w:t>
            </w:r>
            <w:r w:rsidR="009D6CCC">
              <w:rPr>
                <w:lang w:val="en-US"/>
              </w:rPr>
              <w:t>2</w:t>
            </w:r>
            <w:r w:rsidR="00597AC4">
              <w:rPr>
                <w:lang w:val="ru-KZ"/>
              </w:rPr>
              <w:t>1</w:t>
            </w:r>
          </w:p>
        </w:tc>
      </w:tr>
      <w:tr w:rsidR="000857AC" w:rsidRPr="00915566" w14:paraId="68520F93" w14:textId="77777777" w:rsidTr="00A047B8">
        <w:tc>
          <w:tcPr>
            <w:tcW w:w="776" w:type="dxa"/>
          </w:tcPr>
          <w:p w14:paraId="6AD2ADBD" w14:textId="77777777" w:rsidR="000857AC" w:rsidRPr="00915566" w:rsidRDefault="000857AC" w:rsidP="00A047B8">
            <w:pPr>
              <w:ind w:firstLine="0"/>
            </w:pPr>
          </w:p>
        </w:tc>
        <w:tc>
          <w:tcPr>
            <w:tcW w:w="8029" w:type="dxa"/>
          </w:tcPr>
          <w:p w14:paraId="2F602AF7" w14:textId="6170CA30" w:rsidR="000857AC" w:rsidRPr="00915566" w:rsidRDefault="000857AC" w:rsidP="00A047B8">
            <w:pPr>
              <w:ind w:firstLine="0"/>
              <w:rPr>
                <w:b/>
                <w:bCs w:val="0"/>
                <w:lang w:val="ru-RU"/>
              </w:rPr>
            </w:pPr>
            <w:r w:rsidRPr="00915566">
              <w:rPr>
                <w:b/>
                <w:bCs w:val="0"/>
                <w:lang w:val="ru-RU"/>
              </w:rPr>
              <w:t>ЗАКЛЮЧЕНИЕ</w:t>
            </w:r>
            <w:r w:rsidR="00954AC9" w:rsidRPr="00A047B8">
              <w:rPr>
                <w:bCs w:val="0"/>
                <w:lang w:val="ru-RU"/>
              </w:rPr>
              <w:t>…………………………………………</w:t>
            </w:r>
            <w:r w:rsidR="00A047B8">
              <w:rPr>
                <w:bCs w:val="0"/>
                <w:lang w:val="ru-RU"/>
              </w:rPr>
              <w:t>….</w:t>
            </w:r>
            <w:r w:rsidR="00954AC9" w:rsidRPr="00A047B8">
              <w:rPr>
                <w:bCs w:val="0"/>
                <w:lang w:val="ru-RU"/>
              </w:rPr>
              <w:t>……</w:t>
            </w:r>
            <w:r w:rsidR="00346F48" w:rsidRPr="00A047B8">
              <w:rPr>
                <w:bCs w:val="0"/>
                <w:lang w:val="ru-RU"/>
              </w:rPr>
              <w:t>..</w:t>
            </w:r>
          </w:p>
        </w:tc>
        <w:tc>
          <w:tcPr>
            <w:tcW w:w="798" w:type="dxa"/>
          </w:tcPr>
          <w:p w14:paraId="175D1096" w14:textId="72BEB58D" w:rsidR="000857AC" w:rsidRPr="00597AC4" w:rsidRDefault="000857AC" w:rsidP="00A85F57">
            <w:pPr>
              <w:ind w:firstLine="0"/>
              <w:rPr>
                <w:lang w:val="ru-KZ"/>
              </w:rPr>
            </w:pPr>
            <w:r>
              <w:rPr>
                <w:lang w:val="ru-RU"/>
              </w:rPr>
              <w:t>1</w:t>
            </w:r>
            <w:r w:rsidR="009D6CCC">
              <w:rPr>
                <w:lang w:val="en-US"/>
              </w:rPr>
              <w:t>2</w:t>
            </w:r>
            <w:r w:rsidR="00597AC4">
              <w:rPr>
                <w:lang w:val="ru-KZ"/>
              </w:rPr>
              <w:t>2</w:t>
            </w:r>
          </w:p>
        </w:tc>
      </w:tr>
      <w:tr w:rsidR="000857AC" w:rsidRPr="00915566" w14:paraId="591921E1" w14:textId="77777777" w:rsidTr="00A047B8">
        <w:tc>
          <w:tcPr>
            <w:tcW w:w="776" w:type="dxa"/>
          </w:tcPr>
          <w:p w14:paraId="2F2C6660" w14:textId="77777777" w:rsidR="000857AC" w:rsidRPr="00915566" w:rsidRDefault="000857AC" w:rsidP="00A047B8">
            <w:pPr>
              <w:ind w:firstLine="0"/>
            </w:pPr>
          </w:p>
        </w:tc>
        <w:tc>
          <w:tcPr>
            <w:tcW w:w="8029" w:type="dxa"/>
          </w:tcPr>
          <w:p w14:paraId="556040E6" w14:textId="1B2F46F0" w:rsidR="000857AC" w:rsidRPr="00915566" w:rsidRDefault="000857AC" w:rsidP="00A047B8">
            <w:pPr>
              <w:ind w:firstLine="0"/>
              <w:rPr>
                <w:b/>
                <w:bCs w:val="0"/>
                <w:lang w:val="ru-RU"/>
              </w:rPr>
            </w:pPr>
            <w:r w:rsidRPr="00915566">
              <w:rPr>
                <w:b/>
                <w:bCs w:val="0"/>
                <w:lang w:val="ru-RU"/>
              </w:rPr>
              <w:t>СПИСОК ИСПОЛЬЗОВАННЫХ ИСТОЧНИКОВ</w:t>
            </w:r>
            <w:r w:rsidR="00954AC9" w:rsidRPr="00A047B8">
              <w:rPr>
                <w:bCs w:val="0"/>
                <w:lang w:val="ru-RU"/>
              </w:rPr>
              <w:t>……</w:t>
            </w:r>
            <w:r w:rsidR="00A047B8">
              <w:rPr>
                <w:bCs w:val="0"/>
                <w:lang w:val="ru-RU"/>
              </w:rPr>
              <w:t>…</w:t>
            </w:r>
            <w:r w:rsidR="00954AC9" w:rsidRPr="00A047B8">
              <w:rPr>
                <w:bCs w:val="0"/>
                <w:lang w:val="ru-RU"/>
              </w:rPr>
              <w:t>…</w:t>
            </w:r>
            <w:r w:rsidR="00346F48" w:rsidRPr="00A047B8">
              <w:rPr>
                <w:bCs w:val="0"/>
                <w:lang w:val="ru-RU"/>
              </w:rPr>
              <w:t>..</w:t>
            </w:r>
          </w:p>
        </w:tc>
        <w:tc>
          <w:tcPr>
            <w:tcW w:w="798" w:type="dxa"/>
          </w:tcPr>
          <w:p w14:paraId="68A69118" w14:textId="76337C6D" w:rsidR="000857AC" w:rsidRPr="00597AC4" w:rsidRDefault="000857AC" w:rsidP="00A85F57">
            <w:pPr>
              <w:ind w:firstLine="0"/>
              <w:rPr>
                <w:lang w:val="ru-KZ"/>
              </w:rPr>
            </w:pPr>
            <w:r>
              <w:rPr>
                <w:lang w:val="ru-RU"/>
              </w:rPr>
              <w:t>1</w:t>
            </w:r>
            <w:r w:rsidR="009D6CCC">
              <w:rPr>
                <w:lang w:val="en-US"/>
              </w:rPr>
              <w:t>2</w:t>
            </w:r>
            <w:r w:rsidR="00597AC4">
              <w:rPr>
                <w:lang w:val="ru-KZ"/>
              </w:rPr>
              <w:t>4</w:t>
            </w:r>
          </w:p>
        </w:tc>
      </w:tr>
      <w:tr w:rsidR="000857AC" w:rsidRPr="00915566" w14:paraId="6863AFE1" w14:textId="77777777" w:rsidTr="00A047B8">
        <w:tc>
          <w:tcPr>
            <w:tcW w:w="776" w:type="dxa"/>
          </w:tcPr>
          <w:p w14:paraId="34359E9D" w14:textId="77777777" w:rsidR="000857AC" w:rsidRPr="00915566" w:rsidRDefault="000857AC" w:rsidP="00A047B8">
            <w:pPr>
              <w:ind w:firstLine="0"/>
            </w:pPr>
          </w:p>
        </w:tc>
        <w:tc>
          <w:tcPr>
            <w:tcW w:w="8029" w:type="dxa"/>
          </w:tcPr>
          <w:p w14:paraId="0812B9C4" w14:textId="56A54C15" w:rsidR="000857AC" w:rsidRPr="00ED05D0" w:rsidRDefault="000857AC" w:rsidP="00A047B8">
            <w:pPr>
              <w:ind w:firstLine="0"/>
              <w:rPr>
                <w:lang w:val="ru-RU"/>
              </w:rPr>
            </w:pPr>
            <w:r w:rsidRPr="00915566">
              <w:rPr>
                <w:b/>
                <w:bCs w:val="0"/>
                <w:lang w:val="ru-RU"/>
              </w:rPr>
              <w:t>ПРИЛОЖЕНИ</w:t>
            </w:r>
            <w:r>
              <w:rPr>
                <w:b/>
                <w:bCs w:val="0"/>
                <w:lang w:val="ru-RU"/>
              </w:rPr>
              <w:t>Е</w:t>
            </w:r>
            <w:r>
              <w:rPr>
                <w:b/>
                <w:bCs w:val="0"/>
                <w:lang w:val="en-US"/>
              </w:rPr>
              <w:t xml:space="preserve"> </w:t>
            </w:r>
            <w:r>
              <w:rPr>
                <w:b/>
                <w:bCs w:val="0"/>
                <w:lang w:val="ru-RU"/>
              </w:rPr>
              <w:t xml:space="preserve">А – </w:t>
            </w:r>
            <w:r>
              <w:rPr>
                <w:lang w:val="ru-RU"/>
              </w:rPr>
              <w:t>Акты внедрения</w:t>
            </w:r>
            <w:r w:rsidR="00954AC9">
              <w:rPr>
                <w:lang w:val="ru-RU"/>
              </w:rPr>
              <w:t>……………………</w:t>
            </w:r>
            <w:r w:rsidR="00A047B8">
              <w:rPr>
                <w:lang w:val="ru-RU"/>
              </w:rPr>
              <w:t>….</w:t>
            </w:r>
            <w:r w:rsidR="00954AC9">
              <w:rPr>
                <w:lang w:val="ru-RU"/>
              </w:rPr>
              <w:t>…</w:t>
            </w:r>
            <w:r w:rsidR="00346F48">
              <w:rPr>
                <w:lang w:val="ru-RU"/>
              </w:rPr>
              <w:t>..</w:t>
            </w:r>
          </w:p>
        </w:tc>
        <w:tc>
          <w:tcPr>
            <w:tcW w:w="798" w:type="dxa"/>
          </w:tcPr>
          <w:p w14:paraId="516D47AE" w14:textId="24EB2154" w:rsidR="000857AC" w:rsidRPr="00597AC4" w:rsidRDefault="000857AC" w:rsidP="00A85F57">
            <w:pPr>
              <w:ind w:firstLine="0"/>
              <w:rPr>
                <w:lang w:val="ru-KZ"/>
              </w:rPr>
            </w:pPr>
            <w:r>
              <w:rPr>
                <w:lang w:val="ru-RU"/>
              </w:rPr>
              <w:t>1</w:t>
            </w:r>
            <w:r w:rsidR="00A85F57">
              <w:rPr>
                <w:lang w:val="ru-RU"/>
              </w:rPr>
              <w:t>3</w:t>
            </w:r>
            <w:r w:rsidR="00597AC4">
              <w:rPr>
                <w:lang w:val="ru-KZ"/>
              </w:rPr>
              <w:t>7</w:t>
            </w:r>
          </w:p>
        </w:tc>
      </w:tr>
      <w:tr w:rsidR="000857AC" w:rsidRPr="00915566" w14:paraId="3FC0503E" w14:textId="77777777" w:rsidTr="00A047B8">
        <w:tc>
          <w:tcPr>
            <w:tcW w:w="776" w:type="dxa"/>
          </w:tcPr>
          <w:p w14:paraId="06FBC5B7" w14:textId="77777777" w:rsidR="000857AC" w:rsidRPr="00915566" w:rsidRDefault="000857AC" w:rsidP="00A047B8">
            <w:pPr>
              <w:ind w:firstLine="0"/>
            </w:pPr>
          </w:p>
        </w:tc>
        <w:tc>
          <w:tcPr>
            <w:tcW w:w="8029" w:type="dxa"/>
          </w:tcPr>
          <w:p w14:paraId="03DCBA8D" w14:textId="4B13FAFF" w:rsidR="000857AC" w:rsidRPr="00ED05D0" w:rsidRDefault="000857AC" w:rsidP="00A047B8">
            <w:pPr>
              <w:ind w:firstLine="0"/>
              <w:rPr>
                <w:lang w:val="ru-RU"/>
              </w:rPr>
            </w:pPr>
            <w:r>
              <w:rPr>
                <w:b/>
                <w:bCs w:val="0"/>
                <w:lang w:val="ru-RU"/>
              </w:rPr>
              <w:t xml:space="preserve">ПРИЛОЖЕНИЕ Б – </w:t>
            </w:r>
            <w:r w:rsidR="00597AC4" w:rsidRPr="00ED05D0">
              <w:rPr>
                <w:lang w:val="ru-RU"/>
              </w:rPr>
              <w:t>Авторские свидетельства</w:t>
            </w:r>
            <w:r w:rsidR="00597AC4">
              <w:rPr>
                <w:lang w:val="ru-RU"/>
              </w:rPr>
              <w:t xml:space="preserve"> </w:t>
            </w:r>
            <w:r w:rsidR="00597AC4">
              <w:rPr>
                <w:lang w:val="ru-KZ"/>
              </w:rPr>
              <w:t>ю</w:t>
            </w:r>
            <w:r w:rsidR="00954AC9">
              <w:rPr>
                <w:lang w:val="ru-RU"/>
              </w:rPr>
              <w:t>………</w:t>
            </w:r>
            <w:r w:rsidR="00A047B8">
              <w:rPr>
                <w:lang w:val="ru-RU"/>
              </w:rPr>
              <w:t>.….</w:t>
            </w:r>
            <w:r w:rsidR="00954AC9">
              <w:rPr>
                <w:lang w:val="ru-RU"/>
              </w:rPr>
              <w:t>……</w:t>
            </w:r>
          </w:p>
        </w:tc>
        <w:tc>
          <w:tcPr>
            <w:tcW w:w="798" w:type="dxa"/>
          </w:tcPr>
          <w:p w14:paraId="45ED681F" w14:textId="681565BA" w:rsidR="000857AC" w:rsidRPr="00597AC4" w:rsidRDefault="009D6CCC" w:rsidP="00A85F57">
            <w:pPr>
              <w:ind w:firstLine="0"/>
              <w:rPr>
                <w:lang w:val="ru-KZ"/>
              </w:rPr>
            </w:pPr>
            <w:r>
              <w:rPr>
                <w:lang w:val="en-US"/>
              </w:rPr>
              <w:t>1</w:t>
            </w:r>
            <w:r w:rsidR="00A85F57">
              <w:rPr>
                <w:lang w:val="ru-RU"/>
              </w:rPr>
              <w:t>3</w:t>
            </w:r>
            <w:r w:rsidR="00597AC4">
              <w:rPr>
                <w:lang w:val="ru-KZ"/>
              </w:rPr>
              <w:t>8</w:t>
            </w:r>
          </w:p>
        </w:tc>
      </w:tr>
      <w:tr w:rsidR="000857AC" w:rsidRPr="00915566" w14:paraId="26E2CABF" w14:textId="77777777" w:rsidTr="00A047B8">
        <w:tc>
          <w:tcPr>
            <w:tcW w:w="776" w:type="dxa"/>
          </w:tcPr>
          <w:p w14:paraId="26EB151E" w14:textId="77777777" w:rsidR="000857AC" w:rsidRPr="00915566" w:rsidRDefault="000857AC" w:rsidP="00A047B8">
            <w:pPr>
              <w:ind w:firstLine="0"/>
            </w:pPr>
          </w:p>
        </w:tc>
        <w:tc>
          <w:tcPr>
            <w:tcW w:w="8029" w:type="dxa"/>
          </w:tcPr>
          <w:p w14:paraId="2395E848" w14:textId="2DFD9D68" w:rsidR="000857AC" w:rsidRDefault="000857AC" w:rsidP="00A047B8">
            <w:pPr>
              <w:ind w:firstLine="0"/>
              <w:rPr>
                <w:b/>
                <w:bCs w:val="0"/>
                <w:lang w:val="ru-RU"/>
              </w:rPr>
            </w:pPr>
            <w:r>
              <w:rPr>
                <w:b/>
                <w:bCs w:val="0"/>
                <w:lang w:val="ru-RU"/>
              </w:rPr>
              <w:t xml:space="preserve">ПРИЛОЖЕНИЕ В – </w:t>
            </w:r>
            <w:r w:rsidR="00597AC4">
              <w:rPr>
                <w:lang w:val="ru-KZ"/>
              </w:rPr>
              <w:t>Справки.............................</w:t>
            </w:r>
            <w:r w:rsidR="00954AC9">
              <w:rPr>
                <w:lang w:val="ru-RU"/>
              </w:rPr>
              <w:t>………</w:t>
            </w:r>
            <w:r w:rsidR="00A047B8">
              <w:rPr>
                <w:lang w:val="ru-RU"/>
              </w:rPr>
              <w:t>…….</w:t>
            </w:r>
            <w:r w:rsidR="00954AC9">
              <w:rPr>
                <w:lang w:val="ru-RU"/>
              </w:rPr>
              <w:t>……</w:t>
            </w:r>
          </w:p>
        </w:tc>
        <w:tc>
          <w:tcPr>
            <w:tcW w:w="798" w:type="dxa"/>
          </w:tcPr>
          <w:p w14:paraId="48FCD777" w14:textId="4A8847AA" w:rsidR="000857AC" w:rsidRPr="00597AC4" w:rsidRDefault="009D6CCC" w:rsidP="00A85F57">
            <w:pPr>
              <w:ind w:firstLine="0"/>
              <w:rPr>
                <w:lang w:val="ru-KZ"/>
              </w:rPr>
            </w:pPr>
            <w:r>
              <w:rPr>
                <w:lang w:val="en-US"/>
              </w:rPr>
              <w:t>1</w:t>
            </w:r>
            <w:r w:rsidR="00597AC4">
              <w:rPr>
                <w:lang w:val="ru-KZ"/>
              </w:rPr>
              <w:t>39</w:t>
            </w:r>
          </w:p>
        </w:tc>
      </w:tr>
      <w:tr w:rsidR="00830D6E" w:rsidRPr="00915566" w14:paraId="66307CD9" w14:textId="77777777" w:rsidTr="00A047B8">
        <w:tc>
          <w:tcPr>
            <w:tcW w:w="776" w:type="dxa"/>
          </w:tcPr>
          <w:p w14:paraId="7C029A5F" w14:textId="77777777" w:rsidR="00830D6E" w:rsidRPr="00915566" w:rsidRDefault="00830D6E" w:rsidP="00A047B8">
            <w:pPr>
              <w:ind w:firstLine="0"/>
            </w:pPr>
          </w:p>
        </w:tc>
        <w:tc>
          <w:tcPr>
            <w:tcW w:w="8029" w:type="dxa"/>
          </w:tcPr>
          <w:p w14:paraId="0AE93323" w14:textId="5FB694D3" w:rsidR="00830D6E" w:rsidRPr="00830D6E" w:rsidRDefault="00830D6E" w:rsidP="00A047B8">
            <w:pPr>
              <w:ind w:firstLine="0"/>
              <w:rPr>
                <w:b/>
                <w:bCs w:val="0"/>
                <w:lang w:val="ru-RU"/>
              </w:rPr>
            </w:pPr>
            <w:r>
              <w:rPr>
                <w:b/>
                <w:bCs w:val="0"/>
                <w:lang w:val="ru-RU"/>
              </w:rPr>
              <w:t xml:space="preserve">ПРИЛОЖЕНИЕ Г – </w:t>
            </w:r>
            <w:r w:rsidRPr="00830D6E">
              <w:rPr>
                <w:bCs w:val="0"/>
                <w:lang w:val="ru-RU"/>
              </w:rPr>
              <w:t>Анкеты</w:t>
            </w:r>
            <w:r>
              <w:rPr>
                <w:bCs w:val="0"/>
                <w:lang w:val="ru-RU"/>
              </w:rPr>
              <w:t>………………………………………</w:t>
            </w:r>
          </w:p>
        </w:tc>
        <w:tc>
          <w:tcPr>
            <w:tcW w:w="798" w:type="dxa"/>
          </w:tcPr>
          <w:p w14:paraId="2F5B8CAC" w14:textId="1D25D671" w:rsidR="00830D6E" w:rsidRPr="00830D6E" w:rsidRDefault="00830D6E" w:rsidP="00A85F57">
            <w:pPr>
              <w:ind w:firstLine="0"/>
              <w:rPr>
                <w:lang w:val="ru-RU"/>
              </w:rPr>
            </w:pPr>
            <w:r>
              <w:rPr>
                <w:lang w:val="ru-RU"/>
              </w:rPr>
              <w:t>141</w:t>
            </w:r>
          </w:p>
        </w:tc>
      </w:tr>
    </w:tbl>
    <w:p w14:paraId="29B6DA8A" w14:textId="59A1CC9F" w:rsidR="00D26C7C" w:rsidRDefault="00D26C7C" w:rsidP="00A047B8">
      <w:pPr>
        <w:ind w:firstLine="709"/>
        <w:jc w:val="center"/>
        <w:rPr>
          <w:b/>
          <w:bCs w:val="0"/>
          <w:lang w:val="ru-RU"/>
        </w:rPr>
      </w:pPr>
      <w:r>
        <w:rPr>
          <w:b/>
          <w:bCs w:val="0"/>
          <w:lang w:val="ru-RU"/>
        </w:rPr>
        <w:br w:type="page"/>
      </w:r>
    </w:p>
    <w:p w14:paraId="09DC515A" w14:textId="089D3032" w:rsidR="00F124F8" w:rsidRDefault="00F124F8" w:rsidP="00A047B8">
      <w:pPr>
        <w:ind w:firstLine="0"/>
        <w:jc w:val="center"/>
        <w:rPr>
          <w:b/>
          <w:bCs w:val="0"/>
          <w:lang w:val="ru-RU"/>
        </w:rPr>
      </w:pPr>
      <w:r w:rsidRPr="00915566">
        <w:rPr>
          <w:b/>
          <w:bCs w:val="0"/>
          <w:lang w:val="ru-RU"/>
        </w:rPr>
        <w:t>НОРМАТИВНЫЕ ССЫЛКИ</w:t>
      </w:r>
    </w:p>
    <w:p w14:paraId="3F2605B4" w14:textId="30B5A7D4" w:rsidR="00495452" w:rsidRDefault="00495452" w:rsidP="00A047B8">
      <w:pPr>
        <w:ind w:firstLine="709"/>
        <w:jc w:val="center"/>
        <w:rPr>
          <w:b/>
          <w:bCs w:val="0"/>
          <w:lang w:val="ru-RU"/>
        </w:rPr>
      </w:pPr>
    </w:p>
    <w:p w14:paraId="7B9B5C6D" w14:textId="1CD4AD15" w:rsidR="007459F7" w:rsidRDefault="00A047B8" w:rsidP="00A047B8">
      <w:pPr>
        <w:ind w:firstLine="709"/>
        <w:rPr>
          <w:lang w:val="ru-RU"/>
        </w:rPr>
      </w:pPr>
      <w:r w:rsidRPr="003A2335">
        <w:t>В настоящей диссертации использованы ссылки на следующие стандарты</w:t>
      </w:r>
      <w:r w:rsidR="007459F7" w:rsidRPr="007459F7">
        <w:rPr>
          <w:lang w:val="ru-RU"/>
        </w:rPr>
        <w:t>:</w:t>
      </w:r>
    </w:p>
    <w:p w14:paraId="1235C746" w14:textId="5F23B33A" w:rsidR="007459F7" w:rsidRPr="007459F7" w:rsidRDefault="007459F7" w:rsidP="00A047B8">
      <w:pPr>
        <w:ind w:firstLine="709"/>
        <w:rPr>
          <w:lang w:val="ru-RU"/>
        </w:rPr>
      </w:pPr>
      <w:r w:rsidRPr="007459F7">
        <w:rPr>
          <w:lang w:val="ru-RU"/>
        </w:rPr>
        <w:t>Закон Республики Казахстан</w:t>
      </w:r>
      <w:r w:rsidR="00F83A8B">
        <w:rPr>
          <w:lang w:val="ru-RU"/>
        </w:rPr>
        <w:t>.</w:t>
      </w:r>
      <w:r w:rsidRPr="007459F7">
        <w:rPr>
          <w:lang w:val="ru-RU"/>
        </w:rPr>
        <w:t xml:space="preserve"> Об образовании: </w:t>
      </w:r>
      <w:r w:rsidR="00F83A8B">
        <w:rPr>
          <w:lang w:val="ru-RU"/>
        </w:rPr>
        <w:t xml:space="preserve">принят </w:t>
      </w:r>
      <w:r w:rsidRPr="007459F7">
        <w:rPr>
          <w:lang w:val="ru-RU"/>
        </w:rPr>
        <w:t>27</w:t>
      </w:r>
      <w:r w:rsidR="00F83A8B">
        <w:rPr>
          <w:lang w:val="ru-RU"/>
        </w:rPr>
        <w:t xml:space="preserve"> июля </w:t>
      </w:r>
      <w:r w:rsidRPr="007459F7">
        <w:rPr>
          <w:lang w:val="ru-RU"/>
        </w:rPr>
        <w:t>2007 г</w:t>
      </w:r>
      <w:r w:rsidR="00F83A8B">
        <w:rPr>
          <w:lang w:val="ru-RU"/>
        </w:rPr>
        <w:t>ода, №319-</w:t>
      </w:r>
      <w:r w:rsidR="00F83A8B">
        <w:rPr>
          <w:lang w:val="en-US"/>
        </w:rPr>
        <w:t>III</w:t>
      </w:r>
      <w:r w:rsidR="00F83A8B">
        <w:rPr>
          <w:lang w:val="ru-RU"/>
        </w:rPr>
        <w:t xml:space="preserve"> (с изменениями и дополнениями по состоянию на 21.05.2024 №86-</w:t>
      </w:r>
      <w:r w:rsidR="00F83A8B">
        <w:rPr>
          <w:lang w:val="en-US"/>
        </w:rPr>
        <w:t>VIII</w:t>
      </w:r>
      <w:r w:rsidR="00F83A8B">
        <w:rPr>
          <w:lang w:val="ru-RU"/>
        </w:rPr>
        <w:t>)</w:t>
      </w:r>
      <w:r w:rsidRPr="007459F7">
        <w:rPr>
          <w:lang w:val="ru-RU"/>
        </w:rPr>
        <w:t>.</w:t>
      </w:r>
    </w:p>
    <w:p w14:paraId="178CDCF8" w14:textId="11E4EF7D" w:rsidR="00F83A8B" w:rsidRPr="007459F7" w:rsidRDefault="00F83A8B" w:rsidP="00A047B8">
      <w:pPr>
        <w:ind w:firstLine="709"/>
        <w:rPr>
          <w:lang w:val="ru-RU"/>
        </w:rPr>
      </w:pPr>
      <w:r w:rsidRPr="007459F7">
        <w:rPr>
          <w:lang w:val="ru-RU"/>
        </w:rPr>
        <w:t>Закон Республики Казахстан</w:t>
      </w:r>
      <w:r>
        <w:rPr>
          <w:lang w:val="ru-RU"/>
        </w:rPr>
        <w:t>.</w:t>
      </w:r>
      <w:r w:rsidRPr="007459F7">
        <w:rPr>
          <w:lang w:val="ru-RU"/>
        </w:rPr>
        <w:t xml:space="preserve"> </w:t>
      </w:r>
      <w:r>
        <w:rPr>
          <w:lang w:val="ru-RU"/>
        </w:rPr>
        <w:t>О науке</w:t>
      </w:r>
      <w:r w:rsidRPr="007459F7">
        <w:rPr>
          <w:lang w:val="ru-RU"/>
        </w:rPr>
        <w:t xml:space="preserve">: </w:t>
      </w:r>
      <w:r>
        <w:rPr>
          <w:lang w:val="ru-RU"/>
        </w:rPr>
        <w:t xml:space="preserve">принят 18 февраля </w:t>
      </w:r>
      <w:r w:rsidRPr="007459F7">
        <w:rPr>
          <w:lang w:val="ru-RU"/>
        </w:rPr>
        <w:t>20</w:t>
      </w:r>
      <w:r>
        <w:rPr>
          <w:lang w:val="ru-RU"/>
        </w:rPr>
        <w:t>11</w:t>
      </w:r>
      <w:r w:rsidRPr="007459F7">
        <w:rPr>
          <w:lang w:val="ru-RU"/>
        </w:rPr>
        <w:t xml:space="preserve"> г</w:t>
      </w:r>
      <w:r>
        <w:rPr>
          <w:lang w:val="ru-RU"/>
        </w:rPr>
        <w:t>ода, №407-</w:t>
      </w:r>
      <w:r>
        <w:rPr>
          <w:lang w:val="en-US"/>
        </w:rPr>
        <w:t>IV</w:t>
      </w:r>
      <w:r>
        <w:rPr>
          <w:lang w:val="ru-RU"/>
        </w:rPr>
        <w:t xml:space="preserve"> (с изменениями и дополнениями по состоянию на </w:t>
      </w:r>
      <w:r w:rsidRPr="00F83A8B">
        <w:rPr>
          <w:lang w:val="ru-RU"/>
        </w:rPr>
        <w:t>01.07.2023</w:t>
      </w:r>
      <w:r w:rsidR="00FA03F7">
        <w:rPr>
          <w:lang w:val="ru-RU"/>
        </w:rPr>
        <w:t xml:space="preserve"> г.</w:t>
      </w:r>
      <w:r>
        <w:rPr>
          <w:lang w:val="ru-RU"/>
        </w:rPr>
        <w:t>)</w:t>
      </w:r>
      <w:r w:rsidRPr="007459F7">
        <w:rPr>
          <w:lang w:val="ru-RU"/>
        </w:rPr>
        <w:t>.</w:t>
      </w:r>
    </w:p>
    <w:p w14:paraId="72799AC2" w14:textId="77777777" w:rsidR="003A7FAB" w:rsidRDefault="003A7FAB" w:rsidP="003A7FAB">
      <w:pPr>
        <w:ind w:firstLine="709"/>
        <w:rPr>
          <w:lang w:val="ru-RU"/>
        </w:rPr>
      </w:pPr>
      <w:r w:rsidRPr="007459F7">
        <w:rPr>
          <w:lang w:val="ru-RU"/>
        </w:rPr>
        <w:t>Об утверждении Правил организации и осуществления учебно-методической и научно-методической работы</w:t>
      </w:r>
      <w:r>
        <w:rPr>
          <w:lang w:val="ru-RU"/>
        </w:rPr>
        <w:t xml:space="preserve"> в организациях образования</w:t>
      </w:r>
      <w:r w:rsidRPr="007459F7">
        <w:rPr>
          <w:lang w:val="ru-RU"/>
        </w:rPr>
        <w:t>. Приказ Министра образования и науки Республики Казахстан от 29 ноября 2007 года №583.</w:t>
      </w:r>
    </w:p>
    <w:p w14:paraId="42C9611A" w14:textId="104AC75C" w:rsidR="003A7FAB" w:rsidRPr="00813338" w:rsidRDefault="003A7FAB" w:rsidP="003A7FAB">
      <w:pPr>
        <w:ind w:firstLine="709"/>
        <w:rPr>
          <w:lang w:val="en-US"/>
        </w:rPr>
      </w:pPr>
      <w:bookmarkStart w:id="3" w:name="_Hlk181809598"/>
      <w:r w:rsidRPr="004B5696">
        <w:t>Концепция развития высшего образова</w:t>
      </w:r>
      <w:r>
        <w:rPr>
          <w:lang w:val="ru-RU"/>
        </w:rPr>
        <w:t xml:space="preserve">ния и науки в Республике Казахстан на 2023-2029 годы. </w:t>
      </w:r>
      <w:bookmarkEnd w:id="3"/>
      <w:r>
        <w:rPr>
          <w:lang w:val="ru-RU"/>
        </w:rPr>
        <w:t>Утверждена</w:t>
      </w:r>
      <w:r w:rsidRPr="00813338">
        <w:rPr>
          <w:lang w:val="en-US"/>
        </w:rPr>
        <w:t xml:space="preserve"> </w:t>
      </w:r>
      <w:r>
        <w:rPr>
          <w:lang w:val="ru-RU"/>
        </w:rPr>
        <w:t>Постановлением</w:t>
      </w:r>
      <w:r w:rsidRPr="00813338">
        <w:rPr>
          <w:lang w:val="en-US"/>
        </w:rPr>
        <w:t xml:space="preserve"> </w:t>
      </w:r>
      <w:r>
        <w:rPr>
          <w:lang w:val="ru-RU"/>
        </w:rPr>
        <w:t>Правительства</w:t>
      </w:r>
      <w:r w:rsidRPr="00813338">
        <w:rPr>
          <w:lang w:val="en-US"/>
        </w:rPr>
        <w:t xml:space="preserve"> </w:t>
      </w:r>
      <w:r>
        <w:rPr>
          <w:lang w:val="ru-RU"/>
        </w:rPr>
        <w:t>Республики</w:t>
      </w:r>
      <w:r w:rsidRPr="00813338">
        <w:rPr>
          <w:lang w:val="en-US"/>
        </w:rPr>
        <w:t xml:space="preserve"> </w:t>
      </w:r>
      <w:r>
        <w:rPr>
          <w:lang w:val="ru-RU"/>
        </w:rPr>
        <w:t>Казахстан</w:t>
      </w:r>
      <w:r w:rsidRPr="00813338">
        <w:rPr>
          <w:lang w:val="en-US"/>
        </w:rPr>
        <w:t xml:space="preserve"> </w:t>
      </w:r>
      <w:r>
        <w:rPr>
          <w:lang w:val="ru-RU"/>
        </w:rPr>
        <w:t>от</w:t>
      </w:r>
      <w:r w:rsidRPr="00813338">
        <w:rPr>
          <w:lang w:val="en-US"/>
        </w:rPr>
        <w:t xml:space="preserve"> 28 </w:t>
      </w:r>
      <w:r>
        <w:rPr>
          <w:lang w:val="ru-RU"/>
        </w:rPr>
        <w:t>марта</w:t>
      </w:r>
      <w:r w:rsidRPr="00813338">
        <w:rPr>
          <w:lang w:val="en-US"/>
        </w:rPr>
        <w:t xml:space="preserve"> 2023 </w:t>
      </w:r>
      <w:r>
        <w:rPr>
          <w:lang w:val="ru-RU"/>
        </w:rPr>
        <w:t>года</w:t>
      </w:r>
      <w:r w:rsidRPr="00813338">
        <w:rPr>
          <w:lang w:val="en-US"/>
        </w:rPr>
        <w:t xml:space="preserve"> №248.</w:t>
      </w:r>
    </w:p>
    <w:p w14:paraId="1FCEC5F4" w14:textId="13386EBB" w:rsidR="008C2B21" w:rsidRPr="008C2B21" w:rsidRDefault="008C2B21" w:rsidP="003A7FAB">
      <w:pPr>
        <w:ind w:firstLine="709"/>
        <w:rPr>
          <w:lang w:val="en-US"/>
        </w:rPr>
      </w:pPr>
      <w:r>
        <w:t>OECD. Teachers Getting the Best out of Their Students: From Primary to Upper Secondary Education (TALIS). OECD Publishing</w:t>
      </w:r>
      <w:r>
        <w:rPr>
          <w:lang w:val="ru-KZ"/>
        </w:rPr>
        <w:t xml:space="preserve"> от</w:t>
      </w:r>
      <w:r>
        <w:t xml:space="preserve"> </w:t>
      </w:r>
      <w:r w:rsidRPr="008C2B21">
        <w:t xml:space="preserve">28 </w:t>
      </w:r>
      <w:r>
        <w:rPr>
          <w:lang w:val="ru-KZ"/>
        </w:rPr>
        <w:t>сентября</w:t>
      </w:r>
      <w:r w:rsidRPr="008C2B21">
        <w:t xml:space="preserve"> 2021</w:t>
      </w:r>
      <w:r>
        <w:rPr>
          <w:lang w:val="ru-KZ"/>
        </w:rPr>
        <w:t xml:space="preserve"> года </w:t>
      </w:r>
      <w:r>
        <w:t xml:space="preserve"> </w:t>
      </w:r>
      <w:hyperlink r:id="rId8" w:tgtFrame="_new" w:history="1">
        <w:r w:rsidRPr="008C2B21">
          <w:rPr>
            <w:rStyle w:val="af4"/>
            <w:color w:val="auto"/>
            <w:u w:val="none"/>
          </w:rPr>
          <w:t>https://doi.org/10.1787/5bc5cd4e-en</w:t>
        </w:r>
      </w:hyperlink>
    </w:p>
    <w:p w14:paraId="1E377EFF" w14:textId="77777777" w:rsidR="003A7FAB" w:rsidRDefault="003A7FAB" w:rsidP="003A7FAB">
      <w:pPr>
        <w:ind w:firstLine="709"/>
      </w:pPr>
      <w:r w:rsidRPr="0071191C">
        <w:rPr>
          <w:lang w:val="en-US"/>
        </w:rPr>
        <w:t>Ericsson</w:t>
      </w:r>
      <w:r w:rsidRPr="00126232">
        <w:rPr>
          <w:lang w:val="en-US"/>
        </w:rPr>
        <w:t xml:space="preserve"> </w:t>
      </w:r>
      <w:r w:rsidRPr="0071191C">
        <w:rPr>
          <w:lang w:val="en-US"/>
        </w:rPr>
        <w:t>Mobility</w:t>
      </w:r>
      <w:r w:rsidRPr="00126232">
        <w:rPr>
          <w:lang w:val="en-US"/>
        </w:rPr>
        <w:t xml:space="preserve"> </w:t>
      </w:r>
      <w:r w:rsidRPr="0071191C">
        <w:rPr>
          <w:lang w:val="en-US"/>
        </w:rPr>
        <w:t>Report</w:t>
      </w:r>
      <w:r w:rsidRPr="00171BFE">
        <w:rPr>
          <w:lang w:val="en-US"/>
        </w:rPr>
        <w:t>.</w:t>
      </w:r>
      <w:r w:rsidRPr="00126232">
        <w:rPr>
          <w:lang w:val="en-US"/>
        </w:rPr>
        <w:t xml:space="preserve"> </w:t>
      </w:r>
      <w:hyperlink r:id="rId9" w:history="1">
        <w:r w:rsidRPr="00126232">
          <w:rPr>
            <w:rStyle w:val="af4"/>
            <w:color w:val="auto"/>
            <w:u w:val="none"/>
          </w:rPr>
          <w:t>https://clck.ru/3ELN2P</w:t>
        </w:r>
      </w:hyperlink>
    </w:p>
    <w:p w14:paraId="520FCA30" w14:textId="77777777" w:rsidR="003A7FAB" w:rsidRDefault="003A7FAB" w:rsidP="003A7FAB">
      <w:pPr>
        <w:ind w:firstLine="709"/>
      </w:pPr>
      <w:r w:rsidRPr="0071191C">
        <w:t>Национальный</w:t>
      </w:r>
      <w:r w:rsidRPr="0071191C">
        <w:rPr>
          <w:lang w:val="en-US"/>
        </w:rPr>
        <w:t> </w:t>
      </w:r>
      <w:r w:rsidRPr="0071191C">
        <w:t>центр</w:t>
      </w:r>
      <w:r w:rsidRPr="0071191C">
        <w:rPr>
          <w:lang w:val="en-US"/>
        </w:rPr>
        <w:t> </w:t>
      </w:r>
      <w:r w:rsidRPr="0071191C">
        <w:t>повышения квалификации</w:t>
      </w:r>
      <w:r w:rsidRPr="0071191C">
        <w:rPr>
          <w:lang w:val="en-US"/>
        </w:rPr>
        <w:t> </w:t>
      </w:r>
      <w:r w:rsidRPr="0071191C">
        <w:t>«Өрлеу</w:t>
      </w:r>
      <w:r>
        <w:rPr>
          <w:lang w:val="ru-RU"/>
        </w:rPr>
        <w:t>».</w:t>
      </w:r>
      <w:r w:rsidRPr="0071191C">
        <w:t xml:space="preserve"> </w:t>
      </w:r>
      <w:hyperlink r:id="rId10" w:history="1">
        <w:r w:rsidRPr="0071191C">
          <w:rPr>
            <w:rStyle w:val="af"/>
            <w:sz w:val="28"/>
            <w:szCs w:val="28"/>
          </w:rPr>
          <w:t>https://orleu-edu.kz/ru/op/</w:t>
        </w:r>
      </w:hyperlink>
      <w:r w:rsidRPr="0071191C">
        <w:t xml:space="preserve"> </w:t>
      </w:r>
    </w:p>
    <w:p w14:paraId="42CC6D34" w14:textId="77777777" w:rsidR="003A7FAB" w:rsidRPr="0071191C" w:rsidRDefault="003A7FAB" w:rsidP="003A7FAB">
      <w:pPr>
        <w:ind w:firstLine="709"/>
      </w:pPr>
      <w:bookmarkStart w:id="4" w:name="_Hlk181809677"/>
      <w:r w:rsidRPr="0071191C">
        <w:t>Отчет ЮНЕСКО</w:t>
      </w:r>
      <w:r>
        <w:rPr>
          <w:lang w:val="ru-RU"/>
        </w:rPr>
        <w:t xml:space="preserve"> </w:t>
      </w:r>
      <w:bookmarkEnd w:id="4"/>
      <w:r>
        <w:rPr>
          <w:lang w:val="ru-RU"/>
        </w:rPr>
        <w:t xml:space="preserve">(с изменениями и дополнениями по состоянию на 06.08.2024 г.). </w:t>
      </w:r>
      <w:r w:rsidRPr="00126232">
        <w:t>https://clck.ru/3ELN4p</w:t>
      </w:r>
    </w:p>
    <w:p w14:paraId="43847AEE" w14:textId="57EEA95A" w:rsidR="00D26C7C" w:rsidRDefault="00D26C7C" w:rsidP="00A047B8">
      <w:pPr>
        <w:ind w:firstLine="709"/>
      </w:pPr>
      <w:r>
        <w:br w:type="page"/>
      </w:r>
    </w:p>
    <w:p w14:paraId="0A7958A4" w14:textId="4D4785A0" w:rsidR="00F124F8" w:rsidRPr="00915566" w:rsidRDefault="00F124F8" w:rsidP="00A047B8">
      <w:pPr>
        <w:ind w:firstLine="0"/>
        <w:jc w:val="center"/>
        <w:rPr>
          <w:b/>
          <w:bCs w:val="0"/>
          <w:lang w:val="ru-RU"/>
        </w:rPr>
      </w:pPr>
      <w:r w:rsidRPr="00915566">
        <w:rPr>
          <w:b/>
          <w:bCs w:val="0"/>
          <w:lang w:val="ru-RU"/>
        </w:rPr>
        <w:t>ОПРЕДЕЛЕНИЕ</w:t>
      </w:r>
    </w:p>
    <w:p w14:paraId="76173CA1" w14:textId="77777777" w:rsidR="00F124F8" w:rsidRPr="00915566" w:rsidRDefault="00F124F8" w:rsidP="00A047B8">
      <w:pPr>
        <w:ind w:firstLine="709"/>
        <w:jc w:val="center"/>
        <w:rPr>
          <w:b/>
          <w:bCs w:val="0"/>
          <w:lang w:val="ru-RU"/>
        </w:rPr>
      </w:pPr>
    </w:p>
    <w:p w14:paraId="12443A4C" w14:textId="5B543E76" w:rsidR="00131DA3" w:rsidRPr="00131DA3" w:rsidRDefault="00131DA3" w:rsidP="00A047B8">
      <w:pPr>
        <w:ind w:firstLine="709"/>
        <w:rPr>
          <w:lang w:val="ru-RU"/>
        </w:rPr>
      </w:pPr>
      <w:r>
        <w:rPr>
          <w:lang w:val="ru-RU"/>
        </w:rPr>
        <w:t xml:space="preserve">В настоящей диссертации </w:t>
      </w:r>
      <w:r w:rsidR="00532847" w:rsidRPr="00532847">
        <w:rPr>
          <w:lang w:val="ru-RU"/>
        </w:rPr>
        <w:t>применены</w:t>
      </w:r>
      <w:r>
        <w:rPr>
          <w:lang w:val="ru-RU"/>
        </w:rPr>
        <w:t xml:space="preserve"> следующие термины с соответствующими определениями:</w:t>
      </w:r>
    </w:p>
    <w:p w14:paraId="667B5724" w14:textId="0FB79E65" w:rsidR="00C10026" w:rsidRDefault="00C10026" w:rsidP="00A047B8">
      <w:pPr>
        <w:ind w:firstLine="709"/>
        <w:rPr>
          <w:lang w:val="ru-RU"/>
        </w:rPr>
      </w:pPr>
      <w:r w:rsidRPr="006C1C27">
        <w:rPr>
          <w:b/>
          <w:bCs w:val="0"/>
          <w:lang w:val="ru-RU"/>
        </w:rPr>
        <w:t>Научно-проектная работа</w:t>
      </w:r>
      <w:r w:rsidRPr="00904E2C">
        <w:rPr>
          <w:b/>
          <w:bCs w:val="0"/>
          <w:lang w:val="ru-RU"/>
        </w:rPr>
        <w:t xml:space="preserve"> </w:t>
      </w:r>
      <w:r>
        <w:rPr>
          <w:lang w:val="ru-RU"/>
        </w:rPr>
        <w:t>–</w:t>
      </w:r>
      <w:r w:rsidRPr="00904E2C">
        <w:rPr>
          <w:lang w:val="ru-RU"/>
        </w:rPr>
        <w:t xml:space="preserve"> </w:t>
      </w:r>
      <w:r w:rsidRPr="00915566">
        <w:rPr>
          <w:lang w:val="ru-RU"/>
        </w:rPr>
        <w:t>систематический и организованный процесс планирования, проведения и анализа научных исследований или инженерных проектов с целью получения новых знаний, разработки новых технологий или решения конкретных задач</w:t>
      </w:r>
    </w:p>
    <w:p w14:paraId="7077298F" w14:textId="46205922" w:rsidR="00F124F8" w:rsidRDefault="00C9057D" w:rsidP="00A047B8">
      <w:pPr>
        <w:ind w:firstLine="709"/>
      </w:pPr>
      <w:r>
        <w:rPr>
          <w:b/>
          <w:bCs w:val="0"/>
          <w:lang w:val="ru-RU"/>
        </w:rPr>
        <w:t>Интернет вещей</w:t>
      </w:r>
      <w:r w:rsidR="007459F7">
        <w:rPr>
          <w:lang w:val="ru-RU"/>
        </w:rPr>
        <w:t xml:space="preserve"> </w:t>
      </w:r>
      <w:r w:rsidR="00495452">
        <w:rPr>
          <w:lang w:val="ru-RU"/>
        </w:rPr>
        <w:t>–</w:t>
      </w:r>
      <w:r w:rsidR="00904E2C">
        <w:rPr>
          <w:lang w:val="ru-RU"/>
        </w:rPr>
        <w:t xml:space="preserve"> </w:t>
      </w:r>
      <w:r w:rsidR="007459F7">
        <w:t>сеть физических устройств, оборудованных датчиками, программным обеспечением и другими технологиями, которые позволяют обмениваться данными друг с другом и с внешней средой через Интернет.</w:t>
      </w:r>
    </w:p>
    <w:p w14:paraId="67F0796E" w14:textId="77777777" w:rsidR="00FE2F23" w:rsidRDefault="00FE2F23" w:rsidP="00A047B8">
      <w:pPr>
        <w:ind w:firstLine="709"/>
        <w:rPr>
          <w:lang w:val="ru-RU"/>
        </w:rPr>
      </w:pPr>
      <w:r w:rsidRPr="00BF3D07">
        <w:rPr>
          <w:b/>
          <w:color w:val="000000"/>
        </w:rPr>
        <w:t xml:space="preserve">Модель </w:t>
      </w:r>
      <w:r w:rsidRPr="00BF3D07">
        <w:rPr>
          <w:color w:val="000000"/>
        </w:rPr>
        <w:t xml:space="preserve">– </w:t>
      </w:r>
      <w:r w:rsidRPr="00BF3D07">
        <w:t>объект, разработанный для получения, систематизации и (или) хранения информации в форме схемы, образа, описания, содержащий свойства и характеристики данного объекта</w:t>
      </w:r>
      <w:r>
        <w:rPr>
          <w:lang w:val="ru-RU"/>
        </w:rPr>
        <w:t>.</w:t>
      </w:r>
    </w:p>
    <w:p w14:paraId="5CBC66B5" w14:textId="592A5675" w:rsidR="00FE2F23" w:rsidRDefault="00FE2F23" w:rsidP="00A047B8">
      <w:pPr>
        <w:ind w:firstLine="709"/>
        <w:rPr>
          <w:lang w:val="ru-RU"/>
        </w:rPr>
      </w:pPr>
      <w:r>
        <w:rPr>
          <w:rStyle w:val="a8"/>
        </w:rPr>
        <w:t>Компоненты</w:t>
      </w:r>
      <w:r>
        <w:t xml:space="preserve"> </w:t>
      </w:r>
      <w:r w:rsidR="00526855">
        <w:rPr>
          <w:lang w:val="ru-RU"/>
        </w:rPr>
        <w:t>–</w:t>
      </w:r>
      <w:r>
        <w:t xml:space="preserve"> ключевые </w:t>
      </w:r>
      <w:r w:rsidR="00532847" w:rsidRPr="00532847">
        <w:t>элементы</w:t>
      </w:r>
      <w:r>
        <w:t xml:space="preserve"> модели, необходимые для успешного выполнения проектов с использованием IoT в образовании</w:t>
      </w:r>
      <w:r w:rsidR="005E4922">
        <w:rPr>
          <w:lang w:val="ru-RU"/>
        </w:rPr>
        <w:t xml:space="preserve"> [1]</w:t>
      </w:r>
      <w:r>
        <w:rPr>
          <w:lang w:val="ru-RU"/>
        </w:rPr>
        <w:t>.</w:t>
      </w:r>
    </w:p>
    <w:p w14:paraId="7B7CEF4F" w14:textId="0DC45781" w:rsidR="00FE2F23" w:rsidRPr="007F3F97" w:rsidRDefault="00FE2F23" w:rsidP="00A047B8">
      <w:pPr>
        <w:ind w:firstLine="709"/>
        <w:rPr>
          <w:lang w:val="ru-RU"/>
        </w:rPr>
      </w:pPr>
      <w:r>
        <w:rPr>
          <w:rStyle w:val="a8"/>
        </w:rPr>
        <w:t>Критерии</w:t>
      </w:r>
      <w:r>
        <w:t xml:space="preserve"> </w:t>
      </w:r>
      <w:r w:rsidR="00526855">
        <w:rPr>
          <w:lang w:val="ru-RU"/>
        </w:rPr>
        <w:t xml:space="preserve">– </w:t>
      </w:r>
      <w:r>
        <w:t xml:space="preserve">стандарты оценки, определяющие успешность и качество выполнения </w:t>
      </w:r>
      <w:r w:rsidRPr="007F3F97">
        <w:t>проектов</w:t>
      </w:r>
      <w:r w:rsidR="005E4922">
        <w:rPr>
          <w:lang w:val="ru-RU"/>
        </w:rPr>
        <w:t xml:space="preserve"> [2].</w:t>
      </w:r>
    </w:p>
    <w:p w14:paraId="47B74612" w14:textId="0F80567F" w:rsidR="00FE2F23" w:rsidRDefault="00FE2F23" w:rsidP="00A047B8">
      <w:pPr>
        <w:ind w:firstLine="709"/>
        <w:rPr>
          <w:lang w:val="ru-RU"/>
        </w:rPr>
      </w:pPr>
      <w:r>
        <w:rPr>
          <w:rStyle w:val="a8"/>
        </w:rPr>
        <w:t>Показатели</w:t>
      </w:r>
      <w:r w:rsidR="00526855">
        <w:rPr>
          <w:lang w:val="ru-RU"/>
        </w:rPr>
        <w:t xml:space="preserve"> – </w:t>
      </w:r>
      <w:r>
        <w:t>измеримые индикаторы, позволяющие оценить достигнутые результаты и эффективность IoT-</w:t>
      </w:r>
      <w:r w:rsidRPr="007F3F97">
        <w:t>проектов</w:t>
      </w:r>
      <w:r w:rsidR="005E4922">
        <w:rPr>
          <w:lang w:val="ru-RU"/>
        </w:rPr>
        <w:t xml:space="preserve"> [3].</w:t>
      </w:r>
    </w:p>
    <w:p w14:paraId="32D15426" w14:textId="6062D9B8" w:rsidR="003A7FAB" w:rsidRPr="003A7FAB" w:rsidRDefault="00B85830" w:rsidP="00A047B8">
      <w:pPr>
        <w:ind w:firstLine="709"/>
        <w:rPr>
          <w:lang w:val="ru-RU"/>
        </w:rPr>
      </w:pPr>
      <w:r w:rsidRPr="00526855">
        <w:rPr>
          <w:b/>
          <w:bCs w:val="0"/>
        </w:rPr>
        <w:t>ПИД-регулятор</w:t>
      </w:r>
      <w:r w:rsidR="00526855">
        <w:rPr>
          <w:lang w:val="ru-RU"/>
        </w:rPr>
        <w:t xml:space="preserve"> – </w:t>
      </w:r>
      <w:r w:rsidR="003A7FAB" w:rsidRPr="003A7FAB">
        <w:t>автоматическое устройство для управления</w:t>
      </w:r>
      <w:r w:rsidR="003A7FAB" w:rsidRPr="003A7FAB">
        <w:br/>
        <w:t>объектом в составе замкнутой системы, которое поддерживает заданные</w:t>
      </w:r>
      <w:r w:rsidR="003A7FAB" w:rsidRPr="003A7FAB">
        <w:br/>
        <w:t>выходные параметры объекта в системе, используя пропорциональную,</w:t>
      </w:r>
      <w:r w:rsidR="003A7FAB" w:rsidRPr="003A7FAB">
        <w:br/>
        <w:t>интегральную и дифференциальную составляющие для точной корректировки</w:t>
      </w:r>
      <w:r w:rsidR="003A7FAB" w:rsidRPr="003A7FAB">
        <w:br/>
        <w:t>отклонений</w:t>
      </w:r>
      <w:r w:rsidR="003A7FAB">
        <w:rPr>
          <w:lang w:val="ru-RU"/>
        </w:rPr>
        <w:t>.</w:t>
      </w:r>
    </w:p>
    <w:p w14:paraId="4E2049AD" w14:textId="0D0924B1" w:rsidR="00FE2F23" w:rsidRPr="00FE2F23" w:rsidRDefault="00526855" w:rsidP="00A047B8">
      <w:pPr>
        <w:ind w:firstLine="709"/>
      </w:pPr>
      <w:r>
        <w:rPr>
          <w:rStyle w:val="a8"/>
        </w:rPr>
        <w:t>Датчики</w:t>
      </w:r>
      <w:r>
        <w:rPr>
          <w:lang w:val="ru-RU"/>
        </w:rPr>
        <w:t xml:space="preserve"> – </w:t>
      </w:r>
      <w:r>
        <w:t>устройства, измеряющие физические параметры и преобразующие их в сигналы для управления системами.</w:t>
      </w:r>
    </w:p>
    <w:p w14:paraId="6276E01A" w14:textId="2231032E" w:rsidR="00D26C7C" w:rsidRDefault="00D26C7C" w:rsidP="00A047B8">
      <w:pPr>
        <w:ind w:firstLine="709"/>
        <w:jc w:val="center"/>
        <w:rPr>
          <w:b/>
          <w:bCs w:val="0"/>
          <w:caps/>
          <w:lang w:val="ru-RU"/>
        </w:rPr>
      </w:pPr>
      <w:r>
        <w:rPr>
          <w:b/>
          <w:bCs w:val="0"/>
          <w:caps/>
          <w:lang w:val="ru-RU"/>
        </w:rPr>
        <w:br w:type="page"/>
      </w:r>
    </w:p>
    <w:p w14:paraId="24EFEAA1" w14:textId="32B4F063" w:rsidR="00F124F8" w:rsidRDefault="00F124F8" w:rsidP="00A047B8">
      <w:pPr>
        <w:ind w:firstLine="0"/>
        <w:jc w:val="center"/>
        <w:rPr>
          <w:b/>
          <w:bCs w:val="0"/>
          <w:caps/>
          <w:lang w:val="ru-RU"/>
        </w:rPr>
      </w:pPr>
      <w:r w:rsidRPr="00915566">
        <w:rPr>
          <w:b/>
          <w:bCs w:val="0"/>
          <w:caps/>
          <w:lang w:val="ru-RU"/>
        </w:rPr>
        <w:t>Обозначения и сокращения</w:t>
      </w:r>
    </w:p>
    <w:p w14:paraId="601C6699" w14:textId="77777777" w:rsidR="00C10026" w:rsidRPr="00915566" w:rsidRDefault="00C10026" w:rsidP="00A047B8">
      <w:pPr>
        <w:ind w:firstLine="0"/>
        <w:jc w:val="left"/>
        <w:rPr>
          <w:b/>
          <w:bCs w:val="0"/>
          <w:caps/>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8065"/>
      </w:tblGrid>
      <w:tr w:rsidR="00131DA3" w14:paraId="466108E7" w14:textId="77777777" w:rsidTr="00A047B8">
        <w:tc>
          <w:tcPr>
            <w:tcW w:w="1578" w:type="dxa"/>
          </w:tcPr>
          <w:p w14:paraId="69568C3D" w14:textId="77777777" w:rsidR="00131DA3" w:rsidRPr="0026002F" w:rsidRDefault="00131DA3" w:rsidP="00A047B8">
            <w:pPr>
              <w:ind w:firstLine="0"/>
              <w:jc w:val="left"/>
              <w:rPr>
                <w:caps/>
                <w:lang w:val="ru-RU"/>
              </w:rPr>
            </w:pPr>
            <w:r w:rsidRPr="0026002F">
              <w:t>AITU</w:t>
            </w:r>
          </w:p>
        </w:tc>
        <w:tc>
          <w:tcPr>
            <w:tcW w:w="8231" w:type="dxa"/>
          </w:tcPr>
          <w:p w14:paraId="384EE983" w14:textId="77777777" w:rsidR="00131DA3" w:rsidRPr="0026002F" w:rsidRDefault="00131DA3" w:rsidP="00A047B8">
            <w:pPr>
              <w:ind w:left="144" w:hanging="144"/>
              <w:jc w:val="left"/>
              <w:rPr>
                <w:caps/>
                <w:lang w:val="ru-RU"/>
              </w:rPr>
            </w:pPr>
            <w:r>
              <w:rPr>
                <w:lang w:val="ru-RU"/>
              </w:rPr>
              <w:t xml:space="preserve">- </w:t>
            </w:r>
            <w:r w:rsidRPr="0026002F">
              <w:rPr>
                <w:lang w:val="en-US"/>
              </w:rPr>
              <w:t>Astana</w:t>
            </w:r>
            <w:r w:rsidRPr="0026002F">
              <w:rPr>
                <w:lang w:val="ru-RU"/>
              </w:rPr>
              <w:t xml:space="preserve"> </w:t>
            </w:r>
            <w:r w:rsidRPr="0026002F">
              <w:rPr>
                <w:lang w:val="en-US"/>
              </w:rPr>
              <w:t>IT</w:t>
            </w:r>
            <w:r w:rsidRPr="0026002F">
              <w:rPr>
                <w:lang w:val="ru-RU"/>
              </w:rPr>
              <w:t xml:space="preserve"> </w:t>
            </w:r>
            <w:r w:rsidRPr="0026002F">
              <w:rPr>
                <w:lang w:val="en-US"/>
              </w:rPr>
              <w:t>University</w:t>
            </w:r>
          </w:p>
        </w:tc>
      </w:tr>
      <w:tr w:rsidR="00131DA3" w14:paraId="6E786E14" w14:textId="77777777" w:rsidTr="00A047B8">
        <w:tc>
          <w:tcPr>
            <w:tcW w:w="1578" w:type="dxa"/>
          </w:tcPr>
          <w:p w14:paraId="139F563E" w14:textId="77777777" w:rsidR="00131DA3" w:rsidRPr="00C10026" w:rsidRDefault="00131DA3" w:rsidP="00A047B8">
            <w:pPr>
              <w:ind w:firstLine="0"/>
              <w:jc w:val="left"/>
              <w:rPr>
                <w:lang w:val="en-US"/>
              </w:rPr>
            </w:pPr>
            <w:r w:rsidRPr="00C10026">
              <w:t>AMQP</w:t>
            </w:r>
          </w:p>
        </w:tc>
        <w:tc>
          <w:tcPr>
            <w:tcW w:w="8231" w:type="dxa"/>
          </w:tcPr>
          <w:p w14:paraId="62BC5792" w14:textId="77777777" w:rsidR="00131DA3" w:rsidRPr="00C10026" w:rsidRDefault="00131DA3" w:rsidP="00A047B8">
            <w:pPr>
              <w:ind w:left="144" w:hanging="144"/>
              <w:jc w:val="left"/>
              <w:rPr>
                <w:lang w:val="ru-RU"/>
              </w:rPr>
            </w:pPr>
            <w:r>
              <w:rPr>
                <w:lang w:val="ru-RU"/>
              </w:rPr>
              <w:t xml:space="preserve">- </w:t>
            </w:r>
            <w:r>
              <w:rPr>
                <w:lang w:val="en-US"/>
              </w:rPr>
              <w:t>a</w:t>
            </w:r>
            <w:r>
              <w:t xml:space="preserve">dvanced </w:t>
            </w:r>
            <w:r>
              <w:rPr>
                <w:lang w:val="en-US"/>
              </w:rPr>
              <w:t>m</w:t>
            </w:r>
            <w:r>
              <w:t xml:space="preserve">essage </w:t>
            </w:r>
            <w:r>
              <w:rPr>
                <w:lang w:val="en-US"/>
              </w:rPr>
              <w:t>q</w:t>
            </w:r>
            <w:r>
              <w:t xml:space="preserve">ueuing </w:t>
            </w:r>
            <w:r>
              <w:rPr>
                <w:lang w:val="en-US"/>
              </w:rPr>
              <w:t>p</w:t>
            </w:r>
            <w:r>
              <w:t>rotocol</w:t>
            </w:r>
          </w:p>
        </w:tc>
      </w:tr>
      <w:tr w:rsidR="00131DA3" w14:paraId="7F5DC25B" w14:textId="77777777" w:rsidTr="00A047B8">
        <w:tc>
          <w:tcPr>
            <w:tcW w:w="1578" w:type="dxa"/>
          </w:tcPr>
          <w:p w14:paraId="1D23E0A4" w14:textId="77777777" w:rsidR="00131DA3" w:rsidRPr="00C10026" w:rsidRDefault="00131DA3" w:rsidP="00A047B8">
            <w:pPr>
              <w:ind w:firstLine="0"/>
              <w:jc w:val="left"/>
              <w:rPr>
                <w:lang w:val="en-US"/>
              </w:rPr>
            </w:pPr>
            <w:r w:rsidRPr="00C10026">
              <w:t>CoAP</w:t>
            </w:r>
          </w:p>
        </w:tc>
        <w:tc>
          <w:tcPr>
            <w:tcW w:w="8231" w:type="dxa"/>
          </w:tcPr>
          <w:p w14:paraId="046DB24C" w14:textId="77777777" w:rsidR="00131DA3" w:rsidRPr="0026002F" w:rsidRDefault="00131DA3" w:rsidP="00A047B8">
            <w:pPr>
              <w:ind w:left="144" w:hanging="144"/>
              <w:jc w:val="left"/>
            </w:pPr>
            <w:r>
              <w:rPr>
                <w:lang w:val="ru-RU"/>
              </w:rPr>
              <w:t xml:space="preserve">- </w:t>
            </w:r>
            <w:r>
              <w:rPr>
                <w:lang w:val="en-US"/>
              </w:rPr>
              <w:t>c</w:t>
            </w:r>
            <w:r w:rsidRPr="0026002F">
              <w:t xml:space="preserve">onstrained </w:t>
            </w:r>
            <w:r>
              <w:rPr>
                <w:lang w:val="en-US"/>
              </w:rPr>
              <w:t>a</w:t>
            </w:r>
            <w:r w:rsidRPr="0026002F">
              <w:t xml:space="preserve">pplication </w:t>
            </w:r>
            <w:r>
              <w:rPr>
                <w:lang w:val="en-US"/>
              </w:rPr>
              <w:t>p</w:t>
            </w:r>
            <w:r w:rsidRPr="0026002F">
              <w:t>rotocol</w:t>
            </w:r>
          </w:p>
        </w:tc>
      </w:tr>
      <w:tr w:rsidR="00131DA3" w14:paraId="77116458" w14:textId="77777777" w:rsidTr="00A047B8">
        <w:tc>
          <w:tcPr>
            <w:tcW w:w="1578" w:type="dxa"/>
          </w:tcPr>
          <w:p w14:paraId="4AF61877" w14:textId="77777777" w:rsidR="00131DA3" w:rsidRPr="00C10026" w:rsidRDefault="00131DA3" w:rsidP="00A047B8">
            <w:pPr>
              <w:tabs>
                <w:tab w:val="clear" w:pos="0"/>
              </w:tabs>
              <w:ind w:firstLine="0"/>
              <w:jc w:val="left"/>
              <w:rPr>
                <w:lang w:val="en-US"/>
              </w:rPr>
            </w:pPr>
            <w:r w:rsidRPr="00C10026">
              <w:t>DDS</w:t>
            </w:r>
          </w:p>
        </w:tc>
        <w:tc>
          <w:tcPr>
            <w:tcW w:w="8231" w:type="dxa"/>
          </w:tcPr>
          <w:p w14:paraId="5E156D5D" w14:textId="77777777" w:rsidR="00131DA3" w:rsidRPr="0026002F" w:rsidRDefault="00131DA3" w:rsidP="00A047B8">
            <w:pPr>
              <w:ind w:left="144" w:hanging="144"/>
              <w:jc w:val="left"/>
            </w:pPr>
            <w:r>
              <w:rPr>
                <w:lang w:val="ru-RU"/>
              </w:rPr>
              <w:t xml:space="preserve">- </w:t>
            </w:r>
            <w:r>
              <w:rPr>
                <w:lang w:val="en-US"/>
              </w:rPr>
              <w:t>d</w:t>
            </w:r>
            <w:r w:rsidRPr="0026002F">
              <w:t xml:space="preserve">ata </w:t>
            </w:r>
            <w:r>
              <w:rPr>
                <w:lang w:val="en-US"/>
              </w:rPr>
              <w:t>d</w:t>
            </w:r>
            <w:r w:rsidRPr="0026002F">
              <w:t xml:space="preserve">istribution </w:t>
            </w:r>
            <w:r>
              <w:rPr>
                <w:lang w:val="en-US"/>
              </w:rPr>
              <w:t>s</w:t>
            </w:r>
            <w:r w:rsidRPr="0026002F">
              <w:t>ervice</w:t>
            </w:r>
          </w:p>
        </w:tc>
      </w:tr>
      <w:tr w:rsidR="00131DA3" w:rsidRPr="00AC4285" w14:paraId="544F3D55" w14:textId="77777777" w:rsidTr="00A047B8">
        <w:tc>
          <w:tcPr>
            <w:tcW w:w="1578" w:type="dxa"/>
          </w:tcPr>
          <w:p w14:paraId="714382D2" w14:textId="77777777" w:rsidR="00131DA3" w:rsidRPr="00DB0D8C" w:rsidRDefault="00131DA3" w:rsidP="00A047B8">
            <w:pPr>
              <w:ind w:firstLine="0"/>
              <w:rPr>
                <w:lang w:val="ru-RU"/>
              </w:rPr>
            </w:pPr>
            <w:r w:rsidRPr="00915566">
              <w:rPr>
                <w:lang w:val="ru-RU"/>
              </w:rPr>
              <w:t>ECTS</w:t>
            </w:r>
          </w:p>
        </w:tc>
        <w:tc>
          <w:tcPr>
            <w:tcW w:w="8231" w:type="dxa"/>
          </w:tcPr>
          <w:p w14:paraId="45FEA00F" w14:textId="77777777" w:rsidR="00131DA3" w:rsidRPr="000E4C1F" w:rsidRDefault="00131DA3" w:rsidP="00A047B8">
            <w:pPr>
              <w:ind w:left="144" w:hanging="144"/>
            </w:pPr>
            <w:r>
              <w:t>- European Credit Transfer and Accumulation System</w:t>
            </w:r>
          </w:p>
        </w:tc>
      </w:tr>
      <w:tr w:rsidR="00131DA3" w14:paraId="42921512" w14:textId="77777777" w:rsidTr="00A047B8">
        <w:tc>
          <w:tcPr>
            <w:tcW w:w="1578" w:type="dxa"/>
          </w:tcPr>
          <w:p w14:paraId="7EF0D691" w14:textId="77777777" w:rsidR="00131DA3" w:rsidRPr="00C10026" w:rsidRDefault="00131DA3" w:rsidP="00A047B8">
            <w:pPr>
              <w:ind w:firstLine="0"/>
              <w:jc w:val="left"/>
              <w:rPr>
                <w:lang w:val="en-US"/>
              </w:rPr>
            </w:pPr>
            <w:r w:rsidRPr="00C10026">
              <w:t>HTTPS</w:t>
            </w:r>
          </w:p>
        </w:tc>
        <w:tc>
          <w:tcPr>
            <w:tcW w:w="8231" w:type="dxa"/>
          </w:tcPr>
          <w:p w14:paraId="78648011" w14:textId="77777777" w:rsidR="00131DA3" w:rsidRPr="0026002F" w:rsidRDefault="00131DA3" w:rsidP="00A047B8">
            <w:pPr>
              <w:ind w:left="144" w:hanging="144"/>
              <w:jc w:val="left"/>
            </w:pPr>
            <w:r>
              <w:rPr>
                <w:lang w:val="ru-RU"/>
              </w:rPr>
              <w:t xml:space="preserve">- </w:t>
            </w:r>
            <w:r>
              <w:rPr>
                <w:lang w:val="en-US"/>
              </w:rPr>
              <w:t>h</w:t>
            </w:r>
            <w:r w:rsidRPr="0026002F">
              <w:t>yper</w:t>
            </w:r>
            <w:r>
              <w:rPr>
                <w:lang w:val="en-US"/>
              </w:rPr>
              <w:t>t</w:t>
            </w:r>
            <w:r w:rsidRPr="0026002F">
              <w:t xml:space="preserve">ext </w:t>
            </w:r>
            <w:r>
              <w:rPr>
                <w:lang w:val="en-US"/>
              </w:rPr>
              <w:t>t</w:t>
            </w:r>
            <w:r w:rsidRPr="0026002F">
              <w:t xml:space="preserve">ransfer </w:t>
            </w:r>
            <w:r>
              <w:rPr>
                <w:lang w:val="en-US"/>
              </w:rPr>
              <w:t>p</w:t>
            </w:r>
            <w:r w:rsidRPr="0026002F">
              <w:t xml:space="preserve">rotocol </w:t>
            </w:r>
            <w:r>
              <w:rPr>
                <w:lang w:val="en-US"/>
              </w:rPr>
              <w:t>s</w:t>
            </w:r>
            <w:r w:rsidRPr="0026002F">
              <w:t>ecure</w:t>
            </w:r>
          </w:p>
        </w:tc>
      </w:tr>
      <w:tr w:rsidR="00131DA3" w14:paraId="6981030E" w14:textId="77777777" w:rsidTr="00A047B8">
        <w:tc>
          <w:tcPr>
            <w:tcW w:w="1578" w:type="dxa"/>
          </w:tcPr>
          <w:p w14:paraId="793F27FB" w14:textId="77777777" w:rsidR="00131DA3" w:rsidRPr="0026002F" w:rsidRDefault="00131DA3" w:rsidP="00A047B8">
            <w:pPr>
              <w:ind w:firstLine="0"/>
              <w:jc w:val="left"/>
              <w:rPr>
                <w:caps/>
                <w:lang w:val="ru-RU"/>
              </w:rPr>
            </w:pPr>
            <w:r w:rsidRPr="0026002F">
              <w:rPr>
                <w:lang w:val="en-US"/>
              </w:rPr>
              <w:t>IoE</w:t>
            </w:r>
          </w:p>
        </w:tc>
        <w:tc>
          <w:tcPr>
            <w:tcW w:w="8231" w:type="dxa"/>
          </w:tcPr>
          <w:p w14:paraId="06EDBD3A" w14:textId="77777777" w:rsidR="00131DA3" w:rsidRPr="0026002F" w:rsidRDefault="00131DA3" w:rsidP="00A047B8">
            <w:pPr>
              <w:ind w:left="144" w:hanging="144"/>
              <w:jc w:val="left"/>
              <w:rPr>
                <w:caps/>
                <w:lang w:val="ru-RU"/>
              </w:rPr>
            </w:pPr>
            <w:r>
              <w:rPr>
                <w:lang w:val="ru-RU"/>
              </w:rPr>
              <w:t>- i</w:t>
            </w:r>
            <w:r w:rsidRPr="0026002F">
              <w:t xml:space="preserve">nternet of </w:t>
            </w:r>
            <w:r>
              <w:rPr>
                <w:lang w:val="en-US"/>
              </w:rPr>
              <w:t>e</w:t>
            </w:r>
            <w:r w:rsidRPr="0026002F">
              <w:t>verything</w:t>
            </w:r>
          </w:p>
        </w:tc>
      </w:tr>
      <w:tr w:rsidR="00131DA3" w14:paraId="24F002F3" w14:textId="77777777" w:rsidTr="00A047B8">
        <w:tc>
          <w:tcPr>
            <w:tcW w:w="1578" w:type="dxa"/>
          </w:tcPr>
          <w:p w14:paraId="155F17A4" w14:textId="77777777" w:rsidR="00131DA3" w:rsidRPr="00C10026" w:rsidRDefault="00131DA3" w:rsidP="00A047B8">
            <w:pPr>
              <w:ind w:firstLine="0"/>
              <w:jc w:val="left"/>
            </w:pPr>
            <w:r w:rsidRPr="00C10026">
              <w:rPr>
                <w:lang w:val="en-US"/>
              </w:rPr>
              <w:t>IoE</w:t>
            </w:r>
          </w:p>
        </w:tc>
        <w:tc>
          <w:tcPr>
            <w:tcW w:w="8231" w:type="dxa"/>
          </w:tcPr>
          <w:p w14:paraId="7C1AA319" w14:textId="77777777" w:rsidR="00131DA3" w:rsidRPr="00C10026" w:rsidRDefault="00131DA3" w:rsidP="00A047B8">
            <w:pPr>
              <w:ind w:left="144" w:hanging="144"/>
            </w:pPr>
            <w:r>
              <w:rPr>
                <w:lang w:val="en-US"/>
              </w:rPr>
              <w:t>- i</w:t>
            </w:r>
            <w:r w:rsidRPr="00C10026">
              <w:t xml:space="preserve">nternet of </w:t>
            </w:r>
            <w:r>
              <w:rPr>
                <w:lang w:val="en-US"/>
              </w:rPr>
              <w:t>e</w:t>
            </w:r>
            <w:r w:rsidRPr="00C10026">
              <w:t>verything</w:t>
            </w:r>
          </w:p>
        </w:tc>
      </w:tr>
      <w:tr w:rsidR="00131DA3" w14:paraId="1ED2054C" w14:textId="77777777" w:rsidTr="00A047B8">
        <w:tc>
          <w:tcPr>
            <w:tcW w:w="1578" w:type="dxa"/>
          </w:tcPr>
          <w:p w14:paraId="26ADEA56" w14:textId="77777777" w:rsidR="00131DA3" w:rsidRPr="0026002F" w:rsidRDefault="00131DA3" w:rsidP="00A047B8">
            <w:pPr>
              <w:ind w:firstLine="0"/>
              <w:jc w:val="left"/>
              <w:rPr>
                <w:caps/>
                <w:lang w:val="ru-RU"/>
              </w:rPr>
            </w:pPr>
            <w:r w:rsidRPr="0026002F">
              <w:rPr>
                <w:lang w:val="en-US"/>
              </w:rPr>
              <w:t>IoT</w:t>
            </w:r>
          </w:p>
        </w:tc>
        <w:tc>
          <w:tcPr>
            <w:tcW w:w="8231" w:type="dxa"/>
          </w:tcPr>
          <w:p w14:paraId="7903B8B6" w14:textId="77777777" w:rsidR="00131DA3" w:rsidRPr="0026002F" w:rsidRDefault="00131DA3" w:rsidP="00A047B8">
            <w:pPr>
              <w:ind w:left="144" w:hanging="144"/>
              <w:jc w:val="left"/>
              <w:rPr>
                <w:caps/>
                <w:lang w:val="ru-RU"/>
              </w:rPr>
            </w:pPr>
            <w:r>
              <w:rPr>
                <w:lang w:val="ru-RU"/>
              </w:rPr>
              <w:t xml:space="preserve">- </w:t>
            </w:r>
            <w:r w:rsidRPr="0026002F">
              <w:rPr>
                <w:lang w:val="en-US"/>
              </w:rPr>
              <w:t xml:space="preserve">internet </w:t>
            </w:r>
            <w:r>
              <w:rPr>
                <w:lang w:val="en-US"/>
              </w:rPr>
              <w:t>o</w:t>
            </w:r>
            <w:r w:rsidRPr="0026002F">
              <w:rPr>
                <w:lang w:val="en-US"/>
              </w:rPr>
              <w:t xml:space="preserve">f </w:t>
            </w:r>
            <w:r>
              <w:rPr>
                <w:lang w:val="en-US"/>
              </w:rPr>
              <w:t>t</w:t>
            </w:r>
            <w:r w:rsidRPr="0026002F">
              <w:rPr>
                <w:lang w:val="en-US"/>
              </w:rPr>
              <w:t>hings</w:t>
            </w:r>
          </w:p>
        </w:tc>
      </w:tr>
      <w:tr w:rsidR="00131DA3" w:rsidRPr="00AC4285" w14:paraId="0E43A95F" w14:textId="77777777" w:rsidTr="00A047B8">
        <w:tc>
          <w:tcPr>
            <w:tcW w:w="1578" w:type="dxa"/>
          </w:tcPr>
          <w:p w14:paraId="7A21ECBA" w14:textId="77777777" w:rsidR="00131DA3" w:rsidRPr="00F42F00" w:rsidRDefault="00131DA3" w:rsidP="00A047B8">
            <w:pPr>
              <w:ind w:firstLine="0"/>
              <w:jc w:val="left"/>
              <w:rPr>
                <w:rStyle w:val="60"/>
              </w:rPr>
            </w:pPr>
            <w:r w:rsidRPr="00F42F00">
              <w:t>IP</w:t>
            </w:r>
          </w:p>
        </w:tc>
        <w:tc>
          <w:tcPr>
            <w:tcW w:w="8231" w:type="dxa"/>
          </w:tcPr>
          <w:p w14:paraId="02839DA6" w14:textId="4275E020" w:rsidR="00131DA3" w:rsidRPr="00F42F00" w:rsidRDefault="00131DA3" w:rsidP="00A047B8">
            <w:pPr>
              <w:tabs>
                <w:tab w:val="left" w:pos="1485"/>
              </w:tabs>
              <w:ind w:left="144" w:hanging="144"/>
              <w:rPr>
                <w:rStyle w:val="60"/>
                <w:lang w:val="en-US"/>
              </w:rPr>
            </w:pPr>
            <w:r>
              <w:t>-</w:t>
            </w:r>
            <w:r>
              <w:rPr>
                <w:lang w:val="ru-RU"/>
              </w:rPr>
              <w:t xml:space="preserve"> </w:t>
            </w:r>
            <w:r>
              <w:rPr>
                <w:lang w:val="en-US"/>
              </w:rPr>
              <w:t>i</w:t>
            </w:r>
            <w:r w:rsidRPr="00F42F00">
              <w:t>ndividual project</w:t>
            </w:r>
          </w:p>
        </w:tc>
      </w:tr>
      <w:tr w:rsidR="00131DA3" w:rsidRPr="00AC4285" w14:paraId="365AA5DE" w14:textId="77777777" w:rsidTr="00A047B8">
        <w:tc>
          <w:tcPr>
            <w:tcW w:w="1578" w:type="dxa"/>
          </w:tcPr>
          <w:p w14:paraId="54C5609A" w14:textId="77777777" w:rsidR="00131DA3" w:rsidRPr="00915566" w:rsidRDefault="00131DA3" w:rsidP="00A047B8">
            <w:pPr>
              <w:ind w:firstLine="0"/>
              <w:rPr>
                <w:lang w:val="ru-RU"/>
              </w:rPr>
            </w:pPr>
            <w:r w:rsidRPr="00915566">
              <w:rPr>
                <w:rStyle w:val="60"/>
              </w:rPr>
              <w:t>LO</w:t>
            </w:r>
          </w:p>
        </w:tc>
        <w:tc>
          <w:tcPr>
            <w:tcW w:w="8231" w:type="dxa"/>
          </w:tcPr>
          <w:p w14:paraId="3317E28A" w14:textId="312B4629" w:rsidR="00131DA3" w:rsidRDefault="00131DA3" w:rsidP="00A047B8">
            <w:pPr>
              <w:ind w:left="144" w:hanging="144"/>
              <w:rPr>
                <w:lang w:val="en-US"/>
              </w:rPr>
            </w:pPr>
            <w:r>
              <w:rPr>
                <w:rStyle w:val="60"/>
                <w:lang w:val="en-US"/>
              </w:rPr>
              <w:t>-</w:t>
            </w:r>
            <w:r>
              <w:rPr>
                <w:rStyle w:val="60"/>
                <w:lang w:val="ru-RU"/>
              </w:rPr>
              <w:t xml:space="preserve"> </w:t>
            </w:r>
            <w:r>
              <w:rPr>
                <w:rStyle w:val="60"/>
                <w:lang w:val="en-US"/>
              </w:rPr>
              <w:t>l</w:t>
            </w:r>
            <w:r w:rsidRPr="00915566">
              <w:rPr>
                <w:rStyle w:val="60"/>
              </w:rPr>
              <w:t xml:space="preserve">earning </w:t>
            </w:r>
            <w:r>
              <w:rPr>
                <w:rStyle w:val="60"/>
                <w:lang w:val="en-US"/>
              </w:rPr>
              <w:t>o</w:t>
            </w:r>
            <w:r w:rsidRPr="00915566">
              <w:rPr>
                <w:rStyle w:val="60"/>
              </w:rPr>
              <w:t>utcomes</w:t>
            </w:r>
          </w:p>
        </w:tc>
      </w:tr>
      <w:tr w:rsidR="00131DA3" w:rsidRPr="00AC4285" w14:paraId="0C383803" w14:textId="77777777" w:rsidTr="00A047B8">
        <w:tc>
          <w:tcPr>
            <w:tcW w:w="1578" w:type="dxa"/>
          </w:tcPr>
          <w:p w14:paraId="4E9A1867" w14:textId="77777777" w:rsidR="00131DA3" w:rsidRPr="00F42F00" w:rsidRDefault="00131DA3" w:rsidP="00A047B8">
            <w:pPr>
              <w:ind w:firstLine="0"/>
              <w:jc w:val="left"/>
            </w:pPr>
            <w:r w:rsidRPr="00F42F00">
              <w:t>LW</w:t>
            </w:r>
          </w:p>
        </w:tc>
        <w:tc>
          <w:tcPr>
            <w:tcW w:w="8231" w:type="dxa"/>
          </w:tcPr>
          <w:p w14:paraId="08A710B2" w14:textId="31B81DBD" w:rsidR="00131DA3" w:rsidRPr="00F42F00" w:rsidRDefault="00131DA3" w:rsidP="00A047B8">
            <w:pPr>
              <w:ind w:left="144" w:hanging="144"/>
              <w:rPr>
                <w:rStyle w:val="60"/>
                <w:lang w:val="en-US"/>
              </w:rPr>
            </w:pPr>
            <w:r>
              <w:rPr>
                <w:lang w:val="en-US"/>
              </w:rPr>
              <w:t>-</w:t>
            </w:r>
            <w:r>
              <w:rPr>
                <w:lang w:val="ru-RU"/>
              </w:rPr>
              <w:t xml:space="preserve"> </w:t>
            </w:r>
            <w:r>
              <w:rPr>
                <w:lang w:val="en-US"/>
              </w:rPr>
              <w:t>l</w:t>
            </w:r>
            <w:r w:rsidRPr="00F42F00">
              <w:t>aboratory work</w:t>
            </w:r>
          </w:p>
        </w:tc>
      </w:tr>
      <w:tr w:rsidR="00131DA3" w:rsidRPr="00AC4285" w14:paraId="30DB3198" w14:textId="77777777" w:rsidTr="00A047B8">
        <w:tc>
          <w:tcPr>
            <w:tcW w:w="1578" w:type="dxa"/>
          </w:tcPr>
          <w:p w14:paraId="63C9792B" w14:textId="77777777" w:rsidR="00131DA3" w:rsidRPr="00F42F00" w:rsidRDefault="00131DA3" w:rsidP="00A047B8">
            <w:pPr>
              <w:ind w:firstLine="0"/>
              <w:jc w:val="left"/>
            </w:pPr>
            <w:r w:rsidRPr="00F42F00">
              <w:t>MCQ</w:t>
            </w:r>
          </w:p>
        </w:tc>
        <w:tc>
          <w:tcPr>
            <w:tcW w:w="8231" w:type="dxa"/>
          </w:tcPr>
          <w:p w14:paraId="433A5BA9" w14:textId="41484D1E" w:rsidR="00131DA3" w:rsidRPr="00F42F00" w:rsidRDefault="00131DA3" w:rsidP="00A047B8">
            <w:pPr>
              <w:ind w:left="144" w:hanging="144"/>
              <w:rPr>
                <w:rStyle w:val="60"/>
                <w:lang w:val="en-US"/>
              </w:rPr>
            </w:pPr>
            <w:r>
              <w:rPr>
                <w:lang w:val="en-US"/>
              </w:rPr>
              <w:t>-</w:t>
            </w:r>
            <w:r>
              <w:rPr>
                <w:lang w:val="ru-RU"/>
              </w:rPr>
              <w:t xml:space="preserve"> </w:t>
            </w:r>
            <w:r>
              <w:rPr>
                <w:lang w:val="en-US"/>
              </w:rPr>
              <w:t>m</w:t>
            </w:r>
            <w:r w:rsidRPr="00F42F00">
              <w:t xml:space="preserve">ultiple </w:t>
            </w:r>
            <w:r>
              <w:rPr>
                <w:lang w:val="en-US"/>
              </w:rPr>
              <w:t>c</w:t>
            </w:r>
            <w:r w:rsidRPr="00F42F00">
              <w:t xml:space="preserve">hoice </w:t>
            </w:r>
            <w:r>
              <w:rPr>
                <w:lang w:val="en-US"/>
              </w:rPr>
              <w:t>q</w:t>
            </w:r>
            <w:r w:rsidRPr="00F42F00">
              <w:t>uiz</w:t>
            </w:r>
          </w:p>
        </w:tc>
      </w:tr>
      <w:tr w:rsidR="00131DA3" w14:paraId="32A3CBFB" w14:textId="77777777" w:rsidTr="00A047B8">
        <w:tc>
          <w:tcPr>
            <w:tcW w:w="1578" w:type="dxa"/>
          </w:tcPr>
          <w:p w14:paraId="640A6DD5" w14:textId="77777777" w:rsidR="00131DA3" w:rsidRPr="00C10026" w:rsidRDefault="00131DA3" w:rsidP="00A047B8">
            <w:pPr>
              <w:ind w:firstLine="0"/>
              <w:jc w:val="left"/>
              <w:rPr>
                <w:lang w:val="en-US"/>
              </w:rPr>
            </w:pPr>
            <w:r w:rsidRPr="00C10026">
              <w:t>MQTT</w:t>
            </w:r>
          </w:p>
        </w:tc>
        <w:tc>
          <w:tcPr>
            <w:tcW w:w="8231" w:type="dxa"/>
          </w:tcPr>
          <w:p w14:paraId="7F246781" w14:textId="77777777" w:rsidR="00131DA3" w:rsidRPr="0026002F" w:rsidRDefault="00131DA3" w:rsidP="00A047B8">
            <w:pPr>
              <w:ind w:left="144" w:hanging="144"/>
              <w:jc w:val="left"/>
            </w:pPr>
            <w:r>
              <w:rPr>
                <w:lang w:val="ru-RU"/>
              </w:rPr>
              <w:t xml:space="preserve">- </w:t>
            </w:r>
            <w:r>
              <w:rPr>
                <w:lang w:val="en-US"/>
              </w:rPr>
              <w:t>m</w:t>
            </w:r>
            <w:r w:rsidRPr="0026002F">
              <w:t xml:space="preserve">essage </w:t>
            </w:r>
            <w:r>
              <w:rPr>
                <w:lang w:val="en-US"/>
              </w:rPr>
              <w:t>q</w:t>
            </w:r>
            <w:r w:rsidRPr="0026002F">
              <w:t xml:space="preserve">ueuing </w:t>
            </w:r>
            <w:r>
              <w:rPr>
                <w:lang w:val="en-US"/>
              </w:rPr>
              <w:t>t</w:t>
            </w:r>
            <w:r w:rsidRPr="0026002F">
              <w:t xml:space="preserve">elemetry </w:t>
            </w:r>
            <w:r>
              <w:rPr>
                <w:lang w:val="en-US"/>
              </w:rPr>
              <w:t>t</w:t>
            </w:r>
            <w:r w:rsidRPr="0026002F">
              <w:t>ransport</w:t>
            </w:r>
          </w:p>
        </w:tc>
      </w:tr>
      <w:tr w:rsidR="00131DA3" w:rsidRPr="00AC4285" w14:paraId="4462E7F4" w14:textId="77777777" w:rsidTr="00A047B8">
        <w:tc>
          <w:tcPr>
            <w:tcW w:w="1578" w:type="dxa"/>
          </w:tcPr>
          <w:p w14:paraId="50D5296F" w14:textId="77777777" w:rsidR="00131DA3" w:rsidRPr="00915566" w:rsidRDefault="00131DA3" w:rsidP="00A047B8">
            <w:pPr>
              <w:ind w:firstLine="0"/>
            </w:pPr>
            <w:r w:rsidRPr="00915566">
              <w:t>NFC</w:t>
            </w:r>
          </w:p>
        </w:tc>
        <w:tc>
          <w:tcPr>
            <w:tcW w:w="8231" w:type="dxa"/>
          </w:tcPr>
          <w:p w14:paraId="1CA36B95" w14:textId="77777777" w:rsidR="00131DA3" w:rsidRDefault="00131DA3" w:rsidP="00A047B8">
            <w:pPr>
              <w:ind w:left="144" w:hanging="144"/>
              <w:rPr>
                <w:lang w:val="en-US"/>
              </w:rPr>
            </w:pPr>
            <w:r>
              <w:t>- Near Field Communication</w:t>
            </w:r>
          </w:p>
        </w:tc>
      </w:tr>
      <w:tr w:rsidR="00131DA3" w:rsidRPr="00AC4285" w14:paraId="01637848" w14:textId="77777777" w:rsidTr="00A047B8">
        <w:tc>
          <w:tcPr>
            <w:tcW w:w="1578" w:type="dxa"/>
          </w:tcPr>
          <w:p w14:paraId="216957A8" w14:textId="77777777" w:rsidR="00131DA3" w:rsidRPr="00F42F00" w:rsidRDefault="00131DA3" w:rsidP="00A047B8">
            <w:pPr>
              <w:ind w:firstLine="0"/>
              <w:jc w:val="left"/>
              <w:rPr>
                <w:rStyle w:val="60"/>
              </w:rPr>
            </w:pPr>
            <w:r w:rsidRPr="00F42F00">
              <w:t>PA</w:t>
            </w:r>
          </w:p>
        </w:tc>
        <w:tc>
          <w:tcPr>
            <w:tcW w:w="8231" w:type="dxa"/>
          </w:tcPr>
          <w:p w14:paraId="61547D9A" w14:textId="58F01522" w:rsidR="00131DA3" w:rsidRPr="00F42F00" w:rsidRDefault="00131DA3" w:rsidP="00A047B8">
            <w:pPr>
              <w:ind w:left="144" w:hanging="144"/>
              <w:rPr>
                <w:rStyle w:val="60"/>
                <w:lang w:val="en-US"/>
              </w:rPr>
            </w:pPr>
            <w:r>
              <w:rPr>
                <w:lang w:val="en-US"/>
              </w:rPr>
              <w:t>-</w:t>
            </w:r>
            <w:r>
              <w:rPr>
                <w:lang w:val="ru-RU"/>
              </w:rPr>
              <w:t xml:space="preserve"> </w:t>
            </w:r>
            <w:r>
              <w:rPr>
                <w:lang w:val="en-US"/>
              </w:rPr>
              <w:t>p</w:t>
            </w:r>
            <w:r w:rsidRPr="00F42F00">
              <w:t>ractical assignment</w:t>
            </w:r>
          </w:p>
        </w:tc>
      </w:tr>
      <w:tr w:rsidR="00131DA3" w:rsidRPr="00AC4285" w14:paraId="2ED60BA1" w14:textId="77777777" w:rsidTr="00A047B8">
        <w:tc>
          <w:tcPr>
            <w:tcW w:w="1578" w:type="dxa"/>
          </w:tcPr>
          <w:p w14:paraId="600A14E2" w14:textId="77777777" w:rsidR="00131DA3" w:rsidRPr="00AC4285" w:rsidRDefault="00131DA3" w:rsidP="00A047B8">
            <w:pPr>
              <w:ind w:firstLine="0"/>
              <w:jc w:val="left"/>
              <w:rPr>
                <w:lang w:val="en-US"/>
              </w:rPr>
            </w:pPr>
            <w:r>
              <w:rPr>
                <w:lang w:val="en-US"/>
              </w:rPr>
              <w:t>PISA</w:t>
            </w:r>
          </w:p>
        </w:tc>
        <w:tc>
          <w:tcPr>
            <w:tcW w:w="8231" w:type="dxa"/>
          </w:tcPr>
          <w:p w14:paraId="7DCFFAD0" w14:textId="77777777" w:rsidR="00131DA3" w:rsidRDefault="00131DA3" w:rsidP="00A047B8">
            <w:pPr>
              <w:ind w:left="144" w:hanging="144"/>
              <w:rPr>
                <w:lang w:val="en-US"/>
              </w:rPr>
            </w:pPr>
            <w:r>
              <w:rPr>
                <w:lang w:val="en-US"/>
              </w:rPr>
              <w:t>-</w:t>
            </w:r>
            <w:r w:rsidRPr="00915566">
              <w:rPr>
                <w:lang w:val="en-US"/>
              </w:rPr>
              <w:t xml:space="preserve"> </w:t>
            </w:r>
            <w:r>
              <w:rPr>
                <w:lang w:val="en-US"/>
              </w:rPr>
              <w:t>p</w:t>
            </w:r>
            <w:r w:rsidRPr="00915566">
              <w:rPr>
                <w:lang w:val="en-US"/>
              </w:rPr>
              <w:t>rogramme</w:t>
            </w:r>
            <w:r w:rsidRPr="00AC4285">
              <w:rPr>
                <w:lang w:val="en-US"/>
              </w:rPr>
              <w:t xml:space="preserve"> </w:t>
            </w:r>
            <w:r w:rsidRPr="00915566">
              <w:rPr>
                <w:lang w:val="en-US"/>
              </w:rPr>
              <w:t>for</w:t>
            </w:r>
            <w:r w:rsidRPr="00AC4285">
              <w:rPr>
                <w:lang w:val="en-US"/>
              </w:rPr>
              <w:t xml:space="preserve"> </w:t>
            </w:r>
            <w:r>
              <w:rPr>
                <w:lang w:val="en-US"/>
              </w:rPr>
              <w:t>i</w:t>
            </w:r>
            <w:r w:rsidRPr="00915566">
              <w:rPr>
                <w:lang w:val="en-US"/>
              </w:rPr>
              <w:t>nternational</w:t>
            </w:r>
            <w:r w:rsidRPr="00AC4285">
              <w:rPr>
                <w:lang w:val="en-US"/>
              </w:rPr>
              <w:t xml:space="preserve"> </w:t>
            </w:r>
            <w:r>
              <w:rPr>
                <w:lang w:val="en-US"/>
              </w:rPr>
              <w:t>s</w:t>
            </w:r>
            <w:r w:rsidRPr="00915566">
              <w:rPr>
                <w:lang w:val="en-US"/>
              </w:rPr>
              <w:t>tudent</w:t>
            </w:r>
            <w:r w:rsidRPr="00AC4285">
              <w:rPr>
                <w:lang w:val="en-US"/>
              </w:rPr>
              <w:t xml:space="preserve"> </w:t>
            </w:r>
            <w:r>
              <w:rPr>
                <w:lang w:val="en-US"/>
              </w:rPr>
              <w:t>a</w:t>
            </w:r>
            <w:r w:rsidRPr="00915566">
              <w:rPr>
                <w:lang w:val="en-US"/>
              </w:rPr>
              <w:t>ssessment</w:t>
            </w:r>
          </w:p>
        </w:tc>
      </w:tr>
      <w:tr w:rsidR="00131DA3" w14:paraId="294E45F1" w14:textId="77777777" w:rsidTr="00A047B8">
        <w:tc>
          <w:tcPr>
            <w:tcW w:w="1578" w:type="dxa"/>
          </w:tcPr>
          <w:p w14:paraId="6488E1F3" w14:textId="77777777" w:rsidR="00131DA3" w:rsidRPr="00C10026" w:rsidRDefault="00131DA3" w:rsidP="00A047B8">
            <w:pPr>
              <w:ind w:firstLine="0"/>
              <w:jc w:val="left"/>
            </w:pPr>
            <w:r w:rsidRPr="00C10026">
              <w:t>RFID</w:t>
            </w:r>
          </w:p>
        </w:tc>
        <w:tc>
          <w:tcPr>
            <w:tcW w:w="8231" w:type="dxa"/>
          </w:tcPr>
          <w:p w14:paraId="72510589" w14:textId="77777777" w:rsidR="00131DA3" w:rsidRPr="00C10026" w:rsidRDefault="00131DA3" w:rsidP="00A047B8">
            <w:pPr>
              <w:ind w:left="144" w:hanging="144"/>
              <w:rPr>
                <w:lang w:val="ru-RU"/>
              </w:rPr>
            </w:pPr>
            <w:r w:rsidRPr="00C10026">
              <w:rPr>
                <w:lang w:val="ru-RU"/>
              </w:rPr>
              <w:t>-</w:t>
            </w:r>
            <w:r w:rsidRPr="00C10026">
              <w:t xml:space="preserve"> </w:t>
            </w:r>
            <w:r>
              <w:rPr>
                <w:lang w:val="en-US"/>
              </w:rPr>
              <w:t>r</w:t>
            </w:r>
            <w:r w:rsidRPr="00C10026">
              <w:t xml:space="preserve">adio </w:t>
            </w:r>
            <w:r>
              <w:rPr>
                <w:lang w:val="en-US"/>
              </w:rPr>
              <w:t>f</w:t>
            </w:r>
            <w:r w:rsidRPr="00C10026">
              <w:t xml:space="preserve">requency </w:t>
            </w:r>
            <w:r>
              <w:rPr>
                <w:lang w:val="en-US"/>
              </w:rPr>
              <w:t>i</w:t>
            </w:r>
            <w:r w:rsidRPr="00C10026">
              <w:t>dentification</w:t>
            </w:r>
          </w:p>
        </w:tc>
      </w:tr>
      <w:tr w:rsidR="00131DA3" w:rsidRPr="00AC4285" w14:paraId="040156DB" w14:textId="77777777" w:rsidTr="00A047B8">
        <w:tc>
          <w:tcPr>
            <w:tcW w:w="1578" w:type="dxa"/>
          </w:tcPr>
          <w:p w14:paraId="3ADDFB0E" w14:textId="77777777" w:rsidR="00131DA3" w:rsidRPr="00F42F00" w:rsidRDefault="00131DA3" w:rsidP="00A047B8">
            <w:pPr>
              <w:ind w:firstLine="0"/>
              <w:jc w:val="left"/>
              <w:rPr>
                <w:rStyle w:val="60"/>
              </w:rPr>
            </w:pPr>
            <w:r w:rsidRPr="00F42F00">
              <w:t>SIS</w:t>
            </w:r>
          </w:p>
        </w:tc>
        <w:tc>
          <w:tcPr>
            <w:tcW w:w="8231" w:type="dxa"/>
          </w:tcPr>
          <w:p w14:paraId="70F50D04" w14:textId="5A1C9680" w:rsidR="00131DA3" w:rsidRPr="00F42F00" w:rsidRDefault="00131DA3" w:rsidP="00A047B8">
            <w:pPr>
              <w:ind w:left="144" w:hanging="144"/>
              <w:rPr>
                <w:rStyle w:val="60"/>
                <w:lang w:val="en-US"/>
              </w:rPr>
            </w:pPr>
            <w:r>
              <w:rPr>
                <w:lang w:val="en-US"/>
              </w:rPr>
              <w:t>-</w:t>
            </w:r>
            <w:r>
              <w:rPr>
                <w:lang w:val="ru-RU"/>
              </w:rPr>
              <w:t xml:space="preserve"> </w:t>
            </w:r>
            <w:r>
              <w:rPr>
                <w:lang w:val="en-US"/>
              </w:rPr>
              <w:t>s</w:t>
            </w:r>
            <w:r w:rsidRPr="00F42F00">
              <w:t>tudents' independent work</w:t>
            </w:r>
          </w:p>
        </w:tc>
      </w:tr>
      <w:tr w:rsidR="00131DA3" w:rsidRPr="00AC4285" w14:paraId="1A370E21" w14:textId="77777777" w:rsidTr="00A047B8">
        <w:tc>
          <w:tcPr>
            <w:tcW w:w="1578" w:type="dxa"/>
          </w:tcPr>
          <w:p w14:paraId="426DC189" w14:textId="77777777" w:rsidR="00131DA3" w:rsidRPr="00F42F00" w:rsidRDefault="00131DA3" w:rsidP="00A047B8">
            <w:pPr>
              <w:ind w:firstLine="0"/>
              <w:jc w:val="left"/>
              <w:rPr>
                <w:rStyle w:val="60"/>
              </w:rPr>
            </w:pPr>
            <w:r w:rsidRPr="00F42F00">
              <w:t>TSIS</w:t>
            </w:r>
          </w:p>
        </w:tc>
        <w:tc>
          <w:tcPr>
            <w:tcW w:w="8231" w:type="dxa"/>
          </w:tcPr>
          <w:p w14:paraId="07A68488" w14:textId="03D05082" w:rsidR="00131DA3" w:rsidRPr="00F42F00" w:rsidRDefault="00131DA3" w:rsidP="00A047B8">
            <w:pPr>
              <w:ind w:left="144" w:hanging="144"/>
              <w:rPr>
                <w:rStyle w:val="60"/>
                <w:lang w:val="en-US"/>
              </w:rPr>
            </w:pPr>
            <w:r>
              <w:rPr>
                <w:lang w:val="ru-RU"/>
              </w:rPr>
              <w:t xml:space="preserve">- </w:t>
            </w:r>
            <w:r>
              <w:rPr>
                <w:lang w:val="en-US"/>
              </w:rPr>
              <w:t>t</w:t>
            </w:r>
            <w:r w:rsidRPr="00F42F00">
              <w:t>eacher-supervised independent work</w:t>
            </w:r>
          </w:p>
        </w:tc>
      </w:tr>
      <w:tr w:rsidR="00131DA3" w:rsidRPr="00AC4285" w14:paraId="2954E636" w14:textId="77777777" w:rsidTr="00A047B8">
        <w:tc>
          <w:tcPr>
            <w:tcW w:w="1578" w:type="dxa"/>
          </w:tcPr>
          <w:p w14:paraId="4D25CEB8" w14:textId="77777777" w:rsidR="00131DA3" w:rsidRPr="00915566" w:rsidRDefault="00131DA3" w:rsidP="00A047B8">
            <w:pPr>
              <w:ind w:firstLine="0"/>
            </w:pPr>
            <w:r w:rsidRPr="00DB0D8C">
              <w:rPr>
                <w:lang w:val="ru-RU"/>
              </w:rPr>
              <w:t>VisSim</w:t>
            </w:r>
          </w:p>
        </w:tc>
        <w:tc>
          <w:tcPr>
            <w:tcW w:w="8231" w:type="dxa"/>
          </w:tcPr>
          <w:p w14:paraId="3E7854AA" w14:textId="77777777" w:rsidR="00131DA3" w:rsidRPr="000E4C1F" w:rsidRDefault="00131DA3" w:rsidP="00A047B8">
            <w:pPr>
              <w:ind w:left="144" w:hanging="144"/>
            </w:pPr>
            <w:r>
              <w:t>-</w:t>
            </w:r>
            <w:r>
              <w:rPr>
                <w:rStyle w:val="11"/>
              </w:rPr>
              <w:t xml:space="preserve"> </w:t>
            </w:r>
            <w:r w:rsidRPr="000E4C1F">
              <w:t>Visual Simulator</w:t>
            </w:r>
          </w:p>
        </w:tc>
      </w:tr>
      <w:tr w:rsidR="00131DA3" w:rsidRPr="00C10026" w14:paraId="4F811121" w14:textId="77777777" w:rsidTr="00A047B8">
        <w:tc>
          <w:tcPr>
            <w:tcW w:w="1578" w:type="dxa"/>
          </w:tcPr>
          <w:p w14:paraId="39106109" w14:textId="77777777" w:rsidR="00131DA3" w:rsidRPr="00C10026" w:rsidRDefault="00131DA3" w:rsidP="00A047B8">
            <w:pPr>
              <w:ind w:firstLine="0"/>
              <w:jc w:val="left"/>
              <w:rPr>
                <w:lang w:val="en-US"/>
              </w:rPr>
            </w:pPr>
            <w:r w:rsidRPr="00C10026">
              <w:t>XMPP</w:t>
            </w:r>
          </w:p>
        </w:tc>
        <w:tc>
          <w:tcPr>
            <w:tcW w:w="8231" w:type="dxa"/>
          </w:tcPr>
          <w:p w14:paraId="446771AF" w14:textId="77777777" w:rsidR="00131DA3" w:rsidRPr="00C10026" w:rsidRDefault="00131DA3" w:rsidP="00A047B8">
            <w:pPr>
              <w:ind w:left="144" w:hanging="144"/>
              <w:jc w:val="left"/>
              <w:rPr>
                <w:lang w:val="en-US"/>
              </w:rPr>
            </w:pPr>
            <w:r w:rsidRPr="00C10026">
              <w:rPr>
                <w:lang w:val="en-US"/>
              </w:rPr>
              <w:t xml:space="preserve">- </w:t>
            </w:r>
            <w:r>
              <w:rPr>
                <w:lang w:val="en-US"/>
              </w:rPr>
              <w:t>e</w:t>
            </w:r>
            <w:r>
              <w:t xml:space="preserve">xtensible </w:t>
            </w:r>
            <w:r>
              <w:rPr>
                <w:lang w:val="en-US"/>
              </w:rPr>
              <w:t>m</w:t>
            </w:r>
            <w:r>
              <w:t xml:space="preserve">essaging and </w:t>
            </w:r>
            <w:r>
              <w:rPr>
                <w:lang w:val="en-US"/>
              </w:rPr>
              <w:t>p</w:t>
            </w:r>
            <w:r>
              <w:t xml:space="preserve">resence </w:t>
            </w:r>
            <w:r>
              <w:rPr>
                <w:lang w:val="en-US"/>
              </w:rPr>
              <w:t>p</w:t>
            </w:r>
            <w:r>
              <w:t>rotocol</w:t>
            </w:r>
          </w:p>
        </w:tc>
      </w:tr>
      <w:tr w:rsidR="00131DA3" w14:paraId="5393C44E" w14:textId="77777777" w:rsidTr="00A047B8">
        <w:tc>
          <w:tcPr>
            <w:tcW w:w="1578" w:type="dxa"/>
          </w:tcPr>
          <w:p w14:paraId="257AEE90" w14:textId="77777777" w:rsidR="00131DA3" w:rsidRPr="0026002F" w:rsidRDefault="00131DA3" w:rsidP="00A047B8">
            <w:pPr>
              <w:ind w:firstLine="0"/>
              <w:jc w:val="left"/>
              <w:rPr>
                <w:caps/>
                <w:lang w:val="ru-RU"/>
              </w:rPr>
            </w:pPr>
            <w:r w:rsidRPr="0026002F">
              <w:t>ЕНУ</w:t>
            </w:r>
          </w:p>
        </w:tc>
        <w:tc>
          <w:tcPr>
            <w:tcW w:w="8231" w:type="dxa"/>
          </w:tcPr>
          <w:p w14:paraId="781EE067" w14:textId="77777777" w:rsidR="00131DA3" w:rsidRPr="0026002F" w:rsidRDefault="00131DA3" w:rsidP="00A047B8">
            <w:pPr>
              <w:ind w:left="144" w:hanging="144"/>
              <w:jc w:val="left"/>
              <w:rPr>
                <w:caps/>
                <w:lang w:val="ru-RU"/>
              </w:rPr>
            </w:pPr>
            <w:r>
              <w:rPr>
                <w:lang w:val="ru-RU"/>
              </w:rPr>
              <w:t xml:space="preserve">- </w:t>
            </w:r>
            <w:r w:rsidRPr="0026002F">
              <w:t>Евразийский национальный университет имени Л.Н. Гумилева</w:t>
            </w:r>
          </w:p>
        </w:tc>
      </w:tr>
      <w:tr w:rsidR="00131DA3" w14:paraId="144E3317" w14:textId="77777777" w:rsidTr="00A047B8">
        <w:tc>
          <w:tcPr>
            <w:tcW w:w="1578" w:type="dxa"/>
          </w:tcPr>
          <w:p w14:paraId="66DECBF6" w14:textId="77777777" w:rsidR="00131DA3" w:rsidRPr="0026002F" w:rsidRDefault="00131DA3" w:rsidP="00A047B8">
            <w:pPr>
              <w:ind w:firstLine="0"/>
              <w:jc w:val="left"/>
              <w:rPr>
                <w:caps/>
                <w:lang w:val="ru-RU"/>
              </w:rPr>
            </w:pPr>
            <w:r w:rsidRPr="0026002F">
              <w:t>ИКТ</w:t>
            </w:r>
          </w:p>
        </w:tc>
        <w:tc>
          <w:tcPr>
            <w:tcW w:w="8231" w:type="dxa"/>
          </w:tcPr>
          <w:p w14:paraId="0C437E3A" w14:textId="77777777" w:rsidR="00131DA3" w:rsidRPr="0026002F" w:rsidRDefault="00131DA3" w:rsidP="00A047B8">
            <w:pPr>
              <w:ind w:left="144" w:hanging="144"/>
              <w:jc w:val="left"/>
              <w:rPr>
                <w:caps/>
                <w:lang w:val="ru-RU"/>
              </w:rPr>
            </w:pPr>
            <w:r>
              <w:rPr>
                <w:lang w:val="ru-RU"/>
              </w:rPr>
              <w:t>- и</w:t>
            </w:r>
            <w:r w:rsidRPr="0026002F">
              <w:t>нформационно-коммуникационные технологии</w:t>
            </w:r>
          </w:p>
        </w:tc>
      </w:tr>
      <w:tr w:rsidR="00131DA3" w14:paraId="66512773" w14:textId="77777777" w:rsidTr="00A047B8">
        <w:tc>
          <w:tcPr>
            <w:tcW w:w="1578" w:type="dxa"/>
          </w:tcPr>
          <w:p w14:paraId="170ABFCA" w14:textId="77777777" w:rsidR="00131DA3" w:rsidRPr="0026002F" w:rsidRDefault="00131DA3" w:rsidP="00A047B8">
            <w:pPr>
              <w:ind w:firstLine="0"/>
              <w:jc w:val="left"/>
              <w:rPr>
                <w:caps/>
                <w:lang w:val="ru-RU"/>
              </w:rPr>
            </w:pPr>
            <w:r w:rsidRPr="0026002F">
              <w:rPr>
                <w:lang w:val="ru-RU"/>
              </w:rPr>
              <w:t>НИЦ</w:t>
            </w:r>
          </w:p>
        </w:tc>
        <w:tc>
          <w:tcPr>
            <w:tcW w:w="8231" w:type="dxa"/>
          </w:tcPr>
          <w:p w14:paraId="126C7856" w14:textId="77777777" w:rsidR="00131DA3" w:rsidRPr="0026002F" w:rsidRDefault="00131DA3" w:rsidP="00A047B8">
            <w:pPr>
              <w:ind w:left="144" w:hanging="144"/>
              <w:jc w:val="left"/>
              <w:rPr>
                <w:caps/>
                <w:lang w:val="ru-RU"/>
              </w:rPr>
            </w:pPr>
            <w:r>
              <w:rPr>
                <w:lang w:val="ru-RU"/>
              </w:rPr>
              <w:t xml:space="preserve">- </w:t>
            </w:r>
            <w:r w:rsidRPr="0026002F">
              <w:rPr>
                <w:lang w:val="ru-RU"/>
              </w:rPr>
              <w:t>научно инновационный центр</w:t>
            </w:r>
          </w:p>
        </w:tc>
      </w:tr>
      <w:tr w:rsidR="00131DA3" w14:paraId="24008187" w14:textId="77777777" w:rsidTr="00A047B8">
        <w:tc>
          <w:tcPr>
            <w:tcW w:w="1578" w:type="dxa"/>
          </w:tcPr>
          <w:p w14:paraId="5263470F" w14:textId="77777777" w:rsidR="00131DA3" w:rsidRPr="0026002F" w:rsidRDefault="00131DA3" w:rsidP="00A047B8">
            <w:pPr>
              <w:ind w:firstLine="0"/>
              <w:jc w:val="left"/>
              <w:rPr>
                <w:caps/>
                <w:lang w:val="ru-RU"/>
              </w:rPr>
            </w:pPr>
            <w:r w:rsidRPr="0026002F">
              <w:t>ПИД-регулятор</w:t>
            </w:r>
          </w:p>
        </w:tc>
        <w:tc>
          <w:tcPr>
            <w:tcW w:w="8231" w:type="dxa"/>
          </w:tcPr>
          <w:p w14:paraId="45A9F3F3" w14:textId="77777777" w:rsidR="00131DA3" w:rsidRPr="0026002F" w:rsidRDefault="00131DA3" w:rsidP="00A047B8">
            <w:pPr>
              <w:ind w:left="144" w:hanging="144"/>
              <w:jc w:val="left"/>
              <w:rPr>
                <w:caps/>
                <w:lang w:val="ru-RU"/>
              </w:rPr>
            </w:pPr>
            <w:r>
              <w:rPr>
                <w:lang w:val="ru-RU"/>
              </w:rPr>
              <w:t>- д</w:t>
            </w:r>
            <w:r w:rsidRPr="0026002F">
              <w:t>ифференциальный пропорционально-интегральный регулятор</w:t>
            </w:r>
          </w:p>
        </w:tc>
      </w:tr>
      <w:tr w:rsidR="008C2B21" w14:paraId="6719438A" w14:textId="77777777" w:rsidTr="00A047B8">
        <w:tc>
          <w:tcPr>
            <w:tcW w:w="1578" w:type="dxa"/>
          </w:tcPr>
          <w:p w14:paraId="1A2FF4E2" w14:textId="4F40F4B3" w:rsidR="008C2B21" w:rsidRPr="0026002F" w:rsidRDefault="008C2B21" w:rsidP="00A047B8">
            <w:pPr>
              <w:ind w:firstLine="0"/>
              <w:jc w:val="left"/>
            </w:pPr>
            <w:r>
              <w:t>TALIS</w:t>
            </w:r>
          </w:p>
        </w:tc>
        <w:tc>
          <w:tcPr>
            <w:tcW w:w="8231" w:type="dxa"/>
          </w:tcPr>
          <w:p w14:paraId="3CD233C8" w14:textId="28989659" w:rsidR="008C2B21" w:rsidRPr="008C2B21" w:rsidRDefault="008C2B21" w:rsidP="00A047B8">
            <w:pPr>
              <w:ind w:left="144" w:hanging="144"/>
              <w:jc w:val="left"/>
              <w:rPr>
                <w:lang w:val="ru-KZ"/>
              </w:rPr>
            </w:pPr>
            <w:r>
              <w:rPr>
                <w:lang w:val="ru-KZ"/>
              </w:rPr>
              <w:t>-</w:t>
            </w:r>
            <w:r>
              <w:t xml:space="preserve"> Teaching and Learning International Survey</w:t>
            </w:r>
          </w:p>
        </w:tc>
      </w:tr>
      <w:tr w:rsidR="008C2B21" w14:paraId="3F9FC13D" w14:textId="77777777" w:rsidTr="00A047B8">
        <w:tc>
          <w:tcPr>
            <w:tcW w:w="1578" w:type="dxa"/>
          </w:tcPr>
          <w:p w14:paraId="233501AE" w14:textId="5F0FC341" w:rsidR="008C2B21" w:rsidRDefault="008C2B21" w:rsidP="00A047B8">
            <w:pPr>
              <w:ind w:firstLine="0"/>
              <w:jc w:val="left"/>
            </w:pPr>
            <w:r>
              <w:t>OECD</w:t>
            </w:r>
          </w:p>
        </w:tc>
        <w:tc>
          <w:tcPr>
            <w:tcW w:w="8231" w:type="dxa"/>
          </w:tcPr>
          <w:p w14:paraId="438E27F5" w14:textId="509D0B9E" w:rsidR="008C2B21" w:rsidRDefault="008C2B21" w:rsidP="00A047B8">
            <w:pPr>
              <w:ind w:left="144" w:hanging="144"/>
              <w:jc w:val="left"/>
              <w:rPr>
                <w:lang w:val="ru-KZ"/>
              </w:rPr>
            </w:pPr>
            <w:r>
              <w:rPr>
                <w:lang w:val="ru-KZ"/>
              </w:rPr>
              <w:t>-</w:t>
            </w:r>
            <w:r>
              <w:t xml:space="preserve"> Organisation for Economic Co-operation and Development</w:t>
            </w:r>
          </w:p>
        </w:tc>
      </w:tr>
    </w:tbl>
    <w:p w14:paraId="399F43FB" w14:textId="77777777" w:rsidR="00D26C7C" w:rsidRPr="008C2B21" w:rsidRDefault="00D26C7C" w:rsidP="00A047B8">
      <w:pPr>
        <w:ind w:firstLine="709"/>
        <w:jc w:val="center"/>
        <w:rPr>
          <w:b/>
          <w:bCs w:val="0"/>
          <w:lang w:val="en-US"/>
        </w:rPr>
      </w:pPr>
      <w:r w:rsidRPr="008C2B21">
        <w:rPr>
          <w:b/>
          <w:bCs w:val="0"/>
          <w:lang w:val="en-US"/>
        </w:rPr>
        <w:br w:type="page"/>
      </w:r>
    </w:p>
    <w:p w14:paraId="3AA3BCD2" w14:textId="5F617A57" w:rsidR="00F124F8" w:rsidRPr="00915566" w:rsidRDefault="00F124F8" w:rsidP="00A047B8">
      <w:pPr>
        <w:ind w:firstLine="0"/>
        <w:jc w:val="center"/>
        <w:rPr>
          <w:b/>
          <w:bCs w:val="0"/>
          <w:lang w:val="ru-RU"/>
        </w:rPr>
      </w:pPr>
      <w:r w:rsidRPr="00915566">
        <w:rPr>
          <w:b/>
          <w:bCs w:val="0"/>
          <w:lang w:val="ru-RU"/>
        </w:rPr>
        <w:t>ВВЕДЕНИЕ</w:t>
      </w:r>
    </w:p>
    <w:p w14:paraId="7EEFC2A7" w14:textId="4F0B7A6D" w:rsidR="009B0495" w:rsidRPr="00915566" w:rsidRDefault="009B0495" w:rsidP="00A047B8">
      <w:pPr>
        <w:ind w:firstLine="709"/>
        <w:jc w:val="center"/>
        <w:rPr>
          <w:b/>
          <w:bCs w:val="0"/>
          <w:lang w:val="ru-RU"/>
        </w:rPr>
      </w:pPr>
    </w:p>
    <w:p w14:paraId="5F93B6D0" w14:textId="125EC8D8" w:rsidR="009B0495" w:rsidRPr="00915566" w:rsidRDefault="006960C7" w:rsidP="00A047B8">
      <w:pPr>
        <w:ind w:firstLine="709"/>
        <w:rPr>
          <w:lang w:val="ru-RU"/>
        </w:rPr>
      </w:pPr>
      <w:bookmarkStart w:id="5" w:name="_Hlk182404662"/>
      <w:r w:rsidRPr="00915566">
        <w:rPr>
          <w:b/>
          <w:bCs w:val="0"/>
          <w:lang w:val="ru-RU"/>
        </w:rPr>
        <w:t>Актуальность исследования.</w:t>
      </w:r>
      <w:r w:rsidRPr="00915566">
        <w:rPr>
          <w:lang w:val="ru-RU"/>
        </w:rPr>
        <w:t xml:space="preserve"> </w:t>
      </w:r>
      <w:r w:rsidRPr="00915566">
        <w:t>С развитием технологий Интернета вещей (Internet of Things, IoT) значительно увеличились возможности для улучшения образовательного процесса в учреждениях образования. Включение IoT-технологий в научно-проектные работы позволяет не только повысить качество обучения, но и подготовить студентов к работе с современными технологиями, что актуально в условиях быстрого развития цифровой экономики.</w:t>
      </w:r>
    </w:p>
    <w:p w14:paraId="75CB75F7" w14:textId="6E8E6E89" w:rsidR="00713DDD" w:rsidRDefault="0086763F" w:rsidP="0086763F">
      <w:pPr>
        <w:ind w:firstLine="709"/>
      </w:pPr>
      <w:r w:rsidRPr="0086763F">
        <w:t>Согласно отчету ЮНЕСКО, проектное обучение является одним из ключевых факторов подготовки специалистов к требованиям цифровой экономики. В нем подчеркивается, что использование инновационных технологий, таких как IoT, в образовательном процессе способствует развитию критического мышления, практических навыков и междисциплинарного подхода. Включение научно-проектных работ на основе IoT позволяет студентам не только осваивать технические знания, но и применять их на практике, работая с реальными данными и решая актуальные задачи</w:t>
      </w:r>
      <w:r>
        <w:rPr>
          <w:lang w:val="ru-KZ"/>
        </w:rPr>
        <w:t xml:space="preserve"> </w:t>
      </w:r>
      <w:r w:rsidR="005E4922">
        <w:rPr>
          <w:lang w:val="ru-RU"/>
        </w:rPr>
        <w:t>[4]</w:t>
      </w:r>
      <w:r w:rsidR="00166E1F">
        <w:rPr>
          <w:lang w:val="ru-RU"/>
        </w:rPr>
        <w:t>.</w:t>
      </w:r>
    </w:p>
    <w:p w14:paraId="418288D7" w14:textId="53A9E64D" w:rsidR="006960C7" w:rsidRPr="00915566" w:rsidRDefault="00B95380" w:rsidP="00A047B8">
      <w:pPr>
        <w:ind w:firstLine="709"/>
      </w:pPr>
      <w:r w:rsidRPr="00915566">
        <w:t>Поэтому вопрос цифровой экономики и подготовки студентов к работе в условиях цифровой трансформации является одной из ключевых задач современного образования. Внедрение технологий IoT в образовательный процесс способствует формированию у студентов компетенций, необходимых для успешной карьеры в условиях цифровой экономики. В исследовании</w:t>
      </w:r>
      <w:r w:rsidRPr="00915566">
        <w:rPr>
          <w:lang w:val="ru-RU"/>
        </w:rPr>
        <w:t xml:space="preserve"> </w:t>
      </w:r>
      <w:r w:rsidR="002A258D">
        <w:rPr>
          <w:lang w:val="en-US"/>
        </w:rPr>
        <w:t>K</w:t>
      </w:r>
      <w:r w:rsidR="002A258D" w:rsidRPr="002A258D">
        <w:rPr>
          <w:lang w:val="ru-RU"/>
        </w:rPr>
        <w:t>.</w:t>
      </w:r>
      <w:r w:rsidR="002A258D">
        <w:rPr>
          <w:lang w:val="en-US"/>
        </w:rPr>
        <w:t>C</w:t>
      </w:r>
      <w:r w:rsidR="002A258D" w:rsidRPr="002A258D">
        <w:rPr>
          <w:lang w:val="ru-RU"/>
        </w:rPr>
        <w:t>.</w:t>
      </w:r>
      <w:r w:rsidR="00260644">
        <w:rPr>
          <w:lang w:val="ru-RU"/>
        </w:rPr>
        <w:t> </w:t>
      </w:r>
      <w:r w:rsidR="002A258D">
        <w:rPr>
          <w:lang w:val="en-US"/>
        </w:rPr>
        <w:t>Rath</w:t>
      </w:r>
      <w:r w:rsidRPr="00915566">
        <w:rPr>
          <w:lang w:val="ru-RU"/>
        </w:rPr>
        <w:t xml:space="preserve"> </w:t>
      </w:r>
      <w:r w:rsidRPr="00915566">
        <w:t>подчеркивается, что навыки работы с IoT и понимание принципов функцио</w:t>
      </w:r>
      <w:r w:rsidR="00495452">
        <w:rPr>
          <w:lang w:val="ru-RU"/>
        </w:rPr>
        <w:t>нир</w:t>
      </w:r>
      <w:r w:rsidRPr="00915566">
        <w:t>ования умных устройств становятся неотъемлемой частью профессиональной подготовки в различных областях, от инженерии до управления</w:t>
      </w:r>
      <w:r w:rsidR="00713101">
        <w:rPr>
          <w:lang w:val="ru-RU"/>
        </w:rPr>
        <w:t xml:space="preserve"> </w:t>
      </w:r>
      <w:r w:rsidR="005E4922">
        <w:rPr>
          <w:lang w:val="ru-RU"/>
        </w:rPr>
        <w:t>[5]</w:t>
      </w:r>
      <w:r w:rsidRPr="00915566">
        <w:t>.</w:t>
      </w:r>
      <w:r w:rsidRPr="00915566">
        <w:rPr>
          <w:lang w:val="ru-RU"/>
        </w:rPr>
        <w:t xml:space="preserve"> </w:t>
      </w:r>
      <w:r w:rsidRPr="00915566">
        <w:t xml:space="preserve">Более того, </w:t>
      </w:r>
      <w:r w:rsidR="006D189C">
        <w:rPr>
          <w:lang w:val="ru-RU"/>
        </w:rPr>
        <w:t xml:space="preserve">работа с </w:t>
      </w:r>
      <w:r w:rsidR="006D189C">
        <w:rPr>
          <w:lang w:val="en-US"/>
        </w:rPr>
        <w:t>IoT</w:t>
      </w:r>
      <w:r w:rsidR="006D189C">
        <w:rPr>
          <w:lang w:val="ru-RU"/>
        </w:rPr>
        <w:t xml:space="preserve"> технологиями</w:t>
      </w:r>
      <w:r w:rsidRPr="00915566">
        <w:t xml:space="preserve"> способствуют не только индивидуальному развитию студентов, но и общему повышению конкурентоспособности экономики страны. Благодаря интеграции IoT в образовательные программы, студенты не только осваивают теоретические знания, но и получают практический опыт работы с передовыми технологиями, что повышает их готовность к современным профессиональным вызовам и задачам.</w:t>
      </w:r>
    </w:p>
    <w:p w14:paraId="62C38E54" w14:textId="77777777" w:rsidR="0086763F" w:rsidRDefault="0086763F" w:rsidP="00A047B8">
      <w:pPr>
        <w:ind w:firstLine="709"/>
      </w:pPr>
      <w:r w:rsidRPr="0086763F">
        <w:t>Одной из эффективных моделей, способствующих инновационному развитию, является модель тройной спирали, основанная на взаимодействии университетов, бизнеса и государства. В таких странах, как Финляндия, Германия, Южная Корея, Сингапур и Китай, эта модель сыграла решающую роль в коммерциализации инноваций, развитии новых специальностей и создании технологически ориентированных стартапов. В Казахстане развитие модели тройной спирали предусматривает активное вовлечение бизнеса и работодателей в разработку образовательных программ, интеграцию образования и исследований, создание в университетах технопарков и инжиниринговых центров, а также налоговые преференции для компаний, инвестирующих в научные разработки</w:t>
      </w:r>
      <w:r>
        <w:rPr>
          <w:lang w:val="ru-KZ"/>
        </w:rPr>
        <w:t xml:space="preserve"> </w:t>
      </w:r>
      <w:r w:rsidR="005E4922">
        <w:rPr>
          <w:lang w:val="ru-RU"/>
        </w:rPr>
        <w:t>[6]</w:t>
      </w:r>
      <w:r w:rsidR="00A24792" w:rsidRPr="00915566">
        <w:t xml:space="preserve">. </w:t>
      </w:r>
      <w:r>
        <w:t xml:space="preserve">Эта модель направлена на интеграцию современных образовательных технологий и методик, обеспечивая подготовку студентов к работе в условиях цифровой трансформации и инновационной экономики. </w:t>
      </w:r>
    </w:p>
    <w:p w14:paraId="6CDC1EB3" w14:textId="055681F0" w:rsidR="0099310A" w:rsidRPr="00915566" w:rsidRDefault="006D189C" w:rsidP="00A047B8">
      <w:pPr>
        <w:ind w:firstLine="709"/>
      </w:pPr>
      <w:r>
        <w:t>В законодательных актах Республики Казахстан, таких как Закон «Об</w:t>
      </w:r>
      <w:r w:rsidR="00260644">
        <w:rPr>
          <w:lang w:val="ru-RU"/>
        </w:rPr>
        <w:t> </w:t>
      </w:r>
      <w:r>
        <w:t>образовании»</w:t>
      </w:r>
      <w:r w:rsidR="00713101">
        <w:rPr>
          <w:lang w:val="ru-RU"/>
        </w:rPr>
        <w:t xml:space="preserve"> </w:t>
      </w:r>
      <w:r w:rsidR="005E4922">
        <w:rPr>
          <w:lang w:val="ru-RU"/>
        </w:rPr>
        <w:t>[7]</w:t>
      </w:r>
      <w:r w:rsidR="00260644">
        <w:rPr>
          <w:lang w:val="ru-RU"/>
        </w:rPr>
        <w:t xml:space="preserve"> </w:t>
      </w:r>
      <w:r>
        <w:t>и Закон «О науке»</w:t>
      </w:r>
      <w:r w:rsidR="00713101">
        <w:rPr>
          <w:lang w:val="ru-RU"/>
        </w:rPr>
        <w:t xml:space="preserve"> </w:t>
      </w:r>
      <w:r w:rsidR="00C73DEB">
        <w:rPr>
          <w:lang w:val="ru-RU"/>
        </w:rPr>
        <w:t>[8]</w:t>
      </w:r>
      <w:r>
        <w:t>, а также в стратегических документах, определяющих политический курс государства, особое внимание уделяется развитию творческого потенциала личности. В частности, в Стратегии «Казахстан-2050»</w:t>
      </w:r>
      <w:r w:rsidR="00713101">
        <w:rPr>
          <w:lang w:val="ru-RU"/>
        </w:rPr>
        <w:t xml:space="preserve"> </w:t>
      </w:r>
      <w:r w:rsidR="00C73DEB">
        <w:rPr>
          <w:lang w:val="ru-RU"/>
        </w:rPr>
        <w:t>[9]</w:t>
      </w:r>
      <w:r>
        <w:t xml:space="preserve">, посланиях Президента народу Казахстана и других нормативных актах подчеркивается значимость формирования у граждан креативного мышления и способности к самовыражению как ключевых составляющих государственной политики. </w:t>
      </w:r>
      <w:r w:rsidR="002F31BC" w:rsidRPr="00915566">
        <w:t>Основная задача этих документов заключается в создании условий для всестороннего развития творческих способностей граждан, что способствует повышению конкурентоспособности страны на международной арене и развитию инновационного потенциала общества.</w:t>
      </w:r>
    </w:p>
    <w:p w14:paraId="4D91880F" w14:textId="37D81940" w:rsidR="006D189C" w:rsidRDefault="006D189C" w:rsidP="00A047B8">
      <w:pPr>
        <w:ind w:firstLine="709"/>
      </w:pPr>
      <w:r>
        <w:t>Особое внимание уделяется развитию научно-проектной деятельности, которая играет важную роль в образовательном процессе. Включение научно-проектных работ в учебные программы способствует повышению интереса школьников и студентов к исследовательской деятельности, развитию у них навыков самостоятельного поиска и анализа информации, а также способности применять полученные знания на практике. Это не только повышает уровень функциональной грамотности, но и готовит учащихся к будущей профессиональной деятельности в условиях быстро меняющегося мира.</w:t>
      </w:r>
    </w:p>
    <w:p w14:paraId="5136286E" w14:textId="45FAEE66" w:rsidR="00D97D55" w:rsidRPr="008C2B21" w:rsidRDefault="008C2B21" w:rsidP="008C2B21">
      <w:pPr>
        <w:ind w:firstLine="709"/>
        <w:rPr>
          <w:highlight w:val="yellow"/>
        </w:rPr>
      </w:pPr>
      <w:r>
        <w:t xml:space="preserve">Организация экономического сотрудничества и развития (OECD) проводит различные исследования и тестирования, среди которых особое место занимает международное исследование преподавания и обучения TALIS. TALIS фокусируется не на учениках, а на педагогах и образовательных учреждениях, анализируя условия работы преподавателей, их профессиональное развитие, педагогические практики и управленческие подходы. В контексте научно-проектных работ с применением IoT результаты TALIS подчеркивают важность использования современных технологий в образовательном процессе, необходимость повышения цифровой компетентности преподавателей и внедрения инновационных методик обучения. Эти данные подтверждают актуальность интеграции IoT в научно-проектную деятельность студентов для формирования практико-ориентированного обучения и подготовки высококвалифицированных </w:t>
      </w:r>
      <w:r w:rsidRPr="005D59F3">
        <w:t>специалистов</w:t>
      </w:r>
      <w:r w:rsidR="00713101" w:rsidRPr="005D59F3">
        <w:rPr>
          <w:lang w:val="ru-RU"/>
        </w:rPr>
        <w:t xml:space="preserve"> </w:t>
      </w:r>
      <w:r w:rsidR="00C73DEB" w:rsidRPr="005D59F3">
        <w:rPr>
          <w:lang w:val="ru-RU"/>
        </w:rPr>
        <w:t>[10]</w:t>
      </w:r>
      <w:r w:rsidR="00D97D55" w:rsidRPr="005D59F3">
        <w:t xml:space="preserve">. </w:t>
      </w:r>
    </w:p>
    <w:p w14:paraId="25B9D8EE" w14:textId="5109D2EF" w:rsidR="00D97D55" w:rsidRPr="00915566" w:rsidRDefault="00D97D55" w:rsidP="00A047B8">
      <w:pPr>
        <w:ind w:firstLine="709"/>
        <w:rPr>
          <w:lang w:val="ru-RU"/>
        </w:rPr>
      </w:pPr>
      <w:r w:rsidRPr="00915566">
        <w:t xml:space="preserve">Поэтому роль использования </w:t>
      </w:r>
      <w:r w:rsidR="004C5C2F" w:rsidRPr="00915566">
        <w:rPr>
          <w:lang w:val="ru-RU"/>
        </w:rPr>
        <w:t>научно-проектных работ</w:t>
      </w:r>
      <w:r w:rsidRPr="00915566">
        <w:t xml:space="preserve"> в образовательных учреждениях становится особенно важной. Такие работы способствуют развитию критического мышления и креативности у студентов, позволяют им применять теоретические знания на практике, и повышают их мотивацию к обучению. Это также улучшает навыки решения проблем и подготовки к реальным профессиональным задачам. Включение </w:t>
      </w:r>
      <w:r w:rsidR="004C5C2F" w:rsidRPr="00915566">
        <w:rPr>
          <w:lang w:val="ru-RU"/>
        </w:rPr>
        <w:t>научно-проектных работ</w:t>
      </w:r>
      <w:r w:rsidRPr="00915566">
        <w:t xml:space="preserve"> в учебный процесс способствует всестороннему развитию студентов и повышает их конкурентоспособность на рынке труда.</w:t>
      </w:r>
    </w:p>
    <w:p w14:paraId="65DC57AF" w14:textId="00EDEAC7" w:rsidR="009D0482" w:rsidRDefault="009D0482" w:rsidP="00A047B8">
      <w:pPr>
        <w:ind w:firstLine="709"/>
      </w:pPr>
      <w:r>
        <w:t>Для создания условий для всестороннего развития студентов и повышения их мотивации к участию в учебной и научной деятельности важно учитывать факторы, влияющие на их интерес к научно-проектным работам. Одним из таких факторов является использование инновационных технологий, таких как IoT. Применение IoT в образовательном процессе позволяет создать интерактивные и увлекательные учебные среды, что способствует более глубокому вовлечению и значительно повышает мотивацию студентов.</w:t>
      </w:r>
    </w:p>
    <w:p w14:paraId="79B1C5CF" w14:textId="557D1772" w:rsidR="00324A33" w:rsidRPr="00915566" w:rsidRDefault="009E37D4" w:rsidP="00A047B8">
      <w:pPr>
        <w:ind w:firstLine="709"/>
      </w:pPr>
      <w:r w:rsidRPr="00915566">
        <w:t xml:space="preserve">Для повышения мотивации студентов необходимо учитывать несколько ключевых компонентов. В их числе – развитие автономии, создание значимых учебных задач, предоставление своевременной обратной связи и формирование положительной учебной среды. Эти аспекты помогают стимулировать интерес и активность студентов в образовательном процессе. </w:t>
      </w:r>
      <w:r w:rsidR="002A258D" w:rsidRPr="00915566">
        <w:t xml:space="preserve">K.C. </w:t>
      </w:r>
      <w:r w:rsidRPr="00915566">
        <w:t xml:space="preserve">Williams и </w:t>
      </w:r>
      <w:r w:rsidR="002A258D" w:rsidRPr="00915566">
        <w:t>C.C.</w:t>
      </w:r>
      <w:r w:rsidR="00260644">
        <w:rPr>
          <w:lang w:val="ru-RU"/>
        </w:rPr>
        <w:t> </w:t>
      </w:r>
      <w:r w:rsidRPr="00915566">
        <w:t>Williams в своих исследованиях акцентируют внимание на этих компонентах, подчеркивая их важную роль в образовательной практике.</w:t>
      </w:r>
      <w:r w:rsidRPr="00915566">
        <w:rPr>
          <w:lang w:val="ru-RU"/>
        </w:rPr>
        <w:t xml:space="preserve"> </w:t>
      </w:r>
      <w:r w:rsidR="00324A33" w:rsidRPr="00915566">
        <w:t>Они также акцентируют внимание на важности использования дифференцированных методов обучения, которые учитывают индивидуальные потребности и способности студентов. Включение элементов коллаборативного обучения и проектной деятельности способствует более глубокому усвоению материала и повышению мотивации. Кроме того, они подчеркивают значимость интеграции междисциплинарных подходов и практических приложений знаний, что помогает студентам видеть реальную ценность своих учебных усилий. Использование технологий и цифровых инструментов также рассматривается как средство повышения вовлеченности и интерактивности учебного процесса. Развитие критического мышления и креативных способностей студентов, а также создание поддерживающей и вдохновляющей учебной среды, являются важными аспектами, способствующими повышению их академической успешности и личностного роста</w:t>
      </w:r>
      <w:r w:rsidR="00713101">
        <w:rPr>
          <w:lang w:val="ru-RU"/>
        </w:rPr>
        <w:t xml:space="preserve"> </w:t>
      </w:r>
      <w:r w:rsidR="00C73DEB">
        <w:rPr>
          <w:lang w:val="ru-RU"/>
        </w:rPr>
        <w:t>[11]</w:t>
      </w:r>
      <w:r w:rsidR="00324A33" w:rsidRPr="00915566">
        <w:t>.</w:t>
      </w:r>
    </w:p>
    <w:p w14:paraId="1D980E16" w14:textId="3AF95C3D" w:rsidR="00233E61" w:rsidRPr="00915566" w:rsidRDefault="009E37D4" w:rsidP="00A047B8">
      <w:pPr>
        <w:ind w:firstLine="709"/>
      </w:pPr>
      <w:r w:rsidRPr="00915566">
        <w:t xml:space="preserve">Исследование факторов, способствующих повышению мотивации студентов к научно-проектной </w:t>
      </w:r>
      <w:r w:rsidR="004C5C2F" w:rsidRPr="00915566">
        <w:t>работ</w:t>
      </w:r>
      <w:r w:rsidR="00B818E8">
        <w:rPr>
          <w:lang w:val="ru-RU"/>
        </w:rPr>
        <w:t>е</w:t>
      </w:r>
      <w:r w:rsidRPr="00915566">
        <w:t xml:space="preserve">, является важным аспектом современной образовательной практики. Ключевое внимание в таких исследованиях уделяется мотивации отдельных действий студентов. В частности, факторы, которые оказывают значительное влияние на их стремление участвовать в научных проектах и исследовательской деятельности, играют решающую роль. Например, анализ различных подходов к мотивации, выполненный в работах </w:t>
      </w:r>
      <w:r w:rsidR="00B818E8" w:rsidRPr="00915566">
        <w:rPr>
          <w:lang w:val="ru-RU"/>
        </w:rPr>
        <w:t>Э.А. Аванесян</w:t>
      </w:r>
      <w:r w:rsidR="00713101">
        <w:rPr>
          <w:lang w:val="ru-RU"/>
        </w:rPr>
        <w:t xml:space="preserve"> </w:t>
      </w:r>
      <w:r w:rsidR="00C73DEB">
        <w:rPr>
          <w:lang w:val="ru-RU"/>
        </w:rPr>
        <w:t>[12]</w:t>
      </w:r>
      <w:r w:rsidR="00B818E8">
        <w:rPr>
          <w:lang w:val="ru-RU"/>
        </w:rPr>
        <w:t xml:space="preserve">, </w:t>
      </w:r>
      <w:r w:rsidR="00B818E8" w:rsidRPr="00915566">
        <w:rPr>
          <w:lang w:val="ru-RU"/>
        </w:rPr>
        <w:t>Ю.Д.</w:t>
      </w:r>
      <w:r w:rsidR="00B818E8" w:rsidRPr="002A258D">
        <w:rPr>
          <w:lang w:val="ru-RU"/>
        </w:rPr>
        <w:t xml:space="preserve"> </w:t>
      </w:r>
      <w:r w:rsidR="00B818E8" w:rsidRPr="00915566">
        <w:rPr>
          <w:lang w:val="ru-RU"/>
        </w:rPr>
        <w:t xml:space="preserve">Овчинников, </w:t>
      </w:r>
      <w:r w:rsidR="00B818E8" w:rsidRPr="00915566">
        <w:t>В.А.</w:t>
      </w:r>
      <w:r w:rsidR="00B818E8" w:rsidRPr="002A258D">
        <w:rPr>
          <w:lang w:val="ru-RU"/>
        </w:rPr>
        <w:t xml:space="preserve"> </w:t>
      </w:r>
      <w:r w:rsidR="00B818E8" w:rsidRPr="00915566">
        <w:t>Якунин</w:t>
      </w:r>
      <w:r w:rsidR="00713101">
        <w:rPr>
          <w:lang w:val="ru-RU"/>
        </w:rPr>
        <w:t xml:space="preserve"> </w:t>
      </w:r>
      <w:r w:rsidR="00C73DEB">
        <w:rPr>
          <w:lang w:val="ru-RU"/>
        </w:rPr>
        <w:t>[13]</w:t>
      </w:r>
      <w:r w:rsidR="00260644">
        <w:rPr>
          <w:lang w:val="ru-RU"/>
        </w:rPr>
        <w:t xml:space="preserve"> </w:t>
      </w:r>
      <w:r w:rsidR="00B818E8">
        <w:rPr>
          <w:lang w:val="ru-RU"/>
        </w:rPr>
        <w:t>и</w:t>
      </w:r>
      <w:r w:rsidR="00B818E8" w:rsidRPr="00915566">
        <w:rPr>
          <w:lang w:val="ru-RU"/>
        </w:rPr>
        <w:t xml:space="preserve"> </w:t>
      </w:r>
      <w:r w:rsidR="002A258D" w:rsidRPr="00915566">
        <w:t xml:space="preserve">А.А. </w:t>
      </w:r>
      <w:r w:rsidRPr="00915566">
        <w:t>Реан</w:t>
      </w:r>
      <w:r w:rsidR="00713101">
        <w:rPr>
          <w:lang w:val="ru-RU"/>
        </w:rPr>
        <w:t xml:space="preserve"> </w:t>
      </w:r>
      <w:r w:rsidR="00C73DEB">
        <w:rPr>
          <w:lang w:val="ru-RU"/>
        </w:rPr>
        <w:t>[14]</w:t>
      </w:r>
      <w:r w:rsidRPr="00915566">
        <w:t xml:space="preserve"> выявляет критические аспекты, которые необходимо учитывать для эффективного стимулирования интереса студентов к научным исследованиям и проектам.</w:t>
      </w:r>
      <w:r w:rsidRPr="00915566">
        <w:rPr>
          <w:lang w:val="ru-RU"/>
        </w:rPr>
        <w:t xml:space="preserve"> </w:t>
      </w:r>
      <w:r w:rsidR="00233E61" w:rsidRPr="00915566">
        <w:t>Их исследования подчеркивают важность создания условий, способствующих развитию интереса студентов к научной деятельности. Они акцентируют внимание на необходимости внедрения интерактивных и практико-ориентированных методов обучения, которые помогают студентам увидеть реальное применение их знаний.</w:t>
      </w:r>
    </w:p>
    <w:p w14:paraId="6D613695" w14:textId="2EBC839F" w:rsidR="00233E61" w:rsidRPr="00915566" w:rsidRDefault="00233E61" w:rsidP="00A047B8">
      <w:pPr>
        <w:ind w:firstLine="709"/>
      </w:pPr>
      <w:r w:rsidRPr="00915566">
        <w:t>Особое внимание уделяется созданию поддерживающей учебной среды, которая стимулирует самостоятельную и коллективную исследовательскую деятельность. В их работах отмечается, что развитие креативного мышления, предоставление возможности для участия в реальных проектах, а также использование современных технологий и ресурсов играет ключевую роль в повышении мотивации студентов. Эффективное руководство и наставничество также выделяются как важные компоненты, способствующие вовлечению студентов в научно-проектную деятельность и развитию их академического потенциала.</w:t>
      </w:r>
    </w:p>
    <w:p w14:paraId="7E4C1DBF" w14:textId="0B545240" w:rsidR="00C87F54" w:rsidRPr="00915566" w:rsidRDefault="00C87F54" w:rsidP="00A047B8">
      <w:pPr>
        <w:ind w:firstLine="709"/>
      </w:pPr>
      <w:r w:rsidRPr="00915566">
        <w:t>Так, в исследовании</w:t>
      </w:r>
      <w:r w:rsidR="00713101">
        <w:rPr>
          <w:lang w:val="ru-RU"/>
        </w:rPr>
        <w:t xml:space="preserve"> </w:t>
      </w:r>
      <w:r w:rsidR="00C73DEB">
        <w:rPr>
          <w:lang w:val="ru-RU"/>
        </w:rPr>
        <w:t>[15]</w:t>
      </w:r>
      <w:r w:rsidR="00260644">
        <w:rPr>
          <w:lang w:val="ru-RU"/>
        </w:rPr>
        <w:t xml:space="preserve"> </w:t>
      </w:r>
      <w:r w:rsidRPr="00915566">
        <w:t>подчеркивается, что интеграция IoT в образовательный процесс позволяет создавать умные классы и кампусы, где студенты могут взаимодействовать с окружающей средой, получая мгновенную обратную связь и практическое применение теоретических знаний. Это способствует повышению их интереса и вовлеченности в учебный процесс.</w:t>
      </w:r>
    </w:p>
    <w:p w14:paraId="491E33D4" w14:textId="7AC41456" w:rsidR="00C87F54" w:rsidRPr="00915566" w:rsidRDefault="00C87F54" w:rsidP="00A047B8">
      <w:pPr>
        <w:ind w:firstLine="709"/>
      </w:pPr>
      <w:r w:rsidRPr="00915566">
        <w:t xml:space="preserve">Еще одним важным аспектом являются междисциплинарные проекты, включающие использование IoT. </w:t>
      </w:r>
      <w:r w:rsidR="00B818E8">
        <w:rPr>
          <w:lang w:val="ru-RU"/>
        </w:rPr>
        <w:t xml:space="preserve">В своей работе, </w:t>
      </w:r>
      <w:r w:rsidR="0001700A">
        <w:rPr>
          <w:lang w:val="en-US"/>
        </w:rPr>
        <w:t>S</w:t>
      </w:r>
      <w:r w:rsidR="0001700A" w:rsidRPr="0001700A">
        <w:rPr>
          <w:lang w:val="ru-RU"/>
        </w:rPr>
        <w:t xml:space="preserve">. </w:t>
      </w:r>
      <w:r w:rsidR="002A258D">
        <w:rPr>
          <w:lang w:val="en-US"/>
        </w:rPr>
        <w:t>Chen</w:t>
      </w:r>
      <w:r w:rsidR="002A258D" w:rsidRPr="002A258D">
        <w:rPr>
          <w:lang w:val="ru-RU"/>
        </w:rPr>
        <w:t xml:space="preserve"> </w:t>
      </w:r>
      <w:r w:rsidR="00B818E8">
        <w:t>отмечает, что участие в таких проектах помогает студентам видеть практическую значимость своих знаний и развивать навыки, необходимые для решения сложных задач в реальной жизни</w:t>
      </w:r>
      <w:r w:rsidR="00713101">
        <w:rPr>
          <w:lang w:val="ru-RU"/>
        </w:rPr>
        <w:t xml:space="preserve"> </w:t>
      </w:r>
      <w:r w:rsidR="00C73DEB">
        <w:rPr>
          <w:lang w:val="ru-RU"/>
        </w:rPr>
        <w:t>[16]</w:t>
      </w:r>
      <w:r w:rsidRPr="00915566">
        <w:t>. Эти проекты способствуют развитию у студентов критического мышления и исследовательских навыков, что в свою очередь усиливает их мотивацию.</w:t>
      </w:r>
    </w:p>
    <w:p w14:paraId="26B72735" w14:textId="1A2099C5" w:rsidR="00C87F54" w:rsidRPr="00915566" w:rsidRDefault="00C87F54" w:rsidP="00A047B8">
      <w:pPr>
        <w:ind w:firstLine="709"/>
      </w:pPr>
      <w:r w:rsidRPr="00915566">
        <w:t>Кроме того, применение методик активного обучения, таких как проектная работа и обучение на основе проблем, также способствует повышению мотивации студентов. Исследование показывает, что студенты, участвующие в проектной деятельности, демонстрируют более высокий уровень вовлеченности и заинтересованности в учебе</w:t>
      </w:r>
      <w:r w:rsidR="00713101">
        <w:rPr>
          <w:lang w:val="ru-RU"/>
        </w:rPr>
        <w:t xml:space="preserve"> </w:t>
      </w:r>
      <w:r w:rsidR="00C73DEB">
        <w:rPr>
          <w:lang w:val="ru-RU"/>
        </w:rPr>
        <w:t>[17]</w:t>
      </w:r>
      <w:r w:rsidRPr="00915566">
        <w:t>.</w:t>
      </w:r>
    </w:p>
    <w:p w14:paraId="0EEBF025" w14:textId="3CE41CAB" w:rsidR="004F7B68" w:rsidRDefault="004F7B68" w:rsidP="00A047B8">
      <w:pPr>
        <w:ind w:firstLine="709"/>
      </w:pPr>
      <w:r>
        <w:t>Наконец, систематическая поддержка и конструктивная обратная связь от преподавателей играют ключевую роль в мотивации студентов. В.П. Демкин и Г.В. Можаева</w:t>
      </w:r>
      <w:r w:rsidR="00713101">
        <w:rPr>
          <w:lang w:val="ru-RU"/>
        </w:rPr>
        <w:t xml:space="preserve"> </w:t>
      </w:r>
      <w:r w:rsidR="00C73DEB">
        <w:rPr>
          <w:lang w:val="ru-RU"/>
        </w:rPr>
        <w:t>[18]</w:t>
      </w:r>
      <w:r w:rsidR="00260644">
        <w:rPr>
          <w:lang w:val="ru-RU"/>
        </w:rPr>
        <w:t xml:space="preserve"> </w:t>
      </w:r>
      <w:r>
        <w:t>отмечают значимость внедрения новых технологий для создания условий, обеспечивающих постоянное дистанционное взаимодействие между студентами и преподавателями, что способствует повышению качества научно-проектных работ и усиливает мотивацию учащихся.</w:t>
      </w:r>
      <w:r w:rsidR="00C87F54" w:rsidRPr="00915566">
        <w:tab/>
      </w:r>
    </w:p>
    <w:p w14:paraId="38EC66DB" w14:textId="2472A9B7" w:rsidR="00C87F54" w:rsidRPr="00915566" w:rsidRDefault="00C87F54" w:rsidP="00A047B8">
      <w:pPr>
        <w:ind w:firstLine="709"/>
      </w:pPr>
      <w:r w:rsidRPr="00915566">
        <w:t>Таким образом, использование современных технологий, междисциплинарных подходов и активных методик обучения способствует повышению мотивации студентов к научно-проектным работам, что, в свою очередь, улучшает качество образования и подготавливает учащихся к успешной профессиональной деятельности в условиях стремительно меняющегося мира.</w:t>
      </w:r>
    </w:p>
    <w:p w14:paraId="432F2B55" w14:textId="162CA789" w:rsidR="00A24792" w:rsidRPr="00260644" w:rsidRDefault="00E6782F" w:rsidP="00A047B8">
      <w:pPr>
        <w:ind w:firstLine="709"/>
        <w:rPr>
          <w:lang w:val="ru-RU"/>
        </w:rPr>
      </w:pPr>
      <w:r w:rsidRPr="00915566">
        <w:t xml:space="preserve">Важной является проблемой интеграция IoT-технологий в учебный процесс и обеспечение доступности необходимого оборудования и ресурсов для всех образовательных учреждений. В исследовании </w:t>
      </w:r>
      <w:r w:rsidR="0001700A" w:rsidRPr="00FC69DD">
        <w:rPr>
          <w:lang w:val="en-US"/>
        </w:rPr>
        <w:t>S</w:t>
      </w:r>
      <w:r w:rsidR="0001700A" w:rsidRPr="0047687E">
        <w:rPr>
          <w:lang w:val="ru-RU"/>
        </w:rPr>
        <w:t>.</w:t>
      </w:r>
      <w:r w:rsidR="0001700A" w:rsidRPr="0001700A">
        <w:rPr>
          <w:lang w:val="ru-RU"/>
        </w:rPr>
        <w:t xml:space="preserve"> </w:t>
      </w:r>
      <w:r w:rsidR="0029782D" w:rsidRPr="00FC69DD">
        <w:rPr>
          <w:lang w:val="en-US"/>
        </w:rPr>
        <w:t>Wang</w:t>
      </w:r>
      <w:r w:rsidR="0001700A">
        <w:rPr>
          <w:lang w:val="ru-RU"/>
        </w:rPr>
        <w:t xml:space="preserve"> и</w:t>
      </w:r>
      <w:r w:rsidR="0029782D" w:rsidRPr="0047687E">
        <w:rPr>
          <w:lang w:val="ru-RU"/>
        </w:rPr>
        <w:t xml:space="preserve"> </w:t>
      </w:r>
      <w:r w:rsidR="0001700A" w:rsidRPr="00FC69DD">
        <w:rPr>
          <w:lang w:val="en-US"/>
        </w:rPr>
        <w:t>H</w:t>
      </w:r>
      <w:r w:rsidR="0001700A" w:rsidRPr="0047687E">
        <w:rPr>
          <w:lang w:val="ru-RU"/>
        </w:rPr>
        <w:t>.</w:t>
      </w:r>
      <w:r w:rsidR="0029782D" w:rsidRPr="0047687E">
        <w:rPr>
          <w:lang w:val="ru-RU"/>
        </w:rPr>
        <w:t xml:space="preserve"> </w:t>
      </w:r>
      <w:r w:rsidR="0029782D" w:rsidRPr="00FC69DD">
        <w:rPr>
          <w:lang w:val="en-US"/>
        </w:rPr>
        <w:t>Li</w:t>
      </w:r>
      <w:r w:rsidR="0029782D" w:rsidRPr="0029782D">
        <w:rPr>
          <w:lang w:val="ru-RU"/>
        </w:rPr>
        <w:t xml:space="preserve"> </w:t>
      </w:r>
      <w:r w:rsidRPr="00915566">
        <w:rPr>
          <w:lang w:val="ru-RU"/>
        </w:rPr>
        <w:t>о</w:t>
      </w:r>
      <w:r w:rsidRPr="00915566">
        <w:t>тмечается, что внедрение IoT сталкивается с рядом препятствий, включая высокие затраты на оборудование, необходимость подготовки квалифицированных преподавателей и разработку новых методик обучения</w:t>
      </w:r>
      <w:r w:rsidR="0001700A">
        <w:rPr>
          <w:lang w:val="ru-RU"/>
        </w:rPr>
        <w:t xml:space="preserve"> </w:t>
      </w:r>
      <w:r w:rsidR="00C73DEB">
        <w:rPr>
          <w:lang w:val="ru-RU"/>
        </w:rPr>
        <w:t>[19]</w:t>
      </w:r>
      <w:r w:rsidRPr="00915566">
        <w:t xml:space="preserve">. </w:t>
      </w:r>
      <w:r w:rsidR="004F7B68">
        <w:t>Эти проблемы требуют комплексного подхода и сотрудничества между образовательными учреждениями, правительством и частным сектором для создания благоприятной инфраструктуры и условий для эффективного использования IoT в образовании. Поэтому первоочередной задачей является повышение интереса студентов к научно-проектным работам в соответствии с международными стандартами. Ключевым результатом этих усилий должно стать повышение уровня мотивации студентов для создания научно-проектных работ.</w:t>
      </w:r>
    </w:p>
    <w:p w14:paraId="7017F5EC" w14:textId="4CBF736C" w:rsidR="000660E8" w:rsidRPr="00915566" w:rsidRDefault="000660E8" w:rsidP="00A047B8">
      <w:pPr>
        <w:ind w:firstLine="709"/>
      </w:pPr>
      <w:r w:rsidRPr="00915566">
        <w:t xml:space="preserve">Для эффективности и оценки научно-проектных работ </w:t>
      </w:r>
      <w:r w:rsidR="00C87F54" w:rsidRPr="00915566">
        <w:rPr>
          <w:lang w:val="ru-RU"/>
        </w:rPr>
        <w:t>еще один важным</w:t>
      </w:r>
      <w:r w:rsidRPr="00915566">
        <w:t xml:space="preserve"> аспектом является применение стандартизированных критериев и методик. В этом контексте исследования, проведенные</w:t>
      </w:r>
      <w:r w:rsidR="0017541D" w:rsidRPr="00915566">
        <w:rPr>
          <w:lang w:val="ru-RU"/>
        </w:rPr>
        <w:t xml:space="preserve"> исследование </w:t>
      </w:r>
      <w:r w:rsidRPr="00915566">
        <w:t>учеными, предоставляют ценные методологические подходы и практические рекомендации.</w:t>
      </w:r>
    </w:p>
    <w:p w14:paraId="62424C5A" w14:textId="7C19E3F8" w:rsidR="000660E8" w:rsidRPr="00915566" w:rsidRDefault="000660E8" w:rsidP="00A047B8">
      <w:pPr>
        <w:ind w:firstLine="709"/>
      </w:pPr>
      <w:r w:rsidRPr="00915566">
        <w:t xml:space="preserve">В частности, </w:t>
      </w:r>
      <w:r w:rsidR="00B96ABE" w:rsidRPr="00915566">
        <w:t>Л.</w:t>
      </w:r>
      <w:r w:rsidR="004F7B68">
        <w:rPr>
          <w:lang w:val="ru-RU"/>
        </w:rPr>
        <w:t>М</w:t>
      </w:r>
      <w:r w:rsidR="00B96ABE" w:rsidRPr="00915566">
        <w:t>.</w:t>
      </w:r>
      <w:r w:rsidR="0001700A">
        <w:rPr>
          <w:lang w:val="ru-RU"/>
        </w:rPr>
        <w:t xml:space="preserve"> </w:t>
      </w:r>
      <w:r w:rsidRPr="00915566">
        <w:t xml:space="preserve">Вязовкина </w:t>
      </w:r>
      <w:r w:rsidR="00C73DEB">
        <w:rPr>
          <w:lang w:val="ru-RU"/>
        </w:rPr>
        <w:t>[20]</w:t>
      </w:r>
      <w:r w:rsidR="00260644">
        <w:rPr>
          <w:lang w:val="ru-RU"/>
        </w:rPr>
        <w:t xml:space="preserve"> </w:t>
      </w:r>
      <w:r w:rsidRPr="00915566">
        <w:t xml:space="preserve">и </w:t>
      </w:r>
      <w:r w:rsidR="00B96ABE" w:rsidRPr="00915566">
        <w:t>А.А.</w:t>
      </w:r>
      <w:r w:rsidR="0001700A">
        <w:rPr>
          <w:lang w:val="ru-RU"/>
        </w:rPr>
        <w:t xml:space="preserve"> </w:t>
      </w:r>
      <w:r w:rsidRPr="00915566">
        <w:t xml:space="preserve">Красноборова </w:t>
      </w:r>
      <w:r w:rsidR="00C73DEB">
        <w:rPr>
          <w:lang w:val="ru-RU"/>
        </w:rPr>
        <w:t>[21]</w:t>
      </w:r>
      <w:r w:rsidR="00260644">
        <w:rPr>
          <w:lang w:val="ru-RU"/>
        </w:rPr>
        <w:t xml:space="preserve"> </w:t>
      </w:r>
      <w:r w:rsidRPr="00915566">
        <w:t xml:space="preserve">предлагают интеграцию междисциплинарных методов, что позволяет более комплексно оценивать проекты, учитывая их инновационность и практическую применимость. </w:t>
      </w:r>
      <w:r w:rsidR="007E67E7" w:rsidRPr="00915566">
        <w:t xml:space="preserve">Исследования </w:t>
      </w:r>
      <w:r w:rsidR="00B96ABE" w:rsidRPr="00915566">
        <w:t>М.</w:t>
      </w:r>
      <w:r w:rsidR="0001700A">
        <w:rPr>
          <w:lang w:val="ru-RU"/>
        </w:rPr>
        <w:t xml:space="preserve"> </w:t>
      </w:r>
      <w:r w:rsidR="007E67E7" w:rsidRPr="00915566">
        <w:t xml:space="preserve">Ступницкой </w:t>
      </w:r>
      <w:r w:rsidR="00C73DEB">
        <w:rPr>
          <w:lang w:val="ru-RU"/>
        </w:rPr>
        <w:t>[22]</w:t>
      </w:r>
      <w:r w:rsidR="00260644">
        <w:rPr>
          <w:lang w:val="ru-RU"/>
        </w:rPr>
        <w:t xml:space="preserve"> </w:t>
      </w:r>
      <w:r w:rsidR="007E67E7" w:rsidRPr="00915566">
        <w:t>также играют важную роль в разработке эффективных методик оценки научно-проектных работ, предлагая интеграцию инновационных образовательных технологий и подходов, что способствует более точной и справедливой оценке студенческих проектов.</w:t>
      </w:r>
    </w:p>
    <w:p w14:paraId="56EDCAF9" w14:textId="083C23BA" w:rsidR="006F1288" w:rsidRPr="00915566" w:rsidRDefault="002F3FE9" w:rsidP="00A047B8">
      <w:pPr>
        <w:ind w:firstLine="709"/>
      </w:pPr>
      <w:r w:rsidRPr="00915566">
        <w:t xml:space="preserve">В Казахстане в последние годы активно ведется научно-исследовательская работа, направленная на развитие активности студентов и мотивационных методов вовлечения в научно-исследовательскую деятельность. В частности, </w:t>
      </w:r>
      <w:r w:rsidR="00B96ABE" w:rsidRPr="00915566">
        <w:t>С.</w:t>
      </w:r>
      <w:r w:rsidR="0001700A">
        <w:rPr>
          <w:lang w:val="ru-RU"/>
        </w:rPr>
        <w:t xml:space="preserve">А. </w:t>
      </w:r>
      <w:r w:rsidRPr="00915566">
        <w:t xml:space="preserve">Нургалиева </w:t>
      </w:r>
      <w:r w:rsidR="00C73DEB">
        <w:rPr>
          <w:lang w:val="ru-RU"/>
        </w:rPr>
        <w:t>[23]</w:t>
      </w:r>
      <w:r w:rsidR="00260644">
        <w:rPr>
          <w:lang w:val="ru-RU"/>
        </w:rPr>
        <w:t xml:space="preserve"> </w:t>
      </w:r>
      <w:r w:rsidRPr="00915566">
        <w:t xml:space="preserve">в своей работе акцентирует внимание на повышении интереса студентов к науке через участие в научных проектах по созданию мобильных роботов. </w:t>
      </w:r>
      <w:r w:rsidR="0001700A">
        <w:rPr>
          <w:lang w:val="ru-RU"/>
        </w:rPr>
        <w:t xml:space="preserve">В работе </w:t>
      </w:r>
      <w:r w:rsidR="0001700A" w:rsidRPr="00915566">
        <w:t>Ш</w:t>
      </w:r>
      <w:r w:rsidR="0001700A">
        <w:rPr>
          <w:lang w:val="ru-RU"/>
        </w:rPr>
        <w:t xml:space="preserve">. </w:t>
      </w:r>
      <w:r w:rsidRPr="00915566">
        <w:t xml:space="preserve">Ибрагимова </w:t>
      </w:r>
      <w:r w:rsidR="00C73DEB">
        <w:rPr>
          <w:lang w:val="ru-RU"/>
        </w:rPr>
        <w:t>[24]</w:t>
      </w:r>
      <w:r w:rsidR="00260644">
        <w:rPr>
          <w:lang w:val="ru-RU"/>
        </w:rPr>
        <w:t xml:space="preserve"> </w:t>
      </w:r>
      <w:r w:rsidRPr="00915566">
        <w:t xml:space="preserve">подчеркивает значимость научно-исследовательской деятельности для формирования профессиональной компетентности будущих специалистов. </w:t>
      </w:r>
      <w:r w:rsidR="0001700A">
        <w:rPr>
          <w:lang w:val="ru-RU"/>
        </w:rPr>
        <w:t xml:space="preserve">А также, </w:t>
      </w:r>
      <w:r w:rsidR="0001700A" w:rsidRPr="00915566">
        <w:t>П.</w:t>
      </w:r>
      <w:r w:rsidR="0001700A" w:rsidRPr="00915566">
        <w:rPr>
          <w:lang w:val="ru-RU"/>
        </w:rPr>
        <w:t>Б</w:t>
      </w:r>
      <w:r w:rsidR="0001700A">
        <w:rPr>
          <w:lang w:val="ru-RU"/>
        </w:rPr>
        <w:t>.</w:t>
      </w:r>
      <w:r w:rsidR="0001700A" w:rsidRPr="00915566">
        <w:t xml:space="preserve"> </w:t>
      </w:r>
      <w:r w:rsidRPr="00915566">
        <w:t>Даут</w:t>
      </w:r>
      <w:r w:rsidR="00CD690C" w:rsidRPr="00915566">
        <w:t>калиева</w:t>
      </w:r>
      <w:r w:rsidR="00E7206E" w:rsidRPr="00915566">
        <w:rPr>
          <w:lang w:val="ru-RU"/>
        </w:rPr>
        <w:t xml:space="preserve"> </w:t>
      </w:r>
      <w:r w:rsidR="00C73DEB">
        <w:rPr>
          <w:lang w:val="ru-RU"/>
        </w:rPr>
        <w:t>[25]</w:t>
      </w:r>
      <w:r w:rsidR="00260644">
        <w:rPr>
          <w:lang w:val="ru-RU"/>
        </w:rPr>
        <w:t xml:space="preserve"> </w:t>
      </w:r>
      <w:r w:rsidR="00CD690C" w:rsidRPr="00915566">
        <w:t xml:space="preserve">специфические аспекты формирования профессиональной мотивации студентов, обучающихся по педагогическим специальностям. </w:t>
      </w:r>
      <w:r w:rsidR="006F1288" w:rsidRPr="00915566">
        <w:t xml:space="preserve">В своем автореферате </w:t>
      </w:r>
      <w:r w:rsidR="00B96ABE" w:rsidRPr="00915566">
        <w:t>А.К.</w:t>
      </w:r>
      <w:r w:rsidR="00260644">
        <w:rPr>
          <w:lang w:val="ru-RU"/>
        </w:rPr>
        <w:t xml:space="preserve"> </w:t>
      </w:r>
      <w:r w:rsidR="006F1288" w:rsidRPr="00915566">
        <w:t xml:space="preserve">Равадина </w:t>
      </w:r>
      <w:r w:rsidR="00C73DEB">
        <w:rPr>
          <w:lang w:val="ru-RU"/>
        </w:rPr>
        <w:t>[26]</w:t>
      </w:r>
      <w:r w:rsidR="00260644">
        <w:rPr>
          <w:lang w:val="ru-RU"/>
        </w:rPr>
        <w:t xml:space="preserve"> </w:t>
      </w:r>
      <w:r w:rsidR="006F1288" w:rsidRPr="00915566">
        <w:t>провела исследование методологии формирования функциональной грамотности учащихся, уделяя особое внимание эффективным подходам и стратегиям в образовательной практике.</w:t>
      </w:r>
    </w:p>
    <w:p w14:paraId="1C419211" w14:textId="38CD7151" w:rsidR="006F1288" w:rsidRPr="00915566" w:rsidRDefault="00A41012" w:rsidP="00A047B8">
      <w:pPr>
        <w:ind w:firstLine="709"/>
      </w:pPr>
      <w:r w:rsidRPr="00915566">
        <w:t xml:space="preserve">Педагогические аспекты творческой деятельности студентов были рассмотрены такими учеными, как </w:t>
      </w:r>
      <w:r w:rsidR="004F7B68" w:rsidRPr="00915566">
        <w:t>Е.А.</w:t>
      </w:r>
      <w:r w:rsidR="004F7B68">
        <w:rPr>
          <w:lang w:val="ru-RU"/>
        </w:rPr>
        <w:t xml:space="preserve"> </w:t>
      </w:r>
      <w:r w:rsidR="004F7B68" w:rsidRPr="00915566">
        <w:t>Басова</w:t>
      </w:r>
      <w:r w:rsidR="00C73DEB">
        <w:rPr>
          <w:lang w:val="ru-RU"/>
        </w:rPr>
        <w:t xml:space="preserve"> [27]</w:t>
      </w:r>
      <w:r w:rsidR="004F7B68">
        <w:rPr>
          <w:lang w:val="ru-RU"/>
        </w:rPr>
        <w:t xml:space="preserve">, С.Н. Жиенбаева </w:t>
      </w:r>
      <w:r w:rsidR="00C73DEB">
        <w:rPr>
          <w:lang w:val="ru-RU"/>
        </w:rPr>
        <w:t>[28]</w:t>
      </w:r>
      <w:r w:rsidR="00260644">
        <w:rPr>
          <w:lang w:val="ru-RU"/>
        </w:rPr>
        <w:t xml:space="preserve">, </w:t>
      </w:r>
      <w:r w:rsidR="00B96ABE" w:rsidRPr="00915566">
        <w:t>Г.Д.</w:t>
      </w:r>
      <w:r w:rsidR="00260644">
        <w:rPr>
          <w:lang w:val="ru-RU"/>
        </w:rPr>
        <w:t> </w:t>
      </w:r>
      <w:r w:rsidRPr="00915566">
        <w:t>Клок</w:t>
      </w:r>
      <w:r w:rsidR="00C73DEB">
        <w:rPr>
          <w:lang w:val="ru-RU"/>
        </w:rPr>
        <w:t xml:space="preserve"> [29]</w:t>
      </w:r>
      <w:r w:rsidRPr="00AF6C72">
        <w:t xml:space="preserve">, </w:t>
      </w:r>
      <w:r w:rsidR="004F7B68" w:rsidRPr="00915566">
        <w:t>А.С.</w:t>
      </w:r>
      <w:r w:rsidR="004F7B68" w:rsidRPr="00915566">
        <w:rPr>
          <w:lang w:val="ru-RU"/>
        </w:rPr>
        <w:t xml:space="preserve"> </w:t>
      </w:r>
      <w:r w:rsidR="004F7B68" w:rsidRPr="00915566">
        <w:t>Макаренко</w:t>
      </w:r>
      <w:r w:rsidR="00101E88">
        <w:rPr>
          <w:lang w:val="ru-RU"/>
        </w:rPr>
        <w:t>,</w:t>
      </w:r>
      <w:r w:rsidR="00C73DEB">
        <w:rPr>
          <w:lang w:val="ru-RU"/>
        </w:rPr>
        <w:t xml:space="preserve"> [30]</w:t>
      </w:r>
      <w:r w:rsidR="004F7B68">
        <w:rPr>
          <w:lang w:val="ru-RU"/>
        </w:rPr>
        <w:t xml:space="preserve"> </w:t>
      </w:r>
      <w:r w:rsidR="00AF6C72" w:rsidRPr="00AF6C72">
        <w:rPr>
          <w:lang w:val="ru-RU"/>
        </w:rPr>
        <w:t>Е.В.</w:t>
      </w:r>
      <w:r w:rsidR="0001700A">
        <w:rPr>
          <w:lang w:val="ru-RU"/>
        </w:rPr>
        <w:t xml:space="preserve"> </w:t>
      </w:r>
      <w:r w:rsidR="00AF6C72" w:rsidRPr="00AF6C72">
        <w:rPr>
          <w:lang w:val="ru-RU"/>
        </w:rPr>
        <w:t>Пискунова</w:t>
      </w:r>
      <w:r w:rsidRPr="00AF6C72">
        <w:t xml:space="preserve"> </w:t>
      </w:r>
      <w:r w:rsidR="00C73DEB">
        <w:rPr>
          <w:lang w:val="ru-RU"/>
        </w:rPr>
        <w:t>[31]</w:t>
      </w:r>
      <w:r w:rsidRPr="00915566">
        <w:t>,</w:t>
      </w:r>
      <w:r w:rsidR="004F7B68">
        <w:rPr>
          <w:lang w:val="ru-RU"/>
        </w:rPr>
        <w:t xml:space="preserve"> Ш. Таубаева</w:t>
      </w:r>
      <w:r w:rsidR="00713101">
        <w:rPr>
          <w:lang w:val="ru-RU"/>
        </w:rPr>
        <w:t xml:space="preserve"> </w:t>
      </w:r>
      <w:r w:rsidR="00C73DEB">
        <w:rPr>
          <w:lang w:val="ru-RU"/>
        </w:rPr>
        <w:t>[32]</w:t>
      </w:r>
      <w:r w:rsidRPr="00915566">
        <w:t xml:space="preserve">, </w:t>
      </w:r>
      <w:r w:rsidR="00AF6C72" w:rsidRPr="00AF6C72">
        <w:rPr>
          <w:lang w:val="ru-RU"/>
        </w:rPr>
        <w:t>Н.Т.</w:t>
      </w:r>
      <w:r w:rsidR="00260644">
        <w:rPr>
          <w:lang w:val="ru-RU"/>
        </w:rPr>
        <w:t> </w:t>
      </w:r>
      <w:r w:rsidR="00AF6C72" w:rsidRPr="00AF6C72">
        <w:rPr>
          <w:lang w:val="ru-RU"/>
        </w:rPr>
        <w:t>Уалиева</w:t>
      </w:r>
      <w:r w:rsidR="00C73DEB">
        <w:rPr>
          <w:lang w:val="ru-RU"/>
        </w:rPr>
        <w:t xml:space="preserve"> [33]</w:t>
      </w:r>
      <w:r w:rsidR="00260644">
        <w:rPr>
          <w:lang w:val="ru-RU"/>
        </w:rPr>
        <w:t xml:space="preserve"> </w:t>
      </w:r>
      <w:r w:rsidRPr="00915566">
        <w:t>и другими исследователями. Их работы фокусируются на методах и подходах, способствующих развитию креативности и самостоятельности у студентов, а также на значимости интеграции творческой деятельности в образовательный процесс для формирования всесторонне развитых и инициативных личностей.</w:t>
      </w:r>
    </w:p>
    <w:p w14:paraId="24780F02" w14:textId="585DCF8A" w:rsidR="000660E8" w:rsidRPr="00915566" w:rsidRDefault="000660E8" w:rsidP="00A047B8">
      <w:pPr>
        <w:ind w:firstLine="709"/>
        <w:rPr>
          <w:lang w:val="ru-RU"/>
        </w:rPr>
      </w:pPr>
      <w:r w:rsidRPr="00915566">
        <w:t xml:space="preserve">Казахстанские ученые также внесли значительный вклад в развитие критериев оценки научно-проектных работ. </w:t>
      </w:r>
      <w:r w:rsidR="0001700A">
        <w:rPr>
          <w:lang w:val="ru-RU"/>
        </w:rPr>
        <w:t xml:space="preserve">Авторы </w:t>
      </w:r>
      <w:r w:rsidR="0001700A" w:rsidRPr="00915566">
        <w:t xml:space="preserve">А.Т. </w:t>
      </w:r>
      <w:r w:rsidRPr="00915566">
        <w:t xml:space="preserve">Айтпукешева и </w:t>
      </w:r>
      <w:r w:rsidR="0001700A" w:rsidRPr="00915566">
        <w:t>Г.М.</w:t>
      </w:r>
      <w:r w:rsidR="00260644">
        <w:rPr>
          <w:lang w:val="ru-RU"/>
        </w:rPr>
        <w:t> </w:t>
      </w:r>
      <w:r w:rsidRPr="00915566">
        <w:t>Кусаинова</w:t>
      </w:r>
      <w:r w:rsidR="00C73DEB">
        <w:rPr>
          <w:lang w:val="ru-RU"/>
        </w:rPr>
        <w:t xml:space="preserve"> [34]</w:t>
      </w:r>
      <w:r w:rsidR="00260644">
        <w:rPr>
          <w:lang w:val="ru-RU"/>
        </w:rPr>
        <w:t xml:space="preserve"> </w:t>
      </w:r>
      <w:r w:rsidRPr="00915566">
        <w:t xml:space="preserve">разработали модели, учитывающие региональные особенности и специфические потребности местных образовательных учреждений. </w:t>
      </w:r>
    </w:p>
    <w:p w14:paraId="0E4D62CD" w14:textId="06350500" w:rsidR="008F79D5" w:rsidRPr="00915566" w:rsidRDefault="00DA28EB" w:rsidP="00A047B8">
      <w:pPr>
        <w:ind w:firstLine="709"/>
      </w:pPr>
      <w:r>
        <w:t xml:space="preserve">В руководстве по критериальной оценке О.И. Можаев </w:t>
      </w:r>
      <w:r w:rsidRPr="00787C3F">
        <w:rPr>
          <w:rStyle w:val="a8"/>
          <w:b w:val="0"/>
          <w:bCs/>
        </w:rPr>
        <w:t>акцентирует</w:t>
      </w:r>
      <w:r w:rsidRPr="00787C3F">
        <w:rPr>
          <w:b/>
          <w:bCs w:val="0"/>
        </w:rPr>
        <w:t xml:space="preserve"> </w:t>
      </w:r>
      <w:r>
        <w:t>внимание на использовании цифровых инструментов и платформ для мониторинга и оценки научно-проектной деятельности, что повышает прозрачность и объективность оценочных процессов</w:t>
      </w:r>
      <w:r w:rsidR="00C73DEB">
        <w:rPr>
          <w:lang w:val="ru-RU"/>
        </w:rPr>
        <w:t xml:space="preserve"> [35]</w:t>
      </w:r>
      <w:r>
        <w:rPr>
          <w:lang w:val="ru-RU"/>
        </w:rPr>
        <w:t xml:space="preserve">. </w:t>
      </w:r>
      <w:r w:rsidR="00787C3F">
        <w:t xml:space="preserve">Внедрение систематических обратных связей, которые позволяют студентам получать конструктивную критику и направленные рекомендации для улучшения своих проектов, предлагают </w:t>
      </w:r>
      <w:r w:rsidR="004F7B68">
        <w:t>К.М. Мухамедиева</w:t>
      </w:r>
      <w:r w:rsidR="00C73DEB">
        <w:rPr>
          <w:lang w:val="ru-RU"/>
        </w:rPr>
        <w:t xml:space="preserve"> [36]</w:t>
      </w:r>
      <w:r w:rsidR="00260644">
        <w:rPr>
          <w:lang w:val="ru-RU"/>
        </w:rPr>
        <w:t xml:space="preserve"> </w:t>
      </w:r>
      <w:r w:rsidR="004F7B68">
        <w:rPr>
          <w:lang w:val="ru-RU"/>
        </w:rPr>
        <w:t xml:space="preserve">и </w:t>
      </w:r>
      <w:r w:rsidR="00787C3F">
        <w:t>Н.К. Токжигитова</w:t>
      </w:r>
      <w:r w:rsidR="00C73DEB">
        <w:rPr>
          <w:lang w:val="ru-RU"/>
        </w:rPr>
        <w:t xml:space="preserve"> [37]</w:t>
      </w:r>
      <w:r w:rsidR="00787C3F">
        <w:t>.</w:t>
      </w:r>
      <w:r w:rsidR="00787C3F">
        <w:rPr>
          <w:lang w:val="ru-RU"/>
        </w:rPr>
        <w:t xml:space="preserve"> </w:t>
      </w:r>
      <w:r w:rsidR="008F79D5" w:rsidRPr="00915566">
        <w:t xml:space="preserve">Также следует отметить работы, которые были посвящены мониторингу учебных достижений и вопросам оценки, выполненные такими исследователями, как </w:t>
      </w:r>
      <w:r w:rsidR="00C44DC6" w:rsidRPr="00915566">
        <w:rPr>
          <w:lang w:val="ru-RU"/>
        </w:rPr>
        <w:t>Г.М.</w:t>
      </w:r>
      <w:r w:rsidR="00C44DC6">
        <w:rPr>
          <w:lang w:val="ru-RU"/>
        </w:rPr>
        <w:t xml:space="preserve"> </w:t>
      </w:r>
      <w:r w:rsidR="00C44DC6" w:rsidRPr="00915566">
        <w:rPr>
          <w:lang w:val="ru-RU"/>
        </w:rPr>
        <w:t>Абильдинова</w:t>
      </w:r>
      <w:r w:rsidR="00713101">
        <w:rPr>
          <w:lang w:val="ru-RU"/>
        </w:rPr>
        <w:t xml:space="preserve"> </w:t>
      </w:r>
      <w:r w:rsidR="00C73DEB">
        <w:rPr>
          <w:lang w:val="ru-RU"/>
        </w:rPr>
        <w:t>[38]</w:t>
      </w:r>
      <w:r w:rsidR="004F7B68">
        <w:rPr>
          <w:lang w:val="ru-RU"/>
        </w:rPr>
        <w:t xml:space="preserve">, </w:t>
      </w:r>
      <w:r w:rsidR="00B96ABE" w:rsidRPr="00915566">
        <w:t>Т.О.</w:t>
      </w:r>
      <w:r w:rsidR="00C44DC6">
        <w:rPr>
          <w:lang w:val="ru-RU"/>
        </w:rPr>
        <w:t xml:space="preserve"> </w:t>
      </w:r>
      <w:r w:rsidR="008F79D5" w:rsidRPr="00915566">
        <w:t>Балыкбаев</w:t>
      </w:r>
      <w:r w:rsidR="00C73DEB">
        <w:rPr>
          <w:lang w:val="ru-RU"/>
        </w:rPr>
        <w:t xml:space="preserve"> [39]</w:t>
      </w:r>
      <w:r w:rsidR="008F79D5" w:rsidRPr="00915566">
        <w:t xml:space="preserve">, </w:t>
      </w:r>
      <w:r w:rsidR="00B96ABE" w:rsidRPr="00915566">
        <w:t>Е.Ы.</w:t>
      </w:r>
      <w:r w:rsidR="00C44DC6">
        <w:rPr>
          <w:lang w:val="ru-RU"/>
        </w:rPr>
        <w:t xml:space="preserve"> </w:t>
      </w:r>
      <w:r w:rsidR="008F79D5" w:rsidRPr="00915566">
        <w:t xml:space="preserve">Бидайбеков, </w:t>
      </w:r>
      <w:r w:rsidR="00C44DC6" w:rsidRPr="00915566">
        <w:t>Ж.К.</w:t>
      </w:r>
      <w:r w:rsidR="00C44DC6">
        <w:rPr>
          <w:lang w:val="ru-RU"/>
        </w:rPr>
        <w:t xml:space="preserve"> </w:t>
      </w:r>
      <w:r w:rsidR="00C44DC6" w:rsidRPr="00915566">
        <w:t>Нурбекова, А.Е.</w:t>
      </w:r>
      <w:r w:rsidR="00C44DC6" w:rsidRPr="00915566">
        <w:rPr>
          <w:lang w:val="ru-RU"/>
        </w:rPr>
        <w:t xml:space="preserve"> </w:t>
      </w:r>
      <w:r w:rsidR="00C44DC6" w:rsidRPr="00915566">
        <w:t>Сагымбаева</w:t>
      </w:r>
      <w:r w:rsidR="00713101">
        <w:rPr>
          <w:lang w:val="ru-RU"/>
        </w:rPr>
        <w:t xml:space="preserve"> </w:t>
      </w:r>
      <w:r w:rsidR="00C73DEB">
        <w:rPr>
          <w:lang w:val="ru-RU"/>
        </w:rPr>
        <w:t>[40]</w:t>
      </w:r>
      <w:r w:rsidR="00C44DC6">
        <w:rPr>
          <w:lang w:val="ru-RU"/>
        </w:rPr>
        <w:t xml:space="preserve">, </w:t>
      </w:r>
      <w:r w:rsidR="004F7B68" w:rsidRPr="00402FBD">
        <w:rPr>
          <w:lang w:val="ru-RU"/>
        </w:rPr>
        <w:t>А.Х. Давлетова</w:t>
      </w:r>
      <w:r w:rsidR="00C73DEB">
        <w:rPr>
          <w:lang w:val="ru-RU"/>
        </w:rPr>
        <w:t xml:space="preserve"> [41]</w:t>
      </w:r>
      <w:r w:rsidR="004F7B68">
        <w:rPr>
          <w:lang w:val="ru-RU"/>
        </w:rPr>
        <w:t xml:space="preserve">, </w:t>
      </w:r>
      <w:r w:rsidR="004F7B68" w:rsidRPr="00402FBD">
        <w:rPr>
          <w:lang w:val="ru-RU"/>
        </w:rPr>
        <w:t>А.Б.</w:t>
      </w:r>
      <w:r w:rsidR="004F7B68">
        <w:t xml:space="preserve"> </w:t>
      </w:r>
      <w:r w:rsidR="004F7B68" w:rsidRPr="00402FBD">
        <w:rPr>
          <w:lang w:val="ru-RU"/>
        </w:rPr>
        <w:t>Закирова</w:t>
      </w:r>
      <w:r w:rsidR="00713101">
        <w:rPr>
          <w:lang w:val="ru-RU"/>
        </w:rPr>
        <w:t xml:space="preserve"> </w:t>
      </w:r>
      <w:r w:rsidR="00C73DEB">
        <w:rPr>
          <w:lang w:val="ru-RU"/>
        </w:rPr>
        <w:t>[42]</w:t>
      </w:r>
      <w:r w:rsidR="004F7B68">
        <w:rPr>
          <w:lang w:val="ru-RU"/>
        </w:rPr>
        <w:t xml:space="preserve">, </w:t>
      </w:r>
      <w:r w:rsidR="004F7B68" w:rsidRPr="00402FBD">
        <w:rPr>
          <w:lang w:val="ru-RU"/>
        </w:rPr>
        <w:t>Ж.Е. Зулпыхар</w:t>
      </w:r>
      <w:r w:rsidR="00C73DEB">
        <w:rPr>
          <w:lang w:val="ru-RU"/>
        </w:rPr>
        <w:t xml:space="preserve"> [43]</w:t>
      </w:r>
      <w:r w:rsidR="004F7B68">
        <w:rPr>
          <w:lang w:val="ru-RU"/>
        </w:rPr>
        <w:t xml:space="preserve">, </w:t>
      </w:r>
      <w:r w:rsidR="004F7B68" w:rsidRPr="00402FBD">
        <w:rPr>
          <w:lang w:val="ru-RU"/>
        </w:rPr>
        <w:t>С.</w:t>
      </w:r>
      <w:r w:rsidR="004F7B68">
        <w:rPr>
          <w:lang w:val="ru-RU"/>
        </w:rPr>
        <w:t xml:space="preserve"> </w:t>
      </w:r>
      <w:r w:rsidR="004F7B68" w:rsidRPr="00402FBD">
        <w:rPr>
          <w:lang w:val="ru-RU"/>
        </w:rPr>
        <w:t>Кариев</w:t>
      </w:r>
      <w:r w:rsidR="00C73DEB">
        <w:rPr>
          <w:lang w:val="ru-RU"/>
        </w:rPr>
        <w:t xml:space="preserve"> [44]</w:t>
      </w:r>
      <w:r w:rsidR="004F7B68">
        <w:rPr>
          <w:lang w:val="ru-RU"/>
        </w:rPr>
        <w:t>,</w:t>
      </w:r>
      <w:r w:rsidR="00C44DC6">
        <w:rPr>
          <w:lang w:val="ru-RU"/>
        </w:rPr>
        <w:t xml:space="preserve"> </w:t>
      </w:r>
      <w:r w:rsidR="00B96ABE" w:rsidRPr="00915566">
        <w:rPr>
          <w:lang w:val="ru-RU"/>
        </w:rPr>
        <w:t>Ж.К.</w:t>
      </w:r>
      <w:r w:rsidR="00C44DC6">
        <w:rPr>
          <w:lang w:val="ru-RU"/>
        </w:rPr>
        <w:t xml:space="preserve"> </w:t>
      </w:r>
      <w:r w:rsidR="008F79D5" w:rsidRPr="00915566">
        <w:rPr>
          <w:lang w:val="ru-RU"/>
        </w:rPr>
        <w:t>Нурбекова,</w:t>
      </w:r>
      <w:r w:rsidR="00C44DC6" w:rsidRPr="00C44DC6">
        <w:t xml:space="preserve"> </w:t>
      </w:r>
      <w:r w:rsidR="00C44DC6" w:rsidRPr="00915566">
        <w:t>Г.М.</w:t>
      </w:r>
      <w:r w:rsidR="00C44DC6" w:rsidRPr="00915566">
        <w:rPr>
          <w:lang w:val="ru-RU"/>
        </w:rPr>
        <w:t xml:space="preserve"> </w:t>
      </w:r>
      <w:r w:rsidR="00C44DC6" w:rsidRPr="00915566">
        <w:t>Абильдинова</w:t>
      </w:r>
      <w:r w:rsidR="00713101">
        <w:rPr>
          <w:lang w:val="ru-RU"/>
        </w:rPr>
        <w:t xml:space="preserve"> </w:t>
      </w:r>
      <w:r w:rsidR="00C73DEB">
        <w:rPr>
          <w:lang w:val="ru-RU"/>
        </w:rPr>
        <w:t>[45]</w:t>
      </w:r>
      <w:r w:rsidR="008F79D5" w:rsidRPr="00915566">
        <w:t xml:space="preserve">, </w:t>
      </w:r>
      <w:r w:rsidR="00B96ABE" w:rsidRPr="00915566">
        <w:t>Г.Ф.</w:t>
      </w:r>
      <w:r w:rsidR="00787C3F">
        <w:rPr>
          <w:lang w:val="ru-RU"/>
        </w:rPr>
        <w:t xml:space="preserve"> </w:t>
      </w:r>
      <w:r w:rsidR="008F79D5" w:rsidRPr="00915566">
        <w:t>Нурбекова</w:t>
      </w:r>
      <w:r w:rsidR="00713101">
        <w:rPr>
          <w:lang w:val="ru-RU"/>
        </w:rPr>
        <w:t xml:space="preserve"> </w:t>
      </w:r>
      <w:r w:rsidR="00C73DEB">
        <w:rPr>
          <w:lang w:val="ru-RU"/>
        </w:rPr>
        <w:t>[46]</w:t>
      </w:r>
      <w:r w:rsidR="008F79D5" w:rsidRPr="00915566">
        <w:t xml:space="preserve">, </w:t>
      </w:r>
      <w:r w:rsidR="00B96ABE" w:rsidRPr="00915566">
        <w:t>Т.</w:t>
      </w:r>
      <w:r w:rsidR="00260644">
        <w:rPr>
          <w:lang w:val="ru-RU"/>
        </w:rPr>
        <w:t xml:space="preserve"> </w:t>
      </w:r>
      <w:r w:rsidR="008F79D5" w:rsidRPr="00915566">
        <w:t>Толғанбайұлы</w:t>
      </w:r>
      <w:r w:rsidR="00713101">
        <w:rPr>
          <w:lang w:val="ru-RU"/>
        </w:rPr>
        <w:t xml:space="preserve"> </w:t>
      </w:r>
      <w:r w:rsidR="00C73DEB">
        <w:rPr>
          <w:lang w:val="ru-RU"/>
        </w:rPr>
        <w:t>[47]</w:t>
      </w:r>
      <w:r w:rsidR="0049142E" w:rsidRPr="00915566">
        <w:rPr>
          <w:lang w:val="ru-RU"/>
        </w:rPr>
        <w:t xml:space="preserve">, </w:t>
      </w:r>
      <w:r w:rsidR="0049142E" w:rsidRPr="00402FBD">
        <w:rPr>
          <w:lang w:val="ru-RU"/>
        </w:rPr>
        <w:t>М.</w:t>
      </w:r>
      <w:r w:rsidR="00787C3F">
        <w:rPr>
          <w:lang w:val="ru-RU"/>
        </w:rPr>
        <w:t xml:space="preserve"> </w:t>
      </w:r>
      <w:r w:rsidR="0049142E" w:rsidRPr="00402FBD">
        <w:rPr>
          <w:lang w:val="ru-RU"/>
        </w:rPr>
        <w:t>Се</w:t>
      </w:r>
      <w:r w:rsidR="00787C3F">
        <w:rPr>
          <w:lang w:val="ru-RU"/>
        </w:rPr>
        <w:t>рі</w:t>
      </w:r>
      <w:r w:rsidR="0049142E" w:rsidRPr="00402FBD">
        <w:rPr>
          <w:lang w:val="ru-RU"/>
        </w:rPr>
        <w:t>к</w:t>
      </w:r>
      <w:r w:rsidR="00713101">
        <w:rPr>
          <w:lang w:val="ru-RU"/>
        </w:rPr>
        <w:t xml:space="preserve"> </w:t>
      </w:r>
      <w:r w:rsidR="00C73DEB">
        <w:rPr>
          <w:lang w:val="ru-RU"/>
        </w:rPr>
        <w:t>[48]</w:t>
      </w:r>
      <w:r w:rsidR="00C44DC6">
        <w:rPr>
          <w:lang w:val="ru-RU"/>
        </w:rPr>
        <w:t xml:space="preserve">. </w:t>
      </w:r>
      <w:r w:rsidR="008F79D5" w:rsidRPr="00915566">
        <w:t xml:space="preserve">Их исследования направлены на разработку и внедрение эффективных методик оценки учебных достижений студентов, что играет ключевую роль в повышении качества образования. </w:t>
      </w:r>
      <w:r w:rsidR="00C44DC6">
        <w:rPr>
          <w:lang w:val="ru-RU"/>
        </w:rPr>
        <w:t>Данные</w:t>
      </w:r>
      <w:r w:rsidR="008F79D5" w:rsidRPr="00915566">
        <w:t xml:space="preserve"> работы подчеркивают значимость комплексного подхода к оценке, включающего как количественные, так и качественные методы, а также использование современных информационных технологий для мониторинга прогресса студентов.</w:t>
      </w:r>
    </w:p>
    <w:p w14:paraId="61DDCF41" w14:textId="21D70AD9" w:rsidR="00EC5607" w:rsidRPr="00915566" w:rsidRDefault="00EC5607" w:rsidP="00A047B8">
      <w:pPr>
        <w:ind w:firstLine="709"/>
      </w:pPr>
      <w:r w:rsidRPr="00915566">
        <w:t>Таким образом, объединение различных подходов и методик оценки научно-проектных работ способствует повышению качества образования и развитию компетенций, необходимых для успешной профессиональной деятельности студентов.</w:t>
      </w:r>
    </w:p>
    <w:p w14:paraId="09DE6909" w14:textId="51C7DDE8" w:rsidR="007F272C" w:rsidRPr="00915566" w:rsidRDefault="00EC5607" w:rsidP="00A047B8">
      <w:pPr>
        <w:ind w:firstLine="709"/>
      </w:pPr>
      <w:r w:rsidRPr="00915566">
        <w:t>Актуальность исследования обусловлена быстрым развитием технологий IoT и их интеграцией в образовательный процесс. Внедрение IoT открывает новые возможности для учебных заведений, предоставляя студентам и преподавателям инструменты для создания инновационных научно-проектных работ. Это не только значительно улучшает учебный опыт и повышает эффективность образовательных процессов, но и подготавливает студентов к современным вызовам и требованиям рынка труда. В условиях стремительного технологического прогресса важность разработки методик и стратегий по эффективному использованию IoT в образовательной сфере становится особенно очевидной.</w:t>
      </w:r>
      <w:r w:rsidR="004039F5" w:rsidRPr="00915566">
        <w:tab/>
      </w:r>
    </w:p>
    <w:p w14:paraId="0DAFD5F0" w14:textId="7B98DFA9" w:rsidR="00131376" w:rsidRPr="00915566" w:rsidRDefault="00142693" w:rsidP="00A047B8">
      <w:pPr>
        <w:ind w:firstLine="709"/>
        <w:rPr>
          <w:b/>
          <w:bCs w:val="0"/>
          <w:lang w:val="ru-RU"/>
        </w:rPr>
      </w:pPr>
      <w:r w:rsidRPr="00915566">
        <w:t xml:space="preserve">По проведенным анализам можно наблюдать значительные </w:t>
      </w:r>
      <w:r w:rsidRPr="00915566">
        <w:rPr>
          <w:b/>
          <w:bCs w:val="0"/>
        </w:rPr>
        <w:t>противоречия</w:t>
      </w:r>
      <w:r w:rsidR="00131376" w:rsidRPr="00915566">
        <w:rPr>
          <w:b/>
          <w:bCs w:val="0"/>
          <w:lang w:val="ru-RU"/>
        </w:rPr>
        <w:t>:</w:t>
      </w:r>
    </w:p>
    <w:p w14:paraId="77058997" w14:textId="130A1231" w:rsidR="00131376" w:rsidRPr="00915566" w:rsidRDefault="00260644" w:rsidP="00A047B8">
      <w:pPr>
        <w:ind w:firstLine="709"/>
      </w:pPr>
      <w:r>
        <w:rPr>
          <w:lang w:val="ru-RU"/>
        </w:rPr>
        <w:t>‒</w:t>
      </w:r>
      <w:r w:rsidR="00C44DC6">
        <w:rPr>
          <w:lang w:val="ru-RU"/>
        </w:rPr>
        <w:t xml:space="preserve"> </w:t>
      </w:r>
      <w:r w:rsidR="00131376" w:rsidRPr="00915566">
        <w:rPr>
          <w:lang w:val="ru-RU"/>
        </w:rPr>
        <w:t>м</w:t>
      </w:r>
      <w:r w:rsidR="00131376" w:rsidRPr="00915566">
        <w:t>ежду необходимостью разрабатывать и реализовывать научно-практические работы, с одной стороны, и отсутствием теоретически обоснованной методики обучения разработке проектов</w:t>
      </w:r>
      <w:r w:rsidR="00AC0CA3" w:rsidRPr="00915566">
        <w:rPr>
          <w:lang w:val="ru-RU"/>
        </w:rPr>
        <w:t xml:space="preserve"> с использованием </w:t>
      </w:r>
      <w:r w:rsidR="00AC0CA3" w:rsidRPr="00915566">
        <w:rPr>
          <w:lang w:val="en-US"/>
        </w:rPr>
        <w:t>IoT</w:t>
      </w:r>
      <w:r w:rsidR="00131376" w:rsidRPr="00915566">
        <w:t>, с другой стороны</w:t>
      </w:r>
      <w:r w:rsidR="000E4C1F">
        <w:t>;</w:t>
      </w:r>
    </w:p>
    <w:p w14:paraId="2A7C5580" w14:textId="3A957D94" w:rsidR="00131376" w:rsidRPr="00915566" w:rsidRDefault="00260644" w:rsidP="00A047B8">
      <w:pPr>
        <w:ind w:firstLine="709"/>
      </w:pPr>
      <w:r>
        <w:t>‒</w:t>
      </w:r>
      <w:r w:rsidR="00C44DC6">
        <w:rPr>
          <w:lang w:val="ru-RU"/>
        </w:rPr>
        <w:t xml:space="preserve"> </w:t>
      </w:r>
      <w:r w:rsidR="00131376" w:rsidRPr="00915566">
        <w:rPr>
          <w:lang w:val="ru-RU"/>
        </w:rPr>
        <w:t>м</w:t>
      </w:r>
      <w:r w:rsidR="00131376" w:rsidRPr="00915566">
        <w:t>ежду необходимостью внедрять IoT-технологии в учебный процесс и отсутствием эффективной апробированной методики использования IoT-технологий для обучения разработке научно-практических работ</w:t>
      </w:r>
      <w:r w:rsidR="000E4C1F">
        <w:t>;</w:t>
      </w:r>
    </w:p>
    <w:p w14:paraId="430ECC2C" w14:textId="48F762D6" w:rsidR="00131376" w:rsidRPr="00CC2053" w:rsidRDefault="00260644" w:rsidP="00A047B8">
      <w:pPr>
        <w:ind w:firstLine="709"/>
        <w:rPr>
          <w:lang w:val="ru-RU"/>
        </w:rPr>
      </w:pPr>
      <w:r>
        <w:t>‒</w:t>
      </w:r>
      <w:r w:rsidR="00C44DC6">
        <w:rPr>
          <w:lang w:val="ru-RU"/>
        </w:rPr>
        <w:t xml:space="preserve"> </w:t>
      </w:r>
      <w:r w:rsidR="000E4C1F">
        <w:t>между необходимостью применения цифровой образовательной среды для эффективной реализации разработанной методики, связанной с поддержкой проверки научно-практических работ в реальном времени, и отсутствием цифровой платформы, обеспечивающей такую функциональность.</w:t>
      </w:r>
      <w:r w:rsidR="00142693" w:rsidRPr="00915566">
        <w:t xml:space="preserve"> </w:t>
      </w:r>
    </w:p>
    <w:p w14:paraId="4318220F" w14:textId="274DD9DA" w:rsidR="00EC5607" w:rsidRPr="00915566" w:rsidRDefault="00EC5607" w:rsidP="00A047B8">
      <w:pPr>
        <w:ind w:firstLine="709"/>
      </w:pPr>
      <w:r w:rsidRPr="00915566">
        <w:rPr>
          <w:b/>
          <w:bCs w:val="0"/>
        </w:rPr>
        <w:t>Проблема исследования</w:t>
      </w:r>
      <w:r w:rsidRPr="00915566">
        <w:rPr>
          <w:b/>
          <w:bCs w:val="0"/>
          <w:lang w:val="ru-RU"/>
        </w:rPr>
        <w:t xml:space="preserve"> </w:t>
      </w:r>
      <w:r w:rsidRPr="00915566">
        <w:t xml:space="preserve">заключается в недостаточной разработанности </w:t>
      </w:r>
      <w:r w:rsidRPr="00915566">
        <w:rPr>
          <w:lang w:val="ru-RU"/>
        </w:rPr>
        <w:t>теоретических</w:t>
      </w:r>
      <w:r w:rsidRPr="00915566">
        <w:t xml:space="preserve"> и </w:t>
      </w:r>
      <w:r w:rsidR="000E4C1F">
        <w:t>практических основ интеграции технологий IoT в процесс создания научно-проектных работ в учебных организациях</w:t>
      </w:r>
      <w:r w:rsidRPr="00915566">
        <w:t xml:space="preserve">. </w:t>
      </w:r>
      <w:r w:rsidR="0015692A">
        <w:t xml:space="preserve">Несмотря на признание важности IoT в образовательной среде, существует дефицит эффективных подходов, программного обеспечения для оценки результатов работ и инструментов, которые бы позволили преподавателям и студентам успешно внедрять и использовать </w:t>
      </w:r>
      <w:r w:rsidR="0015692A">
        <w:rPr>
          <w:lang w:val="en-US"/>
        </w:rPr>
        <w:t>IoT</w:t>
      </w:r>
      <w:r w:rsidR="0015692A" w:rsidRPr="0015692A">
        <w:rPr>
          <w:lang w:val="ru-RU"/>
        </w:rPr>
        <w:t xml:space="preserve"> </w:t>
      </w:r>
      <w:r w:rsidR="0015692A">
        <w:t>технологии в своих проектах.</w:t>
      </w:r>
      <w:r w:rsidRPr="00915566">
        <w:t xml:space="preserve"> </w:t>
      </w:r>
      <w:r w:rsidR="007F3994">
        <w:rPr>
          <w:lang w:val="ru-RU"/>
        </w:rPr>
        <w:t>Необходимость</w:t>
      </w:r>
      <w:r w:rsidR="007F3994">
        <w:t xml:space="preserve"> исследование использования IoT для повышения качества и эффективности научно-проектных работ, а также разработка рекомендаций по его оптимальной интеграции в образовательный процесс приобретает все большую актуальность.</w:t>
      </w:r>
    </w:p>
    <w:p w14:paraId="291A3F20" w14:textId="62AD0391" w:rsidR="00142693" w:rsidRPr="00915566" w:rsidRDefault="0015692A" w:rsidP="00A047B8">
      <w:pPr>
        <w:ind w:firstLine="709"/>
      </w:pPr>
      <w:r>
        <w:t>Выявленные противоречия свидетельствуют о потребности в дальнейших исследованиях и разработке комплексных стратегий, которые учитывали бы как технические, так и педагогические аспекты внедрения IoT.</w:t>
      </w:r>
      <w:r>
        <w:rPr>
          <w:lang w:val="ru-RU"/>
        </w:rPr>
        <w:t xml:space="preserve"> </w:t>
      </w:r>
      <w:r w:rsidR="00142693" w:rsidRPr="00915566">
        <w:t xml:space="preserve">Поэтому </w:t>
      </w:r>
      <w:r>
        <w:rPr>
          <w:lang w:val="ru-RU"/>
        </w:rPr>
        <w:t>нами была</w:t>
      </w:r>
      <w:r w:rsidR="00142693" w:rsidRPr="00915566">
        <w:t xml:space="preserve"> выбра</w:t>
      </w:r>
      <w:r>
        <w:rPr>
          <w:lang w:val="ru-RU"/>
        </w:rPr>
        <w:t xml:space="preserve">на </w:t>
      </w:r>
      <w:r w:rsidR="00142693" w:rsidRPr="00915566">
        <w:t>тем</w:t>
      </w:r>
      <w:r>
        <w:rPr>
          <w:lang w:val="ru-RU"/>
        </w:rPr>
        <w:t>а</w:t>
      </w:r>
      <w:r w:rsidR="00142693" w:rsidRPr="00915566">
        <w:t xml:space="preserve"> "</w:t>
      </w:r>
      <w:r w:rsidR="00142693" w:rsidRPr="00915566">
        <w:rPr>
          <w:b/>
          <w:bCs w:val="0"/>
        </w:rPr>
        <w:t>Теория и практика создания научно</w:t>
      </w:r>
      <w:r w:rsidR="00787C3F">
        <w:rPr>
          <w:b/>
          <w:bCs w:val="0"/>
          <w:lang w:val="ru-RU"/>
        </w:rPr>
        <w:t>-</w:t>
      </w:r>
      <w:r w:rsidR="00142693" w:rsidRPr="00915566">
        <w:rPr>
          <w:b/>
          <w:bCs w:val="0"/>
        </w:rPr>
        <w:t>проектных работ с применением технологий IoT в учреждениях образования</w:t>
      </w:r>
      <w:r w:rsidR="00142693" w:rsidRPr="00915566">
        <w:t xml:space="preserve">". </w:t>
      </w:r>
      <w:r>
        <w:rPr>
          <w:lang w:val="ru-RU"/>
        </w:rPr>
        <w:t>Данная</w:t>
      </w:r>
      <w:r w:rsidR="00142693" w:rsidRPr="00915566">
        <w:t xml:space="preserve"> тема актуальна и значима, так как применение IoT открывает новые возможности для улучшения учебного процесса и повышения мотивации студентов.</w:t>
      </w:r>
    </w:p>
    <w:p w14:paraId="16F1A5A4" w14:textId="226ECD3C" w:rsidR="0060246F" w:rsidRPr="00915566" w:rsidRDefault="0060246F" w:rsidP="00A047B8">
      <w:pPr>
        <w:ind w:firstLine="709"/>
        <w:rPr>
          <w:b/>
          <w:bCs w:val="0"/>
          <w:lang w:val="ru-RU"/>
        </w:rPr>
      </w:pPr>
      <w:r w:rsidRPr="00915566">
        <w:rPr>
          <w:b/>
          <w:bCs w:val="0"/>
          <w:lang w:val="ru-RU"/>
        </w:rPr>
        <w:t xml:space="preserve">Цель исследования: </w:t>
      </w:r>
      <w:bookmarkStart w:id="6" w:name="_Hlk181808096"/>
      <w:r w:rsidRPr="00915566">
        <w:rPr>
          <w:lang w:val="ru-RU"/>
        </w:rPr>
        <w:t xml:space="preserve">определение </w:t>
      </w:r>
      <w:r w:rsidR="00C34276" w:rsidRPr="00915566">
        <w:rPr>
          <w:lang w:val="ru-RU"/>
        </w:rPr>
        <w:t>теоретических</w:t>
      </w:r>
      <w:r w:rsidRPr="00915566">
        <w:rPr>
          <w:lang w:val="ru-RU"/>
        </w:rPr>
        <w:t xml:space="preserve"> основ </w:t>
      </w:r>
      <w:r w:rsidRPr="00915566">
        <w:t xml:space="preserve">и </w:t>
      </w:r>
      <w:r w:rsidR="00C34276" w:rsidRPr="00915566">
        <w:rPr>
          <w:lang w:val="ru-RU"/>
        </w:rPr>
        <w:t>практическая</w:t>
      </w:r>
      <w:r w:rsidRPr="00915566">
        <w:rPr>
          <w:lang w:val="ru-RU"/>
        </w:rPr>
        <w:t xml:space="preserve"> реализация с</w:t>
      </w:r>
      <w:r w:rsidRPr="00915566">
        <w:t>оздания научно</w:t>
      </w:r>
      <w:r w:rsidRPr="00915566">
        <w:rPr>
          <w:lang w:val="ru-RU"/>
        </w:rPr>
        <w:t>-</w:t>
      </w:r>
      <w:r w:rsidRPr="00915566">
        <w:t xml:space="preserve">проектных работ </w:t>
      </w:r>
      <w:r w:rsidRPr="00915566">
        <w:rPr>
          <w:lang w:val="ru-RU"/>
        </w:rPr>
        <w:t xml:space="preserve">студентами </w:t>
      </w:r>
      <w:r w:rsidRPr="00915566">
        <w:t xml:space="preserve">с применением технологий IoT в учреждениях образования для повышения эффективности </w:t>
      </w:r>
      <w:r w:rsidRPr="00915566">
        <w:rPr>
          <w:lang w:val="ru-RU"/>
        </w:rPr>
        <w:t>учебного</w:t>
      </w:r>
      <w:r w:rsidRPr="00915566">
        <w:t xml:space="preserve"> процесса</w:t>
      </w:r>
      <w:bookmarkEnd w:id="6"/>
      <w:r w:rsidRPr="00915566">
        <w:t>.</w:t>
      </w:r>
    </w:p>
    <w:p w14:paraId="6359434C" w14:textId="0FC43E6E" w:rsidR="00750AD5" w:rsidRPr="00915566" w:rsidRDefault="002D16DC" w:rsidP="00A047B8">
      <w:pPr>
        <w:ind w:firstLine="709"/>
      </w:pPr>
      <w:r w:rsidRPr="00915566">
        <w:rPr>
          <w:b/>
          <w:bCs w:val="0"/>
          <w:lang w:val="ru-RU"/>
        </w:rPr>
        <w:t>Объект</w:t>
      </w:r>
      <w:r w:rsidR="0015692A">
        <w:rPr>
          <w:b/>
          <w:bCs w:val="0"/>
          <w:lang w:val="ru-RU"/>
        </w:rPr>
        <w:t>ом</w:t>
      </w:r>
      <w:r w:rsidRPr="00915566">
        <w:rPr>
          <w:b/>
          <w:bCs w:val="0"/>
          <w:lang w:val="ru-RU"/>
        </w:rPr>
        <w:t xml:space="preserve"> исследования</w:t>
      </w:r>
      <w:r w:rsidR="000F62F0" w:rsidRPr="00915566">
        <w:rPr>
          <w:b/>
          <w:bCs w:val="0"/>
          <w:lang w:val="ru-RU"/>
        </w:rPr>
        <w:t xml:space="preserve"> </w:t>
      </w:r>
      <w:r w:rsidR="000F62F0" w:rsidRPr="00915566">
        <w:rPr>
          <w:lang w:val="ru-RU"/>
        </w:rPr>
        <w:t xml:space="preserve">является </w:t>
      </w:r>
      <w:r w:rsidR="00750AD5" w:rsidRPr="00915566">
        <w:rPr>
          <w:lang w:val="ru-RU"/>
        </w:rPr>
        <w:t>о</w:t>
      </w:r>
      <w:r w:rsidR="00750AD5" w:rsidRPr="00915566">
        <w:t>бразовательный процесс в высших учебных заведениях с использованием технологий IoT.</w:t>
      </w:r>
    </w:p>
    <w:p w14:paraId="1DE02F4A" w14:textId="769BCE4F" w:rsidR="00750AD5" w:rsidRPr="00915566" w:rsidRDefault="00750AD5" w:rsidP="00A047B8">
      <w:pPr>
        <w:ind w:firstLine="709"/>
      </w:pPr>
      <w:r w:rsidRPr="00915566">
        <w:rPr>
          <w:b/>
          <w:bCs w:val="0"/>
          <w:lang w:val="ru-RU"/>
        </w:rPr>
        <w:t>Предмет исследования:</w:t>
      </w:r>
      <w:r w:rsidRPr="00915566">
        <w:rPr>
          <w:rFonts w:ascii="Arial" w:eastAsia="MS PGothic" w:hAnsi="Arial" w:cs="MS PGothic"/>
          <w:color w:val="000000" w:themeColor="text1"/>
          <w:kern w:val="24"/>
        </w:rPr>
        <w:t xml:space="preserve"> </w:t>
      </w:r>
      <w:r w:rsidR="00CA799F" w:rsidRPr="000D4A24">
        <w:rPr>
          <w:rFonts w:eastAsia="MS PGothic"/>
          <w:color w:val="000000" w:themeColor="text1"/>
          <w:kern w:val="24"/>
        </w:rPr>
        <w:t xml:space="preserve">теоретические </w:t>
      </w:r>
      <w:r w:rsidR="00CA799F" w:rsidRPr="000D4A24">
        <w:rPr>
          <w:rFonts w:eastAsia="MS PGothic"/>
          <w:color w:val="000000" w:themeColor="text1"/>
          <w:kern w:val="24"/>
          <w:lang w:val="ru-RU"/>
        </w:rPr>
        <w:t xml:space="preserve">и практические основы создания </w:t>
      </w:r>
      <w:r w:rsidRPr="000D4A24">
        <w:t>научно-проектных работ студентами с применением технологий</w:t>
      </w:r>
      <w:r w:rsidRPr="00915566">
        <w:t xml:space="preserve"> IoT </w:t>
      </w:r>
      <w:r w:rsidR="00CA799F" w:rsidRPr="00915566">
        <w:t>в учреждениях образования</w:t>
      </w:r>
      <w:r w:rsidRPr="00915566">
        <w:t>.</w:t>
      </w:r>
    </w:p>
    <w:p w14:paraId="7EBBA4E6" w14:textId="5246B06C" w:rsidR="00750AD5" w:rsidRPr="00915566" w:rsidRDefault="00750AD5" w:rsidP="00A047B8">
      <w:pPr>
        <w:ind w:firstLine="709"/>
        <w:rPr>
          <w:lang w:val="ru-RU"/>
        </w:rPr>
      </w:pPr>
      <w:r w:rsidRPr="00915566">
        <w:rPr>
          <w:b/>
          <w:bCs w:val="0"/>
          <w:lang w:val="ru-RU"/>
        </w:rPr>
        <w:t>Гипотеза исследования:</w:t>
      </w:r>
      <w:r w:rsidRPr="00915566">
        <w:rPr>
          <w:lang w:val="ru-RU"/>
        </w:rPr>
        <w:t xml:space="preserve"> </w:t>
      </w:r>
      <w:r w:rsidRPr="00915566">
        <w:rPr>
          <w:b/>
          <w:lang w:val="ru-RU"/>
        </w:rPr>
        <w:t>если</w:t>
      </w:r>
      <w:r w:rsidRPr="00915566">
        <w:rPr>
          <w:lang w:val="ru-RU"/>
        </w:rPr>
        <w:t xml:space="preserve"> разработать и экспериментально внедрить теорию и практику </w:t>
      </w:r>
      <w:r w:rsidR="006D317A" w:rsidRPr="00915566">
        <w:rPr>
          <w:lang w:val="ru-RU"/>
        </w:rPr>
        <w:t xml:space="preserve">создания студентами </w:t>
      </w:r>
      <w:r w:rsidRPr="00915566">
        <w:rPr>
          <w:lang w:val="ru-RU"/>
        </w:rPr>
        <w:t>научно-проектных работ с применением IoT в образовательн</w:t>
      </w:r>
      <w:r w:rsidR="00562336" w:rsidRPr="00915566">
        <w:rPr>
          <w:lang w:val="ru-RU"/>
        </w:rPr>
        <w:t>ом</w:t>
      </w:r>
      <w:r w:rsidRPr="00915566">
        <w:rPr>
          <w:lang w:val="ru-RU"/>
        </w:rPr>
        <w:t xml:space="preserve"> процесс</w:t>
      </w:r>
      <w:r w:rsidR="00562336" w:rsidRPr="00915566">
        <w:rPr>
          <w:lang w:val="ru-RU"/>
        </w:rPr>
        <w:t>е</w:t>
      </w:r>
      <w:r w:rsidRPr="00915566">
        <w:rPr>
          <w:lang w:val="ru-RU"/>
        </w:rPr>
        <w:t xml:space="preserve">, </w:t>
      </w:r>
      <w:r w:rsidRPr="00915566">
        <w:rPr>
          <w:b/>
          <w:lang w:val="ru-RU"/>
        </w:rPr>
        <w:t>то</w:t>
      </w:r>
      <w:r w:rsidRPr="00915566">
        <w:rPr>
          <w:lang w:val="ru-RU"/>
        </w:rPr>
        <w:t xml:space="preserve"> </w:t>
      </w:r>
      <w:r w:rsidRPr="00670EEF">
        <w:rPr>
          <w:lang w:val="ru-RU"/>
        </w:rPr>
        <w:t>это б</w:t>
      </w:r>
      <w:r w:rsidRPr="00915566">
        <w:rPr>
          <w:lang w:val="ru-RU"/>
        </w:rPr>
        <w:t xml:space="preserve">удет способствовать повышению уровня компетентности студентов по созданию и реализации </w:t>
      </w:r>
      <w:r w:rsidR="006D317A" w:rsidRPr="00915566">
        <w:rPr>
          <w:lang w:val="ru-RU"/>
        </w:rPr>
        <w:t>научно-</w:t>
      </w:r>
      <w:r w:rsidRPr="00915566">
        <w:rPr>
          <w:lang w:val="ru-RU"/>
        </w:rPr>
        <w:t xml:space="preserve">проектных работ, </w:t>
      </w:r>
      <w:r w:rsidRPr="00915566">
        <w:rPr>
          <w:b/>
          <w:lang w:val="ru-RU"/>
        </w:rPr>
        <w:t xml:space="preserve">так как </w:t>
      </w:r>
      <w:r w:rsidRPr="00915566">
        <w:rPr>
          <w:lang w:val="ru-RU"/>
        </w:rPr>
        <w:t xml:space="preserve">открываются </w:t>
      </w:r>
      <w:r w:rsidR="00562336" w:rsidRPr="00915566">
        <w:rPr>
          <w:lang w:val="ru-RU"/>
        </w:rPr>
        <w:t xml:space="preserve">новые </w:t>
      </w:r>
      <w:r w:rsidRPr="00915566">
        <w:rPr>
          <w:lang w:val="ru-RU"/>
        </w:rPr>
        <w:t>перспективы вовлечения студентов в создани</w:t>
      </w:r>
      <w:r w:rsidR="00562336" w:rsidRPr="00915566">
        <w:rPr>
          <w:lang w:val="ru-RU"/>
        </w:rPr>
        <w:t>и</w:t>
      </w:r>
      <w:r w:rsidRPr="00915566">
        <w:rPr>
          <w:lang w:val="ru-RU"/>
        </w:rPr>
        <w:t xml:space="preserve"> проектов на основе IoT технологий, что стимулирует их активное участие в учебном процессе</w:t>
      </w:r>
      <w:r w:rsidR="00562336" w:rsidRPr="00915566">
        <w:rPr>
          <w:lang w:val="ru-RU"/>
        </w:rPr>
        <w:t xml:space="preserve">, а также в применении </w:t>
      </w:r>
      <w:r w:rsidR="006D317A" w:rsidRPr="00915566">
        <w:rPr>
          <w:lang w:val="ru-RU"/>
        </w:rPr>
        <w:t xml:space="preserve">в будущей профессиональной деятельности </w:t>
      </w:r>
      <w:r w:rsidRPr="00915566">
        <w:rPr>
          <w:lang w:val="ru-RU"/>
        </w:rPr>
        <w:t xml:space="preserve">за счет решения </w:t>
      </w:r>
      <w:r w:rsidR="00562336" w:rsidRPr="00915566">
        <w:rPr>
          <w:lang w:val="ru-RU"/>
        </w:rPr>
        <w:t>современных</w:t>
      </w:r>
      <w:r w:rsidRPr="00915566">
        <w:rPr>
          <w:lang w:val="ru-RU"/>
        </w:rPr>
        <w:t xml:space="preserve"> и практически значимых задач</w:t>
      </w:r>
      <w:r w:rsidR="00562336" w:rsidRPr="00915566">
        <w:rPr>
          <w:lang w:val="ru-RU"/>
        </w:rPr>
        <w:t>.</w:t>
      </w:r>
    </w:p>
    <w:p w14:paraId="0949352A" w14:textId="7CEB05A8" w:rsidR="005B0878" w:rsidRPr="00915566" w:rsidRDefault="0032600B" w:rsidP="00A047B8">
      <w:pPr>
        <w:ind w:firstLine="709"/>
        <w:rPr>
          <w:b/>
          <w:bCs w:val="0"/>
          <w:lang w:val="ru-RU"/>
        </w:rPr>
      </w:pPr>
      <w:r w:rsidRPr="00915566">
        <w:rPr>
          <w:lang w:val="ru-RU"/>
        </w:rPr>
        <w:t xml:space="preserve">В соответствии с поставленной целью и выдвинутой гипотезой были определены </w:t>
      </w:r>
      <w:r w:rsidRPr="00915566">
        <w:rPr>
          <w:b/>
          <w:bCs w:val="0"/>
          <w:lang w:val="ru-RU"/>
        </w:rPr>
        <w:t>з</w:t>
      </w:r>
      <w:r w:rsidR="009964FB" w:rsidRPr="00915566">
        <w:rPr>
          <w:b/>
          <w:bCs w:val="0"/>
          <w:lang w:val="ru-RU"/>
        </w:rPr>
        <w:t>адачи исследования:</w:t>
      </w:r>
    </w:p>
    <w:p w14:paraId="315F5AEE" w14:textId="5F4509D9" w:rsidR="008C0BD8" w:rsidRPr="00915566" w:rsidRDefault="009964FB" w:rsidP="00A047B8">
      <w:pPr>
        <w:ind w:firstLine="709"/>
        <w:rPr>
          <w:caps/>
          <w:lang w:val="ru-RU"/>
        </w:rPr>
      </w:pPr>
      <w:r w:rsidRPr="00915566">
        <w:rPr>
          <w:lang w:val="ru-RU"/>
        </w:rPr>
        <w:t xml:space="preserve">– </w:t>
      </w:r>
      <w:r w:rsidR="008C0BD8" w:rsidRPr="00915566">
        <w:rPr>
          <w:lang w:val="ru-RU"/>
        </w:rPr>
        <w:t xml:space="preserve">выявить </w:t>
      </w:r>
      <w:r w:rsidR="00E762F1" w:rsidRPr="00915566">
        <w:t>т</w:t>
      </w:r>
      <w:r w:rsidR="008C0BD8" w:rsidRPr="00915566">
        <w:t xml:space="preserve">еоретические основы </w:t>
      </w:r>
      <w:r w:rsidR="00322505" w:rsidRPr="00915566">
        <w:t xml:space="preserve">создания </w:t>
      </w:r>
      <w:r w:rsidR="008C0BD8" w:rsidRPr="00915566">
        <w:t>научн</w:t>
      </w:r>
      <w:r w:rsidR="00322505" w:rsidRPr="00915566">
        <w:t>о</w:t>
      </w:r>
      <w:r w:rsidR="008C0BD8" w:rsidRPr="00915566">
        <w:t xml:space="preserve">-проектных работ с использованием технологий </w:t>
      </w:r>
      <w:r w:rsidR="008C0BD8" w:rsidRPr="00915566">
        <w:rPr>
          <w:lang w:val="en-US"/>
        </w:rPr>
        <w:t>IoT</w:t>
      </w:r>
      <w:r w:rsidR="008C0BD8" w:rsidRPr="00915566">
        <w:t xml:space="preserve"> в </w:t>
      </w:r>
      <w:r w:rsidR="008C0BD8" w:rsidRPr="00915566">
        <w:rPr>
          <w:lang w:val="ru-RU"/>
        </w:rPr>
        <w:t>учреждениях образовани</w:t>
      </w:r>
      <w:r w:rsidR="00401590" w:rsidRPr="00915566">
        <w:rPr>
          <w:lang w:val="ru-RU"/>
        </w:rPr>
        <w:t>я</w:t>
      </w:r>
      <w:r w:rsidR="008C0BD8" w:rsidRPr="00915566">
        <w:rPr>
          <w:caps/>
          <w:lang w:val="ru-RU"/>
        </w:rPr>
        <w:t>;</w:t>
      </w:r>
    </w:p>
    <w:p w14:paraId="7DC2A399" w14:textId="5EB72E75" w:rsidR="008C0BD8" w:rsidRPr="00915566" w:rsidRDefault="00260644" w:rsidP="00A047B8">
      <w:pPr>
        <w:ind w:firstLine="709"/>
        <w:rPr>
          <w:b/>
          <w:bCs w:val="0"/>
          <w:caps/>
          <w:lang w:val="ru-RU"/>
        </w:rPr>
      </w:pPr>
      <w:r>
        <w:t>‒</w:t>
      </w:r>
      <w:r w:rsidR="008C0BD8" w:rsidRPr="00915566">
        <w:t xml:space="preserve"> </w:t>
      </w:r>
      <w:r w:rsidR="008C0BD8" w:rsidRPr="00915566">
        <w:rPr>
          <w:lang w:val="ru-RU"/>
        </w:rPr>
        <w:t>р</w:t>
      </w:r>
      <w:r w:rsidR="008C0BD8" w:rsidRPr="00915566">
        <w:t>азработ</w:t>
      </w:r>
      <w:r w:rsidR="008C0BD8" w:rsidRPr="00915566">
        <w:rPr>
          <w:lang w:val="ru-RU"/>
        </w:rPr>
        <w:t xml:space="preserve">ать </w:t>
      </w:r>
      <w:r w:rsidR="008C0BD8" w:rsidRPr="00915566">
        <w:t>модел</w:t>
      </w:r>
      <w:r w:rsidR="008C0BD8" w:rsidRPr="00915566">
        <w:rPr>
          <w:lang w:val="ru-RU"/>
        </w:rPr>
        <w:t>ь</w:t>
      </w:r>
      <w:r w:rsidR="00CB1649" w:rsidRPr="00915566">
        <w:rPr>
          <w:lang w:val="ru-RU"/>
        </w:rPr>
        <w:t xml:space="preserve"> </w:t>
      </w:r>
      <w:r w:rsidR="008C0BD8" w:rsidRPr="00915566">
        <w:t>теории и практик</w:t>
      </w:r>
      <w:r w:rsidR="00EC01A2" w:rsidRPr="00915566">
        <w:rPr>
          <w:lang w:val="ru-RU"/>
        </w:rPr>
        <w:t>и</w:t>
      </w:r>
      <w:r w:rsidR="008C0BD8" w:rsidRPr="00915566">
        <w:t xml:space="preserve"> создания научно-проектных работ с применением IoT в учреждениях образования</w:t>
      </w:r>
      <w:r w:rsidR="00EC01A2" w:rsidRPr="00915566">
        <w:rPr>
          <w:lang w:val="ru-RU"/>
        </w:rPr>
        <w:t>;</w:t>
      </w:r>
    </w:p>
    <w:p w14:paraId="6C78C3A0" w14:textId="67E57232" w:rsidR="008C0BD8" w:rsidRPr="00915566" w:rsidRDefault="00260644" w:rsidP="00A047B8">
      <w:pPr>
        <w:ind w:firstLine="709"/>
        <w:rPr>
          <w:lang w:val="ru-RU"/>
        </w:rPr>
      </w:pPr>
      <w:r>
        <w:rPr>
          <w:b/>
          <w:bCs w:val="0"/>
          <w:caps/>
          <w:lang w:val="ru-RU"/>
        </w:rPr>
        <w:t>‒</w:t>
      </w:r>
      <w:r w:rsidR="008C0BD8" w:rsidRPr="00915566">
        <w:rPr>
          <w:b/>
          <w:bCs w:val="0"/>
          <w:caps/>
          <w:lang w:val="ru-RU"/>
        </w:rPr>
        <w:t xml:space="preserve"> </w:t>
      </w:r>
      <w:r w:rsidR="008C0BD8" w:rsidRPr="00915566">
        <w:rPr>
          <w:lang w:val="ru-RU"/>
        </w:rPr>
        <w:t xml:space="preserve">определить </w:t>
      </w:r>
      <w:r w:rsidR="00322505" w:rsidRPr="00915566">
        <w:t>п</w:t>
      </w:r>
      <w:r w:rsidR="008C0BD8" w:rsidRPr="00915566">
        <w:t xml:space="preserve">рактические </w:t>
      </w:r>
      <w:r w:rsidR="00322505" w:rsidRPr="00915566">
        <w:t>основы</w:t>
      </w:r>
      <w:r w:rsidR="008C0BD8" w:rsidRPr="00915566">
        <w:t xml:space="preserve"> </w:t>
      </w:r>
      <w:r w:rsidR="00322505" w:rsidRPr="00915566">
        <w:t>создания</w:t>
      </w:r>
      <w:r w:rsidR="008C0BD8" w:rsidRPr="00915566">
        <w:t xml:space="preserve"> и реализации научно-проектных работ с применением технологий IoT в </w:t>
      </w:r>
      <w:r w:rsidR="008C0BD8" w:rsidRPr="00915566">
        <w:rPr>
          <w:lang w:val="ru-RU"/>
        </w:rPr>
        <w:t>учреждениях образовани</w:t>
      </w:r>
      <w:r w:rsidR="00401590" w:rsidRPr="00915566">
        <w:rPr>
          <w:lang w:val="ru-RU"/>
        </w:rPr>
        <w:t>я</w:t>
      </w:r>
      <w:r w:rsidR="00EC01A2" w:rsidRPr="00915566">
        <w:rPr>
          <w:lang w:val="ru-RU"/>
        </w:rPr>
        <w:t>;</w:t>
      </w:r>
    </w:p>
    <w:p w14:paraId="0D1B6655" w14:textId="7E1C0329" w:rsidR="000247E4" w:rsidRPr="00915566" w:rsidRDefault="00260644" w:rsidP="00A047B8">
      <w:pPr>
        <w:ind w:firstLine="709"/>
        <w:rPr>
          <w:b/>
          <w:bCs w:val="0"/>
          <w:lang w:val="ru-RU"/>
        </w:rPr>
      </w:pPr>
      <w:r>
        <w:rPr>
          <w:lang w:val="ru-RU"/>
        </w:rPr>
        <w:t>‒</w:t>
      </w:r>
      <w:r w:rsidR="00C51C34" w:rsidRPr="00C51C34">
        <w:rPr>
          <w:lang w:val="ru-RU"/>
        </w:rPr>
        <w:t xml:space="preserve"> </w:t>
      </w:r>
      <w:r w:rsidR="000247E4" w:rsidRPr="00915566">
        <w:rPr>
          <w:lang w:val="ru-RU"/>
        </w:rPr>
        <w:t>разработать образовательную платформу</w:t>
      </w:r>
      <w:r w:rsidR="006E0955">
        <w:rPr>
          <w:lang w:val="ru-RU"/>
        </w:rPr>
        <w:t xml:space="preserve"> </w:t>
      </w:r>
      <w:r w:rsidR="000247E4" w:rsidRPr="00915566">
        <w:rPr>
          <w:lang w:val="ru-RU"/>
        </w:rPr>
        <w:t>для онлайн-контроля выполнения научно-проектных работ студентами с применением эффективной модели управления процессом;</w:t>
      </w:r>
    </w:p>
    <w:p w14:paraId="1DE5F945" w14:textId="359ED4F0" w:rsidR="008C0BD8" w:rsidRPr="00915566" w:rsidRDefault="00260644" w:rsidP="00A047B8">
      <w:pPr>
        <w:ind w:firstLine="709"/>
        <w:rPr>
          <w:lang w:val="ru-RU"/>
        </w:rPr>
      </w:pPr>
      <w:r>
        <w:rPr>
          <w:b/>
          <w:bCs w:val="0"/>
          <w:caps/>
          <w:lang w:val="ru-RU"/>
        </w:rPr>
        <w:t>‒</w:t>
      </w:r>
      <w:r w:rsidR="00EC01A2" w:rsidRPr="00915566">
        <w:rPr>
          <w:b/>
          <w:bCs w:val="0"/>
          <w:caps/>
          <w:lang w:val="ru-RU"/>
        </w:rPr>
        <w:t xml:space="preserve"> </w:t>
      </w:r>
      <w:r w:rsidR="00EC01A2" w:rsidRPr="00915566">
        <w:rPr>
          <w:lang w:val="ru-RU"/>
        </w:rPr>
        <w:t xml:space="preserve">провести </w:t>
      </w:r>
      <w:r w:rsidR="0060246F" w:rsidRPr="00915566">
        <w:rPr>
          <w:lang w:val="ru-RU"/>
        </w:rPr>
        <w:t>опытно-экспериментальн</w:t>
      </w:r>
      <w:r w:rsidR="006E0955">
        <w:rPr>
          <w:lang w:val="ru-RU"/>
        </w:rPr>
        <w:t>ую</w:t>
      </w:r>
      <w:r w:rsidR="0060246F" w:rsidRPr="00915566">
        <w:rPr>
          <w:lang w:val="ru-RU"/>
        </w:rPr>
        <w:t xml:space="preserve"> работ</w:t>
      </w:r>
      <w:r w:rsidR="006E0955">
        <w:rPr>
          <w:lang w:val="ru-RU"/>
        </w:rPr>
        <w:t>у</w:t>
      </w:r>
      <w:r w:rsidR="00C34276" w:rsidRPr="00915566">
        <w:rPr>
          <w:lang w:val="ru-RU"/>
        </w:rPr>
        <w:t xml:space="preserve"> </w:t>
      </w:r>
      <w:r w:rsidR="007F272C" w:rsidRPr="00915566">
        <w:rPr>
          <w:lang w:val="ru-RU"/>
        </w:rPr>
        <w:t>для формирования</w:t>
      </w:r>
      <w:r w:rsidR="00C34276" w:rsidRPr="00915566">
        <w:rPr>
          <w:lang w:val="ru-RU"/>
        </w:rPr>
        <w:t xml:space="preserve"> </w:t>
      </w:r>
      <w:r w:rsidR="00322505" w:rsidRPr="00915566">
        <w:rPr>
          <w:lang w:val="ru-RU"/>
        </w:rPr>
        <w:t xml:space="preserve">у студентов навыков создания научно-проектной работы с использованием технологий </w:t>
      </w:r>
      <w:r w:rsidR="00322505" w:rsidRPr="00915566">
        <w:rPr>
          <w:lang w:val="en-US"/>
        </w:rPr>
        <w:t>IoT</w:t>
      </w:r>
      <w:r w:rsidR="00426B3E" w:rsidRPr="00915566">
        <w:rPr>
          <w:lang w:val="ru-RU"/>
        </w:rPr>
        <w:t xml:space="preserve"> </w:t>
      </w:r>
      <w:r w:rsidR="00EC01A2" w:rsidRPr="00915566">
        <w:rPr>
          <w:lang w:val="ru-RU"/>
        </w:rPr>
        <w:t>и выявить эффективность поставленной гипотезы.</w:t>
      </w:r>
    </w:p>
    <w:p w14:paraId="11724C14" w14:textId="7727D1AB" w:rsidR="006C0724" w:rsidRPr="00915566" w:rsidRDefault="0032600B" w:rsidP="00A047B8">
      <w:pPr>
        <w:ind w:firstLine="709"/>
        <w:rPr>
          <w:b/>
          <w:bCs w:val="0"/>
          <w:lang w:val="ru-RU"/>
        </w:rPr>
      </w:pPr>
      <w:r w:rsidRPr="00915566">
        <w:rPr>
          <w:b/>
          <w:bCs w:val="0"/>
          <w:lang w:val="ru-RU"/>
        </w:rPr>
        <w:t>Ведущая</w:t>
      </w:r>
      <w:r w:rsidR="005B0878" w:rsidRPr="00915566">
        <w:rPr>
          <w:b/>
          <w:bCs w:val="0"/>
          <w:lang w:val="ru-RU"/>
        </w:rPr>
        <w:t xml:space="preserve"> идея исследования</w:t>
      </w:r>
      <w:r w:rsidR="009964FB" w:rsidRPr="00915566">
        <w:rPr>
          <w:b/>
          <w:bCs w:val="0"/>
          <w:lang w:val="ru-RU"/>
        </w:rPr>
        <w:t>:</w:t>
      </w:r>
      <w:r w:rsidR="009964FB" w:rsidRPr="00915566">
        <w:t xml:space="preserve"> Исследование направлено на разработку и внедрение эффективных методологий и методик для создания научно-проектных работ студентами с применением технологий IoT в образовательных учреждениях. Это включает в себя анализ существующих подходов, выявление преимуществ и ограничений, разработку цифровых образовательных платформ и оценку их эффективности. </w:t>
      </w:r>
    </w:p>
    <w:p w14:paraId="646D1AB2" w14:textId="0A421A45" w:rsidR="00B20ED0" w:rsidRPr="00915566" w:rsidRDefault="000F62F0" w:rsidP="00A047B8">
      <w:pPr>
        <w:ind w:firstLine="709"/>
        <w:rPr>
          <w:lang w:val="ru-RU"/>
        </w:rPr>
      </w:pPr>
      <w:r w:rsidRPr="00915566">
        <w:rPr>
          <w:b/>
          <w:bCs w:val="0"/>
          <w:lang w:val="ru-RU"/>
        </w:rPr>
        <w:t>Методологические основы исследования</w:t>
      </w:r>
      <w:r w:rsidRPr="00915566">
        <w:rPr>
          <w:lang w:val="ru-RU"/>
        </w:rPr>
        <w:t xml:space="preserve"> </w:t>
      </w:r>
      <w:r w:rsidR="00B20ED0" w:rsidRPr="00915566">
        <w:rPr>
          <w:lang w:val="ru-RU"/>
        </w:rPr>
        <w:t>включают методологию педагогического проектирования, разработку и тестирование моделей интеграции IoT-технологий в учебный процесс с последующей их адаптацией на основе полученных данных, а также систематический анализ существующей научной литературы и публикаций по данной теме для выявления текущих тенденций, подходов и пробелов в знаниях.</w:t>
      </w:r>
    </w:p>
    <w:p w14:paraId="0DC59144" w14:textId="24F66E75" w:rsidR="00DC3466" w:rsidRPr="00915566" w:rsidRDefault="00DC3466" w:rsidP="00A047B8">
      <w:pPr>
        <w:ind w:firstLine="709"/>
      </w:pPr>
      <w:r w:rsidRPr="00915566">
        <w:t xml:space="preserve">Исходные теоретические позиции и поиск новых инструментальных средств и использование новых технологии для формирования ключевых компетентностей студентов в области </w:t>
      </w:r>
      <w:r w:rsidRPr="00915566">
        <w:rPr>
          <w:lang w:val="en-US"/>
        </w:rPr>
        <w:t>IT</w:t>
      </w:r>
      <w:r w:rsidRPr="00915566">
        <w:rPr>
          <w:lang w:val="ru-RU"/>
        </w:rPr>
        <w:t xml:space="preserve"> базируются на:</w:t>
      </w:r>
      <w:r w:rsidR="00B20ED0" w:rsidRPr="00915566">
        <w:tab/>
      </w:r>
    </w:p>
    <w:p w14:paraId="5D3502A0" w14:textId="464DD226" w:rsidR="00DC3466" w:rsidRPr="00E308DF" w:rsidRDefault="00260644" w:rsidP="00A047B8">
      <w:pPr>
        <w:ind w:firstLine="709"/>
        <w:rPr>
          <w:lang w:val="ru-RU"/>
        </w:rPr>
      </w:pPr>
      <w:r>
        <w:rPr>
          <w:lang w:val="ru-RU"/>
        </w:rPr>
        <w:t>‒</w:t>
      </w:r>
      <w:r w:rsidR="006E0955">
        <w:rPr>
          <w:lang w:val="ru-RU"/>
        </w:rPr>
        <w:t xml:space="preserve"> </w:t>
      </w:r>
      <w:r w:rsidR="00B20ED0" w:rsidRPr="00915566">
        <w:rPr>
          <w:lang w:val="ru-RU"/>
        </w:rPr>
        <w:t xml:space="preserve">оценки знании по информатики и методики обучения информатике и по проблемам информатизации образования </w:t>
      </w:r>
      <w:r w:rsidR="00B20ED0" w:rsidRPr="00E308DF">
        <w:rPr>
          <w:lang w:val="ru-RU"/>
        </w:rPr>
        <w:t>(Е.Ы.</w:t>
      </w:r>
      <w:r>
        <w:rPr>
          <w:lang w:val="ru-RU"/>
        </w:rPr>
        <w:t xml:space="preserve"> </w:t>
      </w:r>
      <w:r w:rsidR="00B20ED0" w:rsidRPr="00E308DF">
        <w:rPr>
          <w:lang w:val="ru-RU"/>
        </w:rPr>
        <w:t>Бидайбеков</w:t>
      </w:r>
      <w:r w:rsidR="00C73DEB">
        <w:rPr>
          <w:lang w:val="ru-RU"/>
        </w:rPr>
        <w:t xml:space="preserve"> [49]</w:t>
      </w:r>
      <w:r w:rsidR="00B20ED0" w:rsidRPr="00E308DF">
        <w:rPr>
          <w:lang w:val="ru-RU"/>
        </w:rPr>
        <w:t>, Ж.К.</w:t>
      </w:r>
      <w:r>
        <w:rPr>
          <w:lang w:val="ru-RU"/>
        </w:rPr>
        <w:t> </w:t>
      </w:r>
      <w:r w:rsidR="00B20ED0" w:rsidRPr="00E308DF">
        <w:rPr>
          <w:lang w:val="ru-RU"/>
        </w:rPr>
        <w:t>Нурбекова</w:t>
      </w:r>
      <w:r w:rsidR="00C73DEB">
        <w:rPr>
          <w:lang w:val="ru-RU"/>
        </w:rPr>
        <w:t xml:space="preserve"> [50]</w:t>
      </w:r>
      <w:r w:rsidR="00B20ED0" w:rsidRPr="00E308DF">
        <w:rPr>
          <w:lang w:val="ru-RU"/>
        </w:rPr>
        <w:t>, С.К.</w:t>
      </w:r>
      <w:r>
        <w:rPr>
          <w:lang w:val="ru-RU"/>
        </w:rPr>
        <w:t xml:space="preserve"> </w:t>
      </w:r>
      <w:r w:rsidR="00B20ED0" w:rsidRPr="00E308DF">
        <w:rPr>
          <w:lang w:val="ru-RU"/>
        </w:rPr>
        <w:t>Кариев</w:t>
      </w:r>
      <w:r w:rsidR="0089078E" w:rsidRPr="00E308DF">
        <w:rPr>
          <w:lang w:val="ru-RU"/>
        </w:rPr>
        <w:t>, Н.К.</w:t>
      </w:r>
      <w:r>
        <w:rPr>
          <w:lang w:val="ru-RU"/>
        </w:rPr>
        <w:t xml:space="preserve"> </w:t>
      </w:r>
      <w:r w:rsidR="0089078E" w:rsidRPr="00E308DF">
        <w:rPr>
          <w:lang w:val="ru-RU"/>
        </w:rPr>
        <w:t>Токжигитова, К.</w:t>
      </w:r>
      <w:r>
        <w:rPr>
          <w:lang w:val="ru-RU"/>
        </w:rPr>
        <w:t xml:space="preserve"> </w:t>
      </w:r>
      <w:r w:rsidR="0089078E" w:rsidRPr="00E308DF">
        <w:rPr>
          <w:lang w:val="ru-RU"/>
        </w:rPr>
        <w:t>Мухамедиева и другие</w:t>
      </w:r>
      <w:r w:rsidR="00B20ED0" w:rsidRPr="00E308DF">
        <w:rPr>
          <w:lang w:val="ru-RU"/>
        </w:rPr>
        <w:t>)</w:t>
      </w:r>
      <w:r w:rsidR="00DC3466" w:rsidRPr="00E308DF">
        <w:rPr>
          <w:lang w:val="ru-RU"/>
        </w:rPr>
        <w:t>;</w:t>
      </w:r>
    </w:p>
    <w:p w14:paraId="658F97EF" w14:textId="3283C503" w:rsidR="00DC3466" w:rsidRPr="004C4969" w:rsidRDefault="00260644" w:rsidP="00A047B8">
      <w:pPr>
        <w:ind w:firstLine="709"/>
        <w:rPr>
          <w:lang w:val="ru-RU"/>
        </w:rPr>
      </w:pPr>
      <w:r>
        <w:rPr>
          <w:lang w:val="ru-RU"/>
        </w:rPr>
        <w:t>‒</w:t>
      </w:r>
      <w:r w:rsidR="006E0955" w:rsidRPr="00E308DF">
        <w:rPr>
          <w:lang w:val="ru-RU"/>
        </w:rPr>
        <w:t xml:space="preserve"> </w:t>
      </w:r>
      <w:r w:rsidR="0089078E" w:rsidRPr="004C4969">
        <w:rPr>
          <w:lang w:val="ru-RU"/>
        </w:rPr>
        <w:t>исследований в области теории педагогики о проектировании педагогических систем (</w:t>
      </w:r>
      <w:r w:rsidR="00B96ABE" w:rsidRPr="004C4969">
        <w:t xml:space="preserve">В.А </w:t>
      </w:r>
      <w:r w:rsidR="0089078E" w:rsidRPr="004C4969">
        <w:t>Сластенин</w:t>
      </w:r>
      <w:r w:rsidR="00E06300" w:rsidRPr="004C4969">
        <w:rPr>
          <w:lang w:val="ru-RU"/>
        </w:rPr>
        <w:t xml:space="preserve"> </w:t>
      </w:r>
      <w:r w:rsidR="005D4EC3">
        <w:rPr>
          <w:lang w:val="ru-RU"/>
        </w:rPr>
        <w:t>[51]</w:t>
      </w:r>
      <w:r w:rsidR="0089078E" w:rsidRPr="004C4969">
        <w:t>,</w:t>
      </w:r>
      <w:r w:rsidR="00E06300" w:rsidRPr="004C4969">
        <w:rPr>
          <w:lang w:val="ru-RU"/>
        </w:rPr>
        <w:t xml:space="preserve"> З.С. Жиркова </w:t>
      </w:r>
      <w:r w:rsidR="005D4EC3">
        <w:rPr>
          <w:lang w:val="ru-RU"/>
        </w:rPr>
        <w:t>[52]</w:t>
      </w:r>
      <w:r w:rsidR="0089078E" w:rsidRPr="004C4969">
        <w:t xml:space="preserve">, </w:t>
      </w:r>
      <w:r w:rsidR="00E06300" w:rsidRPr="004C4969">
        <w:rPr>
          <w:lang w:val="ru-RU"/>
        </w:rPr>
        <w:t>С.А. Цыплакова</w:t>
      </w:r>
      <w:r w:rsidR="005D4EC3">
        <w:rPr>
          <w:lang w:val="ru-RU"/>
        </w:rPr>
        <w:t xml:space="preserve"> [53]</w:t>
      </w:r>
      <w:r w:rsidR="0089078E" w:rsidRPr="004C4969">
        <w:t>,</w:t>
      </w:r>
      <w:r w:rsidR="00E06300" w:rsidRPr="004C4969">
        <w:rPr>
          <w:lang w:val="ru-RU"/>
        </w:rPr>
        <w:t xml:space="preserve"> </w:t>
      </w:r>
      <w:r w:rsidR="00E06300" w:rsidRPr="004C4969">
        <w:rPr>
          <w:lang w:val="en-US"/>
        </w:rPr>
        <w:t>K</w:t>
      </w:r>
      <w:r w:rsidR="00E06300" w:rsidRPr="004C4969">
        <w:rPr>
          <w:lang w:val="ru-RU"/>
        </w:rPr>
        <w:t>.</w:t>
      </w:r>
      <w:r>
        <w:rPr>
          <w:lang w:val="ru-RU"/>
        </w:rPr>
        <w:t xml:space="preserve"> </w:t>
      </w:r>
      <w:r w:rsidR="00E06300" w:rsidRPr="004C4969">
        <w:rPr>
          <w:lang w:val="en-US"/>
        </w:rPr>
        <w:t>Rakic</w:t>
      </w:r>
      <w:r w:rsidR="00E06300" w:rsidRPr="004C4969">
        <w:rPr>
          <w:lang w:val="ru-RU"/>
        </w:rPr>
        <w:t xml:space="preserve"> </w:t>
      </w:r>
      <w:r w:rsidR="005D4EC3">
        <w:rPr>
          <w:lang w:val="ru-RU"/>
        </w:rPr>
        <w:t>[54]</w:t>
      </w:r>
      <w:r w:rsidR="00E308DF" w:rsidRPr="004C4969">
        <w:rPr>
          <w:lang w:val="ru-RU"/>
        </w:rPr>
        <w:t xml:space="preserve">, </w:t>
      </w:r>
      <w:r w:rsidR="00E308DF" w:rsidRPr="004C4969">
        <w:rPr>
          <w:lang w:val="en-US"/>
        </w:rPr>
        <w:t>C</w:t>
      </w:r>
      <w:r w:rsidR="00E308DF" w:rsidRPr="004C4969">
        <w:rPr>
          <w:lang w:val="ru-RU"/>
        </w:rPr>
        <w:t xml:space="preserve">. </w:t>
      </w:r>
      <w:r w:rsidR="00E308DF" w:rsidRPr="004C4969">
        <w:rPr>
          <w:lang w:val="en-US"/>
        </w:rPr>
        <w:t>Perera</w:t>
      </w:r>
      <w:r w:rsidR="00E308DF" w:rsidRPr="004C4969">
        <w:rPr>
          <w:lang w:val="ru-RU"/>
        </w:rPr>
        <w:t xml:space="preserve"> </w:t>
      </w:r>
      <w:r w:rsidR="005D4EC3">
        <w:rPr>
          <w:lang w:val="ru-RU"/>
        </w:rPr>
        <w:t>[55]</w:t>
      </w:r>
      <w:r w:rsidR="00310C92" w:rsidRPr="00310C92">
        <w:rPr>
          <w:lang w:val="ru-RU"/>
        </w:rPr>
        <w:t xml:space="preserve">, </w:t>
      </w:r>
      <w:r w:rsidR="00310C92" w:rsidRPr="00310C92">
        <w:rPr>
          <w:lang w:val="en-US"/>
        </w:rPr>
        <w:t>G</w:t>
      </w:r>
      <w:r w:rsidR="00310C92" w:rsidRPr="00310C92">
        <w:rPr>
          <w:lang w:val="ru-RU"/>
        </w:rPr>
        <w:t xml:space="preserve">. </w:t>
      </w:r>
      <w:r w:rsidR="00310C92" w:rsidRPr="00310C92">
        <w:rPr>
          <w:lang w:val="en-US"/>
        </w:rPr>
        <w:t>A</w:t>
      </w:r>
      <w:r w:rsidR="00310C92" w:rsidRPr="00310C92">
        <w:rPr>
          <w:lang w:val="ru-RU"/>
        </w:rPr>
        <w:t xml:space="preserve">. </w:t>
      </w:r>
      <w:r w:rsidR="00310C92" w:rsidRPr="00310C92">
        <w:rPr>
          <w:lang w:val="en-US"/>
        </w:rPr>
        <w:t>Shagivaleeva</w:t>
      </w:r>
      <w:r w:rsidR="005D4EC3">
        <w:rPr>
          <w:lang w:val="ru-RU"/>
        </w:rPr>
        <w:t xml:space="preserve"> [56]</w:t>
      </w:r>
      <w:r w:rsidR="00DC3466" w:rsidRPr="004C4969">
        <w:rPr>
          <w:lang w:val="ru-RU"/>
        </w:rPr>
        <w:t>;</w:t>
      </w:r>
    </w:p>
    <w:p w14:paraId="3CDCF3C3" w14:textId="0429C954" w:rsidR="00DC3466" w:rsidRPr="004C4969" w:rsidRDefault="00260644" w:rsidP="00A047B8">
      <w:pPr>
        <w:ind w:firstLine="709"/>
        <w:rPr>
          <w:lang w:val="ru-RU"/>
        </w:rPr>
      </w:pPr>
      <w:r>
        <w:rPr>
          <w:lang w:val="ru-RU"/>
        </w:rPr>
        <w:t>‒</w:t>
      </w:r>
      <w:r w:rsidR="006E0955" w:rsidRPr="004C4969">
        <w:rPr>
          <w:lang w:val="ru-RU"/>
        </w:rPr>
        <w:t xml:space="preserve"> </w:t>
      </w:r>
      <w:r w:rsidR="00DC3466" w:rsidRPr="004C4969">
        <w:rPr>
          <w:lang w:val="ru-RU"/>
        </w:rPr>
        <w:t>концепции теоретической модели мышления, в том числе компьютеризованных форм мышления (</w:t>
      </w:r>
      <w:r w:rsidR="004B35E0" w:rsidRPr="004C4969">
        <w:rPr>
          <w:lang w:val="ru-RU"/>
        </w:rPr>
        <w:t xml:space="preserve">J.R. Anderson </w:t>
      </w:r>
      <w:r w:rsidR="005D4EC3">
        <w:rPr>
          <w:lang w:val="ru-RU"/>
        </w:rPr>
        <w:t>[57]</w:t>
      </w:r>
      <w:r w:rsidR="00DC3466" w:rsidRPr="004C4969">
        <w:rPr>
          <w:lang w:val="ru-RU"/>
        </w:rPr>
        <w:t xml:space="preserve">, </w:t>
      </w:r>
      <w:r w:rsidR="004B35E0" w:rsidRPr="004C4969">
        <w:rPr>
          <w:lang w:val="ru-RU"/>
        </w:rPr>
        <w:t>H.A. Simon</w:t>
      </w:r>
      <w:r w:rsidR="005D4EC3">
        <w:rPr>
          <w:lang w:val="ru-RU"/>
        </w:rPr>
        <w:t xml:space="preserve"> [58]</w:t>
      </w:r>
      <w:r w:rsidR="00DC3466" w:rsidRPr="004C4969">
        <w:rPr>
          <w:lang w:val="ru-RU"/>
        </w:rPr>
        <w:t>);</w:t>
      </w:r>
    </w:p>
    <w:p w14:paraId="61BA0296" w14:textId="487AC2CF" w:rsidR="00DC3466" w:rsidRPr="004C4969" w:rsidRDefault="00260644" w:rsidP="00A047B8">
      <w:pPr>
        <w:ind w:firstLine="709"/>
        <w:rPr>
          <w:lang w:val="ru-RU"/>
        </w:rPr>
      </w:pPr>
      <w:r>
        <w:rPr>
          <w:lang w:val="ru-RU"/>
        </w:rPr>
        <w:t>‒</w:t>
      </w:r>
      <w:r w:rsidR="006E0955" w:rsidRPr="004C4969">
        <w:rPr>
          <w:lang w:val="ru-RU"/>
        </w:rPr>
        <w:t xml:space="preserve"> </w:t>
      </w:r>
      <w:r w:rsidR="0089078E" w:rsidRPr="004C4969">
        <w:rPr>
          <w:lang w:val="ru-RU"/>
        </w:rPr>
        <w:t>об образовательной технологии как дидактической системы (</w:t>
      </w:r>
      <w:r w:rsidR="0089078E" w:rsidRPr="004C4969">
        <w:rPr>
          <w:rFonts w:eastAsiaTheme="minorHAnsi"/>
        </w:rPr>
        <w:t>Ю.К.</w:t>
      </w:r>
      <w:r>
        <w:rPr>
          <w:rFonts w:eastAsiaTheme="minorHAnsi"/>
          <w:lang w:val="ru-RU"/>
        </w:rPr>
        <w:t> </w:t>
      </w:r>
      <w:r w:rsidR="0089078E" w:rsidRPr="004C4969">
        <w:rPr>
          <w:rFonts w:eastAsiaTheme="minorHAnsi"/>
        </w:rPr>
        <w:t>Бабанский, Б. Блум, Г.К. Селевко, В.И. Загвязинский</w:t>
      </w:r>
      <w:r w:rsidR="0089078E" w:rsidRPr="004C4969">
        <w:rPr>
          <w:lang w:val="ru-RU"/>
        </w:rPr>
        <w:t>)</w:t>
      </w:r>
      <w:r w:rsidR="00DC3466" w:rsidRPr="004C4969">
        <w:rPr>
          <w:lang w:val="ru-RU"/>
        </w:rPr>
        <w:t>;</w:t>
      </w:r>
    </w:p>
    <w:p w14:paraId="11EDCCD9" w14:textId="6F929F19" w:rsidR="00DC3466" w:rsidRPr="004C4969" w:rsidRDefault="00260644" w:rsidP="00A047B8">
      <w:pPr>
        <w:ind w:firstLine="709"/>
        <w:rPr>
          <w:lang w:val="ru-RU"/>
        </w:rPr>
      </w:pPr>
      <w:r>
        <w:rPr>
          <w:lang w:val="ru-RU"/>
        </w:rPr>
        <w:t>‒</w:t>
      </w:r>
      <w:r w:rsidR="006E0955" w:rsidRPr="004C4969">
        <w:rPr>
          <w:lang w:val="ru-RU"/>
        </w:rPr>
        <w:t xml:space="preserve"> </w:t>
      </w:r>
      <w:r w:rsidR="001C2789" w:rsidRPr="004C4969">
        <w:rPr>
          <w:lang w:val="ru-RU"/>
        </w:rPr>
        <w:t xml:space="preserve">ряд исследований, направленных на изучение особенностей новых технологий и возможностей их применения </w:t>
      </w:r>
      <w:r w:rsidR="00DC3466" w:rsidRPr="004C4969">
        <w:t>(</w:t>
      </w:r>
      <w:r w:rsidR="004C40DE" w:rsidRPr="004C4969">
        <w:rPr>
          <w:lang w:val="en-US"/>
        </w:rPr>
        <w:t>D</w:t>
      </w:r>
      <w:r w:rsidR="004C40DE" w:rsidRPr="004C4969">
        <w:rPr>
          <w:lang w:val="ru-RU"/>
        </w:rPr>
        <w:t>.</w:t>
      </w:r>
      <w:r w:rsidR="004C40DE" w:rsidRPr="004C4969">
        <w:rPr>
          <w:lang w:val="en-US"/>
        </w:rPr>
        <w:t>R</w:t>
      </w:r>
      <w:r w:rsidR="004C40DE" w:rsidRPr="004C4969">
        <w:rPr>
          <w:lang w:val="ru-RU"/>
        </w:rPr>
        <w:t xml:space="preserve">. </w:t>
      </w:r>
      <w:r w:rsidR="004C40DE" w:rsidRPr="004C4969">
        <w:rPr>
          <w:lang w:val="en-US"/>
        </w:rPr>
        <w:t>Garrison</w:t>
      </w:r>
      <w:r w:rsidR="005D4EC3">
        <w:rPr>
          <w:lang w:val="ru-RU"/>
        </w:rPr>
        <w:t xml:space="preserve"> [59]</w:t>
      </w:r>
      <w:r w:rsidR="00DC3466" w:rsidRPr="004C4969">
        <w:t xml:space="preserve">, </w:t>
      </w:r>
      <w:r w:rsidR="004C40DE" w:rsidRPr="004C4969">
        <w:rPr>
          <w:lang w:val="en-US"/>
        </w:rPr>
        <w:t>J</w:t>
      </w:r>
      <w:r w:rsidR="004C40DE" w:rsidRPr="004C4969">
        <w:rPr>
          <w:lang w:val="ru-RU"/>
        </w:rPr>
        <w:t xml:space="preserve">. </w:t>
      </w:r>
      <w:r w:rsidR="004C40DE" w:rsidRPr="004C4969">
        <w:rPr>
          <w:lang w:val="en-US"/>
        </w:rPr>
        <w:t>Yang</w:t>
      </w:r>
      <w:r w:rsidR="005D4EC3">
        <w:rPr>
          <w:lang w:val="ru-RU"/>
        </w:rPr>
        <w:t xml:space="preserve"> </w:t>
      </w:r>
      <w:r w:rsidR="00713101">
        <w:rPr>
          <w:lang w:val="ru-RU"/>
        </w:rPr>
        <w:t>[</w:t>
      </w:r>
      <w:r w:rsidR="005D4EC3">
        <w:rPr>
          <w:lang w:val="ru-RU"/>
        </w:rPr>
        <w:t>60]</w:t>
      </w:r>
      <w:r w:rsidR="00DC3466" w:rsidRPr="004C4969">
        <w:t>,</w:t>
      </w:r>
      <w:r w:rsidR="004C40DE" w:rsidRPr="004C4969">
        <w:rPr>
          <w:lang w:val="ru-RU"/>
        </w:rPr>
        <w:t xml:space="preserve"> </w:t>
      </w:r>
      <w:r w:rsidR="004C40DE" w:rsidRPr="004C4969">
        <w:rPr>
          <w:lang w:val="en-US"/>
        </w:rPr>
        <w:t>L</w:t>
      </w:r>
      <w:r w:rsidR="004C40DE" w:rsidRPr="004C4969">
        <w:rPr>
          <w:lang w:val="ru-RU"/>
        </w:rPr>
        <w:t>.</w:t>
      </w:r>
      <w:r w:rsidR="004C40DE" w:rsidRPr="004C4969">
        <w:rPr>
          <w:lang w:val="en-US"/>
        </w:rPr>
        <w:t>Da</w:t>
      </w:r>
      <w:r w:rsidR="004C40DE" w:rsidRPr="004C4969">
        <w:rPr>
          <w:lang w:val="ru-RU"/>
        </w:rPr>
        <w:t xml:space="preserve"> </w:t>
      </w:r>
      <w:r w:rsidR="004C40DE" w:rsidRPr="004C4969">
        <w:rPr>
          <w:lang w:val="en-US"/>
        </w:rPr>
        <w:t>Xu</w:t>
      </w:r>
      <w:r w:rsidR="004C40DE" w:rsidRPr="004C4969">
        <w:rPr>
          <w:lang w:val="ru-RU"/>
        </w:rPr>
        <w:t xml:space="preserve"> </w:t>
      </w:r>
      <w:r w:rsidR="005D4EC3">
        <w:rPr>
          <w:lang w:val="ru-RU"/>
        </w:rPr>
        <w:t>[61]</w:t>
      </w:r>
      <w:r w:rsidR="004C40DE" w:rsidRPr="004C4969">
        <w:rPr>
          <w:lang w:val="ru-RU"/>
        </w:rPr>
        <w:t xml:space="preserve">, </w:t>
      </w:r>
      <w:r w:rsidR="00DC3466" w:rsidRPr="004C4969">
        <w:t>Ю.М.</w:t>
      </w:r>
      <w:r w:rsidR="00787C3F" w:rsidRPr="004C4969">
        <w:t xml:space="preserve"> </w:t>
      </w:r>
      <w:r w:rsidR="00DC3466" w:rsidRPr="004C4969">
        <w:t>Горвиц</w:t>
      </w:r>
      <w:r w:rsidR="004C40DE" w:rsidRPr="004C4969">
        <w:rPr>
          <w:lang w:val="ru-RU"/>
        </w:rPr>
        <w:t xml:space="preserve"> </w:t>
      </w:r>
      <w:r w:rsidR="005D4EC3">
        <w:rPr>
          <w:lang w:val="ru-RU"/>
        </w:rPr>
        <w:t>[62]</w:t>
      </w:r>
      <w:r w:rsidR="00DC3466" w:rsidRPr="004C4969">
        <w:t>,</w:t>
      </w:r>
      <w:r w:rsidR="004C40DE" w:rsidRPr="004C4969">
        <w:rPr>
          <w:lang w:val="ru-RU"/>
        </w:rPr>
        <w:t xml:space="preserve"> </w:t>
      </w:r>
      <w:r w:rsidR="00DC3466" w:rsidRPr="004C4969">
        <w:t>Л.И.</w:t>
      </w:r>
      <w:r w:rsidR="00787C3F" w:rsidRPr="004C4969">
        <w:t xml:space="preserve"> </w:t>
      </w:r>
      <w:r w:rsidR="00DC3466" w:rsidRPr="004C4969">
        <w:t>Долинер</w:t>
      </w:r>
      <w:r w:rsidR="005D4EC3">
        <w:rPr>
          <w:lang w:val="ru-RU"/>
        </w:rPr>
        <w:t xml:space="preserve"> [63]</w:t>
      </w:r>
      <w:r w:rsidR="00DC3466" w:rsidRPr="004C4969">
        <w:t>, А.П.</w:t>
      </w:r>
      <w:r w:rsidR="00787C3F" w:rsidRPr="004C4969">
        <w:t xml:space="preserve"> </w:t>
      </w:r>
      <w:r w:rsidR="00DC3466" w:rsidRPr="004C4969">
        <w:t>Ершов</w:t>
      </w:r>
      <w:r w:rsidR="005D4EC3">
        <w:rPr>
          <w:lang w:val="ru-RU"/>
        </w:rPr>
        <w:t xml:space="preserve"> [64]</w:t>
      </w:r>
      <w:r w:rsidR="00DC3466" w:rsidRPr="004C4969">
        <w:t xml:space="preserve">, </w:t>
      </w:r>
      <w:r w:rsidR="00B84020" w:rsidRPr="004C4969">
        <w:rPr>
          <w:lang w:val="en-US"/>
        </w:rPr>
        <w:t>C</w:t>
      </w:r>
      <w:r w:rsidR="00B84020" w:rsidRPr="004C4969">
        <w:rPr>
          <w:lang w:val="ru-RU"/>
        </w:rPr>
        <w:t>.</w:t>
      </w:r>
      <w:r w:rsidR="004B35E0" w:rsidRPr="004C4969">
        <w:rPr>
          <w:lang w:val="ru-RU"/>
        </w:rPr>
        <w:t xml:space="preserve"> </w:t>
      </w:r>
      <w:r w:rsidR="00B84020" w:rsidRPr="004C4969">
        <w:rPr>
          <w:lang w:val="en-US"/>
        </w:rPr>
        <w:t>Dede</w:t>
      </w:r>
      <w:r w:rsidR="005D4EC3">
        <w:rPr>
          <w:lang w:val="ru-RU"/>
        </w:rPr>
        <w:t xml:space="preserve"> [65]</w:t>
      </w:r>
      <w:r w:rsidR="006B2F9A" w:rsidRPr="006B2F9A">
        <w:rPr>
          <w:lang w:val="ru-RU"/>
        </w:rPr>
        <w:t xml:space="preserve">, </w:t>
      </w:r>
      <w:r w:rsidR="006B2F9A" w:rsidRPr="006B2F9A">
        <w:t>J</w:t>
      </w:r>
      <w:r w:rsidR="006B2F9A" w:rsidRPr="006B2F9A">
        <w:rPr>
          <w:lang w:val="ru-RU"/>
        </w:rPr>
        <w:t xml:space="preserve">. </w:t>
      </w:r>
      <w:r w:rsidR="006B2F9A" w:rsidRPr="006B2F9A">
        <w:t xml:space="preserve">Hormigo </w:t>
      </w:r>
      <w:r w:rsidR="006B2F9A">
        <w:rPr>
          <w:lang w:val="ru-RU"/>
        </w:rPr>
        <w:t xml:space="preserve">и </w:t>
      </w:r>
      <w:r w:rsidR="006B2F9A" w:rsidRPr="006B2F9A">
        <w:rPr>
          <w:lang w:val="ru-RU"/>
        </w:rPr>
        <w:t>A</w:t>
      </w:r>
      <w:r w:rsidR="006B2F9A">
        <w:rPr>
          <w:lang w:val="ru-RU"/>
        </w:rPr>
        <w:t xml:space="preserve">. </w:t>
      </w:r>
      <w:r w:rsidR="006B2F9A" w:rsidRPr="006B2F9A">
        <w:rPr>
          <w:lang w:val="ru-RU"/>
        </w:rPr>
        <w:t>Rodriguez</w:t>
      </w:r>
      <w:r w:rsidR="005D4EC3">
        <w:rPr>
          <w:lang w:val="ru-RU"/>
        </w:rPr>
        <w:t xml:space="preserve"> [66]</w:t>
      </w:r>
      <w:r w:rsidR="00DC3466" w:rsidRPr="004C4969">
        <w:t>);</w:t>
      </w:r>
    </w:p>
    <w:p w14:paraId="1062B7DD" w14:textId="2D934CB4" w:rsidR="00A071B0" w:rsidRPr="004C4969" w:rsidRDefault="00260644" w:rsidP="00A047B8">
      <w:pPr>
        <w:ind w:firstLine="709"/>
      </w:pPr>
      <w:r>
        <w:rPr>
          <w:lang w:val="ru-RU"/>
        </w:rPr>
        <w:t>‒</w:t>
      </w:r>
      <w:r w:rsidR="006E0955" w:rsidRPr="004C4969">
        <w:rPr>
          <w:lang w:val="ru-RU"/>
        </w:rPr>
        <w:t xml:space="preserve"> </w:t>
      </w:r>
      <w:r w:rsidR="00A071B0" w:rsidRPr="004C4969">
        <w:rPr>
          <w:lang w:val="ru-RU"/>
        </w:rPr>
        <w:t xml:space="preserve">о </w:t>
      </w:r>
      <w:r w:rsidR="00A071B0" w:rsidRPr="004C4969">
        <w:t>критериальном оценивании проектных умений студентов и использовании цифровых ресурсов (J. Biggs</w:t>
      </w:r>
      <w:r w:rsidR="00713101">
        <w:rPr>
          <w:lang w:val="ru-RU"/>
        </w:rPr>
        <w:t xml:space="preserve"> </w:t>
      </w:r>
      <w:r w:rsidR="005D4EC3">
        <w:rPr>
          <w:lang w:val="ru-RU"/>
        </w:rPr>
        <w:t>[67]</w:t>
      </w:r>
      <w:r w:rsidR="00A071B0" w:rsidRPr="004C4969">
        <w:t>, P. Black</w:t>
      </w:r>
      <w:r>
        <w:rPr>
          <w:lang w:val="ru-RU"/>
        </w:rPr>
        <w:t xml:space="preserve"> и</w:t>
      </w:r>
      <w:r w:rsidR="00A071B0" w:rsidRPr="004C4969">
        <w:t xml:space="preserve"> </w:t>
      </w:r>
      <w:r w:rsidR="004C4969" w:rsidRPr="004C4969">
        <w:t>D. Wiliam</w:t>
      </w:r>
      <w:r w:rsidR="00713101">
        <w:rPr>
          <w:lang w:val="ru-RU"/>
        </w:rPr>
        <w:t xml:space="preserve"> </w:t>
      </w:r>
      <w:r w:rsidR="005D4EC3">
        <w:rPr>
          <w:lang w:val="ru-RU"/>
        </w:rPr>
        <w:t>[68]</w:t>
      </w:r>
      <w:r w:rsidR="004C4969" w:rsidRPr="004C4969">
        <w:rPr>
          <w:lang w:val="ru-RU"/>
        </w:rPr>
        <w:t xml:space="preserve">, </w:t>
      </w:r>
      <w:r w:rsidR="00964AAB" w:rsidRPr="00964AAB">
        <w:rPr>
          <w:shd w:val="clear" w:color="auto" w:fill="FFFFFF"/>
          <w:lang w:val="en-US"/>
        </w:rPr>
        <w:t>N</w:t>
      </w:r>
      <w:r w:rsidR="00964AAB" w:rsidRPr="00964AAB">
        <w:rPr>
          <w:shd w:val="clear" w:color="auto" w:fill="FFFFFF"/>
          <w:lang w:val="ru-RU"/>
        </w:rPr>
        <w:t>.</w:t>
      </w:r>
      <w:r w:rsidR="00964AAB" w:rsidRPr="00964AAB">
        <w:rPr>
          <w:shd w:val="clear" w:color="auto" w:fill="FFFFFF"/>
          <w:lang w:val="en-US"/>
        </w:rPr>
        <w:t>A</w:t>
      </w:r>
      <w:r w:rsidR="00964AAB" w:rsidRPr="00964AAB">
        <w:rPr>
          <w:shd w:val="clear" w:color="auto" w:fill="FFFFFF"/>
          <w:lang w:val="ru-RU"/>
        </w:rPr>
        <w:t>.</w:t>
      </w:r>
      <w:r>
        <w:rPr>
          <w:shd w:val="clear" w:color="auto" w:fill="FFFFFF"/>
          <w:lang w:val="ru-RU"/>
        </w:rPr>
        <w:t> </w:t>
      </w:r>
      <w:r w:rsidR="00964AAB" w:rsidRPr="00964AAB">
        <w:rPr>
          <w:shd w:val="clear" w:color="auto" w:fill="FFFFFF"/>
          <w:lang w:val="en-US"/>
        </w:rPr>
        <w:t>Sigacheva</w:t>
      </w:r>
      <w:r w:rsidR="00964AAB" w:rsidRPr="00964AAB">
        <w:rPr>
          <w:shd w:val="clear" w:color="auto" w:fill="FFFFFF"/>
          <w:lang w:val="ru-RU"/>
        </w:rPr>
        <w:t xml:space="preserve">, </w:t>
      </w:r>
      <w:r w:rsidR="00964AAB" w:rsidRPr="00964AAB">
        <w:rPr>
          <w:shd w:val="clear" w:color="auto" w:fill="FFFFFF"/>
          <w:lang w:val="en-US"/>
        </w:rPr>
        <w:t>M</w:t>
      </w:r>
      <w:r w:rsidR="00964AAB" w:rsidRPr="00964AAB">
        <w:rPr>
          <w:shd w:val="clear" w:color="auto" w:fill="FFFFFF"/>
          <w:lang w:val="ru-RU"/>
        </w:rPr>
        <w:t>.</w:t>
      </w:r>
      <w:r w:rsidR="00964AAB" w:rsidRPr="00964AAB">
        <w:rPr>
          <w:shd w:val="clear" w:color="auto" w:fill="FFFFFF"/>
          <w:lang w:val="en-US"/>
        </w:rPr>
        <w:t>Y</w:t>
      </w:r>
      <w:r w:rsidR="00964AAB" w:rsidRPr="00964AAB">
        <w:rPr>
          <w:shd w:val="clear" w:color="auto" w:fill="FFFFFF"/>
          <w:lang w:val="ru-RU"/>
        </w:rPr>
        <w:t xml:space="preserve">. </w:t>
      </w:r>
      <w:r w:rsidR="00964AAB" w:rsidRPr="00964AAB">
        <w:rPr>
          <w:shd w:val="clear" w:color="auto" w:fill="FFFFFF"/>
          <w:lang w:val="en-US"/>
        </w:rPr>
        <w:t>Sigachev</w:t>
      </w:r>
      <w:r w:rsidR="00964AAB" w:rsidRPr="00964AAB">
        <w:rPr>
          <w:shd w:val="clear" w:color="auto" w:fill="FFFFFF"/>
          <w:lang w:val="ru-RU"/>
        </w:rPr>
        <w:t xml:space="preserve">, </w:t>
      </w:r>
      <w:r w:rsidR="00964AAB" w:rsidRPr="00964AAB">
        <w:rPr>
          <w:shd w:val="clear" w:color="auto" w:fill="FFFFFF"/>
          <w:lang w:val="en-US"/>
        </w:rPr>
        <w:t>G</w:t>
      </w:r>
      <w:r>
        <w:rPr>
          <w:shd w:val="clear" w:color="auto" w:fill="FFFFFF"/>
          <w:lang w:val="ru-RU"/>
        </w:rPr>
        <w:t>.</w:t>
      </w:r>
      <w:r w:rsidR="00964AAB" w:rsidRPr="00964AAB">
        <w:rPr>
          <w:shd w:val="clear" w:color="auto" w:fill="FFFFFF"/>
          <w:lang w:val="en-US"/>
        </w:rPr>
        <w:t>R</w:t>
      </w:r>
      <w:r w:rsidR="00964AAB" w:rsidRPr="00964AAB">
        <w:rPr>
          <w:shd w:val="clear" w:color="auto" w:fill="FFFFFF"/>
          <w:lang w:val="ru-RU"/>
        </w:rPr>
        <w:t xml:space="preserve">. </w:t>
      </w:r>
      <w:r w:rsidR="00964AAB" w:rsidRPr="00964AAB">
        <w:rPr>
          <w:shd w:val="clear" w:color="auto" w:fill="FFFFFF"/>
          <w:lang w:val="en-US"/>
        </w:rPr>
        <w:t>Eremeeva</w:t>
      </w:r>
      <w:r w:rsidR="005D4EC3">
        <w:rPr>
          <w:lang w:val="ru-RU"/>
        </w:rPr>
        <w:t xml:space="preserve"> [69]</w:t>
      </w:r>
      <w:r w:rsidR="00A071B0" w:rsidRPr="004C4969">
        <w:t>, и другие).</w:t>
      </w:r>
    </w:p>
    <w:p w14:paraId="4D87F69B" w14:textId="5B9A0C01" w:rsidR="007F272C" w:rsidRPr="00915566" w:rsidRDefault="007F272C" w:rsidP="00A047B8">
      <w:pPr>
        <w:ind w:firstLine="709"/>
      </w:pPr>
      <w:r w:rsidRPr="00915566">
        <w:t>Теоретические основы исследования опираются на интеграцию концепции IoT и современных образовательных методик. IoT, представляющий собой сеть взаимосвязанных устройств, способных собирать и обмениваться данными, открывает новые горизонты для инновационного обучения и проектной деятельности. В образовании IoT способствует созданию интерактивных и адаптивных учебных сред, которые поддерживают активное и проблемно-ориентированное обучение. Это позволяет студентам развивать критическое мышление и практические навыки через реальные проекты. Системное мышление и моделирование, ставшие возможными благодаря IoT, помогают в понимании сложных образовательных задач, а также создают возможности для персонализированного и интерактивного обучения. Важное внимание уделяется и этическим аспектам, включая безопасность данных и доступность технологий, что критически важно для создания инклюзивного образовательного процесса.</w:t>
      </w:r>
    </w:p>
    <w:p w14:paraId="7D64D99B" w14:textId="77B936C6" w:rsidR="004974EE" w:rsidRPr="00915566" w:rsidRDefault="007F272C" w:rsidP="00A047B8">
      <w:pPr>
        <w:ind w:firstLine="709"/>
        <w:rPr>
          <w:color w:val="FF0000"/>
          <w:lang w:val="ru-RU"/>
        </w:rPr>
      </w:pPr>
      <w:r w:rsidRPr="00915566">
        <w:t>Источники исследования включают научные статьи, книги, доклады и техническую документацию, которые раскрывают различные аспекты применения IoT в образовательном процессе. Научные публикации анализируют теоретические и практические основы использования IoT, включая его влияние на методы обучения и вовлеченность студентов. Книги и монографии</w:t>
      </w:r>
      <w:r w:rsidR="005D4EC3">
        <w:rPr>
          <w:lang w:val="ru-RU"/>
        </w:rPr>
        <w:t xml:space="preserve"> [70] </w:t>
      </w:r>
      <w:r w:rsidRPr="00915566">
        <w:t>предоставляют глубокое понимание инноваций в образовании и руководства по внедрению IoT в учебную деятельность. Доклады международных организаций, таких как UNESCO и OECD, исследуют глобальные тенденции и перспективы цифровой трансформации в образовании с помощью IoT. Техническая документация и спецификации от производителей устройств и платформ помогают понять, как именно интегрировать эти технологии в образовательные проекты, обеспечивая практическое руководство и примеры успешного применения.</w:t>
      </w:r>
    </w:p>
    <w:p w14:paraId="1203CC43" w14:textId="7AD32392" w:rsidR="004974EE" w:rsidRPr="00915566" w:rsidRDefault="004974EE" w:rsidP="00A047B8">
      <w:pPr>
        <w:ind w:firstLine="709"/>
        <w:rPr>
          <w:b/>
          <w:bCs w:val="0"/>
          <w:lang w:val="ru-RU"/>
        </w:rPr>
      </w:pPr>
      <w:r w:rsidRPr="00915566">
        <w:rPr>
          <w:b/>
          <w:bCs w:val="0"/>
          <w:lang w:val="ru-RU"/>
        </w:rPr>
        <w:t xml:space="preserve">Методы исследования: </w:t>
      </w:r>
    </w:p>
    <w:p w14:paraId="36BFE522" w14:textId="1F8837B4" w:rsidR="004974EE" w:rsidRPr="00915566" w:rsidRDefault="00F21A9F" w:rsidP="00A047B8">
      <w:pPr>
        <w:ind w:firstLine="709"/>
        <w:rPr>
          <w:lang w:val="ru-RU"/>
        </w:rPr>
      </w:pPr>
      <w:r>
        <w:rPr>
          <w:i/>
          <w:iCs/>
          <w:lang w:val="ru-RU"/>
        </w:rPr>
        <w:t xml:space="preserve">‒ </w:t>
      </w:r>
      <w:r w:rsidR="004974EE" w:rsidRPr="00915566">
        <w:rPr>
          <w:i/>
          <w:iCs/>
          <w:lang w:val="ru-RU"/>
        </w:rPr>
        <w:t>теоретическ</w:t>
      </w:r>
      <w:r w:rsidR="00787C3F">
        <w:rPr>
          <w:i/>
          <w:iCs/>
          <w:lang w:val="ru-RU"/>
        </w:rPr>
        <w:t>и</w:t>
      </w:r>
      <w:r w:rsidR="004974EE" w:rsidRPr="00915566">
        <w:rPr>
          <w:i/>
          <w:iCs/>
          <w:lang w:val="ru-RU"/>
        </w:rPr>
        <w:t>е</w:t>
      </w:r>
      <w:r w:rsidR="004974EE" w:rsidRPr="00915566">
        <w:rPr>
          <w:lang w:val="ru-RU"/>
        </w:rPr>
        <w:t xml:space="preserve"> –</w:t>
      </w:r>
      <w:r w:rsidR="006E0955">
        <w:rPr>
          <w:lang w:val="ru-RU"/>
        </w:rPr>
        <w:t xml:space="preserve"> </w:t>
      </w:r>
      <w:r w:rsidR="004974EE" w:rsidRPr="00915566">
        <w:rPr>
          <w:lang w:val="ru-RU"/>
        </w:rPr>
        <w:t xml:space="preserve">анализ литературы и научных источников для выявления существующих подходов к использованию </w:t>
      </w:r>
      <w:r w:rsidR="004974EE" w:rsidRPr="00915566">
        <w:rPr>
          <w:lang w:val="en-US"/>
        </w:rPr>
        <w:t>IoT</w:t>
      </w:r>
      <w:r w:rsidR="004974EE" w:rsidRPr="00915566">
        <w:rPr>
          <w:lang w:val="ru-RU"/>
        </w:rPr>
        <w:t xml:space="preserve">; обзор существующих образовательных программ для выявления их </w:t>
      </w:r>
      <w:r w:rsidR="00B85897" w:rsidRPr="00915566">
        <w:rPr>
          <w:lang w:val="ru-RU"/>
        </w:rPr>
        <w:t>особенностей педагогике</w:t>
      </w:r>
      <w:r w:rsidR="004974EE" w:rsidRPr="00915566">
        <w:rPr>
          <w:lang w:val="ru-RU"/>
        </w:rPr>
        <w:t xml:space="preserve"> и психологии; изучение существующих методик для создани</w:t>
      </w:r>
      <w:r w:rsidR="006E0955">
        <w:rPr>
          <w:lang w:val="ru-RU"/>
        </w:rPr>
        <w:t>я</w:t>
      </w:r>
      <w:r w:rsidR="004974EE" w:rsidRPr="00915566">
        <w:rPr>
          <w:lang w:val="ru-RU"/>
        </w:rPr>
        <w:t xml:space="preserve"> научно-проектных работ в образовании;</w:t>
      </w:r>
    </w:p>
    <w:p w14:paraId="7AC61091" w14:textId="47CDAB9D" w:rsidR="004974EE" w:rsidRPr="00915566" w:rsidRDefault="00F21A9F" w:rsidP="00A047B8">
      <w:pPr>
        <w:ind w:firstLine="709"/>
        <w:rPr>
          <w:lang w:val="ru-RU"/>
        </w:rPr>
      </w:pPr>
      <w:r>
        <w:rPr>
          <w:i/>
          <w:iCs/>
          <w:lang w:val="ru-RU"/>
        </w:rPr>
        <w:t xml:space="preserve">‒ </w:t>
      </w:r>
      <w:r w:rsidR="004974EE" w:rsidRPr="00915566">
        <w:rPr>
          <w:i/>
          <w:iCs/>
          <w:lang w:val="ru-RU"/>
        </w:rPr>
        <w:t>эмпирическ</w:t>
      </w:r>
      <w:r w:rsidR="00787C3F">
        <w:rPr>
          <w:i/>
          <w:iCs/>
          <w:lang w:val="ru-RU"/>
        </w:rPr>
        <w:t>и</w:t>
      </w:r>
      <w:r w:rsidR="004974EE" w:rsidRPr="00915566">
        <w:rPr>
          <w:i/>
          <w:iCs/>
          <w:lang w:val="ru-RU"/>
        </w:rPr>
        <w:t xml:space="preserve">е </w:t>
      </w:r>
      <w:r w:rsidR="004974EE" w:rsidRPr="00915566">
        <w:rPr>
          <w:lang w:val="ru-RU"/>
        </w:rPr>
        <w:t>–</w:t>
      </w:r>
      <w:r w:rsidR="006E0955">
        <w:rPr>
          <w:lang w:val="ru-RU"/>
        </w:rPr>
        <w:t xml:space="preserve"> </w:t>
      </w:r>
      <w:r w:rsidR="004974EE" w:rsidRPr="00915566">
        <w:t>включает в себя использование IoT для создания научно-проектных работ, контроль за процессом обучения, сбор и анализ данных, а также разработку инновационных образовательных методик и подходов</w:t>
      </w:r>
      <w:r w:rsidR="004974EE" w:rsidRPr="00915566">
        <w:rPr>
          <w:lang w:val="ru-RU"/>
        </w:rPr>
        <w:t>;</w:t>
      </w:r>
    </w:p>
    <w:p w14:paraId="1B7690A6" w14:textId="383D7ADB" w:rsidR="004974EE" w:rsidRPr="00915566" w:rsidRDefault="00F21A9F" w:rsidP="00A047B8">
      <w:pPr>
        <w:ind w:firstLine="709"/>
        <w:rPr>
          <w:lang w:val="ru-RU"/>
        </w:rPr>
      </w:pPr>
      <w:r>
        <w:rPr>
          <w:i/>
          <w:iCs/>
          <w:lang w:val="ru-RU"/>
        </w:rPr>
        <w:t xml:space="preserve">‒ </w:t>
      </w:r>
      <w:r w:rsidR="004974EE" w:rsidRPr="00915566">
        <w:rPr>
          <w:i/>
          <w:iCs/>
          <w:lang w:val="ru-RU"/>
        </w:rPr>
        <w:t>математическ</w:t>
      </w:r>
      <w:r w:rsidR="00787C3F">
        <w:rPr>
          <w:i/>
          <w:iCs/>
          <w:lang w:val="ru-RU"/>
        </w:rPr>
        <w:t>и</w:t>
      </w:r>
      <w:r w:rsidR="004974EE" w:rsidRPr="00915566">
        <w:rPr>
          <w:i/>
          <w:iCs/>
          <w:lang w:val="ru-RU"/>
        </w:rPr>
        <w:t>е – статистическ</w:t>
      </w:r>
      <w:r w:rsidR="00787C3F">
        <w:rPr>
          <w:i/>
          <w:iCs/>
          <w:lang w:val="ru-RU"/>
        </w:rPr>
        <w:t>и</w:t>
      </w:r>
      <w:r w:rsidR="004974EE" w:rsidRPr="00915566">
        <w:rPr>
          <w:i/>
          <w:iCs/>
          <w:lang w:val="ru-RU"/>
        </w:rPr>
        <w:t>е</w:t>
      </w:r>
      <w:r w:rsidR="004974EE" w:rsidRPr="00915566">
        <w:rPr>
          <w:lang w:val="ru-RU"/>
        </w:rPr>
        <w:t xml:space="preserve"> – </w:t>
      </w:r>
      <w:r w:rsidR="00787C3F">
        <w:rPr>
          <w:lang w:val="ru-RU"/>
        </w:rPr>
        <w:t>методы</w:t>
      </w:r>
      <w:r w:rsidR="004974EE" w:rsidRPr="00915566">
        <w:rPr>
          <w:lang w:val="ru-RU"/>
        </w:rPr>
        <w:t xml:space="preserve">, </w:t>
      </w:r>
      <w:r w:rsidR="004974EE" w:rsidRPr="00915566">
        <w:t>связанное с теорией и практикой создания научно-проектных работ с использованием интернета вещей в образовательных учреждениях, включает в себя анализ данных, собранных в ходе таких проектов, с применением статистических методов и математических моделей. Этот анализ помогает выявить закономерности, оценить эффективность использования IoT в образовательных процессах и сделать выводы о влиянии IoT на уровень знаний и умений студентов.</w:t>
      </w:r>
    </w:p>
    <w:p w14:paraId="2BC9EFB1" w14:textId="7433AA46" w:rsidR="005B0878" w:rsidRPr="00915566" w:rsidRDefault="00352DC2" w:rsidP="00A047B8">
      <w:pPr>
        <w:ind w:firstLine="709"/>
        <w:rPr>
          <w:lang w:val="ru-RU"/>
        </w:rPr>
      </w:pPr>
      <w:r w:rsidRPr="00915566">
        <w:rPr>
          <w:b/>
          <w:bCs w:val="0"/>
          <w:lang w:val="ru-RU"/>
        </w:rPr>
        <w:t xml:space="preserve">Экспериментальная база исследования: </w:t>
      </w:r>
      <w:r w:rsidRPr="00915566">
        <w:rPr>
          <w:lang w:val="en-US"/>
        </w:rPr>
        <w:t>Astana</w:t>
      </w:r>
      <w:r w:rsidRPr="00915566">
        <w:rPr>
          <w:lang w:val="ru-RU"/>
        </w:rPr>
        <w:t xml:space="preserve"> </w:t>
      </w:r>
      <w:r w:rsidRPr="00915566">
        <w:rPr>
          <w:lang w:val="en-US"/>
        </w:rPr>
        <w:t>IT</w:t>
      </w:r>
      <w:r w:rsidRPr="00915566">
        <w:rPr>
          <w:lang w:val="ru-RU"/>
        </w:rPr>
        <w:t xml:space="preserve"> </w:t>
      </w:r>
      <w:r w:rsidRPr="00915566">
        <w:rPr>
          <w:lang w:val="en-US"/>
        </w:rPr>
        <w:t>University</w:t>
      </w:r>
      <w:r w:rsidRPr="00915566">
        <w:rPr>
          <w:lang w:val="ru-RU"/>
        </w:rPr>
        <w:t>.</w:t>
      </w:r>
    </w:p>
    <w:p w14:paraId="0413D08B" w14:textId="299EEEB7" w:rsidR="005B0878" w:rsidRPr="00915566" w:rsidRDefault="005B0878" w:rsidP="00A047B8">
      <w:pPr>
        <w:ind w:firstLine="709"/>
        <w:rPr>
          <w:lang w:val="ru-RU"/>
        </w:rPr>
      </w:pPr>
      <w:r w:rsidRPr="00915566">
        <w:rPr>
          <w:b/>
          <w:bCs w:val="0"/>
          <w:lang w:val="ru-RU"/>
        </w:rPr>
        <w:t>Этапы исследования</w:t>
      </w:r>
      <w:r w:rsidR="00352DC2" w:rsidRPr="00915566">
        <w:rPr>
          <w:b/>
          <w:bCs w:val="0"/>
          <w:lang w:val="ru-RU"/>
        </w:rPr>
        <w:t xml:space="preserve">. </w:t>
      </w:r>
      <w:r w:rsidR="00352DC2" w:rsidRPr="00915566">
        <w:rPr>
          <w:lang w:val="ru-RU"/>
        </w:rPr>
        <w:t>Исследование осуществлялось в течение 2020-2024 гг., состояло из трех этапов:</w:t>
      </w:r>
    </w:p>
    <w:p w14:paraId="35B7BA00" w14:textId="57F95EAB" w:rsidR="00610A07" w:rsidRPr="00915566" w:rsidRDefault="00352DC2" w:rsidP="00A047B8">
      <w:pPr>
        <w:ind w:firstLine="709"/>
        <w:rPr>
          <w:lang w:val="ru-RU"/>
        </w:rPr>
      </w:pPr>
      <w:r w:rsidRPr="00B96444">
        <w:rPr>
          <w:rStyle w:val="60"/>
          <w:b/>
          <w:bCs w:val="0"/>
        </w:rPr>
        <w:t>Первый этап</w:t>
      </w:r>
      <w:r w:rsidR="003F0CC0" w:rsidRPr="00B96444">
        <w:rPr>
          <w:rStyle w:val="60"/>
          <w:b/>
          <w:bCs w:val="0"/>
          <w:lang w:val="ru-RU"/>
        </w:rPr>
        <w:t xml:space="preserve"> исследования</w:t>
      </w:r>
      <w:r w:rsidR="002A4B32" w:rsidRPr="00B96444">
        <w:rPr>
          <w:rStyle w:val="60"/>
          <w:b/>
          <w:bCs w:val="0"/>
          <w:lang w:val="ru-RU"/>
        </w:rPr>
        <w:t>:</w:t>
      </w:r>
      <w:r w:rsidR="000E5D83">
        <w:rPr>
          <w:rStyle w:val="60"/>
          <w:lang w:val="ru-RU"/>
        </w:rPr>
        <w:t xml:space="preserve"> </w:t>
      </w:r>
      <w:r w:rsidR="00610A07" w:rsidRPr="00915566">
        <w:t>был</w:t>
      </w:r>
      <w:r w:rsidR="002A4B32" w:rsidRPr="00915566">
        <w:rPr>
          <w:lang w:val="ru-RU"/>
        </w:rPr>
        <w:t>а</w:t>
      </w:r>
      <w:r w:rsidR="00610A07" w:rsidRPr="00915566">
        <w:t xml:space="preserve"> определен</w:t>
      </w:r>
      <w:r w:rsidR="002A4B32" w:rsidRPr="00915566">
        <w:rPr>
          <w:lang w:val="ru-RU"/>
        </w:rPr>
        <w:t xml:space="preserve">а </w:t>
      </w:r>
      <w:r w:rsidR="00610A07" w:rsidRPr="00915566">
        <w:t>цель исследования и сформулированы конкретные задачи исследования.</w:t>
      </w:r>
      <w:r w:rsidR="00610A07" w:rsidRPr="00915566">
        <w:rPr>
          <w:lang w:val="ru-RU"/>
        </w:rPr>
        <w:t xml:space="preserve"> Далее был </w:t>
      </w:r>
      <w:r w:rsidR="00FB20C5" w:rsidRPr="00915566">
        <w:rPr>
          <w:lang w:val="ru-RU"/>
        </w:rPr>
        <w:t>п</w:t>
      </w:r>
      <w:r w:rsidRPr="00915566">
        <w:t xml:space="preserve">роведен </w:t>
      </w:r>
      <w:r w:rsidR="00346FAE">
        <w:rPr>
          <w:lang w:val="ru-RU"/>
        </w:rPr>
        <w:t>систематический</w:t>
      </w:r>
      <w:r w:rsidRPr="00915566">
        <w:t xml:space="preserve"> анализ существующ</w:t>
      </w:r>
      <w:r w:rsidR="00610A07" w:rsidRPr="00915566">
        <w:rPr>
          <w:lang w:val="ru-RU"/>
        </w:rPr>
        <w:t>их</w:t>
      </w:r>
      <w:r w:rsidRPr="00915566">
        <w:t xml:space="preserve"> </w:t>
      </w:r>
      <w:r w:rsidR="00346FAE">
        <w:rPr>
          <w:lang w:val="ru-RU"/>
        </w:rPr>
        <w:t>научных</w:t>
      </w:r>
      <w:r w:rsidR="00610A07" w:rsidRPr="00915566">
        <w:rPr>
          <w:lang w:val="ru-RU"/>
        </w:rPr>
        <w:t xml:space="preserve"> </w:t>
      </w:r>
      <w:r w:rsidRPr="00915566">
        <w:t xml:space="preserve">литератур и публикаций по теме интеграции IoT-технологий в образовательный процесс, а также теории педагогического проектирования. </w:t>
      </w:r>
      <w:r w:rsidR="006E0955">
        <w:rPr>
          <w:lang w:val="ru-RU"/>
        </w:rPr>
        <w:t>Осуществлено</w:t>
      </w:r>
      <w:r w:rsidR="00610A07" w:rsidRPr="00915566">
        <w:t xml:space="preserve"> обеспечение необходимых ресурсов для проведения исследования, включая доступ к оборудованию, литературе и специалистам в соответствующих областях знаний.</w:t>
      </w:r>
      <w:r w:rsidR="002A4B32" w:rsidRPr="00915566">
        <w:rPr>
          <w:lang w:val="ru-RU"/>
        </w:rPr>
        <w:t xml:space="preserve"> </w:t>
      </w:r>
    </w:p>
    <w:p w14:paraId="16B0D6EC" w14:textId="593AB09C" w:rsidR="003F0CC0" w:rsidRPr="00915566" w:rsidRDefault="003F0CC0" w:rsidP="00A047B8">
      <w:pPr>
        <w:ind w:firstLine="709"/>
      </w:pPr>
      <w:r w:rsidRPr="00915566">
        <w:rPr>
          <w:b/>
          <w:bCs w:val="0"/>
        </w:rPr>
        <w:t>Второй этап</w:t>
      </w:r>
      <w:r w:rsidRPr="00915566">
        <w:t xml:space="preserve"> </w:t>
      </w:r>
      <w:r w:rsidRPr="00915566">
        <w:rPr>
          <w:b/>
          <w:bCs w:val="0"/>
        </w:rPr>
        <w:t>исследования</w:t>
      </w:r>
      <w:r w:rsidR="002A4B32" w:rsidRPr="00915566">
        <w:rPr>
          <w:b/>
          <w:bCs w:val="0"/>
          <w:lang w:val="ru-RU"/>
        </w:rPr>
        <w:t xml:space="preserve">: </w:t>
      </w:r>
      <w:r w:rsidRPr="00915566">
        <w:t>проводил</w:t>
      </w:r>
      <w:r w:rsidR="002A4B32" w:rsidRPr="00915566">
        <w:rPr>
          <w:lang w:val="ru-RU"/>
        </w:rPr>
        <w:t>и</w:t>
      </w:r>
      <w:r w:rsidRPr="00915566">
        <w:t>сь разработка и тестирование модел</w:t>
      </w:r>
      <w:r w:rsidR="002A4B32" w:rsidRPr="00915566">
        <w:rPr>
          <w:lang w:val="ru-RU"/>
        </w:rPr>
        <w:t xml:space="preserve">и теории и практики </w:t>
      </w:r>
      <w:r w:rsidR="0058114D" w:rsidRPr="00915566">
        <w:rPr>
          <w:lang w:val="ru-RU"/>
        </w:rPr>
        <w:t xml:space="preserve">создание научно-проектных работ с применением </w:t>
      </w:r>
      <w:r w:rsidR="0058114D" w:rsidRPr="00915566">
        <w:rPr>
          <w:lang w:val="en-US"/>
        </w:rPr>
        <w:t>IoT</w:t>
      </w:r>
      <w:r w:rsidR="0058114D" w:rsidRPr="00915566">
        <w:rPr>
          <w:lang w:val="ru-RU"/>
        </w:rPr>
        <w:t xml:space="preserve"> в образовательном процессе.</w:t>
      </w:r>
      <w:r w:rsidRPr="00915566">
        <w:t xml:space="preserve"> В рамках этого этапа также осуществлялась разработка практических основ создания научно-проектных работ с использованием технологий IoT, проверка образовательной платформы и выявление ошибок для их последующей доработки.</w:t>
      </w:r>
    </w:p>
    <w:p w14:paraId="4C065021" w14:textId="0352A256" w:rsidR="003F0CC0" w:rsidRPr="005F264C" w:rsidRDefault="003F0CC0" w:rsidP="00A047B8">
      <w:pPr>
        <w:ind w:firstLine="709"/>
        <w:rPr>
          <w:lang w:val="ru-RU"/>
        </w:rPr>
      </w:pPr>
      <w:r w:rsidRPr="00915566">
        <w:rPr>
          <w:b/>
        </w:rPr>
        <w:t>Третий этап исследования</w:t>
      </w:r>
      <w:r w:rsidR="0058114D" w:rsidRPr="00915566">
        <w:rPr>
          <w:b/>
          <w:lang w:val="ru-RU"/>
        </w:rPr>
        <w:t xml:space="preserve">: </w:t>
      </w:r>
      <w:r w:rsidR="00B96444" w:rsidRPr="00B96444">
        <w:rPr>
          <w:bCs w:val="0"/>
          <w:lang w:val="ru-RU"/>
        </w:rPr>
        <w:t>б</w:t>
      </w:r>
      <w:r w:rsidR="005F264C">
        <w:rPr>
          <w:bCs w:val="0"/>
          <w:lang w:val="ru-RU"/>
        </w:rPr>
        <w:t>ыло осуществлено</w:t>
      </w:r>
      <w:r w:rsidRPr="00915566">
        <w:rPr>
          <w:bCs w:val="0"/>
        </w:rPr>
        <w:t xml:space="preserve"> внедрение</w:t>
      </w:r>
      <w:r w:rsidR="0058114D" w:rsidRPr="00915566">
        <w:rPr>
          <w:bCs w:val="0"/>
          <w:lang w:val="ru-RU"/>
        </w:rPr>
        <w:t>,</w:t>
      </w:r>
      <w:r w:rsidRPr="00915566">
        <w:rPr>
          <w:bCs w:val="0"/>
        </w:rPr>
        <w:t xml:space="preserve"> оценк</w:t>
      </w:r>
      <w:r w:rsidR="005F264C">
        <w:rPr>
          <w:bCs w:val="0"/>
          <w:lang w:val="ru-RU"/>
        </w:rPr>
        <w:t>а</w:t>
      </w:r>
      <w:r w:rsidRPr="00915566">
        <w:rPr>
          <w:bCs w:val="0"/>
        </w:rPr>
        <w:t xml:space="preserve"> разработанн</w:t>
      </w:r>
      <w:r w:rsidR="0058114D" w:rsidRPr="00915566">
        <w:rPr>
          <w:bCs w:val="0"/>
          <w:lang w:val="ru-RU"/>
        </w:rPr>
        <w:t>ой</w:t>
      </w:r>
      <w:r w:rsidRPr="00915566">
        <w:rPr>
          <w:bCs w:val="0"/>
        </w:rPr>
        <w:t xml:space="preserve"> модел</w:t>
      </w:r>
      <w:r w:rsidR="0058114D" w:rsidRPr="00915566">
        <w:rPr>
          <w:bCs w:val="0"/>
          <w:lang w:val="ru-RU"/>
        </w:rPr>
        <w:t>и</w:t>
      </w:r>
      <w:r w:rsidRPr="00915566">
        <w:rPr>
          <w:bCs w:val="0"/>
        </w:rPr>
        <w:t xml:space="preserve"> и методик в образовательных учреждениях. На этом этапе осуществлялся полный цикл внедрения IoT-технологий в учебный процесс. </w:t>
      </w:r>
      <w:r w:rsidR="005F264C">
        <w:rPr>
          <w:bCs w:val="0"/>
          <w:lang w:val="ru-RU"/>
        </w:rPr>
        <w:t xml:space="preserve">Была проведена </w:t>
      </w:r>
      <w:r w:rsidR="00346FAE">
        <w:rPr>
          <w:bCs w:val="0"/>
          <w:lang w:val="ru-RU"/>
        </w:rPr>
        <w:t>апробация</w:t>
      </w:r>
      <w:r w:rsidRPr="00915566">
        <w:rPr>
          <w:bCs w:val="0"/>
        </w:rPr>
        <w:t xml:space="preserve"> образовательн</w:t>
      </w:r>
      <w:r w:rsidR="005F264C">
        <w:rPr>
          <w:bCs w:val="0"/>
          <w:lang w:val="ru-RU"/>
        </w:rPr>
        <w:t>ого</w:t>
      </w:r>
      <w:r w:rsidRPr="00915566">
        <w:rPr>
          <w:bCs w:val="0"/>
        </w:rPr>
        <w:t xml:space="preserve"> портал</w:t>
      </w:r>
      <w:r w:rsidR="005F264C">
        <w:rPr>
          <w:bCs w:val="0"/>
          <w:lang w:val="ru-RU"/>
        </w:rPr>
        <w:t>а</w:t>
      </w:r>
      <w:r w:rsidRPr="00915566">
        <w:rPr>
          <w:bCs w:val="0"/>
        </w:rPr>
        <w:t xml:space="preserve"> </w:t>
      </w:r>
      <w:r w:rsidR="005F264C">
        <w:rPr>
          <w:bCs w:val="0"/>
          <w:lang w:val="ru-RU"/>
        </w:rPr>
        <w:t>в учебном процессе с</w:t>
      </w:r>
      <w:r w:rsidRPr="00915566">
        <w:rPr>
          <w:bCs w:val="0"/>
        </w:rPr>
        <w:t xml:space="preserve"> внедрением технологий IoT, проводился мониторинг и оценка результатов</w:t>
      </w:r>
      <w:r w:rsidR="005F264C">
        <w:rPr>
          <w:bCs w:val="0"/>
          <w:lang w:val="ru-RU"/>
        </w:rPr>
        <w:t xml:space="preserve"> обучения</w:t>
      </w:r>
      <w:r w:rsidRPr="00915566">
        <w:rPr>
          <w:bCs w:val="0"/>
        </w:rPr>
        <w:t xml:space="preserve">, а также корректировка критериев и показателей оценки научно-проектных работ на основе обратной связи и полученных результатов. С использованием методов математической статистики были проведены отработка и анализ результатов опытно-экспериментальной работы, что подтвердило гипотезу исследования. </w:t>
      </w:r>
      <w:r w:rsidR="005F264C">
        <w:rPr>
          <w:bCs w:val="0"/>
          <w:lang w:val="ru-RU"/>
        </w:rPr>
        <w:t>Оформление результатов диссертационного исследования.</w:t>
      </w:r>
    </w:p>
    <w:p w14:paraId="7AC9A3B2" w14:textId="0912264F" w:rsidR="00FB20C5" w:rsidRPr="00915566" w:rsidRDefault="002D16DC" w:rsidP="00A047B8">
      <w:pPr>
        <w:ind w:firstLine="709"/>
        <w:rPr>
          <w:b/>
          <w:bCs w:val="0"/>
          <w:lang w:val="ru-RU"/>
        </w:rPr>
      </w:pPr>
      <w:r w:rsidRPr="00915566">
        <w:rPr>
          <w:b/>
          <w:bCs w:val="0"/>
          <w:lang w:val="ru-RU"/>
        </w:rPr>
        <w:t>Научная новизна</w:t>
      </w:r>
      <w:r w:rsidR="00FB20C5" w:rsidRPr="00915566">
        <w:rPr>
          <w:b/>
          <w:bCs w:val="0"/>
          <w:lang w:val="ru-RU"/>
        </w:rPr>
        <w:t>:</w:t>
      </w:r>
    </w:p>
    <w:p w14:paraId="42288F4F" w14:textId="03EEBD65" w:rsidR="00643652" w:rsidRPr="00915566" w:rsidRDefault="00F21A9F" w:rsidP="00A047B8">
      <w:pPr>
        <w:ind w:firstLine="709"/>
        <w:rPr>
          <w:lang w:val="ru-RU"/>
        </w:rPr>
      </w:pPr>
      <w:r>
        <w:rPr>
          <w:bCs w:val="0"/>
          <w:lang w:val="ru-RU"/>
        </w:rPr>
        <w:t>‒</w:t>
      </w:r>
      <w:r w:rsidR="00F2063A" w:rsidRPr="00915566">
        <w:rPr>
          <w:bCs w:val="0"/>
          <w:lang w:val="ru-RU"/>
        </w:rPr>
        <w:t xml:space="preserve"> </w:t>
      </w:r>
      <w:r w:rsidR="00643652" w:rsidRPr="00915566">
        <w:rPr>
          <w:bCs w:val="0"/>
          <w:lang w:val="ru-RU"/>
        </w:rPr>
        <w:t>определены п</w:t>
      </w:r>
      <w:r w:rsidR="00643652" w:rsidRPr="00915566">
        <w:t>реимущества и проблемы при внедрении IoT в образовании</w:t>
      </w:r>
      <w:r w:rsidR="00643652" w:rsidRPr="00915566">
        <w:rPr>
          <w:lang w:val="ru-RU"/>
        </w:rPr>
        <w:t xml:space="preserve"> и </w:t>
      </w:r>
      <w:r w:rsidR="005F264C">
        <w:rPr>
          <w:lang w:val="ru-RU"/>
        </w:rPr>
        <w:t xml:space="preserve">анализ </w:t>
      </w:r>
      <w:r w:rsidR="00643652" w:rsidRPr="00915566">
        <w:rPr>
          <w:lang w:val="ru-RU"/>
        </w:rPr>
        <w:t>функцио</w:t>
      </w:r>
      <w:r w:rsidR="00564025" w:rsidRPr="00915566">
        <w:rPr>
          <w:lang w:val="ru-RU"/>
        </w:rPr>
        <w:t>нир</w:t>
      </w:r>
      <w:r w:rsidR="00643652" w:rsidRPr="00915566">
        <w:rPr>
          <w:lang w:val="ru-RU"/>
        </w:rPr>
        <w:t>ующих о</w:t>
      </w:r>
      <w:r w:rsidR="00643652" w:rsidRPr="00915566">
        <w:t>бразовательны</w:t>
      </w:r>
      <w:r w:rsidR="00643652" w:rsidRPr="00915566">
        <w:rPr>
          <w:lang w:val="ru-RU"/>
        </w:rPr>
        <w:t>х</w:t>
      </w:r>
      <w:r w:rsidR="00643652" w:rsidRPr="00915566">
        <w:t xml:space="preserve"> платформ на базе IoT, используемые в образовании</w:t>
      </w:r>
      <w:r w:rsidR="00643652" w:rsidRPr="00915566">
        <w:rPr>
          <w:lang w:val="ru-RU"/>
        </w:rPr>
        <w:t xml:space="preserve"> как </w:t>
      </w:r>
      <w:r w:rsidR="003F0CC0" w:rsidRPr="00915566">
        <w:rPr>
          <w:lang w:val="ru-RU"/>
        </w:rPr>
        <w:t>т</w:t>
      </w:r>
      <w:r w:rsidR="00EC01A2" w:rsidRPr="00915566">
        <w:t xml:space="preserve">еоретические основы </w:t>
      </w:r>
      <w:r w:rsidR="003F0CC0" w:rsidRPr="00915566">
        <w:rPr>
          <w:lang w:val="ru-RU"/>
        </w:rPr>
        <w:t>создания</w:t>
      </w:r>
      <w:r w:rsidR="00EC01A2" w:rsidRPr="00915566">
        <w:t xml:space="preserve"> научн</w:t>
      </w:r>
      <w:r w:rsidR="003F0CC0" w:rsidRPr="00915566">
        <w:rPr>
          <w:lang w:val="ru-RU"/>
        </w:rPr>
        <w:t>о</w:t>
      </w:r>
      <w:r w:rsidR="00EC01A2" w:rsidRPr="00915566">
        <w:t xml:space="preserve">- проектных работ с использованием технологий </w:t>
      </w:r>
      <w:r w:rsidR="00EC01A2" w:rsidRPr="00915566">
        <w:rPr>
          <w:lang w:val="en-US"/>
        </w:rPr>
        <w:t>IoT</w:t>
      </w:r>
      <w:r w:rsidR="00EC01A2" w:rsidRPr="00915566">
        <w:t xml:space="preserve"> в </w:t>
      </w:r>
      <w:r w:rsidR="00EC01A2" w:rsidRPr="00915566">
        <w:rPr>
          <w:lang w:val="ru-RU"/>
        </w:rPr>
        <w:t>учреждениях образований</w:t>
      </w:r>
      <w:r w:rsidR="00643652" w:rsidRPr="00915566">
        <w:rPr>
          <w:lang w:val="ru-RU"/>
        </w:rPr>
        <w:t>;</w:t>
      </w:r>
    </w:p>
    <w:p w14:paraId="21B66E7D" w14:textId="6FB054A5" w:rsidR="00643652" w:rsidRPr="00915566" w:rsidRDefault="00F21A9F" w:rsidP="00A047B8">
      <w:pPr>
        <w:ind w:firstLine="709"/>
        <w:rPr>
          <w:lang w:val="ru-RU"/>
        </w:rPr>
      </w:pPr>
      <w:r>
        <w:rPr>
          <w:b/>
          <w:bCs w:val="0"/>
          <w:caps/>
          <w:lang w:val="ru-RU"/>
        </w:rPr>
        <w:t>‒</w:t>
      </w:r>
      <w:r w:rsidR="00F2063A" w:rsidRPr="00915566">
        <w:rPr>
          <w:b/>
          <w:bCs w:val="0"/>
          <w:caps/>
          <w:lang w:val="ru-RU"/>
        </w:rPr>
        <w:t xml:space="preserve"> </w:t>
      </w:r>
      <w:r w:rsidR="00346FAE">
        <w:rPr>
          <w:lang w:val="ru-RU"/>
        </w:rPr>
        <w:t xml:space="preserve">разработана </w:t>
      </w:r>
      <w:r w:rsidR="00643652" w:rsidRPr="00915566">
        <w:t>модел</w:t>
      </w:r>
      <w:r w:rsidR="00643652" w:rsidRPr="00915566">
        <w:rPr>
          <w:lang w:val="ru-RU"/>
        </w:rPr>
        <w:t>ь</w:t>
      </w:r>
      <w:r w:rsidR="00643652" w:rsidRPr="00915566">
        <w:t xml:space="preserve"> теории и практик</w:t>
      </w:r>
      <w:r w:rsidR="00643652" w:rsidRPr="00915566">
        <w:rPr>
          <w:lang w:val="ru-RU"/>
        </w:rPr>
        <w:t>и</w:t>
      </w:r>
      <w:r w:rsidR="00643652" w:rsidRPr="00915566">
        <w:t xml:space="preserve"> создания научно-проектных работ </w:t>
      </w:r>
      <w:r w:rsidR="0058114D" w:rsidRPr="00915566">
        <w:rPr>
          <w:lang w:val="ru-RU"/>
        </w:rPr>
        <w:t xml:space="preserve">студентами </w:t>
      </w:r>
      <w:r w:rsidR="00643652" w:rsidRPr="00915566">
        <w:t>с применением IoT в учреждениях образования</w:t>
      </w:r>
      <w:r w:rsidR="00643652" w:rsidRPr="00915566">
        <w:rPr>
          <w:lang w:val="ru-RU"/>
        </w:rPr>
        <w:t>;</w:t>
      </w:r>
    </w:p>
    <w:p w14:paraId="240BD00D" w14:textId="5376559B" w:rsidR="00213640" w:rsidRPr="00915566" w:rsidRDefault="00F21A9F" w:rsidP="00A047B8">
      <w:pPr>
        <w:ind w:firstLine="709"/>
        <w:rPr>
          <w:lang w:val="ru-RU"/>
        </w:rPr>
      </w:pPr>
      <w:r>
        <w:rPr>
          <w:lang w:val="ru-RU"/>
        </w:rPr>
        <w:t xml:space="preserve">‒ </w:t>
      </w:r>
      <w:r w:rsidR="00346FAE">
        <w:rPr>
          <w:lang w:val="ru-RU"/>
        </w:rPr>
        <w:t>разработаны</w:t>
      </w:r>
      <w:r w:rsidR="00643652" w:rsidRPr="00915566">
        <w:t xml:space="preserve"> и внедрен</w:t>
      </w:r>
      <w:r w:rsidR="00643652" w:rsidRPr="00915566">
        <w:rPr>
          <w:lang w:val="ru-RU"/>
        </w:rPr>
        <w:t>ы</w:t>
      </w:r>
      <w:r w:rsidR="00643652" w:rsidRPr="00915566">
        <w:t xml:space="preserve"> </w:t>
      </w:r>
      <w:r w:rsidR="0058114D" w:rsidRPr="00915566">
        <w:rPr>
          <w:lang w:val="ru-RU"/>
        </w:rPr>
        <w:t xml:space="preserve">практические </w:t>
      </w:r>
      <w:r w:rsidR="00643652" w:rsidRPr="00915566">
        <w:rPr>
          <w:lang w:val="ru-RU"/>
        </w:rPr>
        <w:t xml:space="preserve">основы </w:t>
      </w:r>
      <w:r w:rsidR="0058114D" w:rsidRPr="00915566">
        <w:rPr>
          <w:lang w:val="ru-RU"/>
        </w:rPr>
        <w:t xml:space="preserve">создания студентами </w:t>
      </w:r>
      <w:r w:rsidR="00643652" w:rsidRPr="00915566">
        <w:t xml:space="preserve">научно-проектных работ </w:t>
      </w:r>
      <w:r w:rsidR="000247E4" w:rsidRPr="00915566">
        <w:rPr>
          <w:lang w:val="ru-RU"/>
        </w:rPr>
        <w:t xml:space="preserve">на основе разработанных </w:t>
      </w:r>
      <w:r w:rsidR="001D5BE0" w:rsidRPr="00915566">
        <w:rPr>
          <w:lang w:val="ru-RU"/>
        </w:rPr>
        <w:t xml:space="preserve">методических основ и </w:t>
      </w:r>
      <w:r w:rsidR="000247E4" w:rsidRPr="00915566">
        <w:rPr>
          <w:lang w:val="ru-RU"/>
        </w:rPr>
        <w:t xml:space="preserve">с использованием </w:t>
      </w:r>
      <w:r w:rsidR="00564025" w:rsidRPr="00915566">
        <w:rPr>
          <w:lang w:val="ru-RU"/>
        </w:rPr>
        <w:t xml:space="preserve">программного </w:t>
      </w:r>
      <w:r w:rsidR="00643652" w:rsidRPr="00915566">
        <w:rPr>
          <w:lang w:val="ru-RU"/>
        </w:rPr>
        <w:t>обеспечения</w:t>
      </w:r>
      <w:r w:rsidR="005563CF" w:rsidRPr="00915566">
        <w:rPr>
          <w:lang w:val="ru-RU"/>
        </w:rPr>
        <w:t xml:space="preserve"> для оценки </w:t>
      </w:r>
      <w:r w:rsidR="0058114D" w:rsidRPr="00915566">
        <w:rPr>
          <w:lang w:val="ru-RU"/>
        </w:rPr>
        <w:t xml:space="preserve">эффективности </w:t>
      </w:r>
      <w:r w:rsidR="00D26C7C" w:rsidRPr="00915566">
        <w:rPr>
          <w:lang w:val="ru-RU"/>
        </w:rPr>
        <w:t>управлени</w:t>
      </w:r>
      <w:r w:rsidR="00D26C7C">
        <w:rPr>
          <w:lang w:val="ru-RU"/>
        </w:rPr>
        <w:t>я</w:t>
      </w:r>
      <w:r w:rsidR="0058114D" w:rsidRPr="00915566">
        <w:rPr>
          <w:lang w:val="ru-RU"/>
        </w:rPr>
        <w:t xml:space="preserve"> объектами </w:t>
      </w:r>
      <w:r w:rsidR="0058114D" w:rsidRPr="00915566">
        <w:rPr>
          <w:lang w:val="en-US"/>
        </w:rPr>
        <w:t>IoT</w:t>
      </w:r>
      <w:r w:rsidR="005563CF" w:rsidRPr="00915566">
        <w:rPr>
          <w:lang w:val="ru-RU"/>
        </w:rPr>
        <w:t xml:space="preserve"> в условиях переменного сетевого запаздывания с минимальным риском для об</w:t>
      </w:r>
      <w:r w:rsidR="00213640" w:rsidRPr="00915566">
        <w:rPr>
          <w:lang w:val="ru-RU"/>
        </w:rPr>
        <w:t>разовательно</w:t>
      </w:r>
      <w:r w:rsidR="005563CF" w:rsidRPr="00915566">
        <w:rPr>
          <w:lang w:val="ru-RU"/>
        </w:rPr>
        <w:t>го</w:t>
      </w:r>
      <w:r w:rsidR="00213640" w:rsidRPr="00915566">
        <w:rPr>
          <w:lang w:val="ru-RU"/>
        </w:rPr>
        <w:t xml:space="preserve"> процесс</w:t>
      </w:r>
      <w:r w:rsidR="005563CF" w:rsidRPr="00915566">
        <w:rPr>
          <w:lang w:val="ru-RU"/>
        </w:rPr>
        <w:t>а</w:t>
      </w:r>
      <w:r w:rsidR="00213640" w:rsidRPr="00915566">
        <w:rPr>
          <w:lang w:val="ru-RU"/>
        </w:rPr>
        <w:t>;</w:t>
      </w:r>
    </w:p>
    <w:p w14:paraId="0E6F2831" w14:textId="22BB39E0" w:rsidR="00213640" w:rsidRPr="00915566" w:rsidRDefault="00F21A9F" w:rsidP="00A047B8">
      <w:pPr>
        <w:ind w:firstLine="709"/>
        <w:rPr>
          <w:lang w:val="ru-RU"/>
        </w:rPr>
      </w:pPr>
      <w:r>
        <w:rPr>
          <w:lang w:val="ru-RU"/>
        </w:rPr>
        <w:t>‒</w:t>
      </w:r>
      <w:r w:rsidR="000247E4" w:rsidRPr="00915566">
        <w:rPr>
          <w:lang w:val="ru-RU"/>
        </w:rPr>
        <w:t xml:space="preserve"> разработана</w:t>
      </w:r>
      <w:r w:rsidR="005563CF" w:rsidRPr="00915566">
        <w:rPr>
          <w:lang w:val="ru-RU"/>
        </w:rPr>
        <w:t xml:space="preserve"> </w:t>
      </w:r>
      <w:r w:rsidR="00610A78" w:rsidRPr="00915566">
        <w:rPr>
          <w:lang w:val="ru-RU"/>
        </w:rPr>
        <w:t xml:space="preserve">образовательная платформа, представляющая собой основу для онлайн-контроля выполнения научно-проектных работ студентами с применением эффективной модели управления </w:t>
      </w:r>
      <w:r w:rsidR="005F264C">
        <w:rPr>
          <w:lang w:val="ru-RU"/>
        </w:rPr>
        <w:t xml:space="preserve">учебным </w:t>
      </w:r>
      <w:r w:rsidR="00610A78" w:rsidRPr="00915566">
        <w:rPr>
          <w:lang w:val="ru-RU"/>
        </w:rPr>
        <w:t>процессом;</w:t>
      </w:r>
    </w:p>
    <w:p w14:paraId="2E087D76" w14:textId="3D91993B" w:rsidR="00EC01A2" w:rsidRPr="00915566" w:rsidRDefault="00F21A9F" w:rsidP="00A047B8">
      <w:pPr>
        <w:ind w:firstLine="709"/>
        <w:rPr>
          <w:bCs w:val="0"/>
          <w:lang w:val="ru-RU"/>
        </w:rPr>
      </w:pPr>
      <w:r>
        <w:rPr>
          <w:lang w:val="ru-RU"/>
        </w:rPr>
        <w:t>‒</w:t>
      </w:r>
      <w:r w:rsidR="00B96444">
        <w:rPr>
          <w:lang w:val="ru-RU"/>
        </w:rPr>
        <w:t xml:space="preserve"> </w:t>
      </w:r>
      <w:r w:rsidR="00610A78" w:rsidRPr="00915566">
        <w:rPr>
          <w:lang w:val="ru-RU"/>
        </w:rPr>
        <w:t>получен</w:t>
      </w:r>
      <w:r w:rsidR="000F2F27" w:rsidRPr="00915566">
        <w:rPr>
          <w:lang w:val="ru-RU"/>
        </w:rPr>
        <w:t>ы</w:t>
      </w:r>
      <w:r w:rsidR="00610A78" w:rsidRPr="00915566">
        <w:rPr>
          <w:lang w:val="ru-RU"/>
        </w:rPr>
        <w:t xml:space="preserve"> положительные результаты опытно-экспериментальн</w:t>
      </w:r>
      <w:r w:rsidR="000F2F27" w:rsidRPr="00915566">
        <w:rPr>
          <w:lang w:val="ru-RU"/>
        </w:rPr>
        <w:t>ой</w:t>
      </w:r>
      <w:r w:rsidR="00610A78" w:rsidRPr="00915566">
        <w:rPr>
          <w:lang w:val="ru-RU"/>
        </w:rPr>
        <w:t xml:space="preserve"> работ</w:t>
      </w:r>
      <w:r w:rsidR="000F2F27" w:rsidRPr="00915566">
        <w:rPr>
          <w:lang w:val="ru-RU"/>
        </w:rPr>
        <w:t>ы</w:t>
      </w:r>
      <w:r w:rsidR="00610A78" w:rsidRPr="00915566">
        <w:rPr>
          <w:lang w:val="ru-RU"/>
        </w:rPr>
        <w:t>, что подтвердили эффективность использования разработанной модели научно-проектной работы с применением технологий IoT в образовательных учреждениях.</w:t>
      </w:r>
      <w:r w:rsidR="00FB20C5" w:rsidRPr="00915566">
        <w:rPr>
          <w:bCs w:val="0"/>
          <w:lang w:val="ru-RU"/>
        </w:rPr>
        <w:tab/>
      </w:r>
    </w:p>
    <w:p w14:paraId="37279681" w14:textId="32669CE9" w:rsidR="00FD7071" w:rsidRPr="00915566" w:rsidRDefault="00FB20C5" w:rsidP="00A047B8">
      <w:pPr>
        <w:ind w:firstLine="709"/>
      </w:pPr>
      <w:r w:rsidRPr="00915566">
        <w:rPr>
          <w:b/>
          <w:bCs w:val="0"/>
          <w:lang w:val="ru-RU"/>
        </w:rPr>
        <w:t>Т</w:t>
      </w:r>
      <w:r w:rsidR="002D16DC" w:rsidRPr="00915566">
        <w:rPr>
          <w:b/>
          <w:bCs w:val="0"/>
          <w:lang w:val="ru-RU"/>
        </w:rPr>
        <w:t>еоретическая значимость</w:t>
      </w:r>
      <w:r w:rsidR="00362984" w:rsidRPr="00915566">
        <w:rPr>
          <w:b/>
          <w:bCs w:val="0"/>
          <w:lang w:val="ru-RU"/>
        </w:rPr>
        <w:t xml:space="preserve"> исследования </w:t>
      </w:r>
      <w:r w:rsidR="00362984" w:rsidRPr="00915566">
        <w:rPr>
          <w:lang w:val="ru-RU"/>
        </w:rPr>
        <w:t>заключается в том</w:t>
      </w:r>
      <w:r w:rsidR="00FD7071" w:rsidRPr="00915566">
        <w:rPr>
          <w:lang w:val="ru-RU"/>
        </w:rPr>
        <w:t>,</w:t>
      </w:r>
      <w:r w:rsidR="00362984" w:rsidRPr="00915566">
        <w:rPr>
          <w:b/>
          <w:bCs w:val="0"/>
          <w:lang w:val="ru-RU"/>
        </w:rPr>
        <w:t xml:space="preserve"> </w:t>
      </w:r>
      <w:r w:rsidR="00FD7071" w:rsidRPr="00915566">
        <w:t xml:space="preserve">что оно обогащает методологическую базу разработки научно-проектных работ студентов с использованием IoT, предлагая новые подходы к архитектуре и дизайну IoT-систем, а также устанавливая общие принципы и требования для таких проектов. Это способствует глубокому пониманию процессов и вызовов в области IoT. Комплексное исследование существующих методов и практик позволяет выявить слабые места и потенциальные улучшения, что дает возможность дальнейшего развития и совершенствования </w:t>
      </w:r>
      <w:r w:rsidR="00610A78" w:rsidRPr="00915566">
        <w:rPr>
          <w:lang w:val="ru-RU"/>
        </w:rPr>
        <w:t>создании и</w:t>
      </w:r>
      <w:r w:rsidR="00FD7071" w:rsidRPr="00915566">
        <w:t xml:space="preserve"> разработки IoT-проектов.</w:t>
      </w:r>
    </w:p>
    <w:p w14:paraId="5C23C08E" w14:textId="259E634C" w:rsidR="00FD7071" w:rsidRPr="00915566" w:rsidRDefault="002D16DC" w:rsidP="00A047B8">
      <w:pPr>
        <w:ind w:firstLine="709"/>
      </w:pPr>
      <w:r w:rsidRPr="00915566">
        <w:rPr>
          <w:b/>
          <w:bCs w:val="0"/>
          <w:lang w:val="ru-RU"/>
        </w:rPr>
        <w:t>Практическая значимость</w:t>
      </w:r>
      <w:r w:rsidR="00FD7071" w:rsidRPr="00915566">
        <w:rPr>
          <w:b/>
          <w:bCs w:val="0"/>
          <w:lang w:val="ru-RU"/>
        </w:rPr>
        <w:t xml:space="preserve"> исследования </w:t>
      </w:r>
      <w:r w:rsidR="00FD7071" w:rsidRPr="00915566">
        <w:rPr>
          <w:lang w:val="ru-RU"/>
        </w:rPr>
        <w:t xml:space="preserve">состоит в том, что </w:t>
      </w:r>
      <w:r w:rsidR="00FD7071" w:rsidRPr="00915566">
        <w:t>результаты подтверждают эффективность предложенных</w:t>
      </w:r>
      <w:r w:rsidR="00610A78" w:rsidRPr="00915566">
        <w:rPr>
          <w:lang w:val="ru-RU"/>
        </w:rPr>
        <w:t xml:space="preserve"> </w:t>
      </w:r>
      <w:r w:rsidR="005F264C">
        <w:rPr>
          <w:lang w:val="ru-RU"/>
        </w:rPr>
        <w:t>научно</w:t>
      </w:r>
      <w:r w:rsidR="00610A78" w:rsidRPr="00915566">
        <w:rPr>
          <w:lang w:val="ru-RU"/>
        </w:rPr>
        <w:t xml:space="preserve">-методических </w:t>
      </w:r>
      <w:r w:rsidR="00FD7071" w:rsidRPr="00915566">
        <w:t xml:space="preserve">подходов </w:t>
      </w:r>
      <w:r w:rsidR="005F264C">
        <w:rPr>
          <w:lang w:val="ru-RU"/>
        </w:rPr>
        <w:t xml:space="preserve">создания научно-проектных работ </w:t>
      </w:r>
      <w:r w:rsidR="00FD7071" w:rsidRPr="00915566">
        <w:t xml:space="preserve">и </w:t>
      </w:r>
      <w:r w:rsidR="005F264C">
        <w:rPr>
          <w:lang w:val="ru-RU"/>
        </w:rPr>
        <w:t>представляют</w:t>
      </w:r>
      <w:r w:rsidR="00FD7071" w:rsidRPr="00915566">
        <w:t xml:space="preserve"> конкретные рекомендации для успешного выполнения IoT-проектов. Разработанн</w:t>
      </w:r>
      <w:r w:rsidR="005F264C">
        <w:rPr>
          <w:lang w:val="ru-RU"/>
        </w:rPr>
        <w:t>ы</w:t>
      </w:r>
      <w:r w:rsidR="00FD7071" w:rsidRPr="00915566">
        <w:t xml:space="preserve"> </w:t>
      </w:r>
      <w:r w:rsidR="00610A78" w:rsidRPr="00915566">
        <w:rPr>
          <w:lang w:val="ru-RU"/>
        </w:rPr>
        <w:t xml:space="preserve">критерии и оценки научно-проектных работ </w:t>
      </w:r>
      <w:r w:rsidR="005F264C">
        <w:rPr>
          <w:lang w:val="ru-RU"/>
        </w:rPr>
        <w:t xml:space="preserve">с </w:t>
      </w:r>
      <w:r w:rsidR="00FD7071" w:rsidRPr="00915566">
        <w:t>использованием технологий IoT и цифровая образовательная платформа</w:t>
      </w:r>
      <w:r w:rsidR="00610A78" w:rsidRPr="00915566">
        <w:rPr>
          <w:lang w:val="ru-RU"/>
        </w:rPr>
        <w:t>, которая о</w:t>
      </w:r>
      <w:r w:rsidR="00FD7071" w:rsidRPr="00915566">
        <w:t>беспечива</w:t>
      </w:r>
      <w:r w:rsidR="005F264C">
        <w:rPr>
          <w:lang w:val="ru-RU"/>
        </w:rPr>
        <w:t>е</w:t>
      </w:r>
      <w:r w:rsidR="00FD7071" w:rsidRPr="00915566">
        <w:t xml:space="preserve">т </w:t>
      </w:r>
      <w:r w:rsidR="005F264C">
        <w:rPr>
          <w:lang w:val="ru-RU"/>
        </w:rPr>
        <w:t>участников</w:t>
      </w:r>
      <w:r w:rsidR="00FD7071" w:rsidRPr="00915566">
        <w:t xml:space="preserve"> и </w:t>
      </w:r>
      <w:r w:rsidR="005F264C">
        <w:rPr>
          <w:lang w:val="ru-RU"/>
        </w:rPr>
        <w:t>образовательного процесса</w:t>
      </w:r>
      <w:r w:rsidR="00FD7071" w:rsidRPr="00915566">
        <w:t xml:space="preserve"> необходимыми инструментами и ресурсами, способствующи повышению качества образовательного процесса и успешной </w:t>
      </w:r>
      <w:r w:rsidR="005F264C">
        <w:rPr>
          <w:lang w:val="ru-RU"/>
        </w:rPr>
        <w:t xml:space="preserve">практической </w:t>
      </w:r>
      <w:r w:rsidR="00FD7071" w:rsidRPr="00915566">
        <w:t xml:space="preserve">реализации проектов. Выявленные ключевые проблемы и разработанные критерии эффективности помогают адресовать вызовы, с которыми сталкиваются студенты, что </w:t>
      </w:r>
      <w:r w:rsidR="005F264C">
        <w:rPr>
          <w:lang w:val="ru-RU"/>
        </w:rPr>
        <w:t xml:space="preserve">значительно </w:t>
      </w:r>
      <w:r w:rsidR="00FD7071" w:rsidRPr="00915566">
        <w:t xml:space="preserve">улучшает процесс обучения </w:t>
      </w:r>
      <w:r w:rsidR="00120DD6" w:rsidRPr="00915566">
        <w:rPr>
          <w:lang w:val="ru-RU"/>
        </w:rPr>
        <w:t>созданию</w:t>
      </w:r>
      <w:r w:rsidR="00FD7071" w:rsidRPr="00915566">
        <w:t xml:space="preserve"> проектов.</w:t>
      </w:r>
    </w:p>
    <w:p w14:paraId="33D44704" w14:textId="48542D7B" w:rsidR="00E3247C" w:rsidRPr="00915566" w:rsidRDefault="00E3247C" w:rsidP="00A047B8">
      <w:pPr>
        <w:ind w:firstLine="709"/>
        <w:rPr>
          <w:lang w:val="ru-RU"/>
        </w:rPr>
      </w:pPr>
      <w:r w:rsidRPr="00915566">
        <w:rPr>
          <w:b/>
          <w:bCs w:val="0"/>
        </w:rPr>
        <w:t>Достоверность и обоснованность научных результатов исследования</w:t>
      </w:r>
      <w:r w:rsidRPr="00915566">
        <w:t xml:space="preserve"> подтверждаются значительным личным вкладом автора в проведение комплексного анализа существующих методов применения IoT в научно-проектных работах. Установление принципов и требований для использования IoT, разработка критериев эффективности и успешности проектов, а также создание автоматизированной системы для оценки работ являются основой для систематизации и обоснования полученных результатов. Организация опытно-экспериментальной работы и интерпретация данных, полученных в процессе исследования, позволяют обобщить результаты и дать достоверные выводы о влиянии IoT на научно-</w:t>
      </w:r>
      <w:r w:rsidRPr="00915566">
        <w:rPr>
          <w:lang w:val="ru-RU"/>
        </w:rPr>
        <w:t>проектны</w:t>
      </w:r>
      <w:r w:rsidR="005F264C">
        <w:rPr>
          <w:lang w:val="ru-RU"/>
        </w:rPr>
        <w:t>е</w:t>
      </w:r>
      <w:r w:rsidRPr="00915566">
        <w:rPr>
          <w:lang w:val="ru-RU"/>
        </w:rPr>
        <w:t xml:space="preserve"> работ</w:t>
      </w:r>
      <w:r w:rsidR="005F264C">
        <w:rPr>
          <w:lang w:val="ru-RU"/>
        </w:rPr>
        <w:t>ы</w:t>
      </w:r>
      <w:r w:rsidRPr="00915566">
        <w:t xml:space="preserve"> в образовательных организациях.</w:t>
      </w:r>
      <w:r w:rsidR="00120DD6" w:rsidRPr="00915566">
        <w:rPr>
          <w:lang w:val="ru-RU"/>
        </w:rPr>
        <w:tab/>
      </w:r>
    </w:p>
    <w:p w14:paraId="2AC54104" w14:textId="60619D7A" w:rsidR="00FD7071" w:rsidRPr="00915566" w:rsidRDefault="00FD7071" w:rsidP="00A047B8">
      <w:pPr>
        <w:ind w:firstLine="709"/>
        <w:rPr>
          <w:lang w:val="ru-RU"/>
        </w:rPr>
      </w:pPr>
      <w:r w:rsidRPr="00915566">
        <w:rPr>
          <w:b/>
        </w:rPr>
        <w:t>На защиту выносятся следующие</w:t>
      </w:r>
      <w:r w:rsidRPr="00915566">
        <w:t xml:space="preserve"> </w:t>
      </w:r>
      <w:r w:rsidRPr="00915566">
        <w:rPr>
          <w:b/>
        </w:rPr>
        <w:t>положения</w:t>
      </w:r>
      <w:r w:rsidRPr="00915566">
        <w:t xml:space="preserve">: </w:t>
      </w:r>
    </w:p>
    <w:p w14:paraId="5CC820C2" w14:textId="79C23F82" w:rsidR="00155BD8" w:rsidRPr="00915566" w:rsidRDefault="00120DD6" w:rsidP="00A047B8">
      <w:pPr>
        <w:ind w:firstLine="709"/>
        <w:rPr>
          <w:lang w:val="ru-RU"/>
        </w:rPr>
      </w:pPr>
      <w:r w:rsidRPr="00915566">
        <w:rPr>
          <w:lang w:val="ru-RU"/>
        </w:rPr>
        <w:t>1.</w:t>
      </w:r>
      <w:r w:rsidR="00F21A9F">
        <w:rPr>
          <w:lang w:val="ru-RU"/>
        </w:rPr>
        <w:t xml:space="preserve"> </w:t>
      </w:r>
      <w:r w:rsidR="00155BD8" w:rsidRPr="00915566">
        <w:t xml:space="preserve">Теоретические основы </w:t>
      </w:r>
      <w:r w:rsidRPr="00915566">
        <w:rPr>
          <w:lang w:val="ru-RU"/>
        </w:rPr>
        <w:t>создания</w:t>
      </w:r>
      <w:r w:rsidR="00155BD8" w:rsidRPr="00915566">
        <w:t xml:space="preserve"> научн</w:t>
      </w:r>
      <w:r w:rsidRPr="00915566">
        <w:rPr>
          <w:lang w:val="ru-RU"/>
        </w:rPr>
        <w:t>о</w:t>
      </w:r>
      <w:r w:rsidR="00155BD8" w:rsidRPr="00915566">
        <w:t xml:space="preserve">-проектных работ с использованием технологий </w:t>
      </w:r>
      <w:r w:rsidR="00155BD8" w:rsidRPr="00915566">
        <w:rPr>
          <w:lang w:val="en-US"/>
        </w:rPr>
        <w:t>IoT</w:t>
      </w:r>
      <w:r w:rsidR="00155BD8" w:rsidRPr="00915566">
        <w:t xml:space="preserve"> в </w:t>
      </w:r>
      <w:r w:rsidR="00155BD8" w:rsidRPr="00915566">
        <w:rPr>
          <w:lang w:val="ru-RU"/>
        </w:rPr>
        <w:t>учреждениях образований:</w:t>
      </w:r>
    </w:p>
    <w:p w14:paraId="161FEFDA" w14:textId="2CAD4783" w:rsidR="00120DD6" w:rsidRPr="00915566" w:rsidRDefault="003935A1" w:rsidP="00F21A9F">
      <w:pPr>
        <w:numPr>
          <w:ilvl w:val="1"/>
          <w:numId w:val="10"/>
        </w:numPr>
        <w:tabs>
          <w:tab w:val="left" w:pos="1134"/>
          <w:tab w:val="left" w:pos="1276"/>
        </w:tabs>
        <w:ind w:left="0" w:firstLine="851"/>
        <w:rPr>
          <w:lang w:val="ru-RU"/>
        </w:rPr>
      </w:pPr>
      <w:r w:rsidRPr="00915566">
        <w:rPr>
          <w:lang w:val="ru-RU"/>
        </w:rPr>
        <w:t xml:space="preserve"> </w:t>
      </w:r>
      <w:r w:rsidR="00E7206E">
        <w:rPr>
          <w:lang w:val="ru-RU"/>
        </w:rPr>
        <w:t>П</w:t>
      </w:r>
      <w:r w:rsidR="00155BD8" w:rsidRPr="00915566">
        <w:t>реимущества и проблемы при внедрении IoT в образовании</w:t>
      </w:r>
      <w:r w:rsidR="00F21A9F">
        <w:rPr>
          <w:lang w:val="ru-RU"/>
        </w:rPr>
        <w:t>.</w:t>
      </w:r>
    </w:p>
    <w:p w14:paraId="465B7F19" w14:textId="404AF6AA" w:rsidR="00120DD6" w:rsidRPr="00915566" w:rsidRDefault="003935A1" w:rsidP="00F21A9F">
      <w:pPr>
        <w:numPr>
          <w:ilvl w:val="1"/>
          <w:numId w:val="10"/>
        </w:numPr>
        <w:tabs>
          <w:tab w:val="left" w:pos="1134"/>
          <w:tab w:val="left" w:pos="1276"/>
        </w:tabs>
        <w:ind w:left="0" w:firstLine="851"/>
        <w:rPr>
          <w:lang w:val="ru-RU"/>
        </w:rPr>
      </w:pPr>
      <w:r w:rsidRPr="00915566">
        <w:rPr>
          <w:lang w:val="ru-RU"/>
        </w:rPr>
        <w:t xml:space="preserve"> </w:t>
      </w:r>
      <w:r w:rsidR="00E7206E">
        <w:rPr>
          <w:lang w:val="ru-RU"/>
        </w:rPr>
        <w:t>В</w:t>
      </w:r>
      <w:r w:rsidR="00D40EA1" w:rsidRPr="00915566">
        <w:rPr>
          <w:lang w:val="ru-RU"/>
        </w:rPr>
        <w:t xml:space="preserve">ыявление </w:t>
      </w:r>
      <w:r w:rsidR="00120DD6" w:rsidRPr="00915566">
        <w:rPr>
          <w:lang w:val="ru-RU"/>
        </w:rPr>
        <w:t>о</w:t>
      </w:r>
      <w:r w:rsidR="00155BD8" w:rsidRPr="00915566">
        <w:t>бразовательны</w:t>
      </w:r>
      <w:r w:rsidR="00D40EA1" w:rsidRPr="00915566">
        <w:rPr>
          <w:lang w:val="ru-RU"/>
        </w:rPr>
        <w:t>х</w:t>
      </w:r>
      <w:r w:rsidR="00155BD8" w:rsidRPr="00915566">
        <w:t xml:space="preserve"> платформ на базе IoT </w:t>
      </w:r>
      <w:r w:rsidR="00D40EA1" w:rsidRPr="00915566">
        <w:rPr>
          <w:lang w:val="ru-RU"/>
        </w:rPr>
        <w:t>и представление их архитектуры, используемы в учебном процессе</w:t>
      </w:r>
      <w:r w:rsidR="00F21A9F">
        <w:rPr>
          <w:lang w:val="ru-RU"/>
        </w:rPr>
        <w:t>.</w:t>
      </w:r>
      <w:r w:rsidR="00D40EA1" w:rsidRPr="00915566">
        <w:rPr>
          <w:lang w:val="ru-RU"/>
        </w:rPr>
        <w:t xml:space="preserve"> </w:t>
      </w:r>
    </w:p>
    <w:p w14:paraId="5E1D72D9" w14:textId="04668D1B" w:rsidR="00155BD8" w:rsidRPr="00915566" w:rsidRDefault="00155BD8" w:rsidP="00A047B8">
      <w:pPr>
        <w:numPr>
          <w:ilvl w:val="0"/>
          <w:numId w:val="10"/>
        </w:numPr>
        <w:tabs>
          <w:tab w:val="left" w:pos="993"/>
        </w:tabs>
        <w:ind w:left="0" w:firstLine="709"/>
        <w:rPr>
          <w:lang w:val="ru-RU"/>
        </w:rPr>
      </w:pPr>
      <w:r w:rsidRPr="00915566">
        <w:rPr>
          <w:lang w:val="ru-RU"/>
        </w:rPr>
        <w:t>Мо</w:t>
      </w:r>
      <w:r w:rsidRPr="00915566">
        <w:t>дел</w:t>
      </w:r>
      <w:r w:rsidRPr="00915566">
        <w:rPr>
          <w:lang w:val="ru-RU"/>
        </w:rPr>
        <w:t>ь</w:t>
      </w:r>
      <w:r w:rsidRPr="00915566">
        <w:t xml:space="preserve"> теории и практик</w:t>
      </w:r>
      <w:r w:rsidRPr="00915566">
        <w:rPr>
          <w:lang w:val="ru-RU"/>
        </w:rPr>
        <w:t>и</w:t>
      </w:r>
      <w:r w:rsidRPr="00915566">
        <w:t xml:space="preserve"> создания научно-проектных работ с применением IoT в учреждениях образования</w:t>
      </w:r>
      <w:r w:rsidRPr="00915566">
        <w:rPr>
          <w:lang w:val="ru-RU"/>
        </w:rPr>
        <w:t>, которая состоит</w:t>
      </w:r>
      <w:r w:rsidR="0045593F" w:rsidRPr="00915566">
        <w:rPr>
          <w:lang w:val="ru-RU"/>
        </w:rPr>
        <w:t xml:space="preserve"> из</w:t>
      </w:r>
      <w:r w:rsidRPr="00915566">
        <w:rPr>
          <w:lang w:val="ru-RU"/>
        </w:rPr>
        <w:t>:</w:t>
      </w:r>
    </w:p>
    <w:p w14:paraId="79233254" w14:textId="259D742C" w:rsidR="00E92591" w:rsidRDefault="00E7206E" w:rsidP="00F21A9F">
      <w:pPr>
        <w:numPr>
          <w:ilvl w:val="1"/>
          <w:numId w:val="10"/>
        </w:numPr>
        <w:tabs>
          <w:tab w:val="left" w:pos="993"/>
          <w:tab w:val="left" w:pos="1134"/>
          <w:tab w:val="left" w:pos="1418"/>
        </w:tabs>
        <w:ind w:left="0" w:firstLine="851"/>
        <w:rPr>
          <w:lang w:val="ru-RU"/>
        </w:rPr>
      </w:pPr>
      <w:r>
        <w:rPr>
          <w:lang w:val="ru-RU"/>
        </w:rPr>
        <w:t>Ц</w:t>
      </w:r>
      <w:r w:rsidR="0045593F" w:rsidRPr="00915566">
        <w:rPr>
          <w:lang w:val="ru-RU"/>
        </w:rPr>
        <w:t>елевого блока, включающего цель, перечень государственных нормативных документов</w:t>
      </w:r>
      <w:r w:rsidR="0022524C" w:rsidRPr="00915566">
        <w:rPr>
          <w:lang w:val="ru-RU"/>
        </w:rPr>
        <w:t>,</w:t>
      </w:r>
      <w:r w:rsidR="0045593F" w:rsidRPr="00915566">
        <w:rPr>
          <w:lang w:val="ru-RU"/>
        </w:rPr>
        <w:t xml:space="preserve"> используемых в реализации задач исследования</w:t>
      </w:r>
      <w:r w:rsidR="00F21A9F">
        <w:rPr>
          <w:lang w:val="ru-RU"/>
        </w:rPr>
        <w:t>.</w:t>
      </w:r>
    </w:p>
    <w:p w14:paraId="537D0543" w14:textId="0B814991" w:rsidR="001C471D" w:rsidRPr="00131164" w:rsidRDefault="00E7206E" w:rsidP="00F21A9F">
      <w:pPr>
        <w:numPr>
          <w:ilvl w:val="1"/>
          <w:numId w:val="10"/>
        </w:numPr>
        <w:tabs>
          <w:tab w:val="left" w:pos="993"/>
          <w:tab w:val="left" w:pos="1134"/>
          <w:tab w:val="left" w:pos="1418"/>
        </w:tabs>
        <w:ind w:left="0" w:firstLine="851"/>
        <w:rPr>
          <w:lang w:val="ru-RU"/>
        </w:rPr>
      </w:pPr>
      <w:r w:rsidRPr="00131164">
        <w:rPr>
          <w:lang w:val="ru-RU"/>
        </w:rPr>
        <w:t>С</w:t>
      </w:r>
      <w:r w:rsidR="001C471D" w:rsidRPr="00131164">
        <w:rPr>
          <w:lang w:val="ru-RU"/>
        </w:rPr>
        <w:t>одержательн</w:t>
      </w:r>
      <w:r w:rsidR="005F264C" w:rsidRPr="00131164">
        <w:rPr>
          <w:lang w:val="ru-RU"/>
        </w:rPr>
        <w:t xml:space="preserve">ого </w:t>
      </w:r>
      <w:r w:rsidR="001C471D" w:rsidRPr="00131164">
        <w:rPr>
          <w:lang w:val="ru-RU"/>
        </w:rPr>
        <w:t>блок</w:t>
      </w:r>
      <w:r w:rsidR="005F264C" w:rsidRPr="00131164">
        <w:rPr>
          <w:lang w:val="ru-RU"/>
        </w:rPr>
        <w:t>а,</w:t>
      </w:r>
      <w:r w:rsidR="001C471D" w:rsidRPr="00131164">
        <w:rPr>
          <w:lang w:val="ru-RU"/>
        </w:rPr>
        <w:t xml:space="preserve"> включа</w:t>
      </w:r>
      <w:r w:rsidR="005F264C" w:rsidRPr="00131164">
        <w:rPr>
          <w:lang w:val="ru-RU"/>
        </w:rPr>
        <w:t>ющего</w:t>
      </w:r>
      <w:r w:rsidR="001C471D" w:rsidRPr="00131164">
        <w:rPr>
          <w:lang w:val="ru-RU"/>
        </w:rPr>
        <w:t xml:space="preserve"> формы обучения, средства и методы исследования. </w:t>
      </w:r>
      <w:r w:rsidR="00131164" w:rsidRPr="00131164">
        <w:t>Образовательный процесс осуществляется в онлайн</w:t>
      </w:r>
      <w:r w:rsidR="00131164" w:rsidRPr="00131164">
        <w:rPr>
          <w:lang w:val="ru-RU"/>
        </w:rPr>
        <w:t xml:space="preserve"> </w:t>
      </w:r>
      <w:r w:rsidR="00131164" w:rsidRPr="00131164">
        <w:t>и офлайн</w:t>
      </w:r>
      <w:r w:rsidR="00131164" w:rsidRPr="00131164">
        <w:rPr>
          <w:lang w:val="ru-RU"/>
        </w:rPr>
        <w:t xml:space="preserve"> </w:t>
      </w:r>
      <w:r w:rsidR="00131164" w:rsidRPr="00131164">
        <w:t>форматах с использованием образовательного портала и применением IoT.</w:t>
      </w:r>
      <w:r w:rsidR="00131164" w:rsidRPr="00131164">
        <w:rPr>
          <w:lang w:val="ru-RU"/>
        </w:rPr>
        <w:t xml:space="preserve"> </w:t>
      </w:r>
      <w:r w:rsidR="001C471D" w:rsidRPr="00131164">
        <w:rPr>
          <w:lang w:val="ru-RU"/>
        </w:rPr>
        <w:t>Методы исследования охватывают проектную деятельность, научно-исследовательские технологии, математическое моделирование и оценку эффективности решений.</w:t>
      </w:r>
    </w:p>
    <w:p w14:paraId="28CF893E" w14:textId="30608895" w:rsidR="001C471D" w:rsidRPr="001C471D" w:rsidRDefault="00E7206E" w:rsidP="00F21A9F">
      <w:pPr>
        <w:numPr>
          <w:ilvl w:val="1"/>
          <w:numId w:val="10"/>
        </w:numPr>
        <w:tabs>
          <w:tab w:val="left" w:pos="993"/>
          <w:tab w:val="left" w:pos="1134"/>
          <w:tab w:val="left" w:pos="1418"/>
        </w:tabs>
        <w:ind w:left="0" w:firstLine="851"/>
        <w:rPr>
          <w:lang w:val="ru-RU"/>
        </w:rPr>
      </w:pPr>
      <w:r>
        <w:rPr>
          <w:lang w:val="ru-RU"/>
        </w:rPr>
        <w:t>О</w:t>
      </w:r>
      <w:r w:rsidR="001C471D" w:rsidRPr="001C471D">
        <w:rPr>
          <w:lang w:val="ru-RU"/>
        </w:rPr>
        <w:t>ценочно-результативный блок</w:t>
      </w:r>
      <w:r w:rsidR="005F264C">
        <w:rPr>
          <w:lang w:val="ru-RU"/>
        </w:rPr>
        <w:t>,</w:t>
      </w:r>
      <w:r w:rsidR="001C471D" w:rsidRPr="001C471D">
        <w:rPr>
          <w:lang w:val="ru-RU"/>
        </w:rPr>
        <w:t xml:space="preserve"> вклю</w:t>
      </w:r>
      <w:r w:rsidR="005F264C">
        <w:rPr>
          <w:lang w:val="ru-RU"/>
        </w:rPr>
        <w:t>чающего</w:t>
      </w:r>
      <w:r w:rsidR="001C471D" w:rsidRPr="001C471D">
        <w:rPr>
          <w:lang w:val="ru-RU"/>
        </w:rPr>
        <w:t xml:space="preserve"> ключевые компоненты для оценки процесса обучения. Эмоционально-мотивационный аспект стимулирует интерес студентов к научно-проектной деятельности, а содержательно-деятельностный компонент отражает уровень освоения учебного материала и его практическое применение. Оценочно-рефлексивный аспект позволяет студентам анализировать свои достижения, а коммуникативный компонент развивает навыки взаимодействия между студентами и преподавателями. Технический аспект включает использование современных технологий, таких как микропроцессоры и датчики IoT, что повышает практическую ценность обучения. Результаты оцениваются на трёх уровнях: низком, среднем и высоком, в зависимости от достижения образовательных целей. </w:t>
      </w:r>
    </w:p>
    <w:p w14:paraId="3C3F4CE8" w14:textId="0252428B" w:rsidR="00155BD8" w:rsidRPr="00915566" w:rsidRDefault="00155BD8" w:rsidP="00A047B8">
      <w:pPr>
        <w:numPr>
          <w:ilvl w:val="0"/>
          <w:numId w:val="10"/>
        </w:numPr>
        <w:tabs>
          <w:tab w:val="left" w:pos="993"/>
        </w:tabs>
        <w:ind w:left="0" w:firstLine="709"/>
        <w:rPr>
          <w:lang w:val="ru-RU"/>
        </w:rPr>
      </w:pPr>
      <w:r w:rsidRPr="00915566">
        <w:t xml:space="preserve">Практические </w:t>
      </w:r>
      <w:r w:rsidR="004C56E0" w:rsidRPr="00915566">
        <w:rPr>
          <w:lang w:val="ru-RU"/>
        </w:rPr>
        <w:t>основы создания</w:t>
      </w:r>
      <w:r w:rsidRPr="00915566">
        <w:t xml:space="preserve"> и реализации научно-проектных работ с применением технологий IoT в </w:t>
      </w:r>
      <w:r w:rsidRPr="00915566">
        <w:rPr>
          <w:lang w:val="ru-RU"/>
        </w:rPr>
        <w:t>учреждениях образований</w:t>
      </w:r>
      <w:r w:rsidR="00D06EC4" w:rsidRPr="00915566">
        <w:rPr>
          <w:lang w:val="ru-RU"/>
        </w:rPr>
        <w:t>, которые включают</w:t>
      </w:r>
      <w:r w:rsidRPr="00915566">
        <w:rPr>
          <w:lang w:val="ru-RU"/>
        </w:rPr>
        <w:t>:</w:t>
      </w:r>
    </w:p>
    <w:p w14:paraId="0387A8A0" w14:textId="24DC8D22" w:rsidR="00155BD8" w:rsidRPr="00915566" w:rsidRDefault="00E7206E" w:rsidP="00F21A9F">
      <w:pPr>
        <w:numPr>
          <w:ilvl w:val="1"/>
          <w:numId w:val="10"/>
        </w:numPr>
        <w:tabs>
          <w:tab w:val="left" w:pos="1134"/>
          <w:tab w:val="left" w:pos="1418"/>
        </w:tabs>
        <w:ind w:left="0" w:firstLine="851"/>
        <w:rPr>
          <w:lang w:val="ru-RU"/>
        </w:rPr>
      </w:pPr>
      <w:r>
        <w:rPr>
          <w:lang w:val="ru-RU"/>
        </w:rPr>
        <w:t>Р</w:t>
      </w:r>
      <w:r w:rsidR="00155BD8" w:rsidRPr="00915566">
        <w:t>азработ</w:t>
      </w:r>
      <w:r w:rsidR="00155BD8" w:rsidRPr="00915566">
        <w:rPr>
          <w:lang w:val="ru-RU"/>
        </w:rPr>
        <w:t>к</w:t>
      </w:r>
      <w:r w:rsidR="00D06EC4" w:rsidRPr="00915566">
        <w:rPr>
          <w:lang w:val="ru-RU"/>
        </w:rPr>
        <w:t>у</w:t>
      </w:r>
      <w:r w:rsidR="00155BD8" w:rsidRPr="00915566">
        <w:rPr>
          <w:lang w:val="ru-RU"/>
        </w:rPr>
        <w:t xml:space="preserve"> основ </w:t>
      </w:r>
      <w:r w:rsidR="00155BD8" w:rsidRPr="00915566">
        <w:t xml:space="preserve">научно-проектных работ с использованием технологий </w:t>
      </w:r>
      <w:r w:rsidR="00155BD8" w:rsidRPr="00915566">
        <w:rPr>
          <w:lang w:val="en-US"/>
        </w:rPr>
        <w:t>IoT</w:t>
      </w:r>
      <w:r w:rsidR="00155BD8" w:rsidRPr="00915566">
        <w:t xml:space="preserve"> в образовательном процессе</w:t>
      </w:r>
      <w:r w:rsidR="00155BD8" w:rsidRPr="00915566">
        <w:rPr>
          <w:lang w:val="ru-RU"/>
        </w:rPr>
        <w:t xml:space="preserve"> и их внедрение в </w:t>
      </w:r>
      <w:r w:rsidR="004C56E0" w:rsidRPr="00915566">
        <w:rPr>
          <w:lang w:val="ru-RU"/>
        </w:rPr>
        <w:t>образовательный</w:t>
      </w:r>
      <w:r w:rsidR="00155BD8" w:rsidRPr="00915566">
        <w:rPr>
          <w:lang w:val="ru-RU"/>
        </w:rPr>
        <w:t xml:space="preserve"> процесс</w:t>
      </w:r>
      <w:r w:rsidR="00F21A9F">
        <w:rPr>
          <w:lang w:val="ru-RU"/>
        </w:rPr>
        <w:t>.</w:t>
      </w:r>
    </w:p>
    <w:p w14:paraId="225B4865" w14:textId="0D84A521" w:rsidR="00D06EC4" w:rsidRPr="00915566" w:rsidRDefault="00E7206E" w:rsidP="00F21A9F">
      <w:pPr>
        <w:numPr>
          <w:ilvl w:val="1"/>
          <w:numId w:val="10"/>
        </w:numPr>
        <w:tabs>
          <w:tab w:val="left" w:pos="993"/>
          <w:tab w:val="left" w:pos="1134"/>
          <w:tab w:val="left" w:pos="1418"/>
        </w:tabs>
        <w:ind w:left="0" w:firstLine="851"/>
        <w:rPr>
          <w:caps/>
          <w:lang w:val="ru-RU"/>
        </w:rPr>
      </w:pPr>
      <w:r>
        <w:rPr>
          <w:lang w:val="ru-RU"/>
        </w:rPr>
        <w:t>В</w:t>
      </w:r>
      <w:r w:rsidR="004C56E0" w:rsidRPr="00915566">
        <w:rPr>
          <w:lang w:val="ru-RU"/>
        </w:rPr>
        <w:t>ыявление</w:t>
      </w:r>
      <w:r w:rsidR="00D06EC4" w:rsidRPr="00915566">
        <w:rPr>
          <w:lang w:val="ru-RU"/>
        </w:rPr>
        <w:t xml:space="preserve"> </w:t>
      </w:r>
      <w:r w:rsidR="0045593F" w:rsidRPr="00915566">
        <w:rPr>
          <w:lang w:val="ru-RU"/>
        </w:rPr>
        <w:t>особенностей</w:t>
      </w:r>
      <w:r w:rsidR="0010370C" w:rsidRPr="00915566">
        <w:rPr>
          <w:lang w:val="ru-RU"/>
        </w:rPr>
        <w:t xml:space="preserve"> обеспечени</w:t>
      </w:r>
      <w:r w:rsidR="00AA30D7">
        <w:rPr>
          <w:lang w:val="ru-RU"/>
        </w:rPr>
        <w:t>я</w:t>
      </w:r>
      <w:r w:rsidR="0010370C" w:rsidRPr="00915566">
        <w:rPr>
          <w:lang w:val="ru-RU"/>
        </w:rPr>
        <w:t xml:space="preserve"> эффективности управления объектами </w:t>
      </w:r>
      <w:r w:rsidR="0010370C" w:rsidRPr="00915566">
        <w:rPr>
          <w:lang w:val="en-US"/>
        </w:rPr>
        <w:t>IoT</w:t>
      </w:r>
      <w:r w:rsidR="0010370C" w:rsidRPr="00915566">
        <w:rPr>
          <w:lang w:val="ru-RU"/>
        </w:rPr>
        <w:t xml:space="preserve"> в условиях переменного запаздывания в управляющей сети с минимизацией рисков</w:t>
      </w:r>
      <w:r w:rsidR="00F21A9F">
        <w:rPr>
          <w:lang w:val="ru-RU"/>
        </w:rPr>
        <w:t>.</w:t>
      </w:r>
    </w:p>
    <w:p w14:paraId="5A2B2EAC" w14:textId="64C0C075" w:rsidR="00D06EC4" w:rsidRPr="00915566" w:rsidRDefault="00E7206E" w:rsidP="00F21A9F">
      <w:pPr>
        <w:numPr>
          <w:ilvl w:val="1"/>
          <w:numId w:val="10"/>
        </w:numPr>
        <w:tabs>
          <w:tab w:val="left" w:pos="1134"/>
          <w:tab w:val="left" w:pos="1418"/>
        </w:tabs>
        <w:ind w:left="0" w:firstLine="851"/>
        <w:rPr>
          <w:caps/>
          <w:lang w:val="ru-RU"/>
        </w:rPr>
      </w:pPr>
      <w:r>
        <w:rPr>
          <w:lang w:val="ru-RU"/>
        </w:rPr>
        <w:t>Р</w:t>
      </w:r>
      <w:r w:rsidR="00D06EC4" w:rsidRPr="00915566">
        <w:rPr>
          <w:lang w:val="ru-RU"/>
        </w:rPr>
        <w:t>азработку о</w:t>
      </w:r>
      <w:r w:rsidR="00D06EC4" w:rsidRPr="00915566">
        <w:t>бразовательн</w:t>
      </w:r>
      <w:r w:rsidR="00D06EC4" w:rsidRPr="00915566">
        <w:rPr>
          <w:lang w:val="ru-RU"/>
        </w:rPr>
        <w:t>ой</w:t>
      </w:r>
      <w:r w:rsidR="00D06EC4" w:rsidRPr="00915566">
        <w:t xml:space="preserve"> платформ</w:t>
      </w:r>
      <w:r w:rsidR="00D06EC4" w:rsidRPr="00915566">
        <w:rPr>
          <w:lang w:val="ru-RU"/>
        </w:rPr>
        <w:t>ы</w:t>
      </w:r>
      <w:r w:rsidR="00D06EC4" w:rsidRPr="00915566">
        <w:t>, как основ</w:t>
      </w:r>
      <w:r w:rsidR="005F264C">
        <w:rPr>
          <w:lang w:val="ru-RU"/>
        </w:rPr>
        <w:t>ы</w:t>
      </w:r>
      <w:r w:rsidR="00D06EC4" w:rsidRPr="00915566">
        <w:t xml:space="preserve"> онлайн реализации контроля реализуемых научно-проектных работ обучающихся </w:t>
      </w:r>
      <w:r w:rsidR="004C56E0" w:rsidRPr="00915566">
        <w:t>с использованием</w:t>
      </w:r>
      <w:r w:rsidR="00D06EC4" w:rsidRPr="00915566">
        <w:t xml:space="preserve"> эффективной модели управления объектами</w:t>
      </w:r>
      <w:r w:rsidR="00D06EC4" w:rsidRPr="00915566">
        <w:rPr>
          <w:lang w:val="ru-RU"/>
        </w:rPr>
        <w:t>.</w:t>
      </w:r>
    </w:p>
    <w:p w14:paraId="6F344E0A" w14:textId="7DA5FB77" w:rsidR="00D06EC4" w:rsidRPr="00915566" w:rsidRDefault="00D06EC4" w:rsidP="00A047B8">
      <w:pPr>
        <w:numPr>
          <w:ilvl w:val="0"/>
          <w:numId w:val="10"/>
        </w:numPr>
        <w:tabs>
          <w:tab w:val="left" w:pos="993"/>
        </w:tabs>
        <w:ind w:left="0" w:firstLine="709"/>
        <w:rPr>
          <w:caps/>
          <w:lang w:val="ru-RU"/>
        </w:rPr>
      </w:pPr>
      <w:r w:rsidRPr="00915566">
        <w:rPr>
          <w:lang w:val="ru-RU"/>
        </w:rPr>
        <w:t xml:space="preserve">Результаты </w:t>
      </w:r>
      <w:r w:rsidR="004974EE" w:rsidRPr="00915566">
        <w:rPr>
          <w:lang w:val="ru-RU"/>
        </w:rPr>
        <w:t>опытно-экспериментальной работы</w:t>
      </w:r>
      <w:r w:rsidRPr="00915566">
        <w:rPr>
          <w:lang w:val="ru-RU"/>
        </w:rPr>
        <w:t>, включающие:</w:t>
      </w:r>
    </w:p>
    <w:p w14:paraId="68F8DADB" w14:textId="321CB8A5" w:rsidR="004C56E0" w:rsidRPr="00915566" w:rsidRDefault="00E7206E" w:rsidP="00F21A9F">
      <w:pPr>
        <w:numPr>
          <w:ilvl w:val="1"/>
          <w:numId w:val="10"/>
        </w:numPr>
        <w:tabs>
          <w:tab w:val="left" w:pos="1134"/>
          <w:tab w:val="left" w:pos="1418"/>
        </w:tabs>
        <w:ind w:left="0" w:firstLine="851"/>
        <w:rPr>
          <w:caps/>
          <w:lang w:val="ru-RU"/>
        </w:rPr>
      </w:pPr>
      <w:r>
        <w:rPr>
          <w:lang w:val="ru-RU"/>
        </w:rPr>
        <w:t>К</w:t>
      </w:r>
      <w:r w:rsidR="004C56E0" w:rsidRPr="00915566">
        <w:t xml:space="preserve">омпоненты, критерии и показатели оценки использования технологий </w:t>
      </w:r>
      <w:r w:rsidR="004C56E0" w:rsidRPr="00915566">
        <w:rPr>
          <w:lang w:val="en-US"/>
        </w:rPr>
        <w:t>IoT</w:t>
      </w:r>
      <w:r w:rsidR="004C56E0" w:rsidRPr="00915566">
        <w:t xml:space="preserve"> в образовательных </w:t>
      </w:r>
      <w:r w:rsidR="00E3247C" w:rsidRPr="00915566">
        <w:rPr>
          <w:lang w:val="ru-RU"/>
        </w:rPr>
        <w:t>научно-проектных работ</w:t>
      </w:r>
      <w:r w:rsidR="005F264C">
        <w:rPr>
          <w:lang w:val="ru-RU"/>
        </w:rPr>
        <w:t>ах</w:t>
      </w:r>
      <w:r w:rsidR="00F21A9F">
        <w:rPr>
          <w:lang w:val="ru-RU"/>
        </w:rPr>
        <w:t>.</w:t>
      </w:r>
      <w:r w:rsidR="004C56E0" w:rsidRPr="00915566">
        <w:rPr>
          <w:lang w:val="ru-RU"/>
        </w:rPr>
        <w:t xml:space="preserve"> </w:t>
      </w:r>
    </w:p>
    <w:p w14:paraId="5550A004" w14:textId="5D670797" w:rsidR="004C56E0" w:rsidRPr="00915566" w:rsidRDefault="00E7206E" w:rsidP="00F21A9F">
      <w:pPr>
        <w:numPr>
          <w:ilvl w:val="1"/>
          <w:numId w:val="10"/>
        </w:numPr>
        <w:tabs>
          <w:tab w:val="left" w:pos="1418"/>
        </w:tabs>
        <w:ind w:left="0" w:firstLine="851"/>
        <w:rPr>
          <w:caps/>
          <w:lang w:val="ru-RU"/>
        </w:rPr>
      </w:pPr>
      <w:r>
        <w:rPr>
          <w:lang w:val="ru-RU"/>
        </w:rPr>
        <w:t>А</w:t>
      </w:r>
      <w:r w:rsidR="00D06EC4" w:rsidRPr="00915566">
        <w:rPr>
          <w:lang w:val="ru-RU"/>
        </w:rPr>
        <w:t>втоматизированную систему в аспекте определени</w:t>
      </w:r>
      <w:r w:rsidR="005F264C">
        <w:rPr>
          <w:lang w:val="ru-RU"/>
        </w:rPr>
        <w:t>я</w:t>
      </w:r>
      <w:r w:rsidR="00D06EC4" w:rsidRPr="00915566">
        <w:rPr>
          <w:lang w:val="ru-RU"/>
        </w:rPr>
        <w:t xml:space="preserve"> групп и выявлени</w:t>
      </w:r>
      <w:r w:rsidR="005F264C">
        <w:rPr>
          <w:lang w:val="ru-RU"/>
        </w:rPr>
        <w:t>я</w:t>
      </w:r>
      <w:r w:rsidR="00D06EC4" w:rsidRPr="00915566">
        <w:rPr>
          <w:lang w:val="ru-RU"/>
        </w:rPr>
        <w:t xml:space="preserve"> уровн</w:t>
      </w:r>
      <w:r w:rsidR="005F264C">
        <w:rPr>
          <w:lang w:val="ru-RU"/>
        </w:rPr>
        <w:t>ей</w:t>
      </w:r>
      <w:r w:rsidR="00D06EC4" w:rsidRPr="00915566">
        <w:rPr>
          <w:lang w:val="ru-RU"/>
        </w:rPr>
        <w:t xml:space="preserve"> знаний</w:t>
      </w:r>
      <w:r w:rsidR="009F54E5" w:rsidRPr="00915566">
        <w:rPr>
          <w:lang w:val="ru-RU"/>
        </w:rPr>
        <w:t xml:space="preserve">, сайт </w:t>
      </w:r>
      <w:r w:rsidR="004C56E0" w:rsidRPr="00915566">
        <w:rPr>
          <w:bCs w:val="0"/>
        </w:rPr>
        <w:t xml:space="preserve">по адресу </w:t>
      </w:r>
      <w:r w:rsidR="004C56E0" w:rsidRPr="00915566">
        <w:rPr>
          <w:bCs w:val="0"/>
          <w:lang w:val="ru-RU"/>
        </w:rPr>
        <w:t>smedufacelearn.kz</w:t>
      </w:r>
      <w:r w:rsidR="00F21A9F">
        <w:rPr>
          <w:bCs w:val="0"/>
          <w:lang w:val="ru-RU"/>
        </w:rPr>
        <w:t>.</w:t>
      </w:r>
    </w:p>
    <w:p w14:paraId="0112AFA7" w14:textId="64694E40" w:rsidR="00D06EC4" w:rsidRPr="00915566" w:rsidRDefault="00E7206E" w:rsidP="00F21A9F">
      <w:pPr>
        <w:numPr>
          <w:ilvl w:val="1"/>
          <w:numId w:val="10"/>
        </w:numPr>
        <w:tabs>
          <w:tab w:val="left" w:pos="1418"/>
        </w:tabs>
        <w:ind w:left="0" w:firstLine="851"/>
        <w:rPr>
          <w:caps/>
          <w:lang w:val="ru-RU"/>
        </w:rPr>
      </w:pPr>
      <w:r>
        <w:rPr>
          <w:lang w:val="ru-RU"/>
        </w:rPr>
        <w:t>П</w:t>
      </w:r>
      <w:r w:rsidR="00D06EC4" w:rsidRPr="00915566">
        <w:rPr>
          <w:lang w:val="ru-RU"/>
        </w:rPr>
        <w:t>оложительные результаты исследовани</w:t>
      </w:r>
      <w:r w:rsidR="004C56E0" w:rsidRPr="00915566">
        <w:rPr>
          <w:lang w:val="ru-RU"/>
        </w:rPr>
        <w:t>я создани</w:t>
      </w:r>
      <w:r w:rsidR="005F264C">
        <w:rPr>
          <w:lang w:val="ru-RU"/>
        </w:rPr>
        <w:t>я</w:t>
      </w:r>
      <w:r w:rsidR="004C56E0" w:rsidRPr="00915566">
        <w:rPr>
          <w:lang w:val="ru-RU"/>
        </w:rPr>
        <w:t xml:space="preserve"> научно-проектных работ с применением </w:t>
      </w:r>
      <w:r w:rsidR="004C56E0" w:rsidRPr="00915566">
        <w:rPr>
          <w:lang w:val="en-US"/>
        </w:rPr>
        <w:t>IoT</w:t>
      </w:r>
      <w:r w:rsidR="00D06EC4" w:rsidRPr="00915566">
        <w:rPr>
          <w:lang w:val="ru-RU"/>
        </w:rPr>
        <w:t xml:space="preserve"> и эффективность поставленной гипотезы.</w:t>
      </w:r>
    </w:p>
    <w:p w14:paraId="7CAFF673" w14:textId="5AEE470F" w:rsidR="006659F2" w:rsidRPr="00915566" w:rsidRDefault="006659F2" w:rsidP="00A047B8">
      <w:pPr>
        <w:ind w:firstLine="709"/>
        <w:rPr>
          <w:lang w:val="ru-RU"/>
        </w:rPr>
      </w:pPr>
      <w:r w:rsidRPr="00915566">
        <w:rPr>
          <w:b/>
          <w:bCs w:val="0"/>
          <w:lang w:val="ru-RU"/>
        </w:rPr>
        <w:t xml:space="preserve">Личный вклад автора заключается </w:t>
      </w:r>
      <w:r w:rsidRPr="00915566">
        <w:rPr>
          <w:lang w:val="ru-RU"/>
        </w:rPr>
        <w:t>в</w:t>
      </w:r>
      <w:r w:rsidR="00F21A9F">
        <w:rPr>
          <w:lang w:val="ru-RU"/>
        </w:rPr>
        <w:t xml:space="preserve"> </w:t>
      </w:r>
      <w:r w:rsidRPr="00915566">
        <w:rPr>
          <w:lang w:val="ru-RU"/>
        </w:rPr>
        <w:t>п</w:t>
      </w:r>
      <w:r w:rsidRPr="00915566">
        <w:t>роведени</w:t>
      </w:r>
      <w:r w:rsidR="005F264C">
        <w:rPr>
          <w:lang w:val="ru-RU"/>
        </w:rPr>
        <w:t>и</w:t>
      </w:r>
      <w:r w:rsidRPr="00915566">
        <w:t xml:space="preserve"> комплексного анализа существующих методов и выявлени</w:t>
      </w:r>
      <w:r w:rsidR="005F264C">
        <w:rPr>
          <w:lang w:val="ru-RU"/>
        </w:rPr>
        <w:t>и</w:t>
      </w:r>
      <w:r w:rsidRPr="00915566">
        <w:t xml:space="preserve"> возможностей для улучшения</w:t>
      </w:r>
      <w:r w:rsidRPr="00915566">
        <w:rPr>
          <w:lang w:val="ru-RU"/>
        </w:rPr>
        <w:t>; у</w:t>
      </w:r>
      <w:r w:rsidRPr="00915566">
        <w:t>становлени</w:t>
      </w:r>
      <w:r w:rsidR="005F264C">
        <w:rPr>
          <w:lang w:val="ru-RU"/>
        </w:rPr>
        <w:t>и</w:t>
      </w:r>
      <w:r w:rsidRPr="00915566">
        <w:t xml:space="preserve"> принципов и требований для научно-проектных работ с IoT</w:t>
      </w:r>
      <w:r w:rsidRPr="00915566">
        <w:rPr>
          <w:lang w:val="ru-RU"/>
        </w:rPr>
        <w:t>; р</w:t>
      </w:r>
      <w:r w:rsidRPr="00915566">
        <w:t>азработк</w:t>
      </w:r>
      <w:r w:rsidR="001B4745">
        <w:rPr>
          <w:lang w:val="ru-RU"/>
        </w:rPr>
        <w:t>е</w:t>
      </w:r>
      <w:r w:rsidRPr="00915566">
        <w:t xml:space="preserve"> критериев эффективности</w:t>
      </w:r>
      <w:r w:rsidRPr="00915566">
        <w:rPr>
          <w:lang w:val="ru-RU"/>
        </w:rPr>
        <w:t>, оценки</w:t>
      </w:r>
      <w:r w:rsidRPr="00915566">
        <w:t xml:space="preserve"> и успешности IoT-проектов</w:t>
      </w:r>
      <w:r w:rsidRPr="00915566">
        <w:rPr>
          <w:lang w:val="ru-RU"/>
        </w:rPr>
        <w:t>; с</w:t>
      </w:r>
      <w:r w:rsidRPr="00915566">
        <w:t>оздани</w:t>
      </w:r>
      <w:r w:rsidR="001B4745">
        <w:rPr>
          <w:lang w:val="ru-RU"/>
        </w:rPr>
        <w:t>и</w:t>
      </w:r>
      <w:r w:rsidRPr="00915566">
        <w:t xml:space="preserve"> </w:t>
      </w:r>
      <w:r w:rsidR="004C56E0" w:rsidRPr="00915566">
        <w:rPr>
          <w:lang w:val="ru-RU"/>
        </w:rPr>
        <w:t>автоматизирован</w:t>
      </w:r>
      <w:r w:rsidR="004E2A50" w:rsidRPr="00915566">
        <w:rPr>
          <w:lang w:val="ru-RU"/>
        </w:rPr>
        <w:t>н</w:t>
      </w:r>
      <w:r w:rsidR="001B4745">
        <w:rPr>
          <w:lang w:val="ru-RU"/>
        </w:rPr>
        <w:t>ой</w:t>
      </w:r>
      <w:r w:rsidR="004E2A50" w:rsidRPr="00915566">
        <w:rPr>
          <w:lang w:val="ru-RU"/>
        </w:rPr>
        <w:t xml:space="preserve"> системы </w:t>
      </w:r>
      <w:r w:rsidRPr="00915566">
        <w:t xml:space="preserve">для </w:t>
      </w:r>
      <w:r w:rsidR="004E2A50" w:rsidRPr="00915566">
        <w:rPr>
          <w:lang w:val="ru-RU"/>
        </w:rPr>
        <w:t>проверки</w:t>
      </w:r>
      <w:r w:rsidRPr="00915566">
        <w:t xml:space="preserve"> научно-проектных работ с IoT</w:t>
      </w:r>
      <w:r w:rsidRPr="00915566">
        <w:rPr>
          <w:lang w:val="ru-RU"/>
        </w:rPr>
        <w:t>; организаци</w:t>
      </w:r>
      <w:r w:rsidR="001B4745">
        <w:rPr>
          <w:lang w:val="ru-RU"/>
        </w:rPr>
        <w:t>и</w:t>
      </w:r>
      <w:r w:rsidRPr="00915566">
        <w:rPr>
          <w:lang w:val="ru-RU"/>
        </w:rPr>
        <w:t xml:space="preserve"> опытно-экспериментальной работы по обозначенной проблеме; интерпретации полученных данных и обобщении результатов исследования. </w:t>
      </w:r>
    </w:p>
    <w:p w14:paraId="07BC6288" w14:textId="69D03E5C" w:rsidR="006659F2" w:rsidRPr="00915566" w:rsidRDefault="00353610" w:rsidP="00A047B8">
      <w:pPr>
        <w:ind w:firstLine="709"/>
        <w:rPr>
          <w:lang w:val="ru-RU"/>
        </w:rPr>
      </w:pPr>
      <w:r w:rsidRPr="00915566">
        <w:rPr>
          <w:b/>
          <w:bCs w:val="0"/>
          <w:lang w:val="ru-RU"/>
        </w:rPr>
        <w:t>Обсуждение и внедрение результатов исследования.</w:t>
      </w:r>
      <w:r w:rsidR="006C1C27">
        <w:rPr>
          <w:b/>
          <w:bCs w:val="0"/>
          <w:lang w:val="ru-RU"/>
        </w:rPr>
        <w:t xml:space="preserve"> </w:t>
      </w:r>
      <w:r w:rsidR="006659F2" w:rsidRPr="00915566">
        <w:t>Внедрение результатов диссертационной работы подтверждено свидетельств</w:t>
      </w:r>
      <w:r w:rsidR="001B4745">
        <w:rPr>
          <w:lang w:val="ru-RU"/>
        </w:rPr>
        <w:t>о</w:t>
      </w:r>
      <w:r w:rsidR="006659F2" w:rsidRPr="00915566">
        <w:t>м об авторской интеллектуальной собственности</w:t>
      </w:r>
      <w:r w:rsidR="00A85F57">
        <w:rPr>
          <w:lang w:val="ru-RU"/>
        </w:rPr>
        <w:t xml:space="preserve"> (Приложение </w:t>
      </w:r>
      <w:r w:rsidR="00DA0B70">
        <w:rPr>
          <w:lang w:val="ru-KZ"/>
        </w:rPr>
        <w:t>Б</w:t>
      </w:r>
      <w:r w:rsidR="00A85F57">
        <w:rPr>
          <w:lang w:val="ru-RU"/>
        </w:rPr>
        <w:t>)</w:t>
      </w:r>
      <w:r w:rsidR="006659F2" w:rsidRPr="00915566">
        <w:t>, акт</w:t>
      </w:r>
      <w:r w:rsidR="001B4745">
        <w:rPr>
          <w:lang w:val="ru-RU"/>
        </w:rPr>
        <w:t>о</w:t>
      </w:r>
      <w:r w:rsidR="006659F2" w:rsidRPr="00915566">
        <w:t>м</w:t>
      </w:r>
      <w:r w:rsidR="002536CB" w:rsidRPr="00915566">
        <w:rPr>
          <w:lang w:val="ru-RU"/>
        </w:rPr>
        <w:t xml:space="preserve"> о проведени</w:t>
      </w:r>
      <w:r w:rsidR="001B4745">
        <w:rPr>
          <w:lang w:val="ru-RU"/>
        </w:rPr>
        <w:t>и</w:t>
      </w:r>
      <w:r w:rsidR="002536CB" w:rsidRPr="00915566">
        <w:rPr>
          <w:lang w:val="ru-RU"/>
        </w:rPr>
        <w:t xml:space="preserve"> эксперимента в </w:t>
      </w:r>
      <w:r w:rsidR="002536CB" w:rsidRPr="00915566">
        <w:rPr>
          <w:lang w:val="en-US"/>
        </w:rPr>
        <w:t>Astana</w:t>
      </w:r>
      <w:r w:rsidR="002536CB" w:rsidRPr="00915566">
        <w:rPr>
          <w:lang w:val="ru-RU"/>
        </w:rPr>
        <w:t xml:space="preserve"> </w:t>
      </w:r>
      <w:r w:rsidR="002536CB" w:rsidRPr="00915566">
        <w:rPr>
          <w:lang w:val="en-US"/>
        </w:rPr>
        <w:t>IT</w:t>
      </w:r>
      <w:r w:rsidR="002536CB" w:rsidRPr="00915566">
        <w:rPr>
          <w:lang w:val="ru-RU"/>
        </w:rPr>
        <w:t xml:space="preserve"> </w:t>
      </w:r>
      <w:r w:rsidR="002536CB" w:rsidRPr="00915566">
        <w:rPr>
          <w:lang w:val="en-US"/>
        </w:rPr>
        <w:t>University</w:t>
      </w:r>
      <w:r w:rsidR="00A85F57">
        <w:rPr>
          <w:lang w:val="ru-RU"/>
        </w:rPr>
        <w:t xml:space="preserve"> (Приложение </w:t>
      </w:r>
      <w:r w:rsidR="00DA0B70">
        <w:rPr>
          <w:lang w:val="ru-KZ"/>
        </w:rPr>
        <w:t>А</w:t>
      </w:r>
      <w:r w:rsidR="00A85F57">
        <w:rPr>
          <w:lang w:val="ru-RU"/>
        </w:rPr>
        <w:t>)</w:t>
      </w:r>
      <w:r w:rsidR="002536CB" w:rsidRPr="00915566">
        <w:rPr>
          <w:lang w:val="ru-RU"/>
        </w:rPr>
        <w:t>.</w:t>
      </w:r>
    </w:p>
    <w:p w14:paraId="31D92C76" w14:textId="16FF9CE4" w:rsidR="002536CB" w:rsidRPr="00922F4F" w:rsidRDefault="002536CB" w:rsidP="00922F4F">
      <w:pPr>
        <w:ind w:firstLine="709"/>
        <w:rPr>
          <w:lang w:val="ru-RU"/>
        </w:rPr>
      </w:pPr>
      <w:r w:rsidRPr="00915566">
        <w:rPr>
          <w:b/>
        </w:rPr>
        <w:t>Публикации по результатам исследования.</w:t>
      </w:r>
      <w:r w:rsidRPr="00915566">
        <w:rPr>
          <w:b/>
          <w:lang w:val="ru-RU"/>
        </w:rPr>
        <w:t xml:space="preserve"> </w:t>
      </w:r>
      <w:r w:rsidRPr="00915566">
        <w:rPr>
          <w:bCs w:val="0"/>
          <w:lang w:val="ru-RU"/>
        </w:rPr>
        <w:t xml:space="preserve">Результаты исследования нашли отражение в </w:t>
      </w:r>
      <w:r w:rsidR="00E92591">
        <w:rPr>
          <w:bCs w:val="0"/>
          <w:lang w:val="ru-RU"/>
        </w:rPr>
        <w:t>8</w:t>
      </w:r>
      <w:r w:rsidRPr="00915566">
        <w:rPr>
          <w:bCs w:val="0"/>
          <w:lang w:val="ru-RU"/>
        </w:rPr>
        <w:t xml:space="preserve"> печатных работах, из которых </w:t>
      </w:r>
      <w:r w:rsidR="00E92591">
        <w:rPr>
          <w:bCs w:val="0"/>
          <w:lang w:val="ru-RU"/>
        </w:rPr>
        <w:t>2</w:t>
      </w:r>
      <w:r w:rsidRPr="00915566">
        <w:rPr>
          <w:bCs w:val="0"/>
          <w:lang w:val="ru-RU"/>
        </w:rPr>
        <w:t xml:space="preserve"> </w:t>
      </w:r>
      <w:r w:rsidR="001B4745">
        <w:rPr>
          <w:bCs w:val="0"/>
          <w:lang w:val="ru-RU"/>
        </w:rPr>
        <w:t xml:space="preserve"> </w:t>
      </w:r>
      <w:r w:rsidRPr="00915566">
        <w:rPr>
          <w:bCs w:val="0"/>
          <w:lang w:val="ru-RU"/>
        </w:rPr>
        <w:t>в журнал</w:t>
      </w:r>
      <w:r w:rsidR="001B4745">
        <w:rPr>
          <w:bCs w:val="0"/>
          <w:lang w:val="ru-RU"/>
        </w:rPr>
        <w:t>ах</w:t>
      </w:r>
      <w:r w:rsidRPr="00915566">
        <w:rPr>
          <w:bCs w:val="0"/>
          <w:lang w:val="ru-RU"/>
        </w:rPr>
        <w:t xml:space="preserve">, входящих в базу данных </w:t>
      </w:r>
      <w:r w:rsidRPr="00915566">
        <w:rPr>
          <w:bCs w:val="0"/>
          <w:lang w:val="en-US"/>
        </w:rPr>
        <w:t>Scopus</w:t>
      </w:r>
      <w:r w:rsidR="00A85F57">
        <w:rPr>
          <w:bCs w:val="0"/>
          <w:lang w:val="ru-RU"/>
        </w:rPr>
        <w:t xml:space="preserve"> (Приложение</w:t>
      </w:r>
      <w:r w:rsidR="00833177">
        <w:rPr>
          <w:bCs w:val="0"/>
          <w:lang w:val="ru-RU"/>
        </w:rPr>
        <w:t xml:space="preserve"> </w:t>
      </w:r>
      <w:r w:rsidR="00A85F57">
        <w:rPr>
          <w:bCs w:val="0"/>
          <w:lang w:val="ru-RU"/>
        </w:rPr>
        <w:t>В)</w:t>
      </w:r>
      <w:r w:rsidRPr="00915566">
        <w:rPr>
          <w:bCs w:val="0"/>
          <w:lang w:val="ru-RU"/>
        </w:rPr>
        <w:t>, 3</w:t>
      </w:r>
      <w:r w:rsidR="001B4745">
        <w:rPr>
          <w:bCs w:val="0"/>
          <w:lang w:val="ru-RU"/>
        </w:rPr>
        <w:t xml:space="preserve"> </w:t>
      </w:r>
      <w:r w:rsidRPr="00915566">
        <w:rPr>
          <w:bCs w:val="0"/>
          <w:lang w:val="ru-RU"/>
        </w:rPr>
        <w:t xml:space="preserve"> в изданиях, </w:t>
      </w:r>
      <w:r w:rsidRPr="00915566">
        <w:t xml:space="preserve">рекомендуемых Комитетом по контролю сферы образования и науки Министерства образования и науки Республики Казахстан, </w:t>
      </w:r>
      <w:r w:rsidR="00922F4F">
        <w:rPr>
          <w:lang w:val="ru-RU"/>
        </w:rPr>
        <w:t xml:space="preserve">2 </w:t>
      </w:r>
      <w:r w:rsidRPr="00915566">
        <w:t xml:space="preserve">в сборниках материалов международных научно-практических конференций (1 – в сборнике материалов </w:t>
      </w:r>
      <w:r w:rsidR="001B4745">
        <w:t>международной</w:t>
      </w:r>
      <w:r w:rsidRPr="00915566">
        <w:t xml:space="preserve"> конференции, </w:t>
      </w:r>
      <w:r w:rsidR="00544D67">
        <w:rPr>
          <w:lang w:val="ru-RU"/>
        </w:rPr>
        <w:t>1</w:t>
      </w:r>
      <w:r w:rsidRPr="00915566">
        <w:t xml:space="preserve"> – в сборниках материалов конференций в Республике Казахстан), 1 учебное пособие, рекомендованное Республиканским учебно-методическим советом (</w:t>
      </w:r>
      <w:r w:rsidRPr="00915566">
        <w:rPr>
          <w:lang w:val="ru-RU"/>
        </w:rPr>
        <w:t>Астана</w:t>
      </w:r>
      <w:r w:rsidRPr="00915566">
        <w:t>, 20</w:t>
      </w:r>
      <w:r w:rsidRPr="00915566">
        <w:rPr>
          <w:lang w:val="ru-RU"/>
        </w:rPr>
        <w:t>23</w:t>
      </w:r>
      <w:r w:rsidRPr="00915566">
        <w:t xml:space="preserve">); </w:t>
      </w:r>
      <w:r w:rsidRPr="00915566">
        <w:rPr>
          <w:lang w:val="ru-RU"/>
        </w:rPr>
        <w:t>1</w:t>
      </w:r>
      <w:r w:rsidRPr="00915566">
        <w:t xml:space="preserve"> </w:t>
      </w:r>
      <w:r w:rsidR="00922F4F">
        <w:t>с</w:t>
      </w:r>
      <w:r w:rsidRPr="00915566">
        <w:t>видетельств</w:t>
      </w:r>
      <w:r w:rsidR="001B4745">
        <w:rPr>
          <w:lang w:val="ru-RU"/>
        </w:rPr>
        <w:t>о</w:t>
      </w:r>
      <w:r w:rsidRPr="00915566">
        <w:t xml:space="preserve"> о</w:t>
      </w:r>
      <w:r w:rsidR="001B4745">
        <w:rPr>
          <w:lang w:val="ru-RU"/>
        </w:rPr>
        <w:t xml:space="preserve"> внесении сведений в государственный реестр прав на объекты, охраняемые</w:t>
      </w:r>
      <w:r w:rsidRPr="00915566">
        <w:t xml:space="preserve"> авторск</w:t>
      </w:r>
      <w:r w:rsidR="001B4745">
        <w:rPr>
          <w:lang w:val="ru-RU"/>
        </w:rPr>
        <w:t>им</w:t>
      </w:r>
      <w:r w:rsidRPr="00915566">
        <w:t xml:space="preserve"> прав</w:t>
      </w:r>
      <w:r w:rsidR="001B4745">
        <w:rPr>
          <w:lang w:val="ru-RU"/>
        </w:rPr>
        <w:t>ом</w:t>
      </w:r>
      <w:r w:rsidRPr="00915566">
        <w:t xml:space="preserve"> (№</w:t>
      </w:r>
      <w:r w:rsidRPr="00915566">
        <w:rPr>
          <w:lang w:val="ru-RU"/>
        </w:rPr>
        <w:t>38880</w:t>
      </w:r>
      <w:r w:rsidRPr="00915566">
        <w:t xml:space="preserve"> </w:t>
      </w:r>
      <w:r w:rsidRPr="00915566">
        <w:rPr>
          <w:lang w:val="ru-RU"/>
        </w:rPr>
        <w:t>24.07.2023</w:t>
      </w:r>
      <w:r w:rsidRPr="00915566">
        <w:t xml:space="preserve"> Казахстан). </w:t>
      </w:r>
    </w:p>
    <w:p w14:paraId="5DB127F9" w14:textId="7655C96B" w:rsidR="002536CB" w:rsidRPr="00915566" w:rsidRDefault="002D16DC" w:rsidP="00A047B8">
      <w:pPr>
        <w:ind w:firstLine="709"/>
      </w:pPr>
      <w:r w:rsidRPr="00915566">
        <w:rPr>
          <w:b/>
          <w:bCs w:val="0"/>
          <w:lang w:val="ru-RU"/>
        </w:rPr>
        <w:t>Структура диссертации</w:t>
      </w:r>
      <w:r w:rsidR="002536CB" w:rsidRPr="00915566">
        <w:rPr>
          <w:b/>
          <w:bCs w:val="0"/>
          <w:lang w:val="ru-RU"/>
        </w:rPr>
        <w:t xml:space="preserve">: </w:t>
      </w:r>
      <w:r w:rsidR="002536CB" w:rsidRPr="00915566">
        <w:t xml:space="preserve">диссертация состоит из введения, </w:t>
      </w:r>
      <w:r w:rsidR="007039C7">
        <w:t>трех</w:t>
      </w:r>
      <w:r w:rsidR="002536CB" w:rsidRPr="00915566">
        <w:t xml:space="preserve"> </w:t>
      </w:r>
      <w:r w:rsidR="00F21A9F">
        <w:rPr>
          <w:lang w:val="ru-RU"/>
        </w:rPr>
        <w:t>разделов</w:t>
      </w:r>
      <w:r w:rsidR="002536CB" w:rsidRPr="00915566">
        <w:t xml:space="preserve">, заключения, библиографического списка использованной литературы и приложений. </w:t>
      </w:r>
    </w:p>
    <w:p w14:paraId="1592F226" w14:textId="0162F9C7" w:rsidR="00AB2DBC" w:rsidRPr="00915566" w:rsidRDefault="002536CB" w:rsidP="00A047B8">
      <w:pPr>
        <w:ind w:firstLine="709"/>
      </w:pPr>
      <w:r w:rsidRPr="00915566">
        <w:rPr>
          <w:b/>
          <w:bCs w:val="0"/>
          <w:lang w:val="ru-RU"/>
        </w:rPr>
        <w:t>Во в</w:t>
      </w:r>
      <w:r w:rsidR="002D16DC" w:rsidRPr="00915566">
        <w:rPr>
          <w:b/>
          <w:bCs w:val="0"/>
          <w:lang w:val="ru-RU"/>
        </w:rPr>
        <w:t>ведени</w:t>
      </w:r>
      <w:r w:rsidRPr="00915566">
        <w:rPr>
          <w:b/>
          <w:bCs w:val="0"/>
          <w:lang w:val="ru-RU"/>
        </w:rPr>
        <w:t>и</w:t>
      </w:r>
      <w:r w:rsidR="00AB2DBC" w:rsidRPr="00915566">
        <w:rPr>
          <w:b/>
          <w:bCs w:val="0"/>
          <w:lang w:val="ru-RU"/>
        </w:rPr>
        <w:t xml:space="preserve"> </w:t>
      </w:r>
      <w:r w:rsidR="00AB2DBC" w:rsidRPr="00915566">
        <w:t xml:space="preserve">обоснована актуальность темы исследования, сформулированы цель и задачи исследования, определены объект и предмет исследования, представлены научная новизна и теоретическая значимость работы, описаны методы исследования, использованные в работе, указаны основные положения, выносимые на защиту, приведены сведения о личном вкладе автора в исследование, </w:t>
      </w:r>
      <w:r w:rsidR="001B4745">
        <w:rPr>
          <w:lang w:val="ru-RU"/>
        </w:rPr>
        <w:t>приведены результаты и апробации список публикации</w:t>
      </w:r>
      <w:r w:rsidR="00AB2DBC" w:rsidRPr="00915566">
        <w:t xml:space="preserve"> по теме диссертации.</w:t>
      </w:r>
    </w:p>
    <w:p w14:paraId="07D6A81A" w14:textId="50FBA9B0" w:rsidR="007A424D" w:rsidRPr="007A424D" w:rsidRDefault="00AB2DBC" w:rsidP="00A047B8">
      <w:pPr>
        <w:ind w:firstLine="709"/>
        <w:rPr>
          <w:lang w:val="ru-KZ"/>
        </w:rPr>
      </w:pPr>
      <w:r w:rsidRPr="00915566">
        <w:rPr>
          <w:b/>
          <w:bCs w:val="0"/>
          <w:lang w:val="ru-RU"/>
        </w:rPr>
        <w:t>В первом разделе</w:t>
      </w:r>
      <w:r w:rsidRPr="00915566">
        <w:rPr>
          <w:lang w:val="ru-RU"/>
        </w:rPr>
        <w:t xml:space="preserve"> </w:t>
      </w:r>
      <w:r w:rsidR="00AA30D7" w:rsidRPr="00C33CEB">
        <w:rPr>
          <w:lang w:val="ru-RU"/>
        </w:rPr>
        <w:t>«</w:t>
      </w:r>
      <w:r w:rsidR="00C56352" w:rsidRPr="00C33CEB">
        <w:rPr>
          <w:lang w:val="ru-RU"/>
        </w:rPr>
        <w:t xml:space="preserve">Теоретические основы создания научно-проектных работ с использованием технологий </w:t>
      </w:r>
      <w:r w:rsidR="00C56352" w:rsidRPr="00C33CEB">
        <w:rPr>
          <w:lang w:val="en-US"/>
        </w:rPr>
        <w:t>IoT</w:t>
      </w:r>
      <w:r w:rsidR="001B4745">
        <w:rPr>
          <w:lang w:val="ru-RU"/>
        </w:rPr>
        <w:t xml:space="preserve"> </w:t>
      </w:r>
      <w:r w:rsidR="00C56352" w:rsidRPr="00C33CEB">
        <w:rPr>
          <w:lang w:val="ru-RU"/>
        </w:rPr>
        <w:t>в учреждениях образовани</w:t>
      </w:r>
      <w:r w:rsidR="001B4745">
        <w:rPr>
          <w:lang w:val="ru-RU"/>
        </w:rPr>
        <w:t>я</w:t>
      </w:r>
      <w:r w:rsidR="00AA30D7" w:rsidRPr="00C33CEB">
        <w:rPr>
          <w:lang w:val="ru-RU"/>
        </w:rPr>
        <w:t xml:space="preserve">» </w:t>
      </w:r>
      <w:r w:rsidR="00BD0672" w:rsidRPr="00C33CEB">
        <w:rPr>
          <w:lang w:val="ru-RU"/>
        </w:rPr>
        <w:t xml:space="preserve">в подразделе </w:t>
      </w:r>
      <w:r w:rsidR="00F66B80" w:rsidRPr="00C33CEB">
        <w:rPr>
          <w:lang w:val="ru-RU"/>
        </w:rPr>
        <w:t>1.1</w:t>
      </w:r>
      <w:r w:rsidR="00C56352" w:rsidRPr="00C33CEB">
        <w:rPr>
          <w:lang w:val="ru-RU"/>
        </w:rPr>
        <w:t xml:space="preserve"> </w:t>
      </w:r>
      <w:r w:rsidR="00BD0672" w:rsidRPr="00C33CEB">
        <w:t>анализируются подходы к применению IoT при разработке научно-проектных работ, рассматриваются преимущества и проблемы внедрения этих технологий в образовательны</w:t>
      </w:r>
      <w:r w:rsidR="001B4745">
        <w:rPr>
          <w:lang w:val="ru-RU"/>
        </w:rPr>
        <w:t>й</w:t>
      </w:r>
      <w:r w:rsidR="00BD0672" w:rsidRPr="00C33CEB">
        <w:t xml:space="preserve"> процесс, а также исследуются возможности образовательных платформ на базе IoT.</w:t>
      </w:r>
      <w:r w:rsidR="00BD0672" w:rsidRPr="00C33CEB">
        <w:rPr>
          <w:lang w:val="ru-RU"/>
        </w:rPr>
        <w:t xml:space="preserve"> </w:t>
      </w:r>
      <w:r w:rsidR="007A424D">
        <w:t>В подразделе 1.2 представлена разработка модели научно-проектных работ с использованием IoT, включая методы их создания и интеграции в образовательный процесс</w:t>
      </w:r>
      <w:r w:rsidR="007A424D">
        <w:rPr>
          <w:lang w:val="ru-KZ"/>
        </w:rPr>
        <w:t>.</w:t>
      </w:r>
    </w:p>
    <w:p w14:paraId="0E030001" w14:textId="0F976596" w:rsidR="00B85897" w:rsidRDefault="00B85897" w:rsidP="00A047B8">
      <w:pPr>
        <w:ind w:firstLine="709"/>
      </w:pPr>
      <w:r w:rsidRPr="00B85897">
        <w:rPr>
          <w:b/>
          <w:bCs w:val="0"/>
        </w:rPr>
        <w:t>Во втором разделе</w:t>
      </w:r>
      <w:r>
        <w:t xml:space="preserve"> «Практические основы создания и реализации научно-проектных работ с применением технологий IoT в учреждениях образования» анализируются ключевые аспекты внедрения IoT в образовательный процесс. В подразделе 2.1 </w:t>
      </w:r>
      <w:r w:rsidR="001B4745">
        <w:rPr>
          <w:lang w:val="ru-RU"/>
        </w:rPr>
        <w:t>детально разрабатываются</w:t>
      </w:r>
      <w:r>
        <w:t xml:space="preserve"> методологически</w:t>
      </w:r>
      <w:r w:rsidR="001B4745">
        <w:rPr>
          <w:lang w:val="ru-RU"/>
        </w:rPr>
        <w:t>е</w:t>
      </w:r>
      <w:r>
        <w:t xml:space="preserve"> основ</w:t>
      </w:r>
      <w:r w:rsidR="001B4745">
        <w:rPr>
          <w:lang w:val="ru-RU"/>
        </w:rPr>
        <w:t>ы</w:t>
      </w:r>
      <w:r>
        <w:t xml:space="preserve"> для организации и реализации научно-проектных работ с применением IoT, </w:t>
      </w:r>
      <w:r w:rsidR="001B4745">
        <w:rPr>
          <w:lang w:val="ru-RU"/>
        </w:rPr>
        <w:t>основное</w:t>
      </w:r>
      <w:r>
        <w:t xml:space="preserve"> внимание</w:t>
      </w:r>
      <w:r w:rsidR="001B4745">
        <w:rPr>
          <w:lang w:val="ru-RU"/>
        </w:rPr>
        <w:t>у уделяется</w:t>
      </w:r>
      <w:r>
        <w:t xml:space="preserve"> педагогическим и технологическим подходам. Подраздел 2.2 посвящён вопросам повышения эффективности управления IoT-объектами в условиях переменного запаздывания в управляющей сети с акцентом на минимизацию сопутствующих рисков. В подразделе 2.3 исследуется значение образовательной платформы как базового элемента для онлайн-контроля </w:t>
      </w:r>
      <w:r w:rsidR="007A424D">
        <w:rPr>
          <w:lang w:val="ru-KZ"/>
        </w:rPr>
        <w:t xml:space="preserve">для </w:t>
      </w:r>
      <w:r>
        <w:t xml:space="preserve">выполнения научно-проектных работ </w:t>
      </w:r>
      <w:r w:rsidR="007A424D">
        <w:rPr>
          <w:lang w:val="ru-KZ"/>
        </w:rPr>
        <w:t>студентов</w:t>
      </w:r>
      <w:r>
        <w:t>.</w:t>
      </w:r>
    </w:p>
    <w:p w14:paraId="162AE017" w14:textId="4C4C119E" w:rsidR="00E66B27" w:rsidRPr="00C33CEB" w:rsidRDefault="00C33CEB" w:rsidP="00A047B8">
      <w:pPr>
        <w:ind w:firstLine="709"/>
      </w:pPr>
      <w:r w:rsidRPr="00C33CEB">
        <w:rPr>
          <w:b/>
          <w:bCs w:val="0"/>
        </w:rPr>
        <w:t>В третьем разделе</w:t>
      </w:r>
      <w:r w:rsidRPr="00C33CEB">
        <w:t xml:space="preserve"> «</w:t>
      </w:r>
      <w:r w:rsidR="007A424D">
        <w:rPr>
          <w:lang w:val="ru-KZ"/>
        </w:rPr>
        <w:t xml:space="preserve">Опытно-экспериментальная работа по формированию навыков научно-проектной деятельности с использованием </w:t>
      </w:r>
      <w:r w:rsidR="007A424D">
        <w:rPr>
          <w:lang w:val="en-US"/>
        </w:rPr>
        <w:t>IoT</w:t>
      </w:r>
      <w:r w:rsidRPr="00C33CEB">
        <w:t>» рассматриваются следующие аспекты: в подразделе 3.1 анализируются компоненты, критерии и показатели оценки использования технологий IoT в научно-проектных работах студентов; в подразделе 3.2 описывается проведение опытно-экспериментальной работы с применением информационной системы для распределения групп обучающихся по уровням знаний; в подразделе 3.3 приводятся результаты опытно-экспериментальной работы с использованием IoT при создании научно-проектных работ в образовательных учреждениях.</w:t>
      </w:r>
      <w:r>
        <w:rPr>
          <w:lang w:val="ru-RU"/>
        </w:rPr>
        <w:t xml:space="preserve"> </w:t>
      </w:r>
      <w:r w:rsidR="00E66B27" w:rsidRPr="00915566">
        <w:rPr>
          <w:lang w:val="ru-RU"/>
        </w:rPr>
        <w:t xml:space="preserve">Представлены </w:t>
      </w:r>
      <w:r w:rsidR="00E66B27" w:rsidRPr="00915566">
        <w:t>результаты опытно-экспериментальной работы, подтверждающие эффективность предложенных подходов.</w:t>
      </w:r>
    </w:p>
    <w:p w14:paraId="236E99B8" w14:textId="25776F4B" w:rsidR="00D26C7C" w:rsidRDefault="00E66B27" w:rsidP="00A047B8">
      <w:pPr>
        <w:ind w:firstLine="709"/>
      </w:pPr>
      <w:r w:rsidRPr="00915566">
        <w:t xml:space="preserve">В </w:t>
      </w:r>
      <w:r w:rsidRPr="00915566">
        <w:rPr>
          <w:b/>
        </w:rPr>
        <w:t>заключении</w:t>
      </w:r>
      <w:r w:rsidRPr="00915566">
        <w:t xml:space="preserve"> обобщены теоретические и практические результаты исследования, сформулированы основные выводы, подтверждающие гипотезу и доказывающие истинность положений, выносимых на защиту.</w:t>
      </w:r>
      <w:r w:rsidR="00D26C7C">
        <w:br w:type="page"/>
      </w:r>
    </w:p>
    <w:p w14:paraId="561AF590" w14:textId="3077FDA7" w:rsidR="005D7377" w:rsidRDefault="00E02D13" w:rsidP="00A047B8">
      <w:pPr>
        <w:pStyle w:val="1"/>
        <w:ind w:firstLine="709"/>
        <w:rPr>
          <w:lang w:val="ru-RU"/>
        </w:rPr>
      </w:pPr>
      <w:bookmarkStart w:id="7" w:name="_Hlk180940899"/>
      <w:bookmarkEnd w:id="5"/>
      <w:r w:rsidRPr="00915566">
        <w:t xml:space="preserve">Теоретические основы </w:t>
      </w:r>
      <w:r w:rsidR="00E851DE" w:rsidRPr="00915566">
        <w:rPr>
          <w:lang w:val="ru-RU"/>
        </w:rPr>
        <w:t xml:space="preserve">создания </w:t>
      </w:r>
      <w:r w:rsidRPr="00915566">
        <w:t>научн</w:t>
      </w:r>
      <w:r w:rsidR="00E851DE" w:rsidRPr="00915566">
        <w:rPr>
          <w:lang w:val="ru-RU"/>
        </w:rPr>
        <w:t>о–</w:t>
      </w:r>
      <w:r w:rsidRPr="00915566">
        <w:t xml:space="preserve"> проектных работ с использованием технологий </w:t>
      </w:r>
      <w:r w:rsidR="00AF414E" w:rsidRPr="00915566">
        <w:t>IoT</w:t>
      </w:r>
      <w:r w:rsidRPr="00915566">
        <w:t xml:space="preserve"> в</w:t>
      </w:r>
      <w:r w:rsidR="00E851DE" w:rsidRPr="00915566">
        <w:rPr>
          <w:lang w:val="ru-RU"/>
        </w:rPr>
        <w:t xml:space="preserve"> учреждениях образовани</w:t>
      </w:r>
      <w:r w:rsidR="004E40AB">
        <w:rPr>
          <w:lang w:val="ru-RU"/>
        </w:rPr>
        <w:t>я</w:t>
      </w:r>
    </w:p>
    <w:p w14:paraId="064AAB17" w14:textId="77777777" w:rsidR="009F3ED1" w:rsidRPr="009F3ED1" w:rsidRDefault="009F3ED1" w:rsidP="00A047B8">
      <w:pPr>
        <w:ind w:firstLine="709"/>
        <w:rPr>
          <w:lang w:val="ru-RU"/>
        </w:rPr>
      </w:pPr>
    </w:p>
    <w:p w14:paraId="293C5F79" w14:textId="3625CFE6" w:rsidR="00F17FB1" w:rsidRPr="00915566" w:rsidRDefault="00E851DE" w:rsidP="00515009">
      <w:pPr>
        <w:pStyle w:val="20"/>
        <w:rPr>
          <w:lang w:val="ru-RU"/>
        </w:rPr>
      </w:pPr>
      <w:r w:rsidRPr="00915566">
        <w:rPr>
          <w:lang w:val="ru-RU"/>
        </w:rPr>
        <w:t xml:space="preserve">Анализ подходов применения </w:t>
      </w:r>
      <w:r w:rsidRPr="00915566">
        <w:rPr>
          <w:lang w:val="en-US"/>
        </w:rPr>
        <w:t>IoT</w:t>
      </w:r>
      <w:r w:rsidRPr="00915566">
        <w:rPr>
          <w:lang w:val="ru-RU"/>
        </w:rPr>
        <w:t xml:space="preserve"> при разработке научно-проектных работ в учреждениях образовани</w:t>
      </w:r>
      <w:r w:rsidR="004E40AB">
        <w:rPr>
          <w:lang w:val="ru-RU"/>
        </w:rPr>
        <w:t>я</w:t>
      </w:r>
      <w:r w:rsidRPr="00915566">
        <w:rPr>
          <w:lang w:val="ru-RU"/>
        </w:rPr>
        <w:t xml:space="preserve"> </w:t>
      </w:r>
    </w:p>
    <w:p w14:paraId="3C2B4CC2" w14:textId="61F20462" w:rsidR="00637EFA" w:rsidRPr="00915566" w:rsidRDefault="00637EFA" w:rsidP="00A047B8">
      <w:pPr>
        <w:pStyle w:val="afff0"/>
        <w:ind w:firstLine="709"/>
      </w:pPr>
      <w:r w:rsidRPr="00915566">
        <w:t>Концепция подключенных устройств или вещей принесла новый метод в развитие Интернета, позволяя любому объекту в любом месте подключаться к сети и становиться «Умным». Эти устройства могут между собой обмениваться и обрабатывать информацию для принятия каких</w:t>
      </w:r>
      <w:r w:rsidR="00C133F5" w:rsidRPr="00915566">
        <w:t>-</w:t>
      </w:r>
      <w:r w:rsidRPr="00915566">
        <w:t>либо конкретных задач или решений</w:t>
      </w:r>
      <w:r w:rsidR="005D4EC3">
        <w:t xml:space="preserve"> [71]</w:t>
      </w:r>
      <w:r w:rsidRPr="00915566">
        <w:t xml:space="preserve">. Данная технология известна как </w:t>
      </w:r>
      <w:r w:rsidRPr="00915566">
        <w:rPr>
          <w:lang w:val="en-US"/>
        </w:rPr>
        <w:t>IoT</w:t>
      </w:r>
      <w:r w:rsidRPr="00915566">
        <w:t>.</w:t>
      </w:r>
    </w:p>
    <w:p w14:paraId="45CFB339" w14:textId="1C9F0649" w:rsidR="004D3243" w:rsidRPr="00915566" w:rsidRDefault="00637EFA" w:rsidP="00A047B8">
      <w:pPr>
        <w:pStyle w:val="afff0"/>
        <w:ind w:firstLine="709"/>
      </w:pPr>
      <w:r w:rsidRPr="00915566">
        <w:t xml:space="preserve">Термин </w:t>
      </w:r>
      <w:r w:rsidRPr="00915566">
        <w:rPr>
          <w:lang w:val="en-US"/>
        </w:rPr>
        <w:t>IoT</w:t>
      </w:r>
      <w:r w:rsidRPr="00915566">
        <w:t xml:space="preserve"> был </w:t>
      </w:r>
      <w:r w:rsidRPr="00915566">
        <w:rPr>
          <w:lang w:val="kk-KZ"/>
        </w:rPr>
        <w:t xml:space="preserve">впервые </w:t>
      </w:r>
      <w:r w:rsidRPr="00915566">
        <w:t xml:space="preserve">предложен </w:t>
      </w:r>
      <w:r w:rsidR="004D3243" w:rsidRPr="00915566">
        <w:t xml:space="preserve">британским инженером, который внес значительный вклад в стандартизацию технологии </w:t>
      </w:r>
      <w:r w:rsidR="004D3243" w:rsidRPr="00915566">
        <w:rPr>
          <w:lang w:val="en-US"/>
        </w:rPr>
        <w:t>RFID</w:t>
      </w:r>
      <w:r w:rsidR="004D3243" w:rsidRPr="00915566">
        <w:t xml:space="preserve"> </w:t>
      </w:r>
      <w:r w:rsidR="004E40AB">
        <w:t xml:space="preserve">в </w:t>
      </w:r>
      <w:r w:rsidRPr="00915566">
        <w:t>199</w:t>
      </w:r>
      <w:r w:rsidR="004D3243" w:rsidRPr="00915566">
        <w:t>9</w:t>
      </w:r>
      <w:r w:rsidRPr="00915566">
        <w:t xml:space="preserve"> года</w:t>
      </w:r>
      <w:r w:rsidR="004D3243" w:rsidRPr="00915566">
        <w:t xml:space="preserve"> </w:t>
      </w:r>
      <w:r w:rsidR="005D4EC3">
        <w:t>[72]</w:t>
      </w:r>
      <w:r w:rsidR="004D3243" w:rsidRPr="00915566">
        <w:t>.</w:t>
      </w:r>
    </w:p>
    <w:p w14:paraId="5BB499F9" w14:textId="05F6C72E" w:rsidR="00CF475C" w:rsidRDefault="004D3243" w:rsidP="00A047B8">
      <w:pPr>
        <w:pStyle w:val="afff0"/>
        <w:ind w:firstLine="709"/>
        <w:rPr>
          <w:lang w:val="kk-KZ"/>
        </w:rPr>
      </w:pPr>
      <w:r w:rsidRPr="00915566">
        <w:t xml:space="preserve">С момента появления </w:t>
      </w:r>
      <w:r w:rsidRPr="00915566">
        <w:rPr>
          <w:lang w:val="en-US"/>
        </w:rPr>
        <w:t>IoT</w:t>
      </w:r>
      <w:r w:rsidRPr="00915566">
        <w:t xml:space="preserve"> многие ученые и исследователи хотели придумать другие определени</w:t>
      </w:r>
      <w:r w:rsidR="001B4745">
        <w:t>я</w:t>
      </w:r>
      <w:r w:rsidRPr="00915566">
        <w:t>, такие как «Интернет всего», «Интернет людей», «Интернет данных» и «Интернет процессов»</w:t>
      </w:r>
      <w:r w:rsidR="000305B2" w:rsidRPr="00915566">
        <w:t xml:space="preserve"> </w:t>
      </w:r>
      <w:r w:rsidR="005D4EC3">
        <w:t>[73]</w:t>
      </w:r>
      <w:r w:rsidR="000305B2" w:rsidRPr="00915566">
        <w:rPr>
          <w:lang w:val="kk-KZ"/>
        </w:rPr>
        <w:t xml:space="preserve">. Согласно </w:t>
      </w:r>
      <w:r w:rsidR="001B4745">
        <w:rPr>
          <w:lang w:val="kk-KZ"/>
        </w:rPr>
        <w:t xml:space="preserve">исследованию </w:t>
      </w:r>
      <w:r w:rsidR="000305B2" w:rsidRPr="00915566">
        <w:rPr>
          <w:lang w:val="kk-KZ"/>
        </w:rPr>
        <w:t>авторо</w:t>
      </w:r>
      <w:r w:rsidR="001B4745">
        <w:rPr>
          <w:lang w:val="kk-KZ"/>
        </w:rPr>
        <w:t>в</w:t>
      </w:r>
      <w:r w:rsidR="000305B2" w:rsidRPr="00915566">
        <w:rPr>
          <w:lang w:val="kk-KZ"/>
        </w:rPr>
        <w:t xml:space="preserve"> </w:t>
      </w:r>
      <w:r w:rsidR="000305B2" w:rsidRPr="00915566">
        <w:rPr>
          <w:lang w:val="en-US"/>
        </w:rPr>
        <w:t>E</w:t>
      </w:r>
      <w:r w:rsidR="000305B2" w:rsidRPr="00915566">
        <w:t>.</w:t>
      </w:r>
      <w:r w:rsidR="00F21A9F">
        <w:t xml:space="preserve"> </w:t>
      </w:r>
      <w:r w:rsidR="000305B2" w:rsidRPr="00915566">
        <w:rPr>
          <w:lang w:val="kk-KZ"/>
        </w:rPr>
        <w:t>Oriwoh</w:t>
      </w:r>
      <w:r w:rsidR="000305B2" w:rsidRPr="00915566">
        <w:t xml:space="preserve"> и</w:t>
      </w:r>
      <w:r w:rsidR="000305B2" w:rsidRPr="00915566">
        <w:rPr>
          <w:lang w:val="kk-KZ"/>
        </w:rPr>
        <w:t xml:space="preserve"> </w:t>
      </w:r>
      <w:r w:rsidR="000305B2" w:rsidRPr="00915566">
        <w:rPr>
          <w:lang w:val="en-US"/>
        </w:rPr>
        <w:t>M</w:t>
      </w:r>
      <w:r w:rsidR="000305B2" w:rsidRPr="00915566">
        <w:t>.</w:t>
      </w:r>
      <w:r w:rsidR="00F21A9F">
        <w:t xml:space="preserve"> </w:t>
      </w:r>
      <w:r w:rsidR="000305B2" w:rsidRPr="00915566">
        <w:rPr>
          <w:lang w:val="kk-KZ"/>
        </w:rPr>
        <w:t>Conrad</w:t>
      </w:r>
      <w:r w:rsidR="005D4EC3">
        <w:rPr>
          <w:lang w:val="kk-KZ"/>
        </w:rPr>
        <w:t xml:space="preserve"> </w:t>
      </w:r>
      <w:r w:rsidR="005D4EC3">
        <w:t>[74]</w:t>
      </w:r>
      <w:r w:rsidR="000305B2" w:rsidRPr="00915566">
        <w:t xml:space="preserve"> </w:t>
      </w:r>
      <w:r w:rsidR="000305B2" w:rsidRPr="00915566">
        <w:rPr>
          <w:lang w:val="en-US"/>
        </w:rPr>
        <w:t>IoT</w:t>
      </w:r>
      <w:r w:rsidR="000305B2" w:rsidRPr="00915566">
        <w:t xml:space="preserve"> </w:t>
      </w:r>
      <w:r w:rsidR="000305B2" w:rsidRPr="00915566">
        <w:rPr>
          <w:lang w:val="kk-KZ"/>
        </w:rPr>
        <w:t>представляет собой все что угодно, в зависимости от подключенных устройств.</w:t>
      </w:r>
      <w:r w:rsidR="009F3ED1">
        <w:rPr>
          <w:lang w:val="kk-KZ"/>
        </w:rPr>
        <w:t xml:space="preserve"> </w:t>
      </w:r>
    </w:p>
    <w:p w14:paraId="3ABE30BC" w14:textId="34246674" w:rsidR="000305B2" w:rsidRPr="009B19F4" w:rsidRDefault="00CF475C" w:rsidP="00A047B8">
      <w:pPr>
        <w:pStyle w:val="afff0"/>
        <w:ind w:firstLine="709"/>
      </w:pPr>
      <w:r>
        <w:t>В 2016 году F. Silva и C. Analide дали следующее определение Интернету вещей: это новая парадигма, в рамках которой каждое устройство, независимо от его функции, подключается к цифровому каналу и, используя соединяющие протоколы, взаимодействует с другими устройствами. Эти устройства, в свою очередь, могут быть связаны с людьми, обеспечивая интеграцию технологий в повседневную жизнь</w:t>
      </w:r>
      <w:r w:rsidR="005D4EC3">
        <w:t xml:space="preserve"> [75]</w:t>
      </w:r>
      <w:r>
        <w:t xml:space="preserve">. Кроме того, многие ученые предоставили различные определения, касающиеся устройств IoT, отражая многообразие подходов и интерпретаций этой концепции </w:t>
      </w:r>
      <w:r w:rsidR="00713101">
        <w:t>[</w:t>
      </w:r>
      <w:r w:rsidR="005D4EC3">
        <w:t>76-79]</w:t>
      </w:r>
      <w:r w:rsidR="00F21A9F">
        <w:t>.</w:t>
      </w:r>
    </w:p>
    <w:p w14:paraId="1136512A" w14:textId="737B3CF0" w:rsidR="00637EFA" w:rsidRDefault="0010370C" w:rsidP="00A047B8">
      <w:pPr>
        <w:pStyle w:val="afff0"/>
        <w:ind w:firstLine="709"/>
      </w:pPr>
      <w:r w:rsidRPr="00915566">
        <w:t>Современные технологии IoT все больше охватывают как физические, так и виртуальные объекты, формируя так называемую "сеть всего". Это расширенное понятие известно как IoE, и оно подчеркивает не только взаимосвязь устройств, но и интеграцию людей, процессов и данных в единую сеть. Суть IoE заключается в превращении огромного объема информации в действия, которые создают новые возможности, улучшают пользовательский опыт и открывают беспрецедентные экономические перспективы для бизнеса, частных лиц и государств. Такой подход делает сетевые соединения более значимыми и ценными, чем когда-либо прежде, что способствует формированию инновационных стратегий и повышению эффективности во всех аспектах жизни. Например, S. Barakat в своих работах подчеркивает, что этот переход к IoE не только оптимизирует взаимодействие между физическими и виртуальными объектами, но и активно способствует созданию более интегрированной и функциональной цифровой экосистемы</w:t>
      </w:r>
      <w:r w:rsidR="00713101">
        <w:t xml:space="preserve"> </w:t>
      </w:r>
      <w:r w:rsidR="005D4EC3">
        <w:t>[80]</w:t>
      </w:r>
      <w:r w:rsidR="00F21A9F">
        <w:t>.</w:t>
      </w:r>
    </w:p>
    <w:p w14:paraId="6DCFEFDF" w14:textId="32F6DC09" w:rsidR="004E40AB" w:rsidRDefault="009D0482" w:rsidP="00A047B8">
      <w:pPr>
        <w:pStyle w:val="afff0"/>
        <w:ind w:firstLine="709"/>
      </w:pPr>
      <w:r w:rsidRPr="00915566">
        <w:t>Сеть IoT объединяет разнообразные устройства, такие как персональные компьютеры, ноутбуки, планшеты, смартфоны, КПК и другие портативные встроенные системы. Помимо этого,</w:t>
      </w:r>
      <w:r w:rsidRPr="00915566">
        <w:rPr>
          <w:lang w:val="kk-KZ"/>
        </w:rPr>
        <w:t xml:space="preserve"> </w:t>
      </w:r>
      <w:r>
        <w:rPr>
          <w:lang w:val="kk-KZ"/>
        </w:rPr>
        <w:t>например,</w:t>
      </w:r>
      <w:r w:rsidRPr="00915566">
        <w:t xml:space="preserve"> сеть </w:t>
      </w:r>
      <w:r>
        <w:t xml:space="preserve">может </w:t>
      </w:r>
      <w:r w:rsidRPr="00915566">
        <w:t>включа</w:t>
      </w:r>
      <w:r>
        <w:t>ть</w:t>
      </w:r>
      <w:r w:rsidRPr="00915566">
        <w:t xml:space="preserve"> устройства для измерения артериального давления и частоты сердечных сокращений, биочиповые браслеты для домашних или сельскохозяйственных животных, устройства для вызова экстренных служб, роботов, автономные транспортные средства, бытовую технику, умные классы, умные датчики для проверки температур</w:t>
      </w:r>
      <w:r w:rsidRPr="00915566">
        <w:rPr>
          <w:lang w:val="kk-KZ"/>
        </w:rPr>
        <w:t>ы</w:t>
      </w:r>
      <w:r w:rsidRPr="00915566">
        <w:t>, систем</w:t>
      </w:r>
      <w:r>
        <w:t xml:space="preserve">ы </w:t>
      </w:r>
      <w:r w:rsidRPr="00915566">
        <w:t>отслеживания посещаемости, беспроводные дверные замки и друг</w:t>
      </w:r>
      <w:r>
        <w:t>ое</w:t>
      </w:r>
      <w:r w:rsidRPr="00915566">
        <w:t>.</w:t>
      </w:r>
    </w:p>
    <w:p w14:paraId="1C7E9608" w14:textId="7E6D5191" w:rsidR="004E40AB" w:rsidRDefault="004E40AB" w:rsidP="00A047B8">
      <w:pPr>
        <w:pStyle w:val="afff0"/>
        <w:ind w:firstLine="709"/>
      </w:pPr>
    </w:p>
    <w:p w14:paraId="3E5BE0B7" w14:textId="4364106C" w:rsidR="0060389A" w:rsidRPr="00915566" w:rsidRDefault="004E40AB" w:rsidP="00A047B8">
      <w:pPr>
        <w:pStyle w:val="afff0"/>
        <w:ind w:firstLine="709"/>
      </w:pPr>
      <w:r w:rsidRPr="00915566">
        <w:rPr>
          <w:noProof/>
        </w:rPr>
        <mc:AlternateContent>
          <mc:Choice Requires="wpg">
            <w:drawing>
              <wp:anchor distT="0" distB="0" distL="114300" distR="114300" simplePos="0" relativeHeight="251939840" behindDoc="0" locked="0" layoutInCell="1" allowOverlap="1" wp14:anchorId="1D30EA34" wp14:editId="5F4EF482">
                <wp:simplePos x="0" y="0"/>
                <wp:positionH relativeFrom="column">
                  <wp:posOffset>501015</wp:posOffset>
                </wp:positionH>
                <wp:positionV relativeFrom="paragraph">
                  <wp:posOffset>105410</wp:posOffset>
                </wp:positionV>
                <wp:extent cx="5036820" cy="3015615"/>
                <wp:effectExtent l="0" t="0" r="11430" b="13335"/>
                <wp:wrapNone/>
                <wp:docPr id="83" name="Группа 83"/>
                <wp:cNvGraphicFramePr/>
                <a:graphic xmlns:a="http://schemas.openxmlformats.org/drawingml/2006/main">
                  <a:graphicData uri="http://schemas.microsoft.com/office/word/2010/wordprocessingGroup">
                    <wpg:wgp>
                      <wpg:cNvGrpSpPr/>
                      <wpg:grpSpPr>
                        <a:xfrm>
                          <a:off x="0" y="0"/>
                          <a:ext cx="5036820" cy="3015615"/>
                          <a:chOff x="0" y="0"/>
                          <a:chExt cx="5347601" cy="3189767"/>
                        </a:xfrm>
                      </wpg:grpSpPr>
                      <wps:wsp>
                        <wps:cNvPr id="7" name="Овал 7"/>
                        <wps:cNvSpPr/>
                        <wps:spPr>
                          <a:xfrm>
                            <a:off x="1265275" y="0"/>
                            <a:ext cx="3211033" cy="31897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2339163" y="202019"/>
                            <a:ext cx="935178" cy="786810"/>
                          </a:xfrm>
                          <a:prstGeom prst="ellipse">
                            <a:avLst/>
                          </a:prstGeom>
                        </wps:spPr>
                        <wps:style>
                          <a:lnRef idx="2">
                            <a:schemeClr val="dk1"/>
                          </a:lnRef>
                          <a:fillRef idx="1">
                            <a:schemeClr val="lt1"/>
                          </a:fillRef>
                          <a:effectRef idx="0">
                            <a:schemeClr val="dk1"/>
                          </a:effectRef>
                          <a:fontRef idx="minor">
                            <a:schemeClr val="dk1"/>
                          </a:fontRef>
                        </wps:style>
                        <wps:txbx>
                          <w:txbxContent>
                            <w:p w14:paraId="0F51606F" w14:textId="70EB3F7C" w:rsidR="00AF157D" w:rsidRPr="00D22259" w:rsidRDefault="00AF157D" w:rsidP="0060389A">
                              <w:pPr>
                                <w:ind w:firstLine="0"/>
                                <w:jc w:val="left"/>
                                <w:rPr>
                                  <w:sz w:val="24"/>
                                  <w:szCs w:val="24"/>
                                  <w:lang w:val="ru-RU"/>
                                </w:rPr>
                              </w:pPr>
                              <w:r w:rsidRPr="00D22259">
                                <w:rPr>
                                  <w:sz w:val="24"/>
                                  <w:szCs w:val="24"/>
                                  <w:lang w:val="ru-RU"/>
                                </w:rPr>
                                <w:t>Люди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2392326" y="956931"/>
                            <a:ext cx="882030" cy="786810"/>
                          </a:xfrm>
                          <a:prstGeom prst="ellipse">
                            <a:avLst/>
                          </a:prstGeom>
                        </wps:spPr>
                        <wps:style>
                          <a:lnRef idx="2">
                            <a:schemeClr val="dk1"/>
                          </a:lnRef>
                          <a:fillRef idx="1">
                            <a:schemeClr val="lt1"/>
                          </a:fillRef>
                          <a:effectRef idx="0">
                            <a:schemeClr val="dk1"/>
                          </a:effectRef>
                          <a:fontRef idx="minor">
                            <a:schemeClr val="dk1"/>
                          </a:fontRef>
                        </wps:style>
                        <wps:txbx>
                          <w:txbxContent>
                            <w:p w14:paraId="6801CFBA" w14:textId="30483074" w:rsidR="00AF157D" w:rsidRPr="00D22259" w:rsidRDefault="00AF157D" w:rsidP="0060389A">
                              <w:pPr>
                                <w:ind w:firstLine="0"/>
                                <w:jc w:val="center"/>
                                <w:rPr>
                                  <w:sz w:val="24"/>
                                  <w:szCs w:val="24"/>
                                  <w:lang w:val="ru-RU"/>
                                </w:rPr>
                              </w:pPr>
                              <w:r w:rsidRPr="00D22259">
                                <w:rPr>
                                  <w:sz w:val="24"/>
                                  <w:szCs w:val="24"/>
                                  <w:lang w:val="ru-RU"/>
                                </w:rPr>
                                <w:t>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3242931" y="1637414"/>
                            <a:ext cx="882030" cy="786810"/>
                          </a:xfrm>
                          <a:prstGeom prst="ellipse">
                            <a:avLst/>
                          </a:prstGeom>
                        </wps:spPr>
                        <wps:style>
                          <a:lnRef idx="2">
                            <a:schemeClr val="dk1"/>
                          </a:lnRef>
                          <a:fillRef idx="1">
                            <a:schemeClr val="lt1"/>
                          </a:fillRef>
                          <a:effectRef idx="0">
                            <a:schemeClr val="dk1"/>
                          </a:effectRef>
                          <a:fontRef idx="minor">
                            <a:schemeClr val="dk1"/>
                          </a:fontRef>
                        </wps:style>
                        <wps:txbx>
                          <w:txbxContent>
                            <w:p w14:paraId="6BBEDB02" w14:textId="04916430" w:rsidR="00AF157D" w:rsidRPr="00D22259" w:rsidRDefault="00AF157D" w:rsidP="0060389A">
                              <w:pPr>
                                <w:ind w:firstLine="0"/>
                                <w:jc w:val="center"/>
                                <w:rPr>
                                  <w:sz w:val="24"/>
                                  <w:szCs w:val="24"/>
                                  <w:lang w:val="ru-RU"/>
                                </w:rPr>
                              </w:pPr>
                              <w:r w:rsidRPr="00D22259">
                                <w:rPr>
                                  <w:sz w:val="24"/>
                                  <w:szCs w:val="24"/>
                                  <w:lang w:val="ru-RU"/>
                                </w:rPr>
                                <w:t>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Овал 28"/>
                        <wps:cNvSpPr/>
                        <wps:spPr>
                          <a:xfrm>
                            <a:off x="1765005" y="1658679"/>
                            <a:ext cx="882030" cy="786810"/>
                          </a:xfrm>
                          <a:prstGeom prst="ellipse">
                            <a:avLst/>
                          </a:prstGeom>
                        </wps:spPr>
                        <wps:style>
                          <a:lnRef idx="2">
                            <a:schemeClr val="dk1"/>
                          </a:lnRef>
                          <a:fillRef idx="1">
                            <a:schemeClr val="lt1"/>
                          </a:fillRef>
                          <a:effectRef idx="0">
                            <a:schemeClr val="dk1"/>
                          </a:effectRef>
                          <a:fontRef idx="minor">
                            <a:schemeClr val="dk1"/>
                          </a:fontRef>
                        </wps:style>
                        <wps:txbx>
                          <w:txbxContent>
                            <w:p w14:paraId="3FF3CF9B" w14:textId="492EF48A" w:rsidR="00AF157D" w:rsidRPr="00D22259" w:rsidRDefault="00AF157D" w:rsidP="0060389A">
                              <w:pPr>
                                <w:ind w:firstLine="0"/>
                                <w:jc w:val="center"/>
                                <w:rPr>
                                  <w:sz w:val="24"/>
                                  <w:szCs w:val="24"/>
                                  <w:lang w:val="ru-RU"/>
                                </w:rPr>
                              </w:pPr>
                              <w:r w:rsidRPr="00D22259">
                                <w:rPr>
                                  <w:sz w:val="24"/>
                                  <w:szCs w:val="24"/>
                                  <w:lang w:val="ru-RU"/>
                                </w:rPr>
                                <w:t>Вещи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олилиния: фигура 30"/>
                        <wps:cNvSpPr/>
                        <wps:spPr>
                          <a:xfrm>
                            <a:off x="3147238" y="297712"/>
                            <a:ext cx="521765" cy="439066"/>
                          </a:xfrm>
                          <a:custGeom>
                            <a:avLst/>
                            <a:gdLst>
                              <a:gd name="connsiteX0" fmla="*/ 0 w 521765"/>
                              <a:gd name="connsiteY0" fmla="*/ 0 h 439066"/>
                              <a:gd name="connsiteX1" fmla="*/ 520995 w 521765"/>
                              <a:gd name="connsiteY1" fmla="*/ 148856 h 439066"/>
                              <a:gd name="connsiteX2" fmla="*/ 116958 w 521765"/>
                              <a:gd name="connsiteY2" fmla="*/ 425302 h 439066"/>
                              <a:gd name="connsiteX3" fmla="*/ 116958 w 521765"/>
                              <a:gd name="connsiteY3" fmla="*/ 372140 h 439066"/>
                            </a:gdLst>
                            <a:ahLst/>
                            <a:cxnLst>
                              <a:cxn ang="0">
                                <a:pos x="connsiteX0" y="connsiteY0"/>
                              </a:cxn>
                              <a:cxn ang="0">
                                <a:pos x="connsiteX1" y="connsiteY1"/>
                              </a:cxn>
                              <a:cxn ang="0">
                                <a:pos x="connsiteX2" y="connsiteY2"/>
                              </a:cxn>
                              <a:cxn ang="0">
                                <a:pos x="connsiteX3" y="connsiteY3"/>
                              </a:cxn>
                            </a:cxnLst>
                            <a:rect l="l" t="t" r="r" b="b"/>
                            <a:pathLst>
                              <a:path w="521765" h="439066">
                                <a:moveTo>
                                  <a:pt x="0" y="0"/>
                                </a:moveTo>
                                <a:cubicBezTo>
                                  <a:pt x="250751" y="38986"/>
                                  <a:pt x="501502" y="77972"/>
                                  <a:pt x="520995" y="148856"/>
                                </a:cubicBezTo>
                                <a:cubicBezTo>
                                  <a:pt x="540488" y="219740"/>
                                  <a:pt x="184298" y="388088"/>
                                  <a:pt x="116958" y="425302"/>
                                </a:cubicBezTo>
                                <a:cubicBezTo>
                                  <a:pt x="49619" y="462516"/>
                                  <a:pt x="83288" y="417328"/>
                                  <a:pt x="116958" y="37214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a:off x="3179135" y="839972"/>
                            <a:ext cx="467833" cy="818707"/>
                          </a:xfrm>
                          <a:prstGeom prst="line">
                            <a:avLst/>
                          </a:prstGeom>
                        </wps:spPr>
                        <wps:style>
                          <a:lnRef idx="1">
                            <a:schemeClr val="dk1"/>
                          </a:lnRef>
                          <a:fillRef idx="0">
                            <a:schemeClr val="dk1"/>
                          </a:fillRef>
                          <a:effectRef idx="0">
                            <a:schemeClr val="dk1"/>
                          </a:effectRef>
                          <a:fontRef idx="minor">
                            <a:schemeClr val="tx1"/>
                          </a:fontRef>
                        </wps:style>
                        <wps:bodyPr/>
                      </wps:wsp>
                      <wps:wsp>
                        <wps:cNvPr id="35" name="Полилиния: фигура 35"/>
                        <wps:cNvSpPr/>
                        <wps:spPr>
                          <a:xfrm>
                            <a:off x="1796903" y="616689"/>
                            <a:ext cx="536208" cy="1137683"/>
                          </a:xfrm>
                          <a:custGeom>
                            <a:avLst/>
                            <a:gdLst>
                              <a:gd name="connsiteX0" fmla="*/ 536208 w 536208"/>
                              <a:gd name="connsiteY0" fmla="*/ 0 h 1137683"/>
                              <a:gd name="connsiteX1" fmla="*/ 25845 w 536208"/>
                              <a:gd name="connsiteY1" fmla="*/ 467832 h 1137683"/>
                              <a:gd name="connsiteX2" fmla="*/ 121538 w 536208"/>
                              <a:gd name="connsiteY2" fmla="*/ 1137683 h 1137683"/>
                            </a:gdLst>
                            <a:ahLst/>
                            <a:cxnLst>
                              <a:cxn ang="0">
                                <a:pos x="connsiteX0" y="connsiteY0"/>
                              </a:cxn>
                              <a:cxn ang="0">
                                <a:pos x="connsiteX1" y="connsiteY1"/>
                              </a:cxn>
                              <a:cxn ang="0">
                                <a:pos x="connsiteX2" y="connsiteY2"/>
                              </a:cxn>
                            </a:cxnLst>
                            <a:rect l="l" t="t" r="r" b="b"/>
                            <a:pathLst>
                              <a:path w="536208" h="1137683">
                                <a:moveTo>
                                  <a:pt x="536208" y="0"/>
                                </a:moveTo>
                                <a:cubicBezTo>
                                  <a:pt x="315582" y="139109"/>
                                  <a:pt x="94957" y="278218"/>
                                  <a:pt x="25845" y="467832"/>
                                </a:cubicBezTo>
                                <a:cubicBezTo>
                                  <a:pt x="-43267" y="657446"/>
                                  <a:pt x="39135" y="897564"/>
                                  <a:pt x="121538" y="113768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олилиния: фигура 36"/>
                        <wps:cNvSpPr/>
                        <wps:spPr>
                          <a:xfrm>
                            <a:off x="2498652" y="2317898"/>
                            <a:ext cx="850604" cy="276518"/>
                          </a:xfrm>
                          <a:custGeom>
                            <a:avLst/>
                            <a:gdLst>
                              <a:gd name="connsiteX0" fmla="*/ 0 w 850604"/>
                              <a:gd name="connsiteY0" fmla="*/ 21265 h 276518"/>
                              <a:gd name="connsiteX1" fmla="*/ 435934 w 850604"/>
                              <a:gd name="connsiteY1" fmla="*/ 276447 h 276518"/>
                              <a:gd name="connsiteX2" fmla="*/ 850604 w 850604"/>
                              <a:gd name="connsiteY2" fmla="*/ 0 h 276518"/>
                            </a:gdLst>
                            <a:ahLst/>
                            <a:cxnLst>
                              <a:cxn ang="0">
                                <a:pos x="connsiteX0" y="connsiteY0"/>
                              </a:cxn>
                              <a:cxn ang="0">
                                <a:pos x="connsiteX1" y="connsiteY1"/>
                              </a:cxn>
                              <a:cxn ang="0">
                                <a:pos x="connsiteX2" y="connsiteY2"/>
                              </a:cxn>
                            </a:cxnLst>
                            <a:rect l="l" t="t" r="r" b="b"/>
                            <a:pathLst>
                              <a:path w="850604" h="276518">
                                <a:moveTo>
                                  <a:pt x="0" y="21265"/>
                                </a:moveTo>
                                <a:cubicBezTo>
                                  <a:pt x="147083" y="150628"/>
                                  <a:pt x="294167" y="279991"/>
                                  <a:pt x="435934" y="276447"/>
                                </a:cubicBezTo>
                                <a:cubicBezTo>
                                  <a:pt x="577701" y="272903"/>
                                  <a:pt x="714152" y="136451"/>
                                  <a:pt x="850604"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Надпись 2"/>
                        <wps:cNvSpPr txBox="1">
                          <a:spLocks noChangeArrowheads="1"/>
                        </wps:cNvSpPr>
                        <wps:spPr bwMode="auto">
                          <a:xfrm>
                            <a:off x="1499191" y="1020726"/>
                            <a:ext cx="626745" cy="304800"/>
                          </a:xfrm>
                          <a:prstGeom prst="rect">
                            <a:avLst/>
                          </a:prstGeom>
                          <a:solidFill>
                            <a:srgbClr val="FFFFFF"/>
                          </a:solidFill>
                          <a:ln w="9525">
                            <a:solidFill>
                              <a:schemeClr val="bg1"/>
                            </a:solidFill>
                            <a:miter lim="800000"/>
                            <a:headEnd/>
                            <a:tailEnd/>
                          </a:ln>
                        </wps:spPr>
                        <wps:txbx>
                          <w:txbxContent>
                            <w:p w14:paraId="039A9DE2" w14:textId="53BDB2B1" w:rsidR="00AF157D" w:rsidRPr="00D22259" w:rsidRDefault="00AF157D" w:rsidP="0060389A">
                              <w:pPr>
                                <w:ind w:firstLine="0"/>
                                <w:rPr>
                                  <w:sz w:val="24"/>
                                  <w:szCs w:val="24"/>
                                  <w:lang w:val="ru-RU"/>
                                </w:rPr>
                              </w:pPr>
                              <w:r w:rsidRPr="00D22259">
                                <w:rPr>
                                  <w:sz w:val="24"/>
                                  <w:szCs w:val="24"/>
                                  <w:lang w:val="ru-RU"/>
                                </w:rPr>
                                <w:t>Дом</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349256" y="871870"/>
                            <a:ext cx="914400" cy="509270"/>
                          </a:xfrm>
                          <a:prstGeom prst="rect">
                            <a:avLst/>
                          </a:prstGeom>
                          <a:solidFill>
                            <a:srgbClr val="FFFFFF"/>
                          </a:solidFill>
                          <a:ln w="9525">
                            <a:solidFill>
                              <a:schemeClr val="bg1"/>
                            </a:solidFill>
                            <a:miter lim="800000"/>
                            <a:headEnd/>
                            <a:tailEnd/>
                          </a:ln>
                        </wps:spPr>
                        <wps:txbx>
                          <w:txbxContent>
                            <w:p w14:paraId="13BA382E" w14:textId="3F861573" w:rsidR="00AF157D" w:rsidRPr="00D22259" w:rsidRDefault="00AF157D" w:rsidP="0060389A">
                              <w:pPr>
                                <w:ind w:firstLine="0"/>
                                <w:rPr>
                                  <w:sz w:val="24"/>
                                  <w:szCs w:val="24"/>
                                  <w:lang w:val="ru-RU"/>
                                </w:rPr>
                              </w:pPr>
                              <w:r w:rsidRPr="00D22259">
                                <w:rPr>
                                  <w:sz w:val="24"/>
                                  <w:szCs w:val="24"/>
                                  <w:lang w:val="ru-RU"/>
                                </w:rPr>
                                <w:t>Мобильные</w:t>
                              </w:r>
                            </w:p>
                          </w:txbxContent>
                        </wps:txbx>
                        <wps:bodyPr rot="0" vert="horz" wrap="square" lIns="91440" tIns="45720" rIns="91440" bIns="45720" anchor="t" anchorCtr="0">
                          <a:noAutofit/>
                        </wps:bodyPr>
                      </wps:wsp>
                      <wps:wsp>
                        <wps:cNvPr id="39" name="Надпись 2"/>
                        <wps:cNvSpPr txBox="1">
                          <a:spLocks noChangeArrowheads="1"/>
                        </wps:cNvSpPr>
                        <wps:spPr bwMode="auto">
                          <a:xfrm>
                            <a:off x="2254103" y="2658140"/>
                            <a:ext cx="1275715" cy="304800"/>
                          </a:xfrm>
                          <a:prstGeom prst="rect">
                            <a:avLst/>
                          </a:prstGeom>
                          <a:solidFill>
                            <a:srgbClr val="FFFFFF"/>
                          </a:solidFill>
                          <a:ln w="9525">
                            <a:solidFill>
                              <a:schemeClr val="bg1"/>
                            </a:solidFill>
                            <a:miter lim="800000"/>
                            <a:headEnd/>
                            <a:tailEnd/>
                          </a:ln>
                        </wps:spPr>
                        <wps:txbx>
                          <w:txbxContent>
                            <w:p w14:paraId="12933499" w14:textId="7E7F9434" w:rsidR="00AF157D" w:rsidRPr="00D22259" w:rsidRDefault="00AF157D" w:rsidP="00B25819">
                              <w:pPr>
                                <w:ind w:firstLine="0"/>
                                <w:rPr>
                                  <w:sz w:val="24"/>
                                  <w:szCs w:val="24"/>
                                  <w:lang w:val="ru-RU"/>
                                </w:rPr>
                              </w:pPr>
                              <w:r w:rsidRPr="00D22259">
                                <w:rPr>
                                  <w:sz w:val="24"/>
                                  <w:szCs w:val="24"/>
                                  <w:lang w:val="ru-RU"/>
                                </w:rPr>
                                <w:t>Бизнес</w:t>
                              </w:r>
                            </w:p>
                          </w:txbxContent>
                        </wps:txbx>
                        <wps:bodyPr rot="0" vert="horz" wrap="square" lIns="91440" tIns="45720" rIns="91440" bIns="45720" anchor="t" anchorCtr="0">
                          <a:noAutofit/>
                        </wps:bodyPr>
                      </wps:wsp>
                      <wps:wsp>
                        <wps:cNvPr id="76" name="Прямая соединительная линия 76"/>
                        <wps:cNvCnPr/>
                        <wps:spPr>
                          <a:xfrm>
                            <a:off x="754912" y="1382233"/>
                            <a:ext cx="1063256"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77"/>
                        <wps:cNvCnPr/>
                        <wps:spPr>
                          <a:xfrm>
                            <a:off x="3657600" y="446568"/>
                            <a:ext cx="988828"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я соединительная линия 78"/>
                        <wps:cNvCnPr/>
                        <wps:spPr>
                          <a:xfrm>
                            <a:off x="3147238" y="2477386"/>
                            <a:ext cx="1148316" cy="255182"/>
                          </a:xfrm>
                          <a:prstGeom prst="line">
                            <a:avLst/>
                          </a:prstGeom>
                        </wps:spPr>
                        <wps:style>
                          <a:lnRef idx="1">
                            <a:schemeClr val="dk1"/>
                          </a:lnRef>
                          <a:fillRef idx="0">
                            <a:schemeClr val="dk1"/>
                          </a:fillRef>
                          <a:effectRef idx="0">
                            <a:schemeClr val="dk1"/>
                          </a:effectRef>
                          <a:fontRef idx="minor">
                            <a:schemeClr val="tx1"/>
                          </a:fontRef>
                        </wps:style>
                        <wps:bodyPr/>
                      </wps:wsp>
                      <wps:wsp>
                        <wps:cNvPr id="79" name="Надпись 2"/>
                        <wps:cNvSpPr txBox="1">
                          <a:spLocks noChangeArrowheads="1"/>
                        </wps:cNvSpPr>
                        <wps:spPr bwMode="auto">
                          <a:xfrm>
                            <a:off x="0" y="1190847"/>
                            <a:ext cx="626745" cy="304800"/>
                          </a:xfrm>
                          <a:prstGeom prst="rect">
                            <a:avLst/>
                          </a:prstGeom>
                          <a:solidFill>
                            <a:srgbClr val="FFFFFF"/>
                          </a:solidFill>
                          <a:ln w="9525">
                            <a:solidFill>
                              <a:schemeClr val="bg1"/>
                            </a:solidFill>
                            <a:miter lim="800000"/>
                            <a:headEnd/>
                            <a:tailEnd/>
                          </a:ln>
                        </wps:spPr>
                        <wps:txbx>
                          <w:txbxContent>
                            <w:p w14:paraId="1F07E888" w14:textId="5B4A90E7" w:rsidR="00AF157D" w:rsidRPr="00B25819" w:rsidRDefault="00AF157D" w:rsidP="00B25819">
                              <w:pPr>
                                <w:ind w:firstLine="0"/>
                                <w:rPr>
                                  <w:lang w:val="en-US"/>
                                </w:rPr>
                              </w:pPr>
                              <w:r>
                                <w:rPr>
                                  <w:lang w:val="en-US"/>
                                </w:rPr>
                                <w:t>P2M</w:t>
                              </w:r>
                            </w:p>
                          </w:txbxContent>
                        </wps:txbx>
                        <wps:bodyPr rot="0" vert="horz" wrap="square" lIns="91440" tIns="45720" rIns="91440" bIns="45720" anchor="t" anchorCtr="0">
                          <a:noAutofit/>
                        </wps:bodyPr>
                      </wps:wsp>
                      <wps:wsp>
                        <wps:cNvPr id="80" name="Надпись 2"/>
                        <wps:cNvSpPr txBox="1">
                          <a:spLocks noChangeArrowheads="1"/>
                        </wps:cNvSpPr>
                        <wps:spPr bwMode="auto">
                          <a:xfrm>
                            <a:off x="4720856" y="202019"/>
                            <a:ext cx="626745" cy="304800"/>
                          </a:xfrm>
                          <a:prstGeom prst="rect">
                            <a:avLst/>
                          </a:prstGeom>
                          <a:solidFill>
                            <a:srgbClr val="FFFFFF"/>
                          </a:solidFill>
                          <a:ln w="9525">
                            <a:solidFill>
                              <a:schemeClr val="bg1"/>
                            </a:solidFill>
                            <a:miter lim="800000"/>
                            <a:headEnd/>
                            <a:tailEnd/>
                          </a:ln>
                        </wps:spPr>
                        <wps:txbx>
                          <w:txbxContent>
                            <w:p w14:paraId="0BF447AE" w14:textId="5B5A10A2" w:rsidR="00AF157D" w:rsidRPr="00B25819" w:rsidRDefault="00AF157D" w:rsidP="00B25819">
                              <w:pPr>
                                <w:ind w:firstLine="0"/>
                                <w:rPr>
                                  <w:lang w:val="en-US"/>
                                </w:rPr>
                              </w:pPr>
                              <w:r>
                                <w:rPr>
                                  <w:lang w:val="en-US"/>
                                </w:rPr>
                                <w:t>P2P</w:t>
                              </w:r>
                            </w:p>
                          </w:txbxContent>
                        </wps:txbx>
                        <wps:bodyPr rot="0" vert="horz" wrap="square" lIns="91440" tIns="45720" rIns="91440" bIns="45720" anchor="t" anchorCtr="0">
                          <a:noAutofit/>
                        </wps:bodyPr>
                      </wps:wsp>
                      <wps:wsp>
                        <wps:cNvPr id="82" name="Надпись 2"/>
                        <wps:cNvSpPr txBox="1">
                          <a:spLocks noChangeArrowheads="1"/>
                        </wps:cNvSpPr>
                        <wps:spPr bwMode="auto">
                          <a:xfrm>
                            <a:off x="4348717" y="2456121"/>
                            <a:ext cx="626745" cy="304800"/>
                          </a:xfrm>
                          <a:prstGeom prst="rect">
                            <a:avLst/>
                          </a:prstGeom>
                          <a:solidFill>
                            <a:srgbClr val="FFFFFF"/>
                          </a:solidFill>
                          <a:ln w="9525">
                            <a:solidFill>
                              <a:schemeClr val="bg1"/>
                            </a:solidFill>
                            <a:miter lim="800000"/>
                            <a:headEnd/>
                            <a:tailEnd/>
                          </a:ln>
                        </wps:spPr>
                        <wps:txbx>
                          <w:txbxContent>
                            <w:p w14:paraId="579EB461" w14:textId="4785129F" w:rsidR="00AF157D" w:rsidRPr="00B25819" w:rsidRDefault="00AF157D" w:rsidP="00B25819">
                              <w:pPr>
                                <w:ind w:firstLine="0"/>
                                <w:rPr>
                                  <w:lang w:val="en-US"/>
                                </w:rPr>
                              </w:pPr>
                              <w:r>
                                <w:rPr>
                                  <w:lang w:val="en-US"/>
                                </w:rPr>
                                <w:t>M2M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0EA34" id="Группа 83" o:spid="_x0000_s1026" style="position:absolute;left:0;text-align:left;margin-left:39.45pt;margin-top:8.3pt;width:396.6pt;height:237.45pt;z-index:251939840;mso-width-relative:margin;mso-height-relative:margin" coordsize="53476,3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">
                <v:oval id="Овал 7" o:spid="_x0000_s1027" style="position:absolute;left:12652;width:32111;height:31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" fillcolor="white [3201]" strokecolor="black [3200]" strokeweight="2pt"/>
                <v:oval id="Овал 11" o:spid="_x0000_s1028" style="position:absolute;left:23391;top:2020;width:9352;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" fillcolor="white [3201]" strokecolor="black [3200]" strokeweight="2pt">
                  <v:textbox>
                    <w:txbxContent>
                      <w:p w14:paraId="0F51606F" w14:textId="70EB3F7C" w:rsidR="00AF157D" w:rsidRPr="00D22259" w:rsidRDefault="00AF157D" w:rsidP="0060389A">
                        <w:pPr>
                          <w:ind w:firstLine="0"/>
                          <w:jc w:val="left"/>
                          <w:rPr>
                            <w:sz w:val="24"/>
                            <w:szCs w:val="24"/>
                            <w:lang w:val="ru-RU"/>
                          </w:rPr>
                        </w:pPr>
                        <w:r w:rsidRPr="00D22259">
                          <w:rPr>
                            <w:sz w:val="24"/>
                            <w:szCs w:val="24"/>
                            <w:lang w:val="ru-RU"/>
                          </w:rPr>
                          <w:t>Люди</w:t>
                        </w:r>
                      </w:p>
                    </w:txbxContent>
                  </v:textbox>
                </v:oval>
                <v:oval id="Овал 12" o:spid="_x0000_s1029" style="position:absolute;left:23923;top:9569;width:8820;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" fillcolor="white [3201]" strokecolor="black [3200]" strokeweight="2pt">
                  <v:textbox>
                    <w:txbxContent>
                      <w:p w14:paraId="6801CFBA" w14:textId="30483074" w:rsidR="00AF157D" w:rsidRPr="00D22259" w:rsidRDefault="00AF157D" w:rsidP="0060389A">
                        <w:pPr>
                          <w:ind w:firstLine="0"/>
                          <w:jc w:val="center"/>
                          <w:rPr>
                            <w:sz w:val="24"/>
                            <w:szCs w:val="24"/>
                            <w:lang w:val="ru-RU"/>
                          </w:rPr>
                        </w:pPr>
                        <w:r w:rsidRPr="00D22259">
                          <w:rPr>
                            <w:sz w:val="24"/>
                            <w:szCs w:val="24"/>
                            <w:lang w:val="ru-RU"/>
                          </w:rPr>
                          <w:t>Процесс</w:t>
                        </w:r>
                      </w:p>
                    </w:txbxContent>
                  </v:textbox>
                </v:oval>
                <v:oval id="Овал 27" o:spid="_x0000_s1030" style="position:absolute;left:32429;top:16374;width:8820;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" fillcolor="white [3201]" strokecolor="black [3200]" strokeweight="2pt">
                  <v:textbox>
                    <w:txbxContent>
                      <w:p w14:paraId="6BBEDB02" w14:textId="04916430" w:rsidR="00AF157D" w:rsidRPr="00D22259" w:rsidRDefault="00AF157D" w:rsidP="0060389A">
                        <w:pPr>
                          <w:ind w:firstLine="0"/>
                          <w:jc w:val="center"/>
                          <w:rPr>
                            <w:sz w:val="24"/>
                            <w:szCs w:val="24"/>
                            <w:lang w:val="ru-RU"/>
                          </w:rPr>
                        </w:pPr>
                        <w:r w:rsidRPr="00D22259">
                          <w:rPr>
                            <w:sz w:val="24"/>
                            <w:szCs w:val="24"/>
                            <w:lang w:val="ru-RU"/>
                          </w:rPr>
                          <w:t>Данные</w:t>
                        </w:r>
                      </w:p>
                    </w:txbxContent>
                  </v:textbox>
                </v:oval>
                <v:oval id="Овал 28" o:spid="_x0000_s1031" style="position:absolute;left:17650;top:16586;width:8820;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" fillcolor="white [3201]" strokecolor="black [3200]" strokeweight="2pt">
                  <v:textbox>
                    <w:txbxContent>
                      <w:p w14:paraId="3FF3CF9B" w14:textId="492EF48A" w:rsidR="00AF157D" w:rsidRPr="00D22259" w:rsidRDefault="00AF157D" w:rsidP="0060389A">
                        <w:pPr>
                          <w:ind w:firstLine="0"/>
                          <w:jc w:val="center"/>
                          <w:rPr>
                            <w:sz w:val="24"/>
                            <w:szCs w:val="24"/>
                            <w:lang w:val="ru-RU"/>
                          </w:rPr>
                        </w:pPr>
                        <w:r w:rsidRPr="00D22259">
                          <w:rPr>
                            <w:sz w:val="24"/>
                            <w:szCs w:val="24"/>
                            <w:lang w:val="ru-RU"/>
                          </w:rPr>
                          <w:t>Вещи</w:t>
                        </w:r>
                      </w:p>
                    </w:txbxContent>
                  </v:textbox>
                </v:oval>
                <v:shape id="Полилиния: фигура 30" o:spid="_x0000_s1032" style="position:absolute;left:31472;top:2977;width:5218;height:4390;visibility:visible;mso-wrap-style:square;v-text-anchor:middle" coordsize="521765,43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" path="m,c250751,38986,501502,77972,520995,148856,540488,219740,184298,388088,116958,425302v-67339,37214,-33670,-7974,,-53162e" filled="f" strokecolor="black [3040]">
                  <v:path arrowok="t" o:connecttype="custom" o:connectlocs="0,0;520995,148856;116958,425302;116958,372140" o:connectangles="0,0,0,0"/>
                </v:shape>
                <v:line id="Прямая соединительная линия 31" o:spid="_x0000_s1033" style="position:absolute;visibility:visible;mso-wrap-style:square" from="31791,8399" to="36469,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shape id="Полилиния: фигура 35" o:spid="_x0000_s1034" style="position:absolute;left:17969;top:6166;width:5362;height:11377;visibility:visible;mso-wrap-style:square;v-text-anchor:middle" coordsize="536208,113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" path="m536208,c315582,139109,94957,278218,25845,467832v-69112,189614,13290,429732,95693,669851e" filled="f" strokecolor="black [3040]">
                  <v:path arrowok="t" o:connecttype="custom" o:connectlocs="536208,0;25845,467832;121538,1137683" o:connectangles="0,0,0"/>
                </v:shape>
                <v:shape id="Полилиния: фигура 36" o:spid="_x0000_s1035" style="position:absolute;left:24986;top:23178;width:8506;height:2766;visibility:visible;mso-wrap-style:square;v-text-anchor:middle" coordsize="850604,27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" path="m,21265c147083,150628,294167,279991,435934,276447,577701,272903,714152,136451,850604,e" filled="f" strokecolor="black [3040]">
                  <v:path arrowok="t" o:connecttype="custom" o:connectlocs="0,21265;435934,276447;850604,0" o:connectangles="0,0,0"/>
                </v:shape>
                <v:shapetype id="_x0000_t202" coordsize="21600,21600" o:spt="202" path="m,l,21600r21600,l21600,xe">
                  <v:stroke joinstyle="miter"/>
                  <v:path gradientshapeok="t" o:connecttype="rect"/>
                </v:shapetype>
                <v:shape id="Надпись 2" o:spid="_x0000_s1036" type="#_x0000_t202" style="position:absolute;left:14991;top:10207;width:62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" strokecolor="white [3212]">
                  <v:textbox>
                    <w:txbxContent>
                      <w:p w14:paraId="039A9DE2" w14:textId="53BDB2B1" w:rsidR="00AF157D" w:rsidRPr="00D22259" w:rsidRDefault="00AF157D" w:rsidP="0060389A">
                        <w:pPr>
                          <w:ind w:firstLine="0"/>
                          <w:rPr>
                            <w:sz w:val="24"/>
                            <w:szCs w:val="24"/>
                            <w:lang w:val="ru-RU"/>
                          </w:rPr>
                        </w:pPr>
                        <w:r w:rsidRPr="00D22259">
                          <w:rPr>
                            <w:sz w:val="24"/>
                            <w:szCs w:val="24"/>
                            <w:lang w:val="ru-RU"/>
                          </w:rPr>
                          <w:t>Дом</w:t>
                        </w:r>
                      </w:p>
                    </w:txbxContent>
                  </v:textbox>
                </v:shape>
                <v:shape id="Надпись 2" o:spid="_x0000_s1037" type="#_x0000_t202" style="position:absolute;left:33492;top:8718;width:9144;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" strokecolor="white [3212]">
                  <v:textbox>
                    <w:txbxContent>
                      <w:p w14:paraId="13BA382E" w14:textId="3F861573" w:rsidR="00AF157D" w:rsidRPr="00D22259" w:rsidRDefault="00AF157D" w:rsidP="0060389A">
                        <w:pPr>
                          <w:ind w:firstLine="0"/>
                          <w:rPr>
                            <w:sz w:val="24"/>
                            <w:szCs w:val="24"/>
                            <w:lang w:val="ru-RU"/>
                          </w:rPr>
                        </w:pPr>
                        <w:r w:rsidRPr="00D22259">
                          <w:rPr>
                            <w:sz w:val="24"/>
                            <w:szCs w:val="24"/>
                            <w:lang w:val="ru-RU"/>
                          </w:rPr>
                          <w:t>Мобильные</w:t>
                        </w:r>
                      </w:p>
                    </w:txbxContent>
                  </v:textbox>
                </v:shape>
                <v:shape id="Надпись 2" o:spid="_x0000_s1038" type="#_x0000_t202" style="position:absolute;left:22541;top:26581;width:127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" strokecolor="white [3212]">
                  <v:textbox>
                    <w:txbxContent>
                      <w:p w14:paraId="12933499" w14:textId="7E7F9434" w:rsidR="00AF157D" w:rsidRPr="00D22259" w:rsidRDefault="00AF157D" w:rsidP="00B25819">
                        <w:pPr>
                          <w:ind w:firstLine="0"/>
                          <w:rPr>
                            <w:sz w:val="24"/>
                            <w:szCs w:val="24"/>
                            <w:lang w:val="ru-RU"/>
                          </w:rPr>
                        </w:pPr>
                        <w:r w:rsidRPr="00D22259">
                          <w:rPr>
                            <w:sz w:val="24"/>
                            <w:szCs w:val="24"/>
                            <w:lang w:val="ru-RU"/>
                          </w:rPr>
                          <w:t>Бизнес</w:t>
                        </w:r>
                      </w:p>
                    </w:txbxContent>
                  </v:textbox>
                </v:shape>
                <v:line id="Прямая соединительная линия 76" o:spid="_x0000_s1039" style="position:absolute;visibility:visible;mso-wrap-style:square" from="7549,13822" to="18181,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" strokecolor="black [3040]"/>
                <v:line id="Прямая соединительная линия 77" o:spid="_x0000_s1040" style="position:absolute;visibility:visible;mso-wrap-style:square" from="36576,4465" to="46464,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" strokecolor="black [3040]"/>
                <v:line id="Прямая соединительная линия 78" o:spid="_x0000_s1041" style="position:absolute;visibility:visible;mso-wrap-style:square" from="31472,24773" to="42955,2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" strokecolor="black [3040]"/>
                <v:shape id="Надпись 2" o:spid="_x0000_s1042" type="#_x0000_t202" style="position:absolute;top:11908;width:6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" strokecolor="white [3212]">
                  <v:textbox>
                    <w:txbxContent>
                      <w:p w14:paraId="1F07E888" w14:textId="5B4A90E7" w:rsidR="00AF157D" w:rsidRPr="00B25819" w:rsidRDefault="00AF157D" w:rsidP="00B25819">
                        <w:pPr>
                          <w:ind w:firstLine="0"/>
                          <w:rPr>
                            <w:lang w:val="en-US"/>
                          </w:rPr>
                        </w:pPr>
                        <w:r>
                          <w:rPr>
                            <w:lang w:val="en-US"/>
                          </w:rPr>
                          <w:t>P2M</w:t>
                        </w:r>
                      </w:p>
                    </w:txbxContent>
                  </v:textbox>
                </v:shape>
                <v:shape id="Надпись 2" o:spid="_x0000_s1043" type="#_x0000_t202" style="position:absolute;left:47208;top:2020;width:62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" strokecolor="white [3212]">
                  <v:textbox>
                    <w:txbxContent>
                      <w:p w14:paraId="0BF447AE" w14:textId="5B5A10A2" w:rsidR="00AF157D" w:rsidRPr="00B25819" w:rsidRDefault="00AF157D" w:rsidP="00B25819">
                        <w:pPr>
                          <w:ind w:firstLine="0"/>
                          <w:rPr>
                            <w:lang w:val="en-US"/>
                          </w:rPr>
                        </w:pPr>
                        <w:r>
                          <w:rPr>
                            <w:lang w:val="en-US"/>
                          </w:rPr>
                          <w:t>P2P</w:t>
                        </w:r>
                      </w:p>
                    </w:txbxContent>
                  </v:textbox>
                </v:shape>
                <v:shape id="Надпись 2" o:spid="_x0000_s1044" type="#_x0000_t202" style="position:absolute;left:43487;top:24561;width:6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" strokecolor="white [3212]">
                  <v:textbox>
                    <w:txbxContent>
                      <w:p w14:paraId="579EB461" w14:textId="4785129F" w:rsidR="00AF157D" w:rsidRPr="00B25819" w:rsidRDefault="00AF157D" w:rsidP="00B25819">
                        <w:pPr>
                          <w:ind w:firstLine="0"/>
                          <w:rPr>
                            <w:lang w:val="en-US"/>
                          </w:rPr>
                        </w:pPr>
                        <w:r>
                          <w:rPr>
                            <w:lang w:val="en-US"/>
                          </w:rPr>
                          <w:t>M2M</w:t>
                        </w:r>
                      </w:p>
                    </w:txbxContent>
                  </v:textbox>
                </v:shape>
              </v:group>
            </w:pict>
          </mc:Fallback>
        </mc:AlternateContent>
      </w:r>
    </w:p>
    <w:p w14:paraId="5D5C6C90" w14:textId="33C9D324" w:rsidR="0060389A" w:rsidRPr="00915566" w:rsidRDefault="0060389A" w:rsidP="00A047B8">
      <w:pPr>
        <w:pStyle w:val="afff0"/>
        <w:ind w:firstLine="709"/>
      </w:pPr>
      <w:r w:rsidRPr="00915566">
        <w:rPr>
          <w:noProof/>
        </w:rPr>
        <mc:AlternateContent>
          <mc:Choice Requires="wps">
            <w:drawing>
              <wp:anchor distT="0" distB="0" distL="114300" distR="114300" simplePos="0" relativeHeight="251921408" behindDoc="0" locked="0" layoutInCell="1" allowOverlap="1" wp14:anchorId="21E49096" wp14:editId="24C3F668">
                <wp:simplePos x="0" y="0"/>
                <wp:positionH relativeFrom="column">
                  <wp:posOffset>2311651</wp:posOffset>
                </wp:positionH>
                <wp:positionV relativeFrom="paragraph">
                  <wp:posOffset>75329</wp:posOffset>
                </wp:positionV>
                <wp:extent cx="329609" cy="786809"/>
                <wp:effectExtent l="0" t="0" r="32385" b="3238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329609" cy="7868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1149E" id="Прямая соединительная линия 34"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182pt,5.95pt" to="207.9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" strokecolor="black [3040]"/>
            </w:pict>
          </mc:Fallback>
        </mc:AlternateContent>
      </w:r>
    </w:p>
    <w:p w14:paraId="33770656" w14:textId="59C38691" w:rsidR="0060389A" w:rsidRPr="00915566" w:rsidRDefault="0060389A" w:rsidP="00A047B8">
      <w:pPr>
        <w:pStyle w:val="afff0"/>
        <w:ind w:firstLine="709"/>
      </w:pPr>
    </w:p>
    <w:p w14:paraId="0667E12B" w14:textId="14F46261" w:rsidR="0060389A" w:rsidRPr="00915566" w:rsidRDefault="0060389A" w:rsidP="00A047B8">
      <w:pPr>
        <w:pStyle w:val="afff0"/>
        <w:ind w:firstLine="709"/>
      </w:pPr>
    </w:p>
    <w:p w14:paraId="6046A9B8" w14:textId="60B9273B" w:rsidR="0060389A" w:rsidRPr="00915566" w:rsidRDefault="0060389A" w:rsidP="00A047B8">
      <w:pPr>
        <w:pStyle w:val="afff0"/>
        <w:ind w:firstLine="709"/>
      </w:pPr>
    </w:p>
    <w:p w14:paraId="52DBAFB6" w14:textId="715E784B" w:rsidR="0060389A" w:rsidRPr="00915566" w:rsidRDefault="0060389A" w:rsidP="00A047B8">
      <w:pPr>
        <w:pStyle w:val="afff0"/>
        <w:ind w:firstLine="709"/>
      </w:pPr>
    </w:p>
    <w:p w14:paraId="3C78B967" w14:textId="5594DC21" w:rsidR="0060389A" w:rsidRPr="00915566" w:rsidRDefault="0060389A" w:rsidP="00A047B8">
      <w:pPr>
        <w:pStyle w:val="afff0"/>
        <w:ind w:firstLine="709"/>
      </w:pPr>
    </w:p>
    <w:p w14:paraId="471ED7D7" w14:textId="0329943B" w:rsidR="0060389A" w:rsidRPr="00915566" w:rsidRDefault="0060389A" w:rsidP="00A047B8">
      <w:pPr>
        <w:pStyle w:val="afff0"/>
        <w:ind w:firstLine="709"/>
      </w:pPr>
      <w:r w:rsidRPr="00915566">
        <w:rPr>
          <w:noProof/>
        </w:rPr>
        <mc:AlternateContent>
          <mc:Choice Requires="wps">
            <w:drawing>
              <wp:anchor distT="0" distB="0" distL="114300" distR="114300" simplePos="0" relativeHeight="251920384" behindDoc="0" locked="0" layoutInCell="1" allowOverlap="1" wp14:anchorId="539B482E" wp14:editId="0CD0C934">
                <wp:simplePos x="0" y="0"/>
                <wp:positionH relativeFrom="column">
                  <wp:posOffset>2832159</wp:posOffset>
                </wp:positionH>
                <wp:positionV relativeFrom="paragraph">
                  <wp:posOffset>28723</wp:posOffset>
                </wp:positionV>
                <wp:extent cx="595911" cy="0"/>
                <wp:effectExtent l="0" t="0" r="0" b="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959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62266" id="Прямая соединительная линия 33"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223pt,2.25pt" to="269.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" strokecolor="black [3040]"/>
            </w:pict>
          </mc:Fallback>
        </mc:AlternateContent>
      </w:r>
    </w:p>
    <w:p w14:paraId="745D3AB8" w14:textId="7C6D0AD5" w:rsidR="0060389A" w:rsidRPr="00915566" w:rsidRDefault="0060389A" w:rsidP="00A047B8">
      <w:pPr>
        <w:pStyle w:val="afff0"/>
        <w:ind w:firstLine="709"/>
      </w:pPr>
    </w:p>
    <w:p w14:paraId="73B70525" w14:textId="52AF85F2" w:rsidR="0060389A" w:rsidRPr="00915566" w:rsidRDefault="0060389A" w:rsidP="00A047B8">
      <w:pPr>
        <w:pStyle w:val="afff0"/>
        <w:ind w:firstLine="709"/>
      </w:pPr>
    </w:p>
    <w:p w14:paraId="6236424F" w14:textId="49B5F837" w:rsidR="0060389A" w:rsidRPr="00915566" w:rsidRDefault="0060389A" w:rsidP="00A047B8">
      <w:pPr>
        <w:pStyle w:val="afff0"/>
        <w:ind w:firstLine="709"/>
      </w:pPr>
    </w:p>
    <w:p w14:paraId="0A89B3E6" w14:textId="5FC72C69" w:rsidR="0060389A" w:rsidRPr="00915566" w:rsidRDefault="0060389A" w:rsidP="00A047B8">
      <w:pPr>
        <w:pStyle w:val="afff0"/>
        <w:ind w:firstLine="709"/>
      </w:pPr>
    </w:p>
    <w:p w14:paraId="76FF9846" w14:textId="4681B75B" w:rsidR="0060389A" w:rsidRPr="00915566" w:rsidRDefault="0060389A" w:rsidP="00A047B8">
      <w:pPr>
        <w:pStyle w:val="afff0"/>
        <w:ind w:firstLine="709"/>
      </w:pPr>
    </w:p>
    <w:p w14:paraId="0DA0B0C3" w14:textId="77777777" w:rsidR="004E40AB" w:rsidRDefault="004E40AB" w:rsidP="00A047B8">
      <w:pPr>
        <w:ind w:firstLine="709"/>
        <w:jc w:val="center"/>
      </w:pPr>
      <w:bookmarkStart w:id="8" w:name="_Ref169523638"/>
    </w:p>
    <w:p w14:paraId="5AF6B8BF" w14:textId="77777777" w:rsidR="004E40AB" w:rsidRDefault="004E40AB" w:rsidP="00A047B8">
      <w:pPr>
        <w:ind w:firstLine="709"/>
        <w:jc w:val="center"/>
      </w:pPr>
    </w:p>
    <w:p w14:paraId="7E639349" w14:textId="77777777" w:rsidR="009D0482" w:rsidRDefault="009D0482" w:rsidP="00A047B8">
      <w:pPr>
        <w:ind w:firstLine="709"/>
        <w:jc w:val="center"/>
      </w:pPr>
    </w:p>
    <w:p w14:paraId="59DDCA5B" w14:textId="593EDF35" w:rsidR="00F21A9F" w:rsidRDefault="00B25819" w:rsidP="00F21A9F">
      <w:pPr>
        <w:ind w:firstLine="0"/>
        <w:jc w:val="center"/>
        <w:rPr>
          <w:lang w:val="ru-RU"/>
        </w:rPr>
      </w:pPr>
      <w:r w:rsidRPr="00915566">
        <w:t xml:space="preserve">Рисунок </w:t>
      </w:r>
      <w:bookmarkEnd w:id="8"/>
      <w:r w:rsidR="00F24667" w:rsidRPr="002A1C51">
        <w:rPr>
          <w:lang w:val="ru-RU"/>
        </w:rPr>
        <w:t>1</w:t>
      </w:r>
      <w:r w:rsidRPr="00915566">
        <w:rPr>
          <w:lang w:val="ru-RU"/>
        </w:rPr>
        <w:t xml:space="preserve"> – </w:t>
      </w:r>
      <w:r w:rsidRPr="00915566">
        <w:rPr>
          <w:lang w:val="en-US"/>
        </w:rPr>
        <w:t>IoE</w:t>
      </w:r>
      <w:r w:rsidRPr="00915566">
        <w:rPr>
          <w:lang w:val="ru-RU"/>
        </w:rPr>
        <w:t xml:space="preserve"> </w:t>
      </w:r>
    </w:p>
    <w:p w14:paraId="69644238" w14:textId="77777777" w:rsidR="00F21A9F" w:rsidRPr="00F21A9F" w:rsidRDefault="00F21A9F" w:rsidP="00F21A9F">
      <w:pPr>
        <w:ind w:firstLine="0"/>
        <w:jc w:val="center"/>
        <w:rPr>
          <w:sz w:val="16"/>
          <w:szCs w:val="16"/>
          <w:lang w:val="ru-RU"/>
        </w:rPr>
      </w:pPr>
    </w:p>
    <w:p w14:paraId="7963F6B2" w14:textId="64642BC4" w:rsidR="0060389A" w:rsidRPr="00F21A9F" w:rsidRDefault="00F21A9F" w:rsidP="00F21A9F">
      <w:pPr>
        <w:ind w:firstLine="709"/>
        <w:rPr>
          <w:sz w:val="24"/>
          <w:szCs w:val="24"/>
          <w:lang w:val="ru-RU"/>
        </w:rPr>
      </w:pPr>
      <w:r w:rsidRPr="00F21A9F">
        <w:rPr>
          <w:sz w:val="24"/>
          <w:szCs w:val="24"/>
          <w:lang w:val="ru-RU"/>
        </w:rPr>
        <w:t xml:space="preserve">Примечание – Составлено по источнику </w:t>
      </w:r>
      <w:r w:rsidR="00B25819" w:rsidRPr="00F21A9F">
        <w:rPr>
          <w:sz w:val="24"/>
          <w:szCs w:val="24"/>
          <w:lang w:val="ru-RU"/>
        </w:rPr>
        <w:t>[</w:t>
      </w:r>
      <w:r w:rsidR="005758FC">
        <w:rPr>
          <w:sz w:val="24"/>
          <w:szCs w:val="24"/>
          <w:lang w:val="ru-RU"/>
        </w:rPr>
        <w:t>71</w:t>
      </w:r>
      <w:r w:rsidR="00166E1F">
        <w:rPr>
          <w:sz w:val="24"/>
          <w:szCs w:val="24"/>
          <w:lang w:val="ru-RU"/>
        </w:rPr>
        <w:t xml:space="preserve">, </w:t>
      </w:r>
      <w:r w:rsidR="001D6F47">
        <w:rPr>
          <w:sz w:val="24"/>
          <w:szCs w:val="24"/>
          <w:lang w:val="ru-RU"/>
        </w:rPr>
        <w:t xml:space="preserve">с. </w:t>
      </w:r>
      <w:r w:rsidR="00166E1F">
        <w:rPr>
          <w:sz w:val="24"/>
          <w:szCs w:val="24"/>
          <w:lang w:val="ru-RU"/>
        </w:rPr>
        <w:t>22-25</w:t>
      </w:r>
      <w:r w:rsidR="00B25819" w:rsidRPr="00F21A9F">
        <w:rPr>
          <w:sz w:val="24"/>
          <w:szCs w:val="24"/>
          <w:lang w:val="ru-RU"/>
        </w:rPr>
        <w:t>]</w:t>
      </w:r>
    </w:p>
    <w:p w14:paraId="018A605D" w14:textId="349F7F97" w:rsidR="0060389A" w:rsidRPr="00915566" w:rsidRDefault="0060389A" w:rsidP="00A047B8">
      <w:pPr>
        <w:pStyle w:val="afff0"/>
        <w:ind w:firstLine="709"/>
      </w:pPr>
    </w:p>
    <w:p w14:paraId="65EE9959" w14:textId="62B3C0FF" w:rsidR="0060389A" w:rsidRPr="00915566" w:rsidRDefault="00F21A9F" w:rsidP="00A047B8">
      <w:pPr>
        <w:pStyle w:val="afff0"/>
        <w:ind w:firstLine="709"/>
      </w:pPr>
      <w:r>
        <w:t xml:space="preserve">В соответствии с рисунком 1, </w:t>
      </w:r>
      <w:r w:rsidRPr="00915566">
        <w:t xml:space="preserve">эти </w:t>
      </w:r>
      <w:r w:rsidR="00B25819" w:rsidRPr="00915566">
        <w:t>устройства собирают полезную информацию с помощью различных датчиков и технологий сбора данных, а затем передают её на другие устройства для обработки, интерпретации и принятия решений</w:t>
      </w:r>
      <w:r>
        <w:t>.</w:t>
      </w:r>
    </w:p>
    <w:p w14:paraId="7D96EBC1" w14:textId="24FFD247" w:rsidR="00940C6D" w:rsidRPr="00915566" w:rsidRDefault="00833DA7" w:rsidP="00A047B8">
      <w:pPr>
        <w:pStyle w:val="afff0"/>
        <w:ind w:firstLine="709"/>
      </w:pPr>
      <w:r w:rsidRPr="00915566">
        <w:t xml:space="preserve">Эффективное использование этих данных становится возможным благодаря интеграции технологий ИИ и Big Data в IoT. </w:t>
      </w:r>
      <w:r w:rsidR="001B4745">
        <w:t>Технологии</w:t>
      </w:r>
      <w:r w:rsidRPr="00915566">
        <w:t xml:space="preserve"> </w:t>
      </w:r>
      <w:r w:rsidRPr="00915566">
        <w:rPr>
          <w:lang w:val="en-US"/>
        </w:rPr>
        <w:t>IoT</w:t>
      </w:r>
      <w:r w:rsidRPr="00915566">
        <w:t xml:space="preserve"> в образовании можно </w:t>
      </w:r>
      <w:r w:rsidR="009E1F94">
        <w:t xml:space="preserve">использовать для </w:t>
      </w:r>
      <w:r w:rsidR="00940C6D" w:rsidRPr="00915566">
        <w:t>разраб</w:t>
      </w:r>
      <w:r w:rsidR="009E1F94">
        <w:t>отки</w:t>
      </w:r>
      <w:r w:rsidR="00940C6D" w:rsidRPr="00915566">
        <w:t xml:space="preserve"> индивидуальны</w:t>
      </w:r>
      <w:r w:rsidR="009E1F94">
        <w:t>х</w:t>
      </w:r>
      <w:r w:rsidR="00940C6D" w:rsidRPr="00915566">
        <w:t xml:space="preserve"> план</w:t>
      </w:r>
      <w:r w:rsidR="009E1F94">
        <w:t>ов</w:t>
      </w:r>
      <w:r w:rsidR="00940C6D" w:rsidRPr="00915566">
        <w:t xml:space="preserve"> обучения и </w:t>
      </w:r>
      <w:r w:rsidR="009E1F94">
        <w:t>выработки</w:t>
      </w:r>
      <w:r w:rsidR="00940C6D" w:rsidRPr="00915566">
        <w:t xml:space="preserve"> персональны</w:t>
      </w:r>
      <w:r w:rsidR="009E1F94">
        <w:t>х</w:t>
      </w:r>
      <w:r w:rsidR="00940C6D" w:rsidRPr="00915566">
        <w:t xml:space="preserve"> рекомендаци</w:t>
      </w:r>
      <w:r w:rsidR="009E1F94">
        <w:t>й</w:t>
      </w:r>
      <w:r w:rsidRPr="00915566">
        <w:t>, создава</w:t>
      </w:r>
      <w:r w:rsidR="009E1F94">
        <w:t>ние</w:t>
      </w:r>
      <w:r w:rsidRPr="00915566">
        <w:t xml:space="preserve"> малы</w:t>
      </w:r>
      <w:r w:rsidR="009E1F94">
        <w:t>х</w:t>
      </w:r>
      <w:r w:rsidRPr="00915566">
        <w:t xml:space="preserve"> или больши</w:t>
      </w:r>
      <w:r w:rsidR="009E1F94">
        <w:t>х</w:t>
      </w:r>
      <w:r w:rsidRPr="00915566">
        <w:t xml:space="preserve"> научны</w:t>
      </w:r>
      <w:r w:rsidR="009E1F94">
        <w:t>х</w:t>
      </w:r>
      <w:r w:rsidRPr="00915566">
        <w:t xml:space="preserve"> проект</w:t>
      </w:r>
      <w:r w:rsidR="009E1F94">
        <w:t>ов</w:t>
      </w:r>
      <w:r w:rsidRPr="00915566">
        <w:t xml:space="preserve"> и т.д.</w:t>
      </w:r>
      <w:r w:rsidR="005D4EC3">
        <w:t xml:space="preserve"> [81]</w:t>
      </w:r>
      <w:r w:rsidR="00940C6D" w:rsidRPr="00915566">
        <w:t xml:space="preserve">. </w:t>
      </w:r>
      <w:r w:rsidR="009E1F94">
        <w:t>Кроме того, можно</w:t>
      </w:r>
      <w:r w:rsidR="00940C6D" w:rsidRPr="00915566">
        <w:t xml:space="preserve"> автоматизировать задачи</w:t>
      </w:r>
      <w:r w:rsidR="009E1F94">
        <w:t xml:space="preserve"> по</w:t>
      </w:r>
      <w:r w:rsidR="00940C6D" w:rsidRPr="00915566">
        <w:t xml:space="preserve"> регистраци</w:t>
      </w:r>
      <w:r w:rsidR="009E1F94">
        <w:t>и</w:t>
      </w:r>
      <w:r w:rsidR="00940C6D" w:rsidRPr="00915566">
        <w:t xml:space="preserve"> занятий, отслеживани</w:t>
      </w:r>
      <w:r w:rsidR="009E1F94">
        <w:t>ю</w:t>
      </w:r>
      <w:r w:rsidR="00940C6D" w:rsidRPr="00915566">
        <w:t xml:space="preserve"> посещаемости и выставлени</w:t>
      </w:r>
      <w:r w:rsidR="009E1F94">
        <w:t>я</w:t>
      </w:r>
      <w:r w:rsidR="00940C6D" w:rsidRPr="00915566">
        <w:t xml:space="preserve"> оценок. Однако успешное внедрение ИИ зависит от значительного объема </w:t>
      </w:r>
      <w:r w:rsidR="00940C6D" w:rsidRPr="00915566">
        <w:rPr>
          <w:lang w:val="en-US"/>
        </w:rPr>
        <w:t>Big</w:t>
      </w:r>
      <w:r w:rsidR="00940C6D" w:rsidRPr="00915566">
        <w:t xml:space="preserve"> </w:t>
      </w:r>
      <w:r w:rsidR="00940C6D" w:rsidRPr="00915566">
        <w:rPr>
          <w:lang w:val="en-US"/>
        </w:rPr>
        <w:t>Data</w:t>
      </w:r>
      <w:r w:rsidR="00940C6D" w:rsidRPr="00915566">
        <w:t xml:space="preserve"> </w:t>
      </w:r>
      <w:r w:rsidR="00E3247C" w:rsidRPr="00915566">
        <w:t xml:space="preserve">и </w:t>
      </w:r>
      <w:r w:rsidR="009E1F94">
        <w:t xml:space="preserve">их </w:t>
      </w:r>
      <w:r w:rsidR="00E3247C" w:rsidRPr="00915566">
        <w:t>интеграции</w:t>
      </w:r>
      <w:r w:rsidR="00940C6D" w:rsidRPr="00915566">
        <w:t xml:space="preserve"> с </w:t>
      </w:r>
      <w:r w:rsidR="00940C6D" w:rsidRPr="00915566">
        <w:rPr>
          <w:lang w:val="en-US"/>
        </w:rPr>
        <w:t>IoT</w:t>
      </w:r>
      <w:r w:rsidR="005D4EC3">
        <w:t xml:space="preserve"> [82]</w:t>
      </w:r>
      <w:r w:rsidR="00F21A9F">
        <w:t>.</w:t>
      </w:r>
    </w:p>
    <w:p w14:paraId="04CA1DB8" w14:textId="70F885CC" w:rsidR="000545F4" w:rsidRPr="00915566" w:rsidRDefault="00940C6D" w:rsidP="00A047B8">
      <w:pPr>
        <w:ind w:firstLine="709"/>
      </w:pPr>
      <w:r w:rsidRPr="00915566">
        <w:t>IoT представляет собой сеть взаимосвязанных физических устройств, способных собирать и передавать данные</w:t>
      </w:r>
      <w:r w:rsidR="005D4EC3">
        <w:rPr>
          <w:lang w:val="ru-RU"/>
        </w:rPr>
        <w:t xml:space="preserve"> [83]</w:t>
      </w:r>
      <w:r w:rsidRPr="00915566">
        <w:t xml:space="preserve"> Эти объекты, оснащенные датчиками, программным обеспечением и другими технологиями, позволяют собирать данные и обмениваться ими в контролируемых средах, устройствах </w:t>
      </w:r>
    </w:p>
    <w:p w14:paraId="0F9B25B1" w14:textId="1B862870" w:rsidR="00940C6D" w:rsidRPr="00915566" w:rsidRDefault="00940C6D" w:rsidP="00A047B8">
      <w:pPr>
        <w:ind w:firstLine="709"/>
      </w:pPr>
      <w:r w:rsidRPr="00915566">
        <w:t>IoT может собирать данные об учащихся, преподавателях, процессах обучения и окружающей среде. Эти данные могут повысить качество образования и институциональную эффективность.</w:t>
      </w:r>
    </w:p>
    <w:p w14:paraId="4E01B019" w14:textId="13A9BC14" w:rsidR="00940C6D" w:rsidRPr="00915566" w:rsidRDefault="00940C6D" w:rsidP="00A047B8">
      <w:pPr>
        <w:ind w:firstLine="709"/>
      </w:pPr>
      <w:r w:rsidRPr="00915566">
        <w:t xml:space="preserve">Интеграция технологий </w:t>
      </w:r>
      <w:r w:rsidRPr="00915566">
        <w:rPr>
          <w:lang w:val="en-US"/>
        </w:rPr>
        <w:t>IoT</w:t>
      </w:r>
      <w:r w:rsidRPr="00915566">
        <w:t xml:space="preserve"> в образование предлагает многочисленные преимущества, </w:t>
      </w:r>
      <w:r w:rsidR="009E1F94">
        <w:rPr>
          <w:lang w:val="ru-RU"/>
        </w:rPr>
        <w:t>всем участником образовательного процесса</w:t>
      </w:r>
      <w:r w:rsidRPr="00915566">
        <w:t xml:space="preserve">. Устройства с поддержкой </w:t>
      </w:r>
      <w:r w:rsidRPr="00915566">
        <w:rPr>
          <w:lang w:val="en-US"/>
        </w:rPr>
        <w:t>IoT</w:t>
      </w:r>
      <w:r w:rsidRPr="00915566">
        <w:t xml:space="preserve"> обеспечивают персонализированную обратную связь, адаптивный опыт обучения и поддержку в режиме реального времени, адаптированную к индивидуальным потребностям и предпочтениям. Такой персонализированный подход способствует более глубокому пониманию, критическому мышлению и независимому обучению.</w:t>
      </w:r>
    </w:p>
    <w:p w14:paraId="31CD7CC9" w14:textId="77777777" w:rsidR="00940C6D" w:rsidRPr="00915566" w:rsidRDefault="00940C6D" w:rsidP="00A047B8">
      <w:pPr>
        <w:ind w:firstLine="709"/>
      </w:pPr>
      <w:r w:rsidRPr="00915566">
        <w:t xml:space="preserve">Более того, устройства </w:t>
      </w:r>
      <w:r w:rsidRPr="00915566">
        <w:rPr>
          <w:lang w:val="en-US"/>
        </w:rPr>
        <w:t>IoT</w:t>
      </w:r>
      <w:r w:rsidRPr="00915566">
        <w:t xml:space="preserve"> </w:t>
      </w:r>
      <w:r w:rsidRPr="00915566">
        <w:rPr>
          <w:lang w:val="ru-RU"/>
        </w:rPr>
        <w:t>поддерживают</w:t>
      </w:r>
      <w:r w:rsidRPr="00915566">
        <w:t xml:space="preserve"> среду обучения для сотрудничества и конкуренции, которая поощряет взаимодействие и обмен знаниями за пределами физических границ аудитории.</w:t>
      </w:r>
    </w:p>
    <w:p w14:paraId="3338EC5C" w14:textId="47C6F74A" w:rsidR="00940C6D" w:rsidRPr="00915566" w:rsidRDefault="00940C6D" w:rsidP="00A047B8">
      <w:pPr>
        <w:ind w:firstLine="709"/>
      </w:pPr>
      <w:r w:rsidRPr="00915566">
        <w:t xml:space="preserve">Системы с поддержкой </w:t>
      </w:r>
      <w:r w:rsidRPr="00915566">
        <w:rPr>
          <w:lang w:val="en-US"/>
        </w:rPr>
        <w:t>IoT</w:t>
      </w:r>
      <w:r w:rsidRPr="00915566">
        <w:t xml:space="preserve"> предоставляют данные об активности учащихся в режиме реального времени, что позволяет преподавателям выявлять проблемные области и соответствующим образом корректировать свои стратегии обучения. Такой подход, основанный на данных, оптимизирует процесс обучения, максимизиру</w:t>
      </w:r>
      <w:r w:rsidR="009E1F94">
        <w:rPr>
          <w:lang w:val="ru-RU"/>
        </w:rPr>
        <w:t>я</w:t>
      </w:r>
      <w:r w:rsidRPr="00915566">
        <w:rPr>
          <w:lang w:val="ru-RU"/>
        </w:rPr>
        <w:t xml:space="preserve"> </w:t>
      </w:r>
      <w:r w:rsidRPr="00915566">
        <w:t>понимание студентами и сводя к минимуму потенциальные пробелы.</w:t>
      </w:r>
    </w:p>
    <w:p w14:paraId="29D047E3" w14:textId="77777777" w:rsidR="00940C6D" w:rsidRPr="00915566" w:rsidRDefault="00940C6D" w:rsidP="00A047B8">
      <w:pPr>
        <w:ind w:firstLine="709"/>
      </w:pPr>
      <w:r w:rsidRPr="00915566">
        <w:t xml:space="preserve">Кроме того, технологии </w:t>
      </w:r>
      <w:r w:rsidRPr="00915566">
        <w:rPr>
          <w:lang w:val="en-US"/>
        </w:rPr>
        <w:t>IoT</w:t>
      </w:r>
      <w:r w:rsidRPr="00915566">
        <w:t xml:space="preserve"> автоматизируют административные задачи, высвобождая время преподавателей для индивидуального наставничества, разработки учебных программ и профессионального взаимодействия.</w:t>
      </w:r>
    </w:p>
    <w:p w14:paraId="3662875D" w14:textId="34D901DE" w:rsidR="00940C6D" w:rsidRPr="00915566" w:rsidRDefault="00940C6D" w:rsidP="00A047B8">
      <w:pPr>
        <w:ind w:firstLine="709"/>
      </w:pPr>
      <w:r w:rsidRPr="00915566">
        <w:rPr>
          <w:lang w:val="ru-RU"/>
        </w:rPr>
        <w:t>Ниже</w:t>
      </w:r>
      <w:r w:rsidRPr="00915566">
        <w:t xml:space="preserve"> </w:t>
      </w:r>
      <w:r w:rsidRPr="00915566">
        <w:rPr>
          <w:lang w:val="ru-RU"/>
        </w:rPr>
        <w:t xml:space="preserve">приведены </w:t>
      </w:r>
      <w:r w:rsidRPr="00915566">
        <w:t xml:space="preserve">примеры, как IoT в сочетании с </w:t>
      </w:r>
      <w:r w:rsidRPr="00915566">
        <w:rPr>
          <w:lang w:val="ru-RU"/>
        </w:rPr>
        <w:t xml:space="preserve">ИИ и </w:t>
      </w:r>
      <w:r w:rsidRPr="00915566">
        <w:rPr>
          <w:lang w:val="en-US"/>
        </w:rPr>
        <w:t>Big</w:t>
      </w:r>
      <w:r w:rsidRPr="00915566">
        <w:rPr>
          <w:lang w:val="ru-RU"/>
        </w:rPr>
        <w:t xml:space="preserve"> </w:t>
      </w:r>
      <w:r w:rsidRPr="00915566">
        <w:rPr>
          <w:lang w:val="en-US"/>
        </w:rPr>
        <w:t>Data</w:t>
      </w:r>
      <w:r w:rsidRPr="00915566">
        <w:t xml:space="preserve"> могут преобразовать </w:t>
      </w:r>
      <w:r w:rsidR="009E1F94">
        <w:rPr>
          <w:lang w:val="ru-RU"/>
        </w:rPr>
        <w:t xml:space="preserve">систему </w:t>
      </w:r>
      <w:r w:rsidRPr="00915566">
        <w:t>образовани</w:t>
      </w:r>
      <w:r w:rsidR="009E1F94">
        <w:rPr>
          <w:lang w:val="ru-RU"/>
        </w:rPr>
        <w:t>я</w:t>
      </w:r>
      <w:r w:rsidRPr="00915566">
        <w:t>:</w:t>
      </w:r>
    </w:p>
    <w:p w14:paraId="7CEFC197" w14:textId="2B41D560" w:rsidR="00940C6D" w:rsidRPr="00F21A9F" w:rsidRDefault="009D0482" w:rsidP="008F27A7">
      <w:pPr>
        <w:pStyle w:val="a6"/>
        <w:numPr>
          <w:ilvl w:val="0"/>
          <w:numId w:val="18"/>
        </w:numPr>
        <w:tabs>
          <w:tab w:val="left" w:pos="993"/>
        </w:tabs>
        <w:spacing w:after="0" w:line="240" w:lineRule="auto"/>
        <w:ind w:left="0" w:firstLine="709"/>
        <w:rPr>
          <w:rFonts w:ascii="Times New Roman" w:hAnsi="Times New Roman"/>
          <w:sz w:val="28"/>
          <w:szCs w:val="28"/>
          <w:lang w:val="ru-RU"/>
        </w:rPr>
      </w:pPr>
      <w:r w:rsidRPr="00F21A9F">
        <w:rPr>
          <w:rFonts w:ascii="Times New Roman" w:hAnsi="Times New Roman"/>
          <w:sz w:val="28"/>
          <w:szCs w:val="28"/>
          <w:lang w:val="ru-RU"/>
        </w:rPr>
        <w:t>с</w:t>
      </w:r>
      <w:r w:rsidR="00940C6D" w:rsidRPr="00F21A9F">
        <w:rPr>
          <w:rFonts w:ascii="Times New Roman" w:hAnsi="Times New Roman"/>
          <w:sz w:val="28"/>
          <w:szCs w:val="28"/>
        </w:rPr>
        <w:t xml:space="preserve">бор данных </w:t>
      </w:r>
      <w:r w:rsidR="00940C6D" w:rsidRPr="00F21A9F">
        <w:rPr>
          <w:rFonts w:ascii="Times New Roman" w:hAnsi="Times New Roman"/>
          <w:sz w:val="28"/>
          <w:szCs w:val="28"/>
          <w:lang w:val="en-US"/>
        </w:rPr>
        <w:t>IoT</w:t>
      </w:r>
      <w:r w:rsidR="00940C6D" w:rsidRPr="00F21A9F">
        <w:rPr>
          <w:rFonts w:ascii="Times New Roman" w:hAnsi="Times New Roman"/>
          <w:sz w:val="28"/>
          <w:szCs w:val="28"/>
        </w:rPr>
        <w:t xml:space="preserve"> о поведении </w:t>
      </w:r>
      <w:r w:rsidR="009E1F94" w:rsidRPr="00F21A9F">
        <w:rPr>
          <w:rFonts w:ascii="Times New Roman" w:hAnsi="Times New Roman"/>
          <w:sz w:val="28"/>
          <w:szCs w:val="28"/>
          <w:lang w:val="ru-RU"/>
        </w:rPr>
        <w:t>обучающихся</w:t>
      </w:r>
      <w:r w:rsidR="00940C6D" w:rsidRPr="00F21A9F">
        <w:rPr>
          <w:rFonts w:ascii="Times New Roman" w:hAnsi="Times New Roman"/>
          <w:sz w:val="28"/>
          <w:szCs w:val="28"/>
        </w:rPr>
        <w:t xml:space="preserve"> может помочь в создании адаптивных курсов, отвечающих индивидуальным потребностям</w:t>
      </w:r>
      <w:r w:rsidR="000A5CC4" w:rsidRPr="00F21A9F">
        <w:rPr>
          <w:rFonts w:ascii="Times New Roman" w:hAnsi="Times New Roman"/>
          <w:sz w:val="28"/>
          <w:szCs w:val="28"/>
          <w:lang w:val="ru-RU"/>
        </w:rPr>
        <w:t>;</w:t>
      </w:r>
    </w:p>
    <w:p w14:paraId="14E2B0A6" w14:textId="769958AE" w:rsidR="00940C6D" w:rsidRPr="00F21A9F" w:rsidRDefault="009D0482" w:rsidP="008F27A7">
      <w:pPr>
        <w:pStyle w:val="a6"/>
        <w:numPr>
          <w:ilvl w:val="0"/>
          <w:numId w:val="18"/>
        </w:numPr>
        <w:tabs>
          <w:tab w:val="left" w:pos="993"/>
        </w:tabs>
        <w:spacing w:after="0" w:line="240" w:lineRule="auto"/>
        <w:ind w:left="0" w:firstLine="709"/>
        <w:rPr>
          <w:rFonts w:ascii="Times New Roman" w:hAnsi="Times New Roman"/>
          <w:sz w:val="28"/>
          <w:szCs w:val="28"/>
          <w:lang w:val="ru-RU"/>
        </w:rPr>
      </w:pPr>
      <w:r w:rsidRPr="00F21A9F">
        <w:rPr>
          <w:rFonts w:ascii="Times New Roman" w:hAnsi="Times New Roman"/>
          <w:sz w:val="28"/>
          <w:szCs w:val="28"/>
          <w:lang w:val="ru-RU"/>
        </w:rPr>
        <w:t>д</w:t>
      </w:r>
      <w:r w:rsidR="00940C6D" w:rsidRPr="00F21A9F">
        <w:rPr>
          <w:rFonts w:ascii="Times New Roman" w:hAnsi="Times New Roman"/>
          <w:sz w:val="28"/>
          <w:szCs w:val="28"/>
        </w:rPr>
        <w:t xml:space="preserve">анные </w:t>
      </w:r>
      <w:r w:rsidR="00940C6D" w:rsidRPr="00F21A9F">
        <w:rPr>
          <w:rFonts w:ascii="Times New Roman" w:hAnsi="Times New Roman"/>
          <w:sz w:val="28"/>
          <w:szCs w:val="28"/>
          <w:lang w:val="en-US"/>
        </w:rPr>
        <w:t>IoT</w:t>
      </w:r>
      <w:r w:rsidR="00940C6D" w:rsidRPr="00F21A9F">
        <w:rPr>
          <w:rFonts w:ascii="Times New Roman" w:hAnsi="Times New Roman"/>
          <w:sz w:val="28"/>
          <w:szCs w:val="28"/>
        </w:rPr>
        <w:t xml:space="preserve"> о работе </w:t>
      </w:r>
      <w:r w:rsidR="009E1F94" w:rsidRPr="00F21A9F">
        <w:rPr>
          <w:rFonts w:ascii="Times New Roman" w:hAnsi="Times New Roman"/>
          <w:sz w:val="28"/>
          <w:szCs w:val="28"/>
          <w:lang w:val="ru-RU"/>
        </w:rPr>
        <w:t>педагогов</w:t>
      </w:r>
      <w:r w:rsidR="00940C6D" w:rsidRPr="00F21A9F">
        <w:rPr>
          <w:rFonts w:ascii="Times New Roman" w:hAnsi="Times New Roman"/>
          <w:sz w:val="28"/>
          <w:szCs w:val="28"/>
        </w:rPr>
        <w:t xml:space="preserve"> могут предоставить ценную обратную связь и помочь в совершенствовании обучения</w:t>
      </w:r>
      <w:r w:rsidR="000A5CC4" w:rsidRPr="00F21A9F">
        <w:rPr>
          <w:rFonts w:ascii="Times New Roman" w:hAnsi="Times New Roman"/>
          <w:sz w:val="28"/>
          <w:szCs w:val="28"/>
          <w:lang w:val="ru-RU"/>
        </w:rPr>
        <w:t>;</w:t>
      </w:r>
    </w:p>
    <w:p w14:paraId="579F8E45" w14:textId="6DCD1986" w:rsidR="00940C6D" w:rsidRPr="00F21A9F" w:rsidRDefault="00940C6D" w:rsidP="008F27A7">
      <w:pPr>
        <w:pStyle w:val="a6"/>
        <w:numPr>
          <w:ilvl w:val="0"/>
          <w:numId w:val="18"/>
        </w:numPr>
        <w:tabs>
          <w:tab w:val="left" w:pos="993"/>
        </w:tabs>
        <w:spacing w:after="0" w:line="240" w:lineRule="auto"/>
        <w:ind w:left="0" w:firstLine="709"/>
        <w:rPr>
          <w:rFonts w:ascii="Times New Roman" w:hAnsi="Times New Roman"/>
          <w:sz w:val="28"/>
          <w:szCs w:val="28"/>
        </w:rPr>
      </w:pPr>
      <w:r w:rsidRPr="00F21A9F">
        <w:rPr>
          <w:rFonts w:ascii="Times New Roman" w:hAnsi="Times New Roman"/>
          <w:sz w:val="28"/>
          <w:szCs w:val="28"/>
        </w:rPr>
        <w:t>IoT может способствовать созданию виртуальных лабораторий, улучшая практический опыт обучения</w:t>
      </w:r>
      <w:r w:rsidR="00713101" w:rsidRPr="00F21A9F">
        <w:rPr>
          <w:rFonts w:ascii="Times New Roman" w:hAnsi="Times New Roman"/>
          <w:sz w:val="28"/>
          <w:szCs w:val="28"/>
          <w:lang w:val="ru-RU"/>
        </w:rPr>
        <w:t xml:space="preserve"> </w:t>
      </w:r>
      <w:r w:rsidR="005D4EC3" w:rsidRPr="00F21A9F">
        <w:rPr>
          <w:rFonts w:ascii="Times New Roman" w:hAnsi="Times New Roman"/>
          <w:sz w:val="28"/>
          <w:szCs w:val="28"/>
          <w:lang w:val="ru-RU"/>
        </w:rPr>
        <w:t>[84]</w:t>
      </w:r>
      <w:r w:rsidRPr="00F21A9F">
        <w:rPr>
          <w:rFonts w:ascii="Times New Roman" w:hAnsi="Times New Roman"/>
          <w:sz w:val="28"/>
          <w:szCs w:val="28"/>
        </w:rPr>
        <w:t>.</w:t>
      </w:r>
    </w:p>
    <w:p w14:paraId="1F21CF3A" w14:textId="7A2F0EA9" w:rsidR="00940C6D" w:rsidRPr="00915566" w:rsidRDefault="00940C6D" w:rsidP="00A047B8">
      <w:pPr>
        <w:ind w:firstLine="709"/>
      </w:pPr>
      <w:r w:rsidRPr="00915566">
        <w:t xml:space="preserve">Используя возможности </w:t>
      </w:r>
      <w:r w:rsidR="00171BFE">
        <w:rPr>
          <w:lang w:val="ru-RU"/>
        </w:rPr>
        <w:t>ИИ</w:t>
      </w:r>
      <w:r w:rsidRPr="00915566">
        <w:t xml:space="preserve">, </w:t>
      </w:r>
      <w:r w:rsidR="00171BFE">
        <w:rPr>
          <w:lang w:val="en-US"/>
        </w:rPr>
        <w:t>Big</w:t>
      </w:r>
      <w:r w:rsidR="00171BFE" w:rsidRPr="00171BFE">
        <w:rPr>
          <w:lang w:val="ru-RU"/>
        </w:rPr>
        <w:t xml:space="preserve"> </w:t>
      </w:r>
      <w:r w:rsidR="00171BFE">
        <w:rPr>
          <w:lang w:val="en-US"/>
        </w:rPr>
        <w:t>Data</w:t>
      </w:r>
      <w:r w:rsidRPr="00915566">
        <w:t xml:space="preserve"> и </w:t>
      </w:r>
      <w:r w:rsidRPr="00915566">
        <w:rPr>
          <w:lang w:val="en-US"/>
        </w:rPr>
        <w:t>IoT</w:t>
      </w:r>
      <w:r w:rsidRPr="00915566">
        <w:t>, высшее образование может войти в цифровую эпоху, которая революционизирует процессы преподавания и обучения, расширяя возможности как студентов, так и преподавателей.</w:t>
      </w:r>
    </w:p>
    <w:p w14:paraId="6F179598" w14:textId="77777777" w:rsidR="00940C6D" w:rsidRPr="00915566" w:rsidRDefault="00940C6D" w:rsidP="00A047B8">
      <w:pPr>
        <w:ind w:firstLine="709"/>
      </w:pPr>
      <w:r w:rsidRPr="00915566">
        <w:rPr>
          <w:lang w:val="ru-RU"/>
        </w:rPr>
        <w:t xml:space="preserve">С другой стороны, </w:t>
      </w:r>
      <w:r w:rsidRPr="00915566">
        <w:t xml:space="preserve">без </w:t>
      </w:r>
      <w:r w:rsidRPr="00915566">
        <w:rPr>
          <w:lang w:val="en-US"/>
        </w:rPr>
        <w:t>IoT</w:t>
      </w:r>
      <w:r w:rsidRPr="00915566">
        <w:t xml:space="preserve"> ИИ и </w:t>
      </w:r>
      <w:r w:rsidRPr="00915566">
        <w:rPr>
          <w:lang w:val="en-US"/>
        </w:rPr>
        <w:t>Big</w:t>
      </w:r>
      <w:r w:rsidRPr="00915566">
        <w:t xml:space="preserve"> </w:t>
      </w:r>
      <w:r w:rsidRPr="00915566">
        <w:rPr>
          <w:lang w:val="en-US"/>
        </w:rPr>
        <w:t>Data</w:t>
      </w:r>
      <w:r w:rsidRPr="00915566">
        <w:t xml:space="preserve"> не смогут получить доступ к данным, необходимым для предоставления персонализированного, интерактивного и доступного образования</w:t>
      </w:r>
      <w:r w:rsidRPr="00915566">
        <w:rPr>
          <w:lang w:val="ru-RU"/>
        </w:rPr>
        <w:t>, поскольку</w:t>
      </w:r>
      <w:r w:rsidRPr="00915566">
        <w:t xml:space="preserve"> </w:t>
      </w:r>
      <w:r w:rsidRPr="00915566">
        <w:rPr>
          <w:lang w:val="ru-RU"/>
        </w:rPr>
        <w:t>IoT</w:t>
      </w:r>
      <w:r w:rsidRPr="00915566">
        <w:t xml:space="preserve"> предоставляет ИИ и </w:t>
      </w:r>
      <w:r w:rsidRPr="00915566">
        <w:rPr>
          <w:lang w:val="en-US"/>
        </w:rPr>
        <w:t>Big</w:t>
      </w:r>
      <w:r w:rsidRPr="00915566">
        <w:t xml:space="preserve"> </w:t>
      </w:r>
      <w:r w:rsidRPr="00915566">
        <w:rPr>
          <w:lang w:val="en-US"/>
        </w:rPr>
        <w:t>Data</w:t>
      </w:r>
      <w:r w:rsidRPr="00915566">
        <w:t xml:space="preserve"> данные, необходимые для принятия обоснованных решений и повышения качества образования.</w:t>
      </w:r>
    </w:p>
    <w:p w14:paraId="76D2EAE4" w14:textId="3A3202DC" w:rsidR="00940C6D" w:rsidRPr="00915566" w:rsidRDefault="009E1F94" w:rsidP="00A047B8">
      <w:pPr>
        <w:ind w:firstLine="709"/>
      </w:pPr>
      <w:r>
        <w:rPr>
          <w:lang w:val="ru-RU"/>
        </w:rPr>
        <w:t>Перечислим</w:t>
      </w:r>
      <w:r w:rsidR="00940C6D" w:rsidRPr="00915566">
        <w:t xml:space="preserve"> причин</w:t>
      </w:r>
      <w:r w:rsidR="00940C6D" w:rsidRPr="00915566">
        <w:rPr>
          <w:lang w:val="ru-RU"/>
        </w:rPr>
        <w:t>ы</w:t>
      </w:r>
      <w:r w:rsidR="00940C6D" w:rsidRPr="00915566">
        <w:t xml:space="preserve">, по которым ИИ и </w:t>
      </w:r>
      <w:r w:rsidR="00940C6D" w:rsidRPr="00915566">
        <w:rPr>
          <w:lang w:val="en-US"/>
        </w:rPr>
        <w:t>Big</w:t>
      </w:r>
      <w:r w:rsidR="00940C6D" w:rsidRPr="00915566">
        <w:t xml:space="preserve"> </w:t>
      </w:r>
      <w:r w:rsidR="00940C6D" w:rsidRPr="00915566">
        <w:rPr>
          <w:lang w:val="en-US"/>
        </w:rPr>
        <w:t>Data</w:t>
      </w:r>
      <w:r w:rsidR="00940C6D" w:rsidRPr="00915566">
        <w:t xml:space="preserve"> не будут успешными в цифровой парадигме высшего образования без </w:t>
      </w:r>
      <w:r w:rsidR="00940C6D" w:rsidRPr="00915566">
        <w:rPr>
          <w:lang w:val="en-US"/>
        </w:rPr>
        <w:t>IoT</w:t>
      </w:r>
      <w:r w:rsidR="00940C6D" w:rsidRPr="00915566">
        <w:t>:</w:t>
      </w:r>
    </w:p>
    <w:p w14:paraId="148A24A4" w14:textId="0FE5C6BA" w:rsidR="00940C6D" w:rsidRPr="00915566" w:rsidRDefault="00940C6D" w:rsidP="008F27A7">
      <w:pPr>
        <w:pStyle w:val="a0"/>
        <w:numPr>
          <w:ilvl w:val="0"/>
          <w:numId w:val="19"/>
        </w:numPr>
        <w:ind w:left="0" w:firstLine="709"/>
      </w:pPr>
      <w:r w:rsidRPr="00915566">
        <w:t xml:space="preserve">ИИ и </w:t>
      </w:r>
      <w:r w:rsidRPr="00915566">
        <w:rPr>
          <w:lang w:val="en-US"/>
        </w:rPr>
        <w:t>Big</w:t>
      </w:r>
      <w:r w:rsidRPr="00915566">
        <w:t xml:space="preserve"> </w:t>
      </w:r>
      <w:r w:rsidRPr="00915566">
        <w:rPr>
          <w:lang w:val="en-US"/>
        </w:rPr>
        <w:t>Data</w:t>
      </w:r>
      <w:r w:rsidRPr="00915566">
        <w:t xml:space="preserve"> не могут собирать данные из реального мира. </w:t>
      </w:r>
      <w:r w:rsidRPr="00915566">
        <w:rPr>
          <w:lang w:val="en-US"/>
        </w:rPr>
        <w:t>IoT</w:t>
      </w:r>
      <w:r w:rsidRPr="00915566">
        <w:t xml:space="preserve"> может собирать реальные данные, такие</w:t>
      </w:r>
      <w:r w:rsidRPr="00915566">
        <w:rPr>
          <w:lang w:val="ru-RU"/>
        </w:rPr>
        <w:t>,</w:t>
      </w:r>
      <w:r w:rsidRPr="00915566">
        <w:t xml:space="preserve"> как данные о поведении студентов в классе, производительности </w:t>
      </w:r>
      <w:r w:rsidR="009E1F94">
        <w:rPr>
          <w:lang w:val="ru-RU"/>
        </w:rPr>
        <w:t>педагогов</w:t>
      </w:r>
      <w:r w:rsidRPr="00915566">
        <w:t xml:space="preserve"> и окружающей среде. Эти данные необходимы для обеспечения персонализированного, интерактивного и доступного образования</w:t>
      </w:r>
      <w:r w:rsidR="00F21A9F">
        <w:rPr>
          <w:lang w:val="ru-RU"/>
        </w:rPr>
        <w:t>.</w:t>
      </w:r>
    </w:p>
    <w:p w14:paraId="12AC6C24" w14:textId="59B85E10" w:rsidR="00940C6D" w:rsidRPr="00915566" w:rsidRDefault="00940C6D" w:rsidP="008F27A7">
      <w:pPr>
        <w:pStyle w:val="a0"/>
        <w:numPr>
          <w:ilvl w:val="0"/>
          <w:numId w:val="19"/>
        </w:numPr>
        <w:ind w:left="0" w:firstLine="709"/>
      </w:pPr>
      <w:r w:rsidRPr="00915566">
        <w:t xml:space="preserve">ИИ и </w:t>
      </w:r>
      <w:r w:rsidRPr="00915566">
        <w:rPr>
          <w:lang w:val="en-US"/>
        </w:rPr>
        <w:t>Big</w:t>
      </w:r>
      <w:r w:rsidRPr="00915566">
        <w:t xml:space="preserve"> </w:t>
      </w:r>
      <w:r w:rsidRPr="00915566">
        <w:rPr>
          <w:lang w:val="en-US"/>
        </w:rPr>
        <w:t>Data</w:t>
      </w:r>
      <w:r w:rsidRPr="00915566">
        <w:t xml:space="preserve"> не могут анализировать большие объемы данных в режиме реального времени. </w:t>
      </w:r>
      <w:r w:rsidRPr="00915566">
        <w:rPr>
          <w:lang w:val="en-US"/>
        </w:rPr>
        <w:t>IoT</w:t>
      </w:r>
      <w:r w:rsidRPr="00915566">
        <w:t xml:space="preserve"> может собирать и передавать данные в режиме реального времени. Это позволяет ИИ и </w:t>
      </w:r>
      <w:r w:rsidRPr="00915566">
        <w:rPr>
          <w:lang w:val="en-US"/>
        </w:rPr>
        <w:t>Big</w:t>
      </w:r>
      <w:r w:rsidRPr="00915566">
        <w:t xml:space="preserve"> </w:t>
      </w:r>
      <w:r w:rsidRPr="00915566">
        <w:rPr>
          <w:lang w:val="en-US"/>
        </w:rPr>
        <w:t>Data</w:t>
      </w:r>
      <w:r w:rsidRPr="00915566">
        <w:t xml:space="preserve"> анализировать данные и принимать решения в режиме реального времени</w:t>
      </w:r>
      <w:r w:rsidR="00F21A9F">
        <w:rPr>
          <w:lang w:val="ru-RU"/>
        </w:rPr>
        <w:t>.</w:t>
      </w:r>
    </w:p>
    <w:p w14:paraId="7BBD5C45" w14:textId="34CADFC8" w:rsidR="00940C6D" w:rsidRPr="00915566" w:rsidRDefault="00940C6D" w:rsidP="008F27A7">
      <w:pPr>
        <w:pStyle w:val="a0"/>
        <w:numPr>
          <w:ilvl w:val="0"/>
          <w:numId w:val="19"/>
        </w:numPr>
        <w:ind w:left="0" w:firstLine="709"/>
      </w:pPr>
      <w:r w:rsidRPr="00915566">
        <w:t xml:space="preserve">ИИ и </w:t>
      </w:r>
      <w:r w:rsidRPr="00915566">
        <w:rPr>
          <w:lang w:val="en-US"/>
        </w:rPr>
        <w:t>Big</w:t>
      </w:r>
      <w:r w:rsidRPr="00915566">
        <w:t xml:space="preserve"> </w:t>
      </w:r>
      <w:r w:rsidRPr="00915566">
        <w:rPr>
          <w:lang w:val="en-US"/>
        </w:rPr>
        <w:t>Data</w:t>
      </w:r>
      <w:r w:rsidRPr="00915566">
        <w:t xml:space="preserve"> не могут адаптироваться к изменениям. </w:t>
      </w:r>
      <w:r w:rsidRPr="00915566">
        <w:rPr>
          <w:lang w:val="en-US"/>
        </w:rPr>
        <w:t>IoT</w:t>
      </w:r>
      <w:r w:rsidRPr="00915566">
        <w:t xml:space="preserve"> может адаптироваться к изменениям в окружающей среде. Это позволяет ИИ и </w:t>
      </w:r>
      <w:r w:rsidRPr="00915566">
        <w:rPr>
          <w:lang w:val="en-US"/>
        </w:rPr>
        <w:t>Big</w:t>
      </w:r>
      <w:r w:rsidRPr="00915566">
        <w:t xml:space="preserve"> </w:t>
      </w:r>
      <w:r w:rsidRPr="00915566">
        <w:rPr>
          <w:lang w:val="en-US"/>
        </w:rPr>
        <w:t>Data</w:t>
      </w:r>
      <w:r w:rsidRPr="00915566">
        <w:t xml:space="preserve"> адаптироваться к изменениям в среде обучения и обеспечивать качественное образовани</w:t>
      </w:r>
      <w:r w:rsidR="009E1F94">
        <w:rPr>
          <w:lang w:val="ru-RU"/>
        </w:rPr>
        <w:t>е</w:t>
      </w:r>
      <w:r w:rsidRPr="00915566">
        <w:t>.</w:t>
      </w:r>
    </w:p>
    <w:p w14:paraId="2A89AFF0" w14:textId="10FD62CF" w:rsidR="00940C6D" w:rsidRPr="00915566" w:rsidRDefault="00940C6D" w:rsidP="00A047B8">
      <w:pPr>
        <w:ind w:firstLine="709"/>
      </w:pPr>
      <w:r w:rsidRPr="00915566">
        <w:t xml:space="preserve">В целом </w:t>
      </w:r>
      <w:r w:rsidRPr="00915566">
        <w:rPr>
          <w:lang w:val="en-US"/>
        </w:rPr>
        <w:t>IoT</w:t>
      </w:r>
      <w:r w:rsidRPr="00915566">
        <w:t xml:space="preserve"> является важным компонентом цифровой парадигмы высшего образования. Он предоставляет ИИ и </w:t>
      </w:r>
      <w:r w:rsidRPr="00915566">
        <w:rPr>
          <w:lang w:val="en-US"/>
        </w:rPr>
        <w:t>Big</w:t>
      </w:r>
      <w:r w:rsidRPr="00915566">
        <w:t xml:space="preserve"> </w:t>
      </w:r>
      <w:r w:rsidRPr="00915566">
        <w:rPr>
          <w:lang w:val="en-US"/>
        </w:rPr>
        <w:t>Data</w:t>
      </w:r>
      <w:r w:rsidRPr="00915566">
        <w:t xml:space="preserve"> данные, необходимые для обеспечения персонализированного, интерактивного и доступного образования.</w:t>
      </w:r>
      <w:r w:rsidRPr="00915566">
        <w:rPr>
          <w:lang w:val="ru-RU"/>
        </w:rPr>
        <w:t xml:space="preserve"> Более того, </w:t>
      </w:r>
      <w:r w:rsidRPr="00915566">
        <w:t>IoT устройства могут использоваться для сбора данных в реальном времени, что позволяет студентам наблюдать за экспериментальными процессами и изменениями, происходящими в их окружении. Например, датчики окружающей среды могут собирать данные о качестве воздуха или уровн</w:t>
      </w:r>
      <w:r w:rsidR="009E1F94">
        <w:rPr>
          <w:lang w:val="ru-RU"/>
        </w:rPr>
        <w:t>е</w:t>
      </w:r>
      <w:r w:rsidRPr="00915566">
        <w:t xml:space="preserve"> шума, позволяя студентам анализировать эти данные и применять теоретические знания на практике</w:t>
      </w:r>
      <w:r w:rsidR="00F21A9F">
        <w:rPr>
          <w:lang w:val="ru-RU"/>
        </w:rPr>
        <w:t xml:space="preserve"> </w:t>
      </w:r>
      <w:r w:rsidR="000A7EA7">
        <w:rPr>
          <w:lang w:val="ru-RU"/>
        </w:rPr>
        <w:t>[85]</w:t>
      </w:r>
      <w:r w:rsidRPr="00915566">
        <w:t xml:space="preserve">. Это также способствует развитию навыков работы с большими данными и </w:t>
      </w:r>
      <w:r w:rsidR="009E1F94">
        <w:rPr>
          <w:lang w:val="ru-RU"/>
        </w:rPr>
        <w:t xml:space="preserve">развитию </w:t>
      </w:r>
      <w:r w:rsidRPr="00915566">
        <w:t>аналитического мышления.</w:t>
      </w:r>
    </w:p>
    <w:p w14:paraId="7F2F612D" w14:textId="77777777" w:rsidR="00940C6D" w:rsidRPr="00915566" w:rsidRDefault="00940C6D" w:rsidP="00A047B8">
      <w:pPr>
        <w:ind w:firstLine="709"/>
      </w:pPr>
      <w:r w:rsidRPr="00915566">
        <w:t>В более широком контексте, IoT в образовании может способствовать созданию интегрированной обучающей среды, где физические и цифровые элементы взаимодействуют для обеспечения более глубокого и эффективного обучения. Например, использование умных досок, IoT-управляемого освещения и температурного контроля в классах может создавать оптимальные условия для обучения и повышать вовлеченность студентов.</w:t>
      </w:r>
    </w:p>
    <w:p w14:paraId="57AFF721" w14:textId="070AEC7A" w:rsidR="00940C6D" w:rsidRPr="00915566" w:rsidRDefault="00940C6D" w:rsidP="00A047B8">
      <w:pPr>
        <w:ind w:firstLine="709"/>
      </w:pPr>
      <w:r w:rsidRPr="00915566">
        <w:t>IoT также может рассматриваться как сеть интеллектуальных систем, открывающ</w:t>
      </w:r>
      <w:r w:rsidR="009E1F94">
        <w:rPr>
          <w:lang w:val="ru-RU"/>
        </w:rPr>
        <w:t>ие</w:t>
      </w:r>
      <w:r w:rsidRPr="00915566">
        <w:t xml:space="preserve"> новые технологические горизонты в каждой отрасли. Устройства могут выполнять свои функции практически без вмешательства человека посредством анализа и обработки данных.</w:t>
      </w:r>
    </w:p>
    <w:p w14:paraId="14A88987" w14:textId="77777777" w:rsidR="00940C6D" w:rsidRPr="00915566" w:rsidRDefault="00940C6D" w:rsidP="00A047B8">
      <w:pPr>
        <w:ind w:firstLine="709"/>
      </w:pPr>
      <w:r w:rsidRPr="00915566">
        <w:t xml:space="preserve">Поскольку к данной сети подключается все большие и больше устройств, это приводит к усложнению алгоритмов и повышению уровня автоматизации. </w:t>
      </w:r>
    </w:p>
    <w:p w14:paraId="20B0C009" w14:textId="4BA04698" w:rsidR="00940C6D" w:rsidRPr="00915566" w:rsidRDefault="00940C6D" w:rsidP="00A047B8">
      <w:pPr>
        <w:ind w:firstLine="709"/>
      </w:pPr>
      <w:r w:rsidRPr="00915566">
        <w:t xml:space="preserve">Отчет Ericsson Mobility прогнозирует рост до 20,6 миллиардов подключений </w:t>
      </w:r>
      <w:r w:rsidRPr="00915566">
        <w:rPr>
          <w:lang w:val="en-US"/>
        </w:rPr>
        <w:t>IoT</w:t>
      </w:r>
      <w:r w:rsidRPr="00915566">
        <w:t xml:space="preserve"> ближнего радиуса действия, 5</w:t>
      </w:r>
      <w:r w:rsidRPr="00915566">
        <w:rPr>
          <w:lang w:val="ru-RU"/>
        </w:rPr>
        <w:t>.</w:t>
      </w:r>
      <w:r w:rsidRPr="00915566">
        <w:t>9 миллиардов сотовых подключений IoT и 6</w:t>
      </w:r>
      <w:r w:rsidRPr="00915566">
        <w:rPr>
          <w:lang w:val="ru-RU"/>
        </w:rPr>
        <w:t>.</w:t>
      </w:r>
      <w:r w:rsidRPr="00915566">
        <w:t>3 миллиарда глобальных подключений IoT, в результате чего общее количество подключенных устройств достигнет 26</w:t>
      </w:r>
      <w:r w:rsidRPr="00915566">
        <w:rPr>
          <w:lang w:val="ru-RU"/>
        </w:rPr>
        <w:t>.</w:t>
      </w:r>
      <w:r w:rsidRPr="00915566">
        <w:t>9 миллиардов к 2026 году</w:t>
      </w:r>
      <w:r w:rsidR="00713101">
        <w:rPr>
          <w:lang w:val="ru-RU"/>
        </w:rPr>
        <w:t xml:space="preserve"> </w:t>
      </w:r>
      <w:r w:rsidR="000A7EA7">
        <w:rPr>
          <w:lang w:val="ru-RU"/>
        </w:rPr>
        <w:t>[</w:t>
      </w:r>
      <w:r w:rsidR="007B03FB">
        <w:rPr>
          <w:lang w:val="ru-RU"/>
        </w:rPr>
        <w:t>8</w:t>
      </w:r>
      <w:r w:rsidR="000A7EA7">
        <w:rPr>
          <w:lang w:val="ru-RU"/>
        </w:rPr>
        <w:t>6]</w:t>
      </w:r>
      <w:r w:rsidRPr="00915566">
        <w:t>. Среднегодовой темп роста CAGR</w:t>
      </w:r>
      <w:r w:rsidR="000A5CC4" w:rsidRPr="00915566">
        <w:rPr>
          <w:lang w:val="ru-RU"/>
        </w:rPr>
        <w:t xml:space="preserve"> (</w:t>
      </w:r>
      <w:r w:rsidR="000A5CC4" w:rsidRPr="00915566">
        <w:t>Compound Annual Growth Rate</w:t>
      </w:r>
      <w:r w:rsidR="000A5CC4" w:rsidRPr="00915566">
        <w:rPr>
          <w:lang w:val="ru-RU"/>
        </w:rPr>
        <w:t>)</w:t>
      </w:r>
      <w:r w:rsidRPr="00915566">
        <w:t xml:space="preserve"> составляет 13%, согласно данным прогноза роста</w:t>
      </w:r>
      <w:r w:rsidR="00F21A9F">
        <w:rPr>
          <w:lang w:val="ru-RU"/>
        </w:rPr>
        <w:t xml:space="preserve"> (таблица 1)</w:t>
      </w:r>
      <w:r w:rsidRPr="00915566">
        <w:t>.</w:t>
      </w:r>
    </w:p>
    <w:p w14:paraId="6BF3F42D" w14:textId="77777777" w:rsidR="009D0482" w:rsidRDefault="009D0482" w:rsidP="00A047B8">
      <w:pPr>
        <w:ind w:firstLine="709"/>
      </w:pPr>
      <w:bookmarkStart w:id="9" w:name="_Ref161330055"/>
    </w:p>
    <w:p w14:paraId="6E44C50A" w14:textId="206FE5E2" w:rsidR="00940C6D" w:rsidRPr="00915566" w:rsidRDefault="00940C6D" w:rsidP="00F21A9F">
      <w:pPr>
        <w:ind w:firstLine="0"/>
      </w:pPr>
      <w:r w:rsidRPr="007E67ED">
        <w:t xml:space="preserve">Таблица </w:t>
      </w:r>
      <w:bookmarkEnd w:id="9"/>
      <w:r w:rsidR="00671094" w:rsidRPr="007E67ED">
        <w:rPr>
          <w:lang w:val="ru-RU"/>
        </w:rPr>
        <w:t xml:space="preserve">1 </w:t>
      </w:r>
      <w:r w:rsidRPr="007E67ED">
        <w:t xml:space="preserve">– Прогноз роста </w:t>
      </w:r>
      <w:r w:rsidRPr="007E67ED">
        <w:rPr>
          <w:lang w:val="en-US"/>
        </w:rPr>
        <w:t>IoT</w:t>
      </w:r>
      <w:r w:rsidRPr="007E67ED">
        <w:rPr>
          <w:lang w:val="ru-RU"/>
        </w:rPr>
        <w:t xml:space="preserve"> </w:t>
      </w:r>
      <w:r w:rsidRPr="007E67ED">
        <w:t>подключений</w:t>
      </w:r>
    </w:p>
    <w:tbl>
      <w:tblPr>
        <w:tblpPr w:leftFromText="180" w:rightFromText="180" w:vertAnchor="text" w:horzAnchor="margin" w:tblpXSpec="center"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544"/>
        <w:gridCol w:w="1559"/>
        <w:gridCol w:w="1882"/>
      </w:tblGrid>
      <w:tr w:rsidR="00940C6D" w:rsidRPr="00CE5764" w14:paraId="19DB10AE" w14:textId="77777777" w:rsidTr="00F21A9F">
        <w:tc>
          <w:tcPr>
            <w:tcW w:w="4621" w:type="dxa"/>
          </w:tcPr>
          <w:p w14:paraId="5F47F70F" w14:textId="77777777" w:rsidR="00940C6D" w:rsidRPr="00CE5764" w:rsidRDefault="00940C6D" w:rsidP="00F21A9F">
            <w:pPr>
              <w:ind w:firstLine="0"/>
              <w:jc w:val="left"/>
              <w:rPr>
                <w:sz w:val="24"/>
                <w:szCs w:val="24"/>
                <w:lang w:val="en-US"/>
              </w:rPr>
            </w:pPr>
            <w:r w:rsidRPr="00CE5764">
              <w:rPr>
                <w:sz w:val="24"/>
                <w:szCs w:val="24"/>
                <w:lang w:val="en-US"/>
              </w:rPr>
              <w:t>IoT</w:t>
            </w:r>
          </w:p>
        </w:tc>
        <w:tc>
          <w:tcPr>
            <w:tcW w:w="1544" w:type="dxa"/>
          </w:tcPr>
          <w:p w14:paraId="66DDDFFA" w14:textId="52D9F711" w:rsidR="00940C6D" w:rsidRPr="00F21A9F" w:rsidRDefault="00940C6D" w:rsidP="00F21A9F">
            <w:pPr>
              <w:ind w:firstLine="0"/>
              <w:rPr>
                <w:sz w:val="24"/>
                <w:szCs w:val="24"/>
                <w:lang w:val="ru-RU"/>
              </w:rPr>
            </w:pPr>
            <w:r w:rsidRPr="00CE5764">
              <w:rPr>
                <w:sz w:val="24"/>
                <w:szCs w:val="24"/>
                <w:lang w:val="en-US"/>
              </w:rPr>
              <w:t>2022</w:t>
            </w:r>
            <w:r w:rsidR="00F21A9F">
              <w:rPr>
                <w:sz w:val="24"/>
                <w:szCs w:val="24"/>
                <w:lang w:val="ru-RU"/>
              </w:rPr>
              <w:t xml:space="preserve"> </w:t>
            </w:r>
            <w:r w:rsidR="007B03FB">
              <w:rPr>
                <w:sz w:val="24"/>
                <w:szCs w:val="24"/>
                <w:lang w:val="ru-RU"/>
              </w:rPr>
              <w:t>год</w:t>
            </w:r>
          </w:p>
        </w:tc>
        <w:tc>
          <w:tcPr>
            <w:tcW w:w="1559" w:type="dxa"/>
          </w:tcPr>
          <w:p w14:paraId="68E65861" w14:textId="0EE826CA" w:rsidR="00940C6D" w:rsidRPr="007B03FB" w:rsidRDefault="00940C6D" w:rsidP="00F21A9F">
            <w:pPr>
              <w:ind w:firstLine="0"/>
              <w:rPr>
                <w:sz w:val="24"/>
                <w:szCs w:val="24"/>
                <w:lang w:val="ru-RU"/>
              </w:rPr>
            </w:pPr>
            <w:r w:rsidRPr="00CE5764">
              <w:rPr>
                <w:sz w:val="24"/>
                <w:szCs w:val="24"/>
                <w:lang w:val="en-US"/>
              </w:rPr>
              <w:t>2028</w:t>
            </w:r>
            <w:r w:rsidR="007B03FB">
              <w:rPr>
                <w:sz w:val="24"/>
                <w:szCs w:val="24"/>
                <w:lang w:val="ru-RU"/>
              </w:rPr>
              <w:t xml:space="preserve"> год</w:t>
            </w:r>
          </w:p>
        </w:tc>
        <w:tc>
          <w:tcPr>
            <w:tcW w:w="1882" w:type="dxa"/>
          </w:tcPr>
          <w:p w14:paraId="67D963EB" w14:textId="197EF062" w:rsidR="00940C6D" w:rsidRPr="00F21A9F" w:rsidRDefault="00940C6D" w:rsidP="00F21A9F">
            <w:pPr>
              <w:ind w:firstLine="0"/>
              <w:rPr>
                <w:sz w:val="24"/>
                <w:szCs w:val="24"/>
                <w:lang w:val="ru-RU"/>
              </w:rPr>
            </w:pPr>
            <w:r w:rsidRPr="00CE5764">
              <w:rPr>
                <w:sz w:val="24"/>
                <w:szCs w:val="24"/>
                <w:lang w:val="en-US"/>
              </w:rPr>
              <w:t>CAGR</w:t>
            </w:r>
            <w:r w:rsidR="00F21A9F">
              <w:rPr>
                <w:sz w:val="24"/>
                <w:szCs w:val="24"/>
                <w:lang w:val="ru-RU"/>
              </w:rPr>
              <w:t xml:space="preserve">, </w:t>
            </w:r>
            <w:r w:rsidR="00F21A9F" w:rsidRPr="00CE5764">
              <w:rPr>
                <w:sz w:val="24"/>
                <w:szCs w:val="24"/>
                <w:lang w:val="en-US"/>
              </w:rPr>
              <w:t>%</w:t>
            </w:r>
          </w:p>
        </w:tc>
      </w:tr>
      <w:tr w:rsidR="00940C6D" w:rsidRPr="00CE5764" w14:paraId="6701BF6C" w14:textId="77777777" w:rsidTr="00F21A9F">
        <w:tc>
          <w:tcPr>
            <w:tcW w:w="4621" w:type="dxa"/>
          </w:tcPr>
          <w:p w14:paraId="041BA2AE" w14:textId="77777777" w:rsidR="00940C6D" w:rsidRPr="00CE5764" w:rsidRDefault="00940C6D" w:rsidP="00F21A9F">
            <w:pPr>
              <w:ind w:firstLine="0"/>
              <w:jc w:val="left"/>
              <w:rPr>
                <w:sz w:val="24"/>
                <w:szCs w:val="24"/>
                <w:lang w:val="en-US"/>
              </w:rPr>
            </w:pPr>
            <w:r w:rsidRPr="00CE5764">
              <w:rPr>
                <w:sz w:val="24"/>
                <w:szCs w:val="24"/>
                <w:lang w:val="en-US"/>
              </w:rPr>
              <w:t>Wide-area IoT</w:t>
            </w:r>
          </w:p>
        </w:tc>
        <w:tc>
          <w:tcPr>
            <w:tcW w:w="1544" w:type="dxa"/>
          </w:tcPr>
          <w:p w14:paraId="333C9AEB" w14:textId="77777777" w:rsidR="00940C6D" w:rsidRPr="00CE5764" w:rsidRDefault="00940C6D" w:rsidP="00F21A9F">
            <w:pPr>
              <w:ind w:firstLine="0"/>
              <w:rPr>
                <w:sz w:val="24"/>
                <w:szCs w:val="24"/>
                <w:lang w:val="en-US"/>
              </w:rPr>
            </w:pPr>
            <w:r w:rsidRPr="00CE5764">
              <w:rPr>
                <w:sz w:val="24"/>
                <w:szCs w:val="24"/>
                <w:lang w:val="en-US"/>
              </w:rPr>
              <w:t>2.9</w:t>
            </w:r>
          </w:p>
        </w:tc>
        <w:tc>
          <w:tcPr>
            <w:tcW w:w="1559" w:type="dxa"/>
          </w:tcPr>
          <w:p w14:paraId="370FFB91" w14:textId="77777777" w:rsidR="00940C6D" w:rsidRPr="00CE5764" w:rsidRDefault="00940C6D" w:rsidP="00F21A9F">
            <w:pPr>
              <w:ind w:firstLine="0"/>
              <w:rPr>
                <w:sz w:val="24"/>
                <w:szCs w:val="24"/>
                <w:lang w:val="en-US"/>
              </w:rPr>
            </w:pPr>
            <w:r w:rsidRPr="00CE5764">
              <w:rPr>
                <w:sz w:val="24"/>
                <w:szCs w:val="24"/>
                <w:lang w:val="en-US"/>
              </w:rPr>
              <w:t>6.0</w:t>
            </w:r>
          </w:p>
        </w:tc>
        <w:tc>
          <w:tcPr>
            <w:tcW w:w="1882" w:type="dxa"/>
          </w:tcPr>
          <w:p w14:paraId="7B32CD7A" w14:textId="63A058E3" w:rsidR="00940C6D" w:rsidRPr="00CE5764" w:rsidRDefault="00940C6D" w:rsidP="00F21A9F">
            <w:pPr>
              <w:ind w:firstLine="0"/>
              <w:rPr>
                <w:sz w:val="24"/>
                <w:szCs w:val="24"/>
                <w:lang w:val="en-US"/>
              </w:rPr>
            </w:pPr>
            <w:r w:rsidRPr="00CE5764">
              <w:rPr>
                <w:sz w:val="24"/>
                <w:szCs w:val="24"/>
                <w:lang w:val="en-US"/>
              </w:rPr>
              <w:t>13</w:t>
            </w:r>
          </w:p>
        </w:tc>
      </w:tr>
      <w:tr w:rsidR="00940C6D" w:rsidRPr="00CE5764" w14:paraId="2EA2EBEC" w14:textId="77777777" w:rsidTr="00F21A9F">
        <w:tc>
          <w:tcPr>
            <w:tcW w:w="4621" w:type="dxa"/>
          </w:tcPr>
          <w:p w14:paraId="4919870C" w14:textId="77777777" w:rsidR="00940C6D" w:rsidRPr="00CE5764" w:rsidRDefault="00940C6D" w:rsidP="00F21A9F">
            <w:pPr>
              <w:ind w:firstLine="0"/>
              <w:jc w:val="left"/>
              <w:rPr>
                <w:sz w:val="24"/>
                <w:szCs w:val="24"/>
                <w:vertAlign w:val="superscript"/>
                <w:lang w:val="en-US"/>
              </w:rPr>
            </w:pPr>
            <w:r w:rsidRPr="00CE5764">
              <w:rPr>
                <w:sz w:val="24"/>
                <w:szCs w:val="24"/>
                <w:lang w:val="en-US"/>
              </w:rPr>
              <w:t>Cellular IoT</w:t>
            </w:r>
            <w:r w:rsidRPr="00CE5764">
              <w:rPr>
                <w:sz w:val="24"/>
                <w:szCs w:val="24"/>
                <w:vertAlign w:val="superscript"/>
                <w:lang w:val="en-US"/>
              </w:rPr>
              <w:t>2</w:t>
            </w:r>
          </w:p>
        </w:tc>
        <w:tc>
          <w:tcPr>
            <w:tcW w:w="1544" w:type="dxa"/>
          </w:tcPr>
          <w:p w14:paraId="735EB804" w14:textId="77777777" w:rsidR="00940C6D" w:rsidRPr="00CE5764" w:rsidRDefault="00940C6D" w:rsidP="00F21A9F">
            <w:pPr>
              <w:ind w:firstLine="0"/>
              <w:rPr>
                <w:sz w:val="24"/>
                <w:szCs w:val="24"/>
                <w:lang w:val="en-US"/>
              </w:rPr>
            </w:pPr>
            <w:r w:rsidRPr="00CE5764">
              <w:rPr>
                <w:sz w:val="24"/>
                <w:szCs w:val="24"/>
                <w:lang w:val="en-US"/>
              </w:rPr>
              <w:t>2.7</w:t>
            </w:r>
          </w:p>
        </w:tc>
        <w:tc>
          <w:tcPr>
            <w:tcW w:w="1559" w:type="dxa"/>
          </w:tcPr>
          <w:p w14:paraId="13C6576F" w14:textId="77777777" w:rsidR="00940C6D" w:rsidRPr="00CE5764" w:rsidRDefault="00940C6D" w:rsidP="00F21A9F">
            <w:pPr>
              <w:ind w:firstLine="0"/>
              <w:rPr>
                <w:sz w:val="24"/>
                <w:szCs w:val="24"/>
                <w:lang w:val="en-US"/>
              </w:rPr>
            </w:pPr>
            <w:r w:rsidRPr="00CE5764">
              <w:rPr>
                <w:sz w:val="24"/>
                <w:szCs w:val="24"/>
                <w:lang w:val="en-US"/>
              </w:rPr>
              <w:t>5.4</w:t>
            </w:r>
          </w:p>
        </w:tc>
        <w:tc>
          <w:tcPr>
            <w:tcW w:w="1882" w:type="dxa"/>
          </w:tcPr>
          <w:p w14:paraId="3B14F90B" w14:textId="35D89301" w:rsidR="00940C6D" w:rsidRPr="00CE5764" w:rsidRDefault="00940C6D" w:rsidP="00F21A9F">
            <w:pPr>
              <w:ind w:firstLine="0"/>
              <w:rPr>
                <w:sz w:val="24"/>
                <w:szCs w:val="24"/>
                <w:lang w:val="en-US"/>
              </w:rPr>
            </w:pPr>
            <w:r w:rsidRPr="00CE5764">
              <w:rPr>
                <w:sz w:val="24"/>
                <w:szCs w:val="24"/>
                <w:lang w:val="en-US"/>
              </w:rPr>
              <w:t>12</w:t>
            </w:r>
          </w:p>
        </w:tc>
      </w:tr>
      <w:tr w:rsidR="00940C6D" w:rsidRPr="00CE5764" w14:paraId="4DF0AD41" w14:textId="77777777" w:rsidTr="00F21A9F">
        <w:tc>
          <w:tcPr>
            <w:tcW w:w="4621" w:type="dxa"/>
          </w:tcPr>
          <w:p w14:paraId="3B4176CE" w14:textId="77777777" w:rsidR="00940C6D" w:rsidRPr="00CE5764" w:rsidRDefault="00940C6D" w:rsidP="00F21A9F">
            <w:pPr>
              <w:ind w:firstLine="0"/>
              <w:jc w:val="left"/>
              <w:rPr>
                <w:sz w:val="24"/>
                <w:szCs w:val="24"/>
                <w:lang w:val="en-US"/>
              </w:rPr>
            </w:pPr>
            <w:r w:rsidRPr="00CE5764">
              <w:rPr>
                <w:sz w:val="24"/>
                <w:szCs w:val="24"/>
                <w:lang w:val="en-US"/>
              </w:rPr>
              <w:t>Short-range IoT</w:t>
            </w:r>
          </w:p>
        </w:tc>
        <w:tc>
          <w:tcPr>
            <w:tcW w:w="1544" w:type="dxa"/>
          </w:tcPr>
          <w:p w14:paraId="59778DE8" w14:textId="77777777" w:rsidR="00940C6D" w:rsidRPr="00CE5764" w:rsidRDefault="00940C6D" w:rsidP="00F21A9F">
            <w:pPr>
              <w:ind w:firstLine="0"/>
              <w:rPr>
                <w:sz w:val="24"/>
                <w:szCs w:val="24"/>
                <w:lang w:val="en-US"/>
              </w:rPr>
            </w:pPr>
            <w:r w:rsidRPr="00CE5764">
              <w:rPr>
                <w:sz w:val="24"/>
                <w:szCs w:val="24"/>
                <w:lang w:val="en-US"/>
              </w:rPr>
              <w:t>10.2</w:t>
            </w:r>
          </w:p>
        </w:tc>
        <w:tc>
          <w:tcPr>
            <w:tcW w:w="1559" w:type="dxa"/>
          </w:tcPr>
          <w:p w14:paraId="5A8BEBA6" w14:textId="77777777" w:rsidR="00940C6D" w:rsidRPr="00CE5764" w:rsidRDefault="00940C6D" w:rsidP="00F21A9F">
            <w:pPr>
              <w:ind w:firstLine="0"/>
              <w:rPr>
                <w:sz w:val="24"/>
                <w:szCs w:val="24"/>
                <w:lang w:val="en-US"/>
              </w:rPr>
            </w:pPr>
            <w:r w:rsidRPr="00CE5764">
              <w:rPr>
                <w:sz w:val="24"/>
                <w:szCs w:val="24"/>
                <w:lang w:val="en-US"/>
              </w:rPr>
              <w:t>28.7</w:t>
            </w:r>
          </w:p>
        </w:tc>
        <w:tc>
          <w:tcPr>
            <w:tcW w:w="1882" w:type="dxa"/>
          </w:tcPr>
          <w:p w14:paraId="44DC2E80" w14:textId="508C5811" w:rsidR="00940C6D" w:rsidRPr="00CE5764" w:rsidRDefault="00940C6D" w:rsidP="00F21A9F">
            <w:pPr>
              <w:ind w:firstLine="0"/>
              <w:rPr>
                <w:sz w:val="24"/>
                <w:szCs w:val="24"/>
                <w:lang w:val="en-US"/>
              </w:rPr>
            </w:pPr>
            <w:r w:rsidRPr="00CE5764">
              <w:rPr>
                <w:sz w:val="24"/>
                <w:szCs w:val="24"/>
                <w:lang w:val="en-US"/>
              </w:rPr>
              <w:t>19</w:t>
            </w:r>
          </w:p>
        </w:tc>
      </w:tr>
      <w:tr w:rsidR="00940C6D" w:rsidRPr="00CE5764" w14:paraId="4C1278F4" w14:textId="77777777" w:rsidTr="00F21A9F">
        <w:tc>
          <w:tcPr>
            <w:tcW w:w="4621" w:type="dxa"/>
          </w:tcPr>
          <w:p w14:paraId="25337EC4" w14:textId="77777777" w:rsidR="00940C6D" w:rsidRPr="00CE5764" w:rsidRDefault="00940C6D" w:rsidP="00F21A9F">
            <w:pPr>
              <w:ind w:firstLine="0"/>
              <w:jc w:val="left"/>
              <w:rPr>
                <w:sz w:val="24"/>
                <w:szCs w:val="24"/>
                <w:lang w:val="en-US"/>
              </w:rPr>
            </w:pPr>
            <w:r w:rsidRPr="00CE5764">
              <w:rPr>
                <w:sz w:val="24"/>
                <w:szCs w:val="24"/>
                <w:lang w:val="en-US"/>
              </w:rPr>
              <w:t>Total</w:t>
            </w:r>
          </w:p>
        </w:tc>
        <w:tc>
          <w:tcPr>
            <w:tcW w:w="1544" w:type="dxa"/>
          </w:tcPr>
          <w:p w14:paraId="4392EB1D" w14:textId="77777777" w:rsidR="00940C6D" w:rsidRPr="00CE5764" w:rsidRDefault="00940C6D" w:rsidP="00F21A9F">
            <w:pPr>
              <w:ind w:firstLine="0"/>
              <w:rPr>
                <w:sz w:val="24"/>
                <w:szCs w:val="24"/>
                <w:lang w:val="en-US"/>
              </w:rPr>
            </w:pPr>
            <w:r w:rsidRPr="00CE5764">
              <w:rPr>
                <w:sz w:val="24"/>
                <w:szCs w:val="24"/>
                <w:lang w:val="en-US"/>
              </w:rPr>
              <w:t>13.2</w:t>
            </w:r>
          </w:p>
        </w:tc>
        <w:tc>
          <w:tcPr>
            <w:tcW w:w="1559" w:type="dxa"/>
          </w:tcPr>
          <w:p w14:paraId="76527D11" w14:textId="77777777" w:rsidR="00940C6D" w:rsidRPr="00CE5764" w:rsidRDefault="00940C6D" w:rsidP="00F21A9F">
            <w:pPr>
              <w:ind w:firstLine="0"/>
              <w:rPr>
                <w:sz w:val="24"/>
                <w:szCs w:val="24"/>
                <w:lang w:val="en-US"/>
              </w:rPr>
            </w:pPr>
            <w:r w:rsidRPr="00CE5764">
              <w:rPr>
                <w:sz w:val="24"/>
                <w:szCs w:val="24"/>
                <w:lang w:val="en-US"/>
              </w:rPr>
              <w:t>34.7</w:t>
            </w:r>
          </w:p>
        </w:tc>
        <w:tc>
          <w:tcPr>
            <w:tcW w:w="1882" w:type="dxa"/>
          </w:tcPr>
          <w:p w14:paraId="5594E498" w14:textId="331B61B0" w:rsidR="00940C6D" w:rsidRPr="00CE5764" w:rsidRDefault="00940C6D" w:rsidP="00F21A9F">
            <w:pPr>
              <w:ind w:firstLine="0"/>
              <w:rPr>
                <w:sz w:val="24"/>
                <w:szCs w:val="24"/>
                <w:lang w:val="en-US"/>
              </w:rPr>
            </w:pPr>
            <w:r w:rsidRPr="00CE5764">
              <w:rPr>
                <w:sz w:val="24"/>
                <w:szCs w:val="24"/>
                <w:lang w:val="en-US"/>
              </w:rPr>
              <w:t>18</w:t>
            </w:r>
          </w:p>
        </w:tc>
      </w:tr>
    </w:tbl>
    <w:p w14:paraId="78F202D4" w14:textId="77777777" w:rsidR="00F21A9F" w:rsidRDefault="00F21A9F" w:rsidP="00A047B8">
      <w:pPr>
        <w:ind w:firstLine="709"/>
        <w:rPr>
          <w:lang w:val="ru-RU"/>
        </w:rPr>
      </w:pPr>
    </w:p>
    <w:p w14:paraId="16E6FB41" w14:textId="589EC35D" w:rsidR="00940C6D" w:rsidRPr="00915566" w:rsidRDefault="00940C6D" w:rsidP="00A047B8">
      <w:pPr>
        <w:ind w:firstLine="709"/>
      </w:pPr>
      <w:r w:rsidRPr="00915566">
        <w:t xml:space="preserve">Интеграция технологий </w:t>
      </w:r>
      <w:r w:rsidRPr="00915566">
        <w:rPr>
          <w:lang w:val="en-US"/>
        </w:rPr>
        <w:t>IoT</w:t>
      </w:r>
      <w:r w:rsidRPr="00915566">
        <w:t xml:space="preserve"> в университетах может произвести революцию в преподавании и обучении, улучшить инфраструктуру кампусов, упростить административные задачи и создать более интерактивный и персонализированный образовательный опыт для студентов. </w:t>
      </w:r>
    </w:p>
    <w:p w14:paraId="3641ADE0" w14:textId="60591BD2" w:rsidR="00940C6D" w:rsidRPr="00915566" w:rsidRDefault="00940C6D" w:rsidP="00A047B8">
      <w:pPr>
        <w:ind w:firstLine="709"/>
      </w:pPr>
      <w:r w:rsidRPr="00915566">
        <w:t xml:space="preserve">В </w:t>
      </w:r>
      <w:r w:rsidRPr="00915566">
        <w:rPr>
          <w:lang w:val="ru-RU"/>
        </w:rPr>
        <w:t>данно</w:t>
      </w:r>
      <w:r w:rsidR="00F21A9F">
        <w:rPr>
          <w:lang w:val="ru-RU"/>
        </w:rPr>
        <w:t>м</w:t>
      </w:r>
      <w:r w:rsidRPr="00915566">
        <w:t xml:space="preserve"> </w:t>
      </w:r>
      <w:r w:rsidR="00F21A9F">
        <w:rPr>
          <w:lang w:val="ru-RU"/>
        </w:rPr>
        <w:t>разделе</w:t>
      </w:r>
      <w:r w:rsidRPr="00915566">
        <w:t xml:space="preserve"> </w:t>
      </w:r>
      <w:r w:rsidR="009E1F94">
        <w:rPr>
          <w:lang w:val="ru-RU"/>
        </w:rPr>
        <w:t xml:space="preserve">обсуждается </w:t>
      </w:r>
      <w:r w:rsidR="000A5CC4" w:rsidRPr="00915566">
        <w:rPr>
          <w:lang w:val="ru-RU"/>
        </w:rPr>
        <w:t xml:space="preserve">анализ подходов применения </w:t>
      </w:r>
      <w:r w:rsidR="000A5CC4" w:rsidRPr="00915566">
        <w:rPr>
          <w:lang w:val="en-US"/>
        </w:rPr>
        <w:t>IoT</w:t>
      </w:r>
      <w:r w:rsidR="000A5CC4" w:rsidRPr="00915566">
        <w:rPr>
          <w:lang w:val="ru-RU"/>
        </w:rPr>
        <w:t xml:space="preserve"> при разработке научно-проектных работ</w:t>
      </w:r>
      <w:r w:rsidR="009E1F94">
        <w:rPr>
          <w:lang w:val="ru-RU"/>
        </w:rPr>
        <w:t>,</w:t>
      </w:r>
      <w:r w:rsidRPr="00915566">
        <w:t xml:space="preserve"> значение IoT в образовании, проблемы и возможности, связанные с его внедрением, а также роль университетов в подготовке студентов к будущей деятельности с использованием IoT.</w:t>
      </w:r>
    </w:p>
    <w:p w14:paraId="45BD9DAB" w14:textId="7BD498F2" w:rsidR="00E623A5" w:rsidRPr="00915566" w:rsidRDefault="00940C6D" w:rsidP="00A047B8">
      <w:pPr>
        <w:ind w:firstLine="709"/>
        <w:rPr>
          <w:lang w:val="ru-RU"/>
        </w:rPr>
      </w:pPr>
      <w:r w:rsidRPr="00915566">
        <w:t xml:space="preserve">Внедрение технологий </w:t>
      </w:r>
      <w:r w:rsidRPr="00915566">
        <w:rPr>
          <w:lang w:val="en-US"/>
        </w:rPr>
        <w:t>IoT</w:t>
      </w:r>
      <w:r w:rsidRPr="00915566">
        <w:t xml:space="preserve"> в университетскую проектную</w:t>
      </w:r>
      <w:r w:rsidRPr="00915566">
        <w:rPr>
          <w:lang w:val="ru-RU"/>
        </w:rPr>
        <w:t xml:space="preserve"> </w:t>
      </w:r>
      <w:r w:rsidRPr="00915566">
        <w:t xml:space="preserve">работу расширяет возможности обучения, практических навыков и инновационного решения проблем. Это обеспечивает совместное и активное обучение, позволяя студентам получать практический опыт, сотрудничать со сверстниками и профессионалами отрасли, а также развивать критическое мышление и творческие способности. Ведущие международные университеты уже внедрили IoT в различные образовательные процессы, включая отслеживание посещаемости, создание умных кампусов, интеграцию устройств </w:t>
      </w:r>
      <w:r w:rsidRPr="00915566">
        <w:rPr>
          <w:lang w:val="en-US"/>
        </w:rPr>
        <w:t>IoT</w:t>
      </w:r>
      <w:r w:rsidRPr="00915566">
        <w:t xml:space="preserve"> в лаборатории, умные библиотеки, платформы онлайн-обучения, системы безопасности, административную автоматизацию, международное сотрудничество и стажировки</w:t>
      </w:r>
      <w:r w:rsidR="00645CDC" w:rsidRPr="00915566">
        <w:rPr>
          <w:lang w:val="ru-RU"/>
        </w:rPr>
        <w:t xml:space="preserve"> </w:t>
      </w:r>
      <w:r w:rsidR="000A7EA7">
        <w:rPr>
          <w:lang w:val="ru-RU"/>
        </w:rPr>
        <w:t>[87, 88]</w:t>
      </w:r>
      <w:r w:rsidR="00F21A9F">
        <w:rPr>
          <w:lang w:val="ru-RU"/>
        </w:rPr>
        <w:t>.</w:t>
      </w:r>
    </w:p>
    <w:p w14:paraId="0DFC7F49" w14:textId="084232ED" w:rsidR="00E623A5" w:rsidRPr="00915566" w:rsidRDefault="00E623A5" w:rsidP="00A047B8">
      <w:pPr>
        <w:ind w:firstLine="709"/>
        <w:rPr>
          <w:lang w:val="ru-RU"/>
        </w:rPr>
      </w:pPr>
      <w:r w:rsidRPr="00915566">
        <w:t>В Китае исследователи изучают IoT потенциал для реформирования как профессионального, так и университетского образовани</w:t>
      </w:r>
      <w:r w:rsidR="009E1F94">
        <w:rPr>
          <w:lang w:val="ru-RU"/>
        </w:rPr>
        <w:t>я.</w:t>
      </w:r>
      <w:r w:rsidRPr="00915566">
        <w:t xml:space="preserve"> Это относится не только к образованию, оно включает в себя внедрение технологий IoT в сфере образования, таких как RFID, сенсорные сети для улучшения управления и среда образовательной системы</w:t>
      </w:r>
      <w:r w:rsidR="000A7EA7">
        <w:rPr>
          <w:lang w:val="ru-RU"/>
        </w:rPr>
        <w:t xml:space="preserve"> [89]</w:t>
      </w:r>
      <w:r w:rsidRPr="00915566">
        <w:t>. Например, Университет Северной Аризоны использует студенческие карты, которые встроены в RFID-метки для отслеживания посещаемости занятий</w:t>
      </w:r>
      <w:r w:rsidR="000A7EA7">
        <w:rPr>
          <w:lang w:val="ru-RU"/>
        </w:rPr>
        <w:t xml:space="preserve"> [90] </w:t>
      </w:r>
      <w:r w:rsidRPr="00915566">
        <w:t>и Центр медицинских наук Эль-Пасо в Техасском технологическом институте. Университет внедрил в кампусе систему RFID для отслеживания расположени</w:t>
      </w:r>
      <w:r w:rsidR="009E1F94">
        <w:rPr>
          <w:lang w:val="ru-RU"/>
        </w:rPr>
        <w:t>я</w:t>
      </w:r>
      <w:r w:rsidRPr="00915566">
        <w:t xml:space="preserve"> оборудования и ресурсов научной лаборатории</w:t>
      </w:r>
      <w:r w:rsidRPr="00915566">
        <w:rPr>
          <w:lang w:val="ru-RU"/>
        </w:rPr>
        <w:t>.</w:t>
      </w:r>
    </w:p>
    <w:p w14:paraId="460F72E7" w14:textId="1B8F83BD" w:rsidR="0060422A" w:rsidRDefault="00645CDC" w:rsidP="00A047B8">
      <w:pPr>
        <w:ind w:firstLine="709"/>
      </w:pPr>
      <w:r w:rsidRPr="00915566">
        <w:rPr>
          <w:lang w:val="ru-RU"/>
        </w:rPr>
        <w:t xml:space="preserve">Осознавая важность </w:t>
      </w:r>
      <w:r w:rsidRPr="00915566">
        <w:rPr>
          <w:lang w:val="en-US"/>
        </w:rPr>
        <w:t>IoT</w:t>
      </w:r>
      <w:r w:rsidRPr="00915566">
        <w:rPr>
          <w:lang w:val="ru-RU"/>
        </w:rPr>
        <w:t xml:space="preserve"> как активного учебного предмета, Университет Великобритании ввел новы</w:t>
      </w:r>
      <w:r w:rsidR="009E1F94">
        <w:rPr>
          <w:lang w:val="ru-RU"/>
        </w:rPr>
        <w:t>й</w:t>
      </w:r>
      <w:r w:rsidRPr="00915566">
        <w:rPr>
          <w:lang w:val="ru-RU"/>
        </w:rPr>
        <w:t xml:space="preserve"> курс </w:t>
      </w:r>
      <w:r w:rsidR="009E1F94" w:rsidRPr="00915566">
        <w:rPr>
          <w:lang w:val="ru-RU"/>
        </w:rPr>
        <w:t xml:space="preserve">для студентов по специальности </w:t>
      </w:r>
      <w:r w:rsidR="009E1F94" w:rsidRPr="00915566">
        <w:rPr>
          <w:lang w:val="en-US"/>
        </w:rPr>
        <w:t>IT</w:t>
      </w:r>
      <w:r w:rsidR="009E1F94" w:rsidRPr="00915566">
        <w:rPr>
          <w:lang w:val="ru-RU"/>
        </w:rPr>
        <w:t xml:space="preserve"> </w:t>
      </w:r>
      <w:r w:rsidRPr="00915566">
        <w:rPr>
          <w:lang w:val="ru-RU"/>
        </w:rPr>
        <w:t xml:space="preserve">«Моя цифровая жизнь» основанный на концепциях </w:t>
      </w:r>
      <w:r w:rsidRPr="00915566">
        <w:rPr>
          <w:lang w:val="en-US"/>
        </w:rPr>
        <w:t>IoT</w:t>
      </w:r>
      <w:r w:rsidR="000A7EA7">
        <w:rPr>
          <w:lang w:val="ru-RU"/>
        </w:rPr>
        <w:t xml:space="preserve"> [91]</w:t>
      </w:r>
      <w:r w:rsidR="00F21A9F">
        <w:rPr>
          <w:lang w:val="ru-RU"/>
        </w:rPr>
        <w:t xml:space="preserve">. </w:t>
      </w:r>
      <w:r w:rsidR="00D63942" w:rsidRPr="00915566">
        <w:t xml:space="preserve">В своей научной статье </w:t>
      </w:r>
      <w:r w:rsidR="00D63942" w:rsidRPr="00915566">
        <w:rPr>
          <w:lang w:val="en-US"/>
        </w:rPr>
        <w:t>Y</w:t>
      </w:r>
      <w:r w:rsidR="00D63942" w:rsidRPr="00915566">
        <w:rPr>
          <w:lang w:val="ru-RU"/>
        </w:rPr>
        <w:t>.</w:t>
      </w:r>
      <w:r w:rsidR="00D63942" w:rsidRPr="00915566">
        <w:t>Wang детально описала создание интерактивной модели на базе технологий IoT для обучения английскому языку.</w:t>
      </w:r>
      <w:r w:rsidR="00D63942" w:rsidRPr="00915566">
        <w:rPr>
          <w:lang w:val="ru-RU"/>
        </w:rPr>
        <w:t xml:space="preserve"> </w:t>
      </w:r>
      <w:r w:rsidRPr="00915566">
        <w:t>Эта модель использует голосовые и визуальные датчики для коррекции произношения и формы рта учащихся</w:t>
      </w:r>
      <w:r w:rsidR="00713101">
        <w:rPr>
          <w:lang w:val="ru-RU"/>
        </w:rPr>
        <w:t xml:space="preserve"> </w:t>
      </w:r>
      <w:r w:rsidR="00F21A9F">
        <w:rPr>
          <w:lang w:val="ru-RU"/>
        </w:rPr>
        <w:t>[</w:t>
      </w:r>
      <w:r w:rsidR="000A7EA7">
        <w:rPr>
          <w:lang w:val="ru-RU"/>
        </w:rPr>
        <w:t>92]</w:t>
      </w:r>
      <w:r w:rsidRPr="00915566">
        <w:t xml:space="preserve"> Кроме того, IoT применяется для обучения студентов основным концепциям языков программирования</w:t>
      </w:r>
      <w:r w:rsidR="00713101">
        <w:rPr>
          <w:lang w:val="ru-RU"/>
        </w:rPr>
        <w:t xml:space="preserve"> </w:t>
      </w:r>
      <w:r w:rsidR="000A7EA7">
        <w:rPr>
          <w:lang w:val="ru-RU"/>
        </w:rPr>
        <w:t>[93]</w:t>
      </w:r>
      <w:r w:rsidRPr="00915566">
        <w:t>. Еще одна система использует объекты с тегами и систему управления обучением для сбора данных и анализа методов обучения студентов с использованием методов аналитики обучения</w:t>
      </w:r>
      <w:r w:rsidR="00713101">
        <w:rPr>
          <w:lang w:val="ru-RU"/>
        </w:rPr>
        <w:t xml:space="preserve"> </w:t>
      </w:r>
      <w:r w:rsidR="000A7EA7">
        <w:rPr>
          <w:lang w:val="ru-RU"/>
        </w:rPr>
        <w:t>[94]</w:t>
      </w:r>
      <w:r w:rsidRPr="00915566">
        <w:t>.</w:t>
      </w:r>
      <w:r w:rsidR="00D63942" w:rsidRPr="00915566">
        <w:rPr>
          <w:lang w:val="ru-RU"/>
        </w:rPr>
        <w:t xml:space="preserve"> </w:t>
      </w:r>
      <w:r w:rsidR="009E1F94">
        <w:rPr>
          <w:lang w:val="ru-RU"/>
        </w:rPr>
        <w:t>В</w:t>
      </w:r>
      <w:r w:rsidR="009E1F94">
        <w:t xml:space="preserve">се </w:t>
      </w:r>
      <w:r w:rsidR="009E1F94">
        <w:rPr>
          <w:lang w:val="ru-RU"/>
        </w:rPr>
        <w:t>э</w:t>
      </w:r>
      <w:r w:rsidR="0060422A">
        <w:t xml:space="preserve">ти примеры еще раз </w:t>
      </w:r>
      <w:r w:rsidR="009D0482">
        <w:rPr>
          <w:lang w:val="ru-RU"/>
        </w:rPr>
        <w:t>подтверждают</w:t>
      </w:r>
      <w:r w:rsidR="0060422A">
        <w:t>, что использование технологий IoT в образовании способствует более персонализированному подходу к обучению, улучшает отслеживание успеваемости и повышает общую эффективность образовательного процесса.</w:t>
      </w:r>
    </w:p>
    <w:p w14:paraId="28A36DA3" w14:textId="3200A661" w:rsidR="005272FA" w:rsidRDefault="007237C7" w:rsidP="00A047B8">
      <w:pPr>
        <w:ind w:firstLine="709"/>
      </w:pPr>
      <w:r w:rsidRPr="00915566">
        <w:t>Преподавание технологий IoT приобретает все большее значение в университетах в связи с их значительным воздействием на современный мир. Образовательные учреждения разрабатывают программы и курсы, охватывающие различные аспекты IoT, включая аппаратное обеспечение, программное обеспечение, анализ данных и кибербезопасность.</w:t>
      </w:r>
      <w:r w:rsidR="00D63942" w:rsidRPr="00915566">
        <w:t xml:space="preserve"> В Казахстане только начинают постепенно внедрять систему образования. </w:t>
      </w:r>
      <w:r w:rsidR="00D432B6" w:rsidRPr="00915566">
        <w:t>Например, Национальный центр повышения квалификации "Өрлеу" внедряет программы повышения квалификации, ориентированные на организацию образовательного процесса с использованием дистанционных технологий обучения, робототехники, основ IoT и смежных областей</w:t>
      </w:r>
      <w:r w:rsidR="00144592" w:rsidRPr="00915566">
        <w:t xml:space="preserve"> </w:t>
      </w:r>
      <w:r w:rsidR="000A7EA7">
        <w:rPr>
          <w:lang w:val="ru-RU"/>
        </w:rPr>
        <w:t>[95, 96]</w:t>
      </w:r>
      <w:r w:rsidR="00D432B6" w:rsidRPr="00915566">
        <w:t xml:space="preserve">. Такие </w:t>
      </w:r>
      <w:r w:rsidR="009E1F94">
        <w:rPr>
          <w:lang w:val="ru-RU"/>
        </w:rPr>
        <w:t>университеты</w:t>
      </w:r>
      <w:r w:rsidR="00D432B6" w:rsidRPr="00915566">
        <w:t xml:space="preserve">, как </w:t>
      </w:r>
      <w:r w:rsidR="009E1F94">
        <w:rPr>
          <w:lang w:val="ru-RU"/>
        </w:rPr>
        <w:t>Казахский</w:t>
      </w:r>
      <w:r w:rsidR="00D432B6" w:rsidRPr="00915566">
        <w:t xml:space="preserve"> </w:t>
      </w:r>
      <w:r w:rsidR="009E1F94">
        <w:rPr>
          <w:lang w:val="ru-RU"/>
        </w:rPr>
        <w:t>национальный</w:t>
      </w:r>
      <w:r w:rsidR="00D432B6" w:rsidRPr="00915566">
        <w:t xml:space="preserve"> университет имени Аль-Фараби, Евразийский национальный университет им.</w:t>
      </w:r>
      <w:r w:rsidR="007B03FB">
        <w:rPr>
          <w:lang w:val="ru-RU"/>
        </w:rPr>
        <w:t xml:space="preserve"> </w:t>
      </w:r>
      <w:r w:rsidR="00D432B6" w:rsidRPr="00915566">
        <w:t>Л.Н.</w:t>
      </w:r>
      <w:r w:rsidR="007B03FB">
        <w:rPr>
          <w:lang w:val="ru-RU"/>
        </w:rPr>
        <w:t xml:space="preserve"> </w:t>
      </w:r>
      <w:r w:rsidR="00D432B6" w:rsidRPr="00915566">
        <w:t>Гумилева и A</w:t>
      </w:r>
      <w:r w:rsidR="000C786C">
        <w:rPr>
          <w:lang w:val="en-US"/>
        </w:rPr>
        <w:t>ITU</w:t>
      </w:r>
      <w:r w:rsidR="00D432B6" w:rsidRPr="00915566">
        <w:t>, активно интегрируют технологию IoT в свои образовательные программы с целью специализированной подготовки студентов в области информационных систем, информатики, искусственного интеллекта, анализа больших данных и систем информационной безопасности. Этот подход направлен на адаптацию студентов к динамике индустрии</w:t>
      </w:r>
      <w:r w:rsidR="00D63579">
        <w:rPr>
          <w:lang w:val="ru-RU"/>
        </w:rPr>
        <w:t xml:space="preserve"> </w:t>
      </w:r>
      <w:r w:rsidR="000A7EA7">
        <w:rPr>
          <w:lang w:val="ru-RU"/>
        </w:rPr>
        <w:t>[97]</w:t>
      </w:r>
      <w:r w:rsidR="00BC12A3" w:rsidRPr="00915566">
        <w:t>.</w:t>
      </w:r>
    </w:p>
    <w:p w14:paraId="2DD5DB99" w14:textId="77777777" w:rsidR="000C786C" w:rsidRPr="00915566" w:rsidRDefault="000C786C" w:rsidP="00A047B8">
      <w:pPr>
        <w:ind w:firstLine="709"/>
      </w:pPr>
    </w:p>
    <w:p w14:paraId="1D050899" w14:textId="5E3FA2B1" w:rsidR="00BC6176" w:rsidRPr="000A7EA7" w:rsidRDefault="00B610A9" w:rsidP="002A1C51">
      <w:pPr>
        <w:pStyle w:val="3"/>
      </w:pPr>
      <w:r w:rsidRPr="000A7EA7">
        <w:t xml:space="preserve">1.1.1 </w:t>
      </w:r>
      <w:r w:rsidR="00BC6176" w:rsidRPr="000A7EA7">
        <w:t xml:space="preserve">Преимущества и проблемы при внедрении </w:t>
      </w:r>
      <w:r w:rsidR="00BC6176" w:rsidRPr="000A7EA7">
        <w:rPr>
          <w:lang w:val="en-US"/>
        </w:rPr>
        <w:t>IoT</w:t>
      </w:r>
      <w:r w:rsidR="00BC6176" w:rsidRPr="000A7EA7">
        <w:t xml:space="preserve"> в образовании</w:t>
      </w:r>
    </w:p>
    <w:p w14:paraId="19636ADE" w14:textId="77777777" w:rsidR="00F356EE" w:rsidRPr="00915566" w:rsidRDefault="00F356EE" w:rsidP="00A047B8">
      <w:pPr>
        <w:ind w:firstLine="709"/>
      </w:pPr>
      <w:r w:rsidRPr="00915566">
        <w:t xml:space="preserve">Преподавание технологий </w:t>
      </w:r>
      <w:r w:rsidRPr="00915566">
        <w:rPr>
          <w:lang w:val="en-US"/>
        </w:rPr>
        <w:t>IoT</w:t>
      </w:r>
      <w:r w:rsidRPr="00915566">
        <w:t xml:space="preserve"> становится все более важным в университетах из-за их широкого влияния на современный мир. Образовательные учреждения разрабатывают программы и курсы, охватывающие различные аспекты </w:t>
      </w:r>
      <w:r w:rsidRPr="00915566">
        <w:rPr>
          <w:lang w:val="en-US"/>
        </w:rPr>
        <w:t>IoT</w:t>
      </w:r>
      <w:r w:rsidRPr="00915566">
        <w:t xml:space="preserve">, включая аппаратное обеспечение, программное обеспечение, анализ данных и кибербезопасность. Применение </w:t>
      </w:r>
      <w:r w:rsidRPr="00915566">
        <w:rPr>
          <w:lang w:val="en-US"/>
        </w:rPr>
        <w:t>IoT</w:t>
      </w:r>
      <w:r w:rsidRPr="00915566">
        <w:t xml:space="preserve"> в ВУЗах позволяет:</w:t>
      </w:r>
    </w:p>
    <w:p w14:paraId="733A6E16" w14:textId="0048A5D5" w:rsidR="009D0482" w:rsidRPr="00F21A9F" w:rsidRDefault="009D0482" w:rsidP="00F21A9F">
      <w:pPr>
        <w:pStyle w:val="12"/>
        <w:numPr>
          <w:ilvl w:val="0"/>
          <w:numId w:val="6"/>
        </w:numPr>
      </w:pPr>
      <w:r>
        <w:rPr>
          <w:lang w:val="ru-RU"/>
        </w:rPr>
        <w:t>п</w:t>
      </w:r>
      <w:r w:rsidR="00F356EE" w:rsidRPr="00CE5764">
        <w:t>ерсонализировать учебный процесс. Устройства с поддержкой IoT могут собирать данные о поведении, предпочтениях и успеваемости студентов, позволяя преподавателям адаптировать обучение и персонализированную поддержку</w:t>
      </w:r>
      <w:r>
        <w:rPr>
          <w:lang w:val="ru-RU"/>
        </w:rPr>
        <w:t>;</w:t>
      </w:r>
    </w:p>
    <w:p w14:paraId="2DB1AE96" w14:textId="009581F1" w:rsidR="009D0482" w:rsidRPr="00F21A9F" w:rsidRDefault="009D0482" w:rsidP="00F21A9F">
      <w:pPr>
        <w:pStyle w:val="12"/>
        <w:numPr>
          <w:ilvl w:val="0"/>
          <w:numId w:val="6"/>
        </w:numPr>
      </w:pPr>
      <w:r w:rsidRPr="00F21A9F">
        <w:rPr>
          <w:lang w:val="ru-RU"/>
        </w:rPr>
        <w:t>п</w:t>
      </w:r>
      <w:r w:rsidR="00F356EE" w:rsidRPr="00CE5764">
        <w:t>овысить вовлеченность и мотивацию. IoT-устройства помогают создавать интерактивную и увлекательную учебную среду, способствуя участию студентов, активному обучению и более глубокому пониманию концепций</w:t>
      </w:r>
      <w:r w:rsidRPr="00F21A9F">
        <w:rPr>
          <w:lang w:val="ru-RU"/>
        </w:rPr>
        <w:t>;</w:t>
      </w:r>
    </w:p>
    <w:p w14:paraId="41614771" w14:textId="680BE6F0" w:rsidR="009D0482" w:rsidRPr="00F21A9F" w:rsidRDefault="009D0482" w:rsidP="00F21A9F">
      <w:pPr>
        <w:pStyle w:val="12"/>
        <w:numPr>
          <w:ilvl w:val="0"/>
          <w:numId w:val="6"/>
        </w:numPr>
      </w:pPr>
      <w:r w:rsidRPr="00F21A9F">
        <w:rPr>
          <w:lang w:val="ru-RU"/>
        </w:rPr>
        <w:t>о</w:t>
      </w:r>
      <w:r w:rsidR="00F356EE" w:rsidRPr="00CE5764">
        <w:t>птимизировать административные задачи.</w:t>
      </w:r>
      <w:r w:rsidR="00F356EE" w:rsidRPr="00915566">
        <w:t xml:space="preserve"> Автоматизация административных задач за счет использования технологий </w:t>
      </w:r>
      <w:r w:rsidR="00F356EE" w:rsidRPr="00F21A9F">
        <w:rPr>
          <w:lang w:val="en-US"/>
        </w:rPr>
        <w:t>IoT</w:t>
      </w:r>
      <w:r w:rsidR="00F356EE" w:rsidRPr="00915566">
        <w:t>, таких как отслеживание посещае</w:t>
      </w:r>
      <w:r w:rsidR="00F21A9F">
        <w:t>мости и распределения ресурсов,</w:t>
      </w:r>
      <w:r w:rsidR="00F356EE" w:rsidRPr="00915566">
        <w:t xml:space="preserve"> оценки успеваемости, высвобождает время преподавателей для обучения и поддержки студентов</w:t>
      </w:r>
      <w:r w:rsidRPr="00F21A9F">
        <w:rPr>
          <w:lang w:val="ru-RU"/>
        </w:rPr>
        <w:t>;</w:t>
      </w:r>
    </w:p>
    <w:p w14:paraId="04A639CE" w14:textId="31DB9924" w:rsidR="00F356EE" w:rsidRPr="00915566" w:rsidRDefault="009D0482" w:rsidP="00F21A9F">
      <w:pPr>
        <w:pStyle w:val="12"/>
        <w:numPr>
          <w:ilvl w:val="0"/>
          <w:numId w:val="6"/>
        </w:numPr>
      </w:pPr>
      <w:r w:rsidRPr="00F21A9F">
        <w:rPr>
          <w:lang w:val="ru-RU"/>
        </w:rPr>
        <w:t>у</w:t>
      </w:r>
      <w:r w:rsidR="00F356EE" w:rsidRPr="00CE5764">
        <w:t>лучшение инфраструктуры кампуса.</w:t>
      </w:r>
      <w:r w:rsidR="00F356EE" w:rsidRPr="00915566">
        <w:t xml:space="preserve"> Оптимизация энергопотребления, усиление мер безопасности, повышение общей эффективности и устойчивости кампуса также обеспечивается за счет технологий </w:t>
      </w:r>
      <w:r w:rsidR="00F356EE" w:rsidRPr="00F21A9F">
        <w:rPr>
          <w:lang w:val="en-US"/>
        </w:rPr>
        <w:t>IoT</w:t>
      </w:r>
      <w:r w:rsidR="00713101" w:rsidRPr="00F21A9F">
        <w:rPr>
          <w:lang w:val="ru-RU"/>
        </w:rPr>
        <w:t xml:space="preserve"> </w:t>
      </w:r>
      <w:r w:rsidR="000A7EA7" w:rsidRPr="00F21A9F">
        <w:rPr>
          <w:lang w:val="ru-RU"/>
        </w:rPr>
        <w:t>[98]</w:t>
      </w:r>
      <w:r w:rsidR="00F356EE" w:rsidRPr="00915566">
        <w:t xml:space="preserve">. </w:t>
      </w:r>
    </w:p>
    <w:p w14:paraId="063C27C0" w14:textId="17A34D88" w:rsidR="00E6752E" w:rsidRPr="007B03FB" w:rsidRDefault="00F356EE" w:rsidP="00A047B8">
      <w:pPr>
        <w:ind w:firstLine="709"/>
        <w:rPr>
          <w:lang w:val="ru-RU"/>
        </w:rPr>
      </w:pPr>
      <w:r w:rsidRPr="00915566">
        <w:t xml:space="preserve">Однако внедрение технологий </w:t>
      </w:r>
      <w:r w:rsidRPr="00915566">
        <w:rPr>
          <w:lang w:val="en-US"/>
        </w:rPr>
        <w:t>IoT</w:t>
      </w:r>
      <w:r w:rsidRPr="00915566">
        <w:t xml:space="preserve"> также сопряжено с рядом</w:t>
      </w:r>
      <w:r w:rsidRPr="00915566">
        <w:rPr>
          <w:lang w:val="ru-RU"/>
        </w:rPr>
        <w:t xml:space="preserve"> </w:t>
      </w:r>
      <w:r w:rsidRPr="00915566">
        <w:t>проблем</w:t>
      </w:r>
      <w:r w:rsidRPr="00915566">
        <w:rPr>
          <w:lang w:val="ru-RU"/>
        </w:rPr>
        <w:t xml:space="preserve"> </w:t>
      </w:r>
      <w:r w:rsidR="000A7EA7">
        <w:rPr>
          <w:lang w:val="ru-RU"/>
        </w:rPr>
        <w:t>[99]</w:t>
      </w:r>
      <w:r w:rsidRPr="00915566">
        <w:t>.</w:t>
      </w:r>
      <w:r w:rsidR="000A7EA7">
        <w:rPr>
          <w:lang w:val="ru-RU"/>
        </w:rPr>
        <w:t xml:space="preserve"> </w:t>
      </w:r>
      <w:r w:rsidRPr="00915566">
        <w:t>Эти проблемы включают в себя необходимость в современной и специализированной учебной программе, доступе к необходимому оборудованию и программному обеспечению для практического обучения, а также решение проблем безопасности и конфиденциальности, связанных с устройствами и сетями IoT</w:t>
      </w:r>
      <w:r w:rsidR="007B03FB">
        <w:rPr>
          <w:lang w:val="ru-RU"/>
        </w:rPr>
        <w:t>:</w:t>
      </w:r>
    </w:p>
    <w:p w14:paraId="1A0D6B33" w14:textId="128CEE3C" w:rsidR="00B92615" w:rsidRPr="00B92615" w:rsidRDefault="009D0482" w:rsidP="00F21A9F">
      <w:pPr>
        <w:pStyle w:val="a6"/>
        <w:numPr>
          <w:ilvl w:val="0"/>
          <w:numId w:val="6"/>
        </w:numPr>
        <w:tabs>
          <w:tab w:val="left" w:pos="993"/>
        </w:tabs>
        <w:spacing w:after="0" w:line="240" w:lineRule="auto"/>
        <w:ind w:firstLine="709"/>
        <w:rPr>
          <w:rFonts w:ascii="Times New Roman" w:hAnsi="Times New Roman"/>
          <w:sz w:val="28"/>
          <w:szCs w:val="28"/>
        </w:rPr>
      </w:pPr>
      <w:r w:rsidRPr="00B92615">
        <w:rPr>
          <w:rFonts w:ascii="Times New Roman" w:hAnsi="Times New Roman"/>
          <w:sz w:val="28"/>
          <w:szCs w:val="28"/>
        </w:rPr>
        <w:t>н</w:t>
      </w:r>
      <w:r w:rsidR="00E6752E" w:rsidRPr="00B92615">
        <w:rPr>
          <w:rFonts w:ascii="Times New Roman" w:hAnsi="Times New Roman"/>
          <w:sz w:val="28"/>
          <w:szCs w:val="28"/>
        </w:rPr>
        <w:t xml:space="preserve">еобходимость в развитой инфраструктуре: Внедрение IoT требует значительных вложений в технологическую базу и инфраструктуру, что может стать значительным препятствием для многих образовательных учреждений </w:t>
      </w:r>
      <w:r w:rsidR="000A7EA7" w:rsidRPr="000A7EA7">
        <w:rPr>
          <w:rFonts w:ascii="Times New Roman" w:hAnsi="Times New Roman"/>
          <w:sz w:val="28"/>
          <w:szCs w:val="28"/>
          <w:lang w:val="ru-RU"/>
        </w:rPr>
        <w:t>[100]</w:t>
      </w:r>
      <w:r w:rsidR="00B92615" w:rsidRPr="000A7EA7">
        <w:rPr>
          <w:rFonts w:ascii="Times New Roman" w:hAnsi="Times New Roman"/>
          <w:sz w:val="28"/>
          <w:szCs w:val="28"/>
          <w:lang w:val="ru-RU"/>
        </w:rPr>
        <w:t>;</w:t>
      </w:r>
    </w:p>
    <w:p w14:paraId="3803675E" w14:textId="33DEA5B8" w:rsidR="00B92615" w:rsidRPr="00B92615" w:rsidRDefault="00B92615" w:rsidP="00F21A9F">
      <w:pPr>
        <w:pStyle w:val="a6"/>
        <w:numPr>
          <w:ilvl w:val="0"/>
          <w:numId w:val="6"/>
        </w:numPr>
        <w:tabs>
          <w:tab w:val="left" w:pos="993"/>
        </w:tabs>
        <w:spacing w:after="0" w:line="240" w:lineRule="auto"/>
        <w:ind w:firstLine="709"/>
        <w:rPr>
          <w:rFonts w:ascii="Times New Roman" w:hAnsi="Times New Roman"/>
          <w:sz w:val="28"/>
          <w:szCs w:val="28"/>
        </w:rPr>
      </w:pPr>
      <w:r w:rsidRPr="00B92615">
        <w:rPr>
          <w:rFonts w:ascii="Times New Roman" w:hAnsi="Times New Roman"/>
          <w:sz w:val="28"/>
          <w:szCs w:val="28"/>
          <w:lang w:val="ru-RU"/>
        </w:rPr>
        <w:t>в</w:t>
      </w:r>
      <w:r w:rsidR="00E6752E" w:rsidRPr="00B92615">
        <w:rPr>
          <w:rFonts w:ascii="Times New Roman" w:hAnsi="Times New Roman"/>
          <w:sz w:val="28"/>
          <w:szCs w:val="28"/>
        </w:rPr>
        <w:t>опросы конфиденциальности и безопасности данных: Увеличение числа подключенных устройств вызывает опасения по поводу защиты личной информации и конфиденциальности данных учащихс</w:t>
      </w:r>
      <w:r w:rsidR="00E6752E" w:rsidRPr="00B92615">
        <w:rPr>
          <w:rFonts w:ascii="Times New Roman" w:hAnsi="Times New Roman"/>
          <w:sz w:val="28"/>
          <w:szCs w:val="28"/>
          <w:lang w:val="ru-RU"/>
        </w:rPr>
        <w:t>я</w:t>
      </w:r>
      <w:r w:rsidR="000A7EA7">
        <w:rPr>
          <w:rFonts w:ascii="Times New Roman" w:hAnsi="Times New Roman"/>
          <w:sz w:val="28"/>
          <w:szCs w:val="28"/>
          <w:lang w:val="ru-RU"/>
        </w:rPr>
        <w:t xml:space="preserve"> [</w:t>
      </w:r>
      <w:r w:rsidR="000A7EA7" w:rsidRPr="000A7EA7">
        <w:rPr>
          <w:rFonts w:ascii="Times New Roman" w:hAnsi="Times New Roman"/>
          <w:sz w:val="28"/>
          <w:szCs w:val="28"/>
          <w:lang w:val="ru-RU"/>
        </w:rPr>
        <w:t>10</w:t>
      </w:r>
      <w:r w:rsidR="000A7EA7">
        <w:rPr>
          <w:rFonts w:ascii="Times New Roman" w:hAnsi="Times New Roman"/>
          <w:sz w:val="28"/>
          <w:szCs w:val="28"/>
          <w:lang w:val="ru-RU"/>
        </w:rPr>
        <w:t>1</w:t>
      </w:r>
      <w:r w:rsidR="000A7EA7" w:rsidRPr="000A7EA7">
        <w:rPr>
          <w:rFonts w:ascii="Times New Roman" w:hAnsi="Times New Roman"/>
          <w:sz w:val="28"/>
          <w:szCs w:val="28"/>
          <w:lang w:val="ru-RU"/>
        </w:rPr>
        <w:t>]</w:t>
      </w:r>
      <w:r w:rsidRPr="00B92615">
        <w:rPr>
          <w:rFonts w:ascii="Times New Roman" w:hAnsi="Times New Roman"/>
          <w:sz w:val="28"/>
          <w:szCs w:val="28"/>
          <w:lang w:val="ru-RU"/>
        </w:rPr>
        <w:t>;</w:t>
      </w:r>
    </w:p>
    <w:p w14:paraId="1C96FE86" w14:textId="1176C443" w:rsidR="000C786C" w:rsidRPr="00B92615" w:rsidRDefault="00D26C7C" w:rsidP="00F21A9F">
      <w:pPr>
        <w:pStyle w:val="a6"/>
        <w:numPr>
          <w:ilvl w:val="0"/>
          <w:numId w:val="6"/>
        </w:numPr>
        <w:tabs>
          <w:tab w:val="left" w:pos="993"/>
        </w:tabs>
        <w:spacing w:after="0" w:line="240" w:lineRule="auto"/>
        <w:ind w:firstLine="709"/>
        <w:rPr>
          <w:rFonts w:ascii="Times New Roman" w:hAnsi="Times New Roman"/>
          <w:sz w:val="28"/>
          <w:szCs w:val="28"/>
        </w:rPr>
      </w:pPr>
      <w:r>
        <w:rPr>
          <w:rFonts w:ascii="Times New Roman" w:hAnsi="Times New Roman"/>
          <w:sz w:val="28"/>
          <w:szCs w:val="28"/>
          <w:lang w:val="ru-RU"/>
        </w:rPr>
        <w:t>с</w:t>
      </w:r>
      <w:r w:rsidR="00E6752E" w:rsidRPr="00B92615">
        <w:rPr>
          <w:rFonts w:ascii="Times New Roman" w:hAnsi="Times New Roman"/>
          <w:sz w:val="28"/>
          <w:szCs w:val="28"/>
        </w:rPr>
        <w:t>опротивление изменениям: Учителя и образовательные организации могут проявлять сопротивление внедрению новых технологий, что ограничивает реализацию потенциальных преимуществ IoT</w:t>
      </w:r>
      <w:r w:rsidR="00713101">
        <w:rPr>
          <w:rFonts w:ascii="Times New Roman" w:hAnsi="Times New Roman"/>
          <w:sz w:val="28"/>
          <w:szCs w:val="28"/>
          <w:lang w:val="ru-RU"/>
        </w:rPr>
        <w:t xml:space="preserve"> </w:t>
      </w:r>
      <w:r w:rsidR="000A7EA7">
        <w:rPr>
          <w:rFonts w:ascii="Times New Roman" w:hAnsi="Times New Roman"/>
          <w:sz w:val="28"/>
          <w:szCs w:val="28"/>
          <w:lang w:val="ru-RU"/>
        </w:rPr>
        <w:t>[</w:t>
      </w:r>
      <w:r w:rsidR="000A7EA7" w:rsidRPr="000A7EA7">
        <w:rPr>
          <w:rFonts w:ascii="Times New Roman" w:hAnsi="Times New Roman"/>
          <w:sz w:val="28"/>
          <w:szCs w:val="28"/>
          <w:lang w:val="ru-RU"/>
        </w:rPr>
        <w:t>10</w:t>
      </w:r>
      <w:r w:rsidR="000A7EA7">
        <w:rPr>
          <w:rFonts w:ascii="Times New Roman" w:hAnsi="Times New Roman"/>
          <w:sz w:val="28"/>
          <w:szCs w:val="28"/>
          <w:lang w:val="ru-RU"/>
        </w:rPr>
        <w:t>2</w:t>
      </w:r>
      <w:r w:rsidR="000A7EA7" w:rsidRPr="000A7EA7">
        <w:rPr>
          <w:rFonts w:ascii="Times New Roman" w:hAnsi="Times New Roman"/>
          <w:sz w:val="28"/>
          <w:szCs w:val="28"/>
          <w:lang w:val="ru-RU"/>
        </w:rPr>
        <w:t>]</w:t>
      </w:r>
      <w:r w:rsidR="00E6752E" w:rsidRPr="00B92615">
        <w:rPr>
          <w:rFonts w:ascii="Times New Roman" w:hAnsi="Times New Roman"/>
          <w:sz w:val="28"/>
          <w:szCs w:val="28"/>
        </w:rPr>
        <w:t>.</w:t>
      </w:r>
    </w:p>
    <w:p w14:paraId="49550F52" w14:textId="77777777" w:rsidR="000C786C" w:rsidRDefault="00F356EE" w:rsidP="00A047B8">
      <w:pPr>
        <w:ind w:firstLine="709"/>
        <w:rPr>
          <w:lang w:val="ru-RU"/>
        </w:rPr>
      </w:pPr>
      <w:r w:rsidRPr="00B92615">
        <w:t>Чтобы решить эти проблемы</w:t>
      </w:r>
      <w:r w:rsidRPr="00915566">
        <w:t xml:space="preserve">, университеты могут сотрудничать с отраслевыми партнерами и экспертами в области </w:t>
      </w:r>
      <w:r w:rsidRPr="00915566">
        <w:rPr>
          <w:lang w:val="en-US"/>
        </w:rPr>
        <w:t>IoT</w:t>
      </w:r>
      <w:r w:rsidRPr="00915566">
        <w:t xml:space="preserve"> для разработки учебных программ, отражающих новейшие тенденции и технологии </w:t>
      </w:r>
      <w:r w:rsidRPr="00915566">
        <w:rPr>
          <w:lang w:val="en-US"/>
        </w:rPr>
        <w:t>IoT</w:t>
      </w:r>
      <w:r w:rsidRPr="00915566">
        <w:t xml:space="preserve">. Интеграция технологий </w:t>
      </w:r>
      <w:r w:rsidRPr="00915566">
        <w:rPr>
          <w:lang w:val="en-US"/>
        </w:rPr>
        <w:t>IoT</w:t>
      </w:r>
      <w:r w:rsidRPr="00915566">
        <w:t xml:space="preserve"> в существующие курсы и тематические исследования может предоставить студентам практический опыт, помогая им применять свои знания в реальных сценариях. Университеты также должны уделять особое внимание вопросам этики, безопасности и конфиденциальности, связанными с технологиями </w:t>
      </w:r>
      <w:r w:rsidRPr="00915566">
        <w:rPr>
          <w:lang w:val="en-US"/>
        </w:rPr>
        <w:t>IoT</w:t>
      </w:r>
      <w:r w:rsidRPr="00915566">
        <w:t>.</w:t>
      </w:r>
    </w:p>
    <w:p w14:paraId="3B6E0A87" w14:textId="441A8B0B" w:rsidR="00F356EE" w:rsidRPr="000C786C" w:rsidRDefault="00F356EE" w:rsidP="00A047B8">
      <w:pPr>
        <w:ind w:firstLine="709"/>
        <w:rPr>
          <w:lang w:val="ru-RU"/>
        </w:rPr>
      </w:pPr>
      <w:r w:rsidRPr="00915566">
        <w:t xml:space="preserve">Таким образом, университетам необходимо учитывать возможности и проблемы, связанные с технологиями </w:t>
      </w:r>
      <w:r w:rsidRPr="00915566">
        <w:rPr>
          <w:lang w:val="en-US"/>
        </w:rPr>
        <w:t>IoT</w:t>
      </w:r>
      <w:r w:rsidRPr="00915566">
        <w:t xml:space="preserve">, в своих методах обучения. Они должны предоставить студентам всестороннее понимание концепций </w:t>
      </w:r>
      <w:r w:rsidRPr="00915566">
        <w:rPr>
          <w:lang w:val="en-US"/>
        </w:rPr>
        <w:t>IoT</w:t>
      </w:r>
      <w:r w:rsidRPr="00915566">
        <w:t xml:space="preserve">, практические навыки развития и способность решать этические проблемы. Поступая таким образом, университеты могут эффективно подготовить студентов к растущему спросу на специалистов в области </w:t>
      </w:r>
      <w:r w:rsidRPr="00915566">
        <w:rPr>
          <w:lang w:val="en-US"/>
        </w:rPr>
        <w:t>IoT</w:t>
      </w:r>
      <w:r w:rsidRPr="00915566">
        <w:t xml:space="preserve"> и снабдить их необходимыми навыками для работы в этой быстро развивающейся области.</w:t>
      </w:r>
    </w:p>
    <w:p w14:paraId="1372A9A1" w14:textId="02E1E60F" w:rsidR="00F84D34" w:rsidRDefault="002C0890" w:rsidP="00A047B8">
      <w:pPr>
        <w:ind w:firstLine="709"/>
      </w:pPr>
      <w:r>
        <w:rPr>
          <w:lang w:val="ru-RU"/>
        </w:rPr>
        <w:t xml:space="preserve">В настоящее время </w:t>
      </w:r>
      <w:r w:rsidR="00F356EE" w:rsidRPr="00915566">
        <w:t>IoT является технологией</w:t>
      </w:r>
      <w:r>
        <w:rPr>
          <w:lang w:val="ru-RU"/>
        </w:rPr>
        <w:t>, трансформирующий</w:t>
      </w:r>
      <w:r w:rsidR="00F356EE" w:rsidRPr="00915566">
        <w:t xml:space="preserve"> высше</w:t>
      </w:r>
      <w:r>
        <w:rPr>
          <w:lang w:val="ru-RU"/>
        </w:rPr>
        <w:t>е</w:t>
      </w:r>
      <w:r w:rsidR="00F356EE" w:rsidRPr="00915566">
        <w:t xml:space="preserve"> образовани</w:t>
      </w:r>
      <w:r>
        <w:rPr>
          <w:lang w:val="ru-RU"/>
        </w:rPr>
        <w:t xml:space="preserve">е и </w:t>
      </w:r>
      <w:r w:rsidR="00F356EE" w:rsidRPr="00915566">
        <w:t xml:space="preserve">имеющая различные категории и преимущества. Он повышает качество образования, предоставляя комплексные программы обучения, охватывающие основы </w:t>
      </w:r>
      <w:r w:rsidR="00F356EE" w:rsidRPr="00915566">
        <w:rPr>
          <w:lang w:val="en-US"/>
        </w:rPr>
        <w:t>IoT</w:t>
      </w:r>
      <w:r w:rsidR="00F356EE" w:rsidRPr="00915566">
        <w:t xml:space="preserve">, разработку аппаратного и программного обеспечения, анализ данных и кибербезопасность. Образование в области </w:t>
      </w:r>
      <w:r w:rsidR="00F356EE" w:rsidRPr="00915566">
        <w:rPr>
          <w:lang w:val="ru-RU"/>
        </w:rPr>
        <w:t xml:space="preserve"> </w:t>
      </w:r>
      <w:r w:rsidR="00F356EE" w:rsidRPr="00915566">
        <w:rPr>
          <w:lang w:val="en-US"/>
        </w:rPr>
        <w:t>IoT</w:t>
      </w:r>
      <w:r w:rsidR="00F356EE" w:rsidRPr="00915566">
        <w:t xml:space="preserve"> способствует инновациям посредством практических проектов и доступа к лабораториям, оснащенным устройствами и инструментами </w:t>
      </w:r>
      <w:r w:rsidR="00F356EE" w:rsidRPr="00915566">
        <w:rPr>
          <w:lang w:val="en-US"/>
        </w:rPr>
        <w:t>IoT</w:t>
      </w:r>
      <w:r w:rsidR="00F356EE" w:rsidRPr="00915566">
        <w:t xml:space="preserve">. Это также повышает конкурентоспособность выпускников, предлагая стажировки и реальные возможности для реализации проектов в области </w:t>
      </w:r>
      <w:r w:rsidR="00F356EE" w:rsidRPr="00915566">
        <w:rPr>
          <w:lang w:val="en-US"/>
        </w:rPr>
        <w:t>IoT</w:t>
      </w:r>
      <w:r w:rsidR="00F356EE" w:rsidRPr="00915566">
        <w:t>.</w:t>
      </w:r>
    </w:p>
    <w:p w14:paraId="5F71A8C7" w14:textId="742DAAB2" w:rsidR="00F84D34" w:rsidRDefault="00BA109A" w:rsidP="00A047B8">
      <w:pPr>
        <w:ind w:firstLine="709"/>
      </w:pPr>
      <w:r w:rsidRPr="00915566">
        <w:t xml:space="preserve">Преимущества </w:t>
      </w:r>
      <w:r w:rsidRPr="00915566">
        <w:rPr>
          <w:lang w:val="en-US"/>
        </w:rPr>
        <w:t>IoT</w:t>
      </w:r>
      <w:r w:rsidRPr="00915566">
        <w:rPr>
          <w:lang w:val="ru-RU"/>
        </w:rPr>
        <w:t xml:space="preserve"> </w:t>
      </w:r>
      <w:r w:rsidRPr="00915566">
        <w:t xml:space="preserve">в образовании распространяются как на учащихся, так и на преподавателей. Студенты могут извлечь выгоду из индивидуального опыта обучения, адаптированного к их индивидуальным потребностям и стилям обучения. Преподаватели могут собирать больше информации о процессе обучения, что позволяет им лучше понимать сильные и слабые стороны учащихся и соответствующим образом адаптировать свое обучение. Кроме того, интеграция </w:t>
      </w:r>
      <w:r w:rsidRPr="00915566">
        <w:rPr>
          <w:lang w:val="en-US"/>
        </w:rPr>
        <w:t>IoT</w:t>
      </w:r>
      <w:r w:rsidRPr="00915566">
        <w:rPr>
          <w:lang w:val="ru-RU"/>
        </w:rPr>
        <w:t xml:space="preserve"> </w:t>
      </w:r>
      <w:r w:rsidRPr="00915566">
        <w:t>в образование может помочь преодолеть разрыв между теоретическими знаниями и практическим применением [</w:t>
      </w:r>
      <w:r w:rsidR="006C3098">
        <w:rPr>
          <w:lang w:val="ru-RU"/>
        </w:rPr>
        <w:t>78</w:t>
      </w:r>
      <w:r w:rsidR="00F21A9F">
        <w:rPr>
          <w:lang w:val="ru-RU"/>
        </w:rPr>
        <w:t>, р. 1-18</w:t>
      </w:r>
      <w:r w:rsidRPr="00915566">
        <w:t xml:space="preserve">]. Важно провести дальнейшие исследования, чтобы лучше понять потенциал технологий </w:t>
      </w:r>
      <w:r w:rsidRPr="00915566">
        <w:rPr>
          <w:lang w:val="en-US"/>
        </w:rPr>
        <w:t>IoT</w:t>
      </w:r>
      <w:r w:rsidRPr="00915566">
        <w:rPr>
          <w:lang w:val="ru-RU"/>
        </w:rPr>
        <w:t xml:space="preserve"> </w:t>
      </w:r>
      <w:r w:rsidRPr="00915566">
        <w:t xml:space="preserve">в образовании и решить любые проблемы, которые могут возникнуть. В целом, интеграция технологий </w:t>
      </w:r>
      <w:r w:rsidRPr="00915566">
        <w:rPr>
          <w:lang w:val="en-US"/>
        </w:rPr>
        <w:t>IoT</w:t>
      </w:r>
      <w:r w:rsidRPr="00915566">
        <w:rPr>
          <w:lang w:val="ru-RU"/>
        </w:rPr>
        <w:t xml:space="preserve"> </w:t>
      </w:r>
      <w:r w:rsidRPr="00915566">
        <w:t xml:space="preserve">в образование может произвести революцию в том, как студенты учатся, а преподаватели преподают. Используя технологии </w:t>
      </w:r>
      <w:r w:rsidRPr="00915566">
        <w:rPr>
          <w:lang w:val="en-US"/>
        </w:rPr>
        <w:t>IoT</w:t>
      </w:r>
      <w:r w:rsidRPr="00915566">
        <w:rPr>
          <w:lang w:val="ru-RU"/>
        </w:rPr>
        <w:t xml:space="preserve"> </w:t>
      </w:r>
      <w:r w:rsidRPr="00915566">
        <w:t>в образовании, учащиеся, преподаватели и предприниматели могут получить выгоду от более активного участия, персонализированных учебных программ и улучшенных методов обучения</w:t>
      </w:r>
      <w:r w:rsidR="00713101">
        <w:rPr>
          <w:lang w:val="ru-RU"/>
        </w:rPr>
        <w:t xml:space="preserve"> </w:t>
      </w:r>
      <w:r w:rsidR="000A7EA7">
        <w:rPr>
          <w:lang w:val="ru-RU"/>
        </w:rPr>
        <w:t>[</w:t>
      </w:r>
      <w:r w:rsidR="000A7EA7" w:rsidRPr="000A7EA7">
        <w:rPr>
          <w:lang w:val="ru-RU"/>
        </w:rPr>
        <w:t>10</w:t>
      </w:r>
      <w:r w:rsidR="000A7EA7">
        <w:rPr>
          <w:lang w:val="ru-RU"/>
        </w:rPr>
        <w:t>3</w:t>
      </w:r>
      <w:r w:rsidR="000A7EA7" w:rsidRPr="000A7EA7">
        <w:rPr>
          <w:lang w:val="ru-RU"/>
        </w:rPr>
        <w:t>]</w:t>
      </w:r>
      <w:r w:rsidRPr="00915566">
        <w:t>.</w:t>
      </w:r>
    </w:p>
    <w:p w14:paraId="58818395" w14:textId="55F45025" w:rsidR="00A56D61" w:rsidRPr="00915566" w:rsidRDefault="00A56D61" w:rsidP="00A047B8">
      <w:pPr>
        <w:ind w:firstLine="709"/>
      </w:pPr>
      <w:r w:rsidRPr="00915566">
        <w:t xml:space="preserve">Поскольку технологии продолжают развиваться и </w:t>
      </w:r>
      <w:r w:rsidR="002C0890">
        <w:rPr>
          <w:lang w:val="ru-RU"/>
        </w:rPr>
        <w:t>совершенствоваться</w:t>
      </w:r>
      <w:r w:rsidRPr="00915566">
        <w:t xml:space="preserve">, системам образования крайне важно адаптировать и внедрить технологии </w:t>
      </w:r>
      <w:r w:rsidRPr="00915566">
        <w:rPr>
          <w:lang w:val="en-US"/>
        </w:rPr>
        <w:t>IoT</w:t>
      </w:r>
      <w:r w:rsidRPr="00915566">
        <w:t xml:space="preserve">, чтобы идти в ногу с меняющимися потребностями </w:t>
      </w:r>
      <w:r w:rsidR="002C0890">
        <w:rPr>
          <w:lang w:val="ru-RU"/>
        </w:rPr>
        <w:t>обучающихся</w:t>
      </w:r>
      <w:r w:rsidRPr="00915566">
        <w:t xml:space="preserve"> и подготовить их к будущему. </w:t>
      </w:r>
    </w:p>
    <w:p w14:paraId="4F4D3FBD" w14:textId="296C59D0" w:rsidR="00A56D61" w:rsidRDefault="00A56D61" w:rsidP="00A047B8">
      <w:pPr>
        <w:ind w:firstLine="709"/>
      </w:pPr>
    </w:p>
    <w:p w14:paraId="56F0306B" w14:textId="4A8C7B7C" w:rsidR="00BC6176" w:rsidRDefault="00B610A9" w:rsidP="002A1C51">
      <w:pPr>
        <w:pStyle w:val="3"/>
      </w:pPr>
      <w:r w:rsidRPr="00915566">
        <w:t>1.1.2 Образовательные платформы на базе</w:t>
      </w:r>
      <w:r w:rsidR="00BC6176" w:rsidRPr="00915566">
        <w:t xml:space="preserve"> </w:t>
      </w:r>
      <w:r w:rsidR="00BC6176" w:rsidRPr="00915566">
        <w:rPr>
          <w:lang w:val="en-US"/>
        </w:rPr>
        <w:t>IoT</w:t>
      </w:r>
      <w:r w:rsidRPr="00915566">
        <w:t>, используемые в образовании</w:t>
      </w:r>
    </w:p>
    <w:p w14:paraId="287A0C79" w14:textId="303FAED8" w:rsidR="00BA109A" w:rsidRPr="00915566" w:rsidRDefault="00E6752E" w:rsidP="00A047B8">
      <w:pPr>
        <w:ind w:firstLine="709"/>
      </w:pPr>
      <w:r>
        <w:t>Технология IoT предоставляет возможности для дистанционного обучения, связывая учащихся и преподавателей из различных географических мест. Это позволяет создать интерактивную и гибкую образовательную среду, способствующую эффективному обмену знаниями и ресурсами, независимо от физического расположения участников учебного процесса.</w:t>
      </w:r>
      <w:r>
        <w:rPr>
          <w:lang w:val="ru-RU"/>
        </w:rPr>
        <w:t xml:space="preserve"> </w:t>
      </w:r>
      <w:r w:rsidR="00BA109A" w:rsidRPr="00915566">
        <w:t xml:space="preserve">Благодаря постоянному развитию технологии </w:t>
      </w:r>
      <w:r w:rsidR="00BA109A" w:rsidRPr="00915566">
        <w:rPr>
          <w:lang w:val="en-US"/>
        </w:rPr>
        <w:t>IoT</w:t>
      </w:r>
      <w:r w:rsidR="00BA109A" w:rsidRPr="00915566">
        <w:rPr>
          <w:lang w:val="ru-RU"/>
        </w:rPr>
        <w:t xml:space="preserve"> </w:t>
      </w:r>
      <w:r w:rsidR="00BA109A" w:rsidRPr="00915566">
        <w:t xml:space="preserve">и исследованиям ее применения в сфере образования, продвижение технологии </w:t>
      </w:r>
      <w:r w:rsidR="00BA109A" w:rsidRPr="00915566">
        <w:rPr>
          <w:lang w:val="en-US"/>
        </w:rPr>
        <w:t>IoT</w:t>
      </w:r>
      <w:r w:rsidR="00BA109A" w:rsidRPr="00915566">
        <w:rPr>
          <w:lang w:val="ru-RU"/>
        </w:rPr>
        <w:t xml:space="preserve"> </w:t>
      </w:r>
      <w:r w:rsidR="00BA109A" w:rsidRPr="00915566">
        <w:t>для управления образованием и преподавания становится все более очевидным</w:t>
      </w:r>
      <w:r w:rsidR="00713101">
        <w:rPr>
          <w:lang w:val="ru-RU"/>
        </w:rPr>
        <w:t xml:space="preserve"> </w:t>
      </w:r>
      <w:r w:rsidR="000A7EA7">
        <w:rPr>
          <w:lang w:val="ru-RU"/>
        </w:rPr>
        <w:t>[</w:t>
      </w:r>
      <w:r w:rsidR="000A7EA7" w:rsidRPr="000A7EA7">
        <w:rPr>
          <w:lang w:val="ru-RU"/>
        </w:rPr>
        <w:t>10</w:t>
      </w:r>
      <w:r w:rsidR="000A7EA7">
        <w:rPr>
          <w:lang w:val="ru-RU"/>
        </w:rPr>
        <w:t>4</w:t>
      </w:r>
      <w:r w:rsidR="000A7EA7" w:rsidRPr="000A7EA7">
        <w:rPr>
          <w:lang w:val="ru-RU"/>
        </w:rPr>
        <w:t>]</w:t>
      </w:r>
      <w:r w:rsidR="00BA109A" w:rsidRPr="00915566">
        <w:t>. Популяризация образовательных приложений IoT является неизбежной тенденцией, а использование образовательной платформы с библиотекой образовательных ресурсов в ее основе может значительно снизить затраты и технические барьеры, связанные с внедрением IoT в образование.</w:t>
      </w:r>
    </w:p>
    <w:p w14:paraId="6D3D4F07" w14:textId="243D8D4D" w:rsidR="00BA109A" w:rsidRPr="00915566" w:rsidRDefault="00BA109A" w:rsidP="00A047B8">
      <w:pPr>
        <w:ind w:firstLine="709"/>
      </w:pPr>
      <w:r w:rsidRPr="00915566">
        <w:t xml:space="preserve">Такой подход к образованию может значительно улучшить учебный опыт учащихся и предоставить возможности для индивидуального обучения. Используя технологию </w:t>
      </w:r>
      <w:r w:rsidRPr="00915566">
        <w:rPr>
          <w:lang w:val="en-US"/>
        </w:rPr>
        <w:t>IoT</w:t>
      </w:r>
      <w:r w:rsidRPr="00915566">
        <w:rPr>
          <w:lang w:val="ru-RU"/>
        </w:rPr>
        <w:t xml:space="preserve"> </w:t>
      </w:r>
      <w:r w:rsidRPr="00915566">
        <w:t>в образовательной платформе, учащиеся могут участвовать в практическом обучении и взаимодействовать с физическими и виртуальными объектами уникальным и индивидуальным способом</w:t>
      </w:r>
      <w:r w:rsidR="00713101">
        <w:rPr>
          <w:lang w:val="ru-RU"/>
        </w:rPr>
        <w:t xml:space="preserve"> </w:t>
      </w:r>
      <w:r w:rsidR="000A7EA7">
        <w:rPr>
          <w:lang w:val="ru-RU"/>
        </w:rPr>
        <w:t>[</w:t>
      </w:r>
      <w:r w:rsidR="000A7EA7" w:rsidRPr="000A7EA7">
        <w:rPr>
          <w:lang w:val="ru-RU"/>
        </w:rPr>
        <w:t>10</w:t>
      </w:r>
      <w:r w:rsidR="000A7EA7">
        <w:rPr>
          <w:lang w:val="ru-RU"/>
        </w:rPr>
        <w:t>5</w:t>
      </w:r>
      <w:r w:rsidR="000A7EA7" w:rsidRPr="000A7EA7">
        <w:rPr>
          <w:lang w:val="ru-RU"/>
        </w:rPr>
        <w:t>]</w:t>
      </w:r>
      <w:r w:rsidRPr="00915566">
        <w:t>.</w:t>
      </w:r>
    </w:p>
    <w:p w14:paraId="640DADE9" w14:textId="7AB59556" w:rsidR="00BA109A" w:rsidRPr="00915566" w:rsidRDefault="00BA109A" w:rsidP="00A047B8">
      <w:pPr>
        <w:ind w:firstLine="709"/>
      </w:pPr>
      <w:r w:rsidRPr="00915566">
        <w:t xml:space="preserve">Это может привести к повышению мотивации, вовлеченности и лучшему пониманию преподаваемых предметов. Использование </w:t>
      </w:r>
      <w:r w:rsidRPr="00915566">
        <w:rPr>
          <w:lang w:val="en-US"/>
        </w:rPr>
        <w:t>IoT</w:t>
      </w:r>
      <w:r w:rsidRPr="00915566">
        <w:rPr>
          <w:lang w:val="ru-RU"/>
        </w:rPr>
        <w:t xml:space="preserve"> </w:t>
      </w:r>
      <w:r w:rsidRPr="00915566">
        <w:t xml:space="preserve">в образовании может способствовать разнообразию процессов обучения </w:t>
      </w:r>
      <w:r w:rsidR="000D1F10">
        <w:rPr>
          <w:lang w:val="ru-RU"/>
        </w:rPr>
        <w:t>учащихся</w:t>
      </w:r>
      <w:r w:rsidRPr="00915566">
        <w:t>, учитывая их индивидуальные потребности и стили обучения</w:t>
      </w:r>
      <w:r w:rsidR="00713101">
        <w:rPr>
          <w:lang w:val="ru-RU"/>
        </w:rPr>
        <w:t xml:space="preserve"> </w:t>
      </w:r>
      <w:r w:rsidR="000A7EA7">
        <w:rPr>
          <w:lang w:val="ru-RU"/>
        </w:rPr>
        <w:t>[</w:t>
      </w:r>
      <w:r w:rsidR="000A7EA7" w:rsidRPr="000A7EA7">
        <w:rPr>
          <w:lang w:val="ru-RU"/>
        </w:rPr>
        <w:t>10</w:t>
      </w:r>
      <w:r w:rsidR="000A7EA7">
        <w:rPr>
          <w:lang w:val="ru-RU"/>
        </w:rPr>
        <w:t>6</w:t>
      </w:r>
      <w:r w:rsidR="000A7EA7" w:rsidRPr="000A7EA7">
        <w:rPr>
          <w:lang w:val="ru-RU"/>
        </w:rPr>
        <w:t>]</w:t>
      </w:r>
      <w:r w:rsidRPr="00915566">
        <w:t xml:space="preserve">. В целом, используя технологию </w:t>
      </w:r>
      <w:r w:rsidRPr="00915566">
        <w:rPr>
          <w:lang w:val="en-US"/>
        </w:rPr>
        <w:t>IoT</w:t>
      </w:r>
      <w:r w:rsidRPr="00915566">
        <w:rPr>
          <w:lang w:val="ru-RU"/>
        </w:rPr>
        <w:t xml:space="preserve"> </w:t>
      </w:r>
      <w:r w:rsidRPr="00915566">
        <w:t xml:space="preserve">при создании образовательной платформы, мы можем революционизировать способы предоставления образования, сделав его более персонализированным, совместным и интерактивным. Также IoT может облегчить проблемы вовлечения студентов и их мотивации во время обучения. </w:t>
      </w:r>
    </w:p>
    <w:p w14:paraId="7BD5B2E9" w14:textId="25D89001" w:rsidR="00BA109A" w:rsidRPr="00915566" w:rsidRDefault="00BA109A" w:rsidP="00A047B8">
      <w:pPr>
        <w:ind w:firstLine="709"/>
      </w:pPr>
      <w:r w:rsidRPr="00915566">
        <w:t xml:space="preserve">IoT может предоставлять ИИ, преподавателям данные и аналитику в режиме реального времени, что позволяет им более эффективно отслеживать успеваемость </w:t>
      </w:r>
      <w:r w:rsidR="002C0890">
        <w:rPr>
          <w:lang w:val="ru-RU"/>
        </w:rPr>
        <w:t>обучающихся</w:t>
      </w:r>
      <w:r w:rsidRPr="00915566">
        <w:t xml:space="preserve"> и при необходимости принимать целевые меры. В целом, интеграция технологий </w:t>
      </w:r>
      <w:r w:rsidRPr="00915566">
        <w:rPr>
          <w:lang w:val="en-US"/>
        </w:rPr>
        <w:t>IoT</w:t>
      </w:r>
      <w:r w:rsidRPr="00915566">
        <w:rPr>
          <w:lang w:val="ru-RU"/>
        </w:rPr>
        <w:t xml:space="preserve"> </w:t>
      </w:r>
      <w:r w:rsidRPr="00915566">
        <w:t>в образовательные платформы потенциально может преобразовать сектор образования и улучшить результаты обучения студентов</w:t>
      </w:r>
      <w:r w:rsidR="00713101">
        <w:rPr>
          <w:lang w:val="ru-RU"/>
        </w:rPr>
        <w:t xml:space="preserve"> </w:t>
      </w:r>
      <w:r w:rsidR="000A7EA7">
        <w:rPr>
          <w:lang w:val="ru-RU"/>
        </w:rPr>
        <w:t>[</w:t>
      </w:r>
      <w:r w:rsidR="000A7EA7" w:rsidRPr="000A7EA7">
        <w:rPr>
          <w:lang w:val="ru-RU"/>
        </w:rPr>
        <w:t>10</w:t>
      </w:r>
      <w:r w:rsidR="000A7EA7">
        <w:rPr>
          <w:lang w:val="ru-RU"/>
        </w:rPr>
        <w:t>7</w:t>
      </w:r>
      <w:r w:rsidR="000A7EA7" w:rsidRPr="000A7EA7">
        <w:rPr>
          <w:lang w:val="ru-RU"/>
        </w:rPr>
        <w:t>]</w:t>
      </w:r>
      <w:r w:rsidRPr="00915566">
        <w:t>.</w:t>
      </w:r>
    </w:p>
    <w:p w14:paraId="503D8ABB" w14:textId="437BA134" w:rsidR="00BA109A" w:rsidRPr="00915566" w:rsidRDefault="00BA109A" w:rsidP="00A047B8">
      <w:pPr>
        <w:ind w:firstLine="709"/>
      </w:pPr>
      <w:r w:rsidRPr="00915566">
        <w:t xml:space="preserve">Таким образом, при использовании технологии </w:t>
      </w:r>
      <w:r w:rsidRPr="00915566">
        <w:rPr>
          <w:lang w:val="en-US"/>
        </w:rPr>
        <w:t>IoT</w:t>
      </w:r>
      <w:r w:rsidRPr="00915566">
        <w:rPr>
          <w:lang w:val="ru-RU"/>
        </w:rPr>
        <w:t xml:space="preserve"> </w:t>
      </w:r>
      <w:r w:rsidRPr="00915566">
        <w:t>в инфраструктуре образовательной платформы обеспечивается более интерактивный и персонализированный опыт обучения для студентов и преподавателей.</w:t>
      </w:r>
    </w:p>
    <w:p w14:paraId="69714F2F" w14:textId="00193B74" w:rsidR="000D1F10" w:rsidRDefault="000D1F10" w:rsidP="00A047B8">
      <w:pPr>
        <w:ind w:firstLine="709"/>
      </w:pPr>
      <w:r>
        <w:t>В образовательных платформах, интегрирующих технологии IoT</w:t>
      </w:r>
      <w:r>
        <w:rPr>
          <w:lang w:val="ru-RU"/>
        </w:rPr>
        <w:t>,</w:t>
      </w:r>
      <w:r>
        <w:t xml:space="preserve"> студенты и преподаватели могут взаимодействовать друг с другом и с учебными материалами, учитывая индивидуальные потребности и предпочтения обучающихся</w:t>
      </w:r>
      <w:r w:rsidR="00E025B3" w:rsidRPr="00E025B3">
        <w:rPr>
          <w:lang w:val="ru-RU"/>
        </w:rPr>
        <w:t xml:space="preserve"> </w:t>
      </w:r>
      <w:r w:rsidR="000A7EA7">
        <w:rPr>
          <w:lang w:val="ru-RU"/>
        </w:rPr>
        <w:t>[</w:t>
      </w:r>
      <w:r w:rsidR="000A7EA7" w:rsidRPr="000A7EA7">
        <w:rPr>
          <w:lang w:val="ru-RU"/>
        </w:rPr>
        <w:t>10</w:t>
      </w:r>
      <w:r w:rsidR="000A7EA7">
        <w:rPr>
          <w:lang w:val="ru-RU"/>
        </w:rPr>
        <w:t>8</w:t>
      </w:r>
      <w:r w:rsidR="000A7EA7" w:rsidRPr="000A7EA7">
        <w:rPr>
          <w:lang w:val="ru-RU"/>
        </w:rPr>
        <w:t>]</w:t>
      </w:r>
      <w:r>
        <w:t>. Например, технологии IoT обеспечивают доступ учащимся к образовательным ресурсам и материалам в любое время и из любой точки, что делает процесс обучения более гибким и доступным. Это способствует созданию персонализированной образовательной среды, адаптированной под уникальные условия и требования каждого студента.</w:t>
      </w:r>
    </w:p>
    <w:p w14:paraId="70D7C903" w14:textId="630A7062" w:rsidR="00BA109A" w:rsidRPr="00915566" w:rsidRDefault="00BA109A" w:rsidP="00A047B8">
      <w:pPr>
        <w:ind w:firstLine="709"/>
      </w:pPr>
      <w:r w:rsidRPr="00915566">
        <w:t xml:space="preserve">Также очень важен контроль индивидуализированных траекторий обучения студентов через портал </w:t>
      </w:r>
      <w:r w:rsidR="000A7EA7">
        <w:rPr>
          <w:lang w:val="ru-RU"/>
        </w:rPr>
        <w:t>[</w:t>
      </w:r>
      <w:r w:rsidR="000A7EA7" w:rsidRPr="000A7EA7">
        <w:rPr>
          <w:lang w:val="ru-RU"/>
        </w:rPr>
        <w:t>10</w:t>
      </w:r>
      <w:r w:rsidR="000A7EA7">
        <w:rPr>
          <w:lang w:val="ru-RU"/>
        </w:rPr>
        <w:t>9</w:t>
      </w:r>
      <w:r w:rsidR="000A7EA7" w:rsidRPr="000A7EA7">
        <w:rPr>
          <w:lang w:val="ru-RU"/>
        </w:rPr>
        <w:t>]</w:t>
      </w:r>
      <w:r w:rsidRPr="00915566">
        <w:t xml:space="preserve">. </w:t>
      </w:r>
    </w:p>
    <w:p w14:paraId="21476078" w14:textId="228655FE" w:rsidR="00BA109A" w:rsidRPr="00915566" w:rsidRDefault="00BA109A" w:rsidP="00A047B8">
      <w:pPr>
        <w:ind w:firstLine="709"/>
      </w:pPr>
      <w:r w:rsidRPr="00915566">
        <w:t xml:space="preserve">Интеграция </w:t>
      </w:r>
      <w:r w:rsidRPr="00915566">
        <w:rPr>
          <w:lang w:val="en-US"/>
        </w:rPr>
        <w:t>IoT</w:t>
      </w:r>
      <w:r w:rsidRPr="00915566">
        <w:rPr>
          <w:lang w:val="ru-RU"/>
        </w:rPr>
        <w:t xml:space="preserve"> </w:t>
      </w:r>
      <w:r w:rsidRPr="00915566">
        <w:t xml:space="preserve">в образование может способствовать разнообразию процессов обучения и созданию более инклюзивной среды обучения </w:t>
      </w:r>
      <w:r w:rsidR="000A7EA7">
        <w:rPr>
          <w:lang w:val="ru-RU"/>
        </w:rPr>
        <w:t>[</w:t>
      </w:r>
      <w:r w:rsidR="000A7EA7" w:rsidRPr="000A7EA7">
        <w:rPr>
          <w:lang w:val="ru-RU"/>
        </w:rPr>
        <w:t>1</w:t>
      </w:r>
      <w:r w:rsidR="000A7EA7">
        <w:rPr>
          <w:lang w:val="ru-RU"/>
        </w:rPr>
        <w:t>1</w:t>
      </w:r>
      <w:r w:rsidR="000A7EA7" w:rsidRPr="000A7EA7">
        <w:rPr>
          <w:lang w:val="ru-RU"/>
        </w:rPr>
        <w:t>0]</w:t>
      </w:r>
      <w:r w:rsidRPr="00915566">
        <w:t>.</w:t>
      </w:r>
    </w:p>
    <w:p w14:paraId="577E4A04" w14:textId="3FF3C4C2" w:rsidR="00BC6176" w:rsidRPr="00915566" w:rsidRDefault="00BC6176" w:rsidP="00A047B8">
      <w:pPr>
        <w:ind w:firstLine="709"/>
      </w:pPr>
      <w:r w:rsidRPr="00915566">
        <w:t xml:space="preserve">Этого можно достичь путем разработки образовательной платформы на базе </w:t>
      </w:r>
      <w:r w:rsidRPr="00915566">
        <w:rPr>
          <w:lang w:val="en-US"/>
        </w:rPr>
        <w:t>IoT</w:t>
      </w:r>
      <w:r w:rsidRPr="00915566">
        <w:t xml:space="preserve">, которая объединяет различные устройства и датчики </w:t>
      </w:r>
      <w:r w:rsidRPr="00915566">
        <w:rPr>
          <w:lang w:val="en-US"/>
        </w:rPr>
        <w:t>IoT</w:t>
      </w:r>
      <w:r w:rsidRPr="00915566">
        <w:t xml:space="preserve">. Эти устройства могут включать в себя интеллектуальные доски, носимые устройства и интерактивные инструменты обучения, которые позволяют учащимся взаимодействовать с контентом более практическим и захватывающим способом. Кроме того, платформа может собирать и анализировать данные с этих устройств, предоставляя ценную информацию о моделях обучения и прогрессе </w:t>
      </w:r>
      <w:r w:rsidR="002C0890">
        <w:rPr>
          <w:lang w:val="ru-RU"/>
        </w:rPr>
        <w:t>обучающихся</w:t>
      </w:r>
      <w:r w:rsidRPr="00915566">
        <w:t xml:space="preserve">. Эти данные можно использовать для адаптации обучения и предоставления индивидуальной обратной связи каждому учащемуся, гарантируя, что он получает поддержку, необходимую для достижения успеха. Возможности образовательных платформ </w:t>
      </w:r>
      <w:r w:rsidRPr="00915566">
        <w:rPr>
          <w:lang w:val="en-US"/>
        </w:rPr>
        <w:t>IoT</w:t>
      </w:r>
      <w:r w:rsidRPr="00915566">
        <w:t xml:space="preserve"> могут включать мониторинг успеваемости </w:t>
      </w:r>
      <w:r w:rsidR="002C0890">
        <w:rPr>
          <w:lang w:val="ru-RU"/>
        </w:rPr>
        <w:t>обучающихся</w:t>
      </w:r>
      <w:r w:rsidRPr="00915566">
        <w:t xml:space="preserve"> в режиме реального времени, алгоритмы адаптивного обучения, интерактивное моделирование и виртуальную реальность, а также бесшовную интеграцию с онлайн-ресурсами и платформами для совместной работы. </w:t>
      </w:r>
    </w:p>
    <w:p w14:paraId="4E32E0FF" w14:textId="14BC960F" w:rsidR="002C42B5" w:rsidRDefault="00BC6176" w:rsidP="00A047B8">
      <w:pPr>
        <w:ind w:firstLine="709"/>
        <w:rPr>
          <w:lang w:val="ru-RU"/>
        </w:rPr>
      </w:pPr>
      <w:r w:rsidRPr="00915566">
        <w:t xml:space="preserve">Важно отметить, что внедрение технологий </w:t>
      </w:r>
      <w:r w:rsidRPr="00915566">
        <w:rPr>
          <w:lang w:val="en-US"/>
        </w:rPr>
        <w:t>IoT</w:t>
      </w:r>
      <w:r w:rsidRPr="00915566">
        <w:rPr>
          <w:lang w:val="ru-RU"/>
        </w:rPr>
        <w:t xml:space="preserve"> </w:t>
      </w:r>
      <w:r w:rsidRPr="00915566">
        <w:t>в образовании должно осуществляться с учётом обеспечения безопасности и конфиденциальности.</w:t>
      </w:r>
      <w:r w:rsidR="002C42B5" w:rsidRPr="002C42B5">
        <w:rPr>
          <w:lang w:val="ru-RU"/>
        </w:rPr>
        <w:t xml:space="preserve"> </w:t>
      </w:r>
      <w:r w:rsidR="002C42B5" w:rsidRPr="002C42B5">
        <w:rPr>
          <w:lang w:val="en-US"/>
        </w:rPr>
        <w:t>M</w:t>
      </w:r>
      <w:r w:rsidR="002C42B5">
        <w:rPr>
          <w:lang w:val="en-US"/>
        </w:rPr>
        <w:t>o</w:t>
      </w:r>
      <w:r w:rsidR="002C42B5" w:rsidRPr="002C42B5">
        <w:rPr>
          <w:lang w:val="en-US"/>
        </w:rPr>
        <w:t>hammad</w:t>
      </w:r>
      <w:r w:rsidR="002C42B5" w:rsidRPr="002C42B5">
        <w:rPr>
          <w:lang w:val="ru-RU"/>
        </w:rPr>
        <w:t xml:space="preserve"> и его соавторы в своих исследованиях подчеркивают важность обеспечения безопасности в системах </w:t>
      </w:r>
      <w:r w:rsidR="002C42B5">
        <w:rPr>
          <w:lang w:val="en-US"/>
        </w:rPr>
        <w:t>I</w:t>
      </w:r>
      <w:r w:rsidR="002C42B5" w:rsidRPr="002C42B5">
        <w:rPr>
          <w:lang w:val="en-US"/>
        </w:rPr>
        <w:t>oT</w:t>
      </w:r>
      <w:r w:rsidR="002C42B5" w:rsidRPr="002C42B5">
        <w:rPr>
          <w:lang w:val="ru-RU"/>
        </w:rPr>
        <w:t xml:space="preserve">. Авторы рассматривают архитектурные модели </w:t>
      </w:r>
      <w:r w:rsidR="002C42B5" w:rsidRPr="002C42B5">
        <w:rPr>
          <w:lang w:val="en-US"/>
        </w:rPr>
        <w:t>IoT</w:t>
      </w:r>
      <w:r w:rsidR="002C42B5" w:rsidRPr="002C42B5">
        <w:rPr>
          <w:lang w:val="ru-RU"/>
        </w:rPr>
        <w:t xml:space="preserve"> и выделяют различные виды угроз, связанные с их функционированием. Особое внимание уделяется анализу уязвимостей, возникающих на этапах передачи данных и взаимодействия между устройствами, а также предложению подходов к минимизации рисков и повышению надежности </w:t>
      </w:r>
      <w:r w:rsidR="002C42B5" w:rsidRPr="002C42B5">
        <w:rPr>
          <w:lang w:val="en-US"/>
        </w:rPr>
        <w:t>IoT</w:t>
      </w:r>
      <w:r w:rsidR="002C42B5" w:rsidRPr="002C42B5">
        <w:rPr>
          <w:lang w:val="ru-RU"/>
        </w:rPr>
        <w:t xml:space="preserve">-систем </w:t>
      </w:r>
      <w:r w:rsidR="000A7EA7">
        <w:rPr>
          <w:lang w:val="ru-RU"/>
        </w:rPr>
        <w:t>[</w:t>
      </w:r>
      <w:r w:rsidR="000A7EA7" w:rsidRPr="000A7EA7">
        <w:rPr>
          <w:lang w:val="ru-RU"/>
        </w:rPr>
        <w:t>1</w:t>
      </w:r>
      <w:r w:rsidR="000A7EA7">
        <w:rPr>
          <w:lang w:val="ru-RU"/>
        </w:rPr>
        <w:t>11</w:t>
      </w:r>
      <w:r w:rsidR="000A7EA7" w:rsidRPr="000A7EA7">
        <w:rPr>
          <w:lang w:val="ru-RU"/>
        </w:rPr>
        <w:t>]</w:t>
      </w:r>
      <w:r w:rsidR="002C42B5" w:rsidRPr="002C42B5">
        <w:rPr>
          <w:lang w:val="ru-RU"/>
        </w:rPr>
        <w:t>. Кроме того, вопрос безопасности в системах IoT рассматривался и другими авторами, включая P. Gaikwad, который акцентировал внимание на анализе угроз и уязвимостей, связанных с IoT-устройствами. Его исследования направлены на разработку методов и стратегий для повышения уровня безопасности, включая защиту данных, обеспечение конфиденциальности и минимизацию рисков, связанных с кибератаками в IoT-инфраструктурах</w:t>
      </w:r>
      <w:r w:rsidR="002C42B5">
        <w:rPr>
          <w:lang w:val="ru-RU"/>
        </w:rPr>
        <w:t xml:space="preserve"> </w:t>
      </w:r>
      <w:r w:rsidR="000A7EA7">
        <w:rPr>
          <w:lang w:val="ru-RU"/>
        </w:rPr>
        <w:t>[</w:t>
      </w:r>
      <w:r w:rsidR="000A7EA7" w:rsidRPr="000A7EA7">
        <w:rPr>
          <w:lang w:val="ru-RU"/>
        </w:rPr>
        <w:t>1</w:t>
      </w:r>
      <w:r w:rsidR="000A7EA7">
        <w:rPr>
          <w:lang w:val="ru-RU"/>
        </w:rPr>
        <w:t>12</w:t>
      </w:r>
      <w:r w:rsidR="000A7EA7" w:rsidRPr="000A7EA7">
        <w:rPr>
          <w:lang w:val="ru-RU"/>
        </w:rPr>
        <w:t>]</w:t>
      </w:r>
      <w:r w:rsidR="002C42B5" w:rsidRPr="002C42B5">
        <w:rPr>
          <w:lang w:val="ru-RU"/>
        </w:rPr>
        <w:t>.</w:t>
      </w:r>
    </w:p>
    <w:p w14:paraId="16F5E075" w14:textId="21D573D9" w:rsidR="00BC6176" w:rsidRPr="00915566" w:rsidRDefault="00BC6176" w:rsidP="00A047B8">
      <w:pPr>
        <w:ind w:firstLine="709"/>
      </w:pPr>
      <w:r w:rsidRPr="00915566">
        <w:t>Чтобы обеспечить безопасность и конфиденциальность данных учащихся, необходимо принять соответствующие меры, такие как шифрование</w:t>
      </w:r>
      <w:r w:rsidR="005478DF" w:rsidRPr="005478DF">
        <w:rPr>
          <w:lang w:val="ru-RU"/>
        </w:rPr>
        <w:t xml:space="preserve"> (</w:t>
      </w:r>
      <w:r w:rsidR="005478DF">
        <w:rPr>
          <w:lang w:val="ru-RU"/>
        </w:rPr>
        <w:t>криптографию</w:t>
      </w:r>
      <w:r w:rsidR="005478DF" w:rsidRPr="005478DF">
        <w:rPr>
          <w:lang w:val="ru-RU"/>
        </w:rPr>
        <w:t>)</w:t>
      </w:r>
      <w:r w:rsidR="005478DF">
        <w:rPr>
          <w:lang w:val="ru-RU"/>
        </w:rPr>
        <w:t xml:space="preserve"> </w:t>
      </w:r>
      <w:r w:rsidR="000A7EA7">
        <w:rPr>
          <w:lang w:val="ru-RU"/>
        </w:rPr>
        <w:t>[</w:t>
      </w:r>
      <w:r w:rsidR="000A7EA7" w:rsidRPr="000A7EA7">
        <w:rPr>
          <w:lang w:val="ru-RU"/>
        </w:rPr>
        <w:t>1</w:t>
      </w:r>
      <w:r w:rsidR="000A7EA7">
        <w:rPr>
          <w:lang w:val="ru-RU"/>
        </w:rPr>
        <w:t>13-115</w:t>
      </w:r>
      <w:r w:rsidR="000A7EA7" w:rsidRPr="000A7EA7">
        <w:rPr>
          <w:lang w:val="ru-RU"/>
        </w:rPr>
        <w:t>]</w:t>
      </w:r>
      <w:r w:rsidR="00F21A9F">
        <w:rPr>
          <w:lang w:val="ru-RU"/>
        </w:rPr>
        <w:t xml:space="preserve"> </w:t>
      </w:r>
      <w:r w:rsidRPr="00915566">
        <w:t xml:space="preserve">и безопасные сетевые протоколы. Кроме того, при сборе и использовании данных учащихся необходимо обеспечить надлежащее согласие и прозрачность. Внедряя технологии </w:t>
      </w:r>
      <w:r w:rsidRPr="00915566">
        <w:rPr>
          <w:lang w:val="en-US"/>
        </w:rPr>
        <w:t>IoT</w:t>
      </w:r>
      <w:r w:rsidRPr="00915566">
        <w:rPr>
          <w:lang w:val="ru-RU"/>
        </w:rPr>
        <w:t xml:space="preserve"> </w:t>
      </w:r>
      <w:r w:rsidRPr="00915566">
        <w:t>в образование, мы можем создать более увлекательную и персонализированную среду обучения для учащихся.</w:t>
      </w:r>
    </w:p>
    <w:p w14:paraId="71B0B1A2" w14:textId="77777777" w:rsidR="00BC6176" w:rsidRPr="00915566" w:rsidRDefault="00BC6176" w:rsidP="00A047B8">
      <w:pPr>
        <w:ind w:firstLine="709"/>
      </w:pPr>
      <w:r w:rsidRPr="00915566">
        <w:t>Это позволит студентам и преподавателям лучше взаимодействовать друг с другом и с учебными материалами, что приведет к более эффективному образовательному опыту.</w:t>
      </w:r>
    </w:p>
    <w:p w14:paraId="3997496B" w14:textId="05473772" w:rsidR="00F84D34" w:rsidRDefault="00BC6176" w:rsidP="00A047B8">
      <w:pPr>
        <w:ind w:firstLine="709"/>
      </w:pPr>
      <w:r w:rsidRPr="00915566">
        <w:t xml:space="preserve">Одним из примеров влияния </w:t>
      </w:r>
      <w:r w:rsidRPr="00915566">
        <w:rPr>
          <w:lang w:val="en-US"/>
        </w:rPr>
        <w:t>IoT</w:t>
      </w:r>
      <w:r w:rsidRPr="00915566">
        <w:rPr>
          <w:lang w:val="ru-RU"/>
        </w:rPr>
        <w:t xml:space="preserve"> </w:t>
      </w:r>
      <w:r w:rsidRPr="00915566">
        <w:t xml:space="preserve">в образовании является возможность контролировать деятельность студентов с помощью портала </w:t>
      </w:r>
      <w:r w:rsidR="002C0890">
        <w:rPr>
          <w:lang w:val="ru-RU"/>
        </w:rPr>
        <w:t>университета</w:t>
      </w:r>
      <w:r w:rsidRPr="00915566">
        <w:t xml:space="preserve"> </w:t>
      </w:r>
      <w:r w:rsidR="000A7EA7">
        <w:rPr>
          <w:lang w:val="ru-RU"/>
        </w:rPr>
        <w:t>[</w:t>
      </w:r>
      <w:r w:rsidR="000A7EA7" w:rsidRPr="000A7EA7">
        <w:rPr>
          <w:lang w:val="ru-RU"/>
        </w:rPr>
        <w:t>1</w:t>
      </w:r>
      <w:r w:rsidR="000A7EA7">
        <w:rPr>
          <w:lang w:val="ru-RU"/>
        </w:rPr>
        <w:t>16</w:t>
      </w:r>
      <w:r w:rsidR="000A7EA7" w:rsidRPr="000A7EA7">
        <w:rPr>
          <w:lang w:val="ru-RU"/>
        </w:rPr>
        <w:t>]</w:t>
      </w:r>
      <w:r w:rsidRPr="00915566">
        <w:t xml:space="preserve">. Это позволяет </w:t>
      </w:r>
      <w:r w:rsidR="00BA109A" w:rsidRPr="00915566">
        <w:t>преподавателям</w:t>
      </w:r>
      <w:r w:rsidRPr="00915566">
        <w:t xml:space="preserve"> отслеживать их прогресс, определять области, где может потребоваться дополнительная поддержка, и предоставлять персонализированную обратную связь. </w:t>
      </w:r>
    </w:p>
    <w:p w14:paraId="6F445D8C" w14:textId="77777777" w:rsidR="00F84D34" w:rsidRDefault="00BC6176" w:rsidP="00A047B8">
      <w:pPr>
        <w:ind w:firstLine="709"/>
      </w:pPr>
      <w:r w:rsidRPr="00915566">
        <w:t xml:space="preserve">Технология </w:t>
      </w:r>
      <w:r w:rsidRPr="00915566">
        <w:rPr>
          <w:lang w:val="en-US"/>
        </w:rPr>
        <w:t>IoT</w:t>
      </w:r>
      <w:r w:rsidRPr="00915566">
        <w:rPr>
          <w:lang w:val="ru-RU"/>
        </w:rPr>
        <w:t xml:space="preserve"> </w:t>
      </w:r>
      <w:r w:rsidRPr="00915566">
        <w:t xml:space="preserve">в образовании способствует разнообразию в процессах обучения </w:t>
      </w:r>
      <w:r w:rsidR="003F54D1" w:rsidRPr="00915566">
        <w:rPr>
          <w:lang w:val="ru-RU"/>
        </w:rPr>
        <w:t>студентов</w:t>
      </w:r>
      <w:r w:rsidRPr="00915566">
        <w:t xml:space="preserve"> и может облегчить давние проблемы с вовлечением и мотивацией учащихся. </w:t>
      </w:r>
    </w:p>
    <w:p w14:paraId="638B2EE9" w14:textId="77777777" w:rsidR="00F84D34" w:rsidRDefault="00BC6176" w:rsidP="00A047B8">
      <w:pPr>
        <w:ind w:firstLine="709"/>
      </w:pPr>
      <w:r w:rsidRPr="00915566">
        <w:t xml:space="preserve">В целом, использование технологий </w:t>
      </w:r>
      <w:r w:rsidRPr="00915566">
        <w:rPr>
          <w:lang w:val="en-US"/>
        </w:rPr>
        <w:t>IoT</w:t>
      </w:r>
      <w:r w:rsidRPr="00915566">
        <w:rPr>
          <w:lang w:val="ru-RU"/>
        </w:rPr>
        <w:t xml:space="preserve"> </w:t>
      </w:r>
      <w:r w:rsidRPr="00915566">
        <w:t>в образовании потенциально может значительно улучшить качество преподавания и учебной деятельности на всех уровнях образования.</w:t>
      </w:r>
    </w:p>
    <w:p w14:paraId="742417E7" w14:textId="2BBB5DE4" w:rsidR="00F84D34" w:rsidRDefault="00BC6176" w:rsidP="00A047B8">
      <w:pPr>
        <w:ind w:firstLine="709"/>
      </w:pPr>
      <w:r w:rsidRPr="00915566">
        <w:t xml:space="preserve">Несколько тематических исследований продемонстрировали успешную реализацию технологии </w:t>
      </w:r>
      <w:r w:rsidRPr="00915566">
        <w:rPr>
          <w:lang w:val="en-US"/>
        </w:rPr>
        <w:t>IoT</w:t>
      </w:r>
      <w:r w:rsidRPr="00915566">
        <w:t xml:space="preserve"> в образовательных платформах [</w:t>
      </w:r>
      <w:r w:rsidR="006C3098">
        <w:rPr>
          <w:lang w:val="ru-RU"/>
        </w:rPr>
        <w:t>97</w:t>
      </w:r>
      <w:r w:rsidRPr="00915566">
        <w:t>].</w:t>
      </w:r>
    </w:p>
    <w:p w14:paraId="0E6ED167" w14:textId="7438065F" w:rsidR="00BE72B5" w:rsidRDefault="00BC6176" w:rsidP="00A047B8">
      <w:pPr>
        <w:ind w:firstLine="709"/>
        <w:rPr>
          <w:lang w:val="ru-RU"/>
        </w:rPr>
      </w:pPr>
      <w:r w:rsidRPr="00915566">
        <w:t>Например, в исследовании, проведенном F.</w:t>
      </w:r>
      <w:r w:rsidR="002E3F72">
        <w:rPr>
          <w:lang w:val="ru-RU"/>
        </w:rPr>
        <w:t xml:space="preserve"> </w:t>
      </w:r>
      <w:r w:rsidRPr="00915566">
        <w:t>Moreira, M. Ferreira, A.</w:t>
      </w:r>
      <w:r w:rsidR="007B03FB">
        <w:rPr>
          <w:lang w:val="ru-RU"/>
        </w:rPr>
        <w:t> </w:t>
      </w:r>
      <w:r w:rsidRPr="00915566">
        <w:t>Cardoso</w:t>
      </w:r>
      <w:r w:rsidR="000D1F10">
        <w:rPr>
          <w:lang w:val="ru-RU"/>
        </w:rPr>
        <w:t xml:space="preserve"> </w:t>
      </w:r>
      <w:r w:rsidRPr="00915566">
        <w:t xml:space="preserve">была разработана образовательная платформа, в которой использовались данные, собранные с помощью </w:t>
      </w:r>
      <w:r w:rsidRPr="00915566">
        <w:rPr>
          <w:lang w:val="en-US"/>
        </w:rPr>
        <w:t>IoT</w:t>
      </w:r>
      <w:r w:rsidRPr="00915566">
        <w:t xml:space="preserve">, облачных вычислений и аналитических инструментов обучения </w:t>
      </w:r>
      <w:r w:rsidR="000A7EA7">
        <w:rPr>
          <w:lang w:val="ru-RU"/>
        </w:rPr>
        <w:t>[</w:t>
      </w:r>
      <w:r w:rsidR="000A7EA7" w:rsidRPr="000A7EA7">
        <w:rPr>
          <w:lang w:val="ru-RU"/>
        </w:rPr>
        <w:t>1</w:t>
      </w:r>
      <w:r w:rsidR="000A7EA7">
        <w:rPr>
          <w:lang w:val="ru-RU"/>
        </w:rPr>
        <w:t>17</w:t>
      </w:r>
      <w:r w:rsidR="000A7EA7" w:rsidRPr="000A7EA7">
        <w:rPr>
          <w:lang w:val="ru-RU"/>
        </w:rPr>
        <w:t>]</w:t>
      </w:r>
      <w:r w:rsidRPr="00915566">
        <w:t xml:space="preserve">. Эта платформа предоставляла учащимся персонализированное обучение путем анализа их способностей и соответствующей адаптации учебной программы. Результаты показали, что такой подход привел к созданию более </w:t>
      </w:r>
      <w:r w:rsidR="00BE72B5" w:rsidRPr="00915566">
        <w:rPr>
          <w:lang w:val="ru-RU"/>
        </w:rPr>
        <w:t>увлекательной</w:t>
      </w:r>
      <w:r w:rsidRPr="00915566">
        <w:t xml:space="preserve"> среды обучения для студентов и позволил преподавателям собирать ценную информацию о процессе обучения, улучшая их методы и стратегии обучения</w:t>
      </w:r>
      <w:r w:rsidR="00F21A9F">
        <w:rPr>
          <w:lang w:val="ru-RU"/>
        </w:rPr>
        <w:t xml:space="preserve"> (рисунок 2).</w:t>
      </w:r>
      <w:r w:rsidRPr="00915566">
        <w:t xml:space="preserve"> </w:t>
      </w:r>
    </w:p>
    <w:p w14:paraId="6EA5AA93" w14:textId="77777777" w:rsidR="00F21A9F" w:rsidRPr="00F21A9F" w:rsidRDefault="00F21A9F" w:rsidP="00A047B8">
      <w:pPr>
        <w:ind w:firstLine="709"/>
        <w:rPr>
          <w:lang w:val="ru-RU"/>
        </w:rPr>
      </w:pPr>
    </w:p>
    <w:p w14:paraId="51A15E9F" w14:textId="4DAD17BC" w:rsidR="00BC6176" w:rsidRPr="00915566" w:rsidRDefault="002F5BD5" w:rsidP="00A047B8">
      <w:pPr>
        <w:ind w:firstLine="709"/>
        <w:rPr>
          <w:lang w:val="ru-RU"/>
        </w:rPr>
      </w:pPr>
      <w:r>
        <w:rPr>
          <w:noProof/>
          <w:lang w:val="ru-RU"/>
        </w:rPr>
        <mc:AlternateContent>
          <mc:Choice Requires="wpg">
            <w:drawing>
              <wp:anchor distT="0" distB="0" distL="114300" distR="114300" simplePos="0" relativeHeight="251838464" behindDoc="0" locked="0" layoutInCell="1" allowOverlap="1" wp14:anchorId="04745F31" wp14:editId="711D34BA">
                <wp:simplePos x="0" y="0"/>
                <wp:positionH relativeFrom="column">
                  <wp:posOffset>899740</wp:posOffset>
                </wp:positionH>
                <wp:positionV relativeFrom="paragraph">
                  <wp:posOffset>24323</wp:posOffset>
                </wp:positionV>
                <wp:extent cx="4455160" cy="2467334"/>
                <wp:effectExtent l="0" t="0" r="21590" b="28575"/>
                <wp:wrapNone/>
                <wp:docPr id="14" name="Группа 14"/>
                <wp:cNvGraphicFramePr/>
                <a:graphic xmlns:a="http://schemas.openxmlformats.org/drawingml/2006/main">
                  <a:graphicData uri="http://schemas.microsoft.com/office/word/2010/wordprocessingGroup">
                    <wpg:wgp>
                      <wpg:cNvGrpSpPr/>
                      <wpg:grpSpPr>
                        <a:xfrm>
                          <a:off x="0" y="0"/>
                          <a:ext cx="4455160" cy="2467334"/>
                          <a:chOff x="0" y="0"/>
                          <a:chExt cx="4455160" cy="2467334"/>
                        </a:xfrm>
                      </wpg:grpSpPr>
                      <wpg:grpSp>
                        <wpg:cNvPr id="68" name="Group 73"/>
                        <wpg:cNvGrpSpPr>
                          <a:grpSpLocks/>
                        </wpg:cNvGrpSpPr>
                        <wpg:grpSpPr bwMode="auto">
                          <a:xfrm>
                            <a:off x="0" y="755374"/>
                            <a:ext cx="4455160" cy="1711960"/>
                            <a:chOff x="3265" y="7330"/>
                            <a:chExt cx="7016" cy="2696"/>
                          </a:xfrm>
                        </wpg:grpSpPr>
                        <wps:wsp>
                          <wps:cNvPr id="69" name="Rectangle 63"/>
                          <wps:cNvSpPr>
                            <a:spLocks noChangeArrowheads="1"/>
                          </wps:cNvSpPr>
                          <wps:spPr bwMode="auto">
                            <a:xfrm>
                              <a:off x="3265" y="9357"/>
                              <a:ext cx="7016" cy="486"/>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776B73" w14:textId="77777777" w:rsidR="00AF157D" w:rsidRPr="00CE5764" w:rsidRDefault="00AF157D" w:rsidP="00BC6176">
                                <w:pPr>
                                  <w:ind w:firstLine="0"/>
                                  <w:rPr>
                                    <w:sz w:val="24"/>
                                    <w:szCs w:val="24"/>
                                  </w:rPr>
                                </w:pPr>
                                <w:r w:rsidRPr="00CE5764">
                                  <w:rPr>
                                    <w:sz w:val="24"/>
                                    <w:szCs w:val="24"/>
                                  </w:rPr>
                                  <w:t>Преподаватель</w:t>
                                </w:r>
                              </w:p>
                            </w:txbxContent>
                          </wps:txbx>
                          <wps:bodyPr rot="0" vert="horz" wrap="square" lIns="91440" tIns="45720" rIns="91440" bIns="45720" anchor="t" anchorCtr="0" upright="1">
                            <a:noAutofit/>
                          </wps:bodyPr>
                        </wps:wsp>
                        <wps:wsp>
                          <wps:cNvPr id="70" name="Rectangle 64"/>
                          <wps:cNvSpPr>
                            <a:spLocks noChangeArrowheads="1"/>
                          </wps:cNvSpPr>
                          <wps:spPr bwMode="auto">
                            <a:xfrm>
                              <a:off x="3265" y="8609"/>
                              <a:ext cx="7016" cy="486"/>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61F763" w14:textId="77777777" w:rsidR="00AF157D" w:rsidRPr="00CE5764" w:rsidRDefault="00AF157D" w:rsidP="00BC6176">
                                <w:pPr>
                                  <w:ind w:firstLine="0"/>
                                  <w:rPr>
                                    <w:sz w:val="24"/>
                                    <w:szCs w:val="24"/>
                                  </w:rPr>
                                </w:pPr>
                                <w:r w:rsidRPr="00CE5764">
                                  <w:rPr>
                                    <w:sz w:val="24"/>
                                    <w:szCs w:val="24"/>
                                  </w:rPr>
                                  <w:t>Студенты</w:t>
                                </w:r>
                              </w:p>
                            </w:txbxContent>
                          </wps:txbx>
                          <wps:bodyPr rot="0" vert="horz" wrap="square" lIns="91440" tIns="45720" rIns="91440" bIns="45720" anchor="t" anchorCtr="0" upright="1">
                            <a:noAutofit/>
                          </wps:bodyPr>
                        </wps:wsp>
                        <wps:wsp>
                          <wps:cNvPr id="71" name="Rectangle 65"/>
                          <wps:cNvSpPr>
                            <a:spLocks noChangeArrowheads="1"/>
                          </wps:cNvSpPr>
                          <wps:spPr bwMode="auto">
                            <a:xfrm>
                              <a:off x="3265" y="7854"/>
                              <a:ext cx="7016" cy="486"/>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5C7E49" w14:textId="77777777" w:rsidR="00AF157D" w:rsidRPr="00CE5764" w:rsidRDefault="00AF157D" w:rsidP="00BC6176">
                                <w:pPr>
                                  <w:ind w:firstLine="0"/>
                                  <w:rPr>
                                    <w:sz w:val="24"/>
                                    <w:szCs w:val="24"/>
                                  </w:rPr>
                                </w:pPr>
                                <w:r w:rsidRPr="00CE5764">
                                  <w:rPr>
                                    <w:sz w:val="24"/>
                                    <w:szCs w:val="24"/>
                                  </w:rPr>
                                  <w:t>Управление</w:t>
                                </w:r>
                              </w:p>
                            </w:txbxContent>
                          </wps:txbx>
                          <wps:bodyPr rot="0" vert="horz" wrap="square" lIns="91440" tIns="45720" rIns="91440" bIns="45720" anchor="t" anchorCtr="0" upright="1">
                            <a:noAutofit/>
                          </wps:bodyPr>
                        </wps:wsp>
                        <wps:wsp>
                          <wps:cNvPr id="72" name="Rectangle 66"/>
                          <wps:cNvSpPr>
                            <a:spLocks noChangeArrowheads="1"/>
                          </wps:cNvSpPr>
                          <wps:spPr bwMode="auto">
                            <a:xfrm>
                              <a:off x="5358" y="7330"/>
                              <a:ext cx="670" cy="2696"/>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67"/>
                          <wps:cNvSpPr>
                            <a:spLocks noChangeArrowheads="1"/>
                          </wps:cNvSpPr>
                          <wps:spPr bwMode="auto">
                            <a:xfrm>
                              <a:off x="6731" y="7330"/>
                              <a:ext cx="670" cy="2696"/>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8"/>
                          <wps:cNvSpPr>
                            <a:spLocks noChangeArrowheads="1"/>
                          </wps:cNvSpPr>
                          <wps:spPr bwMode="auto">
                            <a:xfrm>
                              <a:off x="7886" y="7330"/>
                              <a:ext cx="670" cy="2696"/>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9"/>
                          <wps:cNvSpPr>
                            <a:spLocks noChangeArrowheads="1"/>
                          </wps:cNvSpPr>
                          <wps:spPr bwMode="auto">
                            <a:xfrm>
                              <a:off x="9176" y="7330"/>
                              <a:ext cx="670" cy="2696"/>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5" name="Рисунок 3" descr="Iot - Free interface icons"/>
                          <pic:cNvPicPr>
                            <a:picLocks noChangeAspect="1"/>
                          </pic:cNvPicPr>
                        </pic:nvPicPr>
                        <pic:blipFill>
                          <a:blip r:embed="rId11" cstate="print"/>
                          <a:srcRect/>
                          <a:stretch>
                            <a:fillRect/>
                          </a:stretch>
                        </pic:blipFill>
                        <pic:spPr bwMode="auto">
                          <a:xfrm>
                            <a:off x="1248355" y="0"/>
                            <a:ext cx="699714" cy="699715"/>
                          </a:xfrm>
                          <a:prstGeom prst="rect">
                            <a:avLst/>
                          </a:prstGeom>
                          <a:noFill/>
                          <a:ln w="9525">
                            <a:noFill/>
                            <a:miter lim="800000"/>
                            <a:headEnd/>
                            <a:tailEnd/>
                          </a:ln>
                        </pic:spPr>
                      </pic:pic>
                      <pic:pic xmlns:pic="http://schemas.openxmlformats.org/drawingml/2006/picture">
                        <pic:nvPicPr>
                          <pic:cNvPr id="16" name="Рисунок 6" descr="Big data - Free networking icons"/>
                          <pic:cNvPicPr>
                            <a:picLocks noChangeAspect="1"/>
                          </pic:cNvPicPr>
                        </pic:nvPicPr>
                        <pic:blipFill>
                          <a:blip r:embed="rId12" cstate="print"/>
                          <a:srcRect/>
                          <a:stretch>
                            <a:fillRect/>
                          </a:stretch>
                        </pic:blipFill>
                        <pic:spPr bwMode="auto">
                          <a:xfrm>
                            <a:off x="2886323" y="87465"/>
                            <a:ext cx="500932" cy="508883"/>
                          </a:xfrm>
                          <a:prstGeom prst="rect">
                            <a:avLst/>
                          </a:prstGeom>
                          <a:noFill/>
                          <a:ln w="9525">
                            <a:noFill/>
                            <a:miter lim="800000"/>
                            <a:headEnd/>
                            <a:tailEnd/>
                          </a:ln>
                        </pic:spPr>
                      </pic:pic>
                      <pic:pic xmlns:pic="http://schemas.openxmlformats.org/drawingml/2006/picture">
                        <pic:nvPicPr>
                          <pic:cNvPr id="17" name="Рисунок 9" descr="Learning Analytics Icons - Free SVG &amp; PNG Learning Analytics Images - Noun  Project"/>
                          <pic:cNvPicPr>
                            <a:picLocks noChangeAspect="1"/>
                          </pic:cNvPicPr>
                        </pic:nvPicPr>
                        <pic:blipFill>
                          <a:blip r:embed="rId13" cstate="print"/>
                          <a:srcRect/>
                          <a:stretch>
                            <a:fillRect/>
                          </a:stretch>
                        </pic:blipFill>
                        <pic:spPr bwMode="auto">
                          <a:xfrm>
                            <a:off x="3784821" y="63611"/>
                            <a:ext cx="532737" cy="532737"/>
                          </a:xfrm>
                          <a:prstGeom prst="rect">
                            <a:avLst/>
                          </a:prstGeom>
                          <a:noFill/>
                          <a:ln w="9525">
                            <a:noFill/>
                            <a:miter lim="800000"/>
                            <a:headEnd/>
                            <a:tailEnd/>
                          </a:ln>
                        </pic:spPr>
                      </pic:pic>
                      <pic:pic xmlns:pic="http://schemas.openxmlformats.org/drawingml/2006/picture">
                        <pic:nvPicPr>
                          <pic:cNvPr id="18" name="Рисунок 12" descr="Database prettycons Lineal icon"/>
                          <pic:cNvPicPr>
                            <a:picLocks noChangeAspect="1"/>
                          </pic:cNvPicPr>
                        </pic:nvPicPr>
                        <pic:blipFill>
                          <a:blip r:embed="rId14" cstate="print"/>
                          <a:srcRect/>
                          <a:stretch>
                            <a:fillRect/>
                          </a:stretch>
                        </pic:blipFill>
                        <pic:spPr bwMode="auto">
                          <a:xfrm>
                            <a:off x="2178657" y="63611"/>
                            <a:ext cx="532738" cy="532737"/>
                          </a:xfrm>
                          <a:prstGeom prst="rect">
                            <a:avLst/>
                          </a:prstGeom>
                          <a:noFill/>
                          <a:ln w="9525">
                            <a:noFill/>
                            <a:miter lim="800000"/>
                            <a:headEnd/>
                            <a:tailEnd/>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45F31" id="Группа 14" o:spid="_x0000_s1045" style="position:absolute;left:0;text-align:left;margin-left:70.85pt;margin-top:1.9pt;width:350.8pt;height:194.3pt;z-index:251838464" coordsize="44551,2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">
                <v:group id="Group 73" o:spid="_x0000_s1046" style="position:absolute;top:7553;width:44551;height:17120" coordorigin="3265,7330" coordsize="7016,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3" o:spid="_x0000_s1047" style="position:absolute;left:3265;top:9357;width:701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" fillcolor="white [3201]" strokecolor="black [3200]">
                    <v:shadow color="#868686"/>
                    <v:textbox>
                      <w:txbxContent>
                        <w:p w14:paraId="46776B73" w14:textId="77777777" w:rsidR="00AF157D" w:rsidRPr="00CE5764" w:rsidRDefault="00AF157D" w:rsidP="00BC6176">
                          <w:pPr>
                            <w:ind w:firstLine="0"/>
                            <w:rPr>
                              <w:sz w:val="24"/>
                              <w:szCs w:val="24"/>
                            </w:rPr>
                          </w:pPr>
                          <w:r w:rsidRPr="00CE5764">
                            <w:rPr>
                              <w:sz w:val="24"/>
                              <w:szCs w:val="24"/>
                            </w:rPr>
                            <w:t>Преподаватель</w:t>
                          </w:r>
                        </w:p>
                      </w:txbxContent>
                    </v:textbox>
                  </v:rect>
                  <v:rect id="Rectangle 64" o:spid="_x0000_s1048" style="position:absolute;left:3265;top:8609;width:701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" fillcolor="white [3201]" strokecolor="black [3200]">
                    <v:shadow color="#868686"/>
                    <v:textbox>
                      <w:txbxContent>
                        <w:p w14:paraId="6E61F763" w14:textId="77777777" w:rsidR="00AF157D" w:rsidRPr="00CE5764" w:rsidRDefault="00AF157D" w:rsidP="00BC6176">
                          <w:pPr>
                            <w:ind w:firstLine="0"/>
                            <w:rPr>
                              <w:sz w:val="24"/>
                              <w:szCs w:val="24"/>
                            </w:rPr>
                          </w:pPr>
                          <w:r w:rsidRPr="00CE5764">
                            <w:rPr>
                              <w:sz w:val="24"/>
                              <w:szCs w:val="24"/>
                            </w:rPr>
                            <w:t>Студенты</w:t>
                          </w:r>
                        </w:p>
                      </w:txbxContent>
                    </v:textbox>
                  </v:rect>
                  <v:rect id="Rectangle 65" o:spid="_x0000_s1049" style="position:absolute;left:3265;top:7854;width:701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" fillcolor="white [3201]" strokecolor="black [3200]">
                    <v:shadow color="#868686"/>
                    <v:textbox>
                      <w:txbxContent>
                        <w:p w14:paraId="3F5C7E49" w14:textId="77777777" w:rsidR="00AF157D" w:rsidRPr="00CE5764" w:rsidRDefault="00AF157D" w:rsidP="00BC6176">
                          <w:pPr>
                            <w:ind w:firstLine="0"/>
                            <w:rPr>
                              <w:sz w:val="24"/>
                              <w:szCs w:val="24"/>
                            </w:rPr>
                          </w:pPr>
                          <w:r w:rsidRPr="00CE5764">
                            <w:rPr>
                              <w:sz w:val="24"/>
                              <w:szCs w:val="24"/>
                            </w:rPr>
                            <w:t>Управление</w:t>
                          </w:r>
                        </w:p>
                      </w:txbxContent>
                    </v:textbox>
                  </v:rect>
                  <v:rect id="Rectangle 66" o:spid="_x0000_s1050" style="position:absolute;left:5358;top:7330;width:67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" filled="f" strokeweight="1pt">
                    <v:stroke dashstyle="longDash"/>
                  </v:rect>
                  <v:rect id="Rectangle 67" o:spid="_x0000_s1051" style="position:absolute;left:6731;top:7330;width:67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" filled="f" strokeweight="1pt">
                    <v:stroke dashstyle="longDash"/>
                  </v:rect>
                  <v:rect id="Rectangle 68" o:spid="_x0000_s1052" style="position:absolute;left:7886;top:7330;width:67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" filled="f" strokeweight="1pt">
                    <v:stroke dashstyle="longDash"/>
                  </v:rect>
                  <v:rect id="Rectangle 69" o:spid="_x0000_s1053" style="position:absolute;left:9176;top:7330;width:67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" filled="f" strokeweight="1pt">
                    <v:stroke dashstyle="longDash"/>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54" type="#_x0000_t75" alt="Iot - Free interface icons" style="position:absolute;left:12483;width:6997;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">
                  <v:imagedata r:id="rId15" o:title="Iot - Free interface icons"/>
                </v:shape>
                <v:shape id="Рисунок 6" o:spid="_x0000_s1055" type="#_x0000_t75" alt="Big data - Free networking icons" style="position:absolute;left:28863;top:874;width:5009;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">
                  <v:imagedata r:id="rId16" o:title="Big data - Free networking icons"/>
                </v:shape>
                <v:shape id="Рисунок 9" o:spid="_x0000_s1056" type="#_x0000_t75" alt="Learning Analytics Icons - Free SVG &amp; PNG Learning Analytics Images - Noun  Project" style="position:absolute;left:37848;top:636;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">
                  <v:imagedata r:id="rId17" o:title="Learning Analytics Icons - Free SVG &amp; PNG Learning Analytics Images - Noun  Project"/>
                </v:shape>
                <v:shape id="Рисунок 12" o:spid="_x0000_s1057" type="#_x0000_t75" alt="Database prettycons Lineal icon" style="position:absolute;left:21786;top:636;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">
                  <v:imagedata r:id="rId18" o:title="Database prettycons Lineal icon"/>
                </v:shape>
              </v:group>
            </w:pict>
          </mc:Fallback>
        </mc:AlternateContent>
      </w:r>
    </w:p>
    <w:p w14:paraId="36B7E549" w14:textId="77777777" w:rsidR="00BC6176" w:rsidRPr="00915566" w:rsidRDefault="00BC6176" w:rsidP="00A047B8">
      <w:pPr>
        <w:ind w:firstLine="709"/>
        <w:rPr>
          <w:lang w:val="ru-RU"/>
        </w:rPr>
      </w:pPr>
    </w:p>
    <w:p w14:paraId="47E3EE19" w14:textId="77777777" w:rsidR="00BC6176" w:rsidRPr="00915566" w:rsidRDefault="00BC6176" w:rsidP="00A047B8">
      <w:pPr>
        <w:ind w:firstLine="709"/>
        <w:rPr>
          <w:lang w:val="ru-RU"/>
        </w:rPr>
      </w:pPr>
    </w:p>
    <w:p w14:paraId="0E3200FD" w14:textId="74F627FE" w:rsidR="00BC6176" w:rsidRPr="00915566" w:rsidRDefault="00BC6176" w:rsidP="00A047B8">
      <w:pPr>
        <w:ind w:firstLine="709"/>
        <w:rPr>
          <w:lang w:val="ru-RU"/>
        </w:rPr>
      </w:pPr>
    </w:p>
    <w:p w14:paraId="2F5C9D76" w14:textId="77777777" w:rsidR="00BC6176" w:rsidRPr="00915566" w:rsidRDefault="00BC6176" w:rsidP="00A047B8">
      <w:pPr>
        <w:ind w:firstLine="709"/>
        <w:rPr>
          <w:lang w:val="ru-RU"/>
        </w:rPr>
      </w:pPr>
    </w:p>
    <w:p w14:paraId="0F119083" w14:textId="77777777" w:rsidR="00BC6176" w:rsidRPr="00915566" w:rsidRDefault="00BC6176" w:rsidP="00A047B8">
      <w:pPr>
        <w:ind w:firstLine="709"/>
        <w:rPr>
          <w:lang w:val="ru-RU"/>
        </w:rPr>
      </w:pPr>
    </w:p>
    <w:p w14:paraId="2FE1A07F" w14:textId="7445E54D" w:rsidR="00BC6176" w:rsidRDefault="00BC6176" w:rsidP="00A047B8">
      <w:pPr>
        <w:ind w:firstLine="709"/>
        <w:rPr>
          <w:lang w:val="ru-RU"/>
        </w:rPr>
      </w:pPr>
    </w:p>
    <w:p w14:paraId="387AB27C" w14:textId="561E0E18" w:rsidR="00F84D34" w:rsidRDefault="00F84D34" w:rsidP="00A047B8">
      <w:pPr>
        <w:ind w:firstLine="709"/>
        <w:rPr>
          <w:lang w:val="ru-RU"/>
        </w:rPr>
      </w:pPr>
    </w:p>
    <w:p w14:paraId="5A0FA0C2" w14:textId="77777777" w:rsidR="00F84D34" w:rsidRPr="00915566" w:rsidRDefault="00F84D34" w:rsidP="00A047B8">
      <w:pPr>
        <w:ind w:firstLine="709"/>
        <w:rPr>
          <w:lang w:val="ru-RU"/>
        </w:rPr>
      </w:pPr>
    </w:p>
    <w:p w14:paraId="7DD6F6BC" w14:textId="77777777" w:rsidR="00BC6176" w:rsidRPr="00915566" w:rsidRDefault="00BC6176" w:rsidP="00A047B8">
      <w:pPr>
        <w:ind w:firstLine="709"/>
        <w:rPr>
          <w:lang w:val="ru-RU"/>
        </w:rPr>
      </w:pPr>
    </w:p>
    <w:p w14:paraId="3AC478E4" w14:textId="77777777" w:rsidR="00BC6176" w:rsidRPr="00915566" w:rsidRDefault="00BC6176" w:rsidP="00A047B8">
      <w:pPr>
        <w:ind w:firstLine="709"/>
        <w:rPr>
          <w:lang w:val="ru-RU"/>
        </w:rPr>
      </w:pPr>
    </w:p>
    <w:p w14:paraId="1E5EA091" w14:textId="77777777" w:rsidR="00BC6176" w:rsidRPr="00915566" w:rsidRDefault="00BC6176" w:rsidP="00A047B8">
      <w:pPr>
        <w:ind w:firstLine="709"/>
        <w:rPr>
          <w:lang w:val="ru-RU"/>
        </w:rPr>
      </w:pPr>
    </w:p>
    <w:p w14:paraId="2F429712" w14:textId="77777777" w:rsidR="00BC6176" w:rsidRPr="002F5BD5" w:rsidRDefault="00BC6176" w:rsidP="00A047B8">
      <w:pPr>
        <w:ind w:firstLine="709"/>
        <w:rPr>
          <w:sz w:val="16"/>
          <w:szCs w:val="16"/>
          <w:lang w:val="ru-RU"/>
        </w:rPr>
      </w:pPr>
    </w:p>
    <w:p w14:paraId="648DBDC4" w14:textId="67472ECD" w:rsidR="00F21A9F" w:rsidRDefault="000326D0" w:rsidP="00A047B8">
      <w:pPr>
        <w:ind w:firstLine="709"/>
        <w:jc w:val="center"/>
        <w:rPr>
          <w:lang w:val="ru-RU"/>
        </w:rPr>
      </w:pPr>
      <w:bookmarkStart w:id="10" w:name="_Ref169535453"/>
      <w:r w:rsidRPr="00915566">
        <w:t xml:space="preserve">Рисунок </w:t>
      </w:r>
      <w:bookmarkEnd w:id="10"/>
      <w:r w:rsidR="00F24667" w:rsidRPr="002A1C51">
        <w:rPr>
          <w:lang w:val="ru-RU"/>
        </w:rPr>
        <w:t>2</w:t>
      </w:r>
      <w:r w:rsidR="00BC6176" w:rsidRPr="00915566">
        <w:t xml:space="preserve"> </w:t>
      </w:r>
      <w:r w:rsidR="002F5BD5">
        <w:t>‒</w:t>
      </w:r>
      <w:r w:rsidR="002F5BD5">
        <w:rPr>
          <w:lang w:val="ru-RU"/>
        </w:rPr>
        <w:t xml:space="preserve"> </w:t>
      </w:r>
      <w:r w:rsidR="00BC6176" w:rsidRPr="00915566">
        <w:t xml:space="preserve">Концептуальный подход </w:t>
      </w:r>
    </w:p>
    <w:p w14:paraId="655B46C1" w14:textId="77777777" w:rsidR="002F5BD5" w:rsidRPr="002F5BD5" w:rsidRDefault="002F5BD5" w:rsidP="00F21A9F">
      <w:pPr>
        <w:ind w:firstLine="709"/>
        <w:rPr>
          <w:sz w:val="16"/>
          <w:szCs w:val="16"/>
          <w:lang w:val="ru-RU"/>
        </w:rPr>
      </w:pPr>
    </w:p>
    <w:p w14:paraId="4826C27E" w14:textId="4E67E33A" w:rsidR="00BC6176" w:rsidRDefault="00F21A9F" w:rsidP="00F21A9F">
      <w:pPr>
        <w:ind w:firstLine="709"/>
        <w:rPr>
          <w:sz w:val="24"/>
          <w:szCs w:val="24"/>
        </w:rPr>
      </w:pPr>
      <w:r w:rsidRPr="00F21A9F">
        <w:rPr>
          <w:sz w:val="24"/>
          <w:szCs w:val="24"/>
          <w:lang w:val="ru-RU"/>
        </w:rPr>
        <w:t xml:space="preserve">Примечание – Составлено по источнику </w:t>
      </w:r>
      <w:r w:rsidR="00BC6176" w:rsidRPr="00F21A9F">
        <w:rPr>
          <w:sz w:val="24"/>
          <w:szCs w:val="24"/>
        </w:rPr>
        <w:t>[</w:t>
      </w:r>
      <w:r w:rsidR="006C3098">
        <w:rPr>
          <w:sz w:val="24"/>
          <w:szCs w:val="24"/>
          <w:lang w:val="ru-RU"/>
        </w:rPr>
        <w:t>101</w:t>
      </w:r>
      <w:r w:rsidR="002F5BD5">
        <w:rPr>
          <w:sz w:val="24"/>
          <w:szCs w:val="24"/>
          <w:lang w:val="ru-RU"/>
        </w:rPr>
        <w:t>, р. 53-54</w:t>
      </w:r>
      <w:r w:rsidRPr="00F21A9F">
        <w:rPr>
          <w:sz w:val="24"/>
          <w:szCs w:val="24"/>
        </w:rPr>
        <w:t>]</w:t>
      </w:r>
    </w:p>
    <w:p w14:paraId="22AE2CC5" w14:textId="77777777" w:rsidR="007E67ED" w:rsidRPr="00F21A9F" w:rsidRDefault="007E67ED" w:rsidP="00F21A9F">
      <w:pPr>
        <w:ind w:firstLine="709"/>
        <w:rPr>
          <w:sz w:val="24"/>
          <w:szCs w:val="24"/>
          <w:lang w:val="ru-RU"/>
        </w:rPr>
      </w:pPr>
    </w:p>
    <w:p w14:paraId="2B694CFA" w14:textId="3632FEA6" w:rsidR="00BC6176" w:rsidRPr="00915566" w:rsidRDefault="002F5BD5" w:rsidP="00A047B8">
      <w:pPr>
        <w:ind w:firstLine="709"/>
      </w:pPr>
      <w:r>
        <w:t>В тематическом исследовании M.N. Fauzan, N.A. Suwastika and E.</w:t>
      </w:r>
      <w:r w:rsidR="00BC6176" w:rsidRPr="00915566">
        <w:t>M.</w:t>
      </w:r>
      <w:r>
        <w:rPr>
          <w:lang w:val="ru-RU"/>
        </w:rPr>
        <w:t> </w:t>
      </w:r>
      <w:r w:rsidR="00BC6176" w:rsidRPr="00915566">
        <w:t>Jadied было изучено применение технологий IoT в образовательной программе по робототехнике. Студенты получили практический опыт работы с устройствами IoT, такими как датчики и исполнительные механизмы, которые они использовали для управления и мониторинга роботов. Этот опыт позволил студентам глубже понять концепции робототехники и развить важные навыки, такие как решение проблем и критическое мышление. Среди устройств IoT, используемых в программе, был шест высотой 2,2 метра, два инфракрасных датчика высотой 2 метра, микроконтроллер ESP8266 и ЖК-дисплей Arduino. Использование технологий IoT в образовании продемонстрировало большой потенциал для улучшения качества преподавания и обучения</w:t>
      </w:r>
      <w:r w:rsidR="00BC6176" w:rsidRPr="00915566">
        <w:rPr>
          <w:lang w:val="ru-RU"/>
        </w:rPr>
        <w:t xml:space="preserve"> </w:t>
      </w:r>
      <w:r w:rsidR="000A7EA7">
        <w:rPr>
          <w:lang w:val="ru-RU"/>
        </w:rPr>
        <w:t>[</w:t>
      </w:r>
      <w:r w:rsidR="000A7EA7" w:rsidRPr="000A7EA7">
        <w:rPr>
          <w:lang w:val="ru-RU"/>
        </w:rPr>
        <w:t>1</w:t>
      </w:r>
      <w:r w:rsidR="000A7EA7">
        <w:rPr>
          <w:lang w:val="ru-RU"/>
        </w:rPr>
        <w:t>18</w:t>
      </w:r>
      <w:r w:rsidR="000A7EA7" w:rsidRPr="000A7EA7">
        <w:rPr>
          <w:lang w:val="ru-RU"/>
        </w:rPr>
        <w:t>]</w:t>
      </w:r>
      <w:r w:rsidR="00BC6176" w:rsidRPr="00915566">
        <w:t>.</w:t>
      </w:r>
    </w:p>
    <w:p w14:paraId="70FBC1C8" w14:textId="410C14F8" w:rsidR="00094BC6" w:rsidRDefault="000326D0" w:rsidP="00A047B8">
      <w:pPr>
        <w:ind w:firstLine="709"/>
        <w:rPr>
          <w:lang w:val="ru-RU"/>
        </w:rPr>
      </w:pPr>
      <w:r w:rsidRPr="00915566">
        <w:rPr>
          <w:lang w:val="ru-RU"/>
        </w:rPr>
        <w:t>П</w:t>
      </w:r>
      <w:r w:rsidR="00094BC6" w:rsidRPr="00915566">
        <w:t>роцесс исследования включ</w:t>
      </w:r>
      <w:r w:rsidR="002C0890">
        <w:rPr>
          <w:lang w:val="ru-RU"/>
        </w:rPr>
        <w:t>ает</w:t>
      </w:r>
      <w:r w:rsidR="00094BC6" w:rsidRPr="00915566">
        <w:t xml:space="preserve"> выполнение исследовательских действий, регистрацию значения объекта датчиком и запись его в базу данных. В рамках данного исследования пользователи или студенты получали вопросы для работы, после чего, получив ответ на вопрос, они проверяли его, используя пропеллер для свободного падения. После того, как студент выпускал объект для проверки, система определяла, было ли значение объекта успешно считано датчиком. В случае неудачи студенту требовалось повторно выпустить объект. При успешном считывании значение сохранялось в NodeMCU и затем вводилось в базу данных. Для проверки введенных значений студентам необходимо было войти в систему, открыть базу данных и сравнить полученное значение с собственными подсчетами. После подтверждения правильности результатов студенты могли сохранить их для дальнейшего использования в качестве справочного материала. В случае расхождения результатов студентам следовало пересчитать значение</w:t>
      </w:r>
      <w:r w:rsidR="002F5BD5">
        <w:rPr>
          <w:lang w:val="ru-RU"/>
        </w:rPr>
        <w:t xml:space="preserve"> (рисунок 3)</w:t>
      </w:r>
      <w:r w:rsidR="002C0890">
        <w:rPr>
          <w:lang w:val="ru-RU"/>
        </w:rPr>
        <w:t>. Д</w:t>
      </w:r>
      <w:r w:rsidR="00861A71" w:rsidRPr="00915566">
        <w:rPr>
          <w:lang w:val="ru-RU"/>
        </w:rPr>
        <w:t xml:space="preserve">ля проверки исследователи использовали </w:t>
      </w:r>
      <w:r w:rsidR="006F2CCE" w:rsidRPr="00915566">
        <w:rPr>
          <w:lang w:val="ru-RU"/>
        </w:rPr>
        <w:t>следующ</w:t>
      </w:r>
      <w:r w:rsidR="002C0890">
        <w:rPr>
          <w:lang w:val="ru-RU"/>
        </w:rPr>
        <w:t>е</w:t>
      </w:r>
      <w:r w:rsidR="006F2CCE" w:rsidRPr="00915566">
        <w:rPr>
          <w:lang w:val="ru-RU"/>
        </w:rPr>
        <w:t xml:space="preserve">е оборудование и программное обеспечение: </w:t>
      </w:r>
      <w:r w:rsidR="006F2CCE" w:rsidRPr="00915566">
        <w:rPr>
          <w:lang w:val="en-US"/>
        </w:rPr>
        <w:t>NodeMCU</w:t>
      </w:r>
      <w:r w:rsidR="006F2CCE" w:rsidRPr="00915566">
        <w:rPr>
          <w:lang w:val="ru-RU"/>
        </w:rPr>
        <w:t xml:space="preserve"> </w:t>
      </w:r>
      <w:r w:rsidR="006F2CCE" w:rsidRPr="00915566">
        <w:rPr>
          <w:lang w:val="en-US"/>
        </w:rPr>
        <w:t>ESP</w:t>
      </w:r>
      <w:r w:rsidR="006F2CCE" w:rsidRPr="00915566">
        <w:rPr>
          <w:lang w:val="ru-RU"/>
        </w:rPr>
        <w:t xml:space="preserve">8266, </w:t>
      </w:r>
      <w:r w:rsidR="006F2CCE" w:rsidRPr="00915566">
        <w:rPr>
          <w:lang w:val="en-US"/>
        </w:rPr>
        <w:t>Analog</w:t>
      </w:r>
      <w:r w:rsidR="006F2CCE" w:rsidRPr="00915566">
        <w:rPr>
          <w:lang w:val="ru-RU"/>
        </w:rPr>
        <w:t xml:space="preserve"> </w:t>
      </w:r>
      <w:r w:rsidR="006F2CCE" w:rsidRPr="00915566">
        <w:rPr>
          <w:lang w:val="en-US"/>
        </w:rPr>
        <w:t>Infrared</w:t>
      </w:r>
      <w:r w:rsidR="006F2CCE" w:rsidRPr="00915566">
        <w:rPr>
          <w:lang w:val="ru-RU"/>
        </w:rPr>
        <w:t xml:space="preserve"> </w:t>
      </w:r>
      <w:r w:rsidR="006F2CCE" w:rsidRPr="00915566">
        <w:rPr>
          <w:lang w:val="en-US"/>
        </w:rPr>
        <w:t>Sensor</w:t>
      </w:r>
      <w:r w:rsidR="006F2CCE" w:rsidRPr="00915566">
        <w:rPr>
          <w:lang w:val="ru-RU"/>
        </w:rPr>
        <w:t xml:space="preserve">, </w:t>
      </w:r>
      <w:r w:rsidR="006F2CCE" w:rsidRPr="00915566">
        <w:rPr>
          <w:lang w:val="en-US"/>
        </w:rPr>
        <w:t>Arduino</w:t>
      </w:r>
      <w:r w:rsidR="006F2CCE" w:rsidRPr="00915566">
        <w:rPr>
          <w:lang w:val="ru-RU"/>
        </w:rPr>
        <w:t xml:space="preserve"> </w:t>
      </w:r>
      <w:r w:rsidR="006F2CCE" w:rsidRPr="00915566">
        <w:rPr>
          <w:lang w:val="en-US"/>
        </w:rPr>
        <w:t>LCD</w:t>
      </w:r>
      <w:r w:rsidR="006F2CCE" w:rsidRPr="00915566">
        <w:rPr>
          <w:lang w:val="ru-RU"/>
        </w:rPr>
        <w:t xml:space="preserve"> </w:t>
      </w:r>
      <w:r w:rsidR="006F2CCE" w:rsidRPr="00915566">
        <w:rPr>
          <w:lang w:val="en-US"/>
        </w:rPr>
        <w:t>with</w:t>
      </w:r>
      <w:r w:rsidR="006F2CCE" w:rsidRPr="00915566">
        <w:rPr>
          <w:lang w:val="ru-RU"/>
        </w:rPr>
        <w:t xml:space="preserve"> </w:t>
      </w:r>
      <w:r w:rsidR="006F2CCE" w:rsidRPr="00915566">
        <w:rPr>
          <w:lang w:val="en-US"/>
        </w:rPr>
        <w:t>I</w:t>
      </w:r>
      <w:r w:rsidR="006F2CCE" w:rsidRPr="00915566">
        <w:rPr>
          <w:lang w:val="ru-RU"/>
        </w:rPr>
        <w:t>2</w:t>
      </w:r>
      <w:r w:rsidR="006F2CCE" w:rsidRPr="00915566">
        <w:rPr>
          <w:lang w:val="en-US"/>
        </w:rPr>
        <w:t>C</w:t>
      </w:r>
      <w:r w:rsidR="006F2CCE" w:rsidRPr="00915566">
        <w:rPr>
          <w:lang w:val="ru-RU"/>
        </w:rPr>
        <w:t xml:space="preserve">, </w:t>
      </w:r>
      <w:r w:rsidR="006F2CCE" w:rsidRPr="00915566">
        <w:rPr>
          <w:lang w:val="en-US"/>
        </w:rPr>
        <w:t>Website</w:t>
      </w:r>
      <w:r w:rsidR="006F2CCE" w:rsidRPr="00915566">
        <w:rPr>
          <w:lang w:val="ru-RU"/>
        </w:rPr>
        <w:t xml:space="preserve"> </w:t>
      </w:r>
      <w:r w:rsidR="006F2CCE" w:rsidRPr="00915566">
        <w:rPr>
          <w:lang w:val="en-US"/>
        </w:rPr>
        <w:t>Database</w:t>
      </w:r>
      <w:r w:rsidR="006F2CCE" w:rsidRPr="00915566">
        <w:rPr>
          <w:lang w:val="ru-RU"/>
        </w:rPr>
        <w:t xml:space="preserve">. </w:t>
      </w:r>
    </w:p>
    <w:p w14:paraId="0A66D5F2" w14:textId="77777777" w:rsidR="0016017A" w:rsidRPr="00915566" w:rsidRDefault="0016017A" w:rsidP="00A047B8">
      <w:pPr>
        <w:ind w:firstLine="709"/>
        <w:rPr>
          <w:lang w:val="ru-RU"/>
        </w:rPr>
      </w:pPr>
    </w:p>
    <w:p w14:paraId="129B0FFA" w14:textId="4D4ABA6E" w:rsidR="000326D0" w:rsidRDefault="000326D0" w:rsidP="0016017A">
      <w:pPr>
        <w:ind w:firstLine="0"/>
        <w:jc w:val="center"/>
      </w:pPr>
      <w:r w:rsidRPr="00915566">
        <w:rPr>
          <w:noProof/>
          <w:lang w:val="ru-RU"/>
        </w:rPr>
        <w:drawing>
          <wp:inline distT="0" distB="0" distL="0" distR="0" wp14:anchorId="68C1AAF6" wp14:editId="6EFA10E3">
            <wp:extent cx="2480807" cy="187650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09" t="32717" r="57141" b="39637"/>
                    <a:stretch/>
                  </pic:blipFill>
                  <pic:spPr bwMode="auto">
                    <a:xfrm>
                      <a:off x="0" y="0"/>
                      <a:ext cx="2488951" cy="1882668"/>
                    </a:xfrm>
                    <a:prstGeom prst="rect">
                      <a:avLst/>
                    </a:prstGeom>
                    <a:ln>
                      <a:noFill/>
                    </a:ln>
                    <a:extLst>
                      <a:ext uri="{53640926-AAD7-44D8-BBD7-CCE9431645EC}">
                        <a14:shadowObscured xmlns:a14="http://schemas.microsoft.com/office/drawing/2010/main"/>
                      </a:ext>
                    </a:extLst>
                  </pic:spPr>
                </pic:pic>
              </a:graphicData>
            </a:graphic>
          </wp:inline>
        </w:drawing>
      </w:r>
    </w:p>
    <w:p w14:paraId="38CD3743" w14:textId="77777777" w:rsidR="002F5BD5" w:rsidRPr="002F5BD5" w:rsidRDefault="002F5BD5" w:rsidP="002F5BD5">
      <w:pPr>
        <w:ind w:firstLine="0"/>
        <w:jc w:val="center"/>
        <w:rPr>
          <w:sz w:val="16"/>
          <w:szCs w:val="16"/>
          <w:lang w:val="ru-RU"/>
        </w:rPr>
      </w:pPr>
      <w:bookmarkStart w:id="11" w:name="_Ref169535400"/>
    </w:p>
    <w:p w14:paraId="078D56D9" w14:textId="699F9DA5" w:rsidR="002F5BD5" w:rsidRDefault="000326D0" w:rsidP="002F5BD5">
      <w:pPr>
        <w:ind w:firstLine="0"/>
        <w:jc w:val="center"/>
        <w:rPr>
          <w:lang w:val="ru-RU"/>
        </w:rPr>
      </w:pPr>
      <w:r w:rsidRPr="00915566">
        <w:t xml:space="preserve">Рисунок </w:t>
      </w:r>
      <w:bookmarkEnd w:id="11"/>
      <w:r w:rsidR="00F24667" w:rsidRPr="00F24667">
        <w:rPr>
          <w:lang w:val="ru-RU"/>
        </w:rPr>
        <w:t>3</w:t>
      </w:r>
      <w:r w:rsidRPr="00915566">
        <w:t xml:space="preserve"> –</w:t>
      </w:r>
      <w:r w:rsidR="002F5BD5">
        <w:rPr>
          <w:lang w:val="ru-RU"/>
        </w:rPr>
        <w:t xml:space="preserve"> </w:t>
      </w:r>
      <w:r w:rsidR="006F2CCE" w:rsidRPr="00915566">
        <w:t>Физичес</w:t>
      </w:r>
      <w:r w:rsidR="006F2CCE" w:rsidRPr="00915566">
        <w:rPr>
          <w:lang w:val="ru-RU"/>
        </w:rPr>
        <w:t>кий р</w:t>
      </w:r>
      <w:r w:rsidRPr="00915566">
        <w:t>езультат исследо</w:t>
      </w:r>
      <w:r w:rsidR="002F5BD5">
        <w:t>вание M.N. Fauzan, N.</w:t>
      </w:r>
      <w:r w:rsidRPr="00915566">
        <w:t xml:space="preserve">A. Suwastika </w:t>
      </w:r>
      <w:r w:rsidR="002E3F72">
        <w:rPr>
          <w:lang w:val="ru-RU"/>
        </w:rPr>
        <w:t>и</w:t>
      </w:r>
      <w:r w:rsidR="002F5BD5">
        <w:t xml:space="preserve"> E.</w:t>
      </w:r>
      <w:r w:rsidRPr="00915566">
        <w:t xml:space="preserve">M. Jadied </w:t>
      </w:r>
    </w:p>
    <w:p w14:paraId="20EACAC5" w14:textId="77777777" w:rsidR="002F5BD5" w:rsidRPr="002F5BD5" w:rsidRDefault="002F5BD5" w:rsidP="00A047B8">
      <w:pPr>
        <w:ind w:firstLine="709"/>
        <w:jc w:val="center"/>
        <w:rPr>
          <w:sz w:val="16"/>
          <w:szCs w:val="16"/>
          <w:lang w:val="ru-RU"/>
        </w:rPr>
      </w:pPr>
    </w:p>
    <w:p w14:paraId="6FCDCF6A" w14:textId="07338792" w:rsidR="00094BC6" w:rsidRPr="002F5BD5" w:rsidRDefault="002F5BD5" w:rsidP="002F5BD5">
      <w:pPr>
        <w:ind w:firstLine="709"/>
        <w:rPr>
          <w:sz w:val="24"/>
          <w:szCs w:val="24"/>
        </w:rPr>
      </w:pPr>
      <w:r w:rsidRPr="002F5BD5">
        <w:rPr>
          <w:sz w:val="24"/>
          <w:szCs w:val="24"/>
          <w:lang w:val="ru-RU"/>
        </w:rPr>
        <w:t xml:space="preserve">Примечание – Составлено по источнику </w:t>
      </w:r>
      <w:r w:rsidR="000326D0" w:rsidRPr="002F5BD5">
        <w:rPr>
          <w:sz w:val="24"/>
          <w:szCs w:val="24"/>
        </w:rPr>
        <w:t>[</w:t>
      </w:r>
      <w:r w:rsidR="006C3098">
        <w:rPr>
          <w:sz w:val="24"/>
          <w:szCs w:val="24"/>
          <w:lang w:val="ru-RU"/>
        </w:rPr>
        <w:t>1</w:t>
      </w:r>
      <w:r w:rsidR="0090267E" w:rsidRPr="0090267E">
        <w:rPr>
          <w:sz w:val="24"/>
          <w:szCs w:val="24"/>
          <w:lang w:val="ru-RU"/>
        </w:rPr>
        <w:t>18</w:t>
      </w:r>
      <w:r w:rsidRPr="002F5BD5">
        <w:rPr>
          <w:sz w:val="24"/>
          <w:szCs w:val="24"/>
          <w:lang w:val="ru-RU"/>
        </w:rPr>
        <w:t>, р. 141</w:t>
      </w:r>
      <w:r w:rsidR="000326D0" w:rsidRPr="002F5BD5">
        <w:rPr>
          <w:sz w:val="24"/>
          <w:szCs w:val="24"/>
        </w:rPr>
        <w:t>]</w:t>
      </w:r>
    </w:p>
    <w:p w14:paraId="0A233C4A" w14:textId="77777777" w:rsidR="000326D0" w:rsidRPr="00915566" w:rsidRDefault="000326D0" w:rsidP="00A047B8">
      <w:pPr>
        <w:ind w:firstLine="709"/>
      </w:pPr>
    </w:p>
    <w:p w14:paraId="01BAEC70" w14:textId="22A7CD8F" w:rsidR="00BC6176" w:rsidRDefault="00BC6176" w:rsidP="00A047B8">
      <w:pPr>
        <w:ind w:firstLine="709"/>
        <w:rPr>
          <w:lang w:val="ru-RU"/>
        </w:rPr>
      </w:pPr>
      <w:r w:rsidRPr="00915566">
        <w:t xml:space="preserve">Используя технологии </w:t>
      </w:r>
      <w:r w:rsidRPr="00915566">
        <w:rPr>
          <w:lang w:val="en-US"/>
        </w:rPr>
        <w:t>IoT</w:t>
      </w:r>
      <w:r w:rsidRPr="00915566">
        <w:t xml:space="preserve"> в образовании, мы можем преодолеть традиционные проблемы и создать более увлекательную и интерактивную среду обучения. Кроме того, технология </w:t>
      </w:r>
      <w:r w:rsidRPr="00915566">
        <w:rPr>
          <w:lang w:val="en-US"/>
        </w:rPr>
        <w:t>IoT</w:t>
      </w:r>
      <w:r w:rsidRPr="00915566">
        <w:t xml:space="preserve"> также может улучшить управленческий и административный аспект образования. Например, ученые из университа в Индонезии с помощью устройств и систем </w:t>
      </w:r>
      <w:r w:rsidRPr="00915566">
        <w:rPr>
          <w:lang w:val="en-US"/>
        </w:rPr>
        <w:t>IoT</w:t>
      </w:r>
      <w:r w:rsidR="002C0890">
        <w:rPr>
          <w:lang w:val="ru-RU"/>
        </w:rPr>
        <w:t>,</w:t>
      </w:r>
      <w:r w:rsidRPr="00915566">
        <w:t xml:space="preserve"> </w:t>
      </w:r>
      <w:r w:rsidR="002C0890">
        <w:rPr>
          <w:lang w:val="ru-RU"/>
        </w:rPr>
        <w:t xml:space="preserve">установили, что </w:t>
      </w:r>
      <w:r w:rsidRPr="00915566">
        <w:t xml:space="preserve">образовательные организации могут отслеживать и контролировать различные виды деятельности, такие как доступ к библиотеке, медицинские осмотры и посещаемость студентов и сотрудников </w:t>
      </w:r>
      <w:r w:rsidR="000A7EA7">
        <w:rPr>
          <w:lang w:val="ru-RU"/>
        </w:rPr>
        <w:t>[</w:t>
      </w:r>
      <w:r w:rsidR="000A7EA7" w:rsidRPr="000A7EA7">
        <w:rPr>
          <w:lang w:val="ru-RU"/>
        </w:rPr>
        <w:t>1</w:t>
      </w:r>
      <w:r w:rsidR="000A7EA7">
        <w:rPr>
          <w:lang w:val="ru-RU"/>
        </w:rPr>
        <w:t>19</w:t>
      </w:r>
      <w:r w:rsidR="000A7EA7" w:rsidRPr="000A7EA7">
        <w:rPr>
          <w:lang w:val="ru-RU"/>
        </w:rPr>
        <w:t>]</w:t>
      </w:r>
      <w:r w:rsidR="000326D0" w:rsidRPr="00915566">
        <w:rPr>
          <w:lang w:val="ru-RU"/>
        </w:rPr>
        <w:t>. Логическую диаграмм</w:t>
      </w:r>
      <w:r w:rsidR="006F2CCE" w:rsidRPr="00915566">
        <w:rPr>
          <w:lang w:val="ru-RU"/>
        </w:rPr>
        <w:t>а</w:t>
      </w:r>
      <w:r w:rsidR="000326D0" w:rsidRPr="00915566">
        <w:rPr>
          <w:lang w:val="ru-RU"/>
        </w:rPr>
        <w:t xml:space="preserve"> продемонстрирован </w:t>
      </w:r>
      <w:r w:rsidR="002F5BD5">
        <w:rPr>
          <w:lang w:val="ru-RU"/>
        </w:rPr>
        <w:t xml:space="preserve"> в рисунке 4</w:t>
      </w:r>
      <w:r w:rsidRPr="00915566">
        <w:t>.</w:t>
      </w:r>
    </w:p>
    <w:p w14:paraId="1A85BD6B" w14:textId="77777777" w:rsidR="002F5BD5" w:rsidRPr="002F5BD5" w:rsidRDefault="002F5BD5" w:rsidP="00A047B8">
      <w:pPr>
        <w:ind w:firstLine="709"/>
        <w:rPr>
          <w:lang w:val="ru-RU"/>
        </w:rPr>
      </w:pPr>
    </w:p>
    <w:p w14:paraId="7B0D4173" w14:textId="77777777" w:rsidR="00BC6176" w:rsidRPr="00915566" w:rsidRDefault="00BC6176" w:rsidP="00A047B8">
      <w:pPr>
        <w:ind w:firstLine="709"/>
      </w:pPr>
      <w:r w:rsidRPr="00915566">
        <w:rPr>
          <w:noProof/>
          <w:lang w:val="ru-RU"/>
        </w:rPr>
        <mc:AlternateContent>
          <mc:Choice Requires="wps">
            <w:drawing>
              <wp:anchor distT="0" distB="0" distL="114300" distR="114300" simplePos="0" relativeHeight="251867136" behindDoc="0" locked="0" layoutInCell="1" allowOverlap="1" wp14:anchorId="0E702BEE" wp14:editId="506B21DC">
                <wp:simplePos x="0" y="0"/>
                <wp:positionH relativeFrom="column">
                  <wp:posOffset>5076190</wp:posOffset>
                </wp:positionH>
                <wp:positionV relativeFrom="paragraph">
                  <wp:posOffset>27305</wp:posOffset>
                </wp:positionV>
                <wp:extent cx="765810" cy="291465"/>
                <wp:effectExtent l="3175" t="0" r="254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590F5" w14:textId="77777777" w:rsidR="00AF157D" w:rsidRPr="00B264EA" w:rsidRDefault="00AF157D" w:rsidP="00BC6176">
                            <w:pPr>
                              <w:ind w:firstLine="0"/>
                              <w:rPr>
                                <w:sz w:val="24"/>
                                <w:szCs w:val="24"/>
                                <w:lang w:val="en-US"/>
                              </w:rPr>
                            </w:pPr>
                            <w:r>
                              <w:rPr>
                                <w:sz w:val="24"/>
                                <w:szCs w:val="24"/>
                                <w:lang w:val="en-US"/>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02BEE" id="Text Box 105" o:spid="_x0000_s1058" type="#_x0000_t202" style="position:absolute;left:0;text-align:left;margin-left:399.7pt;margin-top:2.15pt;width:60.3pt;height:22.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" stroked="f">
                <v:textbox>
                  <w:txbxContent>
                    <w:p w14:paraId="5A6590F5" w14:textId="77777777" w:rsidR="00AF157D" w:rsidRPr="00B264EA" w:rsidRDefault="00AF157D" w:rsidP="00BC6176">
                      <w:pPr>
                        <w:ind w:firstLine="0"/>
                        <w:rPr>
                          <w:sz w:val="24"/>
                          <w:szCs w:val="24"/>
                          <w:lang w:val="en-US"/>
                        </w:rPr>
                      </w:pPr>
                      <w:r>
                        <w:rPr>
                          <w:sz w:val="24"/>
                          <w:szCs w:val="24"/>
                          <w:lang w:val="en-US"/>
                        </w:rPr>
                        <w:t>Internet</w:t>
                      </w:r>
                    </w:p>
                  </w:txbxContent>
                </v:textbox>
              </v:shape>
            </w:pict>
          </mc:Fallback>
        </mc:AlternateContent>
      </w:r>
      <w:r w:rsidRPr="00915566">
        <w:rPr>
          <w:noProof/>
          <w:lang w:val="ru-RU"/>
        </w:rPr>
        <mc:AlternateContent>
          <mc:Choice Requires="wps">
            <w:drawing>
              <wp:anchor distT="0" distB="0" distL="114300" distR="114300" simplePos="0" relativeHeight="251857920" behindDoc="0" locked="0" layoutInCell="1" allowOverlap="1" wp14:anchorId="65DFA3A8" wp14:editId="38FEC83E">
                <wp:simplePos x="0" y="0"/>
                <wp:positionH relativeFrom="column">
                  <wp:posOffset>3204845</wp:posOffset>
                </wp:positionH>
                <wp:positionV relativeFrom="paragraph">
                  <wp:posOffset>27305</wp:posOffset>
                </wp:positionV>
                <wp:extent cx="1977390" cy="2583815"/>
                <wp:effectExtent l="8255" t="8255" r="5080" b="8255"/>
                <wp:wrapNone/>
                <wp:docPr id="6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25838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1230B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6" o:spid="_x0000_s1026" type="#_x0000_t185" style="position:absolute;margin-left:252.35pt;margin-top:2.15pt;width:155.7pt;height:203.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"/>
            </w:pict>
          </mc:Fallback>
        </mc:AlternateContent>
      </w:r>
      <w:r w:rsidRPr="00915566">
        <w:rPr>
          <w:noProof/>
          <w:lang w:val="ru-RU"/>
        </w:rPr>
        <mc:AlternateContent>
          <mc:Choice Requires="wps">
            <w:drawing>
              <wp:anchor distT="0" distB="0" distL="114300" distR="114300" simplePos="0" relativeHeight="251848704" behindDoc="0" locked="0" layoutInCell="1" allowOverlap="1" wp14:anchorId="55D865A4" wp14:editId="2154CBC4">
                <wp:simplePos x="0" y="0"/>
                <wp:positionH relativeFrom="column">
                  <wp:posOffset>780415</wp:posOffset>
                </wp:positionH>
                <wp:positionV relativeFrom="paragraph">
                  <wp:posOffset>27305</wp:posOffset>
                </wp:positionV>
                <wp:extent cx="2137410" cy="2637155"/>
                <wp:effectExtent l="12700" t="8255" r="12065" b="12065"/>
                <wp:wrapNone/>
                <wp:docPr id="6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637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76EA10" w14:textId="77777777" w:rsidR="00AF157D" w:rsidRDefault="00AF157D" w:rsidP="00BC6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865A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4" o:spid="_x0000_s1059" type="#_x0000_t185" style="position:absolute;left:0;text-align:left;margin-left:61.45pt;margin-top:2.15pt;width:168.3pt;height:20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">
                <v:textbox>
                  <w:txbxContent>
                    <w:p w14:paraId="0576EA10" w14:textId="77777777" w:rsidR="00AF157D" w:rsidRDefault="00AF157D" w:rsidP="00BC6176"/>
                  </w:txbxContent>
                </v:textbox>
              </v:shape>
            </w:pict>
          </mc:Fallback>
        </mc:AlternateContent>
      </w:r>
      <w:r w:rsidRPr="00915566">
        <w:rPr>
          <w:noProof/>
          <w:lang w:val="ru-RU"/>
        </w:rPr>
        <mc:AlternateContent>
          <mc:Choice Requires="wps">
            <w:drawing>
              <wp:anchor distT="0" distB="0" distL="114300" distR="114300" simplePos="0" relativeHeight="251839488" behindDoc="0" locked="0" layoutInCell="1" allowOverlap="1" wp14:anchorId="0C138CC2" wp14:editId="4D19DE7E">
                <wp:simplePos x="0" y="0"/>
                <wp:positionH relativeFrom="column">
                  <wp:posOffset>1024890</wp:posOffset>
                </wp:positionH>
                <wp:positionV relativeFrom="paragraph">
                  <wp:posOffset>101600</wp:posOffset>
                </wp:positionV>
                <wp:extent cx="1563370" cy="297815"/>
                <wp:effectExtent l="9525" t="6350" r="8255" b="10160"/>
                <wp:wrapNone/>
                <wp:docPr id="6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3DFE203C" w14:textId="77777777" w:rsidR="00AF157D" w:rsidRPr="00B264EA" w:rsidRDefault="00AF157D" w:rsidP="00BC6176">
                            <w:pPr>
                              <w:ind w:firstLine="0"/>
                              <w:rPr>
                                <w:sz w:val="24"/>
                                <w:szCs w:val="24"/>
                                <w:lang w:val="ru-RU"/>
                              </w:rPr>
                            </w:pPr>
                            <w:r>
                              <w:rPr>
                                <w:sz w:val="24"/>
                                <w:szCs w:val="24"/>
                                <w:lang w:val="ru-RU"/>
                              </w:rPr>
                              <w:t>Слой о</w:t>
                            </w:r>
                            <w:r w:rsidRPr="00B264EA">
                              <w:rPr>
                                <w:sz w:val="24"/>
                                <w:szCs w:val="24"/>
                                <w:lang w:val="ru-RU"/>
                              </w:rPr>
                              <w:t>братная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38CC2" id="Rectangle 74" o:spid="_x0000_s1060" style="position:absolute;left:0;text-align:left;margin-left:80.7pt;margin-top:8pt;width:123.1pt;height:2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">
                <v:textbox>
                  <w:txbxContent>
                    <w:p w14:paraId="3DFE203C" w14:textId="77777777" w:rsidR="00AF157D" w:rsidRPr="00B264EA" w:rsidRDefault="00AF157D" w:rsidP="00BC6176">
                      <w:pPr>
                        <w:ind w:firstLine="0"/>
                        <w:rPr>
                          <w:sz w:val="24"/>
                          <w:szCs w:val="24"/>
                          <w:lang w:val="ru-RU"/>
                        </w:rPr>
                      </w:pPr>
                      <w:r>
                        <w:rPr>
                          <w:sz w:val="24"/>
                          <w:szCs w:val="24"/>
                          <w:lang w:val="ru-RU"/>
                        </w:rPr>
                        <w:t>Слой о</w:t>
                      </w:r>
                      <w:r w:rsidRPr="00B264EA">
                        <w:rPr>
                          <w:sz w:val="24"/>
                          <w:szCs w:val="24"/>
                          <w:lang w:val="ru-RU"/>
                        </w:rPr>
                        <w:t>братная связь</w:t>
                      </w:r>
                    </w:p>
                  </w:txbxContent>
                </v:textbox>
              </v:rect>
            </w:pict>
          </mc:Fallback>
        </mc:AlternateContent>
      </w:r>
    </w:p>
    <w:p w14:paraId="4694E4E5"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44608" behindDoc="0" locked="0" layoutInCell="1" allowOverlap="1" wp14:anchorId="0D7E5AB7" wp14:editId="74795BC4">
                <wp:simplePos x="0" y="0"/>
                <wp:positionH relativeFrom="column">
                  <wp:posOffset>1705610</wp:posOffset>
                </wp:positionH>
                <wp:positionV relativeFrom="paragraph">
                  <wp:posOffset>194945</wp:posOffset>
                </wp:positionV>
                <wp:extent cx="10795" cy="234315"/>
                <wp:effectExtent l="61595" t="18415" r="60960" b="23495"/>
                <wp:wrapNone/>
                <wp:docPr id="6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C4076" id="_x0000_t32" coordsize="21600,21600" o:spt="32" o:oned="t" path="m,l21600,21600e" filled="f">
                <v:path arrowok="t" fillok="f" o:connecttype="none"/>
                <o:lock v:ext="edit" shapetype="t"/>
              </v:shapetype>
              <v:shape id="AutoShape 80" o:spid="_x0000_s1026" type="#_x0000_t32" style="position:absolute;margin-left:134.3pt;margin-top:15.35pt;width:.85pt;height:1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">
                <v:stroke startarrow="block" endarrow="block"/>
              </v:shape>
            </w:pict>
          </mc:Fallback>
        </mc:AlternateContent>
      </w:r>
    </w:p>
    <w:p w14:paraId="591E095F"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1776" behindDoc="0" locked="0" layoutInCell="1" allowOverlap="1" wp14:anchorId="7766AEBF" wp14:editId="6EC25FCB">
                <wp:simplePos x="0" y="0"/>
                <wp:positionH relativeFrom="column">
                  <wp:posOffset>3375025</wp:posOffset>
                </wp:positionH>
                <wp:positionV relativeFrom="paragraph">
                  <wp:posOffset>65405</wp:posOffset>
                </wp:positionV>
                <wp:extent cx="1477645" cy="340360"/>
                <wp:effectExtent l="6985" t="7620" r="10795" b="13970"/>
                <wp:wrapNone/>
                <wp:docPr id="6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40360"/>
                        </a:xfrm>
                        <a:prstGeom prst="rect">
                          <a:avLst/>
                        </a:prstGeom>
                        <a:solidFill>
                          <a:srgbClr val="FFFFFF"/>
                        </a:solidFill>
                        <a:ln w="9525">
                          <a:solidFill>
                            <a:srgbClr val="000000"/>
                          </a:solidFill>
                          <a:miter lim="800000"/>
                          <a:headEnd/>
                          <a:tailEnd/>
                        </a:ln>
                      </wps:spPr>
                      <wps:txbx>
                        <w:txbxContent>
                          <w:p w14:paraId="59276F05" w14:textId="77777777" w:rsidR="00AF157D" w:rsidRPr="00B264EA" w:rsidRDefault="00AF157D" w:rsidP="00BC6176">
                            <w:pPr>
                              <w:ind w:firstLine="0"/>
                              <w:jc w:val="center"/>
                              <w:rPr>
                                <w:sz w:val="24"/>
                                <w:szCs w:val="24"/>
                                <w:lang w:val="ru-RU"/>
                              </w:rPr>
                            </w:pPr>
                            <w:r>
                              <w:rPr>
                                <w:sz w:val="24"/>
                                <w:szCs w:val="24"/>
                                <w:lang w:val="ru-RU"/>
                              </w:rPr>
                              <w:t>Админ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66AEBF" id="Rectangle 88" o:spid="_x0000_s1061" style="position:absolute;left:0;text-align:left;margin-left:265.75pt;margin-top:5.15pt;width:116.35pt;height:26.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">
                <v:textbox>
                  <w:txbxContent>
                    <w:p w14:paraId="59276F05" w14:textId="77777777" w:rsidR="00AF157D" w:rsidRPr="00B264EA" w:rsidRDefault="00AF157D" w:rsidP="00BC6176">
                      <w:pPr>
                        <w:ind w:firstLine="0"/>
                        <w:jc w:val="center"/>
                        <w:rPr>
                          <w:sz w:val="24"/>
                          <w:szCs w:val="24"/>
                          <w:lang w:val="ru-RU"/>
                        </w:rPr>
                      </w:pPr>
                      <w:r>
                        <w:rPr>
                          <w:sz w:val="24"/>
                          <w:szCs w:val="24"/>
                          <w:lang w:val="ru-RU"/>
                        </w:rPr>
                        <w:t>Админ</w:t>
                      </w:r>
                    </w:p>
                  </w:txbxContent>
                </v:textbox>
              </v:rect>
            </w:pict>
          </mc:Fallback>
        </mc:AlternateContent>
      </w:r>
    </w:p>
    <w:p w14:paraId="705A55BA"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60992" behindDoc="0" locked="0" layoutInCell="1" allowOverlap="1" wp14:anchorId="04F40A92" wp14:editId="31E1D6AC">
                <wp:simplePos x="0" y="0"/>
                <wp:positionH relativeFrom="column">
                  <wp:posOffset>2588260</wp:posOffset>
                </wp:positionH>
                <wp:positionV relativeFrom="paragraph">
                  <wp:posOffset>20320</wp:posOffset>
                </wp:positionV>
                <wp:extent cx="786765" cy="180975"/>
                <wp:effectExtent l="29845" t="62230" r="31115" b="61595"/>
                <wp:wrapNone/>
                <wp:docPr id="6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180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AFC5D" id="AutoShape 99" o:spid="_x0000_s1026" type="#_x0000_t32" style="position:absolute;margin-left:203.8pt;margin-top:1.6pt;width:61.95pt;height:14.2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">
                <v:stroke startarrow="block" endarrow="block"/>
              </v:shape>
            </w:pict>
          </mc:Fallback>
        </mc:AlternateContent>
      </w:r>
      <w:r w:rsidRPr="00915566">
        <w:rPr>
          <w:noProof/>
          <w:lang w:val="ru-RU"/>
        </w:rPr>
        <mc:AlternateContent>
          <mc:Choice Requires="wps">
            <w:drawing>
              <wp:anchor distT="0" distB="0" distL="114300" distR="114300" simplePos="0" relativeHeight="251840512" behindDoc="0" locked="0" layoutInCell="1" allowOverlap="1" wp14:anchorId="1FBFBF71" wp14:editId="3FF55BED">
                <wp:simplePos x="0" y="0"/>
                <wp:positionH relativeFrom="column">
                  <wp:posOffset>1024890</wp:posOffset>
                </wp:positionH>
                <wp:positionV relativeFrom="paragraph">
                  <wp:posOffset>20320</wp:posOffset>
                </wp:positionV>
                <wp:extent cx="1563370" cy="297815"/>
                <wp:effectExtent l="9525" t="5080" r="8255" b="11430"/>
                <wp:wrapNone/>
                <wp:docPr id="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58DAE8C2" w14:textId="77777777" w:rsidR="00AF157D" w:rsidRPr="006620A1" w:rsidRDefault="00AF157D" w:rsidP="00BC6176">
                            <w:pPr>
                              <w:ind w:firstLine="0"/>
                            </w:pPr>
                            <w:r>
                              <w:rPr>
                                <w:sz w:val="24"/>
                                <w:szCs w:val="24"/>
                                <w:lang w:val="ru-RU"/>
                              </w:rPr>
                              <w:t>Слой</w:t>
                            </w:r>
                            <w:r w:rsidRPr="006620A1">
                              <w:rPr>
                                <w:sz w:val="24"/>
                                <w:szCs w:val="24"/>
                                <w:lang w:val="ru-RU"/>
                              </w:rPr>
                              <w:t xml:space="preserve">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FBF71" id="Rectangle 75" o:spid="_x0000_s1062" style="position:absolute;left:0;text-align:left;margin-left:80.7pt;margin-top:1.6pt;width:123.1pt;height:23.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WaLAIAAFE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">
                <v:textbox>
                  <w:txbxContent>
                    <w:p w14:paraId="58DAE8C2" w14:textId="77777777" w:rsidR="00AF157D" w:rsidRPr="006620A1" w:rsidRDefault="00AF157D" w:rsidP="00BC6176">
                      <w:pPr>
                        <w:ind w:firstLine="0"/>
                      </w:pPr>
                      <w:r>
                        <w:rPr>
                          <w:sz w:val="24"/>
                          <w:szCs w:val="24"/>
                          <w:lang w:val="ru-RU"/>
                        </w:rPr>
                        <w:t>Слой</w:t>
                      </w:r>
                      <w:r w:rsidRPr="006620A1">
                        <w:rPr>
                          <w:sz w:val="24"/>
                          <w:szCs w:val="24"/>
                          <w:lang w:val="ru-RU"/>
                        </w:rPr>
                        <w:t xml:space="preserve"> управления</w:t>
                      </w:r>
                    </w:p>
                  </w:txbxContent>
                </v:textbox>
              </v:rect>
            </w:pict>
          </mc:Fallback>
        </mc:AlternateContent>
      </w:r>
    </w:p>
    <w:p w14:paraId="5497C711"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2800" behindDoc="0" locked="0" layoutInCell="1" allowOverlap="1" wp14:anchorId="5EAE0218" wp14:editId="42D46BF6">
                <wp:simplePos x="0" y="0"/>
                <wp:positionH relativeFrom="column">
                  <wp:posOffset>3375025</wp:posOffset>
                </wp:positionH>
                <wp:positionV relativeFrom="paragraph">
                  <wp:posOffset>188595</wp:posOffset>
                </wp:positionV>
                <wp:extent cx="1477645" cy="340360"/>
                <wp:effectExtent l="6985" t="6350" r="10795" b="5715"/>
                <wp:wrapNone/>
                <wp:docPr id="5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40360"/>
                        </a:xfrm>
                        <a:prstGeom prst="rect">
                          <a:avLst/>
                        </a:prstGeom>
                        <a:solidFill>
                          <a:srgbClr val="FFFFFF"/>
                        </a:solidFill>
                        <a:ln w="9525">
                          <a:solidFill>
                            <a:srgbClr val="000000"/>
                          </a:solidFill>
                          <a:miter lim="800000"/>
                          <a:headEnd/>
                          <a:tailEnd/>
                        </a:ln>
                      </wps:spPr>
                      <wps:txbx>
                        <w:txbxContent>
                          <w:p w14:paraId="6120416D" w14:textId="77777777" w:rsidR="00AF157D" w:rsidRPr="00B264EA" w:rsidRDefault="00AF157D" w:rsidP="00BC6176">
                            <w:pPr>
                              <w:ind w:firstLine="0"/>
                              <w:jc w:val="center"/>
                              <w:rPr>
                                <w:sz w:val="24"/>
                                <w:szCs w:val="24"/>
                              </w:rPr>
                            </w:pPr>
                            <w:r w:rsidRPr="00B264EA">
                              <w:rPr>
                                <w:sz w:val="24"/>
                                <w:szCs w:val="24"/>
                              </w:rPr>
                              <w:t>Преподаватель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E0218" id="Rectangle 89" o:spid="_x0000_s1063" style="position:absolute;left:0;text-align:left;margin-left:265.75pt;margin-top:14.85pt;width:116.35pt;height:26.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NLgIAAFEEAAAOAAAAZHJzL2Uyb0RvYy54bWysVMGO0zAQvSPxD5bvNEk37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">
                <v:textbox>
                  <w:txbxContent>
                    <w:p w14:paraId="6120416D" w14:textId="77777777" w:rsidR="00AF157D" w:rsidRPr="00B264EA" w:rsidRDefault="00AF157D" w:rsidP="00BC6176">
                      <w:pPr>
                        <w:ind w:firstLine="0"/>
                        <w:jc w:val="center"/>
                        <w:rPr>
                          <w:sz w:val="24"/>
                          <w:szCs w:val="24"/>
                        </w:rPr>
                      </w:pPr>
                      <w:r w:rsidRPr="00B264EA">
                        <w:rPr>
                          <w:sz w:val="24"/>
                          <w:szCs w:val="24"/>
                        </w:rPr>
                        <w:t>Преподаватель</w:t>
                      </w:r>
                    </w:p>
                  </w:txbxContent>
                </v:textbox>
              </v:rect>
            </w:pict>
          </mc:Fallback>
        </mc:AlternateContent>
      </w:r>
      <w:r w:rsidRPr="00915566">
        <w:rPr>
          <w:noProof/>
          <w:lang w:val="ru-RU"/>
        </w:rPr>
        <mc:AlternateContent>
          <mc:Choice Requires="wps">
            <w:drawing>
              <wp:anchor distT="0" distB="0" distL="114300" distR="114300" simplePos="0" relativeHeight="251856896" behindDoc="0" locked="0" layoutInCell="1" allowOverlap="1" wp14:anchorId="2FD03CB7" wp14:editId="6A3EA68A">
                <wp:simplePos x="0" y="0"/>
                <wp:positionH relativeFrom="column">
                  <wp:posOffset>4006850</wp:posOffset>
                </wp:positionH>
                <wp:positionV relativeFrom="paragraph">
                  <wp:posOffset>-3175</wp:posOffset>
                </wp:positionV>
                <wp:extent cx="90805" cy="191770"/>
                <wp:effectExtent l="19685" t="5080" r="22860" b="12700"/>
                <wp:wrapNone/>
                <wp:docPr id="5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1770"/>
                        </a:xfrm>
                        <a:prstGeom prst="downArrow">
                          <a:avLst>
                            <a:gd name="adj1" fmla="val 50000"/>
                            <a:gd name="adj2" fmla="val 5279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4485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 o:spid="_x0000_s1026" type="#_x0000_t67" style="position:absolute;margin-left:315.5pt;margin-top:-.25pt;width:7.15pt;height:15.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">
                <v:textbox style="layout-flow:vertical-ideographic"/>
              </v:shape>
            </w:pict>
          </mc:Fallback>
        </mc:AlternateContent>
      </w:r>
      <w:r w:rsidRPr="00915566">
        <w:rPr>
          <w:noProof/>
          <w:lang w:val="ru-RU"/>
        </w:rPr>
        <mc:AlternateContent>
          <mc:Choice Requires="wps">
            <w:drawing>
              <wp:anchor distT="0" distB="0" distL="114300" distR="114300" simplePos="0" relativeHeight="251849728" behindDoc="0" locked="0" layoutInCell="1" allowOverlap="1" wp14:anchorId="79F8B2DA" wp14:editId="0087E4BD">
                <wp:simplePos x="0" y="0"/>
                <wp:positionH relativeFrom="column">
                  <wp:posOffset>345440</wp:posOffset>
                </wp:positionH>
                <wp:positionV relativeFrom="paragraph">
                  <wp:posOffset>142875</wp:posOffset>
                </wp:positionV>
                <wp:extent cx="307975" cy="754380"/>
                <wp:effectExtent l="0" t="0" r="0" b="0"/>
                <wp:wrapNone/>
                <wp:docPr id="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E278" w14:textId="77777777" w:rsidR="00AF157D" w:rsidRDefault="00AF157D" w:rsidP="00BC6176">
                            <w:pPr>
                              <w:ind w:firstLine="0"/>
                              <w:rPr>
                                <w:lang w:val="en-US"/>
                              </w:rPr>
                            </w:pPr>
                            <w:r>
                              <w:rPr>
                                <w:lang w:val="en-US"/>
                              </w:rPr>
                              <w:t xml:space="preserve"> I</w:t>
                            </w:r>
                          </w:p>
                          <w:p w14:paraId="5E4ED056" w14:textId="77777777" w:rsidR="00AF157D" w:rsidRDefault="00AF157D" w:rsidP="00BC6176">
                            <w:pPr>
                              <w:ind w:firstLine="0"/>
                              <w:rPr>
                                <w:lang w:val="en-US"/>
                              </w:rPr>
                            </w:pPr>
                            <w:r>
                              <w:rPr>
                                <w:lang w:val="en-US"/>
                              </w:rPr>
                              <w:t>O</w:t>
                            </w:r>
                          </w:p>
                          <w:p w14:paraId="109B5CAB" w14:textId="77777777" w:rsidR="00AF157D" w:rsidRPr="00B264EA" w:rsidRDefault="00AF157D" w:rsidP="00BC6176">
                            <w:pPr>
                              <w:ind w:firstLine="0"/>
                              <w:rPr>
                                <w:lang w:val="en-US"/>
                              </w:rPr>
                            </w:pP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8B2DA" id="Text Box 85" o:spid="_x0000_s1064" type="#_x0000_t202" style="position:absolute;left:0;text-align:left;margin-left:27.2pt;margin-top:11.25pt;width:24.25pt;height:59.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" stroked="f">
                <v:textbox>
                  <w:txbxContent>
                    <w:p w14:paraId="2D7AE278" w14:textId="77777777" w:rsidR="00AF157D" w:rsidRDefault="00AF157D" w:rsidP="00BC6176">
                      <w:pPr>
                        <w:ind w:firstLine="0"/>
                        <w:rPr>
                          <w:lang w:val="en-US"/>
                        </w:rPr>
                      </w:pPr>
                      <w:r>
                        <w:rPr>
                          <w:lang w:val="en-US"/>
                        </w:rPr>
                        <w:t xml:space="preserve"> I</w:t>
                      </w:r>
                    </w:p>
                    <w:p w14:paraId="5E4ED056" w14:textId="77777777" w:rsidR="00AF157D" w:rsidRDefault="00AF157D" w:rsidP="00BC6176">
                      <w:pPr>
                        <w:ind w:firstLine="0"/>
                        <w:rPr>
                          <w:lang w:val="en-US"/>
                        </w:rPr>
                      </w:pPr>
                      <w:r>
                        <w:rPr>
                          <w:lang w:val="en-US"/>
                        </w:rPr>
                        <w:t>O</w:t>
                      </w:r>
                    </w:p>
                    <w:p w14:paraId="109B5CAB" w14:textId="77777777" w:rsidR="00AF157D" w:rsidRPr="00B264EA" w:rsidRDefault="00AF157D" w:rsidP="00BC6176">
                      <w:pPr>
                        <w:ind w:firstLine="0"/>
                        <w:rPr>
                          <w:lang w:val="en-US"/>
                        </w:rPr>
                      </w:pPr>
                      <w:r>
                        <w:rPr>
                          <w:lang w:val="en-US"/>
                        </w:rPr>
                        <w:t>T</w:t>
                      </w:r>
                    </w:p>
                  </w:txbxContent>
                </v:textbox>
              </v:shape>
            </w:pict>
          </mc:Fallback>
        </mc:AlternateContent>
      </w:r>
      <w:r w:rsidRPr="00915566">
        <w:rPr>
          <w:noProof/>
          <w:lang w:val="ru-RU"/>
        </w:rPr>
        <mc:AlternateContent>
          <mc:Choice Requires="wps">
            <w:drawing>
              <wp:anchor distT="0" distB="0" distL="114300" distR="114300" simplePos="0" relativeHeight="251845632" behindDoc="0" locked="0" layoutInCell="1" allowOverlap="1" wp14:anchorId="6DFFB02E" wp14:editId="785EC9A6">
                <wp:simplePos x="0" y="0"/>
                <wp:positionH relativeFrom="column">
                  <wp:posOffset>1716405</wp:posOffset>
                </wp:positionH>
                <wp:positionV relativeFrom="paragraph">
                  <wp:posOffset>130810</wp:posOffset>
                </wp:positionV>
                <wp:extent cx="10795" cy="234315"/>
                <wp:effectExtent l="53340" t="24765" r="59690" b="17145"/>
                <wp:wrapNone/>
                <wp:docPr id="5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0CDBB" id="AutoShape 81" o:spid="_x0000_s1026" type="#_x0000_t32" style="position:absolute;margin-left:135.15pt;margin-top:10.3pt;width:.85pt;height:18.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">
                <v:stroke startarrow="block" endarrow="block"/>
              </v:shape>
            </w:pict>
          </mc:Fallback>
        </mc:AlternateContent>
      </w:r>
    </w:p>
    <w:p w14:paraId="5DBCB2D0"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8944" behindDoc="0" locked="0" layoutInCell="1" allowOverlap="1" wp14:anchorId="53723AB0" wp14:editId="676ADED6">
                <wp:simplePos x="0" y="0"/>
                <wp:positionH relativeFrom="column">
                  <wp:posOffset>2662555</wp:posOffset>
                </wp:positionH>
                <wp:positionV relativeFrom="paragraph">
                  <wp:posOffset>160655</wp:posOffset>
                </wp:positionV>
                <wp:extent cx="712470" cy="355600"/>
                <wp:effectExtent l="37465" t="59055" r="40640" b="52070"/>
                <wp:wrapNone/>
                <wp:docPr id="5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355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48C5A" id="AutoShape 97" o:spid="_x0000_s1026" type="#_x0000_t32" style="position:absolute;margin-left:209.65pt;margin-top:12.65pt;width:56.1pt;height:28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">
                <v:stroke startarrow="block" endarrow="block"/>
              </v:shape>
            </w:pict>
          </mc:Fallback>
        </mc:AlternateContent>
      </w:r>
      <w:r w:rsidRPr="00915566">
        <w:rPr>
          <w:noProof/>
          <w:lang w:val="ru-RU"/>
        </w:rPr>
        <mc:AlternateContent>
          <mc:Choice Requires="wps">
            <w:drawing>
              <wp:anchor distT="0" distB="0" distL="114300" distR="114300" simplePos="0" relativeHeight="251841536" behindDoc="0" locked="0" layoutInCell="1" allowOverlap="1" wp14:anchorId="6CD766A4" wp14:editId="09F3B4F3">
                <wp:simplePos x="0" y="0"/>
                <wp:positionH relativeFrom="column">
                  <wp:posOffset>1024890</wp:posOffset>
                </wp:positionH>
                <wp:positionV relativeFrom="paragraph">
                  <wp:posOffset>160655</wp:posOffset>
                </wp:positionV>
                <wp:extent cx="1563370" cy="297815"/>
                <wp:effectExtent l="9525" t="11430" r="8255" b="5080"/>
                <wp:wrapNone/>
                <wp:docPr id="5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333ED567" w14:textId="77777777" w:rsidR="00AF157D" w:rsidRPr="006620A1" w:rsidRDefault="00AF157D" w:rsidP="00BC6176">
                            <w:pPr>
                              <w:ind w:firstLine="0"/>
                            </w:pPr>
                            <w:r>
                              <w:rPr>
                                <w:sz w:val="24"/>
                                <w:szCs w:val="24"/>
                              </w:rPr>
                              <w:t>Сетевой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766A4" id="Rectangle 76" o:spid="_x0000_s1065" style="position:absolute;left:0;text-align:left;margin-left:80.7pt;margin-top:12.65pt;width:123.1pt;height:2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">
                <v:textbox>
                  <w:txbxContent>
                    <w:p w14:paraId="333ED567" w14:textId="77777777" w:rsidR="00AF157D" w:rsidRPr="006620A1" w:rsidRDefault="00AF157D" w:rsidP="00BC6176">
                      <w:pPr>
                        <w:ind w:firstLine="0"/>
                      </w:pPr>
                      <w:r>
                        <w:rPr>
                          <w:sz w:val="24"/>
                          <w:szCs w:val="24"/>
                        </w:rPr>
                        <w:t>Сетевой уровень</w:t>
                      </w:r>
                    </w:p>
                  </w:txbxContent>
                </v:textbox>
              </v:rect>
            </w:pict>
          </mc:Fallback>
        </mc:AlternateContent>
      </w:r>
    </w:p>
    <w:p w14:paraId="2B24B506"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65088" behindDoc="0" locked="0" layoutInCell="1" allowOverlap="1" wp14:anchorId="1DF9CAE5" wp14:editId="657195C2">
                <wp:simplePos x="0" y="0"/>
                <wp:positionH relativeFrom="column">
                  <wp:posOffset>4427220</wp:posOffset>
                </wp:positionH>
                <wp:positionV relativeFrom="paragraph">
                  <wp:posOffset>120015</wp:posOffset>
                </wp:positionV>
                <wp:extent cx="0" cy="191770"/>
                <wp:effectExtent l="59055" t="22860" r="55245" b="13970"/>
                <wp:wrapNone/>
                <wp:docPr id="5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14D0B" id="AutoShape 103" o:spid="_x0000_s1026" type="#_x0000_t32" style="position:absolute;margin-left:348.6pt;margin-top:9.45pt;width:0;height:15.1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">
                <v:stroke endarrow="block"/>
              </v:shape>
            </w:pict>
          </mc:Fallback>
        </mc:AlternateContent>
      </w:r>
      <w:r w:rsidRPr="00915566">
        <w:rPr>
          <w:noProof/>
          <w:lang w:val="ru-RU"/>
        </w:rPr>
        <mc:AlternateContent>
          <mc:Choice Requires="wps">
            <w:drawing>
              <wp:anchor distT="0" distB="0" distL="114300" distR="114300" simplePos="0" relativeHeight="251864064" behindDoc="0" locked="0" layoutInCell="1" allowOverlap="1" wp14:anchorId="221F7CBF" wp14:editId="518B1841">
                <wp:simplePos x="0" y="0"/>
                <wp:positionH relativeFrom="column">
                  <wp:posOffset>3715385</wp:posOffset>
                </wp:positionH>
                <wp:positionV relativeFrom="paragraph">
                  <wp:posOffset>120015</wp:posOffset>
                </wp:positionV>
                <wp:extent cx="0" cy="191770"/>
                <wp:effectExtent l="61595" t="22860" r="52705" b="13970"/>
                <wp:wrapNone/>
                <wp:docPr id="5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6ED72" id="AutoShape 102" o:spid="_x0000_s1026" type="#_x0000_t32" style="position:absolute;margin-left:292.55pt;margin-top:9.45pt;width:0;height:15.1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">
                <v:stroke endarrow="block"/>
              </v:shape>
            </w:pict>
          </mc:Fallback>
        </mc:AlternateContent>
      </w:r>
      <w:r w:rsidRPr="00915566">
        <w:rPr>
          <w:noProof/>
          <w:lang w:val="ru-RU"/>
        </w:rPr>
        <mc:AlternateContent>
          <mc:Choice Requires="wps">
            <w:drawing>
              <wp:anchor distT="0" distB="0" distL="114300" distR="114300" simplePos="0" relativeHeight="251855872" behindDoc="0" locked="0" layoutInCell="1" allowOverlap="1" wp14:anchorId="2DABBBE4" wp14:editId="602E5B37">
                <wp:simplePos x="0" y="0"/>
                <wp:positionH relativeFrom="column">
                  <wp:posOffset>4006850</wp:posOffset>
                </wp:positionH>
                <wp:positionV relativeFrom="paragraph">
                  <wp:posOffset>120015</wp:posOffset>
                </wp:positionV>
                <wp:extent cx="90805" cy="191770"/>
                <wp:effectExtent l="19685" t="13335" r="22860" b="13970"/>
                <wp:wrapNone/>
                <wp:docPr id="5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1770"/>
                        </a:xfrm>
                        <a:prstGeom prst="downArrow">
                          <a:avLst>
                            <a:gd name="adj1" fmla="val 50000"/>
                            <a:gd name="adj2" fmla="val 5279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334CB" id="AutoShape 92" o:spid="_x0000_s1026" type="#_x0000_t67" style="position:absolute;margin-left:315.5pt;margin-top:9.45pt;width:7.15pt;height:1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">
                <v:textbox style="layout-flow:vertical-ideographic"/>
              </v:shape>
            </w:pict>
          </mc:Fallback>
        </mc:AlternateContent>
      </w:r>
    </w:p>
    <w:p w14:paraId="3A416A64"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3824" behindDoc="0" locked="0" layoutInCell="1" allowOverlap="1" wp14:anchorId="1E5068F6" wp14:editId="6D6E3281">
                <wp:simplePos x="0" y="0"/>
                <wp:positionH relativeFrom="column">
                  <wp:posOffset>3375025</wp:posOffset>
                </wp:positionH>
                <wp:positionV relativeFrom="paragraph">
                  <wp:posOffset>107315</wp:posOffset>
                </wp:positionV>
                <wp:extent cx="1477645" cy="340360"/>
                <wp:effectExtent l="6985" t="5080" r="10795" b="6985"/>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40360"/>
                        </a:xfrm>
                        <a:prstGeom prst="rect">
                          <a:avLst/>
                        </a:prstGeom>
                        <a:solidFill>
                          <a:srgbClr val="FFFFFF"/>
                        </a:solidFill>
                        <a:ln w="9525">
                          <a:solidFill>
                            <a:srgbClr val="000000"/>
                          </a:solidFill>
                          <a:miter lim="800000"/>
                          <a:headEnd/>
                          <a:tailEnd/>
                        </a:ln>
                      </wps:spPr>
                      <wps:txbx>
                        <w:txbxContent>
                          <w:p w14:paraId="0C8D9CA0" w14:textId="77777777" w:rsidR="00AF157D" w:rsidRPr="00B264EA" w:rsidRDefault="00AF157D" w:rsidP="00BC6176">
                            <w:pPr>
                              <w:ind w:firstLine="0"/>
                              <w:jc w:val="center"/>
                              <w:rPr>
                                <w:sz w:val="24"/>
                                <w:szCs w:val="24"/>
                                <w:lang w:val="ru-RU"/>
                              </w:rPr>
                            </w:pPr>
                            <w:r w:rsidRPr="00B264EA">
                              <w:rPr>
                                <w:sz w:val="24"/>
                                <w:szCs w:val="24"/>
                                <w:lang w:val="ru-RU"/>
                              </w:rPr>
                              <w:t>Студенты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068F6" id="Rectangle 90" o:spid="_x0000_s1066" style="position:absolute;left:0;text-align:left;margin-left:265.75pt;margin-top:8.45pt;width:116.35pt;height:2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">
                <v:textbox>
                  <w:txbxContent>
                    <w:p w14:paraId="0C8D9CA0" w14:textId="77777777" w:rsidR="00AF157D" w:rsidRPr="00B264EA" w:rsidRDefault="00AF157D" w:rsidP="00BC6176">
                      <w:pPr>
                        <w:ind w:firstLine="0"/>
                        <w:jc w:val="center"/>
                        <w:rPr>
                          <w:sz w:val="24"/>
                          <w:szCs w:val="24"/>
                          <w:lang w:val="ru-RU"/>
                        </w:rPr>
                      </w:pPr>
                      <w:r w:rsidRPr="00B264EA">
                        <w:rPr>
                          <w:sz w:val="24"/>
                          <w:szCs w:val="24"/>
                          <w:lang w:val="ru-RU"/>
                        </w:rPr>
                        <w:t>Студенты</w:t>
                      </w:r>
                    </w:p>
                  </w:txbxContent>
                </v:textbox>
              </v:rect>
            </w:pict>
          </mc:Fallback>
        </mc:AlternateContent>
      </w:r>
      <w:r w:rsidRPr="00915566">
        <w:rPr>
          <w:noProof/>
          <w:lang w:val="ru-RU"/>
        </w:rPr>
        <mc:AlternateContent>
          <mc:Choice Requires="wps">
            <w:drawing>
              <wp:anchor distT="0" distB="0" distL="114300" distR="114300" simplePos="0" relativeHeight="251846656" behindDoc="0" locked="0" layoutInCell="1" allowOverlap="1" wp14:anchorId="1BDC6C99" wp14:editId="379483C9">
                <wp:simplePos x="0" y="0"/>
                <wp:positionH relativeFrom="column">
                  <wp:posOffset>1727200</wp:posOffset>
                </wp:positionH>
                <wp:positionV relativeFrom="paragraph">
                  <wp:posOffset>49530</wp:posOffset>
                </wp:positionV>
                <wp:extent cx="10795" cy="234315"/>
                <wp:effectExtent l="54610" t="23495" r="58420" b="18415"/>
                <wp:wrapNone/>
                <wp:docPr id="4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FE67C" id="AutoShape 82" o:spid="_x0000_s1026" type="#_x0000_t32" style="position:absolute;margin-left:136pt;margin-top:3.9pt;width:.85pt;height:18.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">
                <v:stroke startarrow="block" endarrow="block"/>
              </v:shape>
            </w:pict>
          </mc:Fallback>
        </mc:AlternateContent>
      </w:r>
    </w:p>
    <w:p w14:paraId="7A9B558B"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9968" behindDoc="0" locked="0" layoutInCell="1" allowOverlap="1" wp14:anchorId="71517301" wp14:editId="579098D9">
                <wp:simplePos x="0" y="0"/>
                <wp:positionH relativeFrom="column">
                  <wp:posOffset>2662555</wp:posOffset>
                </wp:positionH>
                <wp:positionV relativeFrom="paragraph">
                  <wp:posOffset>79375</wp:posOffset>
                </wp:positionV>
                <wp:extent cx="712470" cy="364490"/>
                <wp:effectExtent l="37465" t="57785" r="40640" b="53975"/>
                <wp:wrapNone/>
                <wp:docPr id="4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364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9513A" id="AutoShape 98" o:spid="_x0000_s1026" type="#_x0000_t32" style="position:absolute;margin-left:209.65pt;margin-top:6.25pt;width:56.1pt;height:28.7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">
                <v:stroke startarrow="block" endarrow="block"/>
              </v:shape>
            </w:pict>
          </mc:Fallback>
        </mc:AlternateContent>
      </w:r>
      <w:r w:rsidRPr="00915566">
        <w:rPr>
          <w:noProof/>
          <w:lang w:val="ru-RU"/>
        </w:rPr>
        <mc:AlternateContent>
          <mc:Choice Requires="wps">
            <w:drawing>
              <wp:anchor distT="0" distB="0" distL="114300" distR="114300" simplePos="0" relativeHeight="251842560" behindDoc="0" locked="0" layoutInCell="1" allowOverlap="1" wp14:anchorId="4AE05FFE" wp14:editId="6144AD13">
                <wp:simplePos x="0" y="0"/>
                <wp:positionH relativeFrom="column">
                  <wp:posOffset>1024890</wp:posOffset>
                </wp:positionH>
                <wp:positionV relativeFrom="paragraph">
                  <wp:posOffset>79375</wp:posOffset>
                </wp:positionV>
                <wp:extent cx="1563370" cy="297815"/>
                <wp:effectExtent l="9525" t="10160" r="8255" b="6350"/>
                <wp:wrapNone/>
                <wp:docPr id="4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2FBE4F30" w14:textId="77777777" w:rsidR="00AF157D" w:rsidRPr="00B264EA" w:rsidRDefault="00AF157D" w:rsidP="00BC6176">
                            <w:pPr>
                              <w:ind w:firstLine="0"/>
                              <w:rPr>
                                <w:lang w:val="ru-RU"/>
                              </w:rPr>
                            </w:pPr>
                            <w:r>
                              <w:rPr>
                                <w:sz w:val="24"/>
                                <w:szCs w:val="24"/>
                                <w:lang w:val="ru-RU"/>
                              </w:rPr>
                              <w:t>Слой восприятия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05FFE" id="Rectangle 77" o:spid="_x0000_s1067" style="position:absolute;left:0;text-align:left;margin-left:80.7pt;margin-top:6.25pt;width:123.1pt;height:23.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LQIAAFE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">
                <v:textbox>
                  <w:txbxContent>
                    <w:p w14:paraId="2FBE4F30" w14:textId="77777777" w:rsidR="00AF157D" w:rsidRPr="00B264EA" w:rsidRDefault="00AF157D" w:rsidP="00BC6176">
                      <w:pPr>
                        <w:ind w:firstLine="0"/>
                        <w:rPr>
                          <w:lang w:val="ru-RU"/>
                        </w:rPr>
                      </w:pPr>
                      <w:r>
                        <w:rPr>
                          <w:sz w:val="24"/>
                          <w:szCs w:val="24"/>
                          <w:lang w:val="ru-RU"/>
                        </w:rPr>
                        <w:t>Слой восприятия</w:t>
                      </w:r>
                    </w:p>
                  </w:txbxContent>
                </v:textbox>
              </v:rect>
            </w:pict>
          </mc:Fallback>
        </mc:AlternateContent>
      </w:r>
    </w:p>
    <w:p w14:paraId="342D9FD2"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63040" behindDoc="0" locked="0" layoutInCell="1" allowOverlap="1" wp14:anchorId="5AA2B9D6" wp14:editId="22B08F7D">
                <wp:simplePos x="0" y="0"/>
                <wp:positionH relativeFrom="column">
                  <wp:posOffset>4427220</wp:posOffset>
                </wp:positionH>
                <wp:positionV relativeFrom="paragraph">
                  <wp:posOffset>38735</wp:posOffset>
                </wp:positionV>
                <wp:extent cx="20955" cy="885190"/>
                <wp:effectExtent l="59055" t="21590" r="53340" b="17145"/>
                <wp:wrapNone/>
                <wp:docPr id="4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885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EFFE9" id="AutoShape 101" o:spid="_x0000_s1026" type="#_x0000_t32" style="position:absolute;margin-left:348.6pt;margin-top:3.05pt;width:1.65pt;height:69.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">
                <v:stroke startarrow="block" endarrow="block"/>
              </v:shape>
            </w:pict>
          </mc:Fallback>
        </mc:AlternateContent>
      </w:r>
      <w:r w:rsidRPr="00915566">
        <w:rPr>
          <w:noProof/>
          <w:lang w:val="ru-RU"/>
        </w:rPr>
        <mc:AlternateContent>
          <mc:Choice Requires="wps">
            <w:drawing>
              <wp:anchor distT="0" distB="0" distL="114300" distR="114300" simplePos="0" relativeHeight="251862016" behindDoc="0" locked="0" layoutInCell="1" allowOverlap="1" wp14:anchorId="7D3531AE" wp14:editId="6A7D833A">
                <wp:simplePos x="0" y="0"/>
                <wp:positionH relativeFrom="column">
                  <wp:posOffset>3715385</wp:posOffset>
                </wp:positionH>
                <wp:positionV relativeFrom="paragraph">
                  <wp:posOffset>38735</wp:posOffset>
                </wp:positionV>
                <wp:extent cx="20955" cy="885190"/>
                <wp:effectExtent l="61595" t="21590" r="60325" b="17145"/>
                <wp:wrapNone/>
                <wp:docPr id="4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885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16F8A" id="AutoShape 100" o:spid="_x0000_s1026" type="#_x0000_t32" style="position:absolute;margin-left:292.55pt;margin-top:3.05pt;width:1.65pt;height:69.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">
                <v:stroke startarrow="block" endarrow="block"/>
              </v:shape>
            </w:pict>
          </mc:Fallback>
        </mc:AlternateContent>
      </w:r>
      <w:r w:rsidRPr="00915566">
        <w:rPr>
          <w:noProof/>
          <w:lang w:val="ru-RU"/>
        </w:rPr>
        <mc:AlternateContent>
          <mc:Choice Requires="wps">
            <w:drawing>
              <wp:anchor distT="0" distB="0" distL="114300" distR="114300" simplePos="0" relativeHeight="251847680" behindDoc="0" locked="0" layoutInCell="1" allowOverlap="1" wp14:anchorId="66538839" wp14:editId="6C203996">
                <wp:simplePos x="0" y="0"/>
                <wp:positionH relativeFrom="column">
                  <wp:posOffset>1716405</wp:posOffset>
                </wp:positionH>
                <wp:positionV relativeFrom="paragraph">
                  <wp:posOffset>172720</wp:posOffset>
                </wp:positionV>
                <wp:extent cx="10795" cy="234315"/>
                <wp:effectExtent l="53340" t="22225" r="59690" b="19685"/>
                <wp:wrapNone/>
                <wp:docPr id="4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D9E02" id="AutoShape 83" o:spid="_x0000_s1026" type="#_x0000_t32" style="position:absolute;margin-left:135.15pt;margin-top:13.6pt;width:.85pt;height:18.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">
                <v:stroke startarrow="block" endarrow="block"/>
              </v:shape>
            </w:pict>
          </mc:Fallback>
        </mc:AlternateContent>
      </w:r>
    </w:p>
    <w:p w14:paraId="55590B89"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43584" behindDoc="0" locked="0" layoutInCell="1" allowOverlap="1" wp14:anchorId="1D6BBE1D" wp14:editId="2B4E1073">
                <wp:simplePos x="0" y="0"/>
                <wp:positionH relativeFrom="column">
                  <wp:posOffset>1024890</wp:posOffset>
                </wp:positionH>
                <wp:positionV relativeFrom="paragraph">
                  <wp:posOffset>184150</wp:posOffset>
                </wp:positionV>
                <wp:extent cx="1563370" cy="297815"/>
                <wp:effectExtent l="9525" t="9525" r="8255" b="6985"/>
                <wp:wrapNone/>
                <wp:docPr id="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32F0AC98" w14:textId="77777777" w:rsidR="00AF157D" w:rsidRPr="00B264EA" w:rsidRDefault="00AF157D" w:rsidP="00BC6176">
                            <w:pPr>
                              <w:ind w:firstLine="0"/>
                              <w:rPr>
                                <w:lang w:val="ru-RU"/>
                              </w:rPr>
                            </w:pPr>
                            <w:r>
                              <w:rPr>
                                <w:sz w:val="24"/>
                                <w:szCs w:val="24"/>
                                <w:lang w:val="ru-RU"/>
                              </w:rPr>
                              <w:t>Базовый слой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BBE1D" id="Rectangle 78" o:spid="_x0000_s1068" style="position:absolute;left:0;text-align:left;margin-left:80.7pt;margin-top:14.5pt;width:123.1pt;height:23.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EGLQIAAFE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">
                <v:textbox>
                  <w:txbxContent>
                    <w:p w14:paraId="32F0AC98" w14:textId="77777777" w:rsidR="00AF157D" w:rsidRPr="00B264EA" w:rsidRDefault="00AF157D" w:rsidP="00BC6176">
                      <w:pPr>
                        <w:ind w:firstLine="0"/>
                        <w:rPr>
                          <w:lang w:val="ru-RU"/>
                        </w:rPr>
                      </w:pPr>
                      <w:r>
                        <w:rPr>
                          <w:sz w:val="24"/>
                          <w:szCs w:val="24"/>
                          <w:lang w:val="ru-RU"/>
                        </w:rPr>
                        <w:t>Базовый слой</w:t>
                      </w:r>
                    </w:p>
                  </w:txbxContent>
                </v:textbox>
              </v:rect>
            </w:pict>
          </mc:Fallback>
        </mc:AlternateContent>
      </w:r>
    </w:p>
    <w:p w14:paraId="541C7537" w14:textId="77777777" w:rsidR="00BC6176" w:rsidRPr="00915566" w:rsidRDefault="00BC6176" w:rsidP="00A047B8">
      <w:pPr>
        <w:ind w:firstLine="709"/>
        <w:rPr>
          <w:lang w:val="ru-RU"/>
        </w:rPr>
      </w:pPr>
    </w:p>
    <w:p w14:paraId="62C98EC7"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66112" behindDoc="0" locked="0" layoutInCell="1" allowOverlap="1" wp14:anchorId="633A5CD7" wp14:editId="6CD9E76A">
                <wp:simplePos x="0" y="0"/>
                <wp:positionH relativeFrom="column">
                  <wp:posOffset>5384165</wp:posOffset>
                </wp:positionH>
                <wp:positionV relativeFrom="paragraph">
                  <wp:posOffset>19050</wp:posOffset>
                </wp:positionV>
                <wp:extent cx="553085" cy="291465"/>
                <wp:effectExtent l="0" t="0" r="2540" b="0"/>
                <wp:wrapNone/>
                <wp:docPr id="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A19FC" w14:textId="77777777" w:rsidR="00AF157D" w:rsidRPr="00B264EA" w:rsidRDefault="00AF157D" w:rsidP="00BC6176">
                            <w:pPr>
                              <w:ind w:firstLine="0"/>
                              <w:rPr>
                                <w:sz w:val="24"/>
                                <w:szCs w:val="24"/>
                                <w:lang w:val="en-US"/>
                              </w:rPr>
                            </w:pPr>
                            <w:r w:rsidRPr="00B264EA">
                              <w:rPr>
                                <w:sz w:val="24"/>
                                <w:szCs w:val="24"/>
                                <w:lang w:val="en-US"/>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A5CD7" id="Text Box 104" o:spid="_x0000_s1069" type="#_x0000_t202" style="position:absolute;left:0;text-align:left;margin-left:423.95pt;margin-top:1.5pt;width:43.55pt;height:22.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" stroked="f">
                <v:textbox>
                  <w:txbxContent>
                    <w:p w14:paraId="561A19FC" w14:textId="77777777" w:rsidR="00AF157D" w:rsidRPr="00B264EA" w:rsidRDefault="00AF157D" w:rsidP="00BC6176">
                      <w:pPr>
                        <w:ind w:firstLine="0"/>
                        <w:rPr>
                          <w:sz w:val="24"/>
                          <w:szCs w:val="24"/>
                          <w:lang w:val="en-US"/>
                        </w:rPr>
                      </w:pPr>
                      <w:r w:rsidRPr="00B264EA">
                        <w:rPr>
                          <w:sz w:val="24"/>
                          <w:szCs w:val="24"/>
                          <w:lang w:val="en-US"/>
                        </w:rPr>
                        <w:t>LAN</w:t>
                      </w:r>
                    </w:p>
                  </w:txbxContent>
                </v:textbox>
              </v:shape>
            </w:pict>
          </mc:Fallback>
        </mc:AlternateContent>
      </w:r>
    </w:p>
    <w:p w14:paraId="6977534A" w14:textId="77777777" w:rsidR="00BC6176" w:rsidRPr="00915566" w:rsidRDefault="00BC6176" w:rsidP="00A047B8">
      <w:pPr>
        <w:ind w:firstLine="709"/>
        <w:rPr>
          <w:lang w:val="ru-RU"/>
        </w:rPr>
      </w:pPr>
      <w:r w:rsidRPr="00915566">
        <w:rPr>
          <w:noProof/>
          <w:lang w:val="ru-RU"/>
        </w:rPr>
        <mc:AlternateContent>
          <mc:Choice Requires="wps">
            <w:drawing>
              <wp:anchor distT="0" distB="0" distL="114300" distR="114300" simplePos="0" relativeHeight="251854848" behindDoc="0" locked="0" layoutInCell="1" allowOverlap="1" wp14:anchorId="50D6DBED" wp14:editId="7E8FACF7">
                <wp:simplePos x="0" y="0"/>
                <wp:positionH relativeFrom="column">
                  <wp:posOffset>3375025</wp:posOffset>
                </wp:positionH>
                <wp:positionV relativeFrom="paragraph">
                  <wp:posOffset>106045</wp:posOffset>
                </wp:positionV>
                <wp:extent cx="1913890" cy="340360"/>
                <wp:effectExtent l="6985" t="11430" r="12700" b="10160"/>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40360"/>
                        </a:xfrm>
                        <a:prstGeom prst="rect">
                          <a:avLst/>
                        </a:prstGeom>
                        <a:solidFill>
                          <a:srgbClr val="FFFFFF"/>
                        </a:solidFill>
                        <a:ln w="9525">
                          <a:solidFill>
                            <a:srgbClr val="000000"/>
                          </a:solidFill>
                          <a:miter lim="800000"/>
                          <a:headEnd/>
                          <a:tailEnd/>
                        </a:ln>
                      </wps:spPr>
                      <wps:txbx>
                        <w:txbxContent>
                          <w:p w14:paraId="4263BF6C" w14:textId="77777777" w:rsidR="00AF157D" w:rsidRPr="00B264EA" w:rsidRDefault="00AF157D" w:rsidP="00BC6176">
                            <w:pPr>
                              <w:ind w:firstLine="0"/>
                              <w:rPr>
                                <w:sz w:val="24"/>
                                <w:szCs w:val="24"/>
                              </w:rPr>
                            </w:pPr>
                            <w:r w:rsidRPr="00B264EA">
                              <w:rPr>
                                <w:sz w:val="24"/>
                                <w:szCs w:val="24"/>
                              </w:rPr>
                              <w:t>оборудование объектов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6DBED" id="Rectangle 91" o:spid="_x0000_s1070" style="position:absolute;left:0;text-align:left;margin-left:265.75pt;margin-top:8.35pt;width:150.7pt;height:2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">
                <v:textbox>
                  <w:txbxContent>
                    <w:p w14:paraId="4263BF6C" w14:textId="77777777" w:rsidR="00AF157D" w:rsidRPr="00B264EA" w:rsidRDefault="00AF157D" w:rsidP="00BC6176">
                      <w:pPr>
                        <w:ind w:firstLine="0"/>
                        <w:rPr>
                          <w:sz w:val="24"/>
                          <w:szCs w:val="24"/>
                        </w:rPr>
                      </w:pPr>
                      <w:r w:rsidRPr="00B264EA">
                        <w:rPr>
                          <w:sz w:val="24"/>
                          <w:szCs w:val="24"/>
                        </w:rPr>
                        <w:t>оборудование объектов</w:t>
                      </w:r>
                    </w:p>
                  </w:txbxContent>
                </v:textbox>
              </v:rect>
            </w:pict>
          </mc:Fallback>
        </mc:AlternateContent>
      </w:r>
      <w:r w:rsidRPr="00915566">
        <w:rPr>
          <w:noProof/>
          <w:lang w:val="ru-RU"/>
        </w:rPr>
        <mc:AlternateContent>
          <mc:Choice Requires="wps">
            <w:drawing>
              <wp:anchor distT="0" distB="0" distL="114300" distR="114300" simplePos="0" relativeHeight="251850752" behindDoc="0" locked="0" layoutInCell="1" allowOverlap="1" wp14:anchorId="2816B7AB" wp14:editId="68EB6974">
                <wp:simplePos x="0" y="0"/>
                <wp:positionH relativeFrom="column">
                  <wp:posOffset>1024890</wp:posOffset>
                </wp:positionH>
                <wp:positionV relativeFrom="paragraph">
                  <wp:posOffset>148590</wp:posOffset>
                </wp:positionV>
                <wp:extent cx="1563370" cy="297815"/>
                <wp:effectExtent l="9525" t="6350" r="8255" b="10160"/>
                <wp:wrapNone/>
                <wp:docPr id="4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297815"/>
                        </a:xfrm>
                        <a:prstGeom prst="rect">
                          <a:avLst/>
                        </a:prstGeom>
                        <a:solidFill>
                          <a:srgbClr val="FFFFFF"/>
                        </a:solidFill>
                        <a:ln w="9525">
                          <a:solidFill>
                            <a:srgbClr val="000000"/>
                          </a:solidFill>
                          <a:miter lim="800000"/>
                          <a:headEnd/>
                          <a:tailEnd/>
                        </a:ln>
                      </wps:spPr>
                      <wps:txbx>
                        <w:txbxContent>
                          <w:p w14:paraId="07B37B23" w14:textId="77777777" w:rsidR="00AF157D" w:rsidRPr="00B264EA" w:rsidRDefault="00AF157D" w:rsidP="00BC6176">
                            <w:pPr>
                              <w:ind w:firstLine="0"/>
                              <w:rPr>
                                <w:lang w:val="ru-RU"/>
                              </w:rPr>
                            </w:pPr>
                            <w:r>
                              <w:rPr>
                                <w:sz w:val="24"/>
                                <w:szCs w:val="24"/>
                                <w:lang w:val="ru-RU"/>
                              </w:rPr>
                              <w:t>Экологическая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6B7AB" id="Rectangle 86" o:spid="_x0000_s1071" style="position:absolute;left:0;text-align:left;margin-left:80.7pt;margin-top:11.7pt;width:123.1pt;height:23.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">
                <v:textbox>
                  <w:txbxContent>
                    <w:p w14:paraId="07B37B23" w14:textId="77777777" w:rsidR="00AF157D" w:rsidRPr="00B264EA" w:rsidRDefault="00AF157D" w:rsidP="00BC6176">
                      <w:pPr>
                        <w:ind w:firstLine="0"/>
                        <w:rPr>
                          <w:lang w:val="ru-RU"/>
                        </w:rPr>
                      </w:pPr>
                      <w:r>
                        <w:rPr>
                          <w:sz w:val="24"/>
                          <w:szCs w:val="24"/>
                          <w:lang w:val="ru-RU"/>
                        </w:rPr>
                        <w:t>Экологическая среда</w:t>
                      </w:r>
                    </w:p>
                  </w:txbxContent>
                </v:textbox>
              </v:rect>
            </w:pict>
          </mc:Fallback>
        </mc:AlternateContent>
      </w:r>
    </w:p>
    <w:p w14:paraId="21C32669" w14:textId="77777777" w:rsidR="00BC6176" w:rsidRPr="00915566" w:rsidRDefault="00BC6176" w:rsidP="00A047B8">
      <w:pPr>
        <w:ind w:firstLine="709"/>
        <w:rPr>
          <w:lang w:val="ru-RU"/>
        </w:rPr>
      </w:pPr>
    </w:p>
    <w:p w14:paraId="56A54C88" w14:textId="77777777" w:rsidR="00BC6176" w:rsidRPr="00915566" w:rsidRDefault="00BC6176" w:rsidP="00A047B8">
      <w:pPr>
        <w:ind w:firstLine="709"/>
        <w:rPr>
          <w:lang w:val="ru-RU"/>
        </w:rPr>
      </w:pPr>
    </w:p>
    <w:p w14:paraId="17C07CE1" w14:textId="74B8EC7F" w:rsidR="002F5BD5" w:rsidRDefault="006F2CCE" w:rsidP="002F5BD5">
      <w:pPr>
        <w:ind w:firstLine="0"/>
        <w:jc w:val="center"/>
        <w:rPr>
          <w:lang w:val="ru-RU"/>
        </w:rPr>
      </w:pPr>
      <w:bookmarkStart w:id="12" w:name="_Ref181360829"/>
      <w:r w:rsidRPr="00915566">
        <w:t xml:space="preserve">Рисунок </w:t>
      </w:r>
      <w:bookmarkEnd w:id="12"/>
      <w:r w:rsidR="00F24667" w:rsidRPr="00F24667">
        <w:rPr>
          <w:lang w:val="ru-RU"/>
        </w:rPr>
        <w:t>4</w:t>
      </w:r>
      <w:r w:rsidR="00BC6176" w:rsidRPr="00915566">
        <w:t xml:space="preserve"> </w:t>
      </w:r>
      <w:r w:rsidR="0016017A">
        <w:t>‒</w:t>
      </w:r>
      <w:r w:rsidR="00BC6176" w:rsidRPr="00915566">
        <w:t xml:space="preserve"> IoT в высшем образовании и логическая диаграмма взаимосвязи </w:t>
      </w:r>
    </w:p>
    <w:p w14:paraId="237BB66C" w14:textId="77777777" w:rsidR="002F5BD5" w:rsidRPr="002F5BD5" w:rsidRDefault="002F5BD5" w:rsidP="002F5BD5">
      <w:pPr>
        <w:ind w:firstLine="0"/>
        <w:jc w:val="center"/>
        <w:rPr>
          <w:sz w:val="16"/>
          <w:szCs w:val="16"/>
          <w:lang w:val="ru-RU"/>
        </w:rPr>
      </w:pPr>
    </w:p>
    <w:p w14:paraId="1E75D4B3" w14:textId="2F0A4C8D" w:rsidR="00BC6176" w:rsidRPr="007039C7" w:rsidRDefault="002F5BD5" w:rsidP="002F5BD5">
      <w:pPr>
        <w:ind w:firstLine="709"/>
        <w:rPr>
          <w:sz w:val="24"/>
          <w:szCs w:val="24"/>
          <w:lang w:val="ru-RU"/>
        </w:rPr>
      </w:pPr>
      <w:r w:rsidRPr="002F5BD5">
        <w:rPr>
          <w:sz w:val="24"/>
          <w:szCs w:val="24"/>
          <w:lang w:val="ru-RU"/>
        </w:rPr>
        <w:t xml:space="preserve">Примечание – Составлено по источнику </w:t>
      </w:r>
      <w:r w:rsidR="00D53DE5" w:rsidRPr="007039C7">
        <w:rPr>
          <w:sz w:val="24"/>
          <w:szCs w:val="24"/>
          <w:lang w:val="ru-RU"/>
        </w:rPr>
        <w:t>[119]</w:t>
      </w:r>
    </w:p>
    <w:p w14:paraId="2FF0CF6E" w14:textId="2E2FF581" w:rsidR="006F2CCE" w:rsidRPr="00915566" w:rsidRDefault="006F2CCE" w:rsidP="00A047B8">
      <w:pPr>
        <w:ind w:firstLine="709"/>
      </w:pPr>
    </w:p>
    <w:p w14:paraId="76A979D7" w14:textId="2B9C2D78" w:rsidR="00F84D34" w:rsidRDefault="00E705C3" w:rsidP="00A047B8">
      <w:pPr>
        <w:ind w:firstLine="709"/>
        <w:rPr>
          <w:lang w:val="ru-RU"/>
        </w:rPr>
      </w:pPr>
      <w:r w:rsidRPr="00915566">
        <w:t xml:space="preserve">Предложенная </w:t>
      </w:r>
      <w:r w:rsidRPr="00915566">
        <w:rPr>
          <w:lang w:val="en-US"/>
        </w:rPr>
        <w:t>W</w:t>
      </w:r>
      <w:r w:rsidRPr="00915566">
        <w:rPr>
          <w:lang w:val="ru-RU"/>
        </w:rPr>
        <w:t>.</w:t>
      </w:r>
      <w:r w:rsidRPr="00915566">
        <w:t xml:space="preserve">Altwoyan  </w:t>
      </w:r>
      <w:r w:rsidRPr="00915566">
        <w:rPr>
          <w:lang w:val="ru-RU"/>
        </w:rPr>
        <w:t xml:space="preserve">и </w:t>
      </w:r>
      <w:r w:rsidRPr="00915566">
        <w:rPr>
          <w:lang w:val="en-US"/>
        </w:rPr>
        <w:t>I</w:t>
      </w:r>
      <w:r w:rsidRPr="00915566">
        <w:rPr>
          <w:lang w:val="ru-RU"/>
        </w:rPr>
        <w:t>.</w:t>
      </w:r>
      <w:r w:rsidRPr="00915566">
        <w:rPr>
          <w:lang w:val="en-US"/>
        </w:rPr>
        <w:t>S</w:t>
      </w:r>
      <w:r w:rsidRPr="00915566">
        <w:rPr>
          <w:lang w:val="ru-RU"/>
        </w:rPr>
        <w:t>.</w:t>
      </w:r>
      <w:r w:rsidRPr="00915566">
        <w:t>Alsukayti многослойная архитектура IoT была разработана для облегчения плавной интеграции IoT в образовательную среду. Она направлена на оптимизацию системы IoT с полной поддержкой безопасности, более отзывчивой обработкой и необходимым подключением IoT</w:t>
      </w:r>
      <w:r w:rsidRPr="00915566">
        <w:rPr>
          <w:lang w:val="ru-RU"/>
        </w:rPr>
        <w:t xml:space="preserve"> </w:t>
      </w:r>
      <w:r w:rsidR="000A7EA7">
        <w:rPr>
          <w:lang w:val="ru-RU"/>
        </w:rPr>
        <w:t>[</w:t>
      </w:r>
      <w:r w:rsidR="000A7EA7" w:rsidRPr="000A7EA7">
        <w:rPr>
          <w:lang w:val="ru-RU"/>
        </w:rPr>
        <w:t>1</w:t>
      </w:r>
      <w:r w:rsidR="000A7EA7">
        <w:rPr>
          <w:lang w:val="ru-RU"/>
        </w:rPr>
        <w:t>2</w:t>
      </w:r>
      <w:r w:rsidR="000A7EA7" w:rsidRPr="000A7EA7">
        <w:rPr>
          <w:lang w:val="ru-RU"/>
        </w:rPr>
        <w:t>0]</w:t>
      </w:r>
      <w:r w:rsidRPr="00915566">
        <w:t xml:space="preserve">. Основная идея </w:t>
      </w:r>
      <w:r w:rsidRPr="00915566">
        <w:rPr>
          <w:lang w:val="ru-RU"/>
        </w:rPr>
        <w:t xml:space="preserve">авторов </w:t>
      </w:r>
      <w:r w:rsidRPr="00915566">
        <w:t>архитектуры заключается в ее простоте, модульности и способности к масштабированию, что позволяет удовлетворять потребности IoT-систем, работающих с большим объемом данных и множеством приложений.</w:t>
      </w:r>
      <w:r w:rsidRPr="00915566">
        <w:rPr>
          <w:lang w:val="ru-RU"/>
        </w:rPr>
        <w:t xml:space="preserve"> </w:t>
      </w:r>
      <w:bookmarkStart w:id="13" w:name="_Hlk177632361"/>
    </w:p>
    <w:p w14:paraId="692FA859" w14:textId="281BAFB5" w:rsidR="00E705C3" w:rsidRPr="00F84D34" w:rsidRDefault="00E705C3" w:rsidP="00A047B8">
      <w:pPr>
        <w:ind w:firstLine="709"/>
        <w:rPr>
          <w:lang w:val="ru-RU"/>
        </w:rPr>
      </w:pPr>
      <w:r w:rsidRPr="00915566">
        <w:t xml:space="preserve">Предлагаемая архитектура включает шесть основных слоев и один вертикальный слой. Двусторонний поток соединений между соседними слоями обеспечивает взаимодействие при реализации системы. Слои включают приложение, облако, инфраструктуру, периферийные вычисления, доступ и IoT-объект </w:t>
      </w:r>
      <w:r w:rsidR="002F5BD5">
        <w:rPr>
          <w:lang w:val="ru-RU"/>
        </w:rPr>
        <w:t>(рисунок 5)</w:t>
      </w:r>
      <w:r w:rsidRPr="00915566">
        <w:t>.</w:t>
      </w:r>
    </w:p>
    <w:p w14:paraId="1EF657F4" w14:textId="77777777" w:rsidR="00B92615" w:rsidRDefault="00B92615" w:rsidP="00A047B8">
      <w:pPr>
        <w:ind w:firstLine="709"/>
        <w:rPr>
          <w:lang w:val="ru-RU"/>
        </w:rPr>
      </w:pPr>
      <w:r w:rsidRPr="00915566">
        <w:t>Эта структура позволяет создать мощную и эффективную образовательную платформу, способную удовлетворить современные требования к обучению, улучшая взаимодействие между студентами и преподавателями и способствуя более глубокому и активному обучению.</w:t>
      </w:r>
    </w:p>
    <w:p w14:paraId="43588F64" w14:textId="77777777" w:rsidR="0016017A" w:rsidRDefault="0016017A" w:rsidP="0016017A">
      <w:pPr>
        <w:ind w:firstLine="709"/>
      </w:pPr>
      <w:r w:rsidRPr="00915566">
        <w:t xml:space="preserve">Изучение аналогичных примеров использования технологий IoT позволяет провести семантический анализ и описать требуемые технологии для реализации научно-проектных работ. Это включает определение используемых сетевых протоколов и </w:t>
      </w:r>
      <w:r w:rsidRPr="00915566">
        <w:rPr>
          <w:lang w:val="ru-RU"/>
        </w:rPr>
        <w:t xml:space="preserve">сравнение характеристики </w:t>
      </w:r>
      <w:r w:rsidRPr="00915566">
        <w:t>необходимых аппаратных и программных решений.</w:t>
      </w:r>
    </w:p>
    <w:p w14:paraId="3581E0EE" w14:textId="77777777" w:rsidR="0016017A" w:rsidRPr="0016017A" w:rsidRDefault="0016017A" w:rsidP="00A047B8">
      <w:pPr>
        <w:ind w:firstLine="709"/>
      </w:pPr>
    </w:p>
    <w:p w14:paraId="00EA109C" w14:textId="649FDD74" w:rsidR="00E705C3" w:rsidRPr="00915566" w:rsidRDefault="00A87CEB" w:rsidP="00A047B8">
      <w:pPr>
        <w:ind w:firstLine="709"/>
      </w:pPr>
      <w:r w:rsidRPr="00915566">
        <w:rPr>
          <w:noProof/>
          <w:lang w:val="ru-RU"/>
        </w:rPr>
        <mc:AlternateContent>
          <mc:Choice Requires="wpg">
            <w:drawing>
              <wp:anchor distT="0" distB="0" distL="114300" distR="114300" simplePos="0" relativeHeight="251973632" behindDoc="0" locked="0" layoutInCell="1" allowOverlap="1" wp14:anchorId="4466F4A8" wp14:editId="2A396C5F">
                <wp:simplePos x="0" y="0"/>
                <wp:positionH relativeFrom="column">
                  <wp:posOffset>1615564</wp:posOffset>
                </wp:positionH>
                <wp:positionV relativeFrom="paragraph">
                  <wp:posOffset>65644</wp:posOffset>
                </wp:positionV>
                <wp:extent cx="2968831" cy="3455720"/>
                <wp:effectExtent l="0" t="0" r="22225" b="11430"/>
                <wp:wrapNone/>
                <wp:docPr id="208" name="Группа 208"/>
                <wp:cNvGraphicFramePr/>
                <a:graphic xmlns:a="http://schemas.openxmlformats.org/drawingml/2006/main">
                  <a:graphicData uri="http://schemas.microsoft.com/office/word/2010/wordprocessingGroup">
                    <wpg:wgp>
                      <wpg:cNvGrpSpPr/>
                      <wpg:grpSpPr>
                        <a:xfrm>
                          <a:off x="0" y="0"/>
                          <a:ext cx="2968831" cy="3455720"/>
                          <a:chOff x="0" y="0"/>
                          <a:chExt cx="2968831" cy="3455720"/>
                        </a:xfrm>
                      </wpg:grpSpPr>
                      <wps:wsp>
                        <wps:cNvPr id="94" name="Прямоугольник: скругленные углы 94"/>
                        <wps:cNvSpPr/>
                        <wps:spPr>
                          <a:xfrm>
                            <a:off x="0" y="0"/>
                            <a:ext cx="1876301" cy="353683"/>
                          </a:xfrm>
                          <a:prstGeom prst="roundRect">
                            <a:avLst/>
                          </a:prstGeom>
                        </wps:spPr>
                        <wps:style>
                          <a:lnRef idx="2">
                            <a:schemeClr val="dk1"/>
                          </a:lnRef>
                          <a:fillRef idx="1">
                            <a:schemeClr val="lt1"/>
                          </a:fillRef>
                          <a:effectRef idx="0">
                            <a:schemeClr val="dk1"/>
                          </a:effectRef>
                          <a:fontRef idx="minor">
                            <a:schemeClr val="dk1"/>
                          </a:fontRef>
                        </wps:style>
                        <wps:txbx>
                          <w:txbxContent>
                            <w:p w14:paraId="2F8D2EDF" w14:textId="4B51A5EB" w:rsidR="00AF157D" w:rsidRPr="00E705C3" w:rsidRDefault="00AF157D" w:rsidP="00E705C3">
                              <w:pPr>
                                <w:jc w:val="center"/>
                                <w:rPr>
                                  <w:lang w:val="ru-RU"/>
                                </w:rPr>
                              </w:pPr>
                              <w:r>
                                <w:rPr>
                                  <w:lang w:val="ru-RU"/>
                                </w:rPr>
                                <w:t>Приложение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скругленные углы 95"/>
                        <wps:cNvSpPr/>
                        <wps:spPr>
                          <a:xfrm>
                            <a:off x="11875" y="558140"/>
                            <a:ext cx="1864426" cy="353683"/>
                          </a:xfrm>
                          <a:prstGeom prst="roundRect">
                            <a:avLst/>
                          </a:prstGeom>
                        </wps:spPr>
                        <wps:style>
                          <a:lnRef idx="2">
                            <a:schemeClr val="dk1"/>
                          </a:lnRef>
                          <a:fillRef idx="1">
                            <a:schemeClr val="lt1"/>
                          </a:fillRef>
                          <a:effectRef idx="0">
                            <a:schemeClr val="dk1"/>
                          </a:effectRef>
                          <a:fontRef idx="minor">
                            <a:schemeClr val="dk1"/>
                          </a:fontRef>
                        </wps:style>
                        <wps:txbx>
                          <w:txbxContent>
                            <w:p w14:paraId="16570E6D" w14:textId="5BAFAA89" w:rsidR="00AF157D" w:rsidRPr="00E705C3" w:rsidRDefault="00AF157D" w:rsidP="00E705C3">
                              <w:pPr>
                                <w:jc w:val="center"/>
                                <w:rPr>
                                  <w:lang w:val="ru-RU"/>
                                </w:rPr>
                              </w:pPr>
                              <w:r>
                                <w:rPr>
                                  <w:lang w:val="ru-RU"/>
                                </w:rPr>
                                <w:t>Облако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скругленные углы 96"/>
                        <wps:cNvSpPr/>
                        <wps:spPr>
                          <a:xfrm>
                            <a:off x="23750" y="1163782"/>
                            <a:ext cx="1888177"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7D2E20FC" w14:textId="704D7A79" w:rsidR="00AF157D" w:rsidRPr="00E705C3" w:rsidRDefault="00AF157D" w:rsidP="00E705C3">
                              <w:pPr>
                                <w:jc w:val="center"/>
                                <w:rPr>
                                  <w:lang w:val="ru-RU"/>
                                </w:rPr>
                              </w:pPr>
                              <w:r>
                                <w:rPr>
                                  <w:lang w:val="ru-RU"/>
                                </w:rPr>
                                <w:t>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скругленные углы 97"/>
                        <wps:cNvSpPr/>
                        <wps:spPr>
                          <a:xfrm>
                            <a:off x="47501" y="1615044"/>
                            <a:ext cx="1828800" cy="534035"/>
                          </a:xfrm>
                          <a:prstGeom prst="roundRect">
                            <a:avLst/>
                          </a:prstGeom>
                        </wps:spPr>
                        <wps:style>
                          <a:lnRef idx="2">
                            <a:schemeClr val="dk1"/>
                          </a:lnRef>
                          <a:fillRef idx="1">
                            <a:schemeClr val="lt1"/>
                          </a:fillRef>
                          <a:effectRef idx="0">
                            <a:schemeClr val="dk1"/>
                          </a:effectRef>
                          <a:fontRef idx="minor">
                            <a:schemeClr val="dk1"/>
                          </a:fontRef>
                        </wps:style>
                        <wps:txbx>
                          <w:txbxContent>
                            <w:p w14:paraId="67606998" w14:textId="4D3566C1" w:rsidR="00AF157D" w:rsidRPr="00E705C3" w:rsidRDefault="00AF157D" w:rsidP="00E705C3">
                              <w:pPr>
                                <w:jc w:val="left"/>
                                <w:rPr>
                                  <w:lang w:val="ru-RU"/>
                                </w:rPr>
                              </w:pPr>
                              <w:r>
                                <w:rPr>
                                  <w:lang w:val="ru-RU"/>
                                </w:rPr>
                                <w:t>Периферийные вычисления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скругленные углы 98"/>
                        <wps:cNvSpPr/>
                        <wps:spPr>
                          <a:xfrm>
                            <a:off x="83127" y="2398816"/>
                            <a:ext cx="1828800" cy="353060"/>
                          </a:xfrm>
                          <a:prstGeom prst="roundRect">
                            <a:avLst/>
                          </a:prstGeom>
                        </wps:spPr>
                        <wps:style>
                          <a:lnRef idx="2">
                            <a:schemeClr val="dk1"/>
                          </a:lnRef>
                          <a:fillRef idx="1">
                            <a:schemeClr val="lt1"/>
                          </a:fillRef>
                          <a:effectRef idx="0">
                            <a:schemeClr val="dk1"/>
                          </a:effectRef>
                          <a:fontRef idx="minor">
                            <a:schemeClr val="dk1"/>
                          </a:fontRef>
                        </wps:style>
                        <wps:txbx>
                          <w:txbxContent>
                            <w:p w14:paraId="1E9FD99C" w14:textId="1795103B" w:rsidR="00AF157D" w:rsidRPr="00E705C3" w:rsidRDefault="00AF157D" w:rsidP="00E705C3">
                              <w:pPr>
                                <w:jc w:val="center"/>
                                <w:rPr>
                                  <w:lang w:val="ru-RU"/>
                                </w:rPr>
                              </w:pPr>
                              <w:r>
                                <w:rPr>
                                  <w:lang w:val="ru-RU"/>
                                </w:rPr>
                                <w:t>Доступ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скругленные углы 99"/>
                        <wps:cNvSpPr/>
                        <wps:spPr>
                          <a:xfrm>
                            <a:off x="71252" y="3016333"/>
                            <a:ext cx="1816924" cy="341185"/>
                          </a:xfrm>
                          <a:prstGeom prst="roundRect">
                            <a:avLst/>
                          </a:prstGeom>
                        </wps:spPr>
                        <wps:style>
                          <a:lnRef idx="2">
                            <a:schemeClr val="dk1"/>
                          </a:lnRef>
                          <a:fillRef idx="1">
                            <a:schemeClr val="lt1"/>
                          </a:fillRef>
                          <a:effectRef idx="0">
                            <a:schemeClr val="dk1"/>
                          </a:effectRef>
                          <a:fontRef idx="minor">
                            <a:schemeClr val="dk1"/>
                          </a:fontRef>
                        </wps:style>
                        <wps:txbx>
                          <w:txbxContent>
                            <w:p w14:paraId="29AB1C87" w14:textId="32373477" w:rsidR="00AF157D" w:rsidRDefault="00AF157D" w:rsidP="00E705C3">
                              <w:pPr>
                                <w:jc w:val="center"/>
                              </w:pPr>
                              <w:r w:rsidRPr="00E705C3">
                                <w:t>IoT-объект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ая со стрелкой 100"/>
                        <wps:cNvCnPr/>
                        <wps:spPr>
                          <a:xfrm>
                            <a:off x="919348" y="346859"/>
                            <a:ext cx="0" cy="21695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1" name="Прямая со стрелкой 101"/>
                        <wps:cNvCnPr/>
                        <wps:spPr>
                          <a:xfrm>
                            <a:off x="895597" y="928750"/>
                            <a:ext cx="0" cy="21695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2" name="Прямая со стрелкой 102"/>
                        <wps:cNvCnPr/>
                        <wps:spPr>
                          <a:xfrm>
                            <a:off x="895597" y="1475014"/>
                            <a:ext cx="0" cy="21695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Прямая со стрелкой 103"/>
                        <wps:cNvCnPr/>
                        <wps:spPr>
                          <a:xfrm>
                            <a:off x="907472" y="2151908"/>
                            <a:ext cx="0" cy="21695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wps:spPr>
                          <a:xfrm>
                            <a:off x="919348" y="2757550"/>
                            <a:ext cx="0" cy="21695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5" name="Прямоугольник: скругленные углы 105"/>
                        <wps:cNvSpPr/>
                        <wps:spPr>
                          <a:xfrm>
                            <a:off x="2410691" y="0"/>
                            <a:ext cx="558140" cy="3455720"/>
                          </a:xfrm>
                          <a:prstGeom prst="roundRect">
                            <a:avLst/>
                          </a:prstGeom>
                        </wps:spPr>
                        <wps:style>
                          <a:lnRef idx="2">
                            <a:schemeClr val="dk1"/>
                          </a:lnRef>
                          <a:fillRef idx="1">
                            <a:schemeClr val="lt1"/>
                          </a:fillRef>
                          <a:effectRef idx="0">
                            <a:schemeClr val="dk1"/>
                          </a:effectRef>
                          <a:fontRef idx="minor">
                            <a:schemeClr val="dk1"/>
                          </a:fontRef>
                        </wps:style>
                        <wps:txbx>
                          <w:txbxContent>
                            <w:p w14:paraId="4B5E6374" w14:textId="2578AE1C" w:rsidR="00AF157D" w:rsidRPr="00A87CEB" w:rsidRDefault="00AF157D" w:rsidP="00A87CEB">
                              <w:pPr>
                                <w:jc w:val="center"/>
                                <w:rPr>
                                  <w:lang w:val="ru-RU"/>
                                </w:rPr>
                              </w:pPr>
                              <w:r>
                                <w:rPr>
                                  <w:lang w:val="ru-RU"/>
                                </w:rPr>
                                <w:t>Безопасность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7" name="Прямая со стрелкой 107"/>
                        <wps:cNvCnPr/>
                        <wps:spPr>
                          <a:xfrm>
                            <a:off x="1859725" y="194953"/>
                            <a:ext cx="558140" cy="118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1871600" y="729343"/>
                            <a:ext cx="558140" cy="118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 name="Прямая со стрелкой 115"/>
                        <wps:cNvCnPr/>
                        <wps:spPr>
                          <a:xfrm>
                            <a:off x="1883476" y="1299359"/>
                            <a:ext cx="558140" cy="118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3" name="Прямая со стрелкой 123"/>
                        <wps:cNvCnPr/>
                        <wps:spPr>
                          <a:xfrm>
                            <a:off x="1871600" y="1881250"/>
                            <a:ext cx="558140" cy="118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6" name="Прямая со стрелкой 206"/>
                        <wps:cNvCnPr/>
                        <wps:spPr>
                          <a:xfrm>
                            <a:off x="1871600" y="2617520"/>
                            <a:ext cx="557530" cy="114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7" name="Прямая со стрелкой 207"/>
                        <wps:cNvCnPr/>
                        <wps:spPr>
                          <a:xfrm>
                            <a:off x="1859725" y="3151909"/>
                            <a:ext cx="557530" cy="114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6F4A8" id="Группа 208" o:spid="_x0000_s1072" style="position:absolute;left:0;text-align:left;margin-left:127.2pt;margin-top:5.15pt;width:233.75pt;height:272.1pt;z-index:251973632" coordsize="29688,3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">
                <v:roundrect id="Прямоугольник: скругленные углы 94" o:spid="_x0000_s1073" style="position:absolute;width:18763;height:3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" fillcolor="white [3201]" strokecolor="black [3200]" strokeweight="2pt">
                  <v:textbox>
                    <w:txbxContent>
                      <w:p w14:paraId="2F8D2EDF" w14:textId="4B51A5EB" w:rsidR="00AF157D" w:rsidRPr="00E705C3" w:rsidRDefault="00AF157D" w:rsidP="00E705C3">
                        <w:pPr>
                          <w:jc w:val="center"/>
                          <w:rPr>
                            <w:lang w:val="ru-RU"/>
                          </w:rPr>
                        </w:pPr>
                        <w:r>
                          <w:rPr>
                            <w:lang w:val="ru-RU"/>
                          </w:rPr>
                          <w:t>Приложение</w:t>
                        </w:r>
                      </w:p>
                    </w:txbxContent>
                  </v:textbox>
                </v:roundrect>
                <v:roundrect id="Прямоугольник: скругленные углы 95" o:spid="_x0000_s1074" style="position:absolute;left:118;top:5581;width:18645;height:3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" fillcolor="white [3201]" strokecolor="black [3200]" strokeweight="2pt">
                  <v:textbox>
                    <w:txbxContent>
                      <w:p w14:paraId="16570E6D" w14:textId="5BAFAA89" w:rsidR="00AF157D" w:rsidRPr="00E705C3" w:rsidRDefault="00AF157D" w:rsidP="00E705C3">
                        <w:pPr>
                          <w:jc w:val="center"/>
                          <w:rPr>
                            <w:lang w:val="ru-RU"/>
                          </w:rPr>
                        </w:pPr>
                        <w:r>
                          <w:rPr>
                            <w:lang w:val="ru-RU"/>
                          </w:rPr>
                          <w:t>Облако</w:t>
                        </w:r>
                      </w:p>
                    </w:txbxContent>
                  </v:textbox>
                </v:roundrect>
                <v:roundrect id="Прямоугольник: скругленные углы 96" o:spid="_x0000_s1075" style="position:absolute;left:237;top:11637;width:18882;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" fillcolor="white [3201]" strokecolor="black [3200]" strokeweight="2pt">
                  <v:textbox>
                    <w:txbxContent>
                      <w:p w14:paraId="7D2E20FC" w14:textId="704D7A79" w:rsidR="00AF157D" w:rsidRPr="00E705C3" w:rsidRDefault="00AF157D" w:rsidP="00E705C3">
                        <w:pPr>
                          <w:jc w:val="center"/>
                          <w:rPr>
                            <w:lang w:val="ru-RU"/>
                          </w:rPr>
                        </w:pPr>
                        <w:r>
                          <w:rPr>
                            <w:lang w:val="ru-RU"/>
                          </w:rPr>
                          <w:t>Инфраструктура</w:t>
                        </w:r>
                      </w:p>
                    </w:txbxContent>
                  </v:textbox>
                </v:roundrect>
                <v:roundrect id="Прямоугольник: скругленные углы 97" o:spid="_x0000_s1076" style="position:absolute;left:475;top:16150;width:18288;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" fillcolor="white [3201]" strokecolor="black [3200]" strokeweight="2pt">
                  <v:textbox>
                    <w:txbxContent>
                      <w:p w14:paraId="67606998" w14:textId="4D3566C1" w:rsidR="00AF157D" w:rsidRPr="00E705C3" w:rsidRDefault="00AF157D" w:rsidP="00E705C3">
                        <w:pPr>
                          <w:jc w:val="left"/>
                          <w:rPr>
                            <w:lang w:val="ru-RU"/>
                          </w:rPr>
                        </w:pPr>
                        <w:r>
                          <w:rPr>
                            <w:lang w:val="ru-RU"/>
                          </w:rPr>
                          <w:t>Периферийные вычисления</w:t>
                        </w:r>
                      </w:p>
                    </w:txbxContent>
                  </v:textbox>
                </v:roundrect>
                <v:roundrect id="Прямоугольник: скругленные углы 98" o:spid="_x0000_s1077" style="position:absolute;left:831;top:23988;width:18288;height:3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" fillcolor="white [3201]" strokecolor="black [3200]" strokeweight="2pt">
                  <v:textbox>
                    <w:txbxContent>
                      <w:p w14:paraId="1E9FD99C" w14:textId="1795103B" w:rsidR="00AF157D" w:rsidRPr="00E705C3" w:rsidRDefault="00AF157D" w:rsidP="00E705C3">
                        <w:pPr>
                          <w:jc w:val="center"/>
                          <w:rPr>
                            <w:lang w:val="ru-RU"/>
                          </w:rPr>
                        </w:pPr>
                        <w:r>
                          <w:rPr>
                            <w:lang w:val="ru-RU"/>
                          </w:rPr>
                          <w:t>Доступ</w:t>
                        </w:r>
                      </w:p>
                    </w:txbxContent>
                  </v:textbox>
                </v:roundrect>
                <v:roundrect id="Прямоугольник: скругленные углы 99" o:spid="_x0000_s1078" style="position:absolute;left:712;top:30163;width:18169;height:3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" fillcolor="white [3201]" strokecolor="black [3200]" strokeweight="2pt">
                  <v:textbox>
                    <w:txbxContent>
                      <w:p w14:paraId="29AB1C87" w14:textId="32373477" w:rsidR="00AF157D" w:rsidRDefault="00AF157D" w:rsidP="00E705C3">
                        <w:pPr>
                          <w:jc w:val="center"/>
                        </w:pPr>
                        <w:r w:rsidRPr="00E705C3">
                          <w:t>IoT-объект</w:t>
                        </w:r>
                      </w:p>
                    </w:txbxContent>
                  </v:textbox>
                </v:roundrect>
                <v:shapetype id="_x0000_t32" coordsize="21600,21600" o:spt="32" o:oned="t" path="m,l21600,21600e" filled="f">
                  <v:path arrowok="t" fillok="f" o:connecttype="none"/>
                  <o:lock v:ext="edit" shapetype="t"/>
                </v:shapetype>
                <v:shape id="Прямая со стрелкой 100" o:spid="_x0000_s1079" type="#_x0000_t32" style="position:absolute;left:9193;top:3468;width:0;height:2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" strokecolor="black [3040]">
                  <v:stroke startarrow="block" endarrow="block"/>
                </v:shape>
                <v:shape id="Прямая со стрелкой 101" o:spid="_x0000_s1080" type="#_x0000_t32" style="position:absolute;left:8955;top:9287;width:0;height:2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" strokecolor="black [3040]">
                  <v:stroke startarrow="block" endarrow="block"/>
                </v:shape>
                <v:shape id="Прямая со стрелкой 102" o:spid="_x0000_s1081" type="#_x0000_t32" style="position:absolute;left:8955;top:14750;width:0;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" strokecolor="black [3040]">
                  <v:stroke startarrow="block" endarrow="block"/>
                </v:shape>
                <v:shape id="Прямая со стрелкой 103" o:spid="_x0000_s1082" type="#_x0000_t32" style="position:absolute;left:9074;top:21519;width:0;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" strokecolor="black [3040]">
                  <v:stroke startarrow="block" endarrow="block"/>
                </v:shape>
                <v:shape id="Прямая со стрелкой 104" o:spid="_x0000_s1083" type="#_x0000_t32" style="position:absolute;left:9193;top:27575;width:0;height:2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" strokecolor="black [3040]">
                  <v:stroke startarrow="block" endarrow="block"/>
                </v:shape>
                <v:roundrect id="Прямоугольник: скругленные углы 105" o:spid="_x0000_s1084" style="position:absolute;left:24106;width:5582;height:34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" fillcolor="white [3201]" strokecolor="black [3200]" strokeweight="2pt">
                  <v:textbox style="layout-flow:vertical;mso-layout-flow-alt:bottom-to-top">
                    <w:txbxContent>
                      <w:p w14:paraId="4B5E6374" w14:textId="2578AE1C" w:rsidR="00AF157D" w:rsidRPr="00A87CEB" w:rsidRDefault="00AF157D" w:rsidP="00A87CEB">
                        <w:pPr>
                          <w:jc w:val="center"/>
                          <w:rPr>
                            <w:lang w:val="ru-RU"/>
                          </w:rPr>
                        </w:pPr>
                        <w:r>
                          <w:rPr>
                            <w:lang w:val="ru-RU"/>
                          </w:rPr>
                          <w:t>Безопасность</w:t>
                        </w:r>
                      </w:p>
                    </w:txbxContent>
                  </v:textbox>
                </v:roundrect>
                <v:shape id="Прямая со стрелкой 107" o:spid="_x0000_s1085" type="#_x0000_t32" style="position:absolute;left:18597;top:1949;width:5581;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" strokecolor="black [3040]">
                  <v:stroke startarrow="block" endarrow="block"/>
                </v:shape>
                <v:shape id="Прямая со стрелкой 109" o:spid="_x0000_s1086" type="#_x0000_t32" style="position:absolute;left:18716;top:7293;width:5581;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" strokecolor="black [3040]">
                  <v:stroke startarrow="block" endarrow="block"/>
                </v:shape>
                <v:shape id="Прямая со стрелкой 115" o:spid="_x0000_s1087" type="#_x0000_t32" style="position:absolute;left:18834;top:12993;width:5582;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" strokecolor="black [3040]">
                  <v:stroke startarrow="block" endarrow="block"/>
                </v:shape>
                <v:shape id="Прямая со стрелкой 123" o:spid="_x0000_s1088" type="#_x0000_t32" style="position:absolute;left:18716;top:18812;width:5581;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" strokecolor="black [3040]">
                  <v:stroke startarrow="block" endarrow="block"/>
                </v:shape>
                <v:shape id="Прямая со стрелкой 206" o:spid="_x0000_s1089" type="#_x0000_t32" style="position:absolute;left:18716;top:26175;width:5575;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" strokecolor="black [3040]">
                  <v:stroke startarrow="block" endarrow="block"/>
                </v:shape>
                <v:shape id="Прямая со стрелкой 207" o:spid="_x0000_s1090" type="#_x0000_t32" style="position:absolute;left:18597;top:31519;width:5575;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" strokecolor="black [3040]">
                  <v:stroke startarrow="block" endarrow="block"/>
                </v:shape>
              </v:group>
            </w:pict>
          </mc:Fallback>
        </mc:AlternateContent>
      </w:r>
    </w:p>
    <w:p w14:paraId="296DA1F5" w14:textId="78E65F7D" w:rsidR="00BC6176" w:rsidRPr="00915566" w:rsidRDefault="00BC6176" w:rsidP="00A047B8">
      <w:pPr>
        <w:ind w:firstLine="709"/>
      </w:pPr>
    </w:p>
    <w:p w14:paraId="440E5309" w14:textId="40F10670" w:rsidR="00086A82" w:rsidRPr="00915566" w:rsidRDefault="00086A82" w:rsidP="00A047B8">
      <w:pPr>
        <w:ind w:firstLine="709"/>
      </w:pPr>
    </w:p>
    <w:p w14:paraId="129EA231" w14:textId="026CE04E" w:rsidR="00E705C3" w:rsidRPr="00915566" w:rsidRDefault="00E705C3" w:rsidP="00A047B8">
      <w:pPr>
        <w:ind w:firstLine="709"/>
      </w:pPr>
    </w:p>
    <w:p w14:paraId="05314615" w14:textId="564E4578" w:rsidR="00E705C3" w:rsidRPr="00915566" w:rsidRDefault="00E705C3" w:rsidP="00A047B8">
      <w:pPr>
        <w:ind w:firstLine="709"/>
      </w:pPr>
    </w:p>
    <w:p w14:paraId="767B1E98" w14:textId="27191324" w:rsidR="00E705C3" w:rsidRPr="00915566" w:rsidRDefault="00E705C3" w:rsidP="00A047B8">
      <w:pPr>
        <w:ind w:firstLine="709"/>
      </w:pPr>
    </w:p>
    <w:p w14:paraId="10C5249C" w14:textId="6E863ACC" w:rsidR="00E705C3" w:rsidRPr="00915566" w:rsidRDefault="00E705C3" w:rsidP="00A047B8">
      <w:pPr>
        <w:ind w:firstLine="709"/>
      </w:pPr>
    </w:p>
    <w:p w14:paraId="62C29FA6" w14:textId="223B971D" w:rsidR="00E705C3" w:rsidRPr="00915566" w:rsidRDefault="00E705C3" w:rsidP="00A047B8">
      <w:pPr>
        <w:ind w:firstLine="709"/>
      </w:pPr>
    </w:p>
    <w:p w14:paraId="70E49473" w14:textId="0E828987" w:rsidR="00E705C3" w:rsidRPr="00915566" w:rsidRDefault="00E705C3" w:rsidP="00A047B8">
      <w:pPr>
        <w:ind w:firstLine="709"/>
      </w:pPr>
    </w:p>
    <w:p w14:paraId="412AE343" w14:textId="5F246919" w:rsidR="00E705C3" w:rsidRPr="00915566" w:rsidRDefault="00E705C3" w:rsidP="00A047B8">
      <w:pPr>
        <w:ind w:firstLine="709"/>
      </w:pPr>
    </w:p>
    <w:p w14:paraId="06FEC23A" w14:textId="5CA001F5" w:rsidR="00E705C3" w:rsidRPr="00915566" w:rsidRDefault="00E705C3" w:rsidP="00A047B8">
      <w:pPr>
        <w:ind w:firstLine="709"/>
      </w:pPr>
    </w:p>
    <w:p w14:paraId="6FAC1647" w14:textId="498FBE59" w:rsidR="00E705C3" w:rsidRPr="00915566" w:rsidRDefault="00E705C3" w:rsidP="00A047B8">
      <w:pPr>
        <w:ind w:firstLine="709"/>
      </w:pPr>
    </w:p>
    <w:p w14:paraId="19F1BE67" w14:textId="04FAF242" w:rsidR="00E705C3" w:rsidRPr="00915566" w:rsidRDefault="00E705C3" w:rsidP="00A047B8">
      <w:pPr>
        <w:ind w:firstLine="709"/>
      </w:pPr>
    </w:p>
    <w:p w14:paraId="3DA6F26C" w14:textId="10864F90" w:rsidR="00E705C3" w:rsidRPr="00915566" w:rsidRDefault="00E705C3" w:rsidP="00A047B8">
      <w:pPr>
        <w:ind w:firstLine="709"/>
      </w:pPr>
    </w:p>
    <w:p w14:paraId="78E12664" w14:textId="201EE60D" w:rsidR="00E705C3" w:rsidRPr="00915566" w:rsidRDefault="00E705C3" w:rsidP="00A047B8">
      <w:pPr>
        <w:ind w:firstLine="709"/>
      </w:pPr>
    </w:p>
    <w:p w14:paraId="19296254" w14:textId="63ADF3E0" w:rsidR="00E705C3" w:rsidRPr="00915566" w:rsidRDefault="00E705C3" w:rsidP="00A047B8">
      <w:pPr>
        <w:ind w:firstLine="709"/>
      </w:pPr>
    </w:p>
    <w:p w14:paraId="2371BD88" w14:textId="63FF9CCE" w:rsidR="00E705C3" w:rsidRDefault="00E705C3" w:rsidP="00A047B8">
      <w:pPr>
        <w:ind w:firstLine="709"/>
      </w:pPr>
    </w:p>
    <w:p w14:paraId="781F55CD" w14:textId="77777777" w:rsidR="008C27AB" w:rsidRDefault="008C27AB" w:rsidP="00A047B8">
      <w:pPr>
        <w:ind w:firstLine="709"/>
        <w:jc w:val="center"/>
      </w:pPr>
      <w:bookmarkStart w:id="14" w:name="_Ref169695079"/>
    </w:p>
    <w:p w14:paraId="068A76F2" w14:textId="16ACA414" w:rsidR="00E705C3" w:rsidRPr="00915566" w:rsidRDefault="00A87CEB" w:rsidP="00A047B8">
      <w:pPr>
        <w:ind w:firstLine="709"/>
        <w:jc w:val="center"/>
      </w:pPr>
      <w:r w:rsidRPr="00915566">
        <w:t xml:space="preserve">Рисунок </w:t>
      </w:r>
      <w:bookmarkEnd w:id="14"/>
      <w:r w:rsidR="00F24667" w:rsidRPr="00F24667">
        <w:rPr>
          <w:lang w:val="ru-RU"/>
        </w:rPr>
        <w:t>5</w:t>
      </w:r>
      <w:r w:rsidRPr="00915566">
        <w:rPr>
          <w:lang w:val="ru-RU"/>
        </w:rPr>
        <w:t xml:space="preserve"> – </w:t>
      </w:r>
      <w:r w:rsidRPr="00915566">
        <w:t>Представление архитектуры в образовательной среде</w:t>
      </w:r>
    </w:p>
    <w:p w14:paraId="090818D0" w14:textId="77777777" w:rsidR="008C27AB" w:rsidRDefault="008C27AB" w:rsidP="00A047B8">
      <w:pPr>
        <w:ind w:firstLine="709"/>
        <w:rPr>
          <w:sz w:val="24"/>
          <w:szCs w:val="24"/>
        </w:rPr>
      </w:pPr>
    </w:p>
    <w:p w14:paraId="17E1E8B5" w14:textId="050C7988" w:rsidR="00F84D34" w:rsidRDefault="008C27AB" w:rsidP="00A047B8">
      <w:pPr>
        <w:ind w:firstLine="709"/>
        <w:rPr>
          <w:sz w:val="24"/>
          <w:szCs w:val="24"/>
          <w:lang w:val="ru-RU"/>
        </w:rPr>
      </w:pPr>
      <w:r w:rsidRPr="002F5BD5">
        <w:rPr>
          <w:sz w:val="24"/>
          <w:szCs w:val="24"/>
          <w:lang w:val="ru-RU"/>
        </w:rPr>
        <w:t>Примечание – Составлен</w:t>
      </w:r>
      <w:r>
        <w:rPr>
          <w:sz w:val="24"/>
          <w:szCs w:val="24"/>
          <w:lang w:val="ru-RU"/>
        </w:rPr>
        <w:t>а</w:t>
      </w:r>
      <w:r w:rsidRPr="008C27AB">
        <w:rPr>
          <w:sz w:val="24"/>
          <w:szCs w:val="24"/>
          <w:lang w:val="ru-RU"/>
        </w:rPr>
        <w:t xml:space="preserve"> </w:t>
      </w:r>
      <w:r>
        <w:rPr>
          <w:sz w:val="24"/>
          <w:szCs w:val="24"/>
          <w:lang w:val="ru-RU"/>
        </w:rPr>
        <w:t>автором</w:t>
      </w:r>
    </w:p>
    <w:p w14:paraId="50A88227" w14:textId="77777777" w:rsidR="008C27AB" w:rsidRPr="008C27AB" w:rsidRDefault="008C27AB" w:rsidP="00A047B8">
      <w:pPr>
        <w:ind w:firstLine="709"/>
        <w:rPr>
          <w:lang w:val="ru-RU"/>
        </w:rPr>
      </w:pPr>
    </w:p>
    <w:p w14:paraId="04584916" w14:textId="25FDF30D" w:rsidR="00F84D34" w:rsidRDefault="003907DD" w:rsidP="00A047B8">
      <w:pPr>
        <w:ind w:firstLine="709"/>
      </w:pPr>
      <w:r w:rsidRPr="00915566">
        <w:t xml:space="preserve">На данный момент не существует универсального стандарта для разработки и создания приложений IoT на </w:t>
      </w:r>
      <w:r w:rsidR="0071247A" w:rsidRPr="00915566">
        <w:rPr>
          <w:lang w:val="ru-RU"/>
        </w:rPr>
        <w:t>высшем</w:t>
      </w:r>
      <w:r w:rsidRPr="00915566">
        <w:t xml:space="preserve"> уровне. В зависимости от предоставляемой услуги уровень</w:t>
      </w:r>
      <w:r w:rsidR="0071247A" w:rsidRPr="00915566">
        <w:rPr>
          <w:lang w:val="ru-RU"/>
        </w:rPr>
        <w:t xml:space="preserve"> сложности</w:t>
      </w:r>
      <w:r w:rsidRPr="00915566">
        <w:t xml:space="preserve"> приложений может быть структурирован различными способами. Среди них можно выделить разработки таких приложений, как интеллектуальные здания, системы мониторинга здоровья, системы мониторинга автодорог и множество других IoT-решений.</w:t>
      </w:r>
    </w:p>
    <w:p w14:paraId="09CCB3F3" w14:textId="40A3BA95" w:rsidR="00F84D34" w:rsidRDefault="003907DD" w:rsidP="00A047B8">
      <w:pPr>
        <w:ind w:firstLine="709"/>
      </w:pPr>
      <w:r w:rsidRPr="00915566">
        <w:t>Различные протоколы, используемые на уровне</w:t>
      </w:r>
      <w:r w:rsidR="0071247A" w:rsidRPr="00915566">
        <w:rPr>
          <w:lang w:val="ru-RU"/>
        </w:rPr>
        <w:t xml:space="preserve"> создани</w:t>
      </w:r>
      <w:r w:rsidR="002C0890">
        <w:rPr>
          <w:lang w:val="ru-RU"/>
        </w:rPr>
        <w:t>я</w:t>
      </w:r>
      <w:r w:rsidRPr="00915566">
        <w:t xml:space="preserve"> приложений, взаимодействуют через различные конечные системы, где одно приложение использует протокол для обмена данными с другим приложением в другой системе. Существуют различные протоколы уровня приложений, такие как HTTPS, DDS, MQTT, WebSockets, CoAP, XMPP, AMQP.</w:t>
      </w:r>
    </w:p>
    <w:p w14:paraId="0B0884D6" w14:textId="07D5F665" w:rsidR="00514E76" w:rsidRPr="00915566" w:rsidRDefault="00514E76" w:rsidP="00A047B8">
      <w:pPr>
        <w:ind w:firstLine="709"/>
      </w:pPr>
      <w:r w:rsidRPr="00915566">
        <w:t>Для реализации научно-проектных работ с использованием IoT можно применять различные аппаратные технологии.</w:t>
      </w:r>
      <w:r w:rsidRPr="00915566">
        <w:rPr>
          <w:lang w:val="ru-RU"/>
        </w:rPr>
        <w:t xml:space="preserve"> </w:t>
      </w:r>
      <w:r w:rsidRPr="00915566">
        <w:t xml:space="preserve">В следующей таблице </w:t>
      </w:r>
      <w:r w:rsidR="0016017A">
        <w:rPr>
          <w:lang w:val="ru-RU"/>
        </w:rPr>
        <w:t xml:space="preserve">2 </w:t>
      </w:r>
      <w:r w:rsidRPr="00915566">
        <w:t>представлено сравнение этих технологий.</w:t>
      </w:r>
    </w:p>
    <w:p w14:paraId="2C799855" w14:textId="38FED360" w:rsidR="00B92615" w:rsidRDefault="00B92615" w:rsidP="00A047B8">
      <w:pPr>
        <w:ind w:firstLine="709"/>
      </w:pPr>
      <w:r w:rsidRPr="00915566">
        <w:t xml:space="preserve">При сравнении аппаратных технологий, мы приходим к выводу о целесообразности использования Arduino и Raspberry Pi студентами и преподавателями в образовательных учреждениях для реализации </w:t>
      </w:r>
      <w:r>
        <w:rPr>
          <w:lang w:val="ru-RU"/>
        </w:rPr>
        <w:t>научно-проектных работ</w:t>
      </w:r>
      <w:r w:rsidRPr="00915566">
        <w:t>. Рассмотренные выше технологии являются наиболее оптимальными и доступными на текущий момент для применения в области образования, особенно в контексте использования IoT. Этот вывод подкрепляется анализом проблем и вызовов, связанных с использованием IoT в образовании, проведенным в разделе 1.</w:t>
      </w:r>
      <w:r w:rsidRPr="00915566">
        <w:rPr>
          <w:lang w:val="ru-RU"/>
        </w:rPr>
        <w:t>1.1</w:t>
      </w:r>
      <w:r w:rsidRPr="00915566">
        <w:t xml:space="preserve"> нашей работы.</w:t>
      </w:r>
    </w:p>
    <w:p w14:paraId="22FFE72A" w14:textId="77777777" w:rsidR="008C27AB" w:rsidRPr="00915566" w:rsidRDefault="008C27AB" w:rsidP="00A047B8">
      <w:pPr>
        <w:ind w:firstLine="709"/>
      </w:pPr>
    </w:p>
    <w:p w14:paraId="1F16E2C9" w14:textId="174405AD" w:rsidR="00C02AF9" w:rsidRPr="00915566" w:rsidRDefault="00C02AF9" w:rsidP="0016017A">
      <w:pPr>
        <w:ind w:firstLine="0"/>
        <w:rPr>
          <w:lang w:val="ru-RU"/>
        </w:rPr>
      </w:pPr>
      <w:bookmarkStart w:id="15" w:name="_Ref169698713"/>
      <w:r w:rsidRPr="00915566">
        <w:t xml:space="preserve">Таблица </w:t>
      </w:r>
      <w:bookmarkEnd w:id="15"/>
      <w:r w:rsidR="00671094" w:rsidRPr="00671094">
        <w:rPr>
          <w:lang w:val="ru-RU"/>
        </w:rPr>
        <w:t xml:space="preserve">2 </w:t>
      </w:r>
      <w:r w:rsidRPr="00915566">
        <w:rPr>
          <w:lang w:val="ru-RU"/>
        </w:rPr>
        <w:t xml:space="preserve">– </w:t>
      </w:r>
      <w:r w:rsidRPr="00915566">
        <w:t>Сравнительная таблица аппаратных технологий и их характеристик</w:t>
      </w:r>
    </w:p>
    <w:p w14:paraId="6CCB8810" w14:textId="77777777" w:rsidR="00C02AF9" w:rsidRPr="0016017A" w:rsidRDefault="00C02AF9" w:rsidP="00A047B8">
      <w:pPr>
        <w:ind w:firstLine="709"/>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681"/>
        <w:gridCol w:w="1795"/>
        <w:gridCol w:w="2091"/>
        <w:gridCol w:w="2287"/>
      </w:tblGrid>
      <w:tr w:rsidR="00C02AF9" w:rsidRPr="00C52888" w14:paraId="0ED28BDC" w14:textId="77777777" w:rsidTr="0016017A">
        <w:trPr>
          <w:jc w:val="center"/>
        </w:trPr>
        <w:tc>
          <w:tcPr>
            <w:tcW w:w="1775" w:type="dxa"/>
            <w:vAlign w:val="center"/>
          </w:tcPr>
          <w:p w14:paraId="47B2B727" w14:textId="41989D86" w:rsidR="00514E76" w:rsidRPr="002F5BD5" w:rsidRDefault="00514E76" w:rsidP="0016017A">
            <w:pPr>
              <w:ind w:firstLine="0"/>
              <w:jc w:val="center"/>
              <w:rPr>
                <w:sz w:val="24"/>
                <w:szCs w:val="24"/>
                <w:lang w:val="ru-RU"/>
              </w:rPr>
            </w:pPr>
            <w:r w:rsidRPr="002F5BD5">
              <w:rPr>
                <w:sz w:val="24"/>
                <w:szCs w:val="24"/>
                <w:lang w:val="ru-RU"/>
              </w:rPr>
              <w:t>Аппаратные технологии</w:t>
            </w:r>
          </w:p>
        </w:tc>
        <w:tc>
          <w:tcPr>
            <w:tcW w:w="1683" w:type="dxa"/>
            <w:vAlign w:val="center"/>
          </w:tcPr>
          <w:p w14:paraId="2E2940DD" w14:textId="7EB1E88C" w:rsidR="00514E76" w:rsidRPr="002F5BD5" w:rsidRDefault="00514E76" w:rsidP="0016017A">
            <w:pPr>
              <w:ind w:firstLine="0"/>
              <w:jc w:val="center"/>
              <w:rPr>
                <w:sz w:val="24"/>
                <w:szCs w:val="24"/>
                <w:lang w:val="ru-RU"/>
              </w:rPr>
            </w:pPr>
            <w:r w:rsidRPr="002F5BD5">
              <w:rPr>
                <w:sz w:val="24"/>
                <w:szCs w:val="24"/>
                <w:lang w:val="ru-RU"/>
              </w:rPr>
              <w:t>Стандарты сети</w:t>
            </w:r>
          </w:p>
        </w:tc>
        <w:tc>
          <w:tcPr>
            <w:tcW w:w="1796" w:type="dxa"/>
            <w:vAlign w:val="center"/>
          </w:tcPr>
          <w:p w14:paraId="7FAA3520" w14:textId="318D8CD2" w:rsidR="00514E76" w:rsidRPr="002F5BD5" w:rsidRDefault="00514E76" w:rsidP="0016017A">
            <w:pPr>
              <w:ind w:firstLine="0"/>
              <w:jc w:val="center"/>
              <w:rPr>
                <w:sz w:val="24"/>
                <w:szCs w:val="24"/>
                <w:lang w:val="ru-RU"/>
              </w:rPr>
            </w:pPr>
            <w:r w:rsidRPr="002F5BD5">
              <w:rPr>
                <w:sz w:val="24"/>
                <w:szCs w:val="24"/>
                <w:lang w:val="ru-RU"/>
              </w:rPr>
              <w:t>Диапазон (расстояние)</w:t>
            </w:r>
          </w:p>
        </w:tc>
        <w:tc>
          <w:tcPr>
            <w:tcW w:w="2092" w:type="dxa"/>
            <w:vAlign w:val="center"/>
          </w:tcPr>
          <w:p w14:paraId="3FC4FA78" w14:textId="7FF0FA52" w:rsidR="00514E76" w:rsidRPr="002F5BD5" w:rsidRDefault="00514E76" w:rsidP="0016017A">
            <w:pPr>
              <w:ind w:firstLine="0"/>
              <w:jc w:val="center"/>
              <w:rPr>
                <w:sz w:val="24"/>
                <w:szCs w:val="24"/>
                <w:lang w:val="ru-RU"/>
              </w:rPr>
            </w:pPr>
            <w:r w:rsidRPr="002F5BD5">
              <w:rPr>
                <w:sz w:val="24"/>
                <w:szCs w:val="24"/>
                <w:lang w:val="ru-RU"/>
              </w:rPr>
              <w:t>Частотный диапазон/длина волны</w:t>
            </w:r>
          </w:p>
        </w:tc>
        <w:tc>
          <w:tcPr>
            <w:tcW w:w="2289" w:type="dxa"/>
            <w:vAlign w:val="center"/>
          </w:tcPr>
          <w:p w14:paraId="02C9B287" w14:textId="2C912253" w:rsidR="00514E76" w:rsidRPr="002F5BD5" w:rsidRDefault="00514E76" w:rsidP="0016017A">
            <w:pPr>
              <w:ind w:firstLine="0"/>
              <w:jc w:val="center"/>
              <w:rPr>
                <w:sz w:val="24"/>
                <w:szCs w:val="24"/>
                <w:lang w:val="ru-RU"/>
              </w:rPr>
            </w:pPr>
            <w:r w:rsidRPr="002F5BD5">
              <w:rPr>
                <w:sz w:val="24"/>
                <w:szCs w:val="24"/>
                <w:lang w:val="ru-RU"/>
              </w:rPr>
              <w:t>Защита данных</w:t>
            </w:r>
          </w:p>
        </w:tc>
      </w:tr>
      <w:tr w:rsidR="00C02AF9" w:rsidRPr="00C52888" w14:paraId="0B04CE6F" w14:textId="77777777" w:rsidTr="0016017A">
        <w:trPr>
          <w:jc w:val="center"/>
        </w:trPr>
        <w:tc>
          <w:tcPr>
            <w:tcW w:w="1775" w:type="dxa"/>
          </w:tcPr>
          <w:p w14:paraId="60C11E51" w14:textId="77777777" w:rsidR="00514E76" w:rsidRPr="002F5BD5" w:rsidRDefault="00514E76" w:rsidP="002F5BD5">
            <w:pPr>
              <w:ind w:firstLine="0"/>
              <w:rPr>
                <w:sz w:val="24"/>
                <w:szCs w:val="24"/>
              </w:rPr>
            </w:pPr>
            <w:r w:rsidRPr="002F5BD5">
              <w:rPr>
                <w:sz w:val="24"/>
                <w:szCs w:val="24"/>
              </w:rPr>
              <w:t>Arduino</w:t>
            </w:r>
          </w:p>
          <w:p w14:paraId="405E44D3" w14:textId="500EF54D" w:rsidR="00C02AF9" w:rsidRPr="002F5BD5" w:rsidRDefault="00C02AF9" w:rsidP="002F5BD5">
            <w:pPr>
              <w:ind w:firstLine="0"/>
              <w:rPr>
                <w:sz w:val="24"/>
                <w:szCs w:val="24"/>
                <w:lang w:val="ru-RU"/>
              </w:rPr>
            </w:pPr>
            <w:r w:rsidRPr="002F5BD5">
              <w:rPr>
                <w:bCs w:val="0"/>
                <w:noProof/>
                <w:sz w:val="24"/>
                <w:szCs w:val="24"/>
                <w:lang w:val="ru-RU"/>
              </w:rPr>
              <w:drawing>
                <wp:inline distT="0" distB="0" distL="0" distR="0" wp14:anchorId="0DBE76D5" wp14:editId="3A659C3E">
                  <wp:extent cx="666750" cy="508494"/>
                  <wp:effectExtent l="0" t="0" r="0" b="63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508494"/>
                          </a:xfrm>
                          <a:prstGeom prst="rect">
                            <a:avLst/>
                          </a:prstGeom>
                          <a:noFill/>
                          <a:ln>
                            <a:noFill/>
                          </a:ln>
                        </pic:spPr>
                      </pic:pic>
                    </a:graphicData>
                  </a:graphic>
                </wp:inline>
              </w:drawing>
            </w:r>
          </w:p>
        </w:tc>
        <w:tc>
          <w:tcPr>
            <w:tcW w:w="1683" w:type="dxa"/>
          </w:tcPr>
          <w:p w14:paraId="7B833302" w14:textId="1540887F" w:rsidR="00514E76" w:rsidRPr="002F5BD5" w:rsidRDefault="00514E76" w:rsidP="002F5BD5">
            <w:pPr>
              <w:ind w:firstLine="0"/>
              <w:rPr>
                <w:sz w:val="24"/>
                <w:szCs w:val="24"/>
                <w:lang w:val="ru-RU"/>
              </w:rPr>
            </w:pPr>
            <w:r w:rsidRPr="002F5BD5">
              <w:rPr>
                <w:sz w:val="24"/>
                <w:szCs w:val="24"/>
              </w:rPr>
              <w:t>IEEE 802.11</w:t>
            </w:r>
          </w:p>
        </w:tc>
        <w:tc>
          <w:tcPr>
            <w:tcW w:w="1796" w:type="dxa"/>
          </w:tcPr>
          <w:p w14:paraId="7348C431" w14:textId="67C128C8" w:rsidR="00514E76" w:rsidRPr="002F5BD5" w:rsidRDefault="00514E76" w:rsidP="002F5BD5">
            <w:pPr>
              <w:ind w:firstLine="0"/>
              <w:rPr>
                <w:sz w:val="24"/>
                <w:szCs w:val="24"/>
                <w:lang w:val="ru-RU"/>
              </w:rPr>
            </w:pPr>
            <w:r w:rsidRPr="002F5BD5">
              <w:rPr>
                <w:sz w:val="24"/>
                <w:szCs w:val="24"/>
              </w:rPr>
              <w:t>Зависит от модуля</w:t>
            </w:r>
          </w:p>
        </w:tc>
        <w:tc>
          <w:tcPr>
            <w:tcW w:w="2092" w:type="dxa"/>
          </w:tcPr>
          <w:p w14:paraId="499B7E5E" w14:textId="784666C8" w:rsidR="00514E76" w:rsidRPr="002F5BD5" w:rsidRDefault="00514E76" w:rsidP="002F5BD5">
            <w:pPr>
              <w:ind w:firstLine="0"/>
              <w:rPr>
                <w:sz w:val="24"/>
                <w:szCs w:val="24"/>
                <w:lang w:val="ru-RU"/>
              </w:rPr>
            </w:pPr>
            <w:r w:rsidRPr="002F5BD5">
              <w:rPr>
                <w:sz w:val="24"/>
                <w:szCs w:val="24"/>
              </w:rPr>
              <w:t>2.4 ГГц</w:t>
            </w:r>
          </w:p>
        </w:tc>
        <w:tc>
          <w:tcPr>
            <w:tcW w:w="2289" w:type="dxa"/>
          </w:tcPr>
          <w:p w14:paraId="6D4BABA5" w14:textId="3FE1F699" w:rsidR="00514E76" w:rsidRPr="002F5BD5" w:rsidRDefault="00514E76" w:rsidP="002F5BD5">
            <w:pPr>
              <w:ind w:firstLine="0"/>
              <w:rPr>
                <w:sz w:val="24"/>
                <w:szCs w:val="24"/>
                <w:lang w:val="ru-RU"/>
              </w:rPr>
            </w:pPr>
            <w:r w:rsidRPr="002F5BD5">
              <w:rPr>
                <w:sz w:val="24"/>
                <w:szCs w:val="24"/>
              </w:rPr>
              <w:t>Зависит от реализации</w:t>
            </w:r>
          </w:p>
        </w:tc>
      </w:tr>
      <w:tr w:rsidR="00C02AF9" w:rsidRPr="00C52888" w14:paraId="1230E28D" w14:textId="77777777" w:rsidTr="0016017A">
        <w:trPr>
          <w:jc w:val="center"/>
        </w:trPr>
        <w:tc>
          <w:tcPr>
            <w:tcW w:w="1775" w:type="dxa"/>
          </w:tcPr>
          <w:p w14:paraId="5CF6C438" w14:textId="6570A0E9" w:rsidR="00C02AF9" w:rsidRPr="002F5BD5" w:rsidRDefault="00C02AF9" w:rsidP="002F5BD5">
            <w:pPr>
              <w:ind w:firstLine="0"/>
              <w:rPr>
                <w:sz w:val="24"/>
                <w:szCs w:val="24"/>
              </w:rPr>
            </w:pPr>
            <w:r w:rsidRPr="002F5BD5">
              <w:rPr>
                <w:sz w:val="24"/>
                <w:szCs w:val="24"/>
              </w:rPr>
              <w:t>Raspberry Pi</w:t>
            </w:r>
          </w:p>
          <w:p w14:paraId="2CD9EE11" w14:textId="534B8C62" w:rsidR="00C02AF9" w:rsidRPr="002F5BD5" w:rsidRDefault="00C02AF9" w:rsidP="002F5BD5">
            <w:pPr>
              <w:ind w:firstLine="0"/>
              <w:rPr>
                <w:sz w:val="24"/>
                <w:szCs w:val="24"/>
              </w:rPr>
            </w:pPr>
            <w:r w:rsidRPr="002F5BD5">
              <w:rPr>
                <w:bCs w:val="0"/>
                <w:noProof/>
                <w:sz w:val="24"/>
                <w:szCs w:val="24"/>
                <w:lang w:val="ru-RU"/>
              </w:rPr>
              <w:drawing>
                <wp:inline distT="0" distB="0" distL="0" distR="0" wp14:anchorId="7F9EE80F" wp14:editId="441408FE">
                  <wp:extent cx="885825" cy="520006"/>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9935" cy="528289"/>
                          </a:xfrm>
                          <a:prstGeom prst="rect">
                            <a:avLst/>
                          </a:prstGeom>
                          <a:noFill/>
                          <a:ln>
                            <a:noFill/>
                          </a:ln>
                        </pic:spPr>
                      </pic:pic>
                    </a:graphicData>
                  </a:graphic>
                </wp:inline>
              </w:drawing>
            </w:r>
          </w:p>
          <w:p w14:paraId="6F35F692" w14:textId="6813DC49" w:rsidR="00C02AF9" w:rsidRPr="002F5BD5" w:rsidRDefault="00C02AF9" w:rsidP="002F5BD5">
            <w:pPr>
              <w:ind w:firstLine="0"/>
              <w:rPr>
                <w:sz w:val="24"/>
                <w:szCs w:val="24"/>
              </w:rPr>
            </w:pPr>
          </w:p>
        </w:tc>
        <w:tc>
          <w:tcPr>
            <w:tcW w:w="1683" w:type="dxa"/>
          </w:tcPr>
          <w:p w14:paraId="04412702" w14:textId="11F3D828" w:rsidR="00C02AF9" w:rsidRPr="002F5BD5" w:rsidRDefault="00C02AF9" w:rsidP="002F5BD5">
            <w:pPr>
              <w:ind w:firstLine="0"/>
              <w:rPr>
                <w:sz w:val="24"/>
                <w:szCs w:val="24"/>
              </w:rPr>
            </w:pPr>
            <w:r w:rsidRPr="002F5BD5">
              <w:rPr>
                <w:sz w:val="24"/>
                <w:szCs w:val="24"/>
              </w:rPr>
              <w:t>IEEE 802.11</w:t>
            </w:r>
          </w:p>
        </w:tc>
        <w:tc>
          <w:tcPr>
            <w:tcW w:w="1796" w:type="dxa"/>
          </w:tcPr>
          <w:p w14:paraId="52821912" w14:textId="52B840EF" w:rsidR="00C02AF9" w:rsidRPr="002F5BD5" w:rsidRDefault="00C02AF9" w:rsidP="002F5BD5">
            <w:pPr>
              <w:ind w:firstLine="0"/>
              <w:rPr>
                <w:sz w:val="24"/>
                <w:szCs w:val="24"/>
              </w:rPr>
            </w:pPr>
            <w:r w:rsidRPr="002F5BD5">
              <w:rPr>
                <w:sz w:val="24"/>
                <w:szCs w:val="24"/>
              </w:rPr>
              <w:t>Зависит от модели</w:t>
            </w:r>
          </w:p>
        </w:tc>
        <w:tc>
          <w:tcPr>
            <w:tcW w:w="2092" w:type="dxa"/>
          </w:tcPr>
          <w:p w14:paraId="64089ADC" w14:textId="019FF8D4" w:rsidR="00C02AF9" w:rsidRPr="002F5BD5" w:rsidRDefault="00C02AF9" w:rsidP="002F5BD5">
            <w:pPr>
              <w:ind w:firstLine="0"/>
              <w:rPr>
                <w:sz w:val="24"/>
                <w:szCs w:val="24"/>
              </w:rPr>
            </w:pPr>
            <w:r w:rsidRPr="002F5BD5">
              <w:rPr>
                <w:sz w:val="24"/>
                <w:szCs w:val="24"/>
              </w:rPr>
              <w:t>2.4 ГГц, 5 ГГц</w:t>
            </w:r>
          </w:p>
        </w:tc>
        <w:tc>
          <w:tcPr>
            <w:tcW w:w="2289" w:type="dxa"/>
          </w:tcPr>
          <w:p w14:paraId="3929C32A" w14:textId="711994FC" w:rsidR="00C02AF9" w:rsidRPr="002F5BD5" w:rsidRDefault="00C02AF9" w:rsidP="002F5BD5">
            <w:pPr>
              <w:ind w:firstLine="0"/>
              <w:rPr>
                <w:sz w:val="24"/>
                <w:szCs w:val="24"/>
              </w:rPr>
            </w:pPr>
            <w:r w:rsidRPr="002F5BD5">
              <w:rPr>
                <w:sz w:val="24"/>
                <w:szCs w:val="24"/>
              </w:rPr>
              <w:t>Зависит от реализации</w:t>
            </w:r>
          </w:p>
        </w:tc>
      </w:tr>
      <w:tr w:rsidR="00C02AF9" w:rsidRPr="00C52888" w14:paraId="259B4949" w14:textId="77777777" w:rsidTr="0016017A">
        <w:trPr>
          <w:jc w:val="center"/>
        </w:trPr>
        <w:tc>
          <w:tcPr>
            <w:tcW w:w="1775" w:type="dxa"/>
          </w:tcPr>
          <w:p w14:paraId="3BFA63D5" w14:textId="77777777" w:rsidR="00514E76" w:rsidRPr="002F5BD5" w:rsidRDefault="00514E76" w:rsidP="002F5BD5">
            <w:pPr>
              <w:ind w:firstLine="0"/>
              <w:rPr>
                <w:sz w:val="24"/>
                <w:szCs w:val="24"/>
              </w:rPr>
            </w:pPr>
            <w:r w:rsidRPr="002F5BD5">
              <w:rPr>
                <w:sz w:val="24"/>
                <w:szCs w:val="24"/>
              </w:rPr>
              <w:t>RFID</w:t>
            </w:r>
          </w:p>
          <w:p w14:paraId="3E4C2DD9" w14:textId="5B41457C" w:rsidR="00C02AF9" w:rsidRPr="002F5BD5" w:rsidRDefault="00C02AF9" w:rsidP="002F5BD5">
            <w:pPr>
              <w:ind w:firstLine="0"/>
              <w:rPr>
                <w:sz w:val="24"/>
                <w:szCs w:val="24"/>
              </w:rPr>
            </w:pPr>
            <w:r w:rsidRPr="002F5BD5">
              <w:rPr>
                <w:bCs w:val="0"/>
                <w:noProof/>
                <w:sz w:val="24"/>
                <w:szCs w:val="24"/>
                <w:lang w:val="ru-RU"/>
              </w:rPr>
              <w:drawing>
                <wp:inline distT="0" distB="0" distL="0" distR="0" wp14:anchorId="112400C9" wp14:editId="71A78E89">
                  <wp:extent cx="598170" cy="587630"/>
                  <wp:effectExtent l="0" t="0" r="0" b="317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14893" cy="604058"/>
                          </a:xfrm>
                          <a:prstGeom prst="rect">
                            <a:avLst/>
                          </a:prstGeom>
                          <a:noFill/>
                          <a:ln>
                            <a:noFill/>
                          </a:ln>
                        </pic:spPr>
                      </pic:pic>
                    </a:graphicData>
                  </a:graphic>
                </wp:inline>
              </w:drawing>
            </w:r>
          </w:p>
        </w:tc>
        <w:tc>
          <w:tcPr>
            <w:tcW w:w="1683" w:type="dxa"/>
          </w:tcPr>
          <w:p w14:paraId="0B87ADC9" w14:textId="0463CF37" w:rsidR="00514E76" w:rsidRPr="002F5BD5" w:rsidRDefault="00514E76" w:rsidP="002F5BD5">
            <w:pPr>
              <w:ind w:firstLine="0"/>
              <w:rPr>
                <w:sz w:val="24"/>
                <w:szCs w:val="24"/>
              </w:rPr>
            </w:pPr>
            <w:r w:rsidRPr="002F5BD5">
              <w:rPr>
                <w:sz w:val="24"/>
                <w:szCs w:val="24"/>
              </w:rPr>
              <w:t>IEEE 802.15</w:t>
            </w:r>
          </w:p>
        </w:tc>
        <w:tc>
          <w:tcPr>
            <w:tcW w:w="1796" w:type="dxa"/>
          </w:tcPr>
          <w:p w14:paraId="6F22A43A" w14:textId="0411206A" w:rsidR="00514E76" w:rsidRPr="002F5BD5" w:rsidRDefault="00514E76" w:rsidP="002F5BD5">
            <w:pPr>
              <w:ind w:firstLine="0"/>
              <w:rPr>
                <w:sz w:val="24"/>
                <w:szCs w:val="24"/>
              </w:rPr>
            </w:pPr>
            <w:r w:rsidRPr="002F5BD5">
              <w:rPr>
                <w:sz w:val="24"/>
                <w:szCs w:val="24"/>
              </w:rPr>
              <w:t>До 3 м</w:t>
            </w:r>
          </w:p>
        </w:tc>
        <w:tc>
          <w:tcPr>
            <w:tcW w:w="2092" w:type="dxa"/>
          </w:tcPr>
          <w:p w14:paraId="1F03255B" w14:textId="20153529" w:rsidR="00514E76" w:rsidRPr="002F5BD5" w:rsidRDefault="00514E76" w:rsidP="002F5BD5">
            <w:pPr>
              <w:ind w:firstLine="0"/>
              <w:rPr>
                <w:sz w:val="24"/>
                <w:szCs w:val="24"/>
              </w:rPr>
            </w:pPr>
            <w:r w:rsidRPr="002F5BD5">
              <w:rPr>
                <w:sz w:val="24"/>
                <w:szCs w:val="24"/>
              </w:rPr>
              <w:t>125 кГц, 13.56 МГц, [433, 860-960] МГц, [2.45, 5.8] ГГц</w:t>
            </w:r>
          </w:p>
        </w:tc>
        <w:tc>
          <w:tcPr>
            <w:tcW w:w="2289" w:type="dxa"/>
          </w:tcPr>
          <w:p w14:paraId="56BCD745" w14:textId="68A537A4" w:rsidR="00514E76" w:rsidRPr="002F5BD5" w:rsidRDefault="00514E76" w:rsidP="002F5BD5">
            <w:pPr>
              <w:ind w:firstLine="0"/>
              <w:rPr>
                <w:sz w:val="24"/>
                <w:szCs w:val="24"/>
              </w:rPr>
            </w:pPr>
            <w:r w:rsidRPr="002F5BD5">
              <w:rPr>
                <w:sz w:val="24"/>
                <w:szCs w:val="24"/>
              </w:rPr>
              <w:t>Симметричное шифрование</w:t>
            </w:r>
          </w:p>
        </w:tc>
      </w:tr>
      <w:tr w:rsidR="00C02AF9" w:rsidRPr="00C52888" w14:paraId="015BAC80" w14:textId="77777777" w:rsidTr="0016017A">
        <w:trPr>
          <w:jc w:val="center"/>
        </w:trPr>
        <w:tc>
          <w:tcPr>
            <w:tcW w:w="1775" w:type="dxa"/>
          </w:tcPr>
          <w:p w14:paraId="2E05BE02" w14:textId="77777777" w:rsidR="00514E76" w:rsidRPr="002F5BD5" w:rsidRDefault="00514E76" w:rsidP="002F5BD5">
            <w:pPr>
              <w:ind w:firstLine="0"/>
              <w:rPr>
                <w:sz w:val="24"/>
                <w:szCs w:val="24"/>
              </w:rPr>
            </w:pPr>
            <w:r w:rsidRPr="002F5BD5">
              <w:rPr>
                <w:sz w:val="24"/>
                <w:szCs w:val="24"/>
              </w:rPr>
              <w:t>NFC</w:t>
            </w:r>
          </w:p>
          <w:p w14:paraId="5157397B" w14:textId="69F1ACD4" w:rsidR="00C02AF9" w:rsidRPr="002F5BD5" w:rsidRDefault="00C02AF9" w:rsidP="002F5BD5">
            <w:pPr>
              <w:ind w:firstLine="0"/>
              <w:rPr>
                <w:sz w:val="24"/>
                <w:szCs w:val="24"/>
              </w:rPr>
            </w:pPr>
            <w:r w:rsidRPr="002F5BD5">
              <w:rPr>
                <w:bCs w:val="0"/>
                <w:noProof/>
                <w:sz w:val="24"/>
                <w:szCs w:val="24"/>
                <w:lang w:val="ru-RU"/>
              </w:rPr>
              <w:drawing>
                <wp:inline distT="0" distB="0" distL="0" distR="0" wp14:anchorId="23A62710" wp14:editId="43943893">
                  <wp:extent cx="428625" cy="4286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428625" cy="428625"/>
                          </a:xfrm>
                          <a:prstGeom prst="rect">
                            <a:avLst/>
                          </a:prstGeom>
                          <a:noFill/>
                          <a:ln>
                            <a:noFill/>
                          </a:ln>
                        </pic:spPr>
                      </pic:pic>
                    </a:graphicData>
                  </a:graphic>
                </wp:inline>
              </w:drawing>
            </w:r>
          </w:p>
        </w:tc>
        <w:tc>
          <w:tcPr>
            <w:tcW w:w="1683" w:type="dxa"/>
          </w:tcPr>
          <w:p w14:paraId="1A44F3DC" w14:textId="3330B74B" w:rsidR="00514E76" w:rsidRPr="002F5BD5" w:rsidRDefault="00514E76" w:rsidP="002F5BD5">
            <w:pPr>
              <w:ind w:firstLine="0"/>
              <w:rPr>
                <w:sz w:val="24"/>
                <w:szCs w:val="24"/>
              </w:rPr>
            </w:pPr>
            <w:r w:rsidRPr="002F5BD5">
              <w:rPr>
                <w:sz w:val="24"/>
                <w:szCs w:val="24"/>
              </w:rPr>
              <w:t>ISO/IEC 13157</w:t>
            </w:r>
          </w:p>
        </w:tc>
        <w:tc>
          <w:tcPr>
            <w:tcW w:w="1796" w:type="dxa"/>
          </w:tcPr>
          <w:p w14:paraId="624C0008" w14:textId="6EF4845F" w:rsidR="00514E76" w:rsidRPr="002F5BD5" w:rsidRDefault="00514E76" w:rsidP="002F5BD5">
            <w:pPr>
              <w:ind w:firstLine="0"/>
              <w:rPr>
                <w:sz w:val="24"/>
                <w:szCs w:val="24"/>
              </w:rPr>
            </w:pPr>
            <w:r w:rsidRPr="002F5BD5">
              <w:rPr>
                <w:sz w:val="24"/>
                <w:szCs w:val="24"/>
              </w:rPr>
              <w:t>До 10 см</w:t>
            </w:r>
          </w:p>
        </w:tc>
        <w:tc>
          <w:tcPr>
            <w:tcW w:w="2092" w:type="dxa"/>
          </w:tcPr>
          <w:p w14:paraId="18AA2D31" w14:textId="35871F55" w:rsidR="00514E76" w:rsidRPr="002F5BD5" w:rsidRDefault="00514E76" w:rsidP="002F5BD5">
            <w:pPr>
              <w:ind w:firstLine="0"/>
              <w:rPr>
                <w:sz w:val="24"/>
                <w:szCs w:val="24"/>
              </w:rPr>
            </w:pPr>
            <w:r w:rsidRPr="002F5BD5">
              <w:rPr>
                <w:sz w:val="24"/>
                <w:szCs w:val="24"/>
              </w:rPr>
              <w:t>13.56 МГц</w:t>
            </w:r>
          </w:p>
        </w:tc>
        <w:tc>
          <w:tcPr>
            <w:tcW w:w="2289" w:type="dxa"/>
          </w:tcPr>
          <w:p w14:paraId="5394750F" w14:textId="1BC9CC3C" w:rsidR="00514E76" w:rsidRPr="002F5BD5" w:rsidRDefault="00514E76" w:rsidP="002F5BD5">
            <w:pPr>
              <w:ind w:firstLine="0"/>
              <w:rPr>
                <w:sz w:val="24"/>
                <w:szCs w:val="24"/>
              </w:rPr>
            </w:pPr>
            <w:r w:rsidRPr="002F5BD5">
              <w:rPr>
                <w:sz w:val="24"/>
                <w:szCs w:val="24"/>
              </w:rPr>
              <w:t>AES и RSA</w:t>
            </w:r>
          </w:p>
        </w:tc>
      </w:tr>
      <w:tr w:rsidR="00C02AF9" w:rsidRPr="00C52888" w14:paraId="21AAEB14" w14:textId="77777777" w:rsidTr="0016017A">
        <w:trPr>
          <w:jc w:val="center"/>
        </w:trPr>
        <w:tc>
          <w:tcPr>
            <w:tcW w:w="1775" w:type="dxa"/>
          </w:tcPr>
          <w:p w14:paraId="34F55B21" w14:textId="27ACD0CC" w:rsidR="00514E76" w:rsidRPr="002F5BD5" w:rsidRDefault="00514E76" w:rsidP="002F5BD5">
            <w:pPr>
              <w:ind w:firstLine="0"/>
              <w:rPr>
                <w:sz w:val="24"/>
                <w:szCs w:val="24"/>
              </w:rPr>
            </w:pPr>
            <w:r w:rsidRPr="002F5BD5">
              <w:rPr>
                <w:sz w:val="24"/>
                <w:szCs w:val="24"/>
              </w:rPr>
              <w:t>ZigBee</w:t>
            </w:r>
          </w:p>
        </w:tc>
        <w:tc>
          <w:tcPr>
            <w:tcW w:w="1683" w:type="dxa"/>
          </w:tcPr>
          <w:p w14:paraId="43B5D668" w14:textId="2BD2E206" w:rsidR="00514E76" w:rsidRPr="002F5BD5" w:rsidRDefault="00514E76" w:rsidP="002F5BD5">
            <w:pPr>
              <w:ind w:firstLine="0"/>
              <w:rPr>
                <w:sz w:val="24"/>
                <w:szCs w:val="24"/>
              </w:rPr>
            </w:pPr>
            <w:r w:rsidRPr="002F5BD5">
              <w:rPr>
                <w:sz w:val="24"/>
                <w:szCs w:val="24"/>
              </w:rPr>
              <w:t>IEEE 802.15.4</w:t>
            </w:r>
          </w:p>
        </w:tc>
        <w:tc>
          <w:tcPr>
            <w:tcW w:w="1796" w:type="dxa"/>
          </w:tcPr>
          <w:p w14:paraId="31EF3BD2" w14:textId="5435D7B2" w:rsidR="00514E76" w:rsidRPr="002F5BD5" w:rsidRDefault="00514E76" w:rsidP="002F5BD5">
            <w:pPr>
              <w:ind w:firstLine="0"/>
              <w:rPr>
                <w:sz w:val="24"/>
                <w:szCs w:val="24"/>
              </w:rPr>
            </w:pPr>
            <w:r w:rsidRPr="002F5BD5">
              <w:rPr>
                <w:sz w:val="24"/>
                <w:szCs w:val="24"/>
              </w:rPr>
              <w:t>500 м</w:t>
            </w:r>
          </w:p>
        </w:tc>
        <w:tc>
          <w:tcPr>
            <w:tcW w:w="2092" w:type="dxa"/>
          </w:tcPr>
          <w:p w14:paraId="41D6B5F7" w14:textId="30A0A780" w:rsidR="00514E76" w:rsidRPr="002F5BD5" w:rsidRDefault="00514E76" w:rsidP="002F5BD5">
            <w:pPr>
              <w:ind w:firstLine="0"/>
              <w:rPr>
                <w:sz w:val="24"/>
                <w:szCs w:val="24"/>
              </w:rPr>
            </w:pPr>
            <w:r w:rsidRPr="002F5BD5">
              <w:rPr>
                <w:sz w:val="24"/>
                <w:szCs w:val="24"/>
              </w:rPr>
              <w:t>868/915 МГц</w:t>
            </w:r>
          </w:p>
        </w:tc>
        <w:tc>
          <w:tcPr>
            <w:tcW w:w="2289" w:type="dxa"/>
          </w:tcPr>
          <w:p w14:paraId="650F93EE" w14:textId="1E469931" w:rsidR="00514E76" w:rsidRPr="002F5BD5" w:rsidRDefault="00514E76" w:rsidP="002F5BD5">
            <w:pPr>
              <w:ind w:firstLine="0"/>
              <w:rPr>
                <w:sz w:val="24"/>
                <w:szCs w:val="24"/>
              </w:rPr>
            </w:pPr>
            <w:r w:rsidRPr="002F5BD5">
              <w:rPr>
                <w:sz w:val="24"/>
                <w:szCs w:val="24"/>
              </w:rPr>
              <w:t>AES-128</w:t>
            </w:r>
          </w:p>
        </w:tc>
      </w:tr>
      <w:tr w:rsidR="00C02AF9" w:rsidRPr="00C52888" w14:paraId="7E75524C" w14:textId="77777777" w:rsidTr="0016017A">
        <w:trPr>
          <w:jc w:val="center"/>
        </w:trPr>
        <w:tc>
          <w:tcPr>
            <w:tcW w:w="1775" w:type="dxa"/>
          </w:tcPr>
          <w:p w14:paraId="35091B09" w14:textId="156FAF6A" w:rsidR="00514E76" w:rsidRPr="002F5BD5" w:rsidRDefault="00514E76" w:rsidP="002F5BD5">
            <w:pPr>
              <w:ind w:firstLine="0"/>
              <w:rPr>
                <w:sz w:val="24"/>
                <w:szCs w:val="24"/>
              </w:rPr>
            </w:pPr>
            <w:r w:rsidRPr="002F5BD5">
              <w:rPr>
                <w:sz w:val="24"/>
                <w:szCs w:val="24"/>
              </w:rPr>
              <w:t>6LoWPAN</w:t>
            </w:r>
          </w:p>
        </w:tc>
        <w:tc>
          <w:tcPr>
            <w:tcW w:w="1683" w:type="dxa"/>
          </w:tcPr>
          <w:p w14:paraId="395EE7A9" w14:textId="78A93B56" w:rsidR="00514E76" w:rsidRPr="002F5BD5" w:rsidRDefault="00514E76" w:rsidP="002F5BD5">
            <w:pPr>
              <w:ind w:firstLine="0"/>
              <w:rPr>
                <w:sz w:val="24"/>
                <w:szCs w:val="24"/>
              </w:rPr>
            </w:pPr>
            <w:r w:rsidRPr="002F5BD5">
              <w:rPr>
                <w:sz w:val="24"/>
                <w:szCs w:val="24"/>
              </w:rPr>
              <w:t>IEEE 802.15.4</w:t>
            </w:r>
          </w:p>
        </w:tc>
        <w:tc>
          <w:tcPr>
            <w:tcW w:w="1796" w:type="dxa"/>
          </w:tcPr>
          <w:p w14:paraId="08EA0B80" w14:textId="0F565D8A" w:rsidR="00514E76" w:rsidRPr="002F5BD5" w:rsidRDefault="00514E76" w:rsidP="002F5BD5">
            <w:pPr>
              <w:ind w:firstLine="0"/>
              <w:rPr>
                <w:sz w:val="24"/>
                <w:szCs w:val="24"/>
              </w:rPr>
            </w:pPr>
            <w:r w:rsidRPr="002F5BD5">
              <w:rPr>
                <w:sz w:val="24"/>
                <w:szCs w:val="24"/>
              </w:rPr>
              <w:t>200 м</w:t>
            </w:r>
          </w:p>
        </w:tc>
        <w:tc>
          <w:tcPr>
            <w:tcW w:w="2092" w:type="dxa"/>
          </w:tcPr>
          <w:p w14:paraId="15C7DD75" w14:textId="7F4F1E04" w:rsidR="00514E76" w:rsidRPr="002F5BD5" w:rsidRDefault="00514E76" w:rsidP="002F5BD5">
            <w:pPr>
              <w:ind w:firstLine="0"/>
              <w:rPr>
                <w:sz w:val="24"/>
                <w:szCs w:val="24"/>
              </w:rPr>
            </w:pPr>
            <w:r w:rsidRPr="002F5BD5">
              <w:rPr>
                <w:sz w:val="24"/>
                <w:szCs w:val="24"/>
              </w:rPr>
              <w:t>868/915 МГц</w:t>
            </w:r>
          </w:p>
        </w:tc>
        <w:tc>
          <w:tcPr>
            <w:tcW w:w="2289" w:type="dxa"/>
          </w:tcPr>
          <w:p w14:paraId="2F878E92" w14:textId="193F8A13" w:rsidR="00514E76" w:rsidRPr="002F5BD5" w:rsidRDefault="00514E76" w:rsidP="002F5BD5">
            <w:pPr>
              <w:ind w:firstLine="0"/>
              <w:rPr>
                <w:sz w:val="24"/>
                <w:szCs w:val="24"/>
              </w:rPr>
            </w:pPr>
            <w:r w:rsidRPr="002F5BD5">
              <w:rPr>
                <w:sz w:val="24"/>
                <w:szCs w:val="24"/>
              </w:rPr>
              <w:t>16-битный CRC и FEC</w:t>
            </w:r>
          </w:p>
        </w:tc>
      </w:tr>
      <w:bookmarkEnd w:id="13"/>
    </w:tbl>
    <w:p w14:paraId="5E746812" w14:textId="77777777" w:rsidR="005478DF" w:rsidRDefault="005478DF" w:rsidP="00515009">
      <w:pPr>
        <w:pStyle w:val="20"/>
        <w:numPr>
          <w:ilvl w:val="0"/>
          <w:numId w:val="0"/>
        </w:numPr>
        <w:ind w:left="1418"/>
        <w:rPr>
          <w:lang w:val="ru-RU"/>
        </w:rPr>
      </w:pPr>
    </w:p>
    <w:p w14:paraId="68DF40F6" w14:textId="4657FB3B" w:rsidR="005D7377" w:rsidRDefault="00B610A9" w:rsidP="00515009">
      <w:pPr>
        <w:pStyle w:val="20"/>
        <w:rPr>
          <w:lang w:val="ru-RU"/>
        </w:rPr>
      </w:pPr>
      <w:r w:rsidRPr="00915566">
        <w:rPr>
          <w:lang w:val="ru-RU"/>
        </w:rPr>
        <w:t xml:space="preserve">Разработка модели </w:t>
      </w:r>
      <w:r w:rsidR="00193959">
        <w:rPr>
          <w:lang w:val="ru-RU"/>
        </w:rPr>
        <w:t xml:space="preserve">научно-проектных работ в учебных организациях с применением технологий </w:t>
      </w:r>
      <w:r w:rsidR="00193959">
        <w:rPr>
          <w:lang w:val="en-US"/>
        </w:rPr>
        <w:t>IoT</w:t>
      </w:r>
    </w:p>
    <w:p w14:paraId="01D925A7" w14:textId="19F12A51" w:rsidR="006754FB" w:rsidRDefault="00D80BDE" w:rsidP="00A047B8">
      <w:pPr>
        <w:ind w:firstLine="709"/>
        <w:rPr>
          <w:lang w:val="ru-RU"/>
        </w:rPr>
      </w:pPr>
      <w:r w:rsidRPr="00CE5764">
        <w:rPr>
          <w:bCs w:val="0"/>
          <w:lang w:val="ru-RU"/>
        </w:rPr>
        <w:t>Научно-проектная работа</w:t>
      </w:r>
      <w:r w:rsidRPr="00915566">
        <w:rPr>
          <w:b/>
          <w:lang w:val="ru-RU"/>
        </w:rPr>
        <w:t xml:space="preserve"> – </w:t>
      </w:r>
      <w:r w:rsidRPr="00915566">
        <w:rPr>
          <w:lang w:val="ru-RU"/>
        </w:rPr>
        <w:t>это систематический и организованный процесс пла</w:t>
      </w:r>
      <w:r w:rsidR="00F70E70" w:rsidRPr="00915566">
        <w:rPr>
          <w:lang w:val="ru-RU"/>
        </w:rPr>
        <w:t>ниро</w:t>
      </w:r>
      <w:r w:rsidRPr="00915566">
        <w:rPr>
          <w:lang w:val="ru-RU"/>
        </w:rPr>
        <w:t>вания, проведения и анализа научных исследований или инженерных проектов с целью получения новых знаний, разработки новых технологий или решения конкретных задач</w:t>
      </w:r>
      <w:r w:rsidR="00713101">
        <w:rPr>
          <w:lang w:val="ru-RU"/>
        </w:rPr>
        <w:t xml:space="preserve"> </w:t>
      </w:r>
      <w:r w:rsidR="000A7EA7">
        <w:rPr>
          <w:lang w:val="ru-RU"/>
        </w:rPr>
        <w:t>[</w:t>
      </w:r>
      <w:r w:rsidR="000A7EA7" w:rsidRPr="000A7EA7">
        <w:rPr>
          <w:lang w:val="ru-RU"/>
        </w:rPr>
        <w:t>1</w:t>
      </w:r>
      <w:r w:rsidR="000A7EA7">
        <w:rPr>
          <w:lang w:val="ru-RU"/>
        </w:rPr>
        <w:t>21</w:t>
      </w:r>
      <w:r w:rsidR="000A7EA7" w:rsidRPr="000A7EA7">
        <w:rPr>
          <w:lang w:val="ru-RU"/>
        </w:rPr>
        <w:t>]</w:t>
      </w:r>
      <w:r w:rsidR="00EB52A7" w:rsidRPr="00915566">
        <w:rPr>
          <w:lang w:val="ru-RU"/>
        </w:rPr>
        <w:t>.</w:t>
      </w:r>
    </w:p>
    <w:p w14:paraId="07510B93" w14:textId="1AF34C3A" w:rsidR="006754FB" w:rsidRDefault="00EB52A7" w:rsidP="00A047B8">
      <w:pPr>
        <w:ind w:firstLine="709"/>
        <w:rPr>
          <w:lang w:val="ru-RU"/>
        </w:rPr>
      </w:pPr>
      <w:r w:rsidRPr="00915566">
        <w:t>Определение научно-проектной работы дали авторы В.В. Давыдов и Д.Б.</w:t>
      </w:r>
      <w:r w:rsidR="002F5BD5">
        <w:rPr>
          <w:lang w:val="ru-RU"/>
        </w:rPr>
        <w:t> </w:t>
      </w:r>
      <w:r w:rsidRPr="00915566">
        <w:t>Эльконин. Они утверждали, что научно-проектная работа представляет собой целенаправленную деятельность, направленную на исследование, анализ и решение конкретных проблемных ситуаций. Данный процесс включает в себя формулирование проблемы, разработку плана действий, реализацию намеченного плана, наблюдение за ходом выполнения и представление полученных результатов. Основной целью научно-проектной работы является формирование у учащихся творческого мышления, самостоятельности и способности к решению сложных задач посредством научного подхода</w:t>
      </w:r>
      <w:r w:rsidR="00713101">
        <w:rPr>
          <w:lang w:val="ru-RU"/>
        </w:rPr>
        <w:t xml:space="preserve"> </w:t>
      </w:r>
      <w:r w:rsidR="000A7EA7">
        <w:rPr>
          <w:lang w:val="ru-RU"/>
        </w:rPr>
        <w:t>[</w:t>
      </w:r>
      <w:r w:rsidR="000A7EA7" w:rsidRPr="000A7EA7">
        <w:rPr>
          <w:lang w:val="ru-RU"/>
        </w:rPr>
        <w:t>1</w:t>
      </w:r>
      <w:r w:rsidR="000A7EA7">
        <w:rPr>
          <w:lang w:val="ru-RU"/>
        </w:rPr>
        <w:t>22</w:t>
      </w:r>
      <w:r w:rsidR="000A7EA7" w:rsidRPr="000A7EA7">
        <w:rPr>
          <w:lang w:val="ru-RU"/>
        </w:rPr>
        <w:t>]</w:t>
      </w:r>
      <w:r w:rsidRPr="00915566">
        <w:t>.</w:t>
      </w:r>
    </w:p>
    <w:p w14:paraId="6803F3F8" w14:textId="07D85CF0" w:rsidR="006754FB" w:rsidRDefault="001209E0" w:rsidP="00A047B8">
      <w:pPr>
        <w:ind w:firstLine="709"/>
        <w:rPr>
          <w:lang w:val="ru-RU"/>
        </w:rPr>
      </w:pPr>
      <w:r>
        <w:t>Согласно терминологии Дж. Дьюи, трактовка понятия тесно связана с побуждением к исследованию новых проблем, для чего необходимо наличие определенного объема знаний. В данном контексте это выражается через проектную работу или проектную деятельность, ориентированную на практическое применение знаний</w:t>
      </w:r>
      <w:r>
        <w:rPr>
          <w:lang w:val="ru-RU"/>
        </w:rPr>
        <w:t xml:space="preserve"> </w:t>
      </w:r>
      <w:r w:rsidR="000A7EA7">
        <w:rPr>
          <w:lang w:val="ru-RU"/>
        </w:rPr>
        <w:t>[</w:t>
      </w:r>
      <w:r w:rsidR="000A7EA7" w:rsidRPr="000A7EA7">
        <w:rPr>
          <w:lang w:val="ru-RU"/>
        </w:rPr>
        <w:t>1</w:t>
      </w:r>
      <w:r w:rsidR="000A7EA7">
        <w:rPr>
          <w:lang w:val="ru-RU"/>
        </w:rPr>
        <w:t>23</w:t>
      </w:r>
      <w:r w:rsidR="000A7EA7" w:rsidRPr="000A7EA7">
        <w:rPr>
          <w:lang w:val="ru-RU"/>
        </w:rPr>
        <w:t>]</w:t>
      </w:r>
      <w:r>
        <w:rPr>
          <w:lang w:val="ru-RU"/>
        </w:rPr>
        <w:t xml:space="preserve">. </w:t>
      </w:r>
    </w:p>
    <w:p w14:paraId="1CADDE79" w14:textId="12016707" w:rsidR="006754FB" w:rsidRDefault="00EB52A7" w:rsidP="00A047B8">
      <w:pPr>
        <w:ind w:firstLine="709"/>
      </w:pPr>
      <w:r w:rsidRPr="00915566">
        <w:t>В современных условиях рынка труда приоритет отдается не столько формальному образованию, сколько компетентности специалистов, а стандарты профессионального образования разрабатываются на основе компетентностного подхода. В связи с этим необходимо повышать уровень компетентности будущих специалистов для обеспечения их конкурентоспособности и эффективности в профессиональной деятельности</w:t>
      </w:r>
      <w:r w:rsidR="007B03FB">
        <w:rPr>
          <w:lang w:val="ru-RU"/>
        </w:rPr>
        <w:t> </w:t>
      </w:r>
      <w:r w:rsidR="000A7EA7">
        <w:rPr>
          <w:lang w:val="ru-RU"/>
        </w:rPr>
        <w:t>[</w:t>
      </w:r>
      <w:r w:rsidR="000A7EA7" w:rsidRPr="000A7EA7">
        <w:rPr>
          <w:lang w:val="ru-RU"/>
        </w:rPr>
        <w:t>1</w:t>
      </w:r>
      <w:r w:rsidR="000A7EA7">
        <w:rPr>
          <w:lang w:val="ru-RU"/>
        </w:rPr>
        <w:t>24</w:t>
      </w:r>
      <w:r w:rsidR="000A7EA7" w:rsidRPr="000A7EA7">
        <w:rPr>
          <w:lang w:val="ru-RU"/>
        </w:rPr>
        <w:t>]</w:t>
      </w:r>
      <w:r w:rsidRPr="00915566">
        <w:t>.</w:t>
      </w:r>
    </w:p>
    <w:p w14:paraId="2895EFF9" w14:textId="20F43ED9" w:rsidR="00BE5F63" w:rsidRDefault="00BE5F63" w:rsidP="00A047B8">
      <w:pPr>
        <w:ind w:firstLine="709"/>
      </w:pPr>
      <w:r>
        <w:t>В 1962 году D.G. Christopherson на конференции по проектированию отметил, что по сравнению с 1940-ми годами термин «проектирование» претерпел изменения</w:t>
      </w:r>
      <w:r w:rsidR="00713101">
        <w:rPr>
          <w:lang w:val="ru-RU"/>
        </w:rPr>
        <w:t xml:space="preserve"> </w:t>
      </w:r>
      <w:r w:rsidR="000A7EA7">
        <w:rPr>
          <w:lang w:val="ru-RU"/>
        </w:rPr>
        <w:t>[</w:t>
      </w:r>
      <w:r w:rsidR="000A7EA7" w:rsidRPr="000A7EA7">
        <w:rPr>
          <w:lang w:val="ru-RU"/>
        </w:rPr>
        <w:t>1</w:t>
      </w:r>
      <w:r w:rsidR="000A7EA7">
        <w:rPr>
          <w:lang w:val="ru-RU"/>
        </w:rPr>
        <w:t>25</w:t>
      </w:r>
      <w:r w:rsidR="000A7EA7" w:rsidRPr="000A7EA7">
        <w:rPr>
          <w:lang w:val="ru-RU"/>
        </w:rPr>
        <w:t>]</w:t>
      </w:r>
      <w:r w:rsidRPr="001C060C">
        <w:t>.</w:t>
      </w:r>
      <w:r>
        <w:t xml:space="preserve"> Если ранее проекты были локальными и направлены на решение частных задач, то теперь они ориентированы на улучшение общей ситуации. В 1970 году J.C. Jones</w:t>
      </w:r>
      <w:r w:rsidR="001C060C">
        <w:rPr>
          <w:lang w:val="ru-RU"/>
        </w:rPr>
        <w:t xml:space="preserve"> </w:t>
      </w:r>
      <w:r w:rsidR="000A7EA7">
        <w:rPr>
          <w:lang w:val="ru-RU"/>
        </w:rPr>
        <w:t>[</w:t>
      </w:r>
      <w:r w:rsidR="000A7EA7" w:rsidRPr="000A7EA7">
        <w:rPr>
          <w:lang w:val="ru-RU"/>
        </w:rPr>
        <w:t>1</w:t>
      </w:r>
      <w:r w:rsidR="000A7EA7">
        <w:rPr>
          <w:lang w:val="ru-RU"/>
        </w:rPr>
        <w:t>26</w:t>
      </w:r>
      <w:r w:rsidR="000A7EA7" w:rsidRPr="000A7EA7">
        <w:rPr>
          <w:lang w:val="ru-RU"/>
        </w:rPr>
        <w:t>]</w:t>
      </w:r>
      <w:r w:rsidR="002F5BD5">
        <w:rPr>
          <w:lang w:val="ru-RU"/>
        </w:rPr>
        <w:t xml:space="preserve"> </w:t>
      </w:r>
      <w:r>
        <w:t>предположил, что проектирование способно решать жизненно важные социальные проблемы, выделяя совершенно новые виды проектов</w:t>
      </w:r>
      <w:r w:rsidRPr="007B292F">
        <w:t>, представленные в</w:t>
      </w:r>
      <w:r w:rsidR="0016017A">
        <w:rPr>
          <w:lang w:val="ru-RU"/>
        </w:rPr>
        <w:t xml:space="preserve"> таблице 3</w:t>
      </w:r>
      <w:r w:rsidRPr="007B292F">
        <w:t>.</w:t>
      </w:r>
    </w:p>
    <w:p w14:paraId="4D716D06" w14:textId="553C920F" w:rsidR="00BE5F63" w:rsidRDefault="00BE5F63" w:rsidP="00A047B8">
      <w:pPr>
        <w:ind w:firstLine="709"/>
      </w:pPr>
    </w:p>
    <w:p w14:paraId="596CD6F8" w14:textId="6A6D7529" w:rsidR="00BE5F63" w:rsidRDefault="00BE5F63" w:rsidP="002F5BD5">
      <w:pPr>
        <w:ind w:firstLine="0"/>
      </w:pPr>
      <w:bookmarkStart w:id="16" w:name="_Ref172640538"/>
      <w:r>
        <w:t xml:space="preserve">Таблица </w:t>
      </w:r>
      <w:bookmarkEnd w:id="16"/>
      <w:r w:rsidR="00671094" w:rsidRPr="00671094">
        <w:rPr>
          <w:lang w:val="ru-RU"/>
        </w:rPr>
        <w:t>3</w:t>
      </w:r>
      <w:r>
        <w:rPr>
          <w:lang w:val="ru-RU"/>
        </w:rPr>
        <w:t xml:space="preserve"> – Сравнительный анализ взглядов на проектирование </w:t>
      </w:r>
      <w:r>
        <w:t>D.G.</w:t>
      </w:r>
      <w:r w:rsidR="002F5BD5">
        <w:rPr>
          <w:lang w:val="ru-RU"/>
        </w:rPr>
        <w:t> </w:t>
      </w:r>
      <w:r>
        <w:t>Christopherson</w:t>
      </w:r>
      <w:r>
        <w:rPr>
          <w:lang w:val="ru-RU"/>
        </w:rPr>
        <w:t xml:space="preserve"> и </w:t>
      </w:r>
      <w:r>
        <w:t>J.C. Jones</w:t>
      </w:r>
    </w:p>
    <w:p w14:paraId="154DFA02" w14:textId="77777777" w:rsidR="006754FB" w:rsidRPr="002F5BD5" w:rsidRDefault="006754FB" w:rsidP="00A047B8">
      <w:pPr>
        <w:ind w:firstLine="709"/>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4005"/>
        <w:gridCol w:w="3628"/>
      </w:tblGrid>
      <w:tr w:rsidR="00BE5F63" w:rsidRPr="007D3554" w14:paraId="0DCB3FB4" w14:textId="77777777" w:rsidTr="002F5BD5">
        <w:tc>
          <w:tcPr>
            <w:tcW w:w="1887" w:type="dxa"/>
            <w:vAlign w:val="center"/>
          </w:tcPr>
          <w:p w14:paraId="7B3E0D90" w14:textId="77777777" w:rsidR="00BE5F63" w:rsidRPr="007D3554" w:rsidRDefault="00BE5F63" w:rsidP="002F5BD5">
            <w:pPr>
              <w:tabs>
                <w:tab w:val="clear" w:pos="0"/>
                <w:tab w:val="num" w:pos="200"/>
              </w:tabs>
              <w:ind w:left="74" w:right="130" w:firstLine="14"/>
              <w:rPr>
                <w:sz w:val="24"/>
                <w:szCs w:val="24"/>
              </w:rPr>
            </w:pPr>
            <w:r w:rsidRPr="007D3554">
              <w:rPr>
                <w:sz w:val="24"/>
                <w:szCs w:val="24"/>
              </w:rPr>
              <w:t>Ученые</w:t>
            </w:r>
          </w:p>
        </w:tc>
        <w:tc>
          <w:tcPr>
            <w:tcW w:w="4067" w:type="dxa"/>
            <w:vAlign w:val="center"/>
          </w:tcPr>
          <w:p w14:paraId="169B516A" w14:textId="77777777" w:rsidR="00BE5F63" w:rsidRPr="007D3554" w:rsidRDefault="00BE5F63" w:rsidP="002F5BD5">
            <w:pPr>
              <w:tabs>
                <w:tab w:val="clear" w:pos="0"/>
                <w:tab w:val="num" w:pos="200"/>
              </w:tabs>
              <w:ind w:left="74" w:right="130" w:firstLine="14"/>
              <w:rPr>
                <w:sz w:val="24"/>
                <w:szCs w:val="24"/>
              </w:rPr>
            </w:pPr>
            <w:r w:rsidRPr="007D3554">
              <w:rPr>
                <w:sz w:val="24"/>
                <w:szCs w:val="24"/>
              </w:rPr>
              <w:t>Традиционные виды проектов</w:t>
            </w:r>
          </w:p>
        </w:tc>
        <w:tc>
          <w:tcPr>
            <w:tcW w:w="3685" w:type="dxa"/>
            <w:vAlign w:val="center"/>
          </w:tcPr>
          <w:p w14:paraId="5F8F0BF9" w14:textId="77777777" w:rsidR="00BE5F63" w:rsidRPr="007D3554" w:rsidRDefault="00BE5F63" w:rsidP="002F5BD5">
            <w:pPr>
              <w:tabs>
                <w:tab w:val="clear" w:pos="0"/>
                <w:tab w:val="num" w:pos="200"/>
              </w:tabs>
              <w:ind w:left="74" w:right="130" w:firstLine="14"/>
              <w:rPr>
                <w:sz w:val="24"/>
                <w:szCs w:val="24"/>
              </w:rPr>
            </w:pPr>
            <w:r w:rsidRPr="007D3554">
              <w:rPr>
                <w:sz w:val="24"/>
                <w:szCs w:val="24"/>
              </w:rPr>
              <w:t>Новые виды проектов</w:t>
            </w:r>
          </w:p>
        </w:tc>
      </w:tr>
      <w:tr w:rsidR="00BE5F63" w:rsidRPr="007D3554" w14:paraId="5BF03ED9" w14:textId="77777777" w:rsidTr="002F5BD5">
        <w:tc>
          <w:tcPr>
            <w:tcW w:w="1887" w:type="dxa"/>
            <w:tcBorders>
              <w:bottom w:val="nil"/>
            </w:tcBorders>
          </w:tcPr>
          <w:p w14:paraId="4957939D" w14:textId="24751A83" w:rsidR="00BE5F63" w:rsidRPr="007D3554" w:rsidRDefault="00BE5F63" w:rsidP="002F5BD5">
            <w:pPr>
              <w:tabs>
                <w:tab w:val="clear" w:pos="0"/>
                <w:tab w:val="num" w:pos="200"/>
              </w:tabs>
              <w:ind w:left="74" w:right="130" w:firstLine="14"/>
              <w:rPr>
                <w:sz w:val="24"/>
                <w:szCs w:val="24"/>
              </w:rPr>
            </w:pPr>
            <w:r w:rsidRPr="007D3554">
              <w:rPr>
                <w:sz w:val="24"/>
                <w:szCs w:val="24"/>
              </w:rPr>
              <w:t>D.G. Christopherson</w:t>
            </w:r>
          </w:p>
        </w:tc>
        <w:tc>
          <w:tcPr>
            <w:tcW w:w="4067" w:type="dxa"/>
            <w:tcBorders>
              <w:bottom w:val="nil"/>
            </w:tcBorders>
          </w:tcPr>
          <w:p w14:paraId="3FC6C2DB" w14:textId="77777777" w:rsidR="00BE5F63" w:rsidRPr="007D3554" w:rsidRDefault="00BE5F63" w:rsidP="002F5BD5">
            <w:pPr>
              <w:tabs>
                <w:tab w:val="clear" w:pos="0"/>
                <w:tab w:val="num" w:pos="200"/>
              </w:tabs>
              <w:ind w:left="74" w:right="130" w:firstLine="14"/>
              <w:rPr>
                <w:sz w:val="24"/>
                <w:szCs w:val="24"/>
              </w:rPr>
            </w:pPr>
            <w:r w:rsidRPr="007D3554">
              <w:rPr>
                <w:sz w:val="24"/>
                <w:szCs w:val="24"/>
              </w:rPr>
              <w:t>Нацеленные на решение локальных задач</w:t>
            </w:r>
          </w:p>
          <w:p w14:paraId="472E16B6" w14:textId="77777777" w:rsidR="00BE5F63" w:rsidRPr="007D3554" w:rsidRDefault="00BE5F63" w:rsidP="002F5BD5">
            <w:pPr>
              <w:tabs>
                <w:tab w:val="clear" w:pos="0"/>
                <w:tab w:val="num" w:pos="200"/>
              </w:tabs>
              <w:ind w:left="74" w:right="130" w:firstLine="14"/>
              <w:rPr>
                <w:sz w:val="24"/>
                <w:szCs w:val="24"/>
              </w:rPr>
            </w:pPr>
            <w:r w:rsidRPr="007D3554">
              <w:rPr>
                <w:sz w:val="24"/>
                <w:szCs w:val="24"/>
              </w:rPr>
              <w:t>Нацеленные на решение конкретной проблемы</w:t>
            </w:r>
          </w:p>
          <w:p w14:paraId="4E2A2513" w14:textId="6D55908B" w:rsidR="00C52888" w:rsidRPr="002F5BD5" w:rsidRDefault="00BE5F63" w:rsidP="002F5BD5">
            <w:pPr>
              <w:tabs>
                <w:tab w:val="clear" w:pos="0"/>
                <w:tab w:val="num" w:pos="200"/>
              </w:tabs>
              <w:ind w:left="74" w:right="130" w:firstLine="14"/>
              <w:rPr>
                <w:sz w:val="24"/>
                <w:szCs w:val="24"/>
                <w:lang w:val="ru-RU"/>
              </w:rPr>
            </w:pPr>
            <w:r w:rsidRPr="007D3554">
              <w:rPr>
                <w:sz w:val="24"/>
                <w:szCs w:val="24"/>
              </w:rPr>
              <w:t>Алгоритимизация решения частной проблемы</w:t>
            </w:r>
          </w:p>
        </w:tc>
        <w:tc>
          <w:tcPr>
            <w:tcW w:w="3685" w:type="dxa"/>
            <w:tcBorders>
              <w:bottom w:val="nil"/>
            </w:tcBorders>
          </w:tcPr>
          <w:p w14:paraId="41DD2564" w14:textId="77777777" w:rsidR="00BE5F63" w:rsidRPr="007D3554" w:rsidRDefault="00BE5F63" w:rsidP="002F5BD5">
            <w:pPr>
              <w:tabs>
                <w:tab w:val="clear" w:pos="0"/>
                <w:tab w:val="num" w:pos="200"/>
              </w:tabs>
              <w:ind w:left="74" w:right="130" w:firstLine="14"/>
              <w:rPr>
                <w:sz w:val="24"/>
                <w:szCs w:val="24"/>
              </w:rPr>
            </w:pPr>
            <w:r w:rsidRPr="007D3554">
              <w:rPr>
                <w:sz w:val="24"/>
                <w:szCs w:val="24"/>
              </w:rPr>
              <w:t>Нацеленные на решение общих задач</w:t>
            </w:r>
          </w:p>
        </w:tc>
      </w:tr>
      <w:tr w:rsidR="00BE5F63" w:rsidRPr="007D3554" w14:paraId="7F4353D7" w14:textId="77777777" w:rsidTr="002F5BD5">
        <w:tc>
          <w:tcPr>
            <w:tcW w:w="1887" w:type="dxa"/>
            <w:vMerge w:val="restart"/>
            <w:tcBorders>
              <w:top w:val="single" w:sz="4" w:space="0" w:color="auto"/>
            </w:tcBorders>
          </w:tcPr>
          <w:p w14:paraId="2AA7FCA6" w14:textId="7CCB3BFF" w:rsidR="00BE5F63" w:rsidRPr="007D3554" w:rsidRDefault="00BE5F63" w:rsidP="002F5BD5">
            <w:pPr>
              <w:tabs>
                <w:tab w:val="clear" w:pos="0"/>
                <w:tab w:val="num" w:pos="200"/>
              </w:tabs>
              <w:ind w:left="74" w:right="130" w:firstLine="14"/>
              <w:rPr>
                <w:sz w:val="24"/>
                <w:szCs w:val="24"/>
              </w:rPr>
            </w:pPr>
            <w:r w:rsidRPr="007D3554">
              <w:rPr>
                <w:sz w:val="24"/>
                <w:szCs w:val="24"/>
              </w:rPr>
              <w:t>J.C. Jones</w:t>
            </w:r>
          </w:p>
        </w:tc>
        <w:tc>
          <w:tcPr>
            <w:tcW w:w="4067" w:type="dxa"/>
            <w:vMerge w:val="restart"/>
            <w:tcBorders>
              <w:top w:val="single" w:sz="4" w:space="0" w:color="auto"/>
            </w:tcBorders>
          </w:tcPr>
          <w:p w14:paraId="099442C7" w14:textId="77777777" w:rsidR="00BE5F63" w:rsidRPr="007D3554" w:rsidRDefault="00BE5F63" w:rsidP="002F5BD5">
            <w:pPr>
              <w:tabs>
                <w:tab w:val="clear" w:pos="0"/>
                <w:tab w:val="num" w:pos="200"/>
              </w:tabs>
              <w:ind w:left="74" w:right="130" w:firstLine="14"/>
              <w:rPr>
                <w:sz w:val="24"/>
                <w:szCs w:val="24"/>
              </w:rPr>
            </w:pPr>
            <w:r w:rsidRPr="007D3554">
              <w:rPr>
                <w:sz w:val="24"/>
                <w:szCs w:val="24"/>
              </w:rPr>
              <w:t>Процесс разработки отдельных предметов</w:t>
            </w:r>
          </w:p>
        </w:tc>
        <w:tc>
          <w:tcPr>
            <w:tcW w:w="3685" w:type="dxa"/>
            <w:tcBorders>
              <w:top w:val="single" w:sz="4" w:space="0" w:color="auto"/>
            </w:tcBorders>
          </w:tcPr>
          <w:p w14:paraId="17D270F0" w14:textId="77777777" w:rsidR="00BE5F63" w:rsidRPr="007D3554" w:rsidRDefault="00BE5F63" w:rsidP="002F5BD5">
            <w:pPr>
              <w:tabs>
                <w:tab w:val="clear" w:pos="0"/>
                <w:tab w:val="num" w:pos="200"/>
              </w:tabs>
              <w:ind w:left="74" w:right="130" w:firstLine="14"/>
              <w:rPr>
                <w:sz w:val="24"/>
                <w:szCs w:val="24"/>
              </w:rPr>
            </w:pPr>
            <w:r w:rsidRPr="007D3554">
              <w:rPr>
                <w:sz w:val="24"/>
                <w:szCs w:val="24"/>
              </w:rPr>
              <w:t>Процесс разработки целых систем</w:t>
            </w:r>
          </w:p>
        </w:tc>
      </w:tr>
      <w:tr w:rsidR="00BE5F63" w:rsidRPr="007D3554" w14:paraId="4D2594CC" w14:textId="77777777" w:rsidTr="002F5BD5">
        <w:tc>
          <w:tcPr>
            <w:tcW w:w="1887" w:type="dxa"/>
            <w:vMerge/>
          </w:tcPr>
          <w:p w14:paraId="54F46933"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3F749A60" w14:textId="77777777" w:rsidR="00BE5F63" w:rsidRPr="007D3554" w:rsidRDefault="00BE5F63" w:rsidP="002F5BD5">
            <w:pPr>
              <w:tabs>
                <w:tab w:val="clear" w:pos="0"/>
                <w:tab w:val="num" w:pos="200"/>
              </w:tabs>
              <w:ind w:left="74" w:right="130" w:firstLine="14"/>
              <w:rPr>
                <w:sz w:val="24"/>
                <w:szCs w:val="24"/>
              </w:rPr>
            </w:pPr>
          </w:p>
        </w:tc>
        <w:tc>
          <w:tcPr>
            <w:tcW w:w="3685" w:type="dxa"/>
          </w:tcPr>
          <w:p w14:paraId="77532E56" w14:textId="77777777" w:rsidR="00BE5F63" w:rsidRPr="007D3554" w:rsidRDefault="00BE5F63" w:rsidP="002F5BD5">
            <w:pPr>
              <w:tabs>
                <w:tab w:val="clear" w:pos="0"/>
                <w:tab w:val="num" w:pos="200"/>
              </w:tabs>
              <w:ind w:left="74" w:right="130" w:firstLine="14"/>
              <w:rPr>
                <w:sz w:val="24"/>
                <w:szCs w:val="24"/>
              </w:rPr>
            </w:pPr>
            <w:r w:rsidRPr="007D3554">
              <w:rPr>
                <w:sz w:val="24"/>
                <w:szCs w:val="24"/>
              </w:rPr>
              <w:t>Соучастие (включение общества в процесс принятия решения)</w:t>
            </w:r>
          </w:p>
        </w:tc>
      </w:tr>
      <w:tr w:rsidR="00BE5F63" w:rsidRPr="007D3554" w14:paraId="3C5B9A18" w14:textId="77777777" w:rsidTr="002F5BD5">
        <w:tc>
          <w:tcPr>
            <w:tcW w:w="1887" w:type="dxa"/>
            <w:vMerge/>
          </w:tcPr>
          <w:p w14:paraId="35CA442E"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2BA66C08" w14:textId="77777777" w:rsidR="00BE5F63" w:rsidRPr="007D3554" w:rsidRDefault="00BE5F63" w:rsidP="002F5BD5">
            <w:pPr>
              <w:tabs>
                <w:tab w:val="clear" w:pos="0"/>
                <w:tab w:val="num" w:pos="200"/>
              </w:tabs>
              <w:ind w:left="74" w:right="130" w:firstLine="14"/>
              <w:rPr>
                <w:sz w:val="24"/>
                <w:szCs w:val="24"/>
              </w:rPr>
            </w:pPr>
          </w:p>
        </w:tc>
        <w:tc>
          <w:tcPr>
            <w:tcW w:w="3685" w:type="dxa"/>
          </w:tcPr>
          <w:p w14:paraId="2A8B4826" w14:textId="77777777" w:rsidR="00BE5F63" w:rsidRPr="007D3554" w:rsidRDefault="00BE5F63" w:rsidP="002F5BD5">
            <w:pPr>
              <w:tabs>
                <w:tab w:val="clear" w:pos="0"/>
                <w:tab w:val="num" w:pos="200"/>
              </w:tabs>
              <w:ind w:left="74" w:right="130" w:firstLine="14"/>
              <w:rPr>
                <w:sz w:val="24"/>
                <w:szCs w:val="24"/>
              </w:rPr>
            </w:pPr>
            <w:r w:rsidRPr="007D3554">
              <w:rPr>
                <w:sz w:val="24"/>
                <w:szCs w:val="24"/>
              </w:rPr>
              <w:t>Как учебная дисциплина</w:t>
            </w:r>
          </w:p>
        </w:tc>
      </w:tr>
      <w:tr w:rsidR="00BE5F63" w:rsidRPr="007D3554" w14:paraId="375A7A94" w14:textId="77777777" w:rsidTr="002F5BD5">
        <w:tc>
          <w:tcPr>
            <w:tcW w:w="1887" w:type="dxa"/>
            <w:vMerge/>
          </w:tcPr>
          <w:p w14:paraId="21335EB7"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4AC55DB5" w14:textId="77777777" w:rsidR="00BE5F63" w:rsidRPr="007D3554" w:rsidRDefault="00BE5F63" w:rsidP="002F5BD5">
            <w:pPr>
              <w:tabs>
                <w:tab w:val="clear" w:pos="0"/>
                <w:tab w:val="num" w:pos="200"/>
              </w:tabs>
              <w:ind w:left="74" w:right="130" w:firstLine="14"/>
              <w:rPr>
                <w:sz w:val="24"/>
                <w:szCs w:val="24"/>
              </w:rPr>
            </w:pPr>
          </w:p>
        </w:tc>
        <w:tc>
          <w:tcPr>
            <w:tcW w:w="3685" w:type="dxa"/>
          </w:tcPr>
          <w:p w14:paraId="10A8D0AF" w14:textId="77777777" w:rsidR="00BE5F63" w:rsidRPr="007D3554" w:rsidRDefault="00BE5F63" w:rsidP="002F5BD5">
            <w:pPr>
              <w:tabs>
                <w:tab w:val="clear" w:pos="0"/>
                <w:tab w:val="num" w:pos="200"/>
              </w:tabs>
              <w:ind w:left="74" w:right="130" w:firstLine="14"/>
              <w:rPr>
                <w:sz w:val="24"/>
                <w:szCs w:val="24"/>
              </w:rPr>
            </w:pPr>
            <w:r w:rsidRPr="007D3554">
              <w:rPr>
                <w:sz w:val="24"/>
                <w:szCs w:val="24"/>
              </w:rPr>
              <w:t>Без объекта</w:t>
            </w:r>
          </w:p>
        </w:tc>
      </w:tr>
      <w:tr w:rsidR="00BE5F63" w:rsidRPr="007D3554" w14:paraId="3EE8DE36" w14:textId="77777777" w:rsidTr="002F5BD5">
        <w:tc>
          <w:tcPr>
            <w:tcW w:w="1887" w:type="dxa"/>
            <w:vMerge/>
          </w:tcPr>
          <w:p w14:paraId="251D51AA"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70D2AEB0" w14:textId="77777777" w:rsidR="00BE5F63" w:rsidRPr="007D3554" w:rsidRDefault="00BE5F63" w:rsidP="002F5BD5">
            <w:pPr>
              <w:tabs>
                <w:tab w:val="clear" w:pos="0"/>
                <w:tab w:val="num" w:pos="200"/>
              </w:tabs>
              <w:ind w:left="74" w:right="130" w:firstLine="14"/>
              <w:rPr>
                <w:sz w:val="24"/>
                <w:szCs w:val="24"/>
              </w:rPr>
            </w:pPr>
          </w:p>
        </w:tc>
        <w:tc>
          <w:tcPr>
            <w:tcW w:w="3685" w:type="dxa"/>
          </w:tcPr>
          <w:p w14:paraId="5D847E29" w14:textId="77777777" w:rsidR="00BE5F63" w:rsidRPr="007D3554" w:rsidRDefault="00BE5F63" w:rsidP="002F5BD5">
            <w:pPr>
              <w:tabs>
                <w:tab w:val="clear" w:pos="0"/>
                <w:tab w:val="num" w:pos="200"/>
              </w:tabs>
              <w:ind w:left="74" w:right="130" w:firstLine="14"/>
              <w:rPr>
                <w:sz w:val="24"/>
                <w:szCs w:val="24"/>
              </w:rPr>
            </w:pPr>
            <w:r w:rsidRPr="007D3554">
              <w:rPr>
                <w:sz w:val="24"/>
                <w:szCs w:val="24"/>
              </w:rPr>
              <w:t xml:space="preserve">Трансформация </w:t>
            </w:r>
          </w:p>
        </w:tc>
      </w:tr>
      <w:tr w:rsidR="00BE5F63" w:rsidRPr="007D3554" w14:paraId="06A299A5" w14:textId="77777777" w:rsidTr="002F5BD5">
        <w:tc>
          <w:tcPr>
            <w:tcW w:w="1887" w:type="dxa"/>
            <w:vMerge/>
          </w:tcPr>
          <w:p w14:paraId="06A18600"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7D9E734E" w14:textId="77777777" w:rsidR="00BE5F63" w:rsidRPr="007D3554" w:rsidRDefault="00BE5F63" w:rsidP="002F5BD5">
            <w:pPr>
              <w:tabs>
                <w:tab w:val="clear" w:pos="0"/>
                <w:tab w:val="num" w:pos="200"/>
              </w:tabs>
              <w:ind w:left="74" w:right="130" w:firstLine="14"/>
              <w:rPr>
                <w:sz w:val="24"/>
                <w:szCs w:val="24"/>
              </w:rPr>
            </w:pPr>
          </w:p>
        </w:tc>
        <w:tc>
          <w:tcPr>
            <w:tcW w:w="3685" w:type="dxa"/>
          </w:tcPr>
          <w:p w14:paraId="42BA7836" w14:textId="030B7BA1" w:rsidR="00BE5F63" w:rsidRPr="007D3554" w:rsidRDefault="001D40AC" w:rsidP="002F5BD5">
            <w:pPr>
              <w:tabs>
                <w:tab w:val="clear" w:pos="0"/>
                <w:tab w:val="num" w:pos="200"/>
              </w:tabs>
              <w:ind w:left="74" w:right="130" w:firstLine="14"/>
              <w:rPr>
                <w:sz w:val="24"/>
                <w:szCs w:val="24"/>
              </w:rPr>
            </w:pPr>
            <w:r w:rsidRPr="007D3554">
              <w:rPr>
                <w:sz w:val="24"/>
                <w:szCs w:val="24"/>
              </w:rPr>
              <w:t>Разветвление</w:t>
            </w:r>
          </w:p>
        </w:tc>
      </w:tr>
      <w:tr w:rsidR="00BE5F63" w:rsidRPr="007D3554" w14:paraId="692A51EB" w14:textId="77777777" w:rsidTr="002F5BD5">
        <w:tc>
          <w:tcPr>
            <w:tcW w:w="1887" w:type="dxa"/>
            <w:vMerge/>
          </w:tcPr>
          <w:p w14:paraId="26ED033E" w14:textId="77777777" w:rsidR="00BE5F63" w:rsidRPr="007D3554" w:rsidRDefault="00BE5F63" w:rsidP="002F5BD5">
            <w:pPr>
              <w:tabs>
                <w:tab w:val="clear" w:pos="0"/>
                <w:tab w:val="num" w:pos="200"/>
              </w:tabs>
              <w:ind w:left="74" w:right="130" w:firstLine="14"/>
              <w:rPr>
                <w:sz w:val="24"/>
                <w:szCs w:val="24"/>
              </w:rPr>
            </w:pPr>
          </w:p>
        </w:tc>
        <w:tc>
          <w:tcPr>
            <w:tcW w:w="4067" w:type="dxa"/>
            <w:vMerge/>
          </w:tcPr>
          <w:p w14:paraId="6DA2331E" w14:textId="77777777" w:rsidR="00BE5F63" w:rsidRPr="007D3554" w:rsidRDefault="00BE5F63" w:rsidP="002F5BD5">
            <w:pPr>
              <w:tabs>
                <w:tab w:val="clear" w:pos="0"/>
                <w:tab w:val="num" w:pos="200"/>
              </w:tabs>
              <w:ind w:left="74" w:right="130" w:firstLine="14"/>
              <w:rPr>
                <w:sz w:val="24"/>
                <w:szCs w:val="24"/>
              </w:rPr>
            </w:pPr>
          </w:p>
        </w:tc>
        <w:tc>
          <w:tcPr>
            <w:tcW w:w="3685" w:type="dxa"/>
          </w:tcPr>
          <w:p w14:paraId="028FFEB0" w14:textId="77777777" w:rsidR="00BE5F63" w:rsidRPr="007D3554" w:rsidRDefault="00BE5F63" w:rsidP="002F5BD5">
            <w:pPr>
              <w:tabs>
                <w:tab w:val="clear" w:pos="0"/>
                <w:tab w:val="num" w:pos="200"/>
              </w:tabs>
              <w:ind w:left="74" w:right="130" w:firstLine="14"/>
              <w:rPr>
                <w:sz w:val="24"/>
                <w:szCs w:val="24"/>
              </w:rPr>
            </w:pPr>
            <w:r w:rsidRPr="007D3554">
              <w:rPr>
                <w:sz w:val="24"/>
                <w:szCs w:val="24"/>
              </w:rPr>
              <w:t>Конвергенция</w:t>
            </w:r>
          </w:p>
        </w:tc>
      </w:tr>
    </w:tbl>
    <w:p w14:paraId="60F97A4B" w14:textId="77777777" w:rsidR="00BE5F63" w:rsidRPr="00BE5F63" w:rsidRDefault="00BE5F63" w:rsidP="00A047B8">
      <w:pPr>
        <w:ind w:firstLine="709"/>
        <w:rPr>
          <w:lang w:val="ru-RU"/>
        </w:rPr>
      </w:pPr>
    </w:p>
    <w:p w14:paraId="67F74842" w14:textId="13889968" w:rsidR="006754FB" w:rsidRDefault="00BE5F63" w:rsidP="00A047B8">
      <w:pPr>
        <w:ind w:firstLine="709"/>
        <w:rPr>
          <w:lang w:val="ru-RU"/>
        </w:rPr>
      </w:pPr>
      <w:r>
        <w:t>J.C. Jones, исследуя методы проектирования, подчеркивает необходимость разработки новых типов проектов. Он предлагает разветвление как методы исследования проектных ситуаций, трансформацию для анализа структуры проблем и конвергенцию, представляющую готовые стратегии и решения</w:t>
      </w:r>
      <w:r w:rsidR="006754FB">
        <w:rPr>
          <w:lang w:val="ru-RU"/>
        </w:rPr>
        <w:t>.</w:t>
      </w:r>
    </w:p>
    <w:p w14:paraId="0B8BC406" w14:textId="77777777" w:rsidR="006754FB" w:rsidRDefault="003F578A" w:rsidP="00A047B8">
      <w:pPr>
        <w:ind w:firstLine="709"/>
      </w:pPr>
      <w:r w:rsidRPr="00915566">
        <w:t>Однако многочисленные исследования показывают, что научно-исследовательская работа будущих специалистов в высших учебных заведениях не соответствует требованиям, предъявляемым к высококвалифицированным специалистам. Научно-исследовательская деятельность часто ведется бессистемно, поверхностно и формально. Также известно, что зарубежные и отечественные конструктивные идеи в этом направлении не находят применения. Решение данной проблемы должно быть инициировано на уровне высших учебных заведений. В действительности, необходимо признать важность вопроса и приложить усилия для его разрешения.</w:t>
      </w:r>
      <w:r w:rsidR="00526CE1" w:rsidRPr="00915566">
        <w:t xml:space="preserve"> </w:t>
      </w:r>
    </w:p>
    <w:p w14:paraId="3E03CFC8" w14:textId="1F2775B2" w:rsidR="006754FB" w:rsidRPr="00193BAB" w:rsidRDefault="00526CE1" w:rsidP="00A047B8">
      <w:pPr>
        <w:ind w:firstLine="709"/>
      </w:pPr>
      <w:r w:rsidRPr="00915566">
        <w:t>В рамках решения данного вопроса A</w:t>
      </w:r>
      <w:r w:rsidR="006754FB">
        <w:rPr>
          <w:lang w:val="en-US"/>
        </w:rPr>
        <w:t>ITU</w:t>
      </w:r>
      <w:r w:rsidRPr="00915566">
        <w:t xml:space="preserve"> открыл несколько </w:t>
      </w:r>
      <w:r w:rsidRPr="00915566">
        <w:rPr>
          <w:lang w:val="ru-RU"/>
        </w:rPr>
        <w:t>научно-инновационных центров</w:t>
      </w:r>
      <w:r w:rsidRPr="00915566">
        <w:t>, в том числе для создания проектов по IoT</w:t>
      </w:r>
      <w:r w:rsidRPr="00915566">
        <w:rPr>
          <w:lang w:val="ru-RU"/>
        </w:rPr>
        <w:t xml:space="preserve"> </w:t>
      </w:r>
      <w:r w:rsidR="006754FB">
        <w:rPr>
          <w:lang w:val="ru-RU"/>
        </w:rPr>
        <w:t>научно</w:t>
      </w:r>
      <w:r w:rsidR="007B292F">
        <w:rPr>
          <w:lang w:val="ru-RU"/>
        </w:rPr>
        <w:t>-</w:t>
      </w:r>
      <w:r w:rsidR="006754FB">
        <w:rPr>
          <w:lang w:val="ru-RU"/>
        </w:rPr>
        <w:t xml:space="preserve"> исследовательский институт</w:t>
      </w:r>
      <w:r w:rsidRPr="00915566">
        <w:rPr>
          <w:lang w:val="ru-RU"/>
        </w:rPr>
        <w:t>-</w:t>
      </w:r>
      <w:r w:rsidRPr="00915566">
        <w:rPr>
          <w:lang w:val="en-US"/>
        </w:rPr>
        <w:t>Smart</w:t>
      </w:r>
      <w:r w:rsidRPr="00915566">
        <w:rPr>
          <w:lang w:val="ru-RU"/>
        </w:rPr>
        <w:t xml:space="preserve"> </w:t>
      </w:r>
      <w:r w:rsidRPr="00915566">
        <w:rPr>
          <w:lang w:val="en-US"/>
        </w:rPr>
        <w:t>City</w:t>
      </w:r>
      <w:r w:rsidR="00544D67">
        <w:rPr>
          <w:lang w:val="ru-RU"/>
        </w:rPr>
        <w:t xml:space="preserve"> </w:t>
      </w:r>
      <w:r w:rsidR="000A7EA7">
        <w:rPr>
          <w:lang w:val="ru-RU"/>
        </w:rPr>
        <w:t>[</w:t>
      </w:r>
      <w:r w:rsidR="000A7EA7" w:rsidRPr="000A7EA7">
        <w:rPr>
          <w:lang w:val="ru-RU"/>
        </w:rPr>
        <w:t>1</w:t>
      </w:r>
      <w:r w:rsidR="000A7EA7">
        <w:rPr>
          <w:lang w:val="ru-RU"/>
        </w:rPr>
        <w:t>27</w:t>
      </w:r>
      <w:r w:rsidR="000A7EA7" w:rsidRPr="000A7EA7">
        <w:rPr>
          <w:lang w:val="ru-RU"/>
        </w:rPr>
        <w:t>]</w:t>
      </w:r>
      <w:r w:rsidRPr="00915566">
        <w:t xml:space="preserve">. </w:t>
      </w:r>
      <w:r w:rsidR="007B292F">
        <w:rPr>
          <w:lang w:val="ru-RU"/>
        </w:rPr>
        <w:t>Н</w:t>
      </w:r>
      <w:r w:rsidR="006754FB">
        <w:rPr>
          <w:lang w:val="ru-RU"/>
        </w:rPr>
        <w:t>аучно</w:t>
      </w:r>
      <w:r w:rsidR="007B292F">
        <w:rPr>
          <w:lang w:val="ru-RU"/>
        </w:rPr>
        <w:t>-</w:t>
      </w:r>
      <w:r w:rsidR="006754FB">
        <w:rPr>
          <w:lang w:val="ru-RU"/>
        </w:rPr>
        <w:t xml:space="preserve"> исследовательский институт</w:t>
      </w:r>
      <w:r w:rsidR="006754FB" w:rsidRPr="00915566">
        <w:t xml:space="preserve"> </w:t>
      </w:r>
      <w:r w:rsidRPr="00915566">
        <w:t>направлен на повышение уровня компетентности студентов через практическое применение знаний и развитие исследовательских навыков, что способствует формированию высококвалифицированных специалистов, способных решать сложные задачи в своей профессиональной деятельности.</w:t>
      </w:r>
      <w:r w:rsidR="00552F65" w:rsidRPr="00915566">
        <w:tab/>
      </w:r>
      <w:r w:rsidR="00F92516" w:rsidRPr="00193BAB">
        <w:t xml:space="preserve">Сегодня организация </w:t>
      </w:r>
      <w:r w:rsidR="00773349" w:rsidRPr="00193BAB">
        <w:rPr>
          <w:lang w:val="ru-RU"/>
        </w:rPr>
        <w:t>научно-проектных работ</w:t>
      </w:r>
      <w:r w:rsidR="00F92516" w:rsidRPr="00193BAB">
        <w:t xml:space="preserve"> будущих специалистов в вузе является предметом изучения таких авторов, как В.Н. Литовченко</w:t>
      </w:r>
      <w:r w:rsidR="00C72D8B" w:rsidRPr="00193BAB">
        <w:rPr>
          <w:lang w:val="ru-RU"/>
        </w:rPr>
        <w:t xml:space="preserve"> </w:t>
      </w:r>
      <w:r w:rsidR="000A7EA7">
        <w:rPr>
          <w:lang w:val="ru-RU"/>
        </w:rPr>
        <w:t>[</w:t>
      </w:r>
      <w:r w:rsidR="000A7EA7" w:rsidRPr="000A7EA7">
        <w:rPr>
          <w:lang w:val="ru-RU"/>
        </w:rPr>
        <w:t>1</w:t>
      </w:r>
      <w:r w:rsidR="000A7EA7">
        <w:rPr>
          <w:lang w:val="ru-RU"/>
        </w:rPr>
        <w:t>28</w:t>
      </w:r>
      <w:r w:rsidR="000A7EA7" w:rsidRPr="000A7EA7">
        <w:rPr>
          <w:lang w:val="ru-RU"/>
        </w:rPr>
        <w:t>]</w:t>
      </w:r>
      <w:r w:rsidR="00D774B0" w:rsidRPr="00193BAB">
        <w:rPr>
          <w:lang w:val="ru-RU"/>
        </w:rPr>
        <w:t>,</w:t>
      </w:r>
      <w:r w:rsidR="00E30C78" w:rsidRPr="00193BAB">
        <w:rPr>
          <w:lang w:val="ru-RU"/>
        </w:rPr>
        <w:t xml:space="preserve"> </w:t>
      </w:r>
      <w:r w:rsidR="00D774B0" w:rsidRPr="00193BAB">
        <w:rPr>
          <w:lang w:val="ru-RU"/>
        </w:rPr>
        <w:t>Р.Ч.</w:t>
      </w:r>
      <w:r w:rsidR="002E6314" w:rsidRPr="00193BAB">
        <w:rPr>
          <w:lang w:val="ru-RU"/>
        </w:rPr>
        <w:t xml:space="preserve"> </w:t>
      </w:r>
      <w:r w:rsidR="00D774B0" w:rsidRPr="00193BAB">
        <w:rPr>
          <w:lang w:val="ru-RU"/>
        </w:rPr>
        <w:t>Бектурганова</w:t>
      </w:r>
      <w:r w:rsidR="00C72D8B" w:rsidRPr="00193BAB">
        <w:rPr>
          <w:lang w:val="ru-RU"/>
        </w:rPr>
        <w:t xml:space="preserve"> </w:t>
      </w:r>
      <w:r w:rsidR="000A7EA7">
        <w:rPr>
          <w:lang w:val="ru-RU"/>
        </w:rPr>
        <w:t>[</w:t>
      </w:r>
      <w:r w:rsidR="000A7EA7" w:rsidRPr="000A7EA7">
        <w:rPr>
          <w:lang w:val="ru-RU"/>
        </w:rPr>
        <w:t>1</w:t>
      </w:r>
      <w:r w:rsidR="000A7EA7">
        <w:rPr>
          <w:lang w:val="ru-RU"/>
        </w:rPr>
        <w:t>29</w:t>
      </w:r>
      <w:r w:rsidR="000A7EA7" w:rsidRPr="000A7EA7">
        <w:rPr>
          <w:lang w:val="ru-RU"/>
        </w:rPr>
        <w:t>]</w:t>
      </w:r>
      <w:r w:rsidR="00D774B0" w:rsidRPr="00193BAB">
        <w:rPr>
          <w:lang w:val="ru-RU"/>
        </w:rPr>
        <w:t xml:space="preserve">, </w:t>
      </w:r>
      <w:r w:rsidR="002E6314" w:rsidRPr="00193BAB">
        <w:rPr>
          <w:lang w:val="ru-RU"/>
        </w:rPr>
        <w:t>М.А. Батьковский</w:t>
      </w:r>
      <w:r w:rsidR="00E30C78" w:rsidRPr="00193BAB">
        <w:rPr>
          <w:lang w:val="ru-RU"/>
        </w:rPr>
        <w:t xml:space="preserve"> </w:t>
      </w:r>
      <w:r w:rsidR="000A7EA7">
        <w:rPr>
          <w:lang w:val="ru-RU"/>
        </w:rPr>
        <w:t>[</w:t>
      </w:r>
      <w:r w:rsidR="000A7EA7" w:rsidRPr="000A7EA7">
        <w:rPr>
          <w:lang w:val="ru-RU"/>
        </w:rPr>
        <w:t>1</w:t>
      </w:r>
      <w:r w:rsidR="000A7EA7">
        <w:rPr>
          <w:lang w:val="ru-RU"/>
        </w:rPr>
        <w:t>3</w:t>
      </w:r>
      <w:r w:rsidR="000A7EA7" w:rsidRPr="000A7EA7">
        <w:rPr>
          <w:lang w:val="ru-RU"/>
        </w:rPr>
        <w:t>0]</w:t>
      </w:r>
      <w:r w:rsidR="00051161" w:rsidRPr="00193BAB">
        <w:rPr>
          <w:lang w:val="ru-RU"/>
        </w:rPr>
        <w:t xml:space="preserve">, </w:t>
      </w:r>
      <w:r w:rsidR="00F92516" w:rsidRPr="00193BAB">
        <w:t>Л.Г. Квиткина</w:t>
      </w:r>
      <w:r w:rsidR="00E30C78" w:rsidRPr="00193BAB">
        <w:rPr>
          <w:lang w:val="ru-RU"/>
        </w:rPr>
        <w:t xml:space="preserve"> </w:t>
      </w:r>
      <w:r w:rsidR="000A7EA7">
        <w:rPr>
          <w:lang w:val="ru-RU"/>
        </w:rPr>
        <w:t>[</w:t>
      </w:r>
      <w:r w:rsidR="000A7EA7" w:rsidRPr="000A7EA7">
        <w:rPr>
          <w:lang w:val="ru-RU"/>
        </w:rPr>
        <w:t>1</w:t>
      </w:r>
      <w:r w:rsidR="000A7EA7">
        <w:rPr>
          <w:lang w:val="ru-RU"/>
        </w:rPr>
        <w:t>31</w:t>
      </w:r>
      <w:r w:rsidR="000A7EA7" w:rsidRPr="000A7EA7">
        <w:rPr>
          <w:lang w:val="ru-RU"/>
        </w:rPr>
        <w:t>]</w:t>
      </w:r>
      <w:r w:rsidR="002F5BD5">
        <w:rPr>
          <w:lang w:val="ru-RU"/>
        </w:rPr>
        <w:t xml:space="preserve"> </w:t>
      </w:r>
      <w:r w:rsidR="00F92516" w:rsidRPr="00193BAB">
        <w:t xml:space="preserve">анализирует аспекты организации научно-исследовательской деятельности студентов, а </w:t>
      </w:r>
      <w:r w:rsidR="00E30C78" w:rsidRPr="00193BAB">
        <w:rPr>
          <w:lang w:val="ru-RU"/>
        </w:rPr>
        <w:t>О.С.</w:t>
      </w:r>
      <w:r w:rsidR="002E6314" w:rsidRPr="00193BAB">
        <w:rPr>
          <w:lang w:val="ru-RU"/>
        </w:rPr>
        <w:t xml:space="preserve"> </w:t>
      </w:r>
      <w:r w:rsidR="00E30C78" w:rsidRPr="00193BAB">
        <w:rPr>
          <w:lang w:val="ru-RU"/>
        </w:rPr>
        <w:t xml:space="preserve">Царегородцева </w:t>
      </w:r>
      <w:r w:rsidR="000A7EA7">
        <w:rPr>
          <w:lang w:val="ru-RU"/>
        </w:rPr>
        <w:t>[</w:t>
      </w:r>
      <w:r w:rsidR="000A7EA7" w:rsidRPr="000A7EA7">
        <w:rPr>
          <w:lang w:val="ru-RU"/>
        </w:rPr>
        <w:t>1</w:t>
      </w:r>
      <w:r w:rsidR="000A7EA7">
        <w:rPr>
          <w:lang w:val="ru-RU"/>
        </w:rPr>
        <w:t>32</w:t>
      </w:r>
      <w:r w:rsidR="000A7EA7" w:rsidRPr="000A7EA7">
        <w:rPr>
          <w:lang w:val="ru-RU"/>
        </w:rPr>
        <w:t>]</w:t>
      </w:r>
      <w:r w:rsidR="000A7EA7" w:rsidRPr="00193BAB">
        <w:rPr>
          <w:lang w:val="ru-RU"/>
        </w:rPr>
        <w:t xml:space="preserve"> </w:t>
      </w:r>
      <w:r w:rsidR="00F92516" w:rsidRPr="00193BAB">
        <w:t xml:space="preserve">исследует эффективность кружков по организации научной работы будущих специалистов. </w:t>
      </w:r>
      <w:r w:rsidR="00E30C78" w:rsidRPr="00193BAB">
        <w:rPr>
          <w:lang w:val="ru-RU"/>
        </w:rPr>
        <w:t>Д</w:t>
      </w:r>
      <w:r w:rsidR="00F92516" w:rsidRPr="00193BAB">
        <w:t>.</w:t>
      </w:r>
      <w:r w:rsidR="00E30C78" w:rsidRPr="00193BAB">
        <w:rPr>
          <w:lang w:val="ru-RU"/>
        </w:rPr>
        <w:t>А</w:t>
      </w:r>
      <w:r w:rsidR="00F92516" w:rsidRPr="00193BAB">
        <w:t>. Леонтьев</w:t>
      </w:r>
      <w:r w:rsidR="00E30C78" w:rsidRPr="00193BAB">
        <w:rPr>
          <w:lang w:val="ru-RU"/>
        </w:rPr>
        <w:t xml:space="preserve"> </w:t>
      </w:r>
      <w:r w:rsidR="000A7EA7">
        <w:rPr>
          <w:lang w:val="ru-RU"/>
        </w:rPr>
        <w:t>[</w:t>
      </w:r>
      <w:r w:rsidR="000A7EA7" w:rsidRPr="000A7EA7">
        <w:rPr>
          <w:lang w:val="ru-RU"/>
        </w:rPr>
        <w:t>1</w:t>
      </w:r>
      <w:r w:rsidR="000A7EA7">
        <w:rPr>
          <w:lang w:val="ru-RU"/>
        </w:rPr>
        <w:t>33</w:t>
      </w:r>
      <w:r w:rsidR="000A7EA7" w:rsidRPr="000A7EA7">
        <w:rPr>
          <w:lang w:val="ru-RU"/>
        </w:rPr>
        <w:t>]</w:t>
      </w:r>
      <w:r w:rsidR="00D774B0" w:rsidRPr="00193BAB">
        <w:rPr>
          <w:lang w:val="ru-RU"/>
        </w:rPr>
        <w:t>, С.Л.</w:t>
      </w:r>
      <w:r w:rsidR="002F5BD5">
        <w:rPr>
          <w:lang w:val="ru-RU"/>
        </w:rPr>
        <w:t> </w:t>
      </w:r>
      <w:r w:rsidR="00D774B0" w:rsidRPr="00193BAB">
        <w:rPr>
          <w:lang w:val="ru-RU"/>
        </w:rPr>
        <w:t>Рубинштейн</w:t>
      </w:r>
      <w:r w:rsidR="00E30C78" w:rsidRPr="00193BAB">
        <w:rPr>
          <w:lang w:val="ru-RU"/>
        </w:rPr>
        <w:t xml:space="preserve"> </w:t>
      </w:r>
      <w:r w:rsidR="000A7EA7">
        <w:rPr>
          <w:lang w:val="ru-RU"/>
        </w:rPr>
        <w:t>[</w:t>
      </w:r>
      <w:r w:rsidR="000A7EA7" w:rsidRPr="000A7EA7">
        <w:rPr>
          <w:lang w:val="ru-RU"/>
        </w:rPr>
        <w:t>1</w:t>
      </w:r>
      <w:r w:rsidR="000A7EA7">
        <w:rPr>
          <w:lang w:val="ru-RU"/>
        </w:rPr>
        <w:t>34</w:t>
      </w:r>
      <w:r w:rsidR="000A7EA7" w:rsidRPr="000A7EA7">
        <w:rPr>
          <w:lang w:val="ru-RU"/>
        </w:rPr>
        <w:t>]</w:t>
      </w:r>
      <w:r w:rsidR="00D774B0" w:rsidRPr="00193BAB">
        <w:rPr>
          <w:lang w:val="ru-RU"/>
        </w:rPr>
        <w:t>, Л.И.</w:t>
      </w:r>
      <w:r w:rsidR="002E6314" w:rsidRPr="00193BAB">
        <w:rPr>
          <w:lang w:val="ru-RU"/>
        </w:rPr>
        <w:t xml:space="preserve"> </w:t>
      </w:r>
      <w:r w:rsidR="00D774B0" w:rsidRPr="00193BAB">
        <w:rPr>
          <w:lang w:val="ru-RU"/>
        </w:rPr>
        <w:t>Божович</w:t>
      </w:r>
      <w:r w:rsidR="00E30C78" w:rsidRPr="00193BAB">
        <w:rPr>
          <w:lang w:val="ru-RU"/>
        </w:rPr>
        <w:t xml:space="preserve"> </w:t>
      </w:r>
      <w:r w:rsidR="000A7EA7">
        <w:rPr>
          <w:lang w:val="ru-RU"/>
        </w:rPr>
        <w:t>[</w:t>
      </w:r>
      <w:r w:rsidR="000A7EA7" w:rsidRPr="000A7EA7">
        <w:rPr>
          <w:lang w:val="ru-RU"/>
        </w:rPr>
        <w:t>1</w:t>
      </w:r>
      <w:r w:rsidR="000A7EA7">
        <w:rPr>
          <w:lang w:val="ru-RU"/>
        </w:rPr>
        <w:t>35</w:t>
      </w:r>
      <w:r w:rsidR="000A7EA7" w:rsidRPr="000A7EA7">
        <w:rPr>
          <w:lang w:val="ru-RU"/>
        </w:rPr>
        <w:t>]</w:t>
      </w:r>
      <w:r w:rsidR="00D774B0" w:rsidRPr="00193BAB">
        <w:rPr>
          <w:lang w:val="ru-RU"/>
        </w:rPr>
        <w:t>, А.Г.</w:t>
      </w:r>
      <w:r w:rsidR="002E6314" w:rsidRPr="00193BAB">
        <w:rPr>
          <w:lang w:val="ru-RU"/>
        </w:rPr>
        <w:t xml:space="preserve"> </w:t>
      </w:r>
      <w:r w:rsidR="00D774B0" w:rsidRPr="00193BAB">
        <w:rPr>
          <w:lang w:val="ru-RU"/>
        </w:rPr>
        <w:t>Маслоу</w:t>
      </w:r>
      <w:r w:rsidR="00E30C78" w:rsidRPr="00193BAB">
        <w:rPr>
          <w:lang w:val="ru-RU"/>
        </w:rPr>
        <w:t xml:space="preserve"> </w:t>
      </w:r>
      <w:r w:rsidR="000A7EA7">
        <w:rPr>
          <w:lang w:val="ru-RU"/>
        </w:rPr>
        <w:t>[</w:t>
      </w:r>
      <w:r w:rsidR="000A7EA7" w:rsidRPr="000A7EA7">
        <w:rPr>
          <w:lang w:val="ru-RU"/>
        </w:rPr>
        <w:t>1</w:t>
      </w:r>
      <w:r w:rsidR="000A7EA7">
        <w:rPr>
          <w:lang w:val="ru-RU"/>
        </w:rPr>
        <w:t>36</w:t>
      </w:r>
      <w:r w:rsidR="000A7EA7" w:rsidRPr="000A7EA7">
        <w:rPr>
          <w:lang w:val="ru-RU"/>
        </w:rPr>
        <w:t>]</w:t>
      </w:r>
      <w:r w:rsidR="00D774B0" w:rsidRPr="00193BAB">
        <w:rPr>
          <w:lang w:val="ru-RU"/>
        </w:rPr>
        <w:t>, Г.</w:t>
      </w:r>
      <w:r w:rsidR="002E6314" w:rsidRPr="00193BAB">
        <w:rPr>
          <w:lang w:val="ru-RU"/>
        </w:rPr>
        <w:t xml:space="preserve"> </w:t>
      </w:r>
      <w:r w:rsidR="00D774B0" w:rsidRPr="00193BAB">
        <w:rPr>
          <w:lang w:val="ru-RU"/>
        </w:rPr>
        <w:t>Мюррей</w:t>
      </w:r>
      <w:r w:rsidR="00E30C78" w:rsidRPr="00193BAB">
        <w:rPr>
          <w:lang w:val="ru-RU"/>
        </w:rPr>
        <w:t xml:space="preserve"> </w:t>
      </w:r>
      <w:r w:rsidR="000A7EA7">
        <w:rPr>
          <w:lang w:val="ru-RU"/>
        </w:rPr>
        <w:t>[</w:t>
      </w:r>
      <w:r w:rsidR="000A7EA7" w:rsidRPr="000A7EA7">
        <w:rPr>
          <w:lang w:val="ru-RU"/>
        </w:rPr>
        <w:t>1</w:t>
      </w:r>
      <w:r w:rsidR="000A7EA7">
        <w:rPr>
          <w:lang w:val="ru-RU"/>
        </w:rPr>
        <w:t>37</w:t>
      </w:r>
      <w:r w:rsidR="000A7EA7" w:rsidRPr="000A7EA7">
        <w:rPr>
          <w:lang w:val="ru-RU"/>
        </w:rPr>
        <w:t>]</w:t>
      </w:r>
      <w:r w:rsidR="000A7EA7" w:rsidRPr="00193BAB">
        <w:rPr>
          <w:lang w:val="ru-RU"/>
        </w:rPr>
        <w:t xml:space="preserve"> </w:t>
      </w:r>
      <w:r w:rsidR="00F92516" w:rsidRPr="00193BAB">
        <w:t>уделя</w:t>
      </w:r>
      <w:r w:rsidR="007B292F" w:rsidRPr="00193BAB">
        <w:rPr>
          <w:lang w:val="ru-RU"/>
        </w:rPr>
        <w:t>ю</w:t>
      </w:r>
      <w:r w:rsidR="00F92516" w:rsidRPr="00193BAB">
        <w:t>т внимание вопросам мотивации студентов к научной работе.</w:t>
      </w:r>
    </w:p>
    <w:p w14:paraId="21279CD1" w14:textId="6A804E29" w:rsidR="006754FB" w:rsidRDefault="00F92516" w:rsidP="00A047B8">
      <w:pPr>
        <w:ind w:firstLine="709"/>
      </w:pPr>
      <w:r w:rsidRPr="00193BAB">
        <w:t>Кроме того, Е</w:t>
      </w:r>
      <w:r w:rsidRPr="00915566">
        <w:t>.В. Бондаревская</w:t>
      </w:r>
      <w:r w:rsidR="00E30C78" w:rsidRPr="00915566">
        <w:rPr>
          <w:lang w:val="ru-RU"/>
        </w:rPr>
        <w:t xml:space="preserve"> </w:t>
      </w:r>
      <w:r w:rsidR="000A7EA7">
        <w:rPr>
          <w:lang w:val="ru-RU"/>
        </w:rPr>
        <w:t>[</w:t>
      </w:r>
      <w:r w:rsidR="000A7EA7" w:rsidRPr="000A7EA7">
        <w:rPr>
          <w:lang w:val="ru-RU"/>
        </w:rPr>
        <w:t>1</w:t>
      </w:r>
      <w:r w:rsidR="000A7EA7">
        <w:rPr>
          <w:lang w:val="ru-RU"/>
        </w:rPr>
        <w:t>38</w:t>
      </w:r>
      <w:r w:rsidR="000A7EA7" w:rsidRPr="000A7EA7">
        <w:rPr>
          <w:lang w:val="ru-RU"/>
        </w:rPr>
        <w:t>]</w:t>
      </w:r>
      <w:r w:rsidR="002F5BD5">
        <w:rPr>
          <w:lang w:val="ru-RU"/>
        </w:rPr>
        <w:t xml:space="preserve"> </w:t>
      </w:r>
      <w:r w:rsidRPr="00915566">
        <w:t>рассматривает педагогические условия, способствующие развитию исследовательских навыков у студентов, а В.И. Загвязинский</w:t>
      </w:r>
      <w:r w:rsidR="00E30C78" w:rsidRPr="00915566">
        <w:t xml:space="preserve"> </w:t>
      </w:r>
      <w:r w:rsidR="000A7EA7">
        <w:rPr>
          <w:lang w:val="ru-RU"/>
        </w:rPr>
        <w:t>[</w:t>
      </w:r>
      <w:r w:rsidR="000A7EA7" w:rsidRPr="000A7EA7">
        <w:rPr>
          <w:lang w:val="ru-RU"/>
        </w:rPr>
        <w:t>1</w:t>
      </w:r>
      <w:r w:rsidR="000A7EA7">
        <w:rPr>
          <w:lang w:val="ru-RU"/>
        </w:rPr>
        <w:t>39</w:t>
      </w:r>
      <w:r w:rsidR="000A7EA7" w:rsidRPr="000A7EA7">
        <w:rPr>
          <w:lang w:val="ru-RU"/>
        </w:rPr>
        <w:t>]</w:t>
      </w:r>
      <w:r w:rsidR="002F5BD5">
        <w:rPr>
          <w:lang w:val="ru-RU"/>
        </w:rPr>
        <w:t xml:space="preserve"> </w:t>
      </w:r>
      <w:r w:rsidRPr="00915566">
        <w:t xml:space="preserve">акцентирует внимание на методологических основах научного исследования в образовательных учреждениях. </w:t>
      </w:r>
      <w:r w:rsidR="002E6314">
        <w:t>Вопросы формирования профессиональной компетентности студентов через научно-исследовательскую деятельность освещает в своих трудах И.И. Ильясов</w:t>
      </w:r>
      <w:r w:rsidR="00051161" w:rsidRPr="00051161">
        <w:rPr>
          <w:lang w:val="ru-RU"/>
        </w:rPr>
        <w:t xml:space="preserve"> </w:t>
      </w:r>
      <w:r w:rsidR="000A7EA7">
        <w:rPr>
          <w:lang w:val="ru-RU"/>
        </w:rPr>
        <w:t>[</w:t>
      </w:r>
      <w:r w:rsidR="000A7EA7" w:rsidRPr="000A7EA7">
        <w:rPr>
          <w:lang w:val="ru-RU"/>
        </w:rPr>
        <w:t>1</w:t>
      </w:r>
      <w:r w:rsidR="000A7EA7">
        <w:rPr>
          <w:lang w:val="ru-RU"/>
        </w:rPr>
        <w:t>4</w:t>
      </w:r>
      <w:r w:rsidR="000A7EA7" w:rsidRPr="000A7EA7">
        <w:rPr>
          <w:lang w:val="ru-RU"/>
        </w:rPr>
        <w:t>0]</w:t>
      </w:r>
      <w:r w:rsidR="002F5BD5">
        <w:rPr>
          <w:lang w:val="ru-RU"/>
        </w:rPr>
        <w:t>.</w:t>
      </w:r>
      <w:r w:rsidR="000A7EA7" w:rsidRPr="00915566">
        <w:rPr>
          <w:lang w:val="ru-RU"/>
        </w:rPr>
        <w:t xml:space="preserve"> </w:t>
      </w:r>
    </w:p>
    <w:p w14:paraId="029CA9D3" w14:textId="4E8C3128" w:rsidR="006754FB" w:rsidRDefault="00186AE7" w:rsidP="00A047B8">
      <w:pPr>
        <w:ind w:firstLine="709"/>
      </w:pPr>
      <w:r w:rsidRPr="00915566">
        <w:t>Исследования, которые стали основополагающими для понимания системы оценивания качества подготовки педагогов, включают психолого-педагогические основы построения системы контроля и оценки. Вклад в данную область внесли такие ученые, как В.С. Аванесов</w:t>
      </w:r>
      <w:r w:rsidR="00713101">
        <w:rPr>
          <w:lang w:val="ru-RU"/>
        </w:rPr>
        <w:t xml:space="preserve"> </w:t>
      </w:r>
      <w:r w:rsidR="000A7EA7">
        <w:rPr>
          <w:lang w:val="ru-RU"/>
        </w:rPr>
        <w:t>[</w:t>
      </w:r>
      <w:r w:rsidR="000A7EA7" w:rsidRPr="000A7EA7">
        <w:rPr>
          <w:lang w:val="ru-RU"/>
        </w:rPr>
        <w:t>1</w:t>
      </w:r>
      <w:r w:rsidR="000A7EA7">
        <w:rPr>
          <w:lang w:val="ru-RU"/>
        </w:rPr>
        <w:t>41</w:t>
      </w:r>
      <w:r w:rsidR="000A7EA7" w:rsidRPr="000A7EA7">
        <w:rPr>
          <w:lang w:val="ru-RU"/>
        </w:rPr>
        <w:t>]</w:t>
      </w:r>
      <w:r w:rsidRPr="00915566">
        <w:t>, Н.П. Ансимова</w:t>
      </w:r>
      <w:r w:rsidR="00C07793" w:rsidRPr="00915566">
        <w:rPr>
          <w:lang w:val="ru-RU"/>
        </w:rPr>
        <w:t xml:space="preserve"> </w:t>
      </w:r>
      <w:r w:rsidR="000A7EA7">
        <w:rPr>
          <w:lang w:val="ru-RU"/>
        </w:rPr>
        <w:t>[</w:t>
      </w:r>
      <w:r w:rsidR="000A7EA7" w:rsidRPr="000A7EA7">
        <w:rPr>
          <w:lang w:val="ru-RU"/>
        </w:rPr>
        <w:t>1</w:t>
      </w:r>
      <w:r w:rsidR="000A7EA7">
        <w:rPr>
          <w:lang w:val="ru-RU"/>
        </w:rPr>
        <w:t>42</w:t>
      </w:r>
      <w:r w:rsidR="000A7EA7" w:rsidRPr="000A7EA7">
        <w:rPr>
          <w:lang w:val="ru-RU"/>
        </w:rPr>
        <w:t>]</w:t>
      </w:r>
      <w:r w:rsidRPr="00915566">
        <w:t>, Л.В. Байбородова</w:t>
      </w:r>
      <w:r w:rsidR="000A7EA7">
        <w:rPr>
          <w:lang w:val="ru-RU"/>
        </w:rPr>
        <w:t xml:space="preserve"> [</w:t>
      </w:r>
      <w:r w:rsidR="000A7EA7" w:rsidRPr="000A7EA7">
        <w:rPr>
          <w:lang w:val="ru-RU"/>
        </w:rPr>
        <w:t>1</w:t>
      </w:r>
      <w:r w:rsidR="000A7EA7">
        <w:rPr>
          <w:lang w:val="ru-RU"/>
        </w:rPr>
        <w:t>43</w:t>
      </w:r>
      <w:r w:rsidR="000A7EA7" w:rsidRPr="000A7EA7">
        <w:rPr>
          <w:lang w:val="ru-RU"/>
        </w:rPr>
        <w:t>]</w:t>
      </w:r>
      <w:r w:rsidRPr="00915566">
        <w:t xml:space="preserve"> и Н.Ф. Ефремова</w:t>
      </w:r>
      <w:r w:rsidR="00C07793" w:rsidRPr="00915566">
        <w:rPr>
          <w:lang w:val="ru-RU"/>
        </w:rPr>
        <w:t xml:space="preserve"> </w:t>
      </w:r>
      <w:r w:rsidR="000A7EA7">
        <w:rPr>
          <w:lang w:val="ru-RU"/>
        </w:rPr>
        <w:t>[</w:t>
      </w:r>
      <w:r w:rsidR="000A7EA7" w:rsidRPr="000A7EA7">
        <w:rPr>
          <w:lang w:val="ru-RU"/>
        </w:rPr>
        <w:t>1</w:t>
      </w:r>
      <w:r w:rsidR="000A7EA7">
        <w:rPr>
          <w:lang w:val="ru-RU"/>
        </w:rPr>
        <w:t>44</w:t>
      </w:r>
      <w:r w:rsidR="000A7EA7" w:rsidRPr="000A7EA7">
        <w:rPr>
          <w:lang w:val="ru-RU"/>
        </w:rPr>
        <w:t>]</w:t>
      </w:r>
      <w:r w:rsidRPr="00915566">
        <w:t>. Важным аспектом является применение критериального подхода к оцениванию сформированности компетенций будущих педагогов, что рассмотрено в работах В.А. Дегальцева</w:t>
      </w:r>
      <w:r w:rsidR="00C07793" w:rsidRPr="00915566">
        <w:rPr>
          <w:lang w:val="ru-RU"/>
        </w:rPr>
        <w:t xml:space="preserve"> </w:t>
      </w:r>
      <w:r w:rsidR="000A7EA7">
        <w:rPr>
          <w:lang w:val="ru-RU"/>
        </w:rPr>
        <w:t>[</w:t>
      </w:r>
      <w:r w:rsidR="000A7EA7" w:rsidRPr="000A7EA7">
        <w:rPr>
          <w:lang w:val="ru-RU"/>
        </w:rPr>
        <w:t>1</w:t>
      </w:r>
      <w:r w:rsidR="000A7EA7">
        <w:rPr>
          <w:lang w:val="ru-RU"/>
        </w:rPr>
        <w:t>45</w:t>
      </w:r>
      <w:r w:rsidR="000A7EA7" w:rsidRPr="000A7EA7">
        <w:rPr>
          <w:lang w:val="ru-RU"/>
        </w:rPr>
        <w:t>]</w:t>
      </w:r>
      <w:r w:rsidRPr="00915566">
        <w:t>, Е.Н. Перевощикова</w:t>
      </w:r>
      <w:r w:rsidR="000A7EA7">
        <w:rPr>
          <w:lang w:val="ru-RU"/>
        </w:rPr>
        <w:t xml:space="preserve"> [</w:t>
      </w:r>
      <w:r w:rsidR="000A7EA7" w:rsidRPr="000A7EA7">
        <w:rPr>
          <w:lang w:val="ru-RU"/>
        </w:rPr>
        <w:t>1</w:t>
      </w:r>
      <w:r w:rsidR="000A7EA7">
        <w:rPr>
          <w:lang w:val="ru-RU"/>
        </w:rPr>
        <w:t>46</w:t>
      </w:r>
      <w:r w:rsidR="000A7EA7" w:rsidRPr="000A7EA7">
        <w:rPr>
          <w:lang w:val="ru-RU"/>
        </w:rPr>
        <w:t>]</w:t>
      </w:r>
      <w:r w:rsidR="00C443D7" w:rsidRPr="00915566">
        <w:rPr>
          <w:lang w:val="ru-RU"/>
        </w:rPr>
        <w:t xml:space="preserve"> </w:t>
      </w:r>
      <w:r w:rsidRPr="00915566">
        <w:t>и З.В. Якимовой</w:t>
      </w:r>
      <w:r w:rsidR="000A7EA7">
        <w:rPr>
          <w:lang w:val="ru-RU"/>
        </w:rPr>
        <w:t xml:space="preserve"> [</w:t>
      </w:r>
      <w:r w:rsidR="000A7EA7" w:rsidRPr="000A7EA7">
        <w:rPr>
          <w:lang w:val="ru-RU"/>
        </w:rPr>
        <w:t>1</w:t>
      </w:r>
      <w:r w:rsidR="000A7EA7">
        <w:rPr>
          <w:lang w:val="ru-RU"/>
        </w:rPr>
        <w:t>47</w:t>
      </w:r>
      <w:r w:rsidR="000A7EA7" w:rsidRPr="000A7EA7">
        <w:rPr>
          <w:lang w:val="ru-RU"/>
        </w:rPr>
        <w:t>]</w:t>
      </w:r>
      <w:r w:rsidRPr="00915566">
        <w:t xml:space="preserve">. Разработка методик оценки в рамках уровневого подхода была детально изучена Б. </w:t>
      </w:r>
      <w:r w:rsidRPr="00B92615">
        <w:t>Блумом</w:t>
      </w:r>
      <w:r w:rsidR="002E6314" w:rsidRPr="00B92615">
        <w:rPr>
          <w:lang w:val="ru-RU"/>
        </w:rPr>
        <w:t xml:space="preserve"> </w:t>
      </w:r>
      <w:r w:rsidR="000A7EA7">
        <w:rPr>
          <w:lang w:val="ru-RU"/>
        </w:rPr>
        <w:t>[</w:t>
      </w:r>
      <w:r w:rsidR="000A7EA7" w:rsidRPr="000A7EA7">
        <w:rPr>
          <w:lang w:val="ru-RU"/>
        </w:rPr>
        <w:t>1</w:t>
      </w:r>
      <w:r w:rsidR="000A7EA7">
        <w:rPr>
          <w:lang w:val="ru-RU"/>
        </w:rPr>
        <w:t>48</w:t>
      </w:r>
      <w:r w:rsidR="000A7EA7" w:rsidRPr="000A7EA7">
        <w:rPr>
          <w:lang w:val="ru-RU"/>
        </w:rPr>
        <w:t>]</w:t>
      </w:r>
      <w:r w:rsidR="00C443D7" w:rsidRPr="00B92615">
        <w:rPr>
          <w:lang w:val="ru-RU"/>
        </w:rPr>
        <w:t xml:space="preserve"> и</w:t>
      </w:r>
      <w:r w:rsidRPr="00915566">
        <w:t xml:space="preserve"> В.П. Беспалько</w:t>
      </w:r>
      <w:r w:rsidR="00EA3AFA">
        <w:rPr>
          <w:lang w:val="ru-RU"/>
        </w:rPr>
        <w:t xml:space="preserve"> </w:t>
      </w:r>
      <w:r w:rsidR="000A7EA7">
        <w:rPr>
          <w:lang w:val="ru-RU"/>
        </w:rPr>
        <w:t>[</w:t>
      </w:r>
      <w:r w:rsidR="000A7EA7" w:rsidRPr="000A7EA7">
        <w:rPr>
          <w:lang w:val="ru-RU"/>
        </w:rPr>
        <w:t>1</w:t>
      </w:r>
      <w:r w:rsidR="000A7EA7">
        <w:rPr>
          <w:lang w:val="ru-RU"/>
        </w:rPr>
        <w:t>49</w:t>
      </w:r>
      <w:r w:rsidR="000A7EA7" w:rsidRPr="000A7EA7">
        <w:rPr>
          <w:lang w:val="ru-RU"/>
        </w:rPr>
        <w:t>]</w:t>
      </w:r>
      <w:r w:rsidRPr="00915566">
        <w:t>, что позволило выявить особенности использования различных видов оценивания</w:t>
      </w:r>
      <w:r w:rsidRPr="00915566">
        <w:rPr>
          <w:lang w:val="ru-RU"/>
        </w:rPr>
        <w:t xml:space="preserve"> проектных работ</w:t>
      </w:r>
      <w:r w:rsidRPr="00915566">
        <w:t>.</w:t>
      </w:r>
    </w:p>
    <w:p w14:paraId="5F4AA562" w14:textId="27E5588C" w:rsidR="006754FB" w:rsidRDefault="005B4C6E" w:rsidP="00A047B8">
      <w:pPr>
        <w:ind w:firstLine="709"/>
      </w:pPr>
      <w:r w:rsidRPr="006754FB">
        <w:t xml:space="preserve">В.С. </w:t>
      </w:r>
      <w:r w:rsidR="00186AE7" w:rsidRPr="00051161">
        <w:t>Аванесов</w:t>
      </w:r>
      <w:r w:rsidR="00186AE7" w:rsidRPr="00915566">
        <w:t xml:space="preserve"> и Н.П. </w:t>
      </w:r>
      <w:r w:rsidR="00186AE7" w:rsidRPr="00051161">
        <w:t>Ансимова</w:t>
      </w:r>
      <w:r w:rsidR="00186AE7" w:rsidRPr="00915566">
        <w:t xml:space="preserve"> акцентировали внимание на теоретических и методологических основах построения систем контроля и оценки в образовательных учреждениях. Их работы подчеркивают значимость объективного и систематического подхода к оцениванию учебных достижений студентов. </w:t>
      </w:r>
      <w:r w:rsidR="002E6314" w:rsidRPr="00915566">
        <w:t xml:space="preserve">Л.В. </w:t>
      </w:r>
      <w:r w:rsidR="00186AE7" w:rsidRPr="00915566">
        <w:t xml:space="preserve">Байбородова и </w:t>
      </w:r>
      <w:r w:rsidR="002E6314" w:rsidRPr="00915566">
        <w:t xml:space="preserve">Н.Ф. </w:t>
      </w:r>
      <w:r w:rsidR="00186AE7" w:rsidRPr="00915566">
        <w:t>Ефремова</w:t>
      </w:r>
      <w:r w:rsidR="002F5BD5">
        <w:rPr>
          <w:lang w:val="ru-RU"/>
        </w:rPr>
        <w:t xml:space="preserve"> </w:t>
      </w:r>
      <w:r w:rsidR="00186AE7" w:rsidRPr="00915566">
        <w:t>сосредоточились на психологических аспектах оценки, исследуя влияние различных форм и методов контроля на мотивацию и успеваемость учащихся.</w:t>
      </w:r>
    </w:p>
    <w:p w14:paraId="35DE1BB7" w14:textId="444E6AA4" w:rsidR="006754FB" w:rsidRDefault="002E6314" w:rsidP="00A047B8">
      <w:pPr>
        <w:ind w:firstLine="709"/>
      </w:pPr>
      <w:r w:rsidRPr="006754FB">
        <w:t xml:space="preserve">В.А. </w:t>
      </w:r>
      <w:r w:rsidR="00186AE7" w:rsidRPr="006754FB">
        <w:t>Дегальцев</w:t>
      </w:r>
      <w:r w:rsidR="00186AE7" w:rsidRPr="00915566">
        <w:t xml:space="preserve"> и его коллеги, Е.Н. Перевощикова и З.В. Якимова, предложили критериальный подход к оцениванию компетенций, что позволяет более точно и объективно измерять уровень подготовленности будущих педагогов. Их исследования включают разработку конкретных критериев и индикаторов, которые могут быть использованы в практике педагогического оценивания.</w:t>
      </w:r>
    </w:p>
    <w:p w14:paraId="39F303FE" w14:textId="51FC27D6" w:rsidR="006754FB" w:rsidRDefault="00C65E07" w:rsidP="00A047B8">
      <w:pPr>
        <w:ind w:firstLine="709"/>
      </w:pPr>
      <w:r w:rsidRPr="00915566">
        <w:t>Б.</w:t>
      </w:r>
      <w:r>
        <w:rPr>
          <w:lang w:val="ru-RU"/>
        </w:rPr>
        <w:t xml:space="preserve"> </w:t>
      </w:r>
      <w:r w:rsidR="00186AE7" w:rsidRPr="00915566">
        <w:t>Блум</w:t>
      </w:r>
      <w:r w:rsidR="00146109" w:rsidRPr="00915566">
        <w:rPr>
          <w:lang w:val="ru-RU"/>
        </w:rPr>
        <w:t xml:space="preserve"> и</w:t>
      </w:r>
      <w:r w:rsidR="00186AE7" w:rsidRPr="00915566">
        <w:t xml:space="preserve"> </w:t>
      </w:r>
      <w:r w:rsidRPr="00915566">
        <w:t xml:space="preserve">В.П. </w:t>
      </w:r>
      <w:r w:rsidR="00186AE7" w:rsidRPr="00406246">
        <w:t>Беспалько</w:t>
      </w:r>
      <w:r w:rsidR="00146109" w:rsidRPr="00406246">
        <w:rPr>
          <w:lang w:val="ru-RU"/>
        </w:rPr>
        <w:t xml:space="preserve"> [</w:t>
      </w:r>
      <w:r w:rsidR="00406246" w:rsidRPr="001A41D0">
        <w:rPr>
          <w:lang w:val="ru-RU"/>
        </w:rPr>
        <w:t>149</w:t>
      </w:r>
      <w:r w:rsidR="007B03FB" w:rsidRPr="00406246">
        <w:rPr>
          <w:lang w:val="ru-RU"/>
        </w:rPr>
        <w:t>,</w:t>
      </w:r>
      <w:r w:rsidR="007B03FB">
        <w:rPr>
          <w:lang w:val="ru-RU"/>
        </w:rPr>
        <w:t xml:space="preserve"> с. 3-17</w:t>
      </w:r>
      <w:r w:rsidR="00146109" w:rsidRPr="00915566">
        <w:rPr>
          <w:lang w:val="ru-RU"/>
        </w:rPr>
        <w:t>]</w:t>
      </w:r>
      <w:r w:rsidR="00186AE7" w:rsidRPr="00915566">
        <w:t xml:space="preserve"> занимались разработкой методик оценки в рамках уровневого подхода, что позволило выявить особенности использования различных видов оценивания в зависимости от уровня подготовленности и компетентности студентов. Их работы способствовали созданию многоуровневых систем оценки, которые учитывают индивидуальные различия и способствуют развитию профессиональных навыков у будущих педагогов.</w:t>
      </w:r>
    </w:p>
    <w:p w14:paraId="679229E7" w14:textId="77777777" w:rsidR="006754FB" w:rsidRDefault="00146109" w:rsidP="00A047B8">
      <w:pPr>
        <w:ind w:firstLine="709"/>
      </w:pPr>
      <w:r w:rsidRPr="00915566">
        <w:rPr>
          <w:bCs w:val="0"/>
          <w:lang w:val="ru-RU"/>
        </w:rPr>
        <w:t xml:space="preserve">На </w:t>
      </w:r>
      <w:r w:rsidRPr="00915566">
        <w:t>фоне этих достижений, использование новых технологий в образовании становится важным шагом к дальнейшему совершенствованию учебного процесса. Современные ИКТ играют ключевую роль в повышении качества образования, позволяя внедрять инновационные методы обучения и оценки.</w:t>
      </w:r>
    </w:p>
    <w:p w14:paraId="0B243785" w14:textId="77777777" w:rsidR="006754FB" w:rsidRDefault="00146109" w:rsidP="00A047B8">
      <w:pPr>
        <w:ind w:firstLine="709"/>
      </w:pPr>
      <w:r w:rsidRPr="00915566">
        <w:t>Технологии, такие как электронные образовательные ресурсы, виртуальные лаборатории, системы дистанционного обучения и образовательные платформы, обеспечивают более интерактивное и персонализированное обучение. В частности, внедрение технологий искусственного интеллекта и машинного обучения</w:t>
      </w:r>
      <w:r w:rsidR="00160946" w:rsidRPr="00915566">
        <w:rPr>
          <w:lang w:val="ru-RU"/>
        </w:rPr>
        <w:t xml:space="preserve">, </w:t>
      </w:r>
      <w:r w:rsidR="00160946" w:rsidRPr="00915566">
        <w:rPr>
          <w:lang w:val="en-US"/>
        </w:rPr>
        <w:t>IoT</w:t>
      </w:r>
      <w:r w:rsidRPr="00915566">
        <w:t xml:space="preserve"> позволяет создавать адаптивные образовательные системы, которые подстраиваются под индивидуальные потребности и уровень подготовки каждого студента.</w:t>
      </w:r>
    </w:p>
    <w:p w14:paraId="01ACBE5F" w14:textId="77777777" w:rsidR="006754FB" w:rsidRDefault="00146109" w:rsidP="00A047B8">
      <w:pPr>
        <w:ind w:firstLine="709"/>
      </w:pPr>
      <w:r w:rsidRPr="00915566">
        <w:t>Использование технологий дополненной и виртуальной реальности открывает новые горизонты для проведения практических занятий и экспериментов, делая процесс обучения более наглядным и увлекательным. Эти технологии способствуют развитию у студентов критического мышления, навыков решения проблем и способности к самостоятельному обучению.</w:t>
      </w:r>
    </w:p>
    <w:p w14:paraId="486E0B0E" w14:textId="77777777" w:rsidR="006754FB" w:rsidRDefault="00146109" w:rsidP="00A047B8">
      <w:pPr>
        <w:ind w:firstLine="709"/>
      </w:pPr>
      <w:r w:rsidRPr="00915566">
        <w:t>Таким образом, интеграция новых технологий в образовательный процесс не только способствует улучшению качества подготовки будущих специалистов, но и создает условия для формирования конкурентоспособных и высококвалифицированных профессионалов, готовых к вызовам современного мира.</w:t>
      </w:r>
    </w:p>
    <w:p w14:paraId="460F6529" w14:textId="571E0A80" w:rsidR="006754FB" w:rsidRDefault="00B50FA4" w:rsidP="00A047B8">
      <w:pPr>
        <w:ind w:firstLine="709"/>
      </w:pPr>
      <w:r w:rsidRPr="00915566">
        <w:t>Согласно мнению A. Januszewski</w:t>
      </w:r>
      <w:r w:rsidR="00C65E07">
        <w:rPr>
          <w:lang w:val="ru-RU"/>
        </w:rPr>
        <w:t xml:space="preserve"> и </w:t>
      </w:r>
      <w:r w:rsidRPr="00915566">
        <w:t>M. Michael</w:t>
      </w:r>
      <w:r w:rsidR="000A7EA7">
        <w:rPr>
          <w:lang w:val="ru-RU"/>
        </w:rPr>
        <w:t xml:space="preserve"> [</w:t>
      </w:r>
      <w:r w:rsidR="000A7EA7" w:rsidRPr="000A7EA7">
        <w:rPr>
          <w:lang w:val="ru-RU"/>
        </w:rPr>
        <w:t>1</w:t>
      </w:r>
      <w:r w:rsidR="000A7EA7">
        <w:rPr>
          <w:lang w:val="ru-RU"/>
        </w:rPr>
        <w:t>5</w:t>
      </w:r>
      <w:r w:rsidR="000A7EA7" w:rsidRPr="000A7EA7">
        <w:rPr>
          <w:lang w:val="ru-RU"/>
        </w:rPr>
        <w:t>0]</w:t>
      </w:r>
      <w:r w:rsidRPr="00915566">
        <w:rPr>
          <w:lang w:val="ru-RU"/>
        </w:rPr>
        <w:t xml:space="preserve"> и другие </w:t>
      </w:r>
      <w:r w:rsidRPr="00915566">
        <w:t>образовательные технологии играют ключевую роль в улучшении качества образования. Эти исследователи подчеркивают, что внедрение и использование современных технологий в образовательном процессе способствует повышению эффективности обучения, делает его более интерактивным и доступным для студентов различных уровней подготовки. Технологии позволяют создавать более персонализированные программы обучения, адаптированные к индивидуальным потребностям учащихся, что способствует более глубокому усвоению материала и развитию критического мышления. Таким образом, образовательные технологии рассматриваются как важный инструмент для достижения высоких образовательных стандартов и подготовки компетентных специалистов.</w:t>
      </w:r>
      <w:r w:rsidR="00E56F8F" w:rsidRPr="00915566">
        <w:rPr>
          <w:lang w:val="ru-RU"/>
        </w:rPr>
        <w:t xml:space="preserve"> </w:t>
      </w:r>
    </w:p>
    <w:p w14:paraId="3B16A73D" w14:textId="4BB4F059" w:rsidR="006754FB" w:rsidRDefault="00B66021" w:rsidP="00A047B8">
      <w:pPr>
        <w:ind w:firstLine="709"/>
      </w:pPr>
      <w:r w:rsidRPr="00915566">
        <w:rPr>
          <w:lang w:val="ru-RU"/>
        </w:rPr>
        <w:t>Поэтому использ</w:t>
      </w:r>
      <w:r w:rsidR="00BE0B65">
        <w:rPr>
          <w:lang w:val="ru-RU"/>
        </w:rPr>
        <w:t>ование</w:t>
      </w:r>
      <w:r w:rsidRPr="00915566">
        <w:rPr>
          <w:lang w:val="ru-RU"/>
        </w:rPr>
        <w:t xml:space="preserve"> новы</w:t>
      </w:r>
      <w:r w:rsidR="00BE0B65">
        <w:rPr>
          <w:lang w:val="ru-RU"/>
        </w:rPr>
        <w:t>х</w:t>
      </w:r>
      <w:r w:rsidRPr="00915566">
        <w:rPr>
          <w:lang w:val="ru-RU"/>
        </w:rPr>
        <w:t xml:space="preserve"> технологи</w:t>
      </w:r>
      <w:r w:rsidR="00BE0B65">
        <w:rPr>
          <w:lang w:val="ru-RU"/>
        </w:rPr>
        <w:t>й</w:t>
      </w:r>
      <w:r w:rsidRPr="00915566">
        <w:rPr>
          <w:lang w:val="ru-RU"/>
        </w:rPr>
        <w:t xml:space="preserve"> в образовании и примен</w:t>
      </w:r>
      <w:r w:rsidR="00BE0B65">
        <w:rPr>
          <w:lang w:val="ru-RU"/>
        </w:rPr>
        <w:t>ение</w:t>
      </w:r>
      <w:r w:rsidRPr="00915566">
        <w:rPr>
          <w:lang w:val="ru-RU"/>
        </w:rPr>
        <w:t xml:space="preserve"> их в </w:t>
      </w:r>
      <w:r w:rsidR="00C34276" w:rsidRPr="00915566">
        <w:rPr>
          <w:lang w:val="ru-RU"/>
        </w:rPr>
        <w:t>научно-проектных работ</w:t>
      </w:r>
      <w:r w:rsidR="00BE0B65">
        <w:rPr>
          <w:lang w:val="ru-RU"/>
        </w:rPr>
        <w:t>ах играет важную роль</w:t>
      </w:r>
      <w:r w:rsidRPr="00915566">
        <w:rPr>
          <w:lang w:val="ru-RU"/>
        </w:rPr>
        <w:t xml:space="preserve">. </w:t>
      </w:r>
    </w:p>
    <w:p w14:paraId="2E606577" w14:textId="77777777" w:rsidR="006754FB" w:rsidRDefault="00B66021" w:rsidP="00A047B8">
      <w:pPr>
        <w:ind w:firstLine="709"/>
      </w:pPr>
      <w:r w:rsidRPr="00915566">
        <w:rPr>
          <w:bCs w:val="0"/>
          <w:lang w:val="ru-RU"/>
        </w:rPr>
        <w:t xml:space="preserve">С точки </w:t>
      </w:r>
      <w:r w:rsidRPr="00915566">
        <w:rPr>
          <w:lang w:val="ru-RU"/>
        </w:rPr>
        <w:t>зрения англоязычных источников, научно-проектная работа играет ключевую роль в образовании студентов, способствуя их всестороннему развитию и подготовке к профессиональной деятельности.</w:t>
      </w:r>
    </w:p>
    <w:p w14:paraId="1F151FD1" w14:textId="551BC99F" w:rsidR="006754FB" w:rsidRDefault="00B66021" w:rsidP="00A047B8">
      <w:pPr>
        <w:ind w:firstLine="709"/>
      </w:pPr>
      <w:r w:rsidRPr="00915566">
        <w:rPr>
          <w:lang w:val="ru-RU"/>
        </w:rPr>
        <w:t>Согласно J</w:t>
      </w:r>
      <w:r w:rsidR="00C65E07">
        <w:rPr>
          <w:lang w:val="ru-RU"/>
        </w:rPr>
        <w:t>.</w:t>
      </w:r>
      <w:r w:rsidRPr="00915566">
        <w:rPr>
          <w:lang w:val="ru-RU"/>
        </w:rPr>
        <w:t xml:space="preserve"> Krauss и S</w:t>
      </w:r>
      <w:r w:rsidR="00C65E07">
        <w:rPr>
          <w:lang w:val="ru-RU"/>
        </w:rPr>
        <w:t xml:space="preserve">. </w:t>
      </w:r>
      <w:r w:rsidRPr="00915566">
        <w:rPr>
          <w:lang w:val="ru-RU"/>
        </w:rPr>
        <w:t>Boss в книге "Thinking Through Project-Based Learning" проектное обучение позволяет студентам погружаться в реальную исследовательскую деятельность, что способствует более глубокому усвоению знаний и их практическому применению. Авторы подчеркивают важность интеграции технологий и использования социальных медиа для повышения вовлеченности студентов и улучшения образовательных результатов</w:t>
      </w:r>
      <w:r w:rsidR="000A7EA7">
        <w:rPr>
          <w:lang w:val="ru-RU"/>
        </w:rPr>
        <w:t xml:space="preserve"> [</w:t>
      </w:r>
      <w:r w:rsidR="000A7EA7" w:rsidRPr="000A7EA7">
        <w:rPr>
          <w:lang w:val="ru-RU"/>
        </w:rPr>
        <w:t>1</w:t>
      </w:r>
      <w:r w:rsidR="000A7EA7">
        <w:rPr>
          <w:lang w:val="ru-RU"/>
        </w:rPr>
        <w:t>51</w:t>
      </w:r>
      <w:r w:rsidR="000A7EA7" w:rsidRPr="000A7EA7">
        <w:rPr>
          <w:lang w:val="ru-RU"/>
        </w:rPr>
        <w:t>]</w:t>
      </w:r>
      <w:r w:rsidRPr="00915566">
        <w:rPr>
          <w:lang w:val="ru-RU"/>
        </w:rPr>
        <w:t>.</w:t>
      </w:r>
    </w:p>
    <w:p w14:paraId="2D9C93A7" w14:textId="06276B3E" w:rsidR="006754FB" w:rsidRDefault="00B66021" w:rsidP="00A047B8">
      <w:pPr>
        <w:ind w:firstLine="709"/>
      </w:pPr>
      <w:r w:rsidRPr="00915566">
        <w:rPr>
          <w:lang w:val="ru-RU"/>
        </w:rPr>
        <w:t>J</w:t>
      </w:r>
      <w:r w:rsidR="006754FB">
        <w:rPr>
          <w:lang w:val="ru-RU"/>
        </w:rPr>
        <w:t>.</w:t>
      </w:r>
      <w:r w:rsidR="00C65E07">
        <w:rPr>
          <w:lang w:val="ru-RU"/>
        </w:rPr>
        <w:t xml:space="preserve"> </w:t>
      </w:r>
      <w:r w:rsidRPr="00915566">
        <w:rPr>
          <w:lang w:val="ru-RU"/>
        </w:rPr>
        <w:t>Larmer, D</w:t>
      </w:r>
      <w:r w:rsidR="006754FB">
        <w:rPr>
          <w:lang w:val="ru-RU"/>
        </w:rPr>
        <w:t>.</w:t>
      </w:r>
      <w:r w:rsidR="00C65E07">
        <w:rPr>
          <w:lang w:val="ru-RU"/>
        </w:rPr>
        <w:t xml:space="preserve"> </w:t>
      </w:r>
      <w:r w:rsidRPr="00915566">
        <w:rPr>
          <w:lang w:val="ru-RU"/>
        </w:rPr>
        <w:t>Ross и J</w:t>
      </w:r>
      <w:r w:rsidR="006754FB">
        <w:rPr>
          <w:lang w:val="ru-RU"/>
        </w:rPr>
        <w:t>.</w:t>
      </w:r>
      <w:r w:rsidRPr="00915566">
        <w:rPr>
          <w:lang w:val="ru-RU"/>
        </w:rPr>
        <w:t xml:space="preserve">R. Mergendollar в своей книге "Project Based Learning (PBL) Starter Kit" предлагают практические инструменты и примеры проектов, которые помогают преподавателям эффективно внедрять проектное обучение в образовательный процесс. Они утверждают, что </w:t>
      </w:r>
      <w:r w:rsidR="00C34276" w:rsidRPr="00915566">
        <w:rPr>
          <w:lang w:val="ru-RU"/>
        </w:rPr>
        <w:t>Project Based Learning</w:t>
      </w:r>
      <w:r w:rsidRPr="00915566">
        <w:rPr>
          <w:lang w:val="ru-RU"/>
        </w:rPr>
        <w:t xml:space="preserve"> способствует формированию ключевых компетенций у студентов, таких как сотрудничество, коммуникация и инновационное мышление</w:t>
      </w:r>
      <w:r w:rsidR="000A7EA7">
        <w:rPr>
          <w:lang w:val="ru-RU"/>
        </w:rPr>
        <w:t xml:space="preserve"> [</w:t>
      </w:r>
      <w:r w:rsidR="000A7EA7" w:rsidRPr="000A7EA7">
        <w:rPr>
          <w:lang w:val="ru-RU"/>
        </w:rPr>
        <w:t>1</w:t>
      </w:r>
      <w:r w:rsidR="000A7EA7">
        <w:rPr>
          <w:lang w:val="ru-RU"/>
        </w:rPr>
        <w:t>52</w:t>
      </w:r>
      <w:r w:rsidR="000A7EA7" w:rsidRPr="000A7EA7">
        <w:rPr>
          <w:lang w:val="ru-RU"/>
        </w:rPr>
        <w:t>]</w:t>
      </w:r>
      <w:r w:rsidRPr="00915566">
        <w:rPr>
          <w:lang w:val="ru-RU"/>
        </w:rPr>
        <w:t>.</w:t>
      </w:r>
    </w:p>
    <w:p w14:paraId="3E085353" w14:textId="3C856D10" w:rsidR="006754FB" w:rsidRDefault="00C65E07" w:rsidP="00A047B8">
      <w:pPr>
        <w:ind w:firstLine="709"/>
      </w:pPr>
      <w:r w:rsidRPr="00C65E07">
        <w:t>W.</w:t>
      </w:r>
      <w:r>
        <w:rPr>
          <w:lang w:val="en-US"/>
        </w:rPr>
        <w:t xml:space="preserve"> </w:t>
      </w:r>
      <w:r w:rsidRPr="00C65E07">
        <w:t>Bender</w:t>
      </w:r>
      <w:r w:rsidR="00B66021" w:rsidRPr="00C65E07">
        <w:t xml:space="preserve"> в своей книге "Project-Based Learning: Differentiating Instruction for the 21st Century" акцентирует внимание на значении PBL для развития навыков 21-го века. </w:t>
      </w:r>
      <w:r w:rsidR="00B66021" w:rsidRPr="00915566">
        <w:rPr>
          <w:lang w:val="ru-RU"/>
        </w:rPr>
        <w:t>Он указывает, что научно-проектная работа помогает студентам развивать глубокое концептуальное понимание и готовит их к успешной профессиональной деятельности в условиях быстро меняющегося мира</w:t>
      </w:r>
      <w:r w:rsidR="00EA3AFA">
        <w:rPr>
          <w:lang w:val="ru-RU"/>
        </w:rPr>
        <w:t xml:space="preserve"> </w:t>
      </w:r>
      <w:r w:rsidR="000A7EA7">
        <w:rPr>
          <w:lang w:val="ru-RU"/>
        </w:rPr>
        <w:t>[</w:t>
      </w:r>
      <w:r w:rsidR="000A7EA7" w:rsidRPr="000A7EA7">
        <w:rPr>
          <w:lang w:val="ru-RU"/>
        </w:rPr>
        <w:t>1</w:t>
      </w:r>
      <w:r w:rsidR="000A7EA7">
        <w:rPr>
          <w:lang w:val="ru-RU"/>
        </w:rPr>
        <w:t>53</w:t>
      </w:r>
      <w:r w:rsidR="000A7EA7" w:rsidRPr="000A7EA7">
        <w:rPr>
          <w:lang w:val="ru-RU"/>
        </w:rPr>
        <w:t>]</w:t>
      </w:r>
      <w:r w:rsidR="00B66021" w:rsidRPr="00915566">
        <w:rPr>
          <w:lang w:val="ru-RU"/>
        </w:rPr>
        <w:t>.</w:t>
      </w:r>
    </w:p>
    <w:p w14:paraId="5D87EADE" w14:textId="77777777" w:rsidR="006754FB" w:rsidRDefault="00B66021" w:rsidP="00A047B8">
      <w:pPr>
        <w:ind w:firstLine="709"/>
      </w:pPr>
      <w:r w:rsidRPr="00915566">
        <w:rPr>
          <w:lang w:val="ru-RU"/>
        </w:rPr>
        <w:t>Таким образом, мы согласны со всеми авторами, что научно-проектная работа является важным элементом образовательного процесса, способствующим всестороннему развитию студентов и подготовке их к профессиональным вызовам. Она обеспечивает развитие ключевых компетенций, необходимых для успешной карьеры, и делает обучение более интересным и значимым для студентов.</w:t>
      </w:r>
    </w:p>
    <w:p w14:paraId="497A612E" w14:textId="77756AA8" w:rsidR="006F137A" w:rsidRDefault="006732E7" w:rsidP="00A047B8">
      <w:pPr>
        <w:ind w:firstLine="709"/>
      </w:pPr>
      <w:r w:rsidRPr="00915566">
        <w:rPr>
          <w:lang w:val="ru-RU"/>
        </w:rPr>
        <w:t>Также будущие специалисты посредством научно-исследовательской деятельности участвуют в формировании педагогического творчества на основе научных данных. Дидактические методы, такие как осознанность и активность, систематичность и последовательность, сила, толерантность, научные принципы, являются крайне важными.</w:t>
      </w:r>
    </w:p>
    <w:p w14:paraId="356BFA37" w14:textId="34537444" w:rsidR="006F137A" w:rsidRDefault="006732E7" w:rsidP="00A047B8">
      <w:pPr>
        <w:ind w:firstLine="709"/>
      </w:pPr>
      <w:r w:rsidRPr="00915566">
        <w:rPr>
          <w:lang w:val="ru-RU"/>
        </w:rPr>
        <w:t xml:space="preserve">Понятие осознанности и деятельности описывает главное условие для развития активности будущих специалистов в научно-исследовательской деятельности и осознанного понимания материала. Правила осознанности и деятельности таковы: полностью понять цель и задачи </w:t>
      </w:r>
      <w:r w:rsidR="00C34276" w:rsidRPr="00915566">
        <w:rPr>
          <w:lang w:val="ru-RU"/>
        </w:rPr>
        <w:t>научно-проектных работ</w:t>
      </w:r>
      <w:r w:rsidRPr="00915566">
        <w:rPr>
          <w:lang w:val="ru-RU"/>
        </w:rPr>
        <w:t xml:space="preserve">, осознанно проводить </w:t>
      </w:r>
      <w:r w:rsidR="00C34276" w:rsidRPr="00915566">
        <w:rPr>
          <w:lang w:val="ru-RU"/>
        </w:rPr>
        <w:t>научное исследовани</w:t>
      </w:r>
      <w:r w:rsidR="00BE0B65">
        <w:rPr>
          <w:lang w:val="ru-RU"/>
        </w:rPr>
        <w:t>е</w:t>
      </w:r>
      <w:r w:rsidRPr="00915566">
        <w:rPr>
          <w:lang w:val="ru-RU"/>
        </w:rPr>
        <w:t xml:space="preserve">, понять его смысл и содержание, открыть его перспективу, научиться механически выполнять </w:t>
      </w:r>
      <w:r w:rsidR="00C34276" w:rsidRPr="00915566">
        <w:rPr>
          <w:lang w:val="ru-RU"/>
        </w:rPr>
        <w:t>научно-проектную работу</w:t>
      </w:r>
      <w:r w:rsidRPr="00915566">
        <w:rPr>
          <w:lang w:val="ru-RU"/>
        </w:rPr>
        <w:t>, осознать, что, почему и как следует делать; использовать в ходе исследования все виды и формы познавательной деятельности, развивать анализ в сочетании с синтезом, индукцию с дедукцией, сравнение с контрастным сравнением, синтез.</w:t>
      </w:r>
    </w:p>
    <w:p w14:paraId="3FBC4C42" w14:textId="77777777" w:rsidR="006F137A" w:rsidRDefault="006732E7" w:rsidP="00A047B8">
      <w:pPr>
        <w:ind w:firstLine="709"/>
      </w:pPr>
      <w:r w:rsidRPr="00915566">
        <w:rPr>
          <w:lang w:val="ru-RU"/>
        </w:rPr>
        <w:t xml:space="preserve">Важной составляющей является использование технологий IoT, которые обеспечивают сбор и анализ данных в реальном времени, что способствует более точному и оперативному пониманию исследуемого материала. </w:t>
      </w:r>
      <w:r w:rsidR="00CC7ED7" w:rsidRPr="00915566">
        <w:t>С их помощью студенты могут проводить более глубокий и структурированный анализ, что повышает качество их научно-исследовательских работ.</w:t>
      </w:r>
    </w:p>
    <w:p w14:paraId="43C4FF82" w14:textId="77777777" w:rsidR="006F137A" w:rsidRDefault="006732E7" w:rsidP="00A047B8">
      <w:pPr>
        <w:ind w:firstLine="709"/>
      </w:pPr>
      <w:r w:rsidRPr="00915566">
        <w:rPr>
          <w:lang w:val="ru-RU"/>
        </w:rPr>
        <w:t xml:space="preserve">Помощь друг другу в решении научных задач, использование коллективных форм для нахождения правильного ответа также критически важны. Сегодняшний активный </w:t>
      </w:r>
      <w:r w:rsidR="00CC7ED7" w:rsidRPr="00915566">
        <w:rPr>
          <w:lang w:val="ru-RU"/>
        </w:rPr>
        <w:t>студент</w:t>
      </w:r>
      <w:r w:rsidRPr="00915566">
        <w:rPr>
          <w:lang w:val="ru-RU"/>
        </w:rPr>
        <w:t xml:space="preserve"> становится завтрашним активным членом общества. Соединение новой информации с уже известной помогает студентам различать единство и особенности полученных знаний, выделять основные и дополнительные детали в ходе исследовательской работы. Знание вопросов "почему" и "зачем" помогает развивать мышление студентов, учитывая их личные интересы при решении научных задач и исследованиях по своим профессиональным направлениям.</w:t>
      </w:r>
    </w:p>
    <w:p w14:paraId="441B1CEA" w14:textId="77777777" w:rsidR="006F137A" w:rsidRDefault="00E5497B" w:rsidP="00A047B8">
      <w:pPr>
        <w:ind w:firstLine="709"/>
      </w:pPr>
      <w:r w:rsidRPr="00915566">
        <w:rPr>
          <w:lang w:val="ru-RU"/>
        </w:rPr>
        <w:t xml:space="preserve">Систематичный и последовательный подход к разработке </w:t>
      </w:r>
      <w:r w:rsidR="00CC7ED7" w:rsidRPr="00915566">
        <w:rPr>
          <w:lang w:val="ru-RU"/>
        </w:rPr>
        <w:t>научно-проектных работ</w:t>
      </w:r>
      <w:r w:rsidRPr="00915566">
        <w:rPr>
          <w:lang w:val="ru-RU"/>
        </w:rPr>
        <w:t xml:space="preserve"> является фундаментальным методом, обеспечивающим прогрессивное логическое развитие академических трудов. </w:t>
      </w:r>
    </w:p>
    <w:p w14:paraId="181EB116" w14:textId="77777777" w:rsidR="006F137A" w:rsidRDefault="00E5497B" w:rsidP="00A047B8">
      <w:pPr>
        <w:ind w:firstLine="709"/>
      </w:pPr>
      <w:r w:rsidRPr="00915566">
        <w:rPr>
          <w:lang w:val="ru-RU"/>
        </w:rPr>
        <w:t>Образовательная научная система, интегрирующая в себя применение инновационных технологий IoT, базируется на внутренней логике исследовательского контента и познавательных способностей студентов, что способствует их профессиональному росту и стимулирует развитие творческого мышления. Технологии IoT обеспечивают автоматизацию сбора данных, увеличивая их точность и оперативность. Это имеет критическое значение для эффективного проведения научных исследований, где каждая деталь может оказать большое влияние на результат.</w:t>
      </w:r>
    </w:p>
    <w:p w14:paraId="3B35E01E" w14:textId="77777777" w:rsidR="006F137A" w:rsidRDefault="00E5497B" w:rsidP="00A047B8">
      <w:pPr>
        <w:ind w:firstLine="709"/>
      </w:pPr>
      <w:r w:rsidRPr="00915566">
        <w:rPr>
          <w:lang w:val="ru-RU"/>
        </w:rPr>
        <w:t>Применение технологий IoT в рамках образовательных проектов стимулирует развитие у студентов навыков работы с передовыми технологиями, что является ключевым аспектом их будущей профессиональной деятельности. Студенты осваивают навыки работы с датчиками и устройствами, сбора и анализа данных, использования специализированного программного обеспечения для обработки информации. Все это способствует формированию у них комплексного подхода к решению научных и практических задач.</w:t>
      </w:r>
    </w:p>
    <w:p w14:paraId="37D3D325" w14:textId="26F7CF8B" w:rsidR="006F137A" w:rsidRDefault="00E5497B" w:rsidP="00A047B8">
      <w:pPr>
        <w:ind w:firstLine="709"/>
      </w:pPr>
      <w:r w:rsidRPr="00915566">
        <w:rPr>
          <w:lang w:val="ru-RU"/>
        </w:rPr>
        <w:t>Таким образом, внедрение технологий IoT в научн</w:t>
      </w:r>
      <w:r w:rsidR="00BE0B65">
        <w:rPr>
          <w:lang w:val="ru-RU"/>
        </w:rPr>
        <w:t>о-</w:t>
      </w:r>
      <w:r w:rsidRPr="00915566">
        <w:rPr>
          <w:lang w:val="ru-RU"/>
        </w:rPr>
        <w:t>исследовательскую деятельность студентов не только повышает качество образовательного процесса, но и содействует развитию у будущих специалистов необходимых навыков для успешной карьеры в различных профессиональных сферах.</w:t>
      </w:r>
    </w:p>
    <w:p w14:paraId="0D526209" w14:textId="53B14B1B" w:rsidR="006F137A" w:rsidRDefault="00B66BD0" w:rsidP="00A047B8">
      <w:pPr>
        <w:ind w:firstLine="709"/>
      </w:pPr>
      <w:r w:rsidRPr="00915566">
        <w:t xml:space="preserve">Основные принципы научно-образовательной деятельности, как описаны в научной </w:t>
      </w:r>
      <w:r w:rsidRPr="00915566">
        <w:rPr>
          <w:lang w:val="ru-RU"/>
        </w:rPr>
        <w:t>работ</w:t>
      </w:r>
      <w:r w:rsidR="00BE0B65">
        <w:rPr>
          <w:lang w:val="ru-RU"/>
        </w:rPr>
        <w:t>е</w:t>
      </w:r>
      <w:r w:rsidRPr="00915566">
        <w:rPr>
          <w:lang w:val="ru-RU"/>
        </w:rPr>
        <w:t xml:space="preserve"> </w:t>
      </w:r>
      <w:r w:rsidR="004540BC" w:rsidRPr="00915566">
        <w:rPr>
          <w:lang w:val="ru-RU"/>
        </w:rPr>
        <w:t>М.Н.</w:t>
      </w:r>
      <w:r w:rsidR="004540BC">
        <w:rPr>
          <w:lang w:val="ru-RU"/>
        </w:rPr>
        <w:t xml:space="preserve"> </w:t>
      </w:r>
      <w:r w:rsidRPr="00915566">
        <w:rPr>
          <w:lang w:val="ru-RU"/>
        </w:rPr>
        <w:t>Скаткин</w:t>
      </w:r>
      <w:r w:rsidR="00BE0B65">
        <w:rPr>
          <w:lang w:val="ru-RU"/>
        </w:rPr>
        <w:t>а</w:t>
      </w:r>
      <w:r w:rsidR="00EA3AFA">
        <w:rPr>
          <w:lang w:val="ru-RU"/>
        </w:rPr>
        <w:t xml:space="preserve"> </w:t>
      </w:r>
      <w:r w:rsidR="000A7EA7">
        <w:rPr>
          <w:lang w:val="ru-RU"/>
        </w:rPr>
        <w:t>[</w:t>
      </w:r>
      <w:r w:rsidR="000A7EA7" w:rsidRPr="000A7EA7">
        <w:rPr>
          <w:lang w:val="ru-RU"/>
        </w:rPr>
        <w:t>1</w:t>
      </w:r>
      <w:r w:rsidR="000A7EA7">
        <w:rPr>
          <w:lang w:val="ru-RU"/>
        </w:rPr>
        <w:t>54</w:t>
      </w:r>
      <w:r w:rsidR="000A7EA7" w:rsidRPr="000A7EA7">
        <w:rPr>
          <w:lang w:val="ru-RU"/>
        </w:rPr>
        <w:t>]</w:t>
      </w:r>
      <w:r w:rsidR="00EA3AFA">
        <w:rPr>
          <w:lang w:val="ru-RU"/>
        </w:rPr>
        <w:t xml:space="preserve"> </w:t>
      </w:r>
      <w:r w:rsidR="00BE0B65">
        <w:rPr>
          <w:lang w:val="ru-RU"/>
        </w:rPr>
        <w:t>и</w:t>
      </w:r>
      <w:r w:rsidRPr="00915566">
        <w:t xml:space="preserve"> включают объективное видение, научное общение, использование научных методов, педагогические и психологические аспекты, формирование научного мнения, соревнования и публикации, обучение через различные формы, развитие критического мышления, мотивацию к обучению, совместную деятельность, обучение научному методу, привитие навыков, повышение уровня научной готовности, выявление одаренных студентов и создание благоприятных условий.</w:t>
      </w:r>
    </w:p>
    <w:p w14:paraId="4120556C" w14:textId="77777777" w:rsidR="006F137A" w:rsidRDefault="00CC7ED7" w:rsidP="00A047B8">
      <w:pPr>
        <w:ind w:firstLine="709"/>
      </w:pPr>
      <w:r w:rsidRPr="00915566">
        <w:rPr>
          <w:lang w:val="ru-RU"/>
        </w:rPr>
        <w:t>Научно-проектная работа</w:t>
      </w:r>
      <w:r w:rsidR="00B66BD0" w:rsidRPr="00915566">
        <w:t xml:space="preserve"> играет важную роль в образовательном процессе, способствуя развитию критического мышления и более глубокому анализу информации. </w:t>
      </w:r>
      <w:r w:rsidRPr="00915566">
        <w:rPr>
          <w:lang w:val="ru-RU"/>
        </w:rPr>
        <w:t xml:space="preserve">Научно-проектная работа </w:t>
      </w:r>
      <w:r w:rsidR="00B66BD0" w:rsidRPr="00915566">
        <w:t xml:space="preserve">мотивируют студентов к обучению, помогая им лучше усваивать учебный материал и повышать уровень знаний, видя цель и смысл в изучаемом. Совместная деятельность студента и педагога является важным аспектом </w:t>
      </w:r>
      <w:r w:rsidRPr="00915566">
        <w:rPr>
          <w:lang w:val="ru-RU"/>
        </w:rPr>
        <w:t>научно-проектной работы</w:t>
      </w:r>
      <w:r w:rsidR="00B66BD0" w:rsidRPr="00915566">
        <w:t>.</w:t>
      </w:r>
    </w:p>
    <w:p w14:paraId="2D868B68" w14:textId="77777777" w:rsidR="006F137A" w:rsidRDefault="00CC7ED7" w:rsidP="00A047B8">
      <w:pPr>
        <w:ind w:firstLine="709"/>
      </w:pPr>
      <w:r w:rsidRPr="00915566">
        <w:rPr>
          <w:lang w:val="ru-RU"/>
        </w:rPr>
        <w:t>Научно-проектная работа</w:t>
      </w:r>
      <w:r w:rsidR="00B66BD0" w:rsidRPr="00915566">
        <w:t xml:space="preserve"> включает овладение научным методом познания, углубленное и творческое освоение учебного материала. Она помогает развить навыки работы в научных коллективах и освоение методов организации научных исследований. Эта деятельность содействует формированию готовности будущих специалистов к творческой реализации полученных умений и навыков, помогает овладеть методологией научного поиска и обрести исследовательский опыт.</w:t>
      </w:r>
    </w:p>
    <w:p w14:paraId="62306ECA" w14:textId="77777777" w:rsidR="006F137A" w:rsidRDefault="00CC7ED7" w:rsidP="00A047B8">
      <w:pPr>
        <w:ind w:firstLine="709"/>
      </w:pPr>
      <w:r w:rsidRPr="00915566">
        <w:rPr>
          <w:lang w:val="ru-RU"/>
        </w:rPr>
        <w:t>Научно-проектная работа</w:t>
      </w:r>
      <w:r w:rsidR="00B66BD0" w:rsidRPr="00915566">
        <w:t xml:space="preserve"> направлена на выявление наиболее одаренных студентов, имеющих выраженную мотивацию к научной деятельности. Создание благоприятных условий для развития и внедрения различных форм научного творчества среди молодежи является важной задачей.</w:t>
      </w:r>
    </w:p>
    <w:p w14:paraId="0CC37EEB" w14:textId="02906F64" w:rsidR="006F137A" w:rsidRPr="007B03FB" w:rsidRDefault="00E509CF" w:rsidP="00A047B8">
      <w:pPr>
        <w:ind w:firstLine="709"/>
        <w:rPr>
          <w:lang w:val="ru-RU"/>
        </w:rPr>
      </w:pPr>
      <w:r w:rsidRPr="00915566">
        <w:t>Использование технологий IoT значительно улучшает качество научных исследований за счет автоматизации процесса сбора да</w:t>
      </w:r>
      <w:r w:rsidR="007B03FB">
        <w:t>нных и их оперативного анализа.</w:t>
      </w:r>
    </w:p>
    <w:p w14:paraId="7B974253" w14:textId="7A0DFAB5" w:rsidR="006F137A" w:rsidRPr="007B03FB" w:rsidRDefault="00B66BD0" w:rsidP="00A047B8">
      <w:pPr>
        <w:ind w:firstLine="709"/>
        <w:rPr>
          <w:lang w:val="ru-RU"/>
        </w:rPr>
      </w:pPr>
      <w:r w:rsidRPr="00915566">
        <w:t xml:space="preserve">Использование технологий IoT значительно улучшает сбор и анализ данных в </w:t>
      </w:r>
      <w:r w:rsidR="00CC7ED7" w:rsidRPr="00915566">
        <w:rPr>
          <w:lang w:val="ru-RU"/>
        </w:rPr>
        <w:t>научно-проектн</w:t>
      </w:r>
      <w:r w:rsidR="00BE0B65">
        <w:rPr>
          <w:lang w:val="ru-RU"/>
        </w:rPr>
        <w:t>ой</w:t>
      </w:r>
      <w:r w:rsidR="00CC7ED7" w:rsidRPr="00915566">
        <w:rPr>
          <w:lang w:val="ru-RU"/>
        </w:rPr>
        <w:t xml:space="preserve"> работ</w:t>
      </w:r>
      <w:r w:rsidR="00BE0B65">
        <w:rPr>
          <w:lang w:val="ru-RU"/>
        </w:rPr>
        <w:t>е</w:t>
      </w:r>
      <w:r w:rsidRPr="00915566">
        <w:t xml:space="preserve">, повышая ее качество и эффективность. IoT-технологии способствуют автоматизации процесса сбора данных и их оперативному анализу, что особенно важно для проведения </w:t>
      </w:r>
      <w:r w:rsidR="00E509CF" w:rsidRPr="00915566">
        <w:rPr>
          <w:lang w:val="ru-RU"/>
        </w:rPr>
        <w:t>в разных уровнях (легкий, средний и высокий)</w:t>
      </w:r>
      <w:r w:rsidRPr="00915566">
        <w:t xml:space="preserve"> исследований. Это способствует не только повышению уровня знаний и навыков студентов, но и их готовности к профессиональной деятельности в различных областях.</w:t>
      </w:r>
    </w:p>
    <w:p w14:paraId="3687C1B3" w14:textId="77CCFBEA" w:rsidR="006F137A" w:rsidRDefault="00FB40CE" w:rsidP="00A047B8">
      <w:pPr>
        <w:ind w:firstLine="709"/>
        <w:rPr>
          <w:lang w:val="ru-RU"/>
        </w:rPr>
      </w:pPr>
      <w:r w:rsidRPr="00915566">
        <w:t>В своих исследованиях В</w:t>
      </w:r>
      <w:r w:rsidRPr="00DB0D8C">
        <w:t>.П.</w:t>
      </w:r>
      <w:r w:rsidR="007B03FB">
        <w:rPr>
          <w:lang w:val="ru-RU"/>
        </w:rPr>
        <w:t xml:space="preserve"> </w:t>
      </w:r>
      <w:r w:rsidRPr="00915566">
        <w:t>Беспалько</w:t>
      </w:r>
      <w:r w:rsidR="00A12F74" w:rsidRPr="00DB0D8C">
        <w:t>, В.И.</w:t>
      </w:r>
      <w:r w:rsidR="00C65E07" w:rsidRPr="00C65E07">
        <w:rPr>
          <w:lang w:val="ru-RU"/>
        </w:rPr>
        <w:t xml:space="preserve"> </w:t>
      </w:r>
      <w:r w:rsidR="00A12F74" w:rsidRPr="00DB0D8C">
        <w:t>Андреев,</w:t>
      </w:r>
      <w:r w:rsidR="00DB0D8C" w:rsidRPr="00DB0D8C">
        <w:t xml:space="preserve"> </w:t>
      </w:r>
      <w:r w:rsidR="00A12F74" w:rsidRPr="00DB0D8C">
        <w:t>В.И.</w:t>
      </w:r>
      <w:r w:rsidR="00C65E07" w:rsidRPr="00C65E07">
        <w:rPr>
          <w:lang w:val="ru-RU"/>
        </w:rPr>
        <w:t xml:space="preserve"> </w:t>
      </w:r>
      <w:r w:rsidR="00A12F74" w:rsidRPr="00DB0D8C">
        <w:t>Загвязинский, А.И.</w:t>
      </w:r>
      <w:r w:rsidR="00F5508C">
        <w:t xml:space="preserve"> </w:t>
      </w:r>
      <w:r w:rsidR="00A12F74" w:rsidRPr="00DB0D8C">
        <w:t>Кочетов, А.Я.</w:t>
      </w:r>
      <w:r w:rsidR="00C65E07" w:rsidRPr="00C65E07">
        <w:rPr>
          <w:lang w:val="ru-RU"/>
        </w:rPr>
        <w:t xml:space="preserve"> </w:t>
      </w:r>
      <w:r w:rsidR="00A12F74" w:rsidRPr="00DB0D8C">
        <w:t>Найн, П.Т.</w:t>
      </w:r>
      <w:r w:rsidR="00C65E07" w:rsidRPr="00C65E07">
        <w:rPr>
          <w:lang w:val="ru-RU"/>
        </w:rPr>
        <w:t xml:space="preserve"> </w:t>
      </w:r>
      <w:r w:rsidR="00A12F74" w:rsidRPr="00DB0D8C">
        <w:t>Приходько, М.Н.</w:t>
      </w:r>
      <w:r w:rsidR="00C65E07" w:rsidRPr="00C65E07">
        <w:rPr>
          <w:lang w:val="ru-RU"/>
        </w:rPr>
        <w:t xml:space="preserve"> </w:t>
      </w:r>
      <w:r w:rsidR="00A12F74" w:rsidRPr="00DB0D8C">
        <w:t>Скатин</w:t>
      </w:r>
      <w:r w:rsidR="00DB0D8C">
        <w:rPr>
          <w:lang w:val="ru-RU"/>
        </w:rPr>
        <w:t>, К.</w:t>
      </w:r>
      <w:r w:rsidR="00C65E07" w:rsidRPr="00C65E07">
        <w:rPr>
          <w:lang w:val="ru-RU"/>
        </w:rPr>
        <w:t xml:space="preserve"> </w:t>
      </w:r>
      <w:r w:rsidR="00DB0D8C">
        <w:rPr>
          <w:lang w:val="ru-RU"/>
        </w:rPr>
        <w:t>Мухамедиева</w:t>
      </w:r>
      <w:r w:rsidRPr="00915566">
        <w:t xml:space="preserve"> выделил</w:t>
      </w:r>
      <w:r w:rsidR="00A12F74" w:rsidRPr="00915566">
        <w:rPr>
          <w:lang w:val="ru-RU"/>
        </w:rPr>
        <w:t>и</w:t>
      </w:r>
      <w:r w:rsidRPr="00915566">
        <w:t xml:space="preserve"> четыре основных этапа для реализации </w:t>
      </w:r>
      <w:r w:rsidR="00773349">
        <w:rPr>
          <w:lang w:val="ru-RU"/>
        </w:rPr>
        <w:t>научно-проектн</w:t>
      </w:r>
      <w:r w:rsidR="00BE0B65">
        <w:rPr>
          <w:lang w:val="ru-RU"/>
        </w:rPr>
        <w:t>ой</w:t>
      </w:r>
      <w:r w:rsidR="00773349">
        <w:rPr>
          <w:lang w:val="ru-RU"/>
        </w:rPr>
        <w:t xml:space="preserve"> работы</w:t>
      </w:r>
      <w:r w:rsidRPr="00915566">
        <w:t>:</w:t>
      </w:r>
      <w:r w:rsidRPr="00915566">
        <w:rPr>
          <w:lang w:val="ru-RU"/>
        </w:rPr>
        <w:t xml:space="preserve"> </w:t>
      </w:r>
      <w:r w:rsidRPr="004540BC">
        <w:rPr>
          <w:lang w:val="ru-RU"/>
        </w:rPr>
        <w:t>ориентировочный этап</w:t>
      </w:r>
      <w:r w:rsidRPr="00915566">
        <w:rPr>
          <w:lang w:val="ru-RU"/>
        </w:rPr>
        <w:t xml:space="preserve">, </w:t>
      </w:r>
      <w:r w:rsidRPr="004540BC">
        <w:rPr>
          <w:lang w:val="ru-RU"/>
        </w:rPr>
        <w:t>этап выбора правил и методов</w:t>
      </w:r>
      <w:r w:rsidRPr="00915566">
        <w:rPr>
          <w:lang w:val="ru-RU"/>
        </w:rPr>
        <w:t xml:space="preserve"> для достижения целей, </w:t>
      </w:r>
      <w:r w:rsidR="00A12F74" w:rsidRPr="004540BC">
        <w:rPr>
          <w:lang w:val="ru-RU"/>
        </w:rPr>
        <w:t>этап</w:t>
      </w:r>
      <w:r w:rsidRPr="004540BC">
        <w:rPr>
          <w:lang w:val="ru-RU"/>
        </w:rPr>
        <w:t xml:space="preserve"> реализации</w:t>
      </w:r>
      <w:r w:rsidRPr="00915566">
        <w:rPr>
          <w:lang w:val="ru-RU"/>
        </w:rPr>
        <w:t xml:space="preserve">, </w:t>
      </w:r>
      <w:r w:rsidR="00A12F74" w:rsidRPr="004540BC">
        <w:rPr>
          <w:lang w:val="ru-RU"/>
        </w:rPr>
        <w:t xml:space="preserve">этап </w:t>
      </w:r>
      <w:r w:rsidRPr="004540BC">
        <w:rPr>
          <w:lang w:val="ru-RU"/>
        </w:rPr>
        <w:t>контрол</w:t>
      </w:r>
      <w:r w:rsidR="00A12F74" w:rsidRPr="004540BC">
        <w:rPr>
          <w:lang w:val="ru-RU"/>
        </w:rPr>
        <w:t>я</w:t>
      </w:r>
      <w:r w:rsidRPr="004540BC">
        <w:rPr>
          <w:lang w:val="ru-RU"/>
        </w:rPr>
        <w:t xml:space="preserve"> </w:t>
      </w:r>
      <w:r w:rsidR="00A12F74" w:rsidRPr="004540BC">
        <w:rPr>
          <w:lang w:val="ru-RU"/>
        </w:rPr>
        <w:t xml:space="preserve">и </w:t>
      </w:r>
      <w:r w:rsidRPr="004540BC">
        <w:rPr>
          <w:lang w:val="ru-RU"/>
        </w:rPr>
        <w:t>адаптации</w:t>
      </w:r>
      <w:r w:rsidRPr="00915566">
        <w:rPr>
          <w:lang w:val="ru-RU"/>
        </w:rPr>
        <w:t xml:space="preserve"> –</w:t>
      </w:r>
      <w:r w:rsidR="00A12F74" w:rsidRPr="00915566">
        <w:rPr>
          <w:lang w:val="ru-RU"/>
        </w:rPr>
        <w:t xml:space="preserve"> </w:t>
      </w:r>
      <w:r w:rsidRPr="00915566">
        <w:rPr>
          <w:lang w:val="ru-RU"/>
        </w:rPr>
        <w:t xml:space="preserve">студенты анализируют успешность проекта, вносят </w:t>
      </w:r>
      <w:r w:rsidRPr="001A41D0">
        <w:rPr>
          <w:lang w:val="ru-RU"/>
        </w:rPr>
        <w:t>коррективы</w:t>
      </w:r>
      <w:r w:rsidR="00A12F74" w:rsidRPr="001A41D0">
        <w:rPr>
          <w:lang w:val="ru-RU"/>
        </w:rPr>
        <w:t xml:space="preserve"> [</w:t>
      </w:r>
      <w:r w:rsidR="00301635" w:rsidRPr="00301635">
        <w:rPr>
          <w:lang w:val="ru-RU"/>
        </w:rPr>
        <w:t>1</w:t>
      </w:r>
      <w:r w:rsidR="00301635" w:rsidRPr="00F13261">
        <w:rPr>
          <w:lang w:val="ru-RU"/>
        </w:rPr>
        <w:t>5</w:t>
      </w:r>
      <w:r w:rsidR="007B03FB" w:rsidRPr="001A41D0">
        <w:rPr>
          <w:lang w:val="ru-RU"/>
        </w:rPr>
        <w:t>,</w:t>
      </w:r>
      <w:r w:rsidR="007B03FB">
        <w:rPr>
          <w:lang w:val="ru-RU"/>
        </w:rPr>
        <w:t xml:space="preserve"> с. 3-17</w:t>
      </w:r>
      <w:r w:rsidR="00A12F74" w:rsidRPr="00915566">
        <w:rPr>
          <w:lang w:val="ru-RU"/>
        </w:rPr>
        <w:t>]</w:t>
      </w:r>
      <w:r w:rsidRPr="00915566">
        <w:rPr>
          <w:lang w:val="ru-RU"/>
        </w:rPr>
        <w:t>.</w:t>
      </w:r>
    </w:p>
    <w:p w14:paraId="4BF13BA7" w14:textId="24D09F04" w:rsidR="00532523" w:rsidRPr="006F137A" w:rsidRDefault="00532523" w:rsidP="00A047B8">
      <w:pPr>
        <w:ind w:firstLine="709"/>
      </w:pPr>
      <w:r w:rsidRPr="00915566">
        <w:rPr>
          <w:lang w:val="ru-RU"/>
        </w:rPr>
        <w:t xml:space="preserve">Для разграничения признаков понятий "высоко оцененная </w:t>
      </w:r>
      <w:r w:rsidR="00CC7ED7" w:rsidRPr="00915566">
        <w:rPr>
          <w:lang w:val="ru-RU"/>
        </w:rPr>
        <w:t>научно-проектная работ</w:t>
      </w:r>
      <w:r w:rsidR="00BE0B65">
        <w:rPr>
          <w:lang w:val="ru-RU"/>
        </w:rPr>
        <w:t>а</w:t>
      </w:r>
      <w:r w:rsidRPr="00915566">
        <w:rPr>
          <w:lang w:val="ru-RU"/>
        </w:rPr>
        <w:t>" и "</w:t>
      </w:r>
      <w:r w:rsidR="00CC7ED7" w:rsidRPr="00915566">
        <w:rPr>
          <w:lang w:val="ru-RU"/>
        </w:rPr>
        <w:t>научно-проектная работ</w:t>
      </w:r>
      <w:r w:rsidR="00BE0B65">
        <w:rPr>
          <w:lang w:val="ru-RU"/>
        </w:rPr>
        <w:t>а</w:t>
      </w:r>
      <w:r w:rsidRPr="00915566">
        <w:rPr>
          <w:lang w:val="ru-RU"/>
        </w:rPr>
        <w:t>", прежде всего необходимо обратить внимание на этапы научно-исследовательского обучения. Это включает в себя сопоставление содержания традиционного обучения и научно-исследовательских методов обучения, которые широко применяются в системе образования Республики Казахстан</w:t>
      </w:r>
      <w:r w:rsidR="0016017A">
        <w:rPr>
          <w:lang w:val="ru-RU"/>
        </w:rPr>
        <w:t>и (таблица 4).</w:t>
      </w:r>
    </w:p>
    <w:p w14:paraId="4A65FDDA" w14:textId="6E87F048" w:rsidR="00E509CF" w:rsidRPr="0016017A" w:rsidRDefault="00532523" w:rsidP="0016017A">
      <w:pPr>
        <w:ind w:firstLine="0"/>
        <w:rPr>
          <w:lang w:val="ru-RU"/>
        </w:rPr>
      </w:pPr>
      <w:bookmarkStart w:id="17" w:name="_Ref168919581"/>
      <w:bookmarkStart w:id="18" w:name="_Ref169701323"/>
      <w:r w:rsidRPr="00915566">
        <w:t xml:space="preserve">Таблица </w:t>
      </w:r>
      <w:bookmarkEnd w:id="17"/>
      <w:bookmarkEnd w:id="18"/>
      <w:r w:rsidR="00671094" w:rsidRPr="00671094">
        <w:rPr>
          <w:lang w:val="ru-RU"/>
        </w:rPr>
        <w:t>4</w:t>
      </w:r>
      <w:r w:rsidRPr="00915566">
        <w:t xml:space="preserve"> –</w:t>
      </w:r>
      <w:r w:rsidR="00F67694" w:rsidRPr="00915566">
        <w:t xml:space="preserve"> Традиционное обучение и обучение, </w:t>
      </w:r>
      <w:r w:rsidR="0016017A">
        <w:t>ориентированное на исследование</w:t>
      </w:r>
    </w:p>
    <w:p w14:paraId="13649919" w14:textId="77777777" w:rsidR="0038359E" w:rsidRPr="0016017A" w:rsidRDefault="0038359E" w:rsidP="0016017A">
      <w:pPr>
        <w:ind w:firstLine="709"/>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3260"/>
        <w:gridCol w:w="3759"/>
      </w:tblGrid>
      <w:tr w:rsidR="00F67694" w:rsidRPr="00193BAB" w14:paraId="0B0C418A" w14:textId="77777777" w:rsidTr="00573E8D">
        <w:trPr>
          <w:jc w:val="center"/>
        </w:trPr>
        <w:tc>
          <w:tcPr>
            <w:tcW w:w="2486" w:type="dxa"/>
          </w:tcPr>
          <w:p w14:paraId="73BE4A6D" w14:textId="546F2F4A" w:rsidR="00F67694" w:rsidRPr="00193BAB" w:rsidRDefault="00F67694" w:rsidP="0016017A">
            <w:pPr>
              <w:ind w:firstLine="0"/>
              <w:jc w:val="center"/>
              <w:rPr>
                <w:sz w:val="24"/>
                <w:szCs w:val="24"/>
              </w:rPr>
            </w:pPr>
            <w:r w:rsidRPr="00193BAB">
              <w:rPr>
                <w:sz w:val="24"/>
                <w:szCs w:val="24"/>
              </w:rPr>
              <w:t>Критерий</w:t>
            </w:r>
          </w:p>
        </w:tc>
        <w:tc>
          <w:tcPr>
            <w:tcW w:w="3260" w:type="dxa"/>
          </w:tcPr>
          <w:p w14:paraId="0C972AF0" w14:textId="4579FBD1" w:rsidR="00F67694" w:rsidRPr="00193BAB" w:rsidRDefault="00F67694" w:rsidP="0016017A">
            <w:pPr>
              <w:ind w:firstLine="0"/>
              <w:jc w:val="center"/>
              <w:rPr>
                <w:sz w:val="24"/>
                <w:szCs w:val="24"/>
              </w:rPr>
            </w:pPr>
            <w:r w:rsidRPr="00193BAB">
              <w:rPr>
                <w:sz w:val="24"/>
                <w:szCs w:val="24"/>
              </w:rPr>
              <w:t>Традиционное обучение</w:t>
            </w:r>
          </w:p>
        </w:tc>
        <w:tc>
          <w:tcPr>
            <w:tcW w:w="3759" w:type="dxa"/>
          </w:tcPr>
          <w:p w14:paraId="1E57029F" w14:textId="6E991862" w:rsidR="00F67694" w:rsidRPr="00193BAB" w:rsidRDefault="00F67694" w:rsidP="0016017A">
            <w:pPr>
              <w:ind w:firstLine="0"/>
              <w:jc w:val="center"/>
              <w:rPr>
                <w:sz w:val="24"/>
                <w:szCs w:val="24"/>
              </w:rPr>
            </w:pPr>
            <w:r w:rsidRPr="00193BAB">
              <w:rPr>
                <w:sz w:val="24"/>
                <w:szCs w:val="24"/>
              </w:rPr>
              <w:t>Исследовательское обучение</w:t>
            </w:r>
          </w:p>
        </w:tc>
      </w:tr>
      <w:tr w:rsidR="00F67694" w:rsidRPr="00193BAB" w14:paraId="4EDA6AAD" w14:textId="77777777" w:rsidTr="00573E8D">
        <w:trPr>
          <w:jc w:val="center"/>
        </w:trPr>
        <w:tc>
          <w:tcPr>
            <w:tcW w:w="2486" w:type="dxa"/>
          </w:tcPr>
          <w:p w14:paraId="63925899" w14:textId="4CBD5841" w:rsidR="00F67694" w:rsidRPr="00193BAB" w:rsidRDefault="00F67694" w:rsidP="0016017A">
            <w:pPr>
              <w:ind w:firstLine="0"/>
              <w:rPr>
                <w:sz w:val="24"/>
                <w:szCs w:val="24"/>
              </w:rPr>
            </w:pPr>
            <w:r w:rsidRPr="00193BAB">
              <w:rPr>
                <w:sz w:val="24"/>
                <w:szCs w:val="24"/>
              </w:rPr>
              <w:t>Цель обучения</w:t>
            </w:r>
          </w:p>
        </w:tc>
        <w:tc>
          <w:tcPr>
            <w:tcW w:w="3260" w:type="dxa"/>
          </w:tcPr>
          <w:p w14:paraId="703B1250" w14:textId="16EF9A2B" w:rsidR="00F67694" w:rsidRPr="00193BAB" w:rsidRDefault="00F67694" w:rsidP="0016017A">
            <w:pPr>
              <w:ind w:firstLine="0"/>
              <w:rPr>
                <w:sz w:val="24"/>
                <w:szCs w:val="24"/>
              </w:rPr>
            </w:pPr>
            <w:r w:rsidRPr="00193BAB">
              <w:rPr>
                <w:sz w:val="24"/>
                <w:szCs w:val="24"/>
              </w:rPr>
              <w:t>Передача знаний от преподавателя к студентам</w:t>
            </w:r>
          </w:p>
        </w:tc>
        <w:tc>
          <w:tcPr>
            <w:tcW w:w="3759" w:type="dxa"/>
          </w:tcPr>
          <w:p w14:paraId="253A7655" w14:textId="0C4C4253" w:rsidR="00F67694" w:rsidRPr="00193BAB" w:rsidRDefault="00F67694" w:rsidP="0016017A">
            <w:pPr>
              <w:ind w:firstLine="0"/>
              <w:rPr>
                <w:sz w:val="24"/>
                <w:szCs w:val="24"/>
              </w:rPr>
            </w:pPr>
            <w:r w:rsidRPr="00193BAB">
              <w:rPr>
                <w:sz w:val="24"/>
                <w:szCs w:val="24"/>
              </w:rPr>
              <w:t>Развитие навыков самостоятель</w:t>
            </w:r>
            <w:r w:rsidR="00573E8D">
              <w:rPr>
                <w:sz w:val="24"/>
                <w:szCs w:val="24"/>
                <w:lang w:val="ru-RU"/>
              </w:rPr>
              <w:t xml:space="preserve"> </w:t>
            </w:r>
            <w:r w:rsidRPr="00193BAB">
              <w:rPr>
                <w:sz w:val="24"/>
                <w:szCs w:val="24"/>
              </w:rPr>
              <w:t>ного исследования и критиче</w:t>
            </w:r>
            <w:r w:rsidR="00573E8D">
              <w:rPr>
                <w:sz w:val="24"/>
                <w:szCs w:val="24"/>
                <w:lang w:val="ru-RU"/>
              </w:rPr>
              <w:t xml:space="preserve"> </w:t>
            </w:r>
            <w:r w:rsidRPr="00193BAB">
              <w:rPr>
                <w:sz w:val="24"/>
                <w:szCs w:val="24"/>
              </w:rPr>
              <w:t>ского мышления</w:t>
            </w:r>
          </w:p>
        </w:tc>
      </w:tr>
      <w:tr w:rsidR="00F67694" w:rsidRPr="00193BAB" w14:paraId="25574806" w14:textId="77777777" w:rsidTr="00573E8D">
        <w:trPr>
          <w:jc w:val="center"/>
        </w:trPr>
        <w:tc>
          <w:tcPr>
            <w:tcW w:w="2486" w:type="dxa"/>
            <w:tcBorders>
              <w:bottom w:val="nil"/>
            </w:tcBorders>
          </w:tcPr>
          <w:p w14:paraId="2AC9DE46" w14:textId="19B5F952" w:rsidR="00F67694" w:rsidRPr="00193BAB" w:rsidRDefault="00F67694" w:rsidP="0016017A">
            <w:pPr>
              <w:ind w:firstLine="0"/>
              <w:rPr>
                <w:sz w:val="24"/>
                <w:szCs w:val="24"/>
              </w:rPr>
            </w:pPr>
            <w:r w:rsidRPr="00193BAB">
              <w:rPr>
                <w:sz w:val="24"/>
                <w:szCs w:val="24"/>
              </w:rPr>
              <w:t>Роль преподавателя</w:t>
            </w:r>
          </w:p>
        </w:tc>
        <w:tc>
          <w:tcPr>
            <w:tcW w:w="3260" w:type="dxa"/>
            <w:tcBorders>
              <w:bottom w:val="nil"/>
            </w:tcBorders>
          </w:tcPr>
          <w:p w14:paraId="2C3B59D9" w14:textId="752A75DC" w:rsidR="00F67694" w:rsidRPr="00193BAB" w:rsidRDefault="00F67694" w:rsidP="0016017A">
            <w:pPr>
              <w:ind w:firstLine="0"/>
              <w:rPr>
                <w:sz w:val="24"/>
                <w:szCs w:val="24"/>
              </w:rPr>
            </w:pPr>
            <w:r w:rsidRPr="00193BAB">
              <w:rPr>
                <w:sz w:val="24"/>
                <w:szCs w:val="24"/>
              </w:rPr>
              <w:t>Основной источник знаний, контролирующая фигура</w:t>
            </w:r>
          </w:p>
        </w:tc>
        <w:tc>
          <w:tcPr>
            <w:tcW w:w="3759" w:type="dxa"/>
            <w:tcBorders>
              <w:bottom w:val="nil"/>
            </w:tcBorders>
          </w:tcPr>
          <w:p w14:paraId="7BF29BFE" w14:textId="24EC92A4" w:rsidR="005478DF" w:rsidRPr="0016017A" w:rsidRDefault="00F67694" w:rsidP="0016017A">
            <w:pPr>
              <w:ind w:firstLine="0"/>
              <w:rPr>
                <w:sz w:val="24"/>
                <w:szCs w:val="24"/>
                <w:lang w:val="ru-RU"/>
              </w:rPr>
            </w:pPr>
            <w:r w:rsidRPr="00193BAB">
              <w:rPr>
                <w:sz w:val="24"/>
                <w:szCs w:val="24"/>
              </w:rPr>
              <w:t>Наставник</w:t>
            </w:r>
            <w:r w:rsidR="00F70E70" w:rsidRPr="00193BAB">
              <w:rPr>
                <w:sz w:val="24"/>
                <w:szCs w:val="24"/>
                <w:lang w:val="ru-RU"/>
              </w:rPr>
              <w:t xml:space="preserve"> </w:t>
            </w:r>
            <w:r w:rsidRPr="00193BAB">
              <w:rPr>
                <w:sz w:val="24"/>
                <w:szCs w:val="24"/>
              </w:rPr>
              <w:t>направляющий процесс обучения</w:t>
            </w:r>
          </w:p>
        </w:tc>
      </w:tr>
      <w:tr w:rsidR="00F67694" w:rsidRPr="00193BAB" w14:paraId="11462D4D" w14:textId="77777777" w:rsidTr="0056294A">
        <w:trPr>
          <w:jc w:val="center"/>
        </w:trPr>
        <w:tc>
          <w:tcPr>
            <w:tcW w:w="2486" w:type="dxa"/>
            <w:tcBorders>
              <w:top w:val="single" w:sz="4" w:space="0" w:color="auto"/>
              <w:bottom w:val="nil"/>
            </w:tcBorders>
          </w:tcPr>
          <w:p w14:paraId="2B51921A" w14:textId="6E2D8F33" w:rsidR="00F67694" w:rsidRPr="00193BAB" w:rsidRDefault="00F67694" w:rsidP="0016017A">
            <w:pPr>
              <w:ind w:firstLine="0"/>
              <w:rPr>
                <w:sz w:val="24"/>
                <w:szCs w:val="24"/>
              </w:rPr>
            </w:pPr>
            <w:r w:rsidRPr="00193BAB">
              <w:rPr>
                <w:sz w:val="24"/>
                <w:szCs w:val="24"/>
              </w:rPr>
              <w:t>Активность студентов</w:t>
            </w:r>
          </w:p>
        </w:tc>
        <w:tc>
          <w:tcPr>
            <w:tcW w:w="3260" w:type="dxa"/>
            <w:tcBorders>
              <w:top w:val="single" w:sz="4" w:space="0" w:color="auto"/>
              <w:bottom w:val="nil"/>
            </w:tcBorders>
          </w:tcPr>
          <w:p w14:paraId="2072E5A0" w14:textId="64DB8EE3" w:rsidR="00F67694" w:rsidRPr="00193BAB" w:rsidRDefault="00F67694" w:rsidP="0016017A">
            <w:pPr>
              <w:ind w:firstLine="0"/>
              <w:rPr>
                <w:sz w:val="24"/>
                <w:szCs w:val="24"/>
              </w:rPr>
            </w:pPr>
            <w:r w:rsidRPr="00193BAB">
              <w:rPr>
                <w:sz w:val="24"/>
                <w:szCs w:val="24"/>
              </w:rPr>
              <w:t>Пассивное восприятие информации</w:t>
            </w:r>
          </w:p>
        </w:tc>
        <w:tc>
          <w:tcPr>
            <w:tcW w:w="3759" w:type="dxa"/>
            <w:tcBorders>
              <w:top w:val="single" w:sz="4" w:space="0" w:color="auto"/>
              <w:bottom w:val="nil"/>
            </w:tcBorders>
          </w:tcPr>
          <w:p w14:paraId="72DFDDA0" w14:textId="560581F1" w:rsidR="00F67694" w:rsidRPr="00193BAB" w:rsidRDefault="00F67694" w:rsidP="0016017A">
            <w:pPr>
              <w:ind w:firstLine="0"/>
              <w:rPr>
                <w:sz w:val="24"/>
                <w:szCs w:val="24"/>
              </w:rPr>
            </w:pPr>
            <w:r w:rsidRPr="00193BAB">
              <w:rPr>
                <w:sz w:val="24"/>
                <w:szCs w:val="24"/>
              </w:rPr>
              <w:t>Активное участие в поиске и анализе информации</w:t>
            </w:r>
          </w:p>
        </w:tc>
      </w:tr>
      <w:tr w:rsidR="0056294A" w:rsidRPr="00193BAB" w14:paraId="3A246209" w14:textId="77777777" w:rsidTr="0084551D">
        <w:trPr>
          <w:jc w:val="center"/>
        </w:trPr>
        <w:tc>
          <w:tcPr>
            <w:tcW w:w="9505" w:type="dxa"/>
            <w:gridSpan w:val="3"/>
            <w:tcBorders>
              <w:top w:val="nil"/>
              <w:left w:val="nil"/>
              <w:bottom w:val="single" w:sz="4" w:space="0" w:color="auto"/>
              <w:right w:val="nil"/>
            </w:tcBorders>
          </w:tcPr>
          <w:p w14:paraId="70D518C6" w14:textId="432F41DC" w:rsidR="0056294A" w:rsidRPr="00193BAB" w:rsidRDefault="0056294A" w:rsidP="0016017A">
            <w:pPr>
              <w:ind w:firstLine="0"/>
              <w:rPr>
                <w:sz w:val="24"/>
                <w:szCs w:val="24"/>
              </w:rPr>
            </w:pPr>
            <w:r>
              <w:rPr>
                <w:sz w:val="24"/>
                <w:szCs w:val="24"/>
                <w:lang w:val="ru-RU"/>
              </w:rPr>
              <w:t>Продолжение Таблицы 4</w:t>
            </w:r>
          </w:p>
        </w:tc>
      </w:tr>
      <w:tr w:rsidR="00F67694" w:rsidRPr="00193BAB" w14:paraId="24047A85" w14:textId="77777777" w:rsidTr="0056294A">
        <w:trPr>
          <w:jc w:val="center"/>
        </w:trPr>
        <w:tc>
          <w:tcPr>
            <w:tcW w:w="2486" w:type="dxa"/>
            <w:tcBorders>
              <w:top w:val="single" w:sz="4" w:space="0" w:color="auto"/>
            </w:tcBorders>
          </w:tcPr>
          <w:p w14:paraId="152EF4C6" w14:textId="2C56CE79" w:rsidR="00F67694" w:rsidRPr="00193BAB" w:rsidRDefault="00F67694" w:rsidP="0016017A">
            <w:pPr>
              <w:ind w:firstLine="0"/>
              <w:rPr>
                <w:sz w:val="24"/>
                <w:szCs w:val="24"/>
              </w:rPr>
            </w:pPr>
            <w:r w:rsidRPr="00193BAB">
              <w:rPr>
                <w:sz w:val="24"/>
                <w:szCs w:val="24"/>
              </w:rPr>
              <w:t>Методы обучения</w:t>
            </w:r>
          </w:p>
        </w:tc>
        <w:tc>
          <w:tcPr>
            <w:tcW w:w="3260" w:type="dxa"/>
            <w:tcBorders>
              <w:top w:val="single" w:sz="4" w:space="0" w:color="auto"/>
            </w:tcBorders>
          </w:tcPr>
          <w:p w14:paraId="4C44A549" w14:textId="193BBC38" w:rsidR="00F67694" w:rsidRPr="00193BAB" w:rsidRDefault="00F67694" w:rsidP="0016017A">
            <w:pPr>
              <w:ind w:firstLine="0"/>
              <w:rPr>
                <w:sz w:val="24"/>
                <w:szCs w:val="24"/>
              </w:rPr>
            </w:pPr>
            <w:r w:rsidRPr="00193BAB">
              <w:rPr>
                <w:sz w:val="24"/>
                <w:szCs w:val="24"/>
              </w:rPr>
              <w:t>Лекции, учебники, тесты</w:t>
            </w:r>
          </w:p>
        </w:tc>
        <w:tc>
          <w:tcPr>
            <w:tcW w:w="3759" w:type="dxa"/>
            <w:tcBorders>
              <w:top w:val="single" w:sz="4" w:space="0" w:color="auto"/>
            </w:tcBorders>
          </w:tcPr>
          <w:p w14:paraId="0085B1D9" w14:textId="23B07607" w:rsidR="00F67694" w:rsidRPr="00193BAB" w:rsidRDefault="00F67694" w:rsidP="0016017A">
            <w:pPr>
              <w:ind w:firstLine="0"/>
              <w:rPr>
                <w:sz w:val="24"/>
                <w:szCs w:val="24"/>
              </w:rPr>
            </w:pPr>
            <w:r w:rsidRPr="00193BAB">
              <w:rPr>
                <w:sz w:val="24"/>
                <w:szCs w:val="24"/>
              </w:rPr>
              <w:t>Проекты, исследования, экспериментальная работа</w:t>
            </w:r>
          </w:p>
        </w:tc>
      </w:tr>
      <w:tr w:rsidR="00F67694" w:rsidRPr="00193BAB" w14:paraId="4D52AD21" w14:textId="77777777" w:rsidTr="00573E8D">
        <w:trPr>
          <w:jc w:val="center"/>
        </w:trPr>
        <w:tc>
          <w:tcPr>
            <w:tcW w:w="2486" w:type="dxa"/>
          </w:tcPr>
          <w:p w14:paraId="1D292C9C" w14:textId="43ACC189" w:rsidR="00F67694" w:rsidRPr="00193BAB" w:rsidRDefault="00F67694" w:rsidP="0016017A">
            <w:pPr>
              <w:ind w:firstLine="0"/>
              <w:rPr>
                <w:sz w:val="24"/>
                <w:szCs w:val="24"/>
              </w:rPr>
            </w:pPr>
            <w:r w:rsidRPr="00193BAB">
              <w:rPr>
                <w:sz w:val="24"/>
                <w:szCs w:val="24"/>
              </w:rPr>
              <w:t>Оценка знаний</w:t>
            </w:r>
          </w:p>
        </w:tc>
        <w:tc>
          <w:tcPr>
            <w:tcW w:w="3260" w:type="dxa"/>
          </w:tcPr>
          <w:p w14:paraId="5ADD0BFE" w14:textId="55897A30" w:rsidR="00F67694" w:rsidRPr="00193BAB" w:rsidRDefault="00F67694" w:rsidP="0016017A">
            <w:pPr>
              <w:ind w:firstLine="0"/>
              <w:rPr>
                <w:sz w:val="24"/>
                <w:szCs w:val="24"/>
              </w:rPr>
            </w:pPr>
            <w:r w:rsidRPr="00193BAB">
              <w:rPr>
                <w:sz w:val="24"/>
                <w:szCs w:val="24"/>
              </w:rPr>
              <w:t>Стандартизированные тесты и экзамены</w:t>
            </w:r>
          </w:p>
        </w:tc>
        <w:tc>
          <w:tcPr>
            <w:tcW w:w="3759" w:type="dxa"/>
          </w:tcPr>
          <w:p w14:paraId="6D220625" w14:textId="16215FFA" w:rsidR="00F67694" w:rsidRPr="00193BAB" w:rsidRDefault="00F67694" w:rsidP="0016017A">
            <w:pPr>
              <w:ind w:firstLine="0"/>
              <w:rPr>
                <w:sz w:val="24"/>
                <w:szCs w:val="24"/>
              </w:rPr>
            </w:pPr>
            <w:r w:rsidRPr="00193BAB">
              <w:rPr>
                <w:sz w:val="24"/>
                <w:szCs w:val="24"/>
              </w:rPr>
              <w:t>Оценка на основе выполненных проектов и исследований</w:t>
            </w:r>
          </w:p>
        </w:tc>
      </w:tr>
      <w:tr w:rsidR="00F67694" w:rsidRPr="00193BAB" w14:paraId="120A721D" w14:textId="77777777" w:rsidTr="00573E8D">
        <w:trPr>
          <w:jc w:val="center"/>
        </w:trPr>
        <w:tc>
          <w:tcPr>
            <w:tcW w:w="2486" w:type="dxa"/>
          </w:tcPr>
          <w:p w14:paraId="71E6C89C" w14:textId="196BB9D0" w:rsidR="00F67694" w:rsidRPr="00193BAB" w:rsidRDefault="00F67694" w:rsidP="0016017A">
            <w:pPr>
              <w:ind w:firstLine="0"/>
              <w:rPr>
                <w:sz w:val="24"/>
                <w:szCs w:val="24"/>
              </w:rPr>
            </w:pPr>
            <w:r w:rsidRPr="00193BAB">
              <w:rPr>
                <w:sz w:val="24"/>
                <w:szCs w:val="24"/>
              </w:rPr>
              <w:t>Навыки, развиваемые у студентов</w:t>
            </w:r>
          </w:p>
        </w:tc>
        <w:tc>
          <w:tcPr>
            <w:tcW w:w="3260" w:type="dxa"/>
          </w:tcPr>
          <w:p w14:paraId="77C8B635" w14:textId="25987595" w:rsidR="00F67694" w:rsidRPr="00193BAB" w:rsidRDefault="00F67694" w:rsidP="0016017A">
            <w:pPr>
              <w:ind w:firstLine="0"/>
              <w:rPr>
                <w:sz w:val="24"/>
                <w:szCs w:val="24"/>
              </w:rPr>
            </w:pPr>
            <w:r w:rsidRPr="00193BAB">
              <w:rPr>
                <w:sz w:val="24"/>
                <w:szCs w:val="24"/>
              </w:rPr>
              <w:t>Запоминание и воспроизве</w:t>
            </w:r>
            <w:r w:rsidR="00573E8D">
              <w:rPr>
                <w:sz w:val="24"/>
                <w:szCs w:val="24"/>
                <w:lang w:val="ru-RU"/>
              </w:rPr>
              <w:t xml:space="preserve"> </w:t>
            </w:r>
            <w:r w:rsidRPr="00193BAB">
              <w:rPr>
                <w:sz w:val="24"/>
                <w:szCs w:val="24"/>
              </w:rPr>
              <w:t>дение информации</w:t>
            </w:r>
          </w:p>
        </w:tc>
        <w:tc>
          <w:tcPr>
            <w:tcW w:w="3759" w:type="dxa"/>
          </w:tcPr>
          <w:p w14:paraId="6A030CAE" w14:textId="7CF03119" w:rsidR="00F67694" w:rsidRPr="00193BAB" w:rsidRDefault="00F67694" w:rsidP="0016017A">
            <w:pPr>
              <w:ind w:firstLine="0"/>
              <w:rPr>
                <w:sz w:val="24"/>
                <w:szCs w:val="24"/>
              </w:rPr>
            </w:pPr>
            <w:r w:rsidRPr="00193BAB">
              <w:rPr>
                <w:sz w:val="24"/>
                <w:szCs w:val="24"/>
              </w:rPr>
              <w:t>Критическое мышление, аналити</w:t>
            </w:r>
            <w:r w:rsidR="00573E8D">
              <w:rPr>
                <w:sz w:val="24"/>
                <w:szCs w:val="24"/>
                <w:lang w:val="ru-RU"/>
              </w:rPr>
              <w:t xml:space="preserve"> </w:t>
            </w:r>
            <w:r w:rsidRPr="00193BAB">
              <w:rPr>
                <w:sz w:val="24"/>
                <w:szCs w:val="24"/>
              </w:rPr>
              <w:t>ческие навыки, самостоятель</w:t>
            </w:r>
            <w:r w:rsidR="00573E8D">
              <w:rPr>
                <w:sz w:val="24"/>
                <w:szCs w:val="24"/>
                <w:lang w:val="ru-RU"/>
              </w:rPr>
              <w:t xml:space="preserve"> </w:t>
            </w:r>
            <w:r w:rsidRPr="00193BAB">
              <w:rPr>
                <w:sz w:val="24"/>
                <w:szCs w:val="24"/>
              </w:rPr>
              <w:t>ность</w:t>
            </w:r>
          </w:p>
        </w:tc>
      </w:tr>
      <w:tr w:rsidR="00F67694" w:rsidRPr="00193BAB" w14:paraId="1A857FF9" w14:textId="77777777" w:rsidTr="00573E8D">
        <w:trPr>
          <w:jc w:val="center"/>
        </w:trPr>
        <w:tc>
          <w:tcPr>
            <w:tcW w:w="2486" w:type="dxa"/>
          </w:tcPr>
          <w:p w14:paraId="654C8D73" w14:textId="01174FF3" w:rsidR="00F67694" w:rsidRPr="00193BAB" w:rsidRDefault="00F67694" w:rsidP="0016017A">
            <w:pPr>
              <w:ind w:firstLine="0"/>
              <w:rPr>
                <w:sz w:val="24"/>
                <w:szCs w:val="24"/>
              </w:rPr>
            </w:pPr>
            <w:r w:rsidRPr="00193BAB">
              <w:rPr>
                <w:sz w:val="24"/>
                <w:szCs w:val="24"/>
              </w:rPr>
              <w:t>Формы взаимодействия</w:t>
            </w:r>
          </w:p>
        </w:tc>
        <w:tc>
          <w:tcPr>
            <w:tcW w:w="3260" w:type="dxa"/>
          </w:tcPr>
          <w:p w14:paraId="35C88286" w14:textId="7662DC5E" w:rsidR="00F67694" w:rsidRPr="00193BAB" w:rsidRDefault="00F67694" w:rsidP="0016017A">
            <w:pPr>
              <w:ind w:firstLine="0"/>
              <w:rPr>
                <w:sz w:val="24"/>
                <w:szCs w:val="24"/>
              </w:rPr>
            </w:pPr>
            <w:r w:rsidRPr="00193BAB">
              <w:rPr>
                <w:sz w:val="24"/>
                <w:szCs w:val="24"/>
              </w:rPr>
              <w:t>Вопросы и ответы, дискуссии в классе</w:t>
            </w:r>
          </w:p>
        </w:tc>
        <w:tc>
          <w:tcPr>
            <w:tcW w:w="3759" w:type="dxa"/>
          </w:tcPr>
          <w:p w14:paraId="68442D2A" w14:textId="49ACF0BD" w:rsidR="00F67694" w:rsidRPr="00193BAB" w:rsidRDefault="00F67694" w:rsidP="0016017A">
            <w:pPr>
              <w:ind w:firstLine="0"/>
              <w:rPr>
                <w:sz w:val="24"/>
                <w:szCs w:val="24"/>
              </w:rPr>
            </w:pPr>
            <w:r w:rsidRPr="00193BAB">
              <w:rPr>
                <w:sz w:val="24"/>
                <w:szCs w:val="24"/>
              </w:rPr>
              <w:t>Совместная работа, групповые проекты, презентации</w:t>
            </w:r>
          </w:p>
        </w:tc>
      </w:tr>
      <w:tr w:rsidR="00F67694" w:rsidRPr="00193BAB" w14:paraId="3060718C" w14:textId="77777777" w:rsidTr="00573E8D">
        <w:trPr>
          <w:jc w:val="center"/>
        </w:trPr>
        <w:tc>
          <w:tcPr>
            <w:tcW w:w="2486" w:type="dxa"/>
          </w:tcPr>
          <w:p w14:paraId="56C7C124" w14:textId="38ADCD97" w:rsidR="00F67694" w:rsidRPr="00193BAB" w:rsidRDefault="00F67694" w:rsidP="0016017A">
            <w:pPr>
              <w:ind w:firstLine="0"/>
              <w:rPr>
                <w:sz w:val="24"/>
                <w:szCs w:val="24"/>
              </w:rPr>
            </w:pPr>
            <w:r w:rsidRPr="00193BAB">
              <w:rPr>
                <w:sz w:val="24"/>
                <w:szCs w:val="24"/>
              </w:rPr>
              <w:t>Использование технологий</w:t>
            </w:r>
          </w:p>
        </w:tc>
        <w:tc>
          <w:tcPr>
            <w:tcW w:w="3260" w:type="dxa"/>
          </w:tcPr>
          <w:p w14:paraId="484962A9" w14:textId="21CC4F0F" w:rsidR="00F67694" w:rsidRPr="00193BAB" w:rsidRDefault="00F67694" w:rsidP="0016017A">
            <w:pPr>
              <w:ind w:firstLine="0"/>
              <w:rPr>
                <w:sz w:val="24"/>
                <w:szCs w:val="24"/>
              </w:rPr>
            </w:pPr>
            <w:r w:rsidRPr="00193BAB">
              <w:rPr>
                <w:sz w:val="24"/>
                <w:szCs w:val="24"/>
              </w:rPr>
              <w:t>Ограниченное, традицион</w:t>
            </w:r>
            <w:r w:rsidR="00573E8D">
              <w:rPr>
                <w:sz w:val="24"/>
                <w:szCs w:val="24"/>
                <w:lang w:val="ru-RU"/>
              </w:rPr>
              <w:t xml:space="preserve"> </w:t>
            </w:r>
            <w:r w:rsidRPr="00193BAB">
              <w:rPr>
                <w:sz w:val="24"/>
                <w:szCs w:val="24"/>
              </w:rPr>
              <w:t>ные учебные материалы</w:t>
            </w:r>
          </w:p>
        </w:tc>
        <w:tc>
          <w:tcPr>
            <w:tcW w:w="3759" w:type="dxa"/>
          </w:tcPr>
          <w:p w14:paraId="425ACC67" w14:textId="3A98EFBD" w:rsidR="00F67694" w:rsidRPr="00193BAB" w:rsidRDefault="00F67694" w:rsidP="0016017A">
            <w:pPr>
              <w:ind w:firstLine="0"/>
              <w:rPr>
                <w:sz w:val="24"/>
                <w:szCs w:val="24"/>
              </w:rPr>
            </w:pPr>
            <w:r w:rsidRPr="00193BAB">
              <w:rPr>
                <w:sz w:val="24"/>
                <w:szCs w:val="24"/>
              </w:rPr>
              <w:t>Широкое использование ИК</w:t>
            </w:r>
            <w:r w:rsidR="00C65E07" w:rsidRPr="00193BAB">
              <w:rPr>
                <w:sz w:val="24"/>
                <w:szCs w:val="24"/>
                <w:lang w:val="ru-RU"/>
              </w:rPr>
              <w:t>Т</w:t>
            </w:r>
            <w:r w:rsidRPr="00193BAB">
              <w:rPr>
                <w:sz w:val="24"/>
                <w:szCs w:val="24"/>
              </w:rPr>
              <w:t xml:space="preserve"> (в данном случае </w:t>
            </w:r>
            <w:r w:rsidRPr="00193BAB">
              <w:rPr>
                <w:sz w:val="24"/>
                <w:szCs w:val="24"/>
                <w:lang w:val="en-US"/>
              </w:rPr>
              <w:t>IoT</w:t>
            </w:r>
            <w:r w:rsidRPr="00193BAB">
              <w:rPr>
                <w:sz w:val="24"/>
                <w:szCs w:val="24"/>
                <w:lang w:val="ru-RU"/>
              </w:rPr>
              <w:t xml:space="preserve"> технологию</w:t>
            </w:r>
            <w:r w:rsidRPr="00193BAB">
              <w:rPr>
                <w:sz w:val="24"/>
                <w:szCs w:val="24"/>
              </w:rPr>
              <w:t>)</w:t>
            </w:r>
          </w:p>
        </w:tc>
      </w:tr>
    </w:tbl>
    <w:p w14:paraId="60C0CDB3" w14:textId="77777777" w:rsidR="00F67694" w:rsidRPr="00915566" w:rsidRDefault="00F67694" w:rsidP="00A047B8">
      <w:pPr>
        <w:ind w:firstLine="709"/>
      </w:pPr>
    </w:p>
    <w:p w14:paraId="5DE8024A" w14:textId="22C273F9" w:rsidR="00532523" w:rsidRPr="00915566" w:rsidRDefault="00F67694" w:rsidP="00A047B8">
      <w:pPr>
        <w:ind w:firstLine="709"/>
      </w:pPr>
      <w:r w:rsidRPr="00915566">
        <w:t xml:space="preserve">Эта таблица </w:t>
      </w:r>
      <w:r w:rsidR="0016017A">
        <w:rPr>
          <w:lang w:val="ru-RU"/>
        </w:rPr>
        <w:t xml:space="preserve">4 </w:t>
      </w:r>
      <w:r w:rsidRPr="00915566">
        <w:t>иллюстрирует ключевые различия между традиционными педагогическими методами и методами, ориентированными на исследование, подчеркивая различные подходы к роли преподавателя, активности студентов, методам обучения и оценке знаний.</w:t>
      </w:r>
    </w:p>
    <w:p w14:paraId="0596B06E" w14:textId="2E71115E" w:rsidR="00532523" w:rsidRDefault="00F10A74" w:rsidP="00A047B8">
      <w:pPr>
        <w:ind w:firstLine="709"/>
        <w:rPr>
          <w:lang w:val="ru-RU"/>
        </w:rPr>
      </w:pPr>
      <w:r w:rsidRPr="00915566">
        <w:t>Изучив различия между традиционным обучением и обучением, ориентированным на исследование, важно также рассмотреть уровни научно-ориентированной подготовки студентов и соответствующие действия как учащихся, так и будущих специалистов. Эти уровни можно классифицировать как легкий, средний и сложный, в зависимости от сложности и требований к навыкам и знаниям студентов</w:t>
      </w:r>
      <w:r w:rsidRPr="00915566">
        <w:rPr>
          <w:lang w:val="ru-RU"/>
        </w:rPr>
        <w:t xml:space="preserve"> </w:t>
      </w:r>
      <w:r w:rsidR="0016017A">
        <w:rPr>
          <w:lang w:val="ru-RU"/>
        </w:rPr>
        <w:t>(таблица 5).</w:t>
      </w:r>
    </w:p>
    <w:p w14:paraId="1B579D00" w14:textId="77777777" w:rsidR="0016017A" w:rsidRDefault="0016017A" w:rsidP="0016017A">
      <w:pPr>
        <w:ind w:firstLine="709"/>
      </w:pPr>
      <w:r w:rsidRPr="00915566">
        <w:t xml:space="preserve">Этот подход позволяет студентам постепенно переходить от простых исследовательских задач к более сложным и углубленным научным проектам, приобретая необходимые навыки и знания на каждом уровне подготовки. На легком уровне студенты выполняют базовые исследовательские задачи и осваивают основы работы с данными. На среднем уровне они начинают самостоятельно </w:t>
      </w:r>
      <w:r w:rsidRPr="00915566">
        <w:rPr>
          <w:lang w:val="ru-RU"/>
        </w:rPr>
        <w:t xml:space="preserve">планировать </w:t>
      </w:r>
      <w:r w:rsidRPr="00915566">
        <w:t>и проводить исследования, используя специализированное программное обеспечение. На сложном уровне студенты полностью погружаются в научно-исследовательскую деятельность, ведут самостоятельные проекты, публикуют результаты своих исследований и активно участвуют в научных конференциях.</w:t>
      </w:r>
    </w:p>
    <w:p w14:paraId="4F8DCF26" w14:textId="7B2193C5" w:rsidR="0056294A" w:rsidRDefault="007E67ED" w:rsidP="007E67ED">
      <w:pPr>
        <w:tabs>
          <w:tab w:val="left" w:pos="1521"/>
        </w:tabs>
        <w:ind w:firstLine="0"/>
      </w:pPr>
      <w:bookmarkStart w:id="19" w:name="_Ref168920819"/>
      <w:r>
        <w:tab/>
      </w:r>
    </w:p>
    <w:p w14:paraId="522EF5AF" w14:textId="77777777" w:rsidR="007E67ED" w:rsidRDefault="007E67ED" w:rsidP="007E67ED">
      <w:pPr>
        <w:tabs>
          <w:tab w:val="left" w:pos="1521"/>
        </w:tabs>
        <w:ind w:firstLine="0"/>
      </w:pPr>
    </w:p>
    <w:p w14:paraId="3EFD05D3" w14:textId="23EE7E7E" w:rsidR="00532523" w:rsidRPr="00915566" w:rsidRDefault="00F10A74" w:rsidP="00573E8D">
      <w:pPr>
        <w:ind w:firstLine="0"/>
      </w:pPr>
      <w:r w:rsidRPr="00915566">
        <w:t xml:space="preserve">Таблица </w:t>
      </w:r>
      <w:bookmarkEnd w:id="19"/>
      <w:r w:rsidR="00671094" w:rsidRPr="00671094">
        <w:rPr>
          <w:lang w:val="ru-RU"/>
        </w:rPr>
        <w:t>5</w:t>
      </w:r>
      <w:r w:rsidRPr="00915566">
        <w:t xml:space="preserve"> – Уровни </w:t>
      </w:r>
      <w:r w:rsidR="003D3164" w:rsidRPr="00915566">
        <w:rPr>
          <w:lang w:val="ru-RU"/>
        </w:rPr>
        <w:t>создани</w:t>
      </w:r>
      <w:r w:rsidR="00BE0B65">
        <w:rPr>
          <w:lang w:val="ru-RU"/>
        </w:rPr>
        <w:t>я</w:t>
      </w:r>
      <w:r w:rsidR="003D3164" w:rsidRPr="00915566">
        <w:rPr>
          <w:lang w:val="ru-RU"/>
        </w:rPr>
        <w:t xml:space="preserve"> </w:t>
      </w:r>
      <w:r w:rsidR="0028190A">
        <w:rPr>
          <w:lang w:val="ru-RU"/>
        </w:rPr>
        <w:t>научно-проектных работ</w:t>
      </w:r>
      <w:r w:rsidRPr="00915566">
        <w:t xml:space="preserve"> </w:t>
      </w:r>
    </w:p>
    <w:p w14:paraId="0BB9F339" w14:textId="77777777" w:rsidR="0038359E" w:rsidRPr="0016017A" w:rsidRDefault="0038359E" w:rsidP="00A047B8">
      <w:pPr>
        <w:ind w:firstLine="709"/>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662"/>
        <w:gridCol w:w="2824"/>
        <w:gridCol w:w="2654"/>
      </w:tblGrid>
      <w:tr w:rsidR="00BE0B65" w:rsidRPr="00BE0B65" w14:paraId="2A6C958A" w14:textId="77777777" w:rsidTr="0056294A">
        <w:trPr>
          <w:jc w:val="center"/>
        </w:trPr>
        <w:tc>
          <w:tcPr>
            <w:tcW w:w="1488" w:type="dxa"/>
            <w:vMerge w:val="restart"/>
            <w:vAlign w:val="center"/>
          </w:tcPr>
          <w:p w14:paraId="6E848F76" w14:textId="4EC9E6DA" w:rsidR="00BE0B65" w:rsidRPr="00BE0B65" w:rsidRDefault="00BE0B65" w:rsidP="0016017A">
            <w:pPr>
              <w:ind w:firstLine="0"/>
              <w:jc w:val="center"/>
              <w:rPr>
                <w:sz w:val="24"/>
                <w:szCs w:val="24"/>
              </w:rPr>
            </w:pPr>
            <w:r w:rsidRPr="00BE0B65">
              <w:rPr>
                <w:sz w:val="24"/>
                <w:szCs w:val="24"/>
              </w:rPr>
              <w:t>Критерии</w:t>
            </w:r>
          </w:p>
        </w:tc>
        <w:tc>
          <w:tcPr>
            <w:tcW w:w="8140" w:type="dxa"/>
            <w:gridSpan w:val="3"/>
            <w:vAlign w:val="center"/>
          </w:tcPr>
          <w:p w14:paraId="3CB5EDB2" w14:textId="16FCF0A2" w:rsidR="00BE0B65" w:rsidRPr="00BE0B65" w:rsidRDefault="00BE0B65" w:rsidP="0016017A">
            <w:pPr>
              <w:ind w:firstLine="0"/>
              <w:jc w:val="center"/>
              <w:rPr>
                <w:sz w:val="24"/>
                <w:szCs w:val="24"/>
                <w:lang w:val="ru-RU"/>
              </w:rPr>
            </w:pPr>
            <w:r>
              <w:rPr>
                <w:sz w:val="24"/>
                <w:szCs w:val="24"/>
                <w:lang w:val="ru-RU"/>
              </w:rPr>
              <w:t>Уровни</w:t>
            </w:r>
          </w:p>
        </w:tc>
      </w:tr>
      <w:tr w:rsidR="00BE0B65" w:rsidRPr="00BE0B65" w14:paraId="07A4A743" w14:textId="77777777" w:rsidTr="0056294A">
        <w:trPr>
          <w:jc w:val="center"/>
        </w:trPr>
        <w:tc>
          <w:tcPr>
            <w:tcW w:w="1488" w:type="dxa"/>
            <w:vMerge/>
            <w:vAlign w:val="center"/>
          </w:tcPr>
          <w:p w14:paraId="31EBF83E" w14:textId="77777777" w:rsidR="00BE0B65" w:rsidRPr="00BE0B65" w:rsidRDefault="00BE0B65" w:rsidP="0016017A">
            <w:pPr>
              <w:ind w:firstLine="0"/>
              <w:jc w:val="center"/>
              <w:rPr>
                <w:sz w:val="24"/>
                <w:szCs w:val="24"/>
              </w:rPr>
            </w:pPr>
          </w:p>
        </w:tc>
        <w:tc>
          <w:tcPr>
            <w:tcW w:w="2662" w:type="dxa"/>
            <w:vAlign w:val="center"/>
          </w:tcPr>
          <w:p w14:paraId="449F32B2" w14:textId="02AC6356" w:rsidR="00BE0B65" w:rsidRPr="00BE0B65" w:rsidRDefault="0016017A" w:rsidP="0016017A">
            <w:pPr>
              <w:ind w:firstLine="0"/>
              <w:jc w:val="center"/>
              <w:rPr>
                <w:sz w:val="24"/>
                <w:szCs w:val="24"/>
              </w:rPr>
            </w:pPr>
            <w:r w:rsidRPr="00BE0B65">
              <w:rPr>
                <w:sz w:val="24"/>
                <w:szCs w:val="24"/>
              </w:rPr>
              <w:t>легкий уровень</w:t>
            </w:r>
          </w:p>
        </w:tc>
        <w:tc>
          <w:tcPr>
            <w:tcW w:w="2824" w:type="dxa"/>
            <w:vAlign w:val="center"/>
          </w:tcPr>
          <w:p w14:paraId="2A68BE24" w14:textId="7956F277" w:rsidR="00BE0B65" w:rsidRPr="00BE0B65" w:rsidRDefault="0016017A" w:rsidP="0016017A">
            <w:pPr>
              <w:ind w:firstLine="0"/>
              <w:jc w:val="center"/>
              <w:rPr>
                <w:sz w:val="24"/>
                <w:szCs w:val="24"/>
              </w:rPr>
            </w:pPr>
            <w:r w:rsidRPr="00BE0B65">
              <w:rPr>
                <w:sz w:val="24"/>
                <w:szCs w:val="24"/>
              </w:rPr>
              <w:t>средний уровень</w:t>
            </w:r>
          </w:p>
        </w:tc>
        <w:tc>
          <w:tcPr>
            <w:tcW w:w="2654" w:type="dxa"/>
            <w:vAlign w:val="center"/>
          </w:tcPr>
          <w:p w14:paraId="0F533F00" w14:textId="0CCE77A5" w:rsidR="00BE0B65" w:rsidRPr="00BE0B65" w:rsidRDefault="0016017A" w:rsidP="0016017A">
            <w:pPr>
              <w:ind w:firstLine="0"/>
              <w:jc w:val="center"/>
              <w:rPr>
                <w:sz w:val="24"/>
                <w:szCs w:val="24"/>
              </w:rPr>
            </w:pPr>
            <w:r w:rsidRPr="00BE0B65">
              <w:rPr>
                <w:sz w:val="24"/>
                <w:szCs w:val="24"/>
              </w:rPr>
              <w:t>сложный уровень</w:t>
            </w:r>
          </w:p>
        </w:tc>
      </w:tr>
      <w:tr w:rsidR="00BE0B65" w:rsidRPr="00BE0B65" w14:paraId="769B98DF" w14:textId="77777777" w:rsidTr="0056294A">
        <w:trPr>
          <w:jc w:val="center"/>
        </w:trPr>
        <w:tc>
          <w:tcPr>
            <w:tcW w:w="1488" w:type="dxa"/>
          </w:tcPr>
          <w:p w14:paraId="22B19ABD" w14:textId="1B303EAE" w:rsidR="00BE0B65" w:rsidRPr="00BE0B65" w:rsidRDefault="00BE0B65" w:rsidP="0016017A">
            <w:pPr>
              <w:ind w:firstLine="0"/>
              <w:rPr>
                <w:sz w:val="24"/>
                <w:szCs w:val="24"/>
                <w:lang w:val="ru-RU"/>
              </w:rPr>
            </w:pPr>
            <w:r w:rsidRPr="00BE0B65">
              <w:rPr>
                <w:sz w:val="24"/>
                <w:szCs w:val="24"/>
              </w:rPr>
              <w:t xml:space="preserve">Действия </w:t>
            </w:r>
            <w:r w:rsidRPr="00BE0B65">
              <w:rPr>
                <w:sz w:val="24"/>
                <w:szCs w:val="24"/>
                <w:lang w:val="ru-RU"/>
              </w:rPr>
              <w:t>учащихся</w:t>
            </w:r>
          </w:p>
        </w:tc>
        <w:tc>
          <w:tcPr>
            <w:tcW w:w="2662" w:type="dxa"/>
          </w:tcPr>
          <w:p w14:paraId="128A02B4" w14:textId="5A096804"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в</w:t>
            </w:r>
            <w:r w:rsidRPr="00BE0B65">
              <w:rPr>
                <w:sz w:val="24"/>
                <w:szCs w:val="24"/>
              </w:rPr>
              <w:t>ыполнение базо</w:t>
            </w:r>
            <w:r w:rsidR="0016017A">
              <w:rPr>
                <w:sz w:val="24"/>
                <w:szCs w:val="24"/>
                <w:lang w:val="ru-RU"/>
              </w:rPr>
              <w:t xml:space="preserve"> </w:t>
            </w:r>
            <w:r w:rsidRPr="00BE0B65">
              <w:rPr>
                <w:sz w:val="24"/>
                <w:szCs w:val="24"/>
              </w:rPr>
              <w:t>вых исследователь</w:t>
            </w:r>
            <w:r w:rsidR="0016017A">
              <w:rPr>
                <w:sz w:val="24"/>
                <w:szCs w:val="24"/>
                <w:lang w:val="ru-RU"/>
              </w:rPr>
              <w:t xml:space="preserve"> </w:t>
            </w:r>
            <w:r w:rsidRPr="00BE0B65">
              <w:rPr>
                <w:sz w:val="24"/>
                <w:szCs w:val="24"/>
              </w:rPr>
              <w:t>ских задач</w:t>
            </w:r>
          </w:p>
        </w:tc>
        <w:tc>
          <w:tcPr>
            <w:tcW w:w="2824" w:type="dxa"/>
          </w:tcPr>
          <w:p w14:paraId="53967627" w14:textId="35E8590A"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с</w:t>
            </w:r>
            <w:r w:rsidRPr="00BE0B65">
              <w:rPr>
                <w:sz w:val="24"/>
                <w:szCs w:val="24"/>
              </w:rPr>
              <w:t>амостоятельное пла</w:t>
            </w:r>
            <w:r w:rsidRPr="00BE0B65">
              <w:rPr>
                <w:sz w:val="24"/>
                <w:szCs w:val="24"/>
                <w:lang w:val="ru-RU"/>
              </w:rPr>
              <w:t>н</w:t>
            </w:r>
            <w:r w:rsidR="00C52888">
              <w:rPr>
                <w:sz w:val="24"/>
                <w:szCs w:val="24"/>
                <w:lang w:val="ru-RU"/>
              </w:rPr>
              <w:t>и</w:t>
            </w:r>
            <w:r w:rsidR="0016017A">
              <w:rPr>
                <w:sz w:val="24"/>
                <w:szCs w:val="24"/>
                <w:lang w:val="ru-RU"/>
              </w:rPr>
              <w:t xml:space="preserve"> </w:t>
            </w:r>
            <w:r w:rsidR="00C52888">
              <w:rPr>
                <w:sz w:val="24"/>
                <w:szCs w:val="24"/>
                <w:lang w:val="ru-RU"/>
              </w:rPr>
              <w:t>р</w:t>
            </w:r>
            <w:r w:rsidRPr="00BE0B65">
              <w:rPr>
                <w:sz w:val="24"/>
                <w:szCs w:val="24"/>
              </w:rPr>
              <w:t>ование и проведение исследований</w:t>
            </w:r>
          </w:p>
        </w:tc>
        <w:tc>
          <w:tcPr>
            <w:tcW w:w="2654" w:type="dxa"/>
          </w:tcPr>
          <w:p w14:paraId="4E3F89F0" w14:textId="52325C90"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в</w:t>
            </w:r>
            <w:r w:rsidRPr="00BE0B65">
              <w:rPr>
                <w:sz w:val="24"/>
                <w:szCs w:val="24"/>
              </w:rPr>
              <w:t>едение самостоятель</w:t>
            </w:r>
            <w:r w:rsidR="0016017A">
              <w:rPr>
                <w:sz w:val="24"/>
                <w:szCs w:val="24"/>
                <w:lang w:val="ru-RU"/>
              </w:rPr>
              <w:t xml:space="preserve"> </w:t>
            </w:r>
            <w:r w:rsidRPr="00BE0B65">
              <w:rPr>
                <w:sz w:val="24"/>
                <w:szCs w:val="24"/>
              </w:rPr>
              <w:t>ных научных исследований</w:t>
            </w:r>
          </w:p>
        </w:tc>
      </w:tr>
      <w:tr w:rsidR="00BE0B65" w:rsidRPr="00BE0B65" w14:paraId="6C82EBED" w14:textId="77777777" w:rsidTr="0056294A">
        <w:trPr>
          <w:jc w:val="center"/>
        </w:trPr>
        <w:tc>
          <w:tcPr>
            <w:tcW w:w="1488" w:type="dxa"/>
            <w:tcBorders>
              <w:bottom w:val="single" w:sz="4" w:space="0" w:color="auto"/>
            </w:tcBorders>
          </w:tcPr>
          <w:p w14:paraId="4A44974D" w14:textId="1B9AA47B" w:rsidR="00BE0B65" w:rsidRPr="00BE0B65" w:rsidRDefault="00BE0B65" w:rsidP="0016017A">
            <w:pPr>
              <w:ind w:firstLine="0"/>
              <w:rPr>
                <w:sz w:val="24"/>
                <w:szCs w:val="24"/>
              </w:rPr>
            </w:pPr>
          </w:p>
        </w:tc>
        <w:tc>
          <w:tcPr>
            <w:tcW w:w="2662" w:type="dxa"/>
            <w:tcBorders>
              <w:bottom w:val="single" w:sz="4" w:space="0" w:color="auto"/>
            </w:tcBorders>
          </w:tcPr>
          <w:p w14:paraId="446D3B37" w14:textId="2F29D399" w:rsidR="00BE0B65" w:rsidRPr="00BE0B65" w:rsidRDefault="00BE0B65" w:rsidP="00573E8D">
            <w:pPr>
              <w:ind w:right="-84" w:firstLine="0"/>
              <w:jc w:val="left"/>
              <w:rPr>
                <w:sz w:val="24"/>
                <w:szCs w:val="24"/>
              </w:rPr>
            </w:pPr>
            <w:r w:rsidRPr="00BE0B65">
              <w:rPr>
                <w:sz w:val="24"/>
                <w:szCs w:val="24"/>
              </w:rPr>
              <w:t xml:space="preserve">- </w:t>
            </w:r>
            <w:r w:rsidR="0016017A" w:rsidRPr="00BE0B65">
              <w:rPr>
                <w:sz w:val="24"/>
                <w:szCs w:val="24"/>
              </w:rPr>
              <w:t>и</w:t>
            </w:r>
            <w:r w:rsidRPr="00BE0B65">
              <w:rPr>
                <w:sz w:val="24"/>
                <w:szCs w:val="24"/>
              </w:rPr>
              <w:t>зучение основ иссле</w:t>
            </w:r>
            <w:r w:rsidR="00573E8D">
              <w:rPr>
                <w:sz w:val="24"/>
                <w:szCs w:val="24"/>
                <w:lang w:val="ru-RU"/>
              </w:rPr>
              <w:t xml:space="preserve"> </w:t>
            </w:r>
            <w:r w:rsidRPr="00BE0B65">
              <w:rPr>
                <w:sz w:val="24"/>
                <w:szCs w:val="24"/>
              </w:rPr>
              <w:t>довательской работы</w:t>
            </w:r>
          </w:p>
        </w:tc>
        <w:tc>
          <w:tcPr>
            <w:tcW w:w="2824" w:type="dxa"/>
            <w:tcBorders>
              <w:bottom w:val="single" w:sz="4" w:space="0" w:color="auto"/>
            </w:tcBorders>
          </w:tcPr>
          <w:p w14:paraId="2D858972" w14:textId="000B4C15"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а</w:t>
            </w:r>
            <w:r w:rsidRPr="00BE0B65">
              <w:rPr>
                <w:sz w:val="24"/>
                <w:szCs w:val="24"/>
              </w:rPr>
              <w:t>нализ и интерпретация данных</w:t>
            </w:r>
          </w:p>
        </w:tc>
        <w:tc>
          <w:tcPr>
            <w:tcW w:w="2654" w:type="dxa"/>
            <w:tcBorders>
              <w:bottom w:val="single" w:sz="4" w:space="0" w:color="auto"/>
            </w:tcBorders>
          </w:tcPr>
          <w:p w14:paraId="4C18C151" w14:textId="77777777" w:rsidR="00BE0B65" w:rsidRDefault="00BE0B65" w:rsidP="0016017A">
            <w:pPr>
              <w:ind w:firstLine="0"/>
              <w:jc w:val="left"/>
              <w:rPr>
                <w:sz w:val="24"/>
                <w:szCs w:val="24"/>
              </w:rPr>
            </w:pPr>
            <w:r w:rsidRPr="00BE0B65">
              <w:rPr>
                <w:sz w:val="24"/>
                <w:szCs w:val="24"/>
              </w:rPr>
              <w:t xml:space="preserve">- </w:t>
            </w:r>
            <w:r w:rsidR="0016017A" w:rsidRPr="00BE0B65">
              <w:rPr>
                <w:sz w:val="24"/>
                <w:szCs w:val="24"/>
              </w:rPr>
              <w:t>п</w:t>
            </w:r>
            <w:r w:rsidRPr="00BE0B65">
              <w:rPr>
                <w:sz w:val="24"/>
                <w:szCs w:val="24"/>
              </w:rPr>
              <w:t>убликация результа</w:t>
            </w:r>
            <w:r w:rsidR="0016017A">
              <w:rPr>
                <w:sz w:val="24"/>
                <w:szCs w:val="24"/>
                <w:lang w:val="ru-RU"/>
              </w:rPr>
              <w:t xml:space="preserve"> </w:t>
            </w:r>
            <w:r w:rsidRPr="00BE0B65">
              <w:rPr>
                <w:sz w:val="24"/>
                <w:szCs w:val="24"/>
              </w:rPr>
              <w:t>тов исследований</w:t>
            </w:r>
          </w:p>
          <w:p w14:paraId="76F6936E" w14:textId="0E50C817" w:rsidR="0056294A" w:rsidRPr="00BE0B65" w:rsidRDefault="0056294A" w:rsidP="0016017A">
            <w:pPr>
              <w:ind w:firstLine="0"/>
              <w:jc w:val="left"/>
              <w:rPr>
                <w:sz w:val="24"/>
                <w:szCs w:val="24"/>
              </w:rPr>
            </w:pPr>
          </w:p>
        </w:tc>
      </w:tr>
      <w:tr w:rsidR="00BE0B65" w:rsidRPr="00BE0B65" w14:paraId="0A366930" w14:textId="77777777" w:rsidTr="0056294A">
        <w:trPr>
          <w:jc w:val="center"/>
        </w:trPr>
        <w:tc>
          <w:tcPr>
            <w:tcW w:w="1488" w:type="dxa"/>
            <w:tcBorders>
              <w:bottom w:val="nil"/>
            </w:tcBorders>
          </w:tcPr>
          <w:p w14:paraId="75A1E4CC" w14:textId="1E5B980E" w:rsidR="00BE0B65" w:rsidRPr="00BE0B65" w:rsidRDefault="00BE0B65" w:rsidP="0016017A">
            <w:pPr>
              <w:ind w:firstLine="0"/>
              <w:rPr>
                <w:sz w:val="24"/>
                <w:szCs w:val="24"/>
              </w:rPr>
            </w:pPr>
          </w:p>
        </w:tc>
        <w:tc>
          <w:tcPr>
            <w:tcW w:w="2662" w:type="dxa"/>
            <w:tcBorders>
              <w:bottom w:val="nil"/>
            </w:tcBorders>
          </w:tcPr>
          <w:p w14:paraId="5ED35022" w14:textId="706F543E"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п</w:t>
            </w:r>
            <w:r w:rsidRPr="00BE0B65">
              <w:rPr>
                <w:sz w:val="24"/>
                <w:szCs w:val="24"/>
              </w:rPr>
              <w:t>рименение базовых ИКТ и интернет-ресурсов</w:t>
            </w:r>
          </w:p>
        </w:tc>
        <w:tc>
          <w:tcPr>
            <w:tcW w:w="2824" w:type="dxa"/>
            <w:tcBorders>
              <w:bottom w:val="nil"/>
            </w:tcBorders>
          </w:tcPr>
          <w:p w14:paraId="6BB60316" w14:textId="25C85BFA"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и</w:t>
            </w:r>
            <w:r w:rsidRPr="00BE0B65">
              <w:rPr>
                <w:sz w:val="24"/>
                <w:szCs w:val="24"/>
              </w:rPr>
              <w:t>спользование специализированного ПО для анализа данных</w:t>
            </w:r>
          </w:p>
        </w:tc>
        <w:tc>
          <w:tcPr>
            <w:tcW w:w="2654" w:type="dxa"/>
            <w:tcBorders>
              <w:bottom w:val="nil"/>
            </w:tcBorders>
          </w:tcPr>
          <w:p w14:paraId="40A161EC" w14:textId="77777777"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пр</w:t>
            </w:r>
            <w:r w:rsidRPr="00BE0B65">
              <w:rPr>
                <w:sz w:val="24"/>
                <w:szCs w:val="24"/>
              </w:rPr>
              <w:t>именение продви</w:t>
            </w:r>
            <w:r w:rsidR="0016017A">
              <w:rPr>
                <w:sz w:val="24"/>
                <w:szCs w:val="24"/>
                <w:lang w:val="ru-RU"/>
              </w:rPr>
              <w:t xml:space="preserve"> </w:t>
            </w:r>
            <w:r w:rsidRPr="00BE0B65">
              <w:rPr>
                <w:sz w:val="24"/>
                <w:szCs w:val="24"/>
              </w:rPr>
              <w:t>нутых технологий и научных баз данных</w:t>
            </w:r>
          </w:p>
        </w:tc>
      </w:tr>
      <w:tr w:rsidR="0056294A" w:rsidRPr="00BE0B65" w14:paraId="7B094968" w14:textId="77777777" w:rsidTr="0056294A">
        <w:trPr>
          <w:jc w:val="center"/>
        </w:trPr>
        <w:tc>
          <w:tcPr>
            <w:tcW w:w="9628" w:type="dxa"/>
            <w:gridSpan w:val="4"/>
            <w:tcBorders>
              <w:top w:val="nil"/>
              <w:left w:val="nil"/>
              <w:bottom w:val="nil"/>
              <w:right w:val="nil"/>
            </w:tcBorders>
          </w:tcPr>
          <w:p w14:paraId="6C3CFED6" w14:textId="4D13893F" w:rsidR="0056294A" w:rsidRPr="00BE0B65" w:rsidRDefault="0056294A" w:rsidP="0016017A">
            <w:pPr>
              <w:ind w:firstLine="0"/>
              <w:jc w:val="left"/>
              <w:rPr>
                <w:sz w:val="24"/>
                <w:szCs w:val="24"/>
              </w:rPr>
            </w:pPr>
            <w:r>
              <w:rPr>
                <w:sz w:val="24"/>
                <w:szCs w:val="24"/>
                <w:lang w:val="ru-RU"/>
              </w:rPr>
              <w:t>Продолжение Таблицы 5</w:t>
            </w:r>
          </w:p>
        </w:tc>
      </w:tr>
      <w:tr w:rsidR="00BE0B65" w:rsidRPr="00BE0B65" w14:paraId="61941B50" w14:textId="77777777" w:rsidTr="0056294A">
        <w:trPr>
          <w:jc w:val="center"/>
        </w:trPr>
        <w:tc>
          <w:tcPr>
            <w:tcW w:w="1488" w:type="dxa"/>
            <w:tcBorders>
              <w:top w:val="nil"/>
            </w:tcBorders>
          </w:tcPr>
          <w:p w14:paraId="646E10BB" w14:textId="31AB1F8B" w:rsidR="00BE0B65" w:rsidRPr="00BE0B65" w:rsidRDefault="00BE0B65" w:rsidP="0016017A">
            <w:pPr>
              <w:ind w:firstLine="0"/>
              <w:rPr>
                <w:sz w:val="24"/>
                <w:szCs w:val="24"/>
              </w:rPr>
            </w:pPr>
            <w:r w:rsidRPr="00BE0B65">
              <w:rPr>
                <w:sz w:val="24"/>
                <w:szCs w:val="24"/>
              </w:rPr>
              <w:t>Действия будущего специалиста</w:t>
            </w:r>
          </w:p>
        </w:tc>
        <w:tc>
          <w:tcPr>
            <w:tcW w:w="2662" w:type="dxa"/>
            <w:tcBorders>
              <w:top w:val="nil"/>
            </w:tcBorders>
          </w:tcPr>
          <w:p w14:paraId="6D84BBE9" w14:textId="289FA322"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о</w:t>
            </w:r>
            <w:r w:rsidRPr="00BE0B65">
              <w:rPr>
                <w:sz w:val="24"/>
                <w:szCs w:val="24"/>
              </w:rPr>
              <w:t>своение фундамен</w:t>
            </w:r>
            <w:r w:rsidR="0016017A">
              <w:rPr>
                <w:sz w:val="24"/>
                <w:szCs w:val="24"/>
                <w:lang w:val="ru-RU"/>
              </w:rPr>
              <w:t xml:space="preserve"> </w:t>
            </w:r>
            <w:r w:rsidRPr="00BE0B65">
              <w:rPr>
                <w:sz w:val="24"/>
                <w:szCs w:val="24"/>
              </w:rPr>
              <w:t>тальных принципов научных исследований</w:t>
            </w:r>
          </w:p>
        </w:tc>
        <w:tc>
          <w:tcPr>
            <w:tcW w:w="2824" w:type="dxa"/>
            <w:tcBorders>
              <w:top w:val="nil"/>
            </w:tcBorders>
          </w:tcPr>
          <w:p w14:paraId="1829BBA7" w14:textId="001B39FB" w:rsidR="00BE0B65" w:rsidRPr="00BE0B65" w:rsidRDefault="00BE0B65" w:rsidP="0016017A">
            <w:pPr>
              <w:ind w:firstLine="0"/>
              <w:jc w:val="left"/>
              <w:rPr>
                <w:sz w:val="24"/>
                <w:szCs w:val="24"/>
              </w:rPr>
            </w:pPr>
            <w:r w:rsidRPr="00BE0B65">
              <w:rPr>
                <w:sz w:val="24"/>
                <w:szCs w:val="24"/>
              </w:rPr>
              <w:t>-</w:t>
            </w:r>
            <w:r w:rsidR="0016017A" w:rsidRPr="00BE0B65">
              <w:rPr>
                <w:sz w:val="24"/>
                <w:szCs w:val="24"/>
              </w:rPr>
              <w:t xml:space="preserve"> разработка </w:t>
            </w:r>
            <w:r w:rsidRPr="00BE0B65">
              <w:rPr>
                <w:sz w:val="24"/>
                <w:szCs w:val="24"/>
              </w:rPr>
              <w:t>и реали</w:t>
            </w:r>
            <w:r w:rsidR="0016017A">
              <w:rPr>
                <w:sz w:val="24"/>
                <w:szCs w:val="24"/>
                <w:lang w:val="ru-RU"/>
              </w:rPr>
              <w:t xml:space="preserve"> </w:t>
            </w:r>
            <w:r w:rsidRPr="00BE0B65">
              <w:rPr>
                <w:sz w:val="24"/>
                <w:szCs w:val="24"/>
              </w:rPr>
              <w:t>зация исследовательских проектов</w:t>
            </w:r>
          </w:p>
        </w:tc>
        <w:tc>
          <w:tcPr>
            <w:tcW w:w="2654" w:type="dxa"/>
            <w:tcBorders>
              <w:top w:val="nil"/>
            </w:tcBorders>
          </w:tcPr>
          <w:p w14:paraId="1410BFA0" w14:textId="72A76B1F"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р</w:t>
            </w:r>
            <w:r w:rsidRPr="00BE0B65">
              <w:rPr>
                <w:sz w:val="24"/>
                <w:szCs w:val="24"/>
              </w:rPr>
              <w:t>уководство научны</w:t>
            </w:r>
            <w:r w:rsidR="0016017A">
              <w:rPr>
                <w:sz w:val="24"/>
                <w:szCs w:val="24"/>
                <w:lang w:val="ru-RU"/>
              </w:rPr>
              <w:t xml:space="preserve"> </w:t>
            </w:r>
            <w:r w:rsidRPr="00BE0B65">
              <w:rPr>
                <w:sz w:val="24"/>
                <w:szCs w:val="24"/>
              </w:rPr>
              <w:t>ми проектами и публи</w:t>
            </w:r>
            <w:r w:rsidR="00573E8D">
              <w:rPr>
                <w:sz w:val="24"/>
                <w:szCs w:val="24"/>
                <w:lang w:val="ru-RU"/>
              </w:rPr>
              <w:t xml:space="preserve"> </w:t>
            </w:r>
            <w:r w:rsidRPr="00BE0B65">
              <w:rPr>
                <w:sz w:val="24"/>
                <w:szCs w:val="24"/>
              </w:rPr>
              <w:t>кация результатов</w:t>
            </w:r>
          </w:p>
        </w:tc>
      </w:tr>
      <w:tr w:rsidR="00BE0B65" w:rsidRPr="00BE0B65" w14:paraId="436BCB32" w14:textId="77777777" w:rsidTr="0056294A">
        <w:trPr>
          <w:jc w:val="center"/>
        </w:trPr>
        <w:tc>
          <w:tcPr>
            <w:tcW w:w="1488" w:type="dxa"/>
          </w:tcPr>
          <w:p w14:paraId="09E8C321" w14:textId="78B67CAA" w:rsidR="00BE0B65" w:rsidRPr="00BE0B65" w:rsidRDefault="00BE0B65" w:rsidP="0016017A">
            <w:pPr>
              <w:ind w:firstLine="0"/>
              <w:rPr>
                <w:sz w:val="24"/>
                <w:szCs w:val="24"/>
              </w:rPr>
            </w:pPr>
          </w:p>
        </w:tc>
        <w:tc>
          <w:tcPr>
            <w:tcW w:w="2662" w:type="dxa"/>
          </w:tcPr>
          <w:p w14:paraId="41926E27" w14:textId="0F420AFF"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п</w:t>
            </w:r>
            <w:r w:rsidRPr="00BE0B65">
              <w:rPr>
                <w:sz w:val="24"/>
                <w:szCs w:val="24"/>
              </w:rPr>
              <w:t>олучение первич</w:t>
            </w:r>
            <w:r w:rsidR="0016017A">
              <w:rPr>
                <w:sz w:val="24"/>
                <w:szCs w:val="24"/>
                <w:lang w:val="ru-RU"/>
              </w:rPr>
              <w:t xml:space="preserve"> </w:t>
            </w:r>
            <w:r w:rsidRPr="00BE0B65">
              <w:rPr>
                <w:sz w:val="24"/>
                <w:szCs w:val="24"/>
              </w:rPr>
              <w:t>ных навыков работы с данными</w:t>
            </w:r>
          </w:p>
        </w:tc>
        <w:tc>
          <w:tcPr>
            <w:tcW w:w="2824" w:type="dxa"/>
          </w:tcPr>
          <w:p w14:paraId="2998AB9B" w14:textId="458311C6"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с</w:t>
            </w:r>
            <w:r w:rsidRPr="00BE0B65">
              <w:rPr>
                <w:sz w:val="24"/>
                <w:szCs w:val="24"/>
              </w:rPr>
              <w:t>пособность проводить независимые исследования</w:t>
            </w:r>
          </w:p>
        </w:tc>
        <w:tc>
          <w:tcPr>
            <w:tcW w:w="2654" w:type="dxa"/>
          </w:tcPr>
          <w:p w14:paraId="60FC2030" w14:textId="73ACA297" w:rsidR="00BE0B65" w:rsidRPr="00BE0B65" w:rsidRDefault="00BE0B65" w:rsidP="0016017A">
            <w:pPr>
              <w:ind w:firstLine="0"/>
              <w:jc w:val="left"/>
              <w:rPr>
                <w:sz w:val="24"/>
                <w:szCs w:val="24"/>
              </w:rPr>
            </w:pPr>
            <w:r w:rsidRPr="00BE0B65">
              <w:rPr>
                <w:sz w:val="24"/>
                <w:szCs w:val="24"/>
              </w:rPr>
              <w:t xml:space="preserve">- </w:t>
            </w:r>
            <w:r w:rsidR="0016017A" w:rsidRPr="00BE0B65">
              <w:rPr>
                <w:sz w:val="24"/>
                <w:szCs w:val="24"/>
              </w:rPr>
              <w:t>у</w:t>
            </w:r>
            <w:r w:rsidRPr="00BE0B65">
              <w:rPr>
                <w:sz w:val="24"/>
                <w:szCs w:val="24"/>
              </w:rPr>
              <w:t>частие в научных конференциях и пре</w:t>
            </w:r>
            <w:r w:rsidR="0016017A">
              <w:rPr>
                <w:sz w:val="24"/>
                <w:szCs w:val="24"/>
                <w:lang w:val="ru-RU"/>
              </w:rPr>
              <w:t xml:space="preserve"> </w:t>
            </w:r>
            <w:r w:rsidRPr="00BE0B65">
              <w:rPr>
                <w:sz w:val="24"/>
                <w:szCs w:val="24"/>
              </w:rPr>
              <w:t>зентация исследований</w:t>
            </w:r>
          </w:p>
        </w:tc>
      </w:tr>
    </w:tbl>
    <w:p w14:paraId="403343B7" w14:textId="77777777" w:rsidR="0016017A" w:rsidRDefault="0016017A" w:rsidP="00A047B8">
      <w:pPr>
        <w:ind w:firstLine="709"/>
        <w:rPr>
          <w:lang w:val="ru-RU"/>
        </w:rPr>
      </w:pPr>
    </w:p>
    <w:p w14:paraId="228F2646" w14:textId="29EFD26C" w:rsidR="006F137A" w:rsidRDefault="00573E8D" w:rsidP="00A047B8">
      <w:pPr>
        <w:ind w:firstLine="709"/>
      </w:pPr>
      <w:r w:rsidRPr="00915566">
        <w:t>С учетом целей исследовательской работы была разработана структурно-функциональная модель процесса теории и практики создания научно-проектных работ</w:t>
      </w:r>
      <w:r>
        <w:t xml:space="preserve"> с применением технологий IoT. </w:t>
      </w:r>
      <w:r w:rsidRPr="00915566">
        <w:t>Эта модель включает ряд ключевых блоков, которые охватывают все аспекты процесса от начала до конца</w:t>
      </w:r>
      <w:r>
        <w:rPr>
          <w:lang w:val="ru-RU"/>
        </w:rPr>
        <w:t xml:space="preserve"> (рисунок 6)</w:t>
      </w:r>
      <w:r w:rsidRPr="00915566">
        <w:t>.</w:t>
      </w:r>
    </w:p>
    <w:p w14:paraId="789D8630" w14:textId="66C053C7" w:rsidR="00573E8D" w:rsidRPr="0016017A" w:rsidRDefault="00573E8D" w:rsidP="00573E8D">
      <w:pPr>
        <w:ind w:firstLine="709"/>
        <w:rPr>
          <w:i/>
          <w:iCs/>
          <w:lang w:val="ru-RU"/>
        </w:rPr>
      </w:pPr>
      <w:r w:rsidRPr="00915566">
        <w:t xml:space="preserve">Ключевые блоки: целевой, </w:t>
      </w:r>
      <w:r w:rsidR="007E67ED">
        <w:rPr>
          <w:lang w:val="ru-KZ"/>
        </w:rPr>
        <w:t>содержательный</w:t>
      </w:r>
      <w:r w:rsidRPr="00915566">
        <w:t xml:space="preserve"> и оценочно-результативный</w:t>
      </w:r>
      <w:r>
        <w:rPr>
          <w:lang w:val="ru-RU"/>
        </w:rPr>
        <w:t>:</w:t>
      </w:r>
    </w:p>
    <w:p w14:paraId="4E31CA5C" w14:textId="77777777" w:rsidR="00573E8D" w:rsidRDefault="00573E8D" w:rsidP="00573E8D">
      <w:pPr>
        <w:ind w:firstLine="709"/>
      </w:pPr>
      <w:r w:rsidRPr="00915566">
        <w:rPr>
          <w:i/>
          <w:iCs/>
          <w:lang w:val="ru-RU"/>
        </w:rPr>
        <w:t>Целевой</w:t>
      </w:r>
      <w:r w:rsidRPr="00915566">
        <w:rPr>
          <w:i/>
          <w:iCs/>
        </w:rPr>
        <w:t xml:space="preserve"> блок</w:t>
      </w:r>
      <w:r w:rsidRPr="00915566">
        <w:rPr>
          <w:lang w:val="ru-RU"/>
        </w:rPr>
        <w:t>–</w:t>
      </w:r>
      <w:r w:rsidRPr="00915566">
        <w:t xml:space="preserve">представляет собой заранее определенный результат исследования, включающий целевой компонент для контроля и сравнения с ожидаемым результатом, что является важным элементом модели, обеспечивающим эффективное построение образовательного процесса. Цель реализации предложенной модели заключается в </w:t>
      </w:r>
      <w:r w:rsidRPr="00915566">
        <w:rPr>
          <w:lang w:val="ru-RU"/>
        </w:rPr>
        <w:t>разработк</w:t>
      </w:r>
      <w:r>
        <w:rPr>
          <w:lang w:val="ru-RU"/>
        </w:rPr>
        <w:t>е</w:t>
      </w:r>
      <w:r w:rsidRPr="00915566">
        <w:rPr>
          <w:lang w:val="ru-RU"/>
        </w:rPr>
        <w:t xml:space="preserve"> и апробаци</w:t>
      </w:r>
      <w:r>
        <w:rPr>
          <w:lang w:val="ru-RU"/>
        </w:rPr>
        <w:t>и</w:t>
      </w:r>
      <w:r w:rsidRPr="00915566">
        <w:rPr>
          <w:lang w:val="ru-RU"/>
        </w:rPr>
        <w:t xml:space="preserve"> теоретической и практической модели проведения научно-проектн</w:t>
      </w:r>
      <w:r>
        <w:rPr>
          <w:lang w:val="ru-RU"/>
        </w:rPr>
        <w:t>ой</w:t>
      </w:r>
      <w:r w:rsidRPr="00915566">
        <w:rPr>
          <w:lang w:val="ru-RU"/>
        </w:rPr>
        <w:t xml:space="preserve"> работ</w:t>
      </w:r>
      <w:r>
        <w:rPr>
          <w:lang w:val="ru-RU"/>
        </w:rPr>
        <w:t>ы</w:t>
      </w:r>
      <w:r w:rsidRPr="00915566">
        <w:rPr>
          <w:lang w:val="ru-RU"/>
        </w:rPr>
        <w:t xml:space="preserve"> студентами с применением технологий </w:t>
      </w:r>
      <w:r w:rsidRPr="00915566">
        <w:rPr>
          <w:lang w:val="en-US"/>
        </w:rPr>
        <w:t>IoT</w:t>
      </w:r>
      <w:r w:rsidRPr="00915566">
        <w:t>.</w:t>
      </w:r>
    </w:p>
    <w:p w14:paraId="29BFC3EF" w14:textId="7638AD61" w:rsidR="0056294A" w:rsidRDefault="0056294A" w:rsidP="0056294A">
      <w:pPr>
        <w:ind w:firstLine="709"/>
        <w:rPr>
          <w:lang w:val="ru-RU"/>
        </w:rPr>
      </w:pPr>
      <w:r w:rsidRPr="00915566">
        <w:rPr>
          <w:i/>
          <w:iCs/>
          <w:lang w:val="ru-RU"/>
        </w:rPr>
        <w:t>Содержательный</w:t>
      </w:r>
      <w:r w:rsidRPr="00915566">
        <w:rPr>
          <w:i/>
          <w:iCs/>
        </w:rPr>
        <w:t xml:space="preserve"> блок</w:t>
      </w:r>
      <w:r w:rsidRPr="00915566">
        <w:t xml:space="preserve"> </w:t>
      </w:r>
      <w:r w:rsidRPr="00131164">
        <w:t xml:space="preserve">в рамках разработки и апробации модели проведения научно-проектных работ </w:t>
      </w:r>
      <w:r w:rsidRPr="00131164">
        <w:rPr>
          <w:lang w:val="ru-RU"/>
        </w:rPr>
        <w:t>обучающимся</w:t>
      </w:r>
      <w:r w:rsidRPr="00131164">
        <w:t xml:space="preserve"> с применением технологий IoT определяет </w:t>
      </w:r>
      <w:r w:rsidRPr="00131164">
        <w:rPr>
          <w:lang w:val="ru-RU"/>
        </w:rPr>
        <w:t xml:space="preserve">формы, </w:t>
      </w:r>
      <w:r w:rsidRPr="00131164">
        <w:t xml:space="preserve">методы и средства, </w:t>
      </w:r>
      <w:r w:rsidR="00131164" w:rsidRPr="00131164">
        <w:t>используемые для организации и выполнения таких исследований и проектов.</w:t>
      </w:r>
      <w:r w:rsidRPr="00131164">
        <w:rPr>
          <w:lang w:val="ru-RU"/>
        </w:rPr>
        <w:t xml:space="preserve"> Форма обучения может быть реализована в двух вариантах: онлайн и офлайн, что позволяет адаптировать образовательный процесс к разным условиям и возможностям студентов.</w:t>
      </w:r>
    </w:p>
    <w:p w14:paraId="3CCC8064" w14:textId="77777777" w:rsidR="0056294A" w:rsidRDefault="0056294A" w:rsidP="0056294A">
      <w:pPr>
        <w:ind w:firstLine="709"/>
        <w:rPr>
          <w:lang w:val="ru-RU"/>
        </w:rPr>
      </w:pPr>
      <w:r w:rsidRPr="00DB0D8C">
        <w:rPr>
          <w:i/>
          <w:iCs/>
          <w:lang w:val="ru-RU"/>
        </w:rPr>
        <w:t>Средства обучения</w:t>
      </w:r>
      <w:r w:rsidRPr="00DB0D8C">
        <w:rPr>
          <w:lang w:val="ru-RU"/>
        </w:rPr>
        <w:t>, которые будут использоваться в ходе исследования, включают:</w:t>
      </w:r>
    </w:p>
    <w:p w14:paraId="0C664AA2" w14:textId="77777777" w:rsidR="0056294A" w:rsidRDefault="0056294A" w:rsidP="0056294A">
      <w:pPr>
        <w:ind w:firstLine="709"/>
      </w:pPr>
      <w:r>
        <w:rPr>
          <w:lang w:val="ru-RU"/>
        </w:rPr>
        <w:t>-к</w:t>
      </w:r>
      <w:r>
        <w:t>омпьютерный класс должен быть оснащён устройствами с объёмом оперативной памяти (ОЗУ) не менее 8 ГБ, что является минимальным требованием для выполнения ресурсоёмких задач, таких как моделирование, работа с большими данными и использование платформ для разработки с применением IoT-технологий.</w:t>
      </w:r>
    </w:p>
    <w:p w14:paraId="4B49D535" w14:textId="77777777" w:rsidR="0056294A" w:rsidRDefault="0056294A" w:rsidP="0056294A">
      <w:pPr>
        <w:ind w:firstLine="709"/>
        <w:rPr>
          <w:lang w:val="ru-RU"/>
        </w:rPr>
      </w:pPr>
      <w:r>
        <w:rPr>
          <w:lang w:val="ru-RU"/>
        </w:rPr>
        <w:t>-м</w:t>
      </w:r>
      <w:r w:rsidRPr="00DB0D8C">
        <w:rPr>
          <w:lang w:val="ru-RU"/>
        </w:rPr>
        <w:t xml:space="preserve">икропроцессоры и датчики IoT, которые обеспечивают реализацию концепций </w:t>
      </w:r>
      <w:r>
        <w:rPr>
          <w:lang w:val="en-US"/>
        </w:rPr>
        <w:t>IoT</w:t>
      </w:r>
      <w:r w:rsidRPr="00DB0D8C">
        <w:rPr>
          <w:lang w:val="ru-RU"/>
        </w:rPr>
        <w:t xml:space="preserve"> в учебной практике;</w:t>
      </w:r>
    </w:p>
    <w:p w14:paraId="6A854079" w14:textId="77777777" w:rsidR="0056294A" w:rsidRDefault="0056294A" w:rsidP="0056294A">
      <w:pPr>
        <w:ind w:firstLine="709"/>
      </w:pPr>
      <w:r>
        <w:rPr>
          <w:lang w:val="ru-RU"/>
        </w:rPr>
        <w:t>-п</w:t>
      </w:r>
      <w:r w:rsidRPr="00DB0D8C">
        <w:rPr>
          <w:lang w:val="ru-RU"/>
        </w:rPr>
        <w:t>латформы Arduino, Raspberry Pi и программное обеспечение VisSim, необходимые для проектирования и моделирования систем на базе IoT.</w:t>
      </w:r>
    </w:p>
    <w:p w14:paraId="15074338" w14:textId="77777777" w:rsidR="0056294A" w:rsidRDefault="0056294A" w:rsidP="0056294A">
      <w:pPr>
        <w:ind w:firstLine="709"/>
        <w:rPr>
          <w:lang w:val="ru-RU"/>
        </w:rPr>
      </w:pPr>
      <w:r w:rsidRPr="00DB0D8C">
        <w:rPr>
          <w:i/>
          <w:iCs/>
          <w:lang w:val="ru-RU"/>
        </w:rPr>
        <w:t>Методы</w:t>
      </w:r>
      <w:r w:rsidRPr="00DB0D8C">
        <w:rPr>
          <w:lang w:val="ru-RU"/>
        </w:rPr>
        <w:t xml:space="preserve"> исследования включают:</w:t>
      </w:r>
    </w:p>
    <w:p w14:paraId="52AA65FA" w14:textId="77777777" w:rsidR="0056294A" w:rsidRDefault="0056294A" w:rsidP="0056294A">
      <w:pPr>
        <w:ind w:firstLine="709"/>
        <w:rPr>
          <w:lang w:val="ru-RU"/>
        </w:rPr>
      </w:pPr>
      <w:r w:rsidRPr="00DB0D8C">
        <w:rPr>
          <w:lang w:val="ru-RU"/>
        </w:rPr>
        <w:t>Метод проектов, который ориентирован на активное вовлечение студентов в процесс разработки и реализации собственных учебных проектов;</w:t>
      </w:r>
    </w:p>
    <w:p w14:paraId="05AFCAAA" w14:textId="77777777" w:rsidR="0056294A" w:rsidRDefault="0056294A" w:rsidP="0056294A">
      <w:pPr>
        <w:ind w:firstLine="709"/>
        <w:rPr>
          <w:lang w:val="ru-RU"/>
        </w:rPr>
      </w:pPr>
      <w:r w:rsidRPr="00DB0D8C">
        <w:rPr>
          <w:lang w:val="ru-RU"/>
        </w:rPr>
        <w:t>Методы моделирования, такие как метод Лапласа и ПИД-регулирование (пропорционально-интегрально-дифференциальный метод), которые применяются для разработки и анализа систем управления;</w:t>
      </w:r>
    </w:p>
    <w:p w14:paraId="43FE7DDA" w14:textId="77777777" w:rsidR="0056294A" w:rsidRDefault="0056294A" w:rsidP="0056294A">
      <w:pPr>
        <w:ind w:firstLine="709"/>
        <w:rPr>
          <w:lang w:val="ru-RU"/>
        </w:rPr>
      </w:pPr>
      <w:r w:rsidRPr="00DB0D8C">
        <w:rPr>
          <w:lang w:val="ru-RU"/>
        </w:rPr>
        <w:t xml:space="preserve">Оценка эффективности разработанных решений и предложенных подходов, которая </w:t>
      </w:r>
      <w:r>
        <w:rPr>
          <w:lang w:val="ru-RU"/>
        </w:rPr>
        <w:t>позволяющая</w:t>
      </w:r>
      <w:r w:rsidRPr="00DB0D8C">
        <w:rPr>
          <w:lang w:val="ru-RU"/>
        </w:rPr>
        <w:t xml:space="preserve"> объективно оценить результаты обучения.</w:t>
      </w:r>
    </w:p>
    <w:p w14:paraId="125FBFBD" w14:textId="77777777" w:rsidR="00743C93" w:rsidRPr="00915566" w:rsidRDefault="00743C93" w:rsidP="00743C93">
      <w:pPr>
        <w:ind w:firstLine="709"/>
      </w:pPr>
      <w:r w:rsidRPr="00915566">
        <w:rPr>
          <w:i/>
          <w:iCs/>
        </w:rPr>
        <w:t>Оценочно-результативный блок</w:t>
      </w:r>
      <w:r w:rsidRPr="00915566">
        <w:t xml:space="preserve"> включает критерии и показатели для оценки успешности и эффективности научно-проектных работ студентов с использованием технологий IoT. Этот блок обеспечивает измерение и анализ достигнутых результатов в аспектах академической успеваемости, уровня знаний и навыков студентов, полученных в ходе выполнения научно-проектных работ, а также практической значимости и применимости разработанных проектов в реальных условиях. Кроме того, оцениваются креативность и инновационность, техническая компетентность студентов, их способность к самостоятельной работе с технологиями IoT, а также их рефлексия и самооценка, включающая анализ и оценку своих достижений и ошибок в процессе выполнения проекта. Оценочно-результативный блок охватывает анализ и оценку научно-проектных работ студентов на различных уровнях: </w:t>
      </w:r>
      <w:r w:rsidRPr="00915566">
        <w:rPr>
          <w:lang w:val="ru-RU"/>
        </w:rPr>
        <w:t>низкий, средний и высокий</w:t>
      </w:r>
      <w:r w:rsidRPr="00915566">
        <w:t>. Этот блок включает компоненты эмоционально-мотивационный, когнитивно-креативный, содержательно-деятельностный, оценочно-рефлексивный, коммуникативный и технический.</w:t>
      </w:r>
    </w:p>
    <w:p w14:paraId="561D6E4E" w14:textId="421D978E" w:rsidR="00C60779" w:rsidRDefault="00C60779" w:rsidP="00A047B8">
      <w:pPr>
        <w:ind w:firstLine="709"/>
      </w:pPr>
    </w:p>
    <w:p w14:paraId="65C33962" w14:textId="6830610C" w:rsidR="00CC7ED7" w:rsidRPr="00915566" w:rsidRDefault="00813338" w:rsidP="0056294A">
      <w:pPr>
        <w:ind w:firstLine="0"/>
      </w:pPr>
      <w:r>
        <w:rPr>
          <w:noProof/>
          <w:lang w:val="ru-RU"/>
        </w:rPr>
        <w:drawing>
          <wp:inline distT="0" distB="0" distL="0" distR="0" wp14:anchorId="2307F914" wp14:editId="3D83F815">
            <wp:extent cx="6120130" cy="820293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202930"/>
                    </a:xfrm>
                    <a:prstGeom prst="rect">
                      <a:avLst/>
                    </a:prstGeom>
                  </pic:spPr>
                </pic:pic>
              </a:graphicData>
            </a:graphic>
          </wp:inline>
        </w:drawing>
      </w:r>
    </w:p>
    <w:p w14:paraId="1B9A26A7" w14:textId="4B2146F8" w:rsidR="00CC7ED7" w:rsidRPr="0016017A" w:rsidRDefault="00CC7ED7" w:rsidP="00A047B8">
      <w:pPr>
        <w:ind w:firstLine="709"/>
        <w:rPr>
          <w:sz w:val="16"/>
          <w:szCs w:val="16"/>
        </w:rPr>
      </w:pPr>
    </w:p>
    <w:p w14:paraId="3FE252ED" w14:textId="77777777" w:rsidR="0043304B" w:rsidRDefault="004F1999" w:rsidP="00573E8D">
      <w:pPr>
        <w:ind w:firstLine="0"/>
        <w:jc w:val="center"/>
        <w:rPr>
          <w:lang w:val="ru-RU"/>
        </w:rPr>
      </w:pPr>
      <w:bookmarkStart w:id="20" w:name="_Ref169711270"/>
      <w:r w:rsidRPr="00915566">
        <w:t xml:space="preserve">Рисунок </w:t>
      </w:r>
      <w:bookmarkEnd w:id="20"/>
      <w:r w:rsidR="00F24667" w:rsidRPr="00F24667">
        <w:rPr>
          <w:lang w:val="ru-RU"/>
        </w:rPr>
        <w:t xml:space="preserve">6 </w:t>
      </w:r>
      <w:r w:rsidRPr="00915566">
        <w:rPr>
          <w:lang w:val="ru-RU"/>
        </w:rPr>
        <w:t>–</w:t>
      </w:r>
      <w:r w:rsidRPr="00915566">
        <w:t xml:space="preserve"> </w:t>
      </w:r>
      <w:r w:rsidRPr="00915566">
        <w:rPr>
          <w:lang w:val="ru-RU"/>
        </w:rPr>
        <w:t>Модель, представляющая структуру и функции процесса создания научно-проектных работ студентами с использованием технологий IoT, включая теоре</w:t>
      </w:r>
      <w:r w:rsidR="0016017A">
        <w:rPr>
          <w:lang w:val="ru-RU"/>
        </w:rPr>
        <w:t>тические и практические аспекты</w:t>
      </w:r>
    </w:p>
    <w:p w14:paraId="6894198C" w14:textId="77777777" w:rsidR="0043304B" w:rsidRPr="00573E8D" w:rsidRDefault="0043304B" w:rsidP="0043304B">
      <w:pPr>
        <w:ind w:firstLine="709"/>
        <w:rPr>
          <w:sz w:val="24"/>
          <w:szCs w:val="24"/>
          <w:lang w:val="ru-RU"/>
        </w:rPr>
      </w:pPr>
      <w:r w:rsidRPr="00573E8D">
        <w:rPr>
          <w:sz w:val="24"/>
          <w:szCs w:val="24"/>
          <w:lang w:val="ru-RU"/>
        </w:rPr>
        <w:t xml:space="preserve">Примечание – Составлена автором </w:t>
      </w:r>
    </w:p>
    <w:p w14:paraId="7B178516" w14:textId="77777777" w:rsidR="00743C93" w:rsidRDefault="00743C93" w:rsidP="00743C93">
      <w:pPr>
        <w:ind w:firstLine="709"/>
      </w:pPr>
      <w:r w:rsidRPr="00915566">
        <w:t>Формирование</w:t>
      </w:r>
      <w:r>
        <w:rPr>
          <w:lang w:val="ru-RU"/>
        </w:rPr>
        <w:t>,</w:t>
      </w:r>
      <w:r w:rsidRPr="00915566">
        <w:t xml:space="preserve"> создание и разработка </w:t>
      </w:r>
      <w:r w:rsidRPr="00915566">
        <w:rPr>
          <w:lang w:val="ru-RU"/>
        </w:rPr>
        <w:t xml:space="preserve">научно-проектных работ </w:t>
      </w:r>
      <w:r w:rsidRPr="00915566">
        <w:t>будущих IT</w:t>
      </w:r>
      <w:r>
        <w:rPr>
          <w:lang w:val="ru-RU"/>
        </w:rPr>
        <w:t>-</w:t>
      </w:r>
      <w:r w:rsidRPr="00915566">
        <w:t xml:space="preserve">специалистов осуществляется через различные виды деятельности, связанные с технологиями IoT. Эти виды деятельности охватывают множество аспектов образовательного процесса, создавая оптимальные условия для их развития. Педагогические условия включают в себя всё необходимое для обеспечения эффективного процесса обучения с использованием IoT. Они могут включать коллективное проектное обучение, являясь при этом важным фактором повышения уровня знаний и навыков студентов. Образовательная среда, учебная деятельность и множество других факторов влияют на </w:t>
      </w:r>
      <w:r w:rsidRPr="00915566">
        <w:rPr>
          <w:lang w:val="ru-KZ"/>
        </w:rPr>
        <w:t xml:space="preserve">создание и разработку </w:t>
      </w:r>
      <w:r>
        <w:rPr>
          <w:lang w:val="ru-RU"/>
        </w:rPr>
        <w:t>научно-проектных работ</w:t>
      </w:r>
      <w:r w:rsidRPr="00915566">
        <w:t xml:space="preserve"> будущих специалистов, как отмечают А.С. Белкин, Л.П. Качалова, Е.В. Кротова, Н.М. Яковлева</w:t>
      </w:r>
      <w:r w:rsidRPr="00915566">
        <w:rPr>
          <w:lang w:val="ru-RU"/>
        </w:rPr>
        <w:t>, С.</w:t>
      </w:r>
      <w:r>
        <w:rPr>
          <w:lang w:val="ru-RU"/>
        </w:rPr>
        <w:t xml:space="preserve">А. </w:t>
      </w:r>
      <w:r w:rsidRPr="00915566">
        <w:rPr>
          <w:lang w:val="ru-RU"/>
        </w:rPr>
        <w:t>Нургалиева, Т.</w:t>
      </w:r>
      <w:r>
        <w:rPr>
          <w:lang w:val="ru-RU"/>
        </w:rPr>
        <w:t xml:space="preserve"> </w:t>
      </w:r>
      <w:r w:rsidRPr="00915566">
        <w:rPr>
          <w:lang w:val="ru-RU"/>
        </w:rPr>
        <w:t>Тол</w:t>
      </w:r>
      <w:r w:rsidRPr="00915566">
        <w:t>ғанбайұлы</w:t>
      </w:r>
      <w:r w:rsidRPr="00915566">
        <w:rPr>
          <w:lang w:val="ru-KZ"/>
        </w:rPr>
        <w:t>, К.</w:t>
      </w:r>
      <w:r>
        <w:rPr>
          <w:lang w:val="ru-RU"/>
        </w:rPr>
        <w:t xml:space="preserve"> </w:t>
      </w:r>
      <w:r w:rsidRPr="00915566">
        <w:rPr>
          <w:lang w:val="ru-KZ"/>
        </w:rPr>
        <w:t>Мухамедиева</w:t>
      </w:r>
      <w:r w:rsidRPr="00915566">
        <w:t xml:space="preserve"> и другие исследователи.</w:t>
      </w:r>
    </w:p>
    <w:p w14:paraId="505991A8" w14:textId="77777777" w:rsidR="00743C93" w:rsidRDefault="00743C93" w:rsidP="00743C93">
      <w:pPr>
        <w:ind w:firstLine="709"/>
      </w:pPr>
      <w:r w:rsidRPr="00915566">
        <w:t xml:space="preserve">В рамках нашего исследования мы определяем педагогические условия как совокупность действий, способствующих </w:t>
      </w:r>
      <w:r w:rsidRPr="00915566">
        <w:rPr>
          <w:lang w:val="ru-KZ"/>
        </w:rPr>
        <w:t xml:space="preserve">созданию </w:t>
      </w:r>
      <w:r w:rsidRPr="00915566">
        <w:rPr>
          <w:lang w:val="ru-RU"/>
        </w:rPr>
        <w:t>научно-проектных работ</w:t>
      </w:r>
      <w:r w:rsidRPr="00915566">
        <w:rPr>
          <w:lang w:val="ru-KZ"/>
        </w:rPr>
        <w:t xml:space="preserve"> </w:t>
      </w:r>
      <w:r w:rsidRPr="00915566">
        <w:t>будущих специалистов с использованием IoT. Мы рассматриваем комплекс педагогических условий как единство взаимосвязанных факторов, способствующих формированию творческого потенциала. В нашем исследовании мы выделили педагогические условия по их содержательной, методической и организационной</w:t>
      </w:r>
      <w:r w:rsidRPr="00915566">
        <w:rPr>
          <w:lang w:val="ru-RU"/>
        </w:rPr>
        <w:t>, технический</w:t>
      </w:r>
      <w:r w:rsidRPr="00915566">
        <w:t xml:space="preserve"> направленности. </w:t>
      </w:r>
      <w:r>
        <w:rPr>
          <w:lang w:val="ru-RU"/>
        </w:rPr>
        <w:t>О</w:t>
      </w:r>
      <w:r w:rsidRPr="00915566">
        <w:rPr>
          <w:lang w:val="ru-KZ"/>
        </w:rPr>
        <w:t>ценочно-результативный</w:t>
      </w:r>
      <w:r w:rsidRPr="00915566">
        <w:t xml:space="preserve"> блок </w:t>
      </w:r>
      <w:r>
        <w:rPr>
          <w:lang w:val="ru-RU"/>
        </w:rPr>
        <w:t xml:space="preserve">модели </w:t>
      </w:r>
      <w:r w:rsidRPr="00915566">
        <w:t xml:space="preserve">поддерживает эффективность экспериментальной работы, направленной на </w:t>
      </w:r>
      <w:r w:rsidRPr="00915566">
        <w:rPr>
          <w:lang w:val="ru-KZ"/>
        </w:rPr>
        <w:t xml:space="preserve">создание и разработку </w:t>
      </w:r>
      <w:r w:rsidRPr="00915566">
        <w:rPr>
          <w:lang w:val="ru-RU"/>
        </w:rPr>
        <w:t>научно-проектных работ</w:t>
      </w:r>
      <w:r w:rsidRPr="00915566">
        <w:rPr>
          <w:lang w:val="ru-KZ"/>
        </w:rPr>
        <w:t xml:space="preserve"> с использованием </w:t>
      </w:r>
      <w:r w:rsidRPr="00915566">
        <w:rPr>
          <w:lang w:val="en-US"/>
        </w:rPr>
        <w:t>IoT</w:t>
      </w:r>
      <w:r w:rsidRPr="00915566">
        <w:t>.</w:t>
      </w:r>
    </w:p>
    <w:p w14:paraId="1735ACD4" w14:textId="77777777" w:rsidR="00743C93" w:rsidRDefault="00743C93" w:rsidP="00743C93">
      <w:pPr>
        <w:ind w:firstLine="709"/>
      </w:pPr>
      <w:r w:rsidRPr="00915566">
        <w:t>На этапе эксперимента на основе различных данных оценивается творческий потенциал</w:t>
      </w:r>
      <w:r w:rsidRPr="00915566">
        <w:rPr>
          <w:lang w:val="ru-RU"/>
        </w:rPr>
        <w:t xml:space="preserve"> и технические навыки</w:t>
      </w:r>
      <w:r w:rsidRPr="00915566">
        <w:t xml:space="preserve"> каждого будущего специалиста. Проводятся диагностические работы, такие как анкеты, тесты и другие методы, чтобы выявить уровень творческого потенциала. Результаты диагностики служат основой для разработки индивидуальных программ, групповых и коллективных работ, направленных на формирование творческих способностей в контексте использования IoT.</w:t>
      </w:r>
    </w:p>
    <w:p w14:paraId="01340FD8" w14:textId="77777777" w:rsidR="00743C93" w:rsidRDefault="00743C93" w:rsidP="00743C93">
      <w:pPr>
        <w:ind w:firstLine="709"/>
      </w:pPr>
      <w:r w:rsidRPr="00915566">
        <w:t xml:space="preserve">Особое внимание уделяется возможности самооценки </w:t>
      </w:r>
      <w:r w:rsidRPr="00915566">
        <w:rPr>
          <w:lang w:val="ru-RU"/>
        </w:rPr>
        <w:t>студентов</w:t>
      </w:r>
      <w:r w:rsidRPr="00915566">
        <w:t xml:space="preserve">, что позволяет определить их индивидуальную траекторию развития </w:t>
      </w:r>
      <w:r>
        <w:rPr>
          <w:lang w:val="ru-RU"/>
        </w:rPr>
        <w:t xml:space="preserve">в </w:t>
      </w:r>
      <w:r w:rsidRPr="00915566">
        <w:rPr>
          <w:lang w:val="ru-RU"/>
        </w:rPr>
        <w:t>создани</w:t>
      </w:r>
      <w:r>
        <w:rPr>
          <w:lang w:val="ru-RU"/>
        </w:rPr>
        <w:t>и</w:t>
      </w:r>
      <w:r w:rsidRPr="00915566">
        <w:rPr>
          <w:lang w:val="ru-RU"/>
        </w:rPr>
        <w:t xml:space="preserve"> научно-проектных работ</w:t>
      </w:r>
      <w:r w:rsidRPr="00915566">
        <w:t xml:space="preserve">. </w:t>
      </w:r>
      <w:r w:rsidRPr="00915566">
        <w:rPr>
          <w:lang w:val="ru-RU"/>
        </w:rPr>
        <w:t xml:space="preserve">Оценочно-результативный </w:t>
      </w:r>
      <w:r w:rsidRPr="00915566">
        <w:t>блок построен с учётом различных компонентов творческого процесса, таких как эмоционально-мотивационный, содержательно-деятельностный, оценочно-рефлексиванный, коммуникативный, технический компоненты.</w:t>
      </w:r>
    </w:p>
    <w:p w14:paraId="4550883E" w14:textId="4AA571C5" w:rsidR="00743C93" w:rsidRPr="00706742" w:rsidRDefault="00743C93" w:rsidP="00743C93">
      <w:pPr>
        <w:ind w:firstLine="709"/>
      </w:pPr>
      <w:r>
        <w:t xml:space="preserve">Исследования таких зарубежных ученых, как </w:t>
      </w:r>
      <w:r>
        <w:rPr>
          <w:lang w:val="en-US"/>
        </w:rPr>
        <w:t>E</w:t>
      </w:r>
      <w:r w:rsidRPr="00BF3741">
        <w:rPr>
          <w:lang w:val="ru-RU"/>
        </w:rPr>
        <w:t>.</w:t>
      </w:r>
      <w:r>
        <w:rPr>
          <w:lang w:val="en-US"/>
        </w:rPr>
        <w:t>C</w:t>
      </w:r>
      <w:r w:rsidRPr="00BF3741">
        <w:rPr>
          <w:lang w:val="ru-RU"/>
        </w:rPr>
        <w:t xml:space="preserve">. </w:t>
      </w:r>
      <w:r>
        <w:rPr>
          <w:lang w:val="en-US"/>
        </w:rPr>
        <w:t>Selby</w:t>
      </w:r>
      <w:r w:rsidRPr="00BF3741">
        <w:rPr>
          <w:lang w:val="ru-RU"/>
        </w:rPr>
        <w:t xml:space="preserve"> </w:t>
      </w:r>
      <w:r>
        <w:t xml:space="preserve">и </w:t>
      </w:r>
      <w:r>
        <w:rPr>
          <w:lang w:val="en-US"/>
        </w:rPr>
        <w:t>E</w:t>
      </w:r>
      <w:r w:rsidRPr="00BF3741">
        <w:rPr>
          <w:lang w:val="ru-RU"/>
        </w:rPr>
        <w:t>.</w:t>
      </w:r>
      <w:r>
        <w:rPr>
          <w:lang w:val="en-US"/>
        </w:rPr>
        <w:t>J</w:t>
      </w:r>
      <w:r w:rsidRPr="00BF3741">
        <w:rPr>
          <w:lang w:val="ru-RU"/>
        </w:rPr>
        <w:t xml:space="preserve">. </w:t>
      </w:r>
      <w:r>
        <w:rPr>
          <w:lang w:val="en-US"/>
        </w:rPr>
        <w:t>Shaw</w:t>
      </w:r>
      <w:r>
        <w:t>, способствуют пониманию креативности и творческих личностей, а также позволяют выявить важные аспекты развития творческого потенциала. Эти исследования описывают, как личностные черты, такие как открытость и мотивация, связаны с креативностью, что помогает анализировать природу творчества и уровни его проявления в различных областях. Благодаря их работам, становится возможным более точно определять факторы, влияющие на творческую деятельность и личные установки, связанные с креативностью</w:t>
      </w:r>
      <w:r>
        <w:rPr>
          <w:lang w:val="ru-RU"/>
        </w:rPr>
        <w:t xml:space="preserve"> </w:t>
      </w:r>
      <w:r w:rsidRPr="0096460F">
        <w:rPr>
          <w:lang w:val="ru-RU"/>
        </w:rPr>
        <w:t>[</w:t>
      </w:r>
      <w:r w:rsidR="00FE3BF2">
        <w:rPr>
          <w:lang w:val="ru-RU"/>
        </w:rPr>
        <w:t>155</w:t>
      </w:r>
      <w:r w:rsidRPr="00BF3741">
        <w:rPr>
          <w:lang w:val="ru-RU"/>
        </w:rPr>
        <w:t>]</w:t>
      </w:r>
      <w:r w:rsidRPr="00BF3741">
        <w:t>.</w:t>
      </w:r>
      <w:r w:rsidRPr="00915566">
        <w:tab/>
        <w:t xml:space="preserve">Таким образом, критерии включают в себя множество аспектов, которые позволяют оценить состояние и результаты образовательного процесса с использованием технологий IoT на определённом уровне. В нашем исследовании это дало возможность определить центральные показатели. Определение этих критериев и показателей позволяет уточнить содержание диагностических методов и программ. Критерии характеризуют определённые признаки. Например, если критерием является знание технологий IoT, то его показателем может быть уровень и глубина этих знаний: высокий, фрагментарный или систематизированный. Вышеупомянутые выводы позволяют нам определить компоненты, критерии и показатели модели </w:t>
      </w:r>
      <w:r w:rsidRPr="00915566">
        <w:rPr>
          <w:lang w:val="ru-RU"/>
        </w:rPr>
        <w:t>создани</w:t>
      </w:r>
      <w:r>
        <w:rPr>
          <w:lang w:val="ru-RU"/>
        </w:rPr>
        <w:t>я</w:t>
      </w:r>
      <w:r w:rsidRPr="00915566">
        <w:rPr>
          <w:lang w:val="ru-RU"/>
        </w:rPr>
        <w:t xml:space="preserve"> и разработки научно-проектных работ</w:t>
      </w:r>
      <w:r w:rsidRPr="00915566">
        <w:t xml:space="preserve"> </w:t>
      </w:r>
      <w:r w:rsidRPr="00915566">
        <w:rPr>
          <w:lang w:val="ru-RU"/>
        </w:rPr>
        <w:t>студентов</w:t>
      </w:r>
      <w:r w:rsidRPr="00915566">
        <w:t xml:space="preserve"> через использование технологий IoT. Мы полагаем, что готовность будущих </w:t>
      </w:r>
      <w:r w:rsidRPr="00915566">
        <w:rPr>
          <w:lang w:val="en-US"/>
        </w:rPr>
        <w:t>IT</w:t>
      </w:r>
      <w:r>
        <w:rPr>
          <w:lang w:val="ru-RU"/>
        </w:rPr>
        <w:t>-</w:t>
      </w:r>
      <w:r w:rsidRPr="00915566">
        <w:rPr>
          <w:lang w:val="ru-RU"/>
        </w:rPr>
        <w:t xml:space="preserve"> </w:t>
      </w:r>
      <w:r w:rsidRPr="00915566">
        <w:t xml:space="preserve">специалистов к формированию </w:t>
      </w:r>
      <w:r w:rsidRPr="00915566">
        <w:rPr>
          <w:lang w:val="ru-RU"/>
        </w:rPr>
        <w:t>и созданию научно-проектных работ</w:t>
      </w:r>
      <w:r w:rsidRPr="00915566">
        <w:t xml:space="preserve"> через использование технологий IoT является одной из важнейших профессиональных качеств, включающей в себя такие компоненты, как эмоциональное-мотивационный, содержательно-деятельностный, оценочно-рефлексиванный, </w:t>
      </w:r>
      <w:r>
        <w:rPr>
          <w:lang w:val="ru-RU"/>
        </w:rPr>
        <w:t>креативный</w:t>
      </w:r>
      <w:r w:rsidRPr="00915566">
        <w:t>, технический</w:t>
      </w:r>
    </w:p>
    <w:p w14:paraId="3D8783E6" w14:textId="77777777" w:rsidR="00743C93" w:rsidRPr="0062577A" w:rsidRDefault="00743C93" w:rsidP="00743C93">
      <w:pPr>
        <w:ind w:firstLine="709"/>
        <w:rPr>
          <w:lang w:val="ru-RU"/>
        </w:rPr>
      </w:pPr>
      <w:r>
        <w:t>Компоненты, критерии и показатели модели разработки научно-исследовательских проектов студентов с использованием технологий IoT обладают уникальными характеристиками, отражающими специфику подходов и инструментов для успешного внедрения этих технологий в образовательный процесс.</w:t>
      </w:r>
      <w:r>
        <w:rPr>
          <w:lang w:val="ru-RU"/>
        </w:rPr>
        <w:t xml:space="preserve"> Подробнее мы рассмотрим эту тему в разделе 3.1.</w:t>
      </w:r>
    </w:p>
    <w:p w14:paraId="12DBD78A" w14:textId="77777777" w:rsidR="00743C93" w:rsidRPr="00915566" w:rsidRDefault="00743C93" w:rsidP="00743C93">
      <w:pPr>
        <w:ind w:firstLine="709"/>
      </w:pPr>
      <w:r w:rsidRPr="00915566">
        <w:t xml:space="preserve">Учитывая все критерии и показатели, каждый из этих компонентов имеет свои уровни развития: </w:t>
      </w:r>
      <w:r w:rsidRPr="00915566">
        <w:rPr>
          <w:lang w:val="ru-RU"/>
        </w:rPr>
        <w:t>низкий, средний и высокий</w:t>
      </w:r>
      <w:r w:rsidRPr="00915566">
        <w:t>, что позволяет студентам и преподавателям ориентироваться в процессе создания и реализации проектов с использованием технологий IoT</w:t>
      </w:r>
      <w:r>
        <w:rPr>
          <w:lang w:val="ru-RU"/>
        </w:rPr>
        <w:t>.</w:t>
      </w:r>
    </w:p>
    <w:p w14:paraId="16E87977" w14:textId="77777777" w:rsidR="00743C93" w:rsidRPr="00915566" w:rsidRDefault="00743C93" w:rsidP="00743C93">
      <w:pPr>
        <w:tabs>
          <w:tab w:val="clear" w:pos="0"/>
        </w:tabs>
        <w:ind w:firstLine="709"/>
        <w:contextualSpacing w:val="0"/>
      </w:pPr>
      <w:r w:rsidRPr="00915566">
        <w:rPr>
          <w:i/>
          <w:iCs/>
          <w:lang w:val="ru-RU"/>
        </w:rPr>
        <w:t>Низкий</w:t>
      </w:r>
      <w:r w:rsidRPr="00915566">
        <w:rPr>
          <w:i/>
          <w:iCs/>
        </w:rPr>
        <w:t xml:space="preserve"> уровень</w:t>
      </w:r>
      <w:r w:rsidRPr="00915566">
        <w:t xml:space="preserve"> развития каждого компонента модели создания научно-проектных работ студентами с использованием технологий IoT предполагает минимальное владение соответствующими навыками и знаниями. На этом уровне студенты способны осуществлять основные действия и процессы, необходимые для создания проекта, но без значительных инноваций или глубокого анализа.</w:t>
      </w:r>
    </w:p>
    <w:p w14:paraId="6F8883C6" w14:textId="77777777" w:rsidR="00743C93" w:rsidRPr="00915566" w:rsidRDefault="00743C93" w:rsidP="00743C93">
      <w:pPr>
        <w:tabs>
          <w:tab w:val="clear" w:pos="0"/>
        </w:tabs>
        <w:ind w:firstLine="709"/>
        <w:contextualSpacing w:val="0"/>
      </w:pPr>
      <w:r w:rsidRPr="00915566">
        <w:rPr>
          <w:i/>
          <w:iCs/>
          <w:lang w:val="ru-RU"/>
        </w:rPr>
        <w:t>Средний</w:t>
      </w:r>
      <w:r w:rsidRPr="00915566">
        <w:rPr>
          <w:i/>
          <w:iCs/>
        </w:rPr>
        <w:t xml:space="preserve"> уровень</w:t>
      </w:r>
      <w:r w:rsidRPr="00915566">
        <w:t xml:space="preserve"> развития предполагает более продвинутые навыки и знания. Студенты на этом уровне способны к более тщательному и глубокому анализу, креативному подходу к решению проблем и более эффективной работе с технологиями IoT. Они могут предложить новые идеи и методы, необходимые для успешной реализации проекта.</w:t>
      </w:r>
    </w:p>
    <w:p w14:paraId="63342FF3" w14:textId="77777777" w:rsidR="00743C93" w:rsidRPr="00915566" w:rsidRDefault="00743C93" w:rsidP="00743C93">
      <w:pPr>
        <w:tabs>
          <w:tab w:val="clear" w:pos="0"/>
        </w:tabs>
        <w:ind w:firstLine="709"/>
        <w:contextualSpacing w:val="0"/>
      </w:pPr>
      <w:r w:rsidRPr="00915566">
        <w:rPr>
          <w:i/>
          <w:iCs/>
          <w:lang w:val="ru-RU"/>
        </w:rPr>
        <w:t>Высокий</w:t>
      </w:r>
      <w:r w:rsidRPr="00915566">
        <w:rPr>
          <w:i/>
          <w:iCs/>
        </w:rPr>
        <w:t xml:space="preserve"> уровень</w:t>
      </w:r>
      <w:r w:rsidRPr="00915566">
        <w:t xml:space="preserve"> развития означает способность студентов к инновациям и оригинальным идеям в создании проектов с использованием технологий IoT. На этом уровне студенты могут применять нестандартные подходы к решению проблем, создавать уникальные концепции и формировать новые направления в области IoT. </w:t>
      </w:r>
      <w:r w:rsidRPr="00915566">
        <w:rPr>
          <w:lang w:val="ru-RU"/>
        </w:rPr>
        <w:t>А также</w:t>
      </w:r>
      <w:r>
        <w:rPr>
          <w:lang w:val="ru-RU"/>
        </w:rPr>
        <w:t>, сту</w:t>
      </w:r>
      <w:r w:rsidRPr="00915566">
        <w:t>денты на этом уровне способны к анализу сложных проблем, разработке новых технологий и внедрению инноваций на основе результатов научных исследований.</w:t>
      </w:r>
    </w:p>
    <w:p w14:paraId="64206234" w14:textId="77777777" w:rsidR="00743C93" w:rsidRPr="00915566" w:rsidRDefault="00743C93" w:rsidP="00743C93">
      <w:pPr>
        <w:ind w:firstLine="709"/>
      </w:pPr>
      <w:r w:rsidRPr="00915566">
        <w:t xml:space="preserve">В заключении можно отметить, что модель уровней развития представляет собой ценный инструмент для стимулирования активности и саморазвития студентов в процессе создания </w:t>
      </w:r>
      <w:r w:rsidRPr="00915566">
        <w:rPr>
          <w:lang w:val="ru-RU"/>
        </w:rPr>
        <w:t>научно-проектных работ</w:t>
      </w:r>
      <w:r w:rsidRPr="00915566">
        <w:t xml:space="preserve"> с использованием технологий IoT. Она способствует более глубокому пониманию материала, развитию креативности и научно-исследовательского подхода, что в конечном итоге способствует повышению качества образования и подготовки квалифицированных специалистов в области информационных технологий.</w:t>
      </w:r>
    </w:p>
    <w:p w14:paraId="68AFA3DA" w14:textId="77777777" w:rsidR="003B5FA1" w:rsidRPr="00743C93" w:rsidRDefault="003B5FA1" w:rsidP="00A047B8">
      <w:pPr>
        <w:ind w:firstLine="709"/>
        <w:rPr>
          <w:b/>
          <w:bCs w:val="0"/>
        </w:rPr>
      </w:pPr>
    </w:p>
    <w:p w14:paraId="5339B74B" w14:textId="782E80C5" w:rsidR="001B16A8" w:rsidRPr="00800EFE" w:rsidRDefault="001B16A8" w:rsidP="00A047B8">
      <w:pPr>
        <w:ind w:firstLine="709"/>
        <w:rPr>
          <w:b/>
          <w:bCs w:val="0"/>
          <w:color w:val="FF0000"/>
          <w:lang w:val="ru-RU"/>
        </w:rPr>
      </w:pPr>
      <w:r w:rsidRPr="00915566">
        <w:rPr>
          <w:b/>
          <w:bCs w:val="0"/>
          <w:lang w:val="ru-RU"/>
        </w:rPr>
        <w:t>Выводы по перво</w:t>
      </w:r>
      <w:r w:rsidR="00573E8D">
        <w:rPr>
          <w:b/>
          <w:bCs w:val="0"/>
          <w:lang w:val="ru-RU"/>
        </w:rPr>
        <w:t>му разделу</w:t>
      </w:r>
    </w:p>
    <w:p w14:paraId="54297468" w14:textId="77777777" w:rsidR="001B16A8" w:rsidRPr="00915566" w:rsidRDefault="001B16A8" w:rsidP="00A047B8">
      <w:pPr>
        <w:ind w:firstLine="709"/>
      </w:pPr>
      <w:r w:rsidRPr="00915566">
        <w:t>Первая глава посвящена анализу подходов к применению технологий IoT при разработке научно-проектных работ в учебных заведениях. Были выявлены преимущества и проблемы внедрения IoT в образовательный процесс, а также рассмотрены основные образовательные платформы, основанные на IoT, используемые в современном образовании.</w:t>
      </w:r>
    </w:p>
    <w:p w14:paraId="5563A467" w14:textId="77777777" w:rsidR="001B16A8" w:rsidRPr="00915566" w:rsidRDefault="001B16A8" w:rsidP="00A047B8">
      <w:pPr>
        <w:ind w:firstLine="709"/>
      </w:pPr>
      <w:r w:rsidRPr="00915566">
        <w:t>Основной акцент был сделан на разработке модели по теории и практике создания научно-проектных работ с использованием технологий IoT в учебных заведениях. Результаты анализа позволяют утверждать, что интеграция IoT в образование способствует повышению эффективности образовательного процесса, стимулирует развитие креативности и научно-исследовательских навыков у студентов.</w:t>
      </w:r>
    </w:p>
    <w:p w14:paraId="6AA6EF76" w14:textId="77777777" w:rsidR="001B16A8" w:rsidRPr="00915566" w:rsidRDefault="001B16A8" w:rsidP="00A047B8">
      <w:pPr>
        <w:ind w:firstLine="709"/>
      </w:pPr>
      <w:r w:rsidRPr="00915566">
        <w:t>В целом, первая глава позволяет выработать понимание о том, как технологии IoT могут быть использованы для совершенствования образовательного процесса и развития научно-проектной деятельности студентов.</w:t>
      </w:r>
    </w:p>
    <w:p w14:paraId="213D7F39" w14:textId="5F20CDDA" w:rsidR="001B16A8" w:rsidRPr="00915566" w:rsidRDefault="001B16A8" w:rsidP="00A047B8">
      <w:pPr>
        <w:ind w:firstLine="709"/>
      </w:pPr>
      <w:r w:rsidRPr="00915566">
        <w:t xml:space="preserve">Вывод по </w:t>
      </w:r>
      <w:r w:rsidR="00743C93">
        <w:rPr>
          <w:lang w:val="ru-RU"/>
        </w:rPr>
        <w:t>первому разделу</w:t>
      </w:r>
      <w:r w:rsidRPr="00915566">
        <w:t xml:space="preserve"> "Теоретические основы создания научно-проектных работ с использованием технологий IoT в учреждениях образования" можно сформулировать следующим образом:</w:t>
      </w:r>
    </w:p>
    <w:p w14:paraId="4F468320" w14:textId="77777777" w:rsidR="001B16A8" w:rsidRPr="00915566" w:rsidRDefault="001B16A8" w:rsidP="00A047B8">
      <w:pPr>
        <w:ind w:firstLine="709"/>
      </w:pPr>
      <w:r w:rsidRPr="00915566">
        <w:t>Первая глава исследования позволила провести анализ существующих подходов к использованию технологий IoT в создании научно-проектных работ в учреждениях образования. Проанализировав преимущества и проблемы внедрения IoT в образовательный процесс, а также изучив основные образовательные платформы на базе IoT, можно сделать вывод о значимости использования данных технологий для развития образовательной среды.</w:t>
      </w:r>
    </w:p>
    <w:p w14:paraId="5F213F29" w14:textId="77777777" w:rsidR="001B16A8" w:rsidRPr="00915566" w:rsidRDefault="001B16A8" w:rsidP="00A047B8">
      <w:pPr>
        <w:ind w:firstLine="709"/>
      </w:pPr>
      <w:r w:rsidRPr="00915566">
        <w:t>Важным результатом работы стала разработка модели создания научно-проектных работ с использованием технологий IoT. Эта модель представляет собой теоретический и практический инструмент, способствующий эффективному использованию IoT в учебном процессе. Она учитывает особенности педагогического процесса и способствует развитию креативности и научно-исследовательских навыков студентов.</w:t>
      </w:r>
    </w:p>
    <w:p w14:paraId="66607AEE" w14:textId="01CD366A" w:rsidR="00706742" w:rsidRDefault="001B16A8" w:rsidP="00A047B8">
      <w:pPr>
        <w:ind w:firstLine="709"/>
      </w:pPr>
      <w:r w:rsidRPr="00915566">
        <w:t>Таким образом, первая глава исследования подтверждает актуальность использования технологий IoT в образовании и демонстрирует их потенциал для совершенствования образовательного процесса и развития студентов.</w:t>
      </w:r>
      <w:r w:rsidR="00706742">
        <w:br w:type="page"/>
      </w:r>
    </w:p>
    <w:p w14:paraId="77ED2F9C" w14:textId="58584C1E" w:rsidR="00B26DEA" w:rsidRPr="00915566" w:rsidRDefault="00561C85" w:rsidP="00A047B8">
      <w:pPr>
        <w:pStyle w:val="1"/>
        <w:ind w:firstLine="709"/>
      </w:pPr>
      <w:r w:rsidRPr="00915566">
        <w:rPr>
          <w:lang w:val="ru-RU"/>
        </w:rPr>
        <w:t xml:space="preserve">практические основы создания и реализации научно-проектных работ с применением технологий </w:t>
      </w:r>
      <w:r w:rsidR="00B26DEA" w:rsidRPr="00915566">
        <w:t xml:space="preserve">IoT в </w:t>
      </w:r>
      <w:r w:rsidRPr="00915566">
        <w:rPr>
          <w:lang w:val="ru-RU"/>
        </w:rPr>
        <w:t>учреждениях образовани</w:t>
      </w:r>
      <w:r w:rsidR="00BF3741">
        <w:rPr>
          <w:lang w:val="ru-RU"/>
        </w:rPr>
        <w:t>Я</w:t>
      </w:r>
    </w:p>
    <w:p w14:paraId="75655F8E" w14:textId="77777777" w:rsidR="00283FE7" w:rsidRPr="00915566" w:rsidRDefault="00283FE7" w:rsidP="00A047B8">
      <w:pPr>
        <w:ind w:firstLine="709"/>
      </w:pPr>
    </w:p>
    <w:p w14:paraId="5D7D3F43" w14:textId="68E68E40" w:rsidR="00002055" w:rsidRPr="00002055" w:rsidRDefault="00002055" w:rsidP="00A047B8">
      <w:pPr>
        <w:ind w:firstLine="709"/>
        <w:rPr>
          <w:b/>
          <w:bCs w:val="0"/>
          <w:caps/>
          <w:lang w:val="ru-RU"/>
        </w:rPr>
      </w:pPr>
      <w:r w:rsidRPr="00002055">
        <w:rPr>
          <w:b/>
          <w:bCs w:val="0"/>
          <w:lang w:val="ru-RU"/>
        </w:rPr>
        <w:t>2.1 Разработка методических основ научно-проектных работ с применением технологий IoT в образовательном процессе</w:t>
      </w:r>
    </w:p>
    <w:p w14:paraId="74EEFC12" w14:textId="0E812D42" w:rsidR="00283FE7" w:rsidRPr="00915566" w:rsidRDefault="00230831" w:rsidP="00A047B8">
      <w:pPr>
        <w:ind w:firstLine="709"/>
        <w:rPr>
          <w:lang w:val="ru-RU"/>
        </w:rPr>
      </w:pPr>
      <w:r w:rsidRPr="00915566">
        <w:rPr>
          <w:lang w:val="ru-RU"/>
        </w:rPr>
        <w:t>И</w:t>
      </w:r>
      <w:r w:rsidRPr="00915566">
        <w:t>нновационный подход</w:t>
      </w:r>
      <w:r w:rsidRPr="00915566">
        <w:rPr>
          <w:lang w:val="ru-RU"/>
        </w:rPr>
        <w:t xml:space="preserve"> с использованием </w:t>
      </w:r>
      <w:r w:rsidR="00283FE7" w:rsidRPr="00915566">
        <w:t xml:space="preserve">IoT основан на принципе сетевого взаимодействия устройств, оснащенных датчиками и другими средствами сбора и передачи данных, с целью </w:t>
      </w:r>
      <w:r w:rsidRPr="00915566">
        <w:rPr>
          <w:lang w:val="ru-RU"/>
        </w:rPr>
        <w:t>расширения возможности в</w:t>
      </w:r>
      <w:r w:rsidRPr="00915566">
        <w:t xml:space="preserve"> образовательном процессе</w:t>
      </w:r>
      <w:r w:rsidR="00283FE7" w:rsidRPr="00915566">
        <w:t xml:space="preserve">. </w:t>
      </w:r>
      <w:r w:rsidR="00BE0B65">
        <w:rPr>
          <w:lang w:val="ru-RU"/>
        </w:rPr>
        <w:t>Такой подход</w:t>
      </w:r>
      <w:r w:rsidR="00283FE7" w:rsidRPr="00915566">
        <w:t xml:space="preserve"> обеспечивает возможность создания умных и интерактивных обучающих </w:t>
      </w:r>
      <w:r w:rsidRPr="00915566">
        <w:rPr>
          <w:lang w:val="ru-RU"/>
        </w:rPr>
        <w:t>средств</w:t>
      </w:r>
      <w:r w:rsidR="00283FE7" w:rsidRPr="00915566">
        <w:t>, которые способствуют эффективному обучению и повышению активности студентов</w:t>
      </w:r>
      <w:r w:rsidRPr="00915566">
        <w:rPr>
          <w:lang w:val="ru-RU"/>
        </w:rPr>
        <w:t>, обеспечивая</w:t>
      </w:r>
      <w:r w:rsidR="00283FE7" w:rsidRPr="00915566">
        <w:t xml:space="preserve"> </w:t>
      </w:r>
      <w:r w:rsidR="00534FB5" w:rsidRPr="00915566">
        <w:rPr>
          <w:lang w:val="ru-RU"/>
        </w:rPr>
        <w:t xml:space="preserve">студентам </w:t>
      </w:r>
      <w:r w:rsidR="00283FE7" w:rsidRPr="00915566">
        <w:t>более интерактивный и персонализированный опыт обучения.</w:t>
      </w:r>
    </w:p>
    <w:p w14:paraId="107F609E" w14:textId="6E1491A0" w:rsidR="0067611A" w:rsidRPr="00915566" w:rsidRDefault="001D3179" w:rsidP="00A047B8">
      <w:pPr>
        <w:ind w:firstLine="709"/>
        <w:rPr>
          <w:lang w:val="ru-RU"/>
        </w:rPr>
      </w:pPr>
      <w:r w:rsidRPr="00915566">
        <w:rPr>
          <w:lang w:val="ru-RU"/>
        </w:rPr>
        <w:t>При этом</w:t>
      </w:r>
      <w:r w:rsidR="00D921A8" w:rsidRPr="00915566">
        <w:t xml:space="preserve"> следует выделить источники по</w:t>
      </w:r>
      <w:r w:rsidR="00FF545E" w:rsidRPr="00915566">
        <w:rPr>
          <w:lang w:val="ru-RU"/>
        </w:rPr>
        <w:t xml:space="preserve"> созданию и реализации </w:t>
      </w:r>
      <w:r w:rsidR="0062577A">
        <w:rPr>
          <w:lang w:val="ru-RU"/>
        </w:rPr>
        <w:t>научно-проектн</w:t>
      </w:r>
      <w:r w:rsidR="00BE0B65">
        <w:rPr>
          <w:lang w:val="ru-RU"/>
        </w:rPr>
        <w:t>ых</w:t>
      </w:r>
      <w:r w:rsidR="0062577A">
        <w:rPr>
          <w:lang w:val="ru-RU"/>
        </w:rPr>
        <w:t xml:space="preserve"> работ</w:t>
      </w:r>
      <w:r w:rsidR="00FF545E" w:rsidRPr="00915566">
        <w:rPr>
          <w:lang w:val="ru-RU"/>
        </w:rPr>
        <w:t xml:space="preserve"> с применением технологий </w:t>
      </w:r>
      <w:r w:rsidR="00D921A8" w:rsidRPr="00915566">
        <w:t xml:space="preserve">IoT, применяемые в образовании, и проанализировать </w:t>
      </w:r>
      <w:r w:rsidR="00FF545E" w:rsidRPr="00915566">
        <w:rPr>
          <w:lang w:val="ru-RU"/>
        </w:rPr>
        <w:t>методы</w:t>
      </w:r>
      <w:r w:rsidR="00D921A8" w:rsidRPr="00915566">
        <w:t xml:space="preserve">, использованные для этого. </w:t>
      </w:r>
      <w:r w:rsidRPr="00915566">
        <w:rPr>
          <w:lang w:val="ru-RU"/>
        </w:rPr>
        <w:t xml:space="preserve">Был проведен </w:t>
      </w:r>
      <w:r w:rsidR="00D921A8" w:rsidRPr="00915566">
        <w:t>библиометрический анализ</w:t>
      </w:r>
      <w:r w:rsidRPr="00915566">
        <w:rPr>
          <w:lang w:val="ru-RU"/>
        </w:rPr>
        <w:t xml:space="preserve"> </w:t>
      </w:r>
      <w:r w:rsidR="000A7EA7">
        <w:rPr>
          <w:lang w:val="ru-RU"/>
        </w:rPr>
        <w:t>[</w:t>
      </w:r>
      <w:r w:rsidR="000A7EA7" w:rsidRPr="000A7EA7">
        <w:rPr>
          <w:lang w:val="ru-RU"/>
        </w:rPr>
        <w:t>1</w:t>
      </w:r>
      <w:r w:rsidR="000A7EA7">
        <w:rPr>
          <w:lang w:val="ru-RU"/>
        </w:rPr>
        <w:t>56</w:t>
      </w:r>
      <w:r w:rsidR="000A7EA7" w:rsidRPr="000A7EA7">
        <w:rPr>
          <w:lang w:val="ru-RU"/>
        </w:rPr>
        <w:t>]</w:t>
      </w:r>
      <w:r w:rsidR="00875DF8">
        <w:rPr>
          <w:lang w:val="ru-RU"/>
        </w:rPr>
        <w:t xml:space="preserve"> </w:t>
      </w:r>
      <w:r w:rsidR="00D921A8" w:rsidRPr="00915566">
        <w:t>опубликованных исследований</w:t>
      </w:r>
      <w:r w:rsidR="00D921A8" w:rsidRPr="00915566">
        <w:rPr>
          <w:lang w:val="ru-RU"/>
        </w:rPr>
        <w:t xml:space="preserve"> в области </w:t>
      </w:r>
      <w:r w:rsidR="00FF545E" w:rsidRPr="00915566">
        <w:rPr>
          <w:lang w:val="ru-RU"/>
        </w:rPr>
        <w:t>создани</w:t>
      </w:r>
      <w:r w:rsidR="00BE0B65">
        <w:rPr>
          <w:lang w:val="ru-RU"/>
        </w:rPr>
        <w:t>я</w:t>
      </w:r>
      <w:r w:rsidR="00FF545E" w:rsidRPr="00915566">
        <w:rPr>
          <w:lang w:val="ru-RU"/>
        </w:rPr>
        <w:t xml:space="preserve"> </w:t>
      </w:r>
      <w:r w:rsidR="00842543">
        <w:rPr>
          <w:lang w:val="ru-RU"/>
        </w:rPr>
        <w:t>научно-проектн</w:t>
      </w:r>
      <w:r w:rsidR="00BE0B65">
        <w:rPr>
          <w:lang w:val="ru-RU"/>
        </w:rPr>
        <w:t>ых</w:t>
      </w:r>
      <w:r w:rsidR="00842543">
        <w:rPr>
          <w:lang w:val="ru-RU"/>
        </w:rPr>
        <w:t xml:space="preserve"> работ</w:t>
      </w:r>
      <w:r w:rsidR="00FF545E" w:rsidRPr="00915566">
        <w:rPr>
          <w:lang w:val="ru-RU"/>
        </w:rPr>
        <w:t xml:space="preserve"> для студентов с применением технологий </w:t>
      </w:r>
      <w:r w:rsidR="00D921A8" w:rsidRPr="00915566">
        <w:rPr>
          <w:lang w:val="en-US"/>
        </w:rPr>
        <w:t>IoT</w:t>
      </w:r>
      <w:r w:rsidR="00D921A8" w:rsidRPr="00915566">
        <w:rPr>
          <w:lang w:val="ru-RU"/>
        </w:rPr>
        <w:t xml:space="preserve"> в сфере образовани</w:t>
      </w:r>
      <w:r w:rsidRPr="00915566">
        <w:rPr>
          <w:lang w:val="ru-RU"/>
        </w:rPr>
        <w:t>и</w:t>
      </w:r>
      <w:r w:rsidR="00D921A8" w:rsidRPr="00915566">
        <w:rPr>
          <w:lang w:val="ru-RU"/>
        </w:rPr>
        <w:t xml:space="preserve">. </w:t>
      </w:r>
      <w:r w:rsidR="0066436F" w:rsidRPr="00915566">
        <w:rPr>
          <w:lang w:val="ru-RU"/>
        </w:rPr>
        <w:t>Изучением истории развития библиометрии занимались как русские, так и зарубежные ученые, среди которых можно выделить труды О.В.</w:t>
      </w:r>
      <w:r w:rsidR="00BF3741">
        <w:rPr>
          <w:lang w:val="ru-RU"/>
        </w:rPr>
        <w:t xml:space="preserve"> </w:t>
      </w:r>
      <w:r w:rsidR="0066436F" w:rsidRPr="00915566">
        <w:rPr>
          <w:lang w:val="ru-RU"/>
        </w:rPr>
        <w:t>Пеньковой, Н.С.</w:t>
      </w:r>
      <w:r w:rsidR="00BF3741">
        <w:rPr>
          <w:lang w:val="ru-RU"/>
        </w:rPr>
        <w:t xml:space="preserve"> </w:t>
      </w:r>
      <w:r w:rsidR="0066436F" w:rsidRPr="00915566">
        <w:rPr>
          <w:lang w:val="ru-RU"/>
        </w:rPr>
        <w:t>Редькинов, О.М.</w:t>
      </w:r>
      <w:r w:rsidR="00BF3741">
        <w:rPr>
          <w:lang w:val="ru-RU"/>
        </w:rPr>
        <w:t xml:space="preserve"> </w:t>
      </w:r>
      <w:r w:rsidR="0066436F" w:rsidRPr="00915566">
        <w:rPr>
          <w:lang w:val="ru-RU"/>
        </w:rPr>
        <w:t>Зусьмана, В.</w:t>
      </w:r>
      <w:r w:rsidR="00EE211F" w:rsidRPr="00915566">
        <w:rPr>
          <w:lang w:val="ru-RU"/>
        </w:rPr>
        <w:t>Е</w:t>
      </w:r>
      <w:r w:rsidR="0066436F" w:rsidRPr="00915566">
        <w:rPr>
          <w:lang w:val="ru-RU"/>
        </w:rPr>
        <w:t>.</w:t>
      </w:r>
      <w:r w:rsidR="00573E8D">
        <w:rPr>
          <w:lang w:val="ru-RU"/>
        </w:rPr>
        <w:t> </w:t>
      </w:r>
      <w:r w:rsidR="00EE211F" w:rsidRPr="00915566">
        <w:rPr>
          <w:lang w:val="ru-RU"/>
        </w:rPr>
        <w:t>Леончиков</w:t>
      </w:r>
      <w:r w:rsidR="000A7EA7">
        <w:rPr>
          <w:lang w:val="ru-RU"/>
        </w:rPr>
        <w:t xml:space="preserve"> [</w:t>
      </w:r>
      <w:r w:rsidR="000A7EA7" w:rsidRPr="000A7EA7">
        <w:rPr>
          <w:lang w:val="ru-RU"/>
        </w:rPr>
        <w:t>1</w:t>
      </w:r>
      <w:r w:rsidR="000A7EA7">
        <w:rPr>
          <w:lang w:val="ru-RU"/>
        </w:rPr>
        <w:t>57</w:t>
      </w:r>
      <w:r w:rsidR="000A7EA7" w:rsidRPr="000A7EA7">
        <w:rPr>
          <w:lang w:val="ru-RU"/>
        </w:rPr>
        <w:t>]</w:t>
      </w:r>
      <w:r w:rsidR="0066436F" w:rsidRPr="00915566">
        <w:rPr>
          <w:lang w:val="ru-RU"/>
        </w:rPr>
        <w:t>, И.В.</w:t>
      </w:r>
      <w:r w:rsidR="00BF3741">
        <w:rPr>
          <w:lang w:val="ru-RU"/>
        </w:rPr>
        <w:t xml:space="preserve"> </w:t>
      </w:r>
      <w:r w:rsidR="0066436F" w:rsidRPr="00915566">
        <w:rPr>
          <w:lang w:val="ru-RU"/>
        </w:rPr>
        <w:t>Маршаковой-Шайкевич</w:t>
      </w:r>
      <w:r w:rsidR="000A7EA7">
        <w:rPr>
          <w:lang w:val="ru-RU"/>
        </w:rPr>
        <w:t xml:space="preserve"> [</w:t>
      </w:r>
      <w:r w:rsidR="000A7EA7" w:rsidRPr="000A7EA7">
        <w:rPr>
          <w:lang w:val="ru-RU"/>
        </w:rPr>
        <w:t>1</w:t>
      </w:r>
      <w:r w:rsidR="000A7EA7">
        <w:rPr>
          <w:lang w:val="ru-RU"/>
        </w:rPr>
        <w:t>58</w:t>
      </w:r>
      <w:r w:rsidR="000A7EA7" w:rsidRPr="000A7EA7">
        <w:rPr>
          <w:lang w:val="ru-RU"/>
        </w:rPr>
        <w:t>]</w:t>
      </w:r>
      <w:r w:rsidR="0066436F" w:rsidRPr="00915566">
        <w:rPr>
          <w:lang w:val="ru-RU"/>
        </w:rPr>
        <w:t xml:space="preserve"> и </w:t>
      </w:r>
      <w:r w:rsidR="00F834C9" w:rsidRPr="00915566">
        <w:rPr>
          <w:lang w:val="en-US"/>
        </w:rPr>
        <w:t>K</w:t>
      </w:r>
      <w:r w:rsidR="00BF3741">
        <w:rPr>
          <w:lang w:val="ru-RU"/>
        </w:rPr>
        <w:t>.</w:t>
      </w:r>
      <w:r w:rsidR="00F834C9" w:rsidRPr="00915566">
        <w:rPr>
          <w:lang w:val="ru-RU"/>
        </w:rPr>
        <w:t xml:space="preserve"> </w:t>
      </w:r>
      <w:r w:rsidR="00F834C9" w:rsidRPr="00915566">
        <w:rPr>
          <w:lang w:val="en-US"/>
        </w:rPr>
        <w:t>Burhanudin</w:t>
      </w:r>
      <w:r w:rsidR="000A7EA7">
        <w:rPr>
          <w:lang w:val="ru-RU"/>
        </w:rPr>
        <w:t xml:space="preserve"> [</w:t>
      </w:r>
      <w:r w:rsidR="000A7EA7" w:rsidRPr="000A7EA7">
        <w:rPr>
          <w:lang w:val="ru-RU"/>
        </w:rPr>
        <w:t>1</w:t>
      </w:r>
      <w:r w:rsidR="000A7EA7">
        <w:rPr>
          <w:lang w:val="ru-RU"/>
        </w:rPr>
        <w:t>59</w:t>
      </w:r>
      <w:r w:rsidR="000A7EA7" w:rsidRPr="000A7EA7">
        <w:rPr>
          <w:lang w:val="ru-RU"/>
        </w:rPr>
        <w:t>]</w:t>
      </w:r>
      <w:r w:rsidR="0038785A" w:rsidRPr="00915566">
        <w:rPr>
          <w:lang w:val="ru-RU"/>
        </w:rPr>
        <w:t>.</w:t>
      </w:r>
      <w:r w:rsidR="00FF545E" w:rsidRPr="00915566">
        <w:rPr>
          <w:lang w:val="ru-RU"/>
        </w:rPr>
        <w:t xml:space="preserve"> Б</w:t>
      </w:r>
      <w:r w:rsidR="0038785A" w:rsidRPr="00915566">
        <w:rPr>
          <w:lang w:val="ru-RU"/>
        </w:rPr>
        <w:t>иблиометрическ</w:t>
      </w:r>
      <w:r w:rsidR="00FF545E" w:rsidRPr="00915566">
        <w:rPr>
          <w:lang w:val="ru-RU"/>
        </w:rPr>
        <w:t>ий</w:t>
      </w:r>
      <w:r w:rsidR="0038785A" w:rsidRPr="00915566">
        <w:rPr>
          <w:lang w:val="ru-RU"/>
        </w:rPr>
        <w:t xml:space="preserve"> анализ, применяем</w:t>
      </w:r>
      <w:r w:rsidR="00BE0B65">
        <w:rPr>
          <w:lang w:val="ru-RU"/>
        </w:rPr>
        <w:t>ый</w:t>
      </w:r>
      <w:r w:rsidR="0038785A" w:rsidRPr="00915566">
        <w:rPr>
          <w:lang w:val="ru-RU"/>
        </w:rPr>
        <w:t xml:space="preserve"> в данном контексте, соответствует </w:t>
      </w:r>
      <w:r w:rsidR="00BE0B65">
        <w:rPr>
          <w:lang w:val="ru-RU"/>
        </w:rPr>
        <w:t>алгоритму, использованному</w:t>
      </w:r>
      <w:r w:rsidR="0038785A" w:rsidRPr="00915566">
        <w:rPr>
          <w:lang w:val="ru-RU"/>
        </w:rPr>
        <w:t xml:space="preserve"> в предшествующих исследованиях</w:t>
      </w:r>
      <w:r w:rsidRPr="00915566">
        <w:rPr>
          <w:lang w:val="ru-RU"/>
        </w:rPr>
        <w:t xml:space="preserve"> вышеуказанных авторов</w:t>
      </w:r>
      <w:r w:rsidR="0038785A" w:rsidRPr="00915566">
        <w:rPr>
          <w:lang w:val="ru-RU"/>
        </w:rPr>
        <w:t>.</w:t>
      </w:r>
    </w:p>
    <w:p w14:paraId="7B4865E4" w14:textId="3C74994C" w:rsidR="0067611A" w:rsidRPr="00915566" w:rsidRDefault="0038785A" w:rsidP="00A047B8">
      <w:pPr>
        <w:ind w:firstLine="709"/>
        <w:rPr>
          <w:lang w:val="ru-RU"/>
        </w:rPr>
      </w:pPr>
      <w:r w:rsidRPr="003B5FA1">
        <w:rPr>
          <w:lang w:val="ru-RU"/>
        </w:rPr>
        <w:t xml:space="preserve">Для проведения анализа </w:t>
      </w:r>
      <w:r w:rsidR="001D3179" w:rsidRPr="003B5FA1">
        <w:rPr>
          <w:lang w:val="ru-RU"/>
        </w:rPr>
        <w:t>были</w:t>
      </w:r>
      <w:r w:rsidRPr="003B5FA1">
        <w:rPr>
          <w:lang w:val="ru-RU"/>
        </w:rPr>
        <w:t xml:space="preserve"> задействованы несколько электронных баз данных. В частности, используется, ведущая </w:t>
      </w:r>
      <w:r w:rsidR="0017209F" w:rsidRPr="003B5FA1">
        <w:rPr>
          <w:lang w:val="ru-RU"/>
        </w:rPr>
        <w:t>наукометрическая</w:t>
      </w:r>
      <w:r w:rsidRPr="003B5FA1">
        <w:rPr>
          <w:lang w:val="ru-RU"/>
        </w:rPr>
        <w:t xml:space="preserve"> база данных </w:t>
      </w:r>
      <w:r w:rsidR="001D3179" w:rsidRPr="003B5FA1">
        <w:rPr>
          <w:lang w:val="ru-RU"/>
        </w:rPr>
        <w:t>Scopus</w:t>
      </w:r>
      <w:r w:rsidR="000B3380" w:rsidRPr="003B5FA1">
        <w:rPr>
          <w:lang w:val="ru-RU"/>
        </w:rPr>
        <w:t xml:space="preserve"> и </w:t>
      </w:r>
      <w:r w:rsidR="000B3380" w:rsidRPr="003B5FA1">
        <w:rPr>
          <w:lang w:val="en-US"/>
        </w:rPr>
        <w:t>Web</w:t>
      </w:r>
      <w:r w:rsidR="000B3380" w:rsidRPr="003B5FA1">
        <w:rPr>
          <w:lang w:val="ru-RU"/>
        </w:rPr>
        <w:t xml:space="preserve"> </w:t>
      </w:r>
      <w:r w:rsidR="000B3380" w:rsidRPr="003B5FA1">
        <w:rPr>
          <w:lang w:val="en-US"/>
        </w:rPr>
        <w:t>of</w:t>
      </w:r>
      <w:r w:rsidR="000B3380" w:rsidRPr="003B5FA1">
        <w:rPr>
          <w:lang w:val="ru-RU"/>
        </w:rPr>
        <w:t xml:space="preserve"> </w:t>
      </w:r>
      <w:r w:rsidR="000B3380" w:rsidRPr="003B5FA1">
        <w:rPr>
          <w:lang w:val="en-US"/>
        </w:rPr>
        <w:t>Science</w:t>
      </w:r>
      <w:r w:rsidR="001D3179" w:rsidRPr="003B5FA1">
        <w:rPr>
          <w:lang w:val="ru-RU"/>
        </w:rPr>
        <w:t xml:space="preserve">, </w:t>
      </w:r>
      <w:r w:rsidRPr="003B5FA1">
        <w:rPr>
          <w:lang w:val="ru-RU"/>
        </w:rPr>
        <w:t>в</w:t>
      </w:r>
      <w:r w:rsidR="001D3179" w:rsidRPr="003B5FA1">
        <w:rPr>
          <w:lang w:val="ru-RU"/>
        </w:rPr>
        <w:t xml:space="preserve"> том числе </w:t>
      </w:r>
      <w:r w:rsidR="00FF545E" w:rsidRPr="003B5FA1">
        <w:rPr>
          <w:lang w:val="ru-RU"/>
        </w:rPr>
        <w:t xml:space="preserve">создание </w:t>
      </w:r>
      <w:r w:rsidR="005C74F0" w:rsidRPr="003B5FA1">
        <w:rPr>
          <w:lang w:val="ru-RU"/>
        </w:rPr>
        <w:t>научно-проектная работа</w:t>
      </w:r>
      <w:r w:rsidR="00FF545E" w:rsidRPr="003B5FA1">
        <w:rPr>
          <w:lang w:val="ru-RU"/>
        </w:rPr>
        <w:t xml:space="preserve"> с применением технологий</w:t>
      </w:r>
      <w:r w:rsidRPr="003B5FA1">
        <w:rPr>
          <w:lang w:val="ru-RU"/>
        </w:rPr>
        <w:t xml:space="preserve"> </w:t>
      </w:r>
      <w:r w:rsidR="00FF545E" w:rsidRPr="003B5FA1">
        <w:rPr>
          <w:lang w:val="en-US"/>
        </w:rPr>
        <w:t>IoT</w:t>
      </w:r>
      <w:r w:rsidRPr="003B5FA1">
        <w:rPr>
          <w:lang w:val="ru-RU"/>
        </w:rPr>
        <w:t xml:space="preserve"> в образовании. Среди</w:t>
      </w:r>
      <w:r w:rsidRPr="00915566">
        <w:rPr>
          <w:lang w:val="ru-RU"/>
        </w:rPr>
        <w:t xml:space="preserve"> преимуществ </w:t>
      </w:r>
      <w:r w:rsidR="00FF545E" w:rsidRPr="00915566">
        <w:rPr>
          <w:lang w:val="ru-RU"/>
        </w:rPr>
        <w:t xml:space="preserve">в база данных </w:t>
      </w:r>
      <w:r w:rsidRPr="00915566">
        <w:rPr>
          <w:lang w:val="ru-RU"/>
        </w:rPr>
        <w:t>Scopus по сравнению с другими базами данных, Google Scholar</w:t>
      </w:r>
      <w:r w:rsidR="000A7EA7">
        <w:rPr>
          <w:lang w:val="ru-RU"/>
        </w:rPr>
        <w:t xml:space="preserve"> [</w:t>
      </w:r>
      <w:r w:rsidR="000A7EA7" w:rsidRPr="000A7EA7">
        <w:rPr>
          <w:lang w:val="ru-RU"/>
        </w:rPr>
        <w:t>1</w:t>
      </w:r>
      <w:r w:rsidR="000A7EA7">
        <w:rPr>
          <w:lang w:val="ru-RU"/>
        </w:rPr>
        <w:t>6</w:t>
      </w:r>
      <w:r w:rsidR="000A7EA7" w:rsidRPr="000A7EA7">
        <w:rPr>
          <w:lang w:val="ru-RU"/>
        </w:rPr>
        <w:t>0]</w:t>
      </w:r>
      <w:r w:rsidRPr="00915566">
        <w:rPr>
          <w:lang w:val="ru-RU"/>
        </w:rPr>
        <w:t xml:space="preserve"> можно выделить широкий охват публикаций и другие характеристики, способствующие точному анализу данных.</w:t>
      </w:r>
    </w:p>
    <w:p w14:paraId="1140A722" w14:textId="076B2064" w:rsidR="0067611A" w:rsidRPr="00915566" w:rsidRDefault="00A449B1" w:rsidP="00A047B8">
      <w:pPr>
        <w:ind w:firstLine="709"/>
        <w:rPr>
          <w:lang w:val="ru-RU"/>
        </w:rPr>
      </w:pPr>
      <w:r w:rsidRPr="00915566">
        <w:rPr>
          <w:lang w:val="ru-RU"/>
        </w:rPr>
        <w:t>В входе б</w:t>
      </w:r>
      <w:r w:rsidR="001368A1" w:rsidRPr="00915566">
        <w:rPr>
          <w:lang w:val="ru-RU"/>
        </w:rPr>
        <w:t>иблиометрического исследования был осуществлен комплексный анализ научной литературы по теме исследования</w:t>
      </w:r>
      <w:r w:rsidR="00AB2645" w:rsidRPr="00915566">
        <w:rPr>
          <w:lang w:val="ru-RU"/>
        </w:rPr>
        <w:t>, так как при применении стратегии поиска, основанный исключительно на заголовках, наблюдалась высокая вероятность получения ложноотрицательных результатов.</w:t>
      </w:r>
      <w:r w:rsidR="00C41022" w:rsidRPr="00915566">
        <w:t xml:space="preserve"> Период для поиска </w:t>
      </w:r>
      <w:r w:rsidR="0017209F">
        <w:rPr>
          <w:lang w:val="ru-RU"/>
        </w:rPr>
        <w:t xml:space="preserve">включая период </w:t>
      </w:r>
      <w:r w:rsidR="00C41022" w:rsidRPr="00915566">
        <w:t>с 2018 по 202</w:t>
      </w:r>
      <w:r w:rsidR="00FF545E" w:rsidRPr="00915566">
        <w:rPr>
          <w:lang w:val="ru-RU"/>
        </w:rPr>
        <w:t>3</w:t>
      </w:r>
      <w:r w:rsidR="00C41022" w:rsidRPr="00915566">
        <w:t xml:space="preserve"> года.</w:t>
      </w:r>
      <w:r w:rsidR="00AB2645" w:rsidRPr="00915566">
        <w:rPr>
          <w:lang w:val="ru-RU"/>
        </w:rPr>
        <w:t xml:space="preserve"> Поэтому был предпринят ряд модификации поискового запроса</w:t>
      </w:r>
      <w:r w:rsidRPr="00915566">
        <w:rPr>
          <w:lang w:val="ru-RU"/>
        </w:rPr>
        <w:t>, в том числе</w:t>
      </w:r>
      <w:r w:rsidR="001368A1" w:rsidRPr="00915566">
        <w:rPr>
          <w:lang w:val="ru-RU"/>
        </w:rPr>
        <w:t>:</w:t>
      </w:r>
    </w:p>
    <w:p w14:paraId="29F44625" w14:textId="2F42A1EC" w:rsidR="001368A1" w:rsidRPr="00915566" w:rsidRDefault="009649B3" w:rsidP="00A047B8">
      <w:pPr>
        <w:pStyle w:val="-"/>
        <w:ind w:left="0" w:firstLine="709"/>
        <w:rPr>
          <w:lang w:val="ru-RU"/>
        </w:rPr>
      </w:pPr>
      <w:r>
        <w:rPr>
          <w:lang w:val="ru-RU"/>
        </w:rPr>
        <w:t>п</w:t>
      </w:r>
      <w:r w:rsidR="001368A1" w:rsidRPr="00915566">
        <w:rPr>
          <w:lang w:val="ru-RU"/>
        </w:rPr>
        <w:t>роведен предварительный поиск и анализ документов;</w:t>
      </w:r>
    </w:p>
    <w:p w14:paraId="38D30EB5" w14:textId="70E696DC" w:rsidR="00BF3741" w:rsidRPr="00BF3741" w:rsidRDefault="009649B3" w:rsidP="00A047B8">
      <w:pPr>
        <w:pStyle w:val="-"/>
        <w:ind w:left="0" w:firstLine="709"/>
        <w:rPr>
          <w:lang w:val="ru-RU"/>
        </w:rPr>
      </w:pPr>
      <w:r>
        <w:rPr>
          <w:lang w:val="ru-RU"/>
        </w:rPr>
        <w:t>о</w:t>
      </w:r>
      <w:r w:rsidR="001368A1" w:rsidRPr="00915566">
        <w:rPr>
          <w:lang w:val="ru-RU"/>
        </w:rPr>
        <w:t>пределены основные темы и ключевые слова</w:t>
      </w:r>
      <w:r w:rsidR="004E19EB" w:rsidRPr="00915566">
        <w:rPr>
          <w:lang w:val="ru-RU"/>
        </w:rPr>
        <w:t>.</w:t>
      </w:r>
    </w:p>
    <w:p w14:paraId="3C58D8D9" w14:textId="77777777" w:rsidR="00FF35EA" w:rsidRDefault="004E19EB" w:rsidP="00A047B8">
      <w:pPr>
        <w:pStyle w:val="-"/>
        <w:numPr>
          <w:ilvl w:val="0"/>
          <w:numId w:val="0"/>
        </w:numPr>
        <w:ind w:firstLine="709"/>
        <w:rPr>
          <w:lang w:val="ru-RU"/>
        </w:rPr>
      </w:pPr>
      <w:r w:rsidRPr="00915566">
        <w:rPr>
          <w:lang w:val="ru-RU"/>
        </w:rPr>
        <w:t>Результаты данного библиометрического исследования приведен</w:t>
      </w:r>
      <w:r w:rsidR="0017209F">
        <w:rPr>
          <w:lang w:val="ru-RU"/>
        </w:rPr>
        <w:t>ы</w:t>
      </w:r>
      <w:r w:rsidRPr="00915566">
        <w:rPr>
          <w:lang w:val="ru-RU"/>
        </w:rPr>
        <w:t xml:space="preserve"> </w:t>
      </w:r>
      <w:r w:rsidR="0017209F">
        <w:rPr>
          <w:lang w:val="ru-RU"/>
        </w:rPr>
        <w:t>на</w:t>
      </w:r>
      <w:r w:rsidR="00C42F23" w:rsidRPr="00C42F23">
        <w:rPr>
          <w:lang w:val="ru-RU"/>
        </w:rPr>
        <w:t xml:space="preserve"> </w:t>
      </w:r>
      <w:r w:rsidR="00573E8D">
        <w:rPr>
          <w:lang w:val="ru-RU"/>
        </w:rPr>
        <w:t>р</w:t>
      </w:r>
      <w:r w:rsidR="00C42F23">
        <w:rPr>
          <w:lang w:val="ru-RU"/>
        </w:rPr>
        <w:t>исунке 7.</w:t>
      </w:r>
    </w:p>
    <w:p w14:paraId="52899F74" w14:textId="091C87F5" w:rsidR="00706742" w:rsidRDefault="00FF35EA" w:rsidP="00A047B8">
      <w:pPr>
        <w:pStyle w:val="-"/>
        <w:numPr>
          <w:ilvl w:val="0"/>
          <w:numId w:val="0"/>
        </w:numPr>
        <w:ind w:firstLine="709"/>
        <w:rPr>
          <w:lang w:val="ru-RU"/>
        </w:rPr>
      </w:pPr>
      <w:r w:rsidRPr="00915566">
        <w:rPr>
          <w:lang w:val="ru-RU"/>
        </w:rPr>
        <w:t>После исключения журналов в соответствии с установленными критериями было выделено 216 научных источников. Анализ этих источников позволил выявить недостаточное количество научных трудов описывающих создани</w:t>
      </w:r>
      <w:r>
        <w:rPr>
          <w:lang w:val="ru-RU"/>
        </w:rPr>
        <w:t>е</w:t>
      </w:r>
      <w:r w:rsidRPr="00915566">
        <w:rPr>
          <w:lang w:val="ru-RU"/>
        </w:rPr>
        <w:t xml:space="preserve"> научно-проектных работ с применением технологии IoT.</w:t>
      </w:r>
    </w:p>
    <w:p w14:paraId="2698709C" w14:textId="77777777" w:rsidR="00FF35EA" w:rsidRPr="00FF35EA" w:rsidRDefault="00FF35EA" w:rsidP="00FF35EA">
      <w:pPr>
        <w:rPr>
          <w:lang w:val="ru-RU"/>
        </w:rPr>
      </w:pPr>
    </w:p>
    <w:p w14:paraId="704DD98D" w14:textId="659B0BDA" w:rsidR="00617106" w:rsidRPr="00915566" w:rsidRDefault="00E33F86" w:rsidP="00A047B8">
      <w:pPr>
        <w:ind w:firstLine="709"/>
        <w:rPr>
          <w:lang w:val="ru-RU"/>
        </w:rPr>
      </w:pPr>
      <w:r w:rsidRPr="00915566">
        <w:rPr>
          <w:noProof/>
          <w:lang w:val="ru-RU"/>
        </w:rPr>
        <mc:AlternateContent>
          <mc:Choice Requires="wpg">
            <w:drawing>
              <wp:anchor distT="0" distB="0" distL="114300" distR="114300" simplePos="0" relativeHeight="251803648" behindDoc="0" locked="0" layoutInCell="1" allowOverlap="1" wp14:anchorId="08229127" wp14:editId="7FC9E957">
                <wp:simplePos x="0" y="0"/>
                <wp:positionH relativeFrom="column">
                  <wp:posOffset>184122</wp:posOffset>
                </wp:positionH>
                <wp:positionV relativeFrom="paragraph">
                  <wp:posOffset>81832</wp:posOffset>
                </wp:positionV>
                <wp:extent cx="5666946" cy="4068125"/>
                <wp:effectExtent l="0" t="0" r="10160" b="27940"/>
                <wp:wrapNone/>
                <wp:docPr id="200" name="Группа 200"/>
                <wp:cNvGraphicFramePr/>
                <a:graphic xmlns:a="http://schemas.openxmlformats.org/drawingml/2006/main">
                  <a:graphicData uri="http://schemas.microsoft.com/office/word/2010/wordprocessingGroup">
                    <wpg:wgp>
                      <wpg:cNvGrpSpPr/>
                      <wpg:grpSpPr>
                        <a:xfrm>
                          <a:off x="0" y="0"/>
                          <a:ext cx="5666946" cy="4068125"/>
                          <a:chOff x="74336" y="1"/>
                          <a:chExt cx="5702488" cy="2421319"/>
                        </a:xfrm>
                      </wpg:grpSpPr>
                      <wps:wsp>
                        <wps:cNvPr id="3" name="Прямоугольник 3"/>
                        <wps:cNvSpPr/>
                        <wps:spPr>
                          <a:xfrm>
                            <a:off x="1989753" y="1"/>
                            <a:ext cx="1434543" cy="28395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17802" w14:textId="7E030B8E" w:rsidR="00AF157D" w:rsidRPr="00FF35EA" w:rsidRDefault="00AF157D" w:rsidP="00842543">
                              <w:pPr>
                                <w:ind w:firstLine="0"/>
                                <w:jc w:val="center"/>
                                <w:rPr>
                                  <w:color w:val="0D0D0D" w:themeColor="text1" w:themeTint="F2"/>
                                  <w:sz w:val="24"/>
                                  <w:szCs w:val="24"/>
                                  <w:lang w:val="ru-RU"/>
                                </w:rPr>
                              </w:pPr>
                              <w:r w:rsidRPr="00FF35EA">
                                <w:rPr>
                                  <w:color w:val="0D0D0D" w:themeColor="text1" w:themeTint="F2"/>
                                  <w:sz w:val="24"/>
                                  <w:szCs w:val="24"/>
                                  <w:lang w:val="en-US"/>
                                </w:rPr>
                                <w:t>Scopus-</w:t>
                              </w:r>
                              <w:r w:rsidRPr="00FF35EA">
                                <w:rPr>
                                  <w:bCs w:val="0"/>
                                  <w:i/>
                                  <w:color w:val="0D0D0D" w:themeColor="text1" w:themeTint="F2"/>
                                  <w:sz w:val="24"/>
                                  <w:szCs w:val="24"/>
                                  <w:lang w:val="en-US"/>
                                </w:rPr>
                                <w:t>n=</w:t>
                              </w:r>
                              <w:r w:rsidRPr="00FF35EA">
                                <w:rPr>
                                  <w:bCs w:val="0"/>
                                  <w:i/>
                                  <w:color w:val="0D0D0D" w:themeColor="text1" w:themeTint="F2"/>
                                  <w:sz w:val="24"/>
                                  <w:szCs w:val="24"/>
                                  <w:lang w:val="ru-RU"/>
                                </w:rPr>
                                <w:t>6380</w:t>
                              </w:r>
                            </w:p>
                            <w:p w14:paraId="32C6E632" w14:textId="55DF3481" w:rsidR="00AF157D" w:rsidRPr="00FF35EA" w:rsidRDefault="00AF157D" w:rsidP="00842543">
                              <w:pPr>
                                <w:ind w:firstLine="0"/>
                                <w:jc w:val="center"/>
                                <w:rPr>
                                  <w:color w:val="0D0D0D" w:themeColor="text1" w:themeTint="F2"/>
                                  <w:sz w:val="24"/>
                                  <w:szCs w:val="24"/>
                                </w:rPr>
                              </w:pPr>
                              <w:r w:rsidRPr="00FF35EA">
                                <w:rPr>
                                  <w:color w:val="0D0D0D" w:themeColor="text1" w:themeTint="F2"/>
                                  <w:sz w:val="24"/>
                                  <w:szCs w:val="24"/>
                                  <w:lang w:val="en-US"/>
                                </w:rPr>
                                <w:t>WoS</w:t>
                              </w:r>
                              <w:r w:rsidRPr="00FF35EA">
                                <w:rPr>
                                  <w:color w:val="0D0D0D" w:themeColor="text1" w:themeTint="F2"/>
                                  <w:sz w:val="24"/>
                                  <w:szCs w:val="24"/>
                                  <w:lang w:val="ru-RU"/>
                                </w:rPr>
                                <w:t xml:space="preserve"> </w:t>
                              </w:r>
                              <w:r w:rsidRPr="00FF35EA">
                                <w:rPr>
                                  <w:i/>
                                  <w:color w:val="0D0D0D" w:themeColor="text1" w:themeTint="F2"/>
                                  <w:sz w:val="24"/>
                                  <w:szCs w:val="24"/>
                                  <w:lang w:val="en-US"/>
                                </w:rPr>
                                <w:t xml:space="preserve">- </w:t>
                              </w:r>
                              <w:r w:rsidRPr="00FF35EA">
                                <w:rPr>
                                  <w:bCs w:val="0"/>
                                  <w:i/>
                                  <w:color w:val="0D0D0D" w:themeColor="text1" w:themeTint="F2"/>
                                  <w:sz w:val="24"/>
                                  <w:szCs w:val="24"/>
                                  <w:lang w:val="en-US"/>
                                </w:rPr>
                                <w:t>n=173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255909" y="1145372"/>
                            <a:ext cx="5352339" cy="278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B6B45" w14:textId="36D3E76D" w:rsidR="00AF157D" w:rsidRPr="00875DF8" w:rsidRDefault="00AF157D" w:rsidP="00875DF8">
                              <w:pPr>
                                <w:ind w:firstLine="0"/>
                                <w:rPr>
                                  <w:bCs w:val="0"/>
                                  <w:i/>
                                  <w:color w:val="0D0D0D" w:themeColor="text1" w:themeTint="F2"/>
                                  <w:sz w:val="24"/>
                                  <w:szCs w:val="24"/>
                                  <w:lang w:val="ru-RU"/>
                                </w:rPr>
                              </w:pPr>
                              <w:r w:rsidRPr="00FF35EA">
                                <w:rPr>
                                  <w:rStyle w:val="60"/>
                                  <w:color w:val="1F1F1F"/>
                                  <w:sz w:val="24"/>
                                  <w:szCs w:val="24"/>
                                  <w:shd w:val="clear" w:color="auto" w:fill="FFFFFF"/>
                                </w:rPr>
                                <w:t>После отбора статей из журналов была проведена дополнительная фильтрация, направленная на исключение дублирующихся данных</w:t>
                              </w:r>
                              <w:r>
                                <w:rPr>
                                  <w:rStyle w:val="60"/>
                                  <w:color w:val="1F1F1F"/>
                                  <w:sz w:val="24"/>
                                  <w:szCs w:val="24"/>
                                  <w:shd w:val="clear" w:color="auto" w:fill="FFFFFF"/>
                                  <w:lang w:val="ru-RU"/>
                                </w:rPr>
                                <w:t xml:space="preserve"> </w:t>
                              </w:r>
                              <w:r w:rsidRPr="00FF35EA">
                                <w:rPr>
                                  <w:bCs w:val="0"/>
                                  <w:i/>
                                  <w:color w:val="0D0D0D" w:themeColor="text1" w:themeTint="F2"/>
                                  <w:sz w:val="24"/>
                                  <w:szCs w:val="24"/>
                                  <w:lang w:val="en-US"/>
                                </w:rPr>
                                <w:t>n</w:t>
                              </w:r>
                              <w:r w:rsidRPr="00875DF8">
                                <w:rPr>
                                  <w:bCs w:val="0"/>
                                  <w:i/>
                                  <w:color w:val="0D0D0D" w:themeColor="text1" w:themeTint="F2"/>
                                  <w:sz w:val="24"/>
                                  <w:szCs w:val="24"/>
                                  <w:lang w:val="ru-RU"/>
                                </w:rPr>
                                <w:t>=518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295991" y="367383"/>
                            <a:ext cx="5480833" cy="687978"/>
                          </a:xfrm>
                          <a:prstGeom prst="rect">
                            <a:avLst/>
                          </a:prstGeom>
                          <a:solidFill>
                            <a:srgbClr val="FFFFFF"/>
                          </a:solidFill>
                          <a:ln w="3175">
                            <a:solidFill>
                              <a:srgbClr val="000000"/>
                            </a:solidFill>
                            <a:miter lim="800000"/>
                            <a:headEnd/>
                            <a:tailEnd/>
                          </a:ln>
                        </wps:spPr>
                        <wps:txbx>
                          <w:txbxContent>
                            <w:p w14:paraId="215BDE6F" w14:textId="0E677179" w:rsidR="00AF157D" w:rsidRPr="00FF35EA" w:rsidRDefault="00AF157D" w:rsidP="000B3380">
                              <w:pPr>
                                <w:ind w:firstLine="0"/>
                                <w:rPr>
                                  <w:sz w:val="24"/>
                                  <w:szCs w:val="24"/>
                                  <w:lang w:val="ru-RU"/>
                                </w:rPr>
                              </w:pPr>
                              <w:r w:rsidRPr="00FF35EA">
                                <w:rPr>
                                  <w:sz w:val="24"/>
                                  <w:szCs w:val="24"/>
                                  <w:lang w:val="ru-RU"/>
                                </w:rPr>
                                <w:t>Ограничение поиска по расширенному поиску:</w:t>
                              </w:r>
                            </w:p>
                            <w:p w14:paraId="49858DA4" w14:textId="37B5B551" w:rsidR="00AF157D" w:rsidRPr="00FF35EA" w:rsidRDefault="00AF157D" w:rsidP="00FF35EA">
                              <w:pPr>
                                <w:pStyle w:val="-"/>
                                <w:numPr>
                                  <w:ilvl w:val="0"/>
                                  <w:numId w:val="0"/>
                                </w:numPr>
                                <w:rPr>
                                  <w:bCs w:val="0"/>
                                  <w:i/>
                                  <w:sz w:val="24"/>
                                  <w:szCs w:val="24"/>
                                  <w:lang w:val="en-US"/>
                                </w:rPr>
                              </w:pPr>
                              <w:r w:rsidRPr="00FF35EA">
                                <w:rPr>
                                  <w:sz w:val="24"/>
                                  <w:szCs w:val="24"/>
                                  <w:lang w:val="en-US"/>
                                </w:rPr>
                                <w:t xml:space="preserve">(TITLE-ABS-KEY ("internet of things" ) OR TITLE-ABS-KEY ( "IoT" ) ) AND (TITLE-ABS-KEY ("educational technology") OR TITLE-ABS-KEY ( "elearning" ) OR TITLE-ABS-KEY ("engineering education") OR TITLE-ABS-KEY ("project-based learning") OR TITLE-ABS-KEY ("educational institutions") OR TITLE-ABS-KEY ("schools" ) OR TITLE-ABS-KEY ("universities") </w:t>
                              </w:r>
                              <w:r w:rsidRPr="00FF35EA">
                                <w:rPr>
                                  <w:bCs w:val="0"/>
                                  <w:i/>
                                  <w:sz w:val="24"/>
                                  <w:szCs w:val="24"/>
                                  <w:lang w:val="en-US"/>
                                </w:rPr>
                                <w:t>n=728</w:t>
                              </w:r>
                            </w:p>
                          </w:txbxContent>
                        </wps:txbx>
                        <wps:bodyPr rot="0" vert="horz" wrap="square" lIns="91440" tIns="45720" rIns="91440" bIns="45720" anchor="t" anchorCtr="0">
                          <a:noAutofit/>
                        </wps:bodyPr>
                      </wps:wsp>
                      <wps:wsp>
                        <wps:cNvPr id="4" name="Прямая со стрелкой 4"/>
                        <wps:cNvCnPr/>
                        <wps:spPr>
                          <a:xfrm>
                            <a:off x="2708580" y="283956"/>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Прямая со стрелкой 10"/>
                        <wps:cNvCnPr/>
                        <wps:spPr>
                          <a:xfrm>
                            <a:off x="3068535" y="1062004"/>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Прямая со стрелкой 113"/>
                        <wps:cNvCnPr/>
                        <wps:spPr>
                          <a:xfrm>
                            <a:off x="3056567" y="1423935"/>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Прямоугольник 114"/>
                        <wps:cNvSpPr/>
                        <wps:spPr>
                          <a:xfrm>
                            <a:off x="876892" y="1509657"/>
                            <a:ext cx="4364355" cy="171416"/>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BD52B" w14:textId="4A486489" w:rsidR="00AF157D" w:rsidRPr="00FF35EA" w:rsidRDefault="00AF157D" w:rsidP="0062577A">
                              <w:pPr>
                                <w:ind w:firstLine="0"/>
                                <w:jc w:val="center"/>
                                <w:rPr>
                                  <w:bCs w:val="0"/>
                                  <w:i/>
                                  <w:color w:val="0D0D0D" w:themeColor="text1" w:themeTint="F2"/>
                                  <w:sz w:val="24"/>
                                  <w:szCs w:val="24"/>
                                  <w:lang w:val="ru-RU"/>
                                </w:rPr>
                              </w:pPr>
                              <w:r w:rsidRPr="00FF35EA">
                                <w:rPr>
                                  <w:color w:val="0D0D0D" w:themeColor="text1" w:themeTint="F2"/>
                                  <w:sz w:val="24"/>
                                  <w:szCs w:val="24"/>
                                  <w:lang w:val="ru-RU"/>
                                </w:rPr>
                                <w:t xml:space="preserve">Статьи, отобранный по теме диссертации </w:t>
                              </w:r>
                              <w:r w:rsidRPr="00FF35EA">
                                <w:rPr>
                                  <w:bCs w:val="0"/>
                                  <w:i/>
                                  <w:color w:val="0D0D0D" w:themeColor="text1" w:themeTint="F2"/>
                                  <w:sz w:val="24"/>
                                  <w:szCs w:val="24"/>
                                  <w:lang w:val="en-US"/>
                                </w:rPr>
                                <w:t>n</w:t>
                              </w:r>
                              <w:r w:rsidRPr="00FF35EA">
                                <w:rPr>
                                  <w:bCs w:val="0"/>
                                  <w:i/>
                                  <w:color w:val="0D0D0D" w:themeColor="text1" w:themeTint="F2"/>
                                  <w:sz w:val="24"/>
                                  <w:szCs w:val="24"/>
                                  <w:lang w:val="ru-RU"/>
                                </w:rPr>
                                <w:t>=312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ая со стрелкой 125"/>
                        <wps:cNvCnPr/>
                        <wps:spPr>
                          <a:xfrm>
                            <a:off x="1429441" y="1681089"/>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Прямая со стрелкой 126"/>
                        <wps:cNvCnPr/>
                        <wps:spPr>
                          <a:xfrm>
                            <a:off x="4542557" y="1681089"/>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Прямоугольник 127"/>
                        <wps:cNvSpPr/>
                        <wps:spPr>
                          <a:xfrm>
                            <a:off x="74336" y="1766815"/>
                            <a:ext cx="1768259" cy="3897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A8CD9" w14:textId="37E35F17" w:rsidR="00AF157D" w:rsidRPr="00FF35EA" w:rsidRDefault="00AF157D" w:rsidP="00022A76">
                              <w:pPr>
                                <w:ind w:firstLine="0"/>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не написано методологии (</w:t>
                              </w:r>
                              <w:r w:rsidRPr="00FF35EA">
                                <w:rPr>
                                  <w:color w:val="0D0D0D" w:themeColor="text1" w:themeTint="F2"/>
                                  <w:sz w:val="24"/>
                                  <w:szCs w:val="24"/>
                                  <w:lang w:val="en-US"/>
                                </w:rPr>
                                <w:t>n</w:t>
                              </w:r>
                              <w:r w:rsidRPr="00FF35EA">
                                <w:rPr>
                                  <w:color w:val="0D0D0D" w:themeColor="text1" w:themeTint="F2"/>
                                  <w:sz w:val="24"/>
                                  <w:szCs w:val="24"/>
                                  <w:lang w:val="ru-RU"/>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рямоугольник 192"/>
                        <wps:cNvSpPr/>
                        <wps:spPr>
                          <a:xfrm>
                            <a:off x="1954738" y="1768173"/>
                            <a:ext cx="1957481" cy="38987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579A3" w14:textId="62CB7A51" w:rsidR="00AF157D" w:rsidRPr="00FF35EA" w:rsidRDefault="00AF157D" w:rsidP="00FF35EA">
                              <w:pPr>
                                <w:ind w:left="-56" w:hanging="142"/>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не были доступны для чтение (</w:t>
                              </w:r>
                              <w:r w:rsidRPr="00FF35EA">
                                <w:rPr>
                                  <w:color w:val="0D0D0D" w:themeColor="text1" w:themeTint="F2"/>
                                  <w:sz w:val="24"/>
                                  <w:szCs w:val="24"/>
                                  <w:lang w:val="en-US"/>
                                </w:rPr>
                                <w:t>n</w:t>
                              </w:r>
                              <w:r w:rsidRPr="00FF35EA">
                                <w:rPr>
                                  <w:color w:val="0D0D0D" w:themeColor="text1" w:themeTint="F2"/>
                                  <w:sz w:val="24"/>
                                  <w:szCs w:val="24"/>
                                  <w:lang w:val="ru-RU"/>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ая со стрелкой 193"/>
                        <wps:cNvCnPr/>
                        <wps:spPr>
                          <a:xfrm>
                            <a:off x="2980520" y="1681089"/>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Прямоугольник 194"/>
                        <wps:cNvSpPr/>
                        <wps:spPr>
                          <a:xfrm>
                            <a:off x="3971464" y="1766815"/>
                            <a:ext cx="1805358" cy="38965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9311F" w14:textId="4C17A84C" w:rsidR="00AF157D" w:rsidRPr="00FF35EA" w:rsidRDefault="00AF157D" w:rsidP="00D310A0">
                              <w:pPr>
                                <w:ind w:firstLine="0"/>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были описаны в другой сфере (</w:t>
                              </w:r>
                              <w:r w:rsidRPr="00FF35EA">
                                <w:rPr>
                                  <w:color w:val="0D0D0D" w:themeColor="text1" w:themeTint="F2"/>
                                  <w:sz w:val="24"/>
                                  <w:szCs w:val="24"/>
                                  <w:lang w:val="en-US"/>
                                </w:rPr>
                                <w:t>n</w:t>
                              </w:r>
                              <w:r w:rsidRPr="00FF35EA">
                                <w:rPr>
                                  <w:color w:val="0D0D0D" w:themeColor="text1" w:themeTint="F2"/>
                                  <w:sz w:val="24"/>
                                  <w:szCs w:val="24"/>
                                  <w:lang w:val="ru-RU"/>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ая со стрелкой 196"/>
                        <wps:cNvCnPr/>
                        <wps:spPr>
                          <a:xfrm>
                            <a:off x="1019135" y="2158068"/>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Прямая со стрелкой 197"/>
                        <wps:cNvCnPr/>
                        <wps:spPr>
                          <a:xfrm>
                            <a:off x="2878554" y="2158087"/>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Прямая со стрелкой 198"/>
                        <wps:cNvCnPr/>
                        <wps:spPr>
                          <a:xfrm>
                            <a:off x="4940363" y="2156490"/>
                            <a:ext cx="0" cy="857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Прямоугольник 199"/>
                        <wps:cNvSpPr/>
                        <wps:spPr>
                          <a:xfrm>
                            <a:off x="749351" y="2243816"/>
                            <a:ext cx="4364355" cy="17750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2FF9F" w14:textId="2B198242" w:rsidR="00AF157D" w:rsidRPr="00FF35EA" w:rsidRDefault="00AF157D" w:rsidP="0062577A">
                              <w:pPr>
                                <w:ind w:firstLine="0"/>
                                <w:jc w:val="center"/>
                                <w:rPr>
                                  <w:bCs w:val="0"/>
                                  <w:i/>
                                  <w:color w:val="0D0D0D" w:themeColor="text1" w:themeTint="F2"/>
                                  <w:sz w:val="24"/>
                                  <w:szCs w:val="24"/>
                                  <w:lang w:val="ru-RU"/>
                                </w:rPr>
                              </w:pPr>
                              <w:r w:rsidRPr="00FF35EA">
                                <w:rPr>
                                  <w:color w:val="0D0D0D" w:themeColor="text1" w:themeTint="F2"/>
                                  <w:sz w:val="24"/>
                                  <w:szCs w:val="24"/>
                                  <w:lang w:val="ru-RU"/>
                                </w:rPr>
                                <w:t xml:space="preserve">Статьи, использованные в исследовании </w:t>
                              </w:r>
                              <w:r w:rsidRPr="00FF35EA">
                                <w:rPr>
                                  <w:bCs w:val="0"/>
                                  <w:i/>
                                  <w:color w:val="0D0D0D" w:themeColor="text1" w:themeTint="F2"/>
                                  <w:sz w:val="24"/>
                                  <w:szCs w:val="24"/>
                                  <w:lang w:val="en-US"/>
                                </w:rPr>
                                <w:t>n</w:t>
                              </w:r>
                              <w:r w:rsidRPr="00FF35EA">
                                <w:rPr>
                                  <w:bCs w:val="0"/>
                                  <w:i/>
                                  <w:color w:val="0D0D0D" w:themeColor="text1" w:themeTint="F2"/>
                                  <w:sz w:val="24"/>
                                  <w:szCs w:val="24"/>
                                  <w:lang w:val="ru-RU"/>
                                </w:rPr>
                                <w:t>=216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29127" id="Группа 200" o:spid="_x0000_s1091" style="position:absolute;left:0;text-align:left;margin-left:14.5pt;margin-top:6.45pt;width:446.2pt;height:320.3pt;z-index:251803648;mso-width-relative:margin;mso-height-relative:margin" coordorigin="743" coordsize="57024,2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">
                <v:rect id="Прямоугольник 3" o:spid="_x0000_s1092" style="position:absolute;left:19897;width:14345;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" filled="f" strokecolor="black [3213]" strokeweight=".25pt">
                  <v:textbox>
                    <w:txbxContent>
                      <w:p w14:paraId="68D17802" w14:textId="7E030B8E" w:rsidR="00AF157D" w:rsidRPr="00FF35EA" w:rsidRDefault="00AF157D" w:rsidP="00842543">
                        <w:pPr>
                          <w:ind w:firstLine="0"/>
                          <w:jc w:val="center"/>
                          <w:rPr>
                            <w:color w:val="0D0D0D" w:themeColor="text1" w:themeTint="F2"/>
                            <w:sz w:val="24"/>
                            <w:szCs w:val="24"/>
                            <w:lang w:val="ru-RU"/>
                          </w:rPr>
                        </w:pPr>
                        <w:r w:rsidRPr="00FF35EA">
                          <w:rPr>
                            <w:color w:val="0D0D0D" w:themeColor="text1" w:themeTint="F2"/>
                            <w:sz w:val="24"/>
                            <w:szCs w:val="24"/>
                            <w:lang w:val="en-US"/>
                          </w:rPr>
                          <w:t>Scopus-</w:t>
                        </w:r>
                        <w:r w:rsidRPr="00FF35EA">
                          <w:rPr>
                            <w:bCs w:val="0"/>
                            <w:i/>
                            <w:color w:val="0D0D0D" w:themeColor="text1" w:themeTint="F2"/>
                            <w:sz w:val="24"/>
                            <w:szCs w:val="24"/>
                            <w:lang w:val="en-US"/>
                          </w:rPr>
                          <w:t>n=</w:t>
                        </w:r>
                        <w:r w:rsidRPr="00FF35EA">
                          <w:rPr>
                            <w:bCs w:val="0"/>
                            <w:i/>
                            <w:color w:val="0D0D0D" w:themeColor="text1" w:themeTint="F2"/>
                            <w:sz w:val="24"/>
                            <w:szCs w:val="24"/>
                            <w:lang w:val="ru-RU"/>
                          </w:rPr>
                          <w:t>6380</w:t>
                        </w:r>
                      </w:p>
                      <w:p w14:paraId="32C6E632" w14:textId="55DF3481" w:rsidR="00AF157D" w:rsidRPr="00FF35EA" w:rsidRDefault="00AF157D" w:rsidP="00842543">
                        <w:pPr>
                          <w:ind w:firstLine="0"/>
                          <w:jc w:val="center"/>
                          <w:rPr>
                            <w:color w:val="0D0D0D" w:themeColor="text1" w:themeTint="F2"/>
                            <w:sz w:val="24"/>
                            <w:szCs w:val="24"/>
                          </w:rPr>
                        </w:pPr>
                        <w:r w:rsidRPr="00FF35EA">
                          <w:rPr>
                            <w:color w:val="0D0D0D" w:themeColor="text1" w:themeTint="F2"/>
                            <w:sz w:val="24"/>
                            <w:szCs w:val="24"/>
                            <w:lang w:val="en-US"/>
                          </w:rPr>
                          <w:t>WoS</w:t>
                        </w:r>
                        <w:r w:rsidRPr="00FF35EA">
                          <w:rPr>
                            <w:color w:val="0D0D0D" w:themeColor="text1" w:themeTint="F2"/>
                            <w:sz w:val="24"/>
                            <w:szCs w:val="24"/>
                            <w:lang w:val="ru-RU"/>
                          </w:rPr>
                          <w:t xml:space="preserve"> </w:t>
                        </w:r>
                        <w:r w:rsidRPr="00FF35EA">
                          <w:rPr>
                            <w:i/>
                            <w:color w:val="0D0D0D" w:themeColor="text1" w:themeTint="F2"/>
                            <w:sz w:val="24"/>
                            <w:szCs w:val="24"/>
                            <w:lang w:val="en-US"/>
                          </w:rPr>
                          <w:t xml:space="preserve">- </w:t>
                        </w:r>
                        <w:r w:rsidRPr="00FF35EA">
                          <w:rPr>
                            <w:bCs w:val="0"/>
                            <w:i/>
                            <w:color w:val="0D0D0D" w:themeColor="text1" w:themeTint="F2"/>
                            <w:sz w:val="24"/>
                            <w:szCs w:val="24"/>
                            <w:lang w:val="en-US"/>
                          </w:rPr>
                          <w:t>n=173</w:t>
                        </w:r>
                      </w:p>
                    </w:txbxContent>
                  </v:textbox>
                </v:rect>
                <v:rect id="Прямоугольник 108" o:spid="_x0000_s1093" style="position:absolute;left:2559;top:11453;width:53523;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" filled="f" strokecolor="black [3213]" strokeweight="1.25pt">
                  <v:textbox>
                    <w:txbxContent>
                      <w:p w14:paraId="5C6B6B45" w14:textId="36D3E76D" w:rsidR="00AF157D" w:rsidRPr="00875DF8" w:rsidRDefault="00AF157D" w:rsidP="00875DF8">
                        <w:pPr>
                          <w:ind w:firstLine="0"/>
                          <w:rPr>
                            <w:bCs w:val="0"/>
                            <w:i/>
                            <w:color w:val="0D0D0D" w:themeColor="text1" w:themeTint="F2"/>
                            <w:sz w:val="24"/>
                            <w:szCs w:val="24"/>
                            <w:lang w:val="ru-RU"/>
                          </w:rPr>
                        </w:pPr>
                        <w:r w:rsidRPr="00FF35EA">
                          <w:rPr>
                            <w:rStyle w:val="60"/>
                            <w:color w:val="1F1F1F"/>
                            <w:sz w:val="24"/>
                            <w:szCs w:val="24"/>
                            <w:shd w:val="clear" w:color="auto" w:fill="FFFFFF"/>
                          </w:rPr>
                          <w:t>После отбора статей из журналов была проведена дополнительная фильтрация, направленная на исключение дублирующихся данных</w:t>
                        </w:r>
                        <w:r>
                          <w:rPr>
                            <w:rStyle w:val="60"/>
                            <w:color w:val="1F1F1F"/>
                            <w:sz w:val="24"/>
                            <w:szCs w:val="24"/>
                            <w:shd w:val="clear" w:color="auto" w:fill="FFFFFF"/>
                            <w:lang w:val="ru-RU"/>
                          </w:rPr>
                          <w:t xml:space="preserve"> </w:t>
                        </w:r>
                        <w:r w:rsidRPr="00FF35EA">
                          <w:rPr>
                            <w:bCs w:val="0"/>
                            <w:i/>
                            <w:color w:val="0D0D0D" w:themeColor="text1" w:themeTint="F2"/>
                            <w:sz w:val="24"/>
                            <w:szCs w:val="24"/>
                            <w:lang w:val="en-US"/>
                          </w:rPr>
                          <w:t>n</w:t>
                        </w:r>
                        <w:r w:rsidRPr="00875DF8">
                          <w:rPr>
                            <w:bCs w:val="0"/>
                            <w:i/>
                            <w:color w:val="0D0D0D" w:themeColor="text1" w:themeTint="F2"/>
                            <w:sz w:val="24"/>
                            <w:szCs w:val="24"/>
                            <w:lang w:val="ru-RU"/>
                          </w:rPr>
                          <w:t>=518</w:t>
                        </w:r>
                      </w:p>
                    </w:txbxContent>
                  </v:textbox>
                </v:rect>
                <v:shape id="Надпись 2" o:spid="_x0000_s1094" type="#_x0000_t202" style="position:absolute;left:2959;top:3673;width:54809;height: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215BDE6F" w14:textId="0E677179" w:rsidR="00AF157D" w:rsidRPr="00FF35EA" w:rsidRDefault="00AF157D" w:rsidP="000B3380">
                        <w:pPr>
                          <w:ind w:firstLine="0"/>
                          <w:rPr>
                            <w:sz w:val="24"/>
                            <w:szCs w:val="24"/>
                            <w:lang w:val="ru-RU"/>
                          </w:rPr>
                        </w:pPr>
                        <w:r w:rsidRPr="00FF35EA">
                          <w:rPr>
                            <w:sz w:val="24"/>
                            <w:szCs w:val="24"/>
                            <w:lang w:val="ru-RU"/>
                          </w:rPr>
                          <w:t>Ограничение поиска по расширенному поиску:</w:t>
                        </w:r>
                      </w:p>
                      <w:p w14:paraId="49858DA4" w14:textId="37B5B551" w:rsidR="00AF157D" w:rsidRPr="00FF35EA" w:rsidRDefault="00AF157D" w:rsidP="00FF35EA">
                        <w:pPr>
                          <w:pStyle w:val="-"/>
                          <w:numPr>
                            <w:ilvl w:val="0"/>
                            <w:numId w:val="0"/>
                          </w:numPr>
                          <w:rPr>
                            <w:bCs w:val="0"/>
                            <w:i/>
                            <w:sz w:val="24"/>
                            <w:szCs w:val="24"/>
                            <w:lang w:val="en-US"/>
                          </w:rPr>
                        </w:pPr>
                        <w:r w:rsidRPr="00FF35EA">
                          <w:rPr>
                            <w:sz w:val="24"/>
                            <w:szCs w:val="24"/>
                            <w:lang w:val="en-US"/>
                          </w:rPr>
                          <w:t xml:space="preserve">(TITLE-ABS-KEY ("internet of things" ) OR TITLE-ABS-KEY ( "IoT" ) ) AND (TITLE-ABS-KEY ("educational technology") OR TITLE-ABS-KEY ( "elearning" ) OR TITLE-ABS-KEY ("engineering education") OR TITLE-ABS-KEY ("project-based learning") OR TITLE-ABS-KEY ("educational institutions") OR TITLE-ABS-KEY ("schools" ) OR TITLE-ABS-KEY ("universities") </w:t>
                        </w:r>
                        <w:r w:rsidRPr="00FF35EA">
                          <w:rPr>
                            <w:bCs w:val="0"/>
                            <w:i/>
                            <w:sz w:val="24"/>
                            <w:szCs w:val="24"/>
                            <w:lang w:val="en-US"/>
                          </w:rPr>
                          <w:t>n=728</w:t>
                        </w:r>
                      </w:p>
                    </w:txbxContent>
                  </v:textbox>
                </v:shape>
                <v:shape id="Прямая со стрелкой 4" o:spid="_x0000_s1095" type="#_x0000_t32" style="position:absolute;left:27085;top:2839;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" strokecolor="black [3213]">
                  <v:stroke endarrow="block"/>
                </v:shape>
                <v:shape id="Прямая со стрелкой 10" o:spid="_x0000_s1096" type="#_x0000_t32" style="position:absolute;left:30685;top:1062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" strokecolor="black [3213]">
                  <v:stroke endarrow="block"/>
                </v:shape>
                <v:shape id="Прямая со стрелкой 113" o:spid="_x0000_s1097" type="#_x0000_t32" style="position:absolute;left:30565;top:14239;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" strokecolor="black [3213]">
                  <v:stroke endarrow="block"/>
                </v:shape>
                <v:rect id="Прямоугольник 114" o:spid="_x0000_s1098" style="position:absolute;left:8768;top:15096;width:4364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" filled="f" strokecolor="black [3213]" strokeweight="1.25pt">
                  <v:textbox>
                    <w:txbxContent>
                      <w:p w14:paraId="3C8BD52B" w14:textId="4A486489" w:rsidR="00AF157D" w:rsidRPr="00FF35EA" w:rsidRDefault="00AF157D" w:rsidP="0062577A">
                        <w:pPr>
                          <w:ind w:firstLine="0"/>
                          <w:jc w:val="center"/>
                          <w:rPr>
                            <w:bCs w:val="0"/>
                            <w:i/>
                            <w:color w:val="0D0D0D" w:themeColor="text1" w:themeTint="F2"/>
                            <w:sz w:val="24"/>
                            <w:szCs w:val="24"/>
                            <w:lang w:val="ru-RU"/>
                          </w:rPr>
                        </w:pPr>
                        <w:r w:rsidRPr="00FF35EA">
                          <w:rPr>
                            <w:color w:val="0D0D0D" w:themeColor="text1" w:themeTint="F2"/>
                            <w:sz w:val="24"/>
                            <w:szCs w:val="24"/>
                            <w:lang w:val="ru-RU"/>
                          </w:rPr>
                          <w:t xml:space="preserve">Статьи, отобранный по теме диссертации </w:t>
                        </w:r>
                        <w:r w:rsidRPr="00FF35EA">
                          <w:rPr>
                            <w:bCs w:val="0"/>
                            <w:i/>
                            <w:color w:val="0D0D0D" w:themeColor="text1" w:themeTint="F2"/>
                            <w:sz w:val="24"/>
                            <w:szCs w:val="24"/>
                            <w:lang w:val="en-US"/>
                          </w:rPr>
                          <w:t>n</w:t>
                        </w:r>
                        <w:r w:rsidRPr="00FF35EA">
                          <w:rPr>
                            <w:bCs w:val="0"/>
                            <w:i/>
                            <w:color w:val="0D0D0D" w:themeColor="text1" w:themeTint="F2"/>
                            <w:sz w:val="24"/>
                            <w:szCs w:val="24"/>
                            <w:lang w:val="ru-RU"/>
                          </w:rPr>
                          <w:t>=312</w:t>
                        </w:r>
                      </w:p>
                    </w:txbxContent>
                  </v:textbox>
                </v:rect>
                <v:shape id="Прямая со стрелкой 125" o:spid="_x0000_s1099" type="#_x0000_t32" style="position:absolute;left:14294;top:1681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" strokecolor="black [3213]">
                  <v:stroke endarrow="block"/>
                </v:shape>
                <v:shape id="Прямая со стрелкой 126" o:spid="_x0000_s1100" type="#_x0000_t32" style="position:absolute;left:45425;top:1681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" strokecolor="black [3213]">
                  <v:stroke endarrow="block"/>
                </v:shape>
                <v:rect id="Прямоугольник 127" o:spid="_x0000_s1101" style="position:absolute;left:743;top:17668;width:17682;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" filled="f" strokecolor="black [3213]" strokeweight="1.5pt">
                  <v:textbox>
                    <w:txbxContent>
                      <w:p w14:paraId="517A8CD9" w14:textId="37E35F17" w:rsidR="00AF157D" w:rsidRPr="00FF35EA" w:rsidRDefault="00AF157D" w:rsidP="00022A76">
                        <w:pPr>
                          <w:ind w:firstLine="0"/>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не написано методологии (</w:t>
                        </w:r>
                        <w:r w:rsidRPr="00FF35EA">
                          <w:rPr>
                            <w:color w:val="0D0D0D" w:themeColor="text1" w:themeTint="F2"/>
                            <w:sz w:val="24"/>
                            <w:szCs w:val="24"/>
                            <w:lang w:val="en-US"/>
                          </w:rPr>
                          <w:t>n</w:t>
                        </w:r>
                        <w:r w:rsidRPr="00FF35EA">
                          <w:rPr>
                            <w:color w:val="0D0D0D" w:themeColor="text1" w:themeTint="F2"/>
                            <w:sz w:val="24"/>
                            <w:szCs w:val="24"/>
                            <w:lang w:val="ru-RU"/>
                          </w:rPr>
                          <w:t>=35)</w:t>
                        </w:r>
                      </w:p>
                    </w:txbxContent>
                  </v:textbox>
                </v:rect>
                <v:rect id="Прямоугольник 192" o:spid="_x0000_s1102" style="position:absolute;left:19547;top:17681;width:19575;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" filled="f" strokecolor="black [3213]" strokeweight="1.5pt">
                  <v:textbox>
                    <w:txbxContent>
                      <w:p w14:paraId="7F6579A3" w14:textId="62CB7A51" w:rsidR="00AF157D" w:rsidRPr="00FF35EA" w:rsidRDefault="00AF157D" w:rsidP="00FF35EA">
                        <w:pPr>
                          <w:ind w:left="-56" w:hanging="142"/>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не были доступны для чтение (</w:t>
                        </w:r>
                        <w:r w:rsidRPr="00FF35EA">
                          <w:rPr>
                            <w:color w:val="0D0D0D" w:themeColor="text1" w:themeTint="F2"/>
                            <w:sz w:val="24"/>
                            <w:szCs w:val="24"/>
                            <w:lang w:val="en-US"/>
                          </w:rPr>
                          <w:t>n</w:t>
                        </w:r>
                        <w:r w:rsidRPr="00FF35EA">
                          <w:rPr>
                            <w:color w:val="0D0D0D" w:themeColor="text1" w:themeTint="F2"/>
                            <w:sz w:val="24"/>
                            <w:szCs w:val="24"/>
                            <w:lang w:val="ru-RU"/>
                          </w:rPr>
                          <w:t>=19)</w:t>
                        </w:r>
                      </w:p>
                    </w:txbxContent>
                  </v:textbox>
                </v:rect>
                <v:shape id="Прямая со стрелкой 193" o:spid="_x0000_s1103" type="#_x0000_t32" style="position:absolute;left:29805;top:1681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" strokecolor="black [3213]">
                  <v:stroke endarrow="block"/>
                </v:shape>
                <v:rect id="Прямоугольник 194" o:spid="_x0000_s1104" style="position:absolute;left:39714;top:17668;width:18054;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" filled="f" strokecolor="black [3213]" strokeweight="1.5pt">
                  <v:textbox>
                    <w:txbxContent>
                      <w:p w14:paraId="51A9311F" w14:textId="4C17A84C" w:rsidR="00AF157D" w:rsidRPr="00FF35EA" w:rsidRDefault="00AF157D" w:rsidP="00D310A0">
                        <w:pPr>
                          <w:ind w:firstLine="0"/>
                          <w:jc w:val="center"/>
                          <w:rPr>
                            <w:color w:val="0D0D0D" w:themeColor="text1" w:themeTint="F2"/>
                            <w:sz w:val="24"/>
                            <w:szCs w:val="24"/>
                            <w:lang w:val="ru-RU"/>
                          </w:rPr>
                        </w:pPr>
                        <w:r w:rsidRPr="00FF35EA">
                          <w:rPr>
                            <w:color w:val="0D0D0D" w:themeColor="text1" w:themeTint="F2"/>
                            <w:sz w:val="24"/>
                            <w:szCs w:val="24"/>
                            <w:lang w:val="ru-RU"/>
                          </w:rPr>
                          <w:t>Исключили из списка, которые были описаны в другой сфере (</w:t>
                        </w:r>
                        <w:r w:rsidRPr="00FF35EA">
                          <w:rPr>
                            <w:color w:val="0D0D0D" w:themeColor="text1" w:themeTint="F2"/>
                            <w:sz w:val="24"/>
                            <w:szCs w:val="24"/>
                            <w:lang w:val="en-US"/>
                          </w:rPr>
                          <w:t>n</w:t>
                        </w:r>
                        <w:r w:rsidRPr="00FF35EA">
                          <w:rPr>
                            <w:color w:val="0D0D0D" w:themeColor="text1" w:themeTint="F2"/>
                            <w:sz w:val="24"/>
                            <w:szCs w:val="24"/>
                            <w:lang w:val="ru-RU"/>
                          </w:rPr>
                          <w:t>=42)</w:t>
                        </w:r>
                      </w:p>
                    </w:txbxContent>
                  </v:textbox>
                </v:rect>
                <v:shape id="Прямая со стрелкой 196" o:spid="_x0000_s1105" type="#_x0000_t32" style="position:absolute;left:10191;top:2158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" strokecolor="black [3213]">
                  <v:stroke endarrow="block"/>
                </v:shape>
                <v:shape id="Прямая со стрелкой 197" o:spid="_x0000_s1106" type="#_x0000_t32" style="position:absolute;left:28785;top:21580;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" strokecolor="black [3213]">
                  <v:stroke endarrow="block"/>
                </v:shape>
                <v:shape id="Прямая со стрелкой 198" o:spid="_x0000_s1107" type="#_x0000_t32" style="position:absolute;left:49403;top:21564;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" strokecolor="black [3213]">
                  <v:stroke endarrow="block"/>
                </v:shape>
                <v:rect id="Прямоугольник 199" o:spid="_x0000_s1108" style="position:absolute;left:7493;top:22438;width:43644;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" filled="f" strokecolor="black [3213]" strokeweight="1.5pt">
                  <v:textbox>
                    <w:txbxContent>
                      <w:p w14:paraId="50C2FF9F" w14:textId="2B198242" w:rsidR="00AF157D" w:rsidRPr="00FF35EA" w:rsidRDefault="00AF157D" w:rsidP="0062577A">
                        <w:pPr>
                          <w:ind w:firstLine="0"/>
                          <w:jc w:val="center"/>
                          <w:rPr>
                            <w:bCs w:val="0"/>
                            <w:i/>
                            <w:color w:val="0D0D0D" w:themeColor="text1" w:themeTint="F2"/>
                            <w:sz w:val="24"/>
                            <w:szCs w:val="24"/>
                            <w:lang w:val="ru-RU"/>
                          </w:rPr>
                        </w:pPr>
                        <w:r w:rsidRPr="00FF35EA">
                          <w:rPr>
                            <w:color w:val="0D0D0D" w:themeColor="text1" w:themeTint="F2"/>
                            <w:sz w:val="24"/>
                            <w:szCs w:val="24"/>
                            <w:lang w:val="ru-RU"/>
                          </w:rPr>
                          <w:t xml:space="preserve">Статьи, использованные в исследовании </w:t>
                        </w:r>
                        <w:r w:rsidRPr="00FF35EA">
                          <w:rPr>
                            <w:bCs w:val="0"/>
                            <w:i/>
                            <w:color w:val="0D0D0D" w:themeColor="text1" w:themeTint="F2"/>
                            <w:sz w:val="24"/>
                            <w:szCs w:val="24"/>
                            <w:lang w:val="en-US"/>
                          </w:rPr>
                          <w:t>n</w:t>
                        </w:r>
                        <w:r w:rsidRPr="00FF35EA">
                          <w:rPr>
                            <w:bCs w:val="0"/>
                            <w:i/>
                            <w:color w:val="0D0D0D" w:themeColor="text1" w:themeTint="F2"/>
                            <w:sz w:val="24"/>
                            <w:szCs w:val="24"/>
                            <w:lang w:val="ru-RU"/>
                          </w:rPr>
                          <w:t>=216</w:t>
                        </w:r>
                      </w:p>
                    </w:txbxContent>
                  </v:textbox>
                </v:rect>
              </v:group>
            </w:pict>
          </mc:Fallback>
        </mc:AlternateContent>
      </w:r>
    </w:p>
    <w:p w14:paraId="3F399EE3" w14:textId="7260204D" w:rsidR="0067611A" w:rsidRPr="00915566" w:rsidRDefault="0067611A" w:rsidP="00A047B8">
      <w:pPr>
        <w:ind w:firstLine="709"/>
      </w:pPr>
    </w:p>
    <w:p w14:paraId="01B6A1D6" w14:textId="4EF48648" w:rsidR="0067611A" w:rsidRPr="00915566" w:rsidRDefault="0067611A" w:rsidP="00A047B8">
      <w:pPr>
        <w:ind w:firstLine="709"/>
      </w:pPr>
    </w:p>
    <w:p w14:paraId="6D2B60C1" w14:textId="1B10A76D" w:rsidR="0067611A" w:rsidRPr="00915566" w:rsidRDefault="0067611A" w:rsidP="00A047B8">
      <w:pPr>
        <w:ind w:firstLine="709"/>
      </w:pPr>
    </w:p>
    <w:p w14:paraId="0EC8B712" w14:textId="22DE533C" w:rsidR="0067611A" w:rsidRPr="00915566" w:rsidRDefault="0067611A" w:rsidP="00A047B8">
      <w:pPr>
        <w:ind w:firstLine="709"/>
      </w:pPr>
    </w:p>
    <w:p w14:paraId="0D8D3BD8" w14:textId="757BE448" w:rsidR="0067611A" w:rsidRPr="00915566" w:rsidRDefault="0067611A" w:rsidP="00A047B8">
      <w:pPr>
        <w:ind w:firstLine="709"/>
      </w:pPr>
    </w:p>
    <w:p w14:paraId="174983F2" w14:textId="521FB59E" w:rsidR="0067611A" w:rsidRPr="00915566" w:rsidRDefault="0067611A" w:rsidP="00A047B8">
      <w:pPr>
        <w:ind w:firstLine="709"/>
      </w:pPr>
    </w:p>
    <w:p w14:paraId="0B7FE9B2" w14:textId="168D056F" w:rsidR="0067611A" w:rsidRPr="00915566" w:rsidRDefault="0067611A" w:rsidP="00A047B8">
      <w:pPr>
        <w:ind w:firstLine="709"/>
      </w:pPr>
    </w:p>
    <w:p w14:paraId="1C751A60" w14:textId="7BA3B69A" w:rsidR="0067611A" w:rsidRPr="00915566" w:rsidRDefault="0067611A" w:rsidP="00A047B8">
      <w:pPr>
        <w:ind w:firstLine="709"/>
      </w:pPr>
    </w:p>
    <w:p w14:paraId="2DF9581B" w14:textId="4DB7D202" w:rsidR="0067611A" w:rsidRPr="00915566" w:rsidRDefault="0067611A" w:rsidP="00A047B8">
      <w:pPr>
        <w:ind w:firstLine="709"/>
      </w:pPr>
    </w:p>
    <w:p w14:paraId="482A84CE" w14:textId="5D63F4F8" w:rsidR="0067611A" w:rsidRPr="00915566" w:rsidRDefault="0067611A" w:rsidP="00A047B8">
      <w:pPr>
        <w:ind w:firstLine="709"/>
      </w:pPr>
    </w:p>
    <w:p w14:paraId="010E7070" w14:textId="3583FD1C" w:rsidR="0067611A" w:rsidRPr="00915566" w:rsidRDefault="0067611A" w:rsidP="00A047B8">
      <w:pPr>
        <w:ind w:firstLine="709"/>
      </w:pPr>
    </w:p>
    <w:p w14:paraId="5FF832CB" w14:textId="0781279D" w:rsidR="0067611A" w:rsidRPr="00915566" w:rsidRDefault="0067611A" w:rsidP="00A047B8">
      <w:pPr>
        <w:ind w:firstLine="709"/>
      </w:pPr>
    </w:p>
    <w:p w14:paraId="4F537C0D" w14:textId="5BB642AD" w:rsidR="0067611A" w:rsidRPr="00915566" w:rsidRDefault="0067611A" w:rsidP="00A047B8">
      <w:pPr>
        <w:ind w:firstLine="709"/>
      </w:pPr>
    </w:p>
    <w:p w14:paraId="144CB6AC" w14:textId="1FBE9842" w:rsidR="0067611A" w:rsidRPr="00915566" w:rsidRDefault="0067611A" w:rsidP="00A047B8">
      <w:pPr>
        <w:ind w:firstLine="709"/>
      </w:pPr>
    </w:p>
    <w:p w14:paraId="0CA3340F" w14:textId="487BB4B7" w:rsidR="0067611A" w:rsidRPr="00915566" w:rsidRDefault="0067611A" w:rsidP="00A047B8">
      <w:pPr>
        <w:ind w:firstLine="709"/>
      </w:pPr>
    </w:p>
    <w:p w14:paraId="5B7FA5E0" w14:textId="39AD2911" w:rsidR="0067611A" w:rsidRPr="00915566" w:rsidRDefault="0067611A" w:rsidP="00A047B8">
      <w:pPr>
        <w:ind w:firstLine="709"/>
      </w:pPr>
    </w:p>
    <w:p w14:paraId="0E0B7996" w14:textId="76C9F5C0" w:rsidR="0067611A" w:rsidRPr="00915566" w:rsidRDefault="0067611A" w:rsidP="00A047B8">
      <w:pPr>
        <w:ind w:firstLine="709"/>
      </w:pPr>
    </w:p>
    <w:p w14:paraId="778B03EA" w14:textId="143CF61F" w:rsidR="0067611A" w:rsidRPr="00915566" w:rsidRDefault="0067611A" w:rsidP="00A047B8">
      <w:pPr>
        <w:ind w:firstLine="709"/>
      </w:pPr>
    </w:p>
    <w:p w14:paraId="595EE680" w14:textId="7E4BF771" w:rsidR="0067611A" w:rsidRPr="00915566" w:rsidRDefault="0067611A" w:rsidP="00A047B8">
      <w:pPr>
        <w:ind w:firstLine="709"/>
      </w:pPr>
    </w:p>
    <w:p w14:paraId="4B96127F" w14:textId="77777777" w:rsidR="00002055" w:rsidRDefault="00002055" w:rsidP="00A047B8">
      <w:pPr>
        <w:ind w:firstLine="709"/>
        <w:jc w:val="center"/>
        <w:rPr>
          <w:sz w:val="16"/>
          <w:szCs w:val="16"/>
          <w:lang w:val="ru-RU"/>
        </w:rPr>
      </w:pPr>
      <w:bookmarkStart w:id="21" w:name="_Ref161417790"/>
    </w:p>
    <w:p w14:paraId="2C198836" w14:textId="77777777" w:rsidR="00875DF8" w:rsidRPr="00875DF8" w:rsidRDefault="00875DF8" w:rsidP="00A047B8">
      <w:pPr>
        <w:ind w:firstLine="709"/>
        <w:jc w:val="center"/>
        <w:rPr>
          <w:sz w:val="16"/>
          <w:szCs w:val="16"/>
          <w:lang w:val="ru-RU"/>
        </w:rPr>
      </w:pPr>
    </w:p>
    <w:p w14:paraId="39A4831A" w14:textId="32F4C152" w:rsidR="00573E8D" w:rsidRDefault="00E33F86" w:rsidP="00A047B8">
      <w:pPr>
        <w:ind w:firstLine="709"/>
        <w:jc w:val="center"/>
        <w:rPr>
          <w:lang w:val="ru-RU"/>
        </w:rPr>
      </w:pPr>
      <w:r w:rsidRPr="00915566">
        <w:t xml:space="preserve">Рисунок </w:t>
      </w:r>
      <w:bookmarkEnd w:id="21"/>
      <w:r w:rsidR="00F24667" w:rsidRPr="00833177">
        <w:rPr>
          <w:lang w:val="ru-RU"/>
        </w:rPr>
        <w:t>7</w:t>
      </w:r>
      <w:r w:rsidRPr="00915566">
        <w:rPr>
          <w:lang w:val="ru-RU"/>
        </w:rPr>
        <w:t xml:space="preserve"> – Поисковая стратегия</w:t>
      </w:r>
    </w:p>
    <w:p w14:paraId="5EB9D397" w14:textId="77777777" w:rsidR="00573E8D" w:rsidRPr="00573E8D" w:rsidRDefault="00573E8D" w:rsidP="00A047B8">
      <w:pPr>
        <w:ind w:firstLine="709"/>
        <w:jc w:val="center"/>
        <w:rPr>
          <w:sz w:val="16"/>
          <w:szCs w:val="16"/>
          <w:lang w:val="ru-RU"/>
        </w:rPr>
      </w:pPr>
    </w:p>
    <w:p w14:paraId="0D14EF95" w14:textId="7BB17FF0" w:rsidR="0067611A" w:rsidRPr="00573E8D" w:rsidRDefault="00573E8D" w:rsidP="00573E8D">
      <w:pPr>
        <w:ind w:firstLine="709"/>
        <w:rPr>
          <w:sz w:val="24"/>
          <w:szCs w:val="24"/>
          <w:lang w:val="ru-RU"/>
        </w:rPr>
      </w:pPr>
      <w:r w:rsidRPr="00573E8D">
        <w:rPr>
          <w:sz w:val="24"/>
          <w:szCs w:val="24"/>
          <w:lang w:val="ru-RU"/>
        </w:rPr>
        <w:t xml:space="preserve">Примечание – Составлена </w:t>
      </w:r>
      <w:r w:rsidR="0096460F" w:rsidRPr="00573E8D">
        <w:rPr>
          <w:sz w:val="24"/>
          <w:szCs w:val="24"/>
          <w:lang w:val="ru-RU"/>
        </w:rPr>
        <w:t>автором</w:t>
      </w:r>
      <w:r w:rsidR="00800EFE" w:rsidRPr="00573E8D">
        <w:rPr>
          <w:sz w:val="24"/>
          <w:szCs w:val="24"/>
          <w:lang w:val="ru-RU"/>
        </w:rPr>
        <w:t xml:space="preserve"> </w:t>
      </w:r>
    </w:p>
    <w:p w14:paraId="4B628167" w14:textId="31704D79" w:rsidR="0067611A" w:rsidRPr="00915566" w:rsidRDefault="0067611A" w:rsidP="00A047B8">
      <w:pPr>
        <w:pStyle w:val="-"/>
        <w:numPr>
          <w:ilvl w:val="0"/>
          <w:numId w:val="0"/>
        </w:numPr>
        <w:ind w:firstLine="709"/>
        <w:rPr>
          <w:lang w:val="ru-RU"/>
        </w:rPr>
      </w:pPr>
    </w:p>
    <w:p w14:paraId="4E4654FA" w14:textId="2AEE7D3B" w:rsidR="0067611A" w:rsidRPr="00915566" w:rsidRDefault="00CA59A1" w:rsidP="00A047B8">
      <w:pPr>
        <w:ind w:firstLine="709"/>
        <w:rPr>
          <w:lang w:val="ru-RU"/>
        </w:rPr>
      </w:pPr>
      <w:r w:rsidRPr="003B5FA1">
        <w:rPr>
          <w:lang w:val="ru-RU"/>
        </w:rPr>
        <w:t>Из этих источников хот</w:t>
      </w:r>
      <w:r w:rsidR="0017209F" w:rsidRPr="003B5FA1">
        <w:rPr>
          <w:lang w:val="ru-RU"/>
        </w:rPr>
        <w:t>им</w:t>
      </w:r>
      <w:r w:rsidRPr="003B5FA1">
        <w:rPr>
          <w:lang w:val="ru-RU"/>
        </w:rPr>
        <w:t xml:space="preserve"> отметить работу </w:t>
      </w:r>
      <w:r w:rsidRPr="003B5FA1">
        <w:rPr>
          <w:lang w:val="en-US"/>
        </w:rPr>
        <w:t>Danijela</w:t>
      </w:r>
      <w:r w:rsidRPr="003B5FA1">
        <w:rPr>
          <w:lang w:val="ru-RU"/>
        </w:rPr>
        <w:t xml:space="preserve"> </w:t>
      </w:r>
      <w:r w:rsidRPr="003B5FA1">
        <w:rPr>
          <w:lang w:val="en-US"/>
        </w:rPr>
        <w:t>Stojanovic</w:t>
      </w:r>
      <w:r w:rsidRPr="003B5FA1">
        <w:rPr>
          <w:lang w:val="ru-RU"/>
        </w:rPr>
        <w:t xml:space="preserve">, </w:t>
      </w:r>
      <w:r w:rsidRPr="003B5FA1">
        <w:rPr>
          <w:lang w:val="en-US"/>
        </w:rPr>
        <w:t>Zorica</w:t>
      </w:r>
      <w:r w:rsidRPr="003B5FA1">
        <w:rPr>
          <w:lang w:val="ru-RU"/>
        </w:rPr>
        <w:t xml:space="preserve"> </w:t>
      </w:r>
      <w:r w:rsidRPr="003B5FA1">
        <w:rPr>
          <w:lang w:val="en-US"/>
        </w:rPr>
        <w:t>Bogdanovic</w:t>
      </w:r>
      <w:r w:rsidRPr="003B5FA1">
        <w:rPr>
          <w:lang w:val="ru-RU"/>
        </w:rPr>
        <w:t xml:space="preserve"> </w:t>
      </w:r>
      <w:r w:rsidR="00AA5D14">
        <w:rPr>
          <w:lang w:val="ru-RU"/>
        </w:rPr>
        <w:t>[</w:t>
      </w:r>
      <w:r w:rsidR="00AA5D14" w:rsidRPr="000A7EA7">
        <w:rPr>
          <w:lang w:val="ru-RU"/>
        </w:rPr>
        <w:t>1</w:t>
      </w:r>
      <w:r w:rsidR="00AA5D14">
        <w:rPr>
          <w:lang w:val="ru-RU"/>
        </w:rPr>
        <w:t>61</w:t>
      </w:r>
      <w:r w:rsidR="00AA5D14" w:rsidRPr="000A7EA7">
        <w:rPr>
          <w:lang w:val="ru-RU"/>
        </w:rPr>
        <w:t>]</w:t>
      </w:r>
      <w:r w:rsidR="0017209F" w:rsidRPr="003B5FA1">
        <w:rPr>
          <w:lang w:val="ru-RU"/>
        </w:rPr>
        <w:t xml:space="preserve">, которая </w:t>
      </w:r>
      <w:r w:rsidR="006E664F" w:rsidRPr="003B5FA1">
        <w:rPr>
          <w:lang w:val="ru-RU"/>
        </w:rPr>
        <w:t>связан</w:t>
      </w:r>
      <w:r w:rsidR="0017209F" w:rsidRPr="003B5FA1">
        <w:rPr>
          <w:lang w:val="ru-RU"/>
        </w:rPr>
        <w:t>а</w:t>
      </w:r>
      <w:r w:rsidR="006E664F" w:rsidRPr="003B5FA1">
        <w:rPr>
          <w:lang w:val="ru-RU"/>
        </w:rPr>
        <w:t xml:space="preserve"> для средн</w:t>
      </w:r>
      <w:r w:rsidR="0017209F" w:rsidRPr="003B5FA1">
        <w:rPr>
          <w:lang w:val="ru-RU"/>
        </w:rPr>
        <w:t>его</w:t>
      </w:r>
      <w:r w:rsidR="006E664F" w:rsidRPr="003B5FA1">
        <w:rPr>
          <w:lang w:val="ru-RU"/>
        </w:rPr>
        <w:t xml:space="preserve"> образовани</w:t>
      </w:r>
      <w:r w:rsidR="0017209F" w:rsidRPr="003B5FA1">
        <w:rPr>
          <w:lang w:val="ru-RU"/>
        </w:rPr>
        <w:t>я</w:t>
      </w:r>
      <w:r w:rsidR="006E664F" w:rsidRPr="003B5FA1">
        <w:rPr>
          <w:lang w:val="ru-RU"/>
        </w:rPr>
        <w:t xml:space="preserve"> и </w:t>
      </w:r>
      <w:r w:rsidR="006E664F" w:rsidRPr="003B5FA1">
        <w:rPr>
          <w:lang w:val="en-US"/>
        </w:rPr>
        <w:t>M</w:t>
      </w:r>
      <w:r w:rsidR="006E664F" w:rsidRPr="003B5FA1">
        <w:rPr>
          <w:lang w:val="ru-RU"/>
        </w:rPr>
        <w:t>.</w:t>
      </w:r>
      <w:r w:rsidR="00875DF8">
        <w:rPr>
          <w:lang w:val="ru-RU"/>
        </w:rPr>
        <w:t xml:space="preserve"> </w:t>
      </w:r>
      <w:r w:rsidR="006E664F" w:rsidRPr="003B5FA1">
        <w:rPr>
          <w:lang w:val="en-US"/>
        </w:rPr>
        <w:t>Nykyri</w:t>
      </w:r>
      <w:r w:rsidR="006E664F" w:rsidRPr="003B5FA1">
        <w:rPr>
          <w:lang w:val="ru-RU"/>
        </w:rPr>
        <w:t xml:space="preserve">, </w:t>
      </w:r>
      <w:r w:rsidR="006E664F" w:rsidRPr="003B5FA1">
        <w:rPr>
          <w:lang w:val="en-US"/>
        </w:rPr>
        <w:t>M</w:t>
      </w:r>
      <w:r w:rsidR="006E664F" w:rsidRPr="003B5FA1">
        <w:rPr>
          <w:lang w:val="ru-RU"/>
        </w:rPr>
        <w:t>.</w:t>
      </w:r>
      <w:r w:rsidR="00875DF8">
        <w:rPr>
          <w:lang w:val="ru-RU"/>
        </w:rPr>
        <w:t> </w:t>
      </w:r>
      <w:r w:rsidR="006E664F" w:rsidRPr="003B5FA1">
        <w:rPr>
          <w:lang w:val="en-US"/>
        </w:rPr>
        <w:t>Kuisma</w:t>
      </w:r>
      <w:r w:rsidR="00EA3AFA">
        <w:rPr>
          <w:lang w:val="ru-RU"/>
        </w:rPr>
        <w:t xml:space="preserve"> </w:t>
      </w:r>
      <w:r w:rsidR="00AA5D14">
        <w:rPr>
          <w:lang w:val="ru-RU"/>
        </w:rPr>
        <w:t>[</w:t>
      </w:r>
      <w:r w:rsidR="00AA5D14" w:rsidRPr="000A7EA7">
        <w:rPr>
          <w:lang w:val="ru-RU"/>
        </w:rPr>
        <w:t>1</w:t>
      </w:r>
      <w:r w:rsidR="00AA5D14">
        <w:rPr>
          <w:lang w:val="ru-RU"/>
        </w:rPr>
        <w:t>62</w:t>
      </w:r>
      <w:r w:rsidR="00AA5D14" w:rsidRPr="000A7EA7">
        <w:rPr>
          <w:lang w:val="ru-RU"/>
        </w:rPr>
        <w:t>]</w:t>
      </w:r>
      <w:r w:rsidR="000D44E0" w:rsidRPr="003B5FA1">
        <w:t xml:space="preserve">, </w:t>
      </w:r>
      <w:r w:rsidR="000D44E0" w:rsidRPr="003B5FA1">
        <w:rPr>
          <w:lang w:val="en-US"/>
        </w:rPr>
        <w:t>Deyong</w:t>
      </w:r>
      <w:r w:rsidR="000D44E0" w:rsidRPr="003B5FA1">
        <w:rPr>
          <w:lang w:val="ru-RU"/>
        </w:rPr>
        <w:t xml:space="preserve"> </w:t>
      </w:r>
      <w:r w:rsidR="000D44E0" w:rsidRPr="003B5FA1">
        <w:rPr>
          <w:lang w:val="en-US"/>
        </w:rPr>
        <w:t>Chen</w:t>
      </w:r>
      <w:r w:rsidR="00EA3AFA">
        <w:rPr>
          <w:lang w:val="ru-RU"/>
        </w:rPr>
        <w:t xml:space="preserve"> </w:t>
      </w:r>
      <w:r w:rsidR="00AA5D14">
        <w:rPr>
          <w:lang w:val="ru-RU"/>
        </w:rPr>
        <w:t>[</w:t>
      </w:r>
      <w:r w:rsidR="00AA5D14" w:rsidRPr="000A7EA7">
        <w:rPr>
          <w:lang w:val="ru-RU"/>
        </w:rPr>
        <w:t>1</w:t>
      </w:r>
      <w:r w:rsidR="00AA5D14">
        <w:rPr>
          <w:lang w:val="ru-RU"/>
        </w:rPr>
        <w:t>63</w:t>
      </w:r>
      <w:r w:rsidR="00AA5D14" w:rsidRPr="000A7EA7">
        <w:rPr>
          <w:lang w:val="ru-RU"/>
        </w:rPr>
        <w:t>]</w:t>
      </w:r>
      <w:r w:rsidR="00260644">
        <w:rPr>
          <w:lang w:val="ru-RU"/>
        </w:rPr>
        <w:t xml:space="preserve"> </w:t>
      </w:r>
      <w:r w:rsidR="000D44E0" w:rsidRPr="003B5FA1">
        <w:rPr>
          <w:lang w:val="ru-RU"/>
        </w:rPr>
        <w:t>и других авторов.</w:t>
      </w:r>
    </w:p>
    <w:p w14:paraId="16B76F58" w14:textId="6A8B4CCB" w:rsidR="00151B89" w:rsidRPr="00E14295" w:rsidRDefault="00DC5576" w:rsidP="00A047B8">
      <w:pPr>
        <w:ind w:firstLine="709"/>
        <w:rPr>
          <w:lang w:val="ru-RU"/>
        </w:rPr>
      </w:pPr>
      <w:r w:rsidRPr="00915566">
        <w:rPr>
          <w:lang w:val="ru-RU"/>
        </w:rPr>
        <w:t>В результате бибилометрического анализа в литературе</w:t>
      </w:r>
      <w:r w:rsidR="00EA3AFA">
        <w:rPr>
          <w:lang w:val="ru-RU"/>
        </w:rPr>
        <w:t xml:space="preserve"> </w:t>
      </w:r>
      <w:r w:rsidR="00AA5D14">
        <w:rPr>
          <w:lang w:val="ru-RU"/>
        </w:rPr>
        <w:t>[</w:t>
      </w:r>
      <w:r w:rsidR="00AA5D14" w:rsidRPr="000A7EA7">
        <w:rPr>
          <w:lang w:val="ru-RU"/>
        </w:rPr>
        <w:t>1</w:t>
      </w:r>
      <w:r w:rsidR="00AA5D14">
        <w:rPr>
          <w:lang w:val="ru-RU"/>
        </w:rPr>
        <w:t>64</w:t>
      </w:r>
      <w:r w:rsidR="00AA5D14" w:rsidRPr="000A7EA7">
        <w:rPr>
          <w:lang w:val="ru-RU"/>
        </w:rPr>
        <w:t>]</w:t>
      </w:r>
      <w:r w:rsidR="00260644">
        <w:rPr>
          <w:lang w:val="ru-RU"/>
        </w:rPr>
        <w:t xml:space="preserve"> </w:t>
      </w:r>
      <w:r w:rsidRPr="00915566">
        <w:rPr>
          <w:lang w:val="ru-RU"/>
        </w:rPr>
        <w:t xml:space="preserve">подробно обсуждаются проблемы, с которыми сталкиваются преподаватели </w:t>
      </w:r>
      <w:r w:rsidR="00790179" w:rsidRPr="00915566">
        <w:rPr>
          <w:lang w:val="ru-RU"/>
        </w:rPr>
        <w:t xml:space="preserve">при </w:t>
      </w:r>
      <w:r w:rsidRPr="00915566">
        <w:rPr>
          <w:lang w:val="ru-RU"/>
        </w:rPr>
        <w:t>разработк</w:t>
      </w:r>
      <w:r w:rsidR="0017209F">
        <w:rPr>
          <w:lang w:val="ru-RU"/>
        </w:rPr>
        <w:t>е</w:t>
      </w:r>
      <w:r w:rsidRPr="00915566">
        <w:rPr>
          <w:lang w:val="ru-RU"/>
        </w:rPr>
        <w:t xml:space="preserve"> научно-проектных работ</w:t>
      </w:r>
      <w:r w:rsidR="006566CC" w:rsidRPr="00915566">
        <w:rPr>
          <w:lang w:val="ru-RU"/>
        </w:rPr>
        <w:t xml:space="preserve"> </w:t>
      </w:r>
      <w:r w:rsidR="00790179" w:rsidRPr="00915566">
        <w:rPr>
          <w:lang w:val="ru-RU"/>
        </w:rPr>
        <w:t>в</w:t>
      </w:r>
      <w:r w:rsidR="009F6262" w:rsidRPr="00915566">
        <w:rPr>
          <w:lang w:val="ru-RU"/>
        </w:rPr>
        <w:t xml:space="preserve"> онлайн-обучении, и способы их преодоления. </w:t>
      </w:r>
      <w:r w:rsidR="00790179" w:rsidRPr="00915566">
        <w:rPr>
          <w:lang w:val="ru-RU"/>
        </w:rPr>
        <w:t>В научно-проектной деятельности взаимосвязь между исследованиями и проектированием проявляется в их взаимном усилении и дополнении.</w:t>
      </w:r>
      <w:r w:rsidR="00207A66" w:rsidRPr="00915566">
        <w:rPr>
          <w:lang w:val="ru-RU"/>
        </w:rPr>
        <w:t xml:space="preserve"> Например, проведени</w:t>
      </w:r>
      <w:r w:rsidR="0017209F">
        <w:rPr>
          <w:lang w:val="ru-RU"/>
        </w:rPr>
        <w:t>е</w:t>
      </w:r>
      <w:r w:rsidR="00207A66" w:rsidRPr="00915566">
        <w:rPr>
          <w:lang w:val="ru-RU"/>
        </w:rPr>
        <w:t xml:space="preserve"> научных исследований и получение новых знаний являются неотъемлемой частью и даже обязательным этапом процесса проектирования </w:t>
      </w:r>
      <w:r w:rsidR="00AA5D14">
        <w:rPr>
          <w:lang w:val="ru-RU"/>
        </w:rPr>
        <w:t>[</w:t>
      </w:r>
      <w:r w:rsidR="00AA5D14" w:rsidRPr="000A7EA7">
        <w:rPr>
          <w:lang w:val="ru-RU"/>
        </w:rPr>
        <w:t>1</w:t>
      </w:r>
      <w:r w:rsidR="00AA5D14">
        <w:rPr>
          <w:lang w:val="ru-RU"/>
        </w:rPr>
        <w:t>65</w:t>
      </w:r>
      <w:r w:rsidR="00AA5D14" w:rsidRPr="000A7EA7">
        <w:rPr>
          <w:lang w:val="ru-RU"/>
        </w:rPr>
        <w:t>]</w:t>
      </w:r>
      <w:r w:rsidR="009F6262" w:rsidRPr="00915566">
        <w:rPr>
          <w:lang w:val="ru-RU"/>
        </w:rPr>
        <w:t>.</w:t>
      </w:r>
      <w:r w:rsidR="00B45A71" w:rsidRPr="00B45A71">
        <w:rPr>
          <w:lang w:val="ru-RU"/>
        </w:rPr>
        <w:t xml:space="preserve"> </w:t>
      </w:r>
      <w:r w:rsidR="008E3C21" w:rsidRPr="00915566">
        <w:rPr>
          <w:lang w:val="en-US"/>
        </w:rPr>
        <w:t>R</w:t>
      </w:r>
      <w:r w:rsidR="00BF3741">
        <w:rPr>
          <w:lang w:val="ru-RU"/>
        </w:rPr>
        <w:t>.</w:t>
      </w:r>
      <w:r w:rsidR="008E3C21" w:rsidRPr="00915566">
        <w:rPr>
          <w:lang w:val="en-US"/>
        </w:rPr>
        <w:t>C</w:t>
      </w:r>
      <w:r w:rsidR="008E3C21" w:rsidRPr="00915566">
        <w:rPr>
          <w:lang w:val="ru-RU"/>
        </w:rPr>
        <w:t>.</w:t>
      </w:r>
      <w:r w:rsidR="00BF3741">
        <w:rPr>
          <w:lang w:val="ru-RU"/>
        </w:rPr>
        <w:t xml:space="preserve"> </w:t>
      </w:r>
      <w:r w:rsidR="008E3C21" w:rsidRPr="00915566">
        <w:rPr>
          <w:lang w:val="en-US"/>
        </w:rPr>
        <w:t>Richey</w:t>
      </w:r>
      <w:r w:rsidR="008E3C21" w:rsidRPr="00915566">
        <w:rPr>
          <w:lang w:val="ru-RU"/>
        </w:rPr>
        <w:t xml:space="preserve">, </w:t>
      </w:r>
      <w:r w:rsidR="00BF3741">
        <w:rPr>
          <w:lang w:val="en-US"/>
        </w:rPr>
        <w:t>J</w:t>
      </w:r>
      <w:r w:rsidR="00BF3741" w:rsidRPr="00BF3741">
        <w:rPr>
          <w:lang w:val="ru-RU"/>
        </w:rPr>
        <w:t>.</w:t>
      </w:r>
      <w:r w:rsidR="00BF3741" w:rsidRPr="00915566">
        <w:rPr>
          <w:lang w:val="en-US"/>
        </w:rPr>
        <w:t>D</w:t>
      </w:r>
      <w:r w:rsidR="00BF3741" w:rsidRPr="00915566">
        <w:rPr>
          <w:lang w:val="ru-RU"/>
        </w:rPr>
        <w:t>.</w:t>
      </w:r>
      <w:r w:rsidR="00BF3741" w:rsidRPr="00BF3741">
        <w:rPr>
          <w:lang w:val="ru-RU"/>
        </w:rPr>
        <w:t xml:space="preserve"> </w:t>
      </w:r>
      <w:r w:rsidR="00BF3741" w:rsidRPr="00915566">
        <w:rPr>
          <w:lang w:val="en-US"/>
        </w:rPr>
        <w:t>Klein</w:t>
      </w:r>
      <w:r w:rsidR="00BF3741" w:rsidRPr="00915566">
        <w:rPr>
          <w:lang w:val="ru-RU"/>
        </w:rPr>
        <w:t xml:space="preserve"> </w:t>
      </w:r>
      <w:r w:rsidR="00AA5D14">
        <w:rPr>
          <w:lang w:val="ru-RU"/>
        </w:rPr>
        <w:t>[</w:t>
      </w:r>
      <w:r w:rsidR="00AA5D14" w:rsidRPr="000A7EA7">
        <w:rPr>
          <w:lang w:val="ru-RU"/>
        </w:rPr>
        <w:t>1</w:t>
      </w:r>
      <w:r w:rsidR="00AA5D14">
        <w:rPr>
          <w:lang w:val="ru-RU"/>
        </w:rPr>
        <w:t>66</w:t>
      </w:r>
      <w:r w:rsidR="00AA5D14" w:rsidRPr="000A7EA7">
        <w:rPr>
          <w:lang w:val="ru-RU"/>
        </w:rPr>
        <w:t>]</w:t>
      </w:r>
      <w:r w:rsidR="00875DF8">
        <w:rPr>
          <w:lang w:val="ru-RU"/>
        </w:rPr>
        <w:t xml:space="preserve"> </w:t>
      </w:r>
      <w:r w:rsidR="00623CB8" w:rsidRPr="00915566">
        <w:rPr>
          <w:lang w:val="ru-RU"/>
        </w:rPr>
        <w:t xml:space="preserve">обращают внимание на разработку научно-проектных работ в контексте педагогического процесса и представляют девять ключевых модельных исследований, направленных на создание новых или улучшенных моделей идентификации. </w:t>
      </w:r>
      <w:r w:rsidR="001D74B2" w:rsidRPr="00915566">
        <w:rPr>
          <w:lang w:val="en-US"/>
        </w:rPr>
        <w:t>J</w:t>
      </w:r>
      <w:r w:rsidR="00BF3741" w:rsidRPr="00BF3741">
        <w:rPr>
          <w:lang w:val="ru-RU"/>
        </w:rPr>
        <w:t>.</w:t>
      </w:r>
      <w:r w:rsidR="001D74B2" w:rsidRPr="00915566">
        <w:rPr>
          <w:lang w:val="en-US"/>
        </w:rPr>
        <w:t>L</w:t>
      </w:r>
      <w:r w:rsidR="001D74B2" w:rsidRPr="00915566">
        <w:rPr>
          <w:lang w:val="ru-RU"/>
        </w:rPr>
        <w:t>.</w:t>
      </w:r>
      <w:r w:rsidR="00BF3741" w:rsidRPr="00BF3741">
        <w:rPr>
          <w:lang w:val="ru-RU"/>
        </w:rPr>
        <w:t xml:space="preserve"> </w:t>
      </w:r>
      <w:r w:rsidR="001D74B2" w:rsidRPr="00915566">
        <w:rPr>
          <w:lang w:val="en-US"/>
        </w:rPr>
        <w:t>Kolonder</w:t>
      </w:r>
      <w:r w:rsidR="001D74B2" w:rsidRPr="00915566">
        <w:rPr>
          <w:lang w:val="ru-RU"/>
        </w:rPr>
        <w:t xml:space="preserve">, </w:t>
      </w:r>
      <w:r w:rsidR="001D74B2" w:rsidRPr="00915566">
        <w:rPr>
          <w:lang w:val="en-US"/>
        </w:rPr>
        <w:t>Cindy</w:t>
      </w:r>
      <w:r w:rsidR="001D74B2" w:rsidRPr="00915566">
        <w:rPr>
          <w:lang w:val="ru-RU"/>
        </w:rPr>
        <w:t xml:space="preserve"> </w:t>
      </w:r>
      <w:r w:rsidR="001D74B2" w:rsidRPr="00915566">
        <w:rPr>
          <w:lang w:val="en-US"/>
        </w:rPr>
        <w:t>E</w:t>
      </w:r>
      <w:r w:rsidR="001D74B2" w:rsidRPr="00915566">
        <w:rPr>
          <w:lang w:val="ru-RU"/>
        </w:rPr>
        <w:t>.</w:t>
      </w:r>
      <w:r w:rsidR="00FF35EA">
        <w:rPr>
          <w:lang w:val="ru-RU"/>
        </w:rPr>
        <w:t> </w:t>
      </w:r>
      <w:r w:rsidR="001D74B2" w:rsidRPr="00915566">
        <w:rPr>
          <w:lang w:val="en-US"/>
        </w:rPr>
        <w:t>Hmelo</w:t>
      </w:r>
      <w:r w:rsidR="001D74B2" w:rsidRPr="00915566">
        <w:rPr>
          <w:lang w:val="ru-RU"/>
        </w:rPr>
        <w:t xml:space="preserve"> </w:t>
      </w:r>
      <w:r w:rsidR="001D74B2" w:rsidRPr="00915566">
        <w:t xml:space="preserve">и </w:t>
      </w:r>
      <w:r w:rsidR="001D74B2" w:rsidRPr="00915566">
        <w:rPr>
          <w:lang w:val="en-US"/>
        </w:rPr>
        <w:t>N</w:t>
      </w:r>
      <w:r w:rsidR="001D74B2" w:rsidRPr="00915566">
        <w:rPr>
          <w:lang w:val="ru-RU"/>
        </w:rPr>
        <w:t>.</w:t>
      </w:r>
      <w:r w:rsidR="00FF35EA">
        <w:rPr>
          <w:lang w:val="ru-RU"/>
        </w:rPr>
        <w:t xml:space="preserve"> </w:t>
      </w:r>
      <w:r w:rsidR="001D74B2" w:rsidRPr="00915566">
        <w:rPr>
          <w:lang w:val="en-US"/>
        </w:rPr>
        <w:t>Hari</w:t>
      </w:r>
      <w:r w:rsidR="001D74B2" w:rsidRPr="00915566">
        <w:rPr>
          <w:lang w:val="ru-RU"/>
        </w:rPr>
        <w:t xml:space="preserve"> </w:t>
      </w:r>
      <w:r w:rsidR="001D74B2" w:rsidRPr="00915566">
        <w:rPr>
          <w:lang w:val="en-US"/>
        </w:rPr>
        <w:t>Narayanan</w:t>
      </w:r>
      <w:r w:rsidR="001D74B2" w:rsidRPr="00915566">
        <w:rPr>
          <w:lang w:val="ru-RU"/>
        </w:rPr>
        <w:t xml:space="preserve"> </w:t>
      </w:r>
      <w:r w:rsidR="00AA5D14">
        <w:rPr>
          <w:lang w:val="ru-RU"/>
        </w:rPr>
        <w:t>[</w:t>
      </w:r>
      <w:r w:rsidR="00AA5D14" w:rsidRPr="000A7EA7">
        <w:rPr>
          <w:lang w:val="ru-RU"/>
        </w:rPr>
        <w:t>1</w:t>
      </w:r>
      <w:r w:rsidR="00AA5D14">
        <w:rPr>
          <w:lang w:val="ru-RU"/>
        </w:rPr>
        <w:t>67</w:t>
      </w:r>
      <w:r w:rsidR="00AA5D14" w:rsidRPr="000A7EA7">
        <w:rPr>
          <w:lang w:val="ru-RU"/>
        </w:rPr>
        <w:t>]</w:t>
      </w:r>
      <w:r w:rsidR="00FF35EA">
        <w:rPr>
          <w:lang w:val="ru-RU"/>
        </w:rPr>
        <w:t xml:space="preserve"> </w:t>
      </w:r>
      <w:r w:rsidR="00790179" w:rsidRPr="00915566">
        <w:rPr>
          <w:lang w:val="ru-RU"/>
        </w:rPr>
        <w:t xml:space="preserve">подчеркивают </w:t>
      </w:r>
      <w:r w:rsidR="001D74B2" w:rsidRPr="00915566">
        <w:rPr>
          <w:lang w:val="ru-RU"/>
        </w:rPr>
        <w:t>синергетическ</w:t>
      </w:r>
      <w:r w:rsidR="0017209F">
        <w:rPr>
          <w:lang w:val="ru-RU"/>
        </w:rPr>
        <w:t>ую</w:t>
      </w:r>
      <w:r w:rsidR="001D74B2" w:rsidRPr="00915566">
        <w:rPr>
          <w:lang w:val="ru-RU"/>
        </w:rPr>
        <w:t xml:space="preserve"> связь между рассуждением на основе конкретных случаев и обучением на основе проблем в рамках конструктивистской образовательной практик</w:t>
      </w:r>
      <w:r w:rsidR="0017209F">
        <w:rPr>
          <w:lang w:val="ru-RU"/>
        </w:rPr>
        <w:t>и</w:t>
      </w:r>
      <w:r w:rsidR="001D74B2" w:rsidRPr="00915566">
        <w:rPr>
          <w:lang w:val="ru-RU"/>
        </w:rPr>
        <w:t xml:space="preserve">. Аутентичные действия по решению проблем могут значительно улучшить учебный опыт учащихся, активизируя естественные когнитивные процессы. </w:t>
      </w:r>
      <w:r w:rsidR="00E14295" w:rsidRPr="00E14295">
        <w:rPr>
          <w:lang w:val="ru-RU"/>
        </w:rPr>
        <w:t>В статье Collaguazo A., Villavicencio M., Abran A. представлена подход, основанный на деятельности, для раннего выявления и решения проблем при разработке систем IoT в рамках академических проектов. Авторы акцентируют внимание на методологиях, которые способствуют улучшению управления проектами и повышению эффективности разработки IoT-систем</w:t>
      </w:r>
      <w:r w:rsidR="00E14295">
        <w:rPr>
          <w:lang w:val="ru-RU"/>
        </w:rPr>
        <w:t xml:space="preserve"> </w:t>
      </w:r>
      <w:r w:rsidR="00AA5D14">
        <w:rPr>
          <w:lang w:val="ru-RU"/>
        </w:rPr>
        <w:t>[</w:t>
      </w:r>
      <w:r w:rsidR="00AA5D14" w:rsidRPr="000A7EA7">
        <w:rPr>
          <w:lang w:val="ru-RU"/>
        </w:rPr>
        <w:t>1</w:t>
      </w:r>
      <w:r w:rsidR="00AA5D14">
        <w:rPr>
          <w:lang w:val="ru-RU"/>
        </w:rPr>
        <w:t>68</w:t>
      </w:r>
      <w:r w:rsidR="00AA5D14" w:rsidRPr="000A7EA7">
        <w:rPr>
          <w:lang w:val="ru-RU"/>
        </w:rPr>
        <w:t>]</w:t>
      </w:r>
      <w:r w:rsidR="00E14295" w:rsidRPr="00E14295">
        <w:rPr>
          <w:lang w:val="ru-RU"/>
        </w:rPr>
        <w:t>.</w:t>
      </w:r>
    </w:p>
    <w:p w14:paraId="6AA434B3" w14:textId="2740D818" w:rsidR="00662EE5" w:rsidRPr="00915566" w:rsidRDefault="0017209F" w:rsidP="00A047B8">
      <w:pPr>
        <w:ind w:firstLine="709"/>
        <w:rPr>
          <w:lang w:val="ru-RU"/>
        </w:rPr>
      </w:pPr>
      <w:r>
        <w:rPr>
          <w:lang w:val="ru-RU"/>
        </w:rPr>
        <w:t>Кроме того, был проведен</w:t>
      </w:r>
      <w:r w:rsidR="00151B89" w:rsidRPr="00915566">
        <w:rPr>
          <w:lang w:val="ru-RU"/>
        </w:rPr>
        <w:t xml:space="preserve"> сравнительный анализ факторов, влияющих на внедрение </w:t>
      </w:r>
      <w:r w:rsidR="00151B89" w:rsidRPr="00915566">
        <w:rPr>
          <w:lang w:val="en-US"/>
        </w:rPr>
        <w:t>IoT</w:t>
      </w:r>
      <w:r w:rsidR="00151B89" w:rsidRPr="00915566">
        <w:rPr>
          <w:lang w:val="ru-RU"/>
        </w:rPr>
        <w:t xml:space="preserve"> технологи</w:t>
      </w:r>
      <w:r>
        <w:rPr>
          <w:lang w:val="ru-RU"/>
        </w:rPr>
        <w:t>и</w:t>
      </w:r>
      <w:r w:rsidR="00151B89" w:rsidRPr="00915566">
        <w:rPr>
          <w:lang w:val="ru-RU"/>
        </w:rPr>
        <w:t xml:space="preserve"> </w:t>
      </w:r>
      <w:r w:rsidR="00640BA3" w:rsidRPr="00915566">
        <w:rPr>
          <w:lang w:val="ru-RU"/>
        </w:rPr>
        <w:t>для создания</w:t>
      </w:r>
      <w:r w:rsidR="00151B89" w:rsidRPr="00915566">
        <w:rPr>
          <w:lang w:val="ru-RU"/>
        </w:rPr>
        <w:t xml:space="preserve"> </w:t>
      </w:r>
      <w:r w:rsidR="00640BA3" w:rsidRPr="00915566">
        <w:rPr>
          <w:lang w:val="ru-RU"/>
        </w:rPr>
        <w:t>научно-проектных работ</w:t>
      </w:r>
      <w:r w:rsidR="00151B89" w:rsidRPr="00915566">
        <w:rPr>
          <w:lang w:val="ru-RU"/>
        </w:rPr>
        <w:t xml:space="preserve"> в учебных организации</w:t>
      </w:r>
      <w:r w:rsidR="00270223" w:rsidRPr="00915566">
        <w:rPr>
          <w:lang w:val="ru-RU"/>
        </w:rPr>
        <w:t xml:space="preserve"> </w:t>
      </w:r>
      <w:r w:rsidR="00573E8D">
        <w:rPr>
          <w:lang w:val="ru-RU"/>
        </w:rPr>
        <w:t>(таблица 6)</w:t>
      </w:r>
      <w:r w:rsidR="00151B89" w:rsidRPr="00915566">
        <w:rPr>
          <w:lang w:val="ru-RU"/>
        </w:rPr>
        <w:t>.</w:t>
      </w:r>
    </w:p>
    <w:p w14:paraId="38059B2F" w14:textId="41FE2A7D" w:rsidR="00151B89" w:rsidRDefault="00573E8D" w:rsidP="00A047B8">
      <w:pPr>
        <w:ind w:firstLine="709"/>
      </w:pPr>
      <w:r>
        <w:rPr>
          <w:lang w:val="ru-RU"/>
        </w:rPr>
        <w:t>На рисунке 8</w:t>
      </w:r>
      <w:r w:rsidR="00FF35EA" w:rsidRPr="00915566">
        <w:rPr>
          <w:lang w:val="en-US"/>
        </w:rPr>
        <w:t>a</w:t>
      </w:r>
      <w:r w:rsidR="00126FA0" w:rsidRPr="00915566">
        <w:rPr>
          <w:lang w:val="ru-RU"/>
        </w:rPr>
        <w:t xml:space="preserve"> </w:t>
      </w:r>
      <w:r w:rsidR="00662EE5" w:rsidRPr="00915566">
        <w:t xml:space="preserve">представлены основные факторы, влияющие на принятие технологий IoT для </w:t>
      </w:r>
      <w:r w:rsidR="00662EE5" w:rsidRPr="00915566">
        <w:rPr>
          <w:lang w:val="ru-RU"/>
        </w:rPr>
        <w:t>создани</w:t>
      </w:r>
      <w:r w:rsidR="0017209F">
        <w:rPr>
          <w:lang w:val="ru-RU"/>
        </w:rPr>
        <w:t>я</w:t>
      </w:r>
      <w:r w:rsidR="00662EE5" w:rsidRPr="00915566">
        <w:rPr>
          <w:lang w:val="ru-RU"/>
        </w:rPr>
        <w:t xml:space="preserve"> </w:t>
      </w:r>
      <w:r w:rsidR="00640BA3" w:rsidRPr="00915566">
        <w:rPr>
          <w:lang w:val="ru-RU"/>
        </w:rPr>
        <w:t>научно-проектных работ</w:t>
      </w:r>
      <w:r w:rsidR="00662EE5" w:rsidRPr="00915566">
        <w:t xml:space="preserve"> в учебных заведениях, учитывающие мнения преподавателей и студентов. Наибольшее значение имеет фактор взаимодействия, который составляет 15%. Это связано с тем, что IoT позволяет пользователям оставаться на связи в любое время, способствуя активному участию в учебных занятиях и оперативному решению возникающих проблем. Взаимодействие между преподавателями и студентами становится критически важным элементом эффективного </w:t>
      </w:r>
      <w:r w:rsidR="00662EE5" w:rsidRPr="00915566">
        <w:rPr>
          <w:lang w:val="ru-RU"/>
        </w:rPr>
        <w:t>создани</w:t>
      </w:r>
      <w:r w:rsidR="0017209F">
        <w:rPr>
          <w:lang w:val="ru-RU"/>
        </w:rPr>
        <w:t>я</w:t>
      </w:r>
      <w:r w:rsidR="00662EE5" w:rsidRPr="00915566">
        <w:rPr>
          <w:lang w:val="ru-RU"/>
        </w:rPr>
        <w:t xml:space="preserve"> </w:t>
      </w:r>
      <w:r w:rsidR="00640BA3" w:rsidRPr="00915566">
        <w:rPr>
          <w:lang w:val="ru-RU"/>
        </w:rPr>
        <w:t>научно-проектных работ</w:t>
      </w:r>
      <w:r w:rsidR="00662EE5" w:rsidRPr="00915566">
        <w:t xml:space="preserve">. Следующим по значимости фактором является отношение преподавателей и студентов к </w:t>
      </w:r>
      <w:r w:rsidR="00662EE5" w:rsidRPr="00915566">
        <w:rPr>
          <w:lang w:val="ru-RU"/>
        </w:rPr>
        <w:t xml:space="preserve">созданию </w:t>
      </w:r>
      <w:r w:rsidR="00640BA3" w:rsidRPr="00915566">
        <w:rPr>
          <w:lang w:val="ru-RU"/>
        </w:rPr>
        <w:t>научно-проектных работ</w:t>
      </w:r>
      <w:r w:rsidR="00662EE5" w:rsidRPr="00915566">
        <w:t>, составляющее 14%. Позитивное отношение способствует успешной интеграции IoT, тогда как негативное может серьезно затруднить этот процесс. Оба этих аспекта являются ключевыми для успешного внедрения технологий</w:t>
      </w:r>
      <w:r w:rsidR="00D47228" w:rsidRPr="00915566">
        <w:rPr>
          <w:lang w:val="ru-RU"/>
        </w:rPr>
        <w:t xml:space="preserve"> </w:t>
      </w:r>
      <w:r w:rsidR="00D47228" w:rsidRPr="00915566">
        <w:rPr>
          <w:lang w:val="en-US"/>
        </w:rPr>
        <w:t>IoT</w:t>
      </w:r>
      <w:r w:rsidR="00662EE5" w:rsidRPr="00915566">
        <w:t xml:space="preserve">. Интерактивное обучение и самоэффективность, каждый из которых составляет 12%, также играют важную роль. Интерактивное обучение позволяет студентам самостоятельно регулировать свой учебный процесс через видеоуроки и групповые активности, в то время как самоэффективность отражает уверенность в своих способностях эффективно выполнять задачи. Дополнительно, мотивация, навыки, поведение и компьютерная компетентность оказывают значительное влияние на </w:t>
      </w:r>
      <w:r w:rsidR="00D47228" w:rsidRPr="00915566">
        <w:rPr>
          <w:lang w:val="ru-RU"/>
        </w:rPr>
        <w:t xml:space="preserve">использование технологий </w:t>
      </w:r>
      <w:r w:rsidR="00662EE5" w:rsidRPr="00915566">
        <w:t xml:space="preserve">IoT. Несмотря на их меньший удельный вес, механизмы автоматического учета посещаемости (1%), обратная связь (2%), способности (4%) и тревожность (4%) также важны. Эти факторы, хотя и получили меньшее внимание в исследовании, оказывают влияние на образовательный процесс и успех студентов. Обратная связь, например, играет важную роль в корректировке учебного процесса, а автоматический учет посещаемости может существенно облегчить административные задачи. Таким образом, для достижения наилучших результатов при использовании технологий IoT в </w:t>
      </w:r>
      <w:r w:rsidR="00D47228" w:rsidRPr="00915566">
        <w:rPr>
          <w:lang w:val="ru-RU"/>
        </w:rPr>
        <w:t>учебных организации</w:t>
      </w:r>
      <w:r w:rsidR="00662EE5" w:rsidRPr="00915566">
        <w:t xml:space="preserve"> необходимо учитывать весь спектр этих факторов, особенно фокусируясь на взаимодействии, позитивном отношении, интерактивном обучении, самоэффективности и мотивации.</w:t>
      </w:r>
    </w:p>
    <w:p w14:paraId="5F26D13C" w14:textId="02207701" w:rsidR="00706742" w:rsidRDefault="00706742" w:rsidP="00A047B8">
      <w:pPr>
        <w:ind w:firstLine="709"/>
        <w:rPr>
          <w:bCs w:val="0"/>
          <w:lang w:val="ru-RU"/>
        </w:rPr>
      </w:pPr>
      <w:r>
        <w:rPr>
          <w:bCs w:val="0"/>
          <w:lang w:val="ru-RU"/>
        </w:rPr>
        <w:br w:type="page"/>
      </w:r>
    </w:p>
    <w:p w14:paraId="025F7C24" w14:textId="77777777" w:rsidR="00457D42" w:rsidRPr="00915566" w:rsidRDefault="00457D42" w:rsidP="00A047B8">
      <w:pPr>
        <w:ind w:firstLine="709"/>
        <w:rPr>
          <w:lang w:val="ru-RU"/>
        </w:rPr>
        <w:sectPr w:rsidR="00457D42" w:rsidRPr="00915566" w:rsidSect="00260644">
          <w:headerReference w:type="default" r:id="rId25"/>
          <w:footerReference w:type="default" r:id="rId26"/>
          <w:endnotePr>
            <w:numFmt w:val="decimal"/>
          </w:endnotePr>
          <w:pgSz w:w="11906" w:h="16838" w:code="9"/>
          <w:pgMar w:top="1134" w:right="567" w:bottom="1134" w:left="1701" w:header="709" w:footer="709" w:gutter="0"/>
          <w:cols w:space="708"/>
          <w:docGrid w:linePitch="360"/>
        </w:sectPr>
      </w:pPr>
    </w:p>
    <w:p w14:paraId="40112D4A" w14:textId="5916DCDA" w:rsidR="00151B89" w:rsidRDefault="00270223" w:rsidP="00456ACA">
      <w:pPr>
        <w:ind w:firstLine="0"/>
        <w:rPr>
          <w:lang w:val="ru-RU"/>
        </w:rPr>
      </w:pPr>
      <w:bookmarkStart w:id="22" w:name="_Ref170135535"/>
      <w:r w:rsidRPr="00915566">
        <w:t xml:space="preserve">Таблица </w:t>
      </w:r>
      <w:bookmarkEnd w:id="22"/>
      <w:r w:rsidR="00671094" w:rsidRPr="00671094">
        <w:rPr>
          <w:lang w:val="ru-RU"/>
        </w:rPr>
        <w:t>6</w:t>
      </w:r>
      <w:r w:rsidRPr="00915566">
        <w:rPr>
          <w:lang w:val="ru-RU"/>
        </w:rPr>
        <w:t xml:space="preserve"> –</w:t>
      </w:r>
      <w:r w:rsidR="00FF35EA">
        <w:rPr>
          <w:lang w:val="ru-RU"/>
        </w:rPr>
        <w:t xml:space="preserve"> </w:t>
      </w:r>
      <w:r w:rsidRPr="00915566">
        <w:rPr>
          <w:lang w:val="ru-RU"/>
        </w:rPr>
        <w:t>Факторы, влияющие на создание НПР студентов при использовани</w:t>
      </w:r>
      <w:r w:rsidR="00C412DC">
        <w:rPr>
          <w:lang w:val="ru-RU"/>
        </w:rPr>
        <w:t>и</w:t>
      </w:r>
      <w:r w:rsidRPr="00915566">
        <w:rPr>
          <w:lang w:val="ru-RU"/>
        </w:rPr>
        <w:t xml:space="preserve"> </w:t>
      </w:r>
      <w:r w:rsidRPr="00915566">
        <w:rPr>
          <w:lang w:val="en-US"/>
        </w:rPr>
        <w:t>IoT</w:t>
      </w:r>
      <w:r w:rsidRPr="00915566">
        <w:rPr>
          <w:lang w:val="ru-RU"/>
        </w:rPr>
        <w:t xml:space="preserve"> в учебных </w:t>
      </w:r>
      <w:r w:rsidR="00706742" w:rsidRPr="00915566">
        <w:rPr>
          <w:lang w:val="ru-RU"/>
        </w:rPr>
        <w:t>организац</w:t>
      </w:r>
      <w:r w:rsidR="00706742">
        <w:rPr>
          <w:lang w:val="ru-RU"/>
        </w:rPr>
        <w:t>иях</w:t>
      </w:r>
    </w:p>
    <w:p w14:paraId="73284B52" w14:textId="77777777" w:rsidR="00A0698D" w:rsidRPr="00875DF8" w:rsidRDefault="00A0698D" w:rsidP="00456ACA">
      <w:pPr>
        <w:ind w:firstLine="709"/>
        <w:jc w:val="right"/>
        <w:rPr>
          <w:sz w:val="16"/>
          <w:szCs w:val="16"/>
          <w:lang w:val="ru-RU"/>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0"/>
        <w:gridCol w:w="322"/>
        <w:gridCol w:w="252"/>
        <w:gridCol w:w="238"/>
        <w:gridCol w:w="266"/>
        <w:gridCol w:w="294"/>
        <w:gridCol w:w="336"/>
        <w:gridCol w:w="308"/>
        <w:gridCol w:w="336"/>
        <w:gridCol w:w="308"/>
        <w:gridCol w:w="322"/>
        <w:gridCol w:w="280"/>
        <w:gridCol w:w="406"/>
        <w:gridCol w:w="391"/>
        <w:gridCol w:w="336"/>
        <w:gridCol w:w="364"/>
        <w:gridCol w:w="378"/>
        <w:gridCol w:w="336"/>
        <w:gridCol w:w="330"/>
        <w:gridCol w:w="380"/>
        <w:gridCol w:w="380"/>
        <w:gridCol w:w="380"/>
        <w:gridCol w:w="380"/>
        <w:gridCol w:w="380"/>
        <w:gridCol w:w="380"/>
        <w:gridCol w:w="380"/>
        <w:gridCol w:w="380"/>
        <w:gridCol w:w="380"/>
        <w:gridCol w:w="380"/>
        <w:gridCol w:w="380"/>
        <w:gridCol w:w="380"/>
        <w:gridCol w:w="555"/>
        <w:gridCol w:w="392"/>
        <w:gridCol w:w="308"/>
        <w:gridCol w:w="304"/>
        <w:gridCol w:w="425"/>
        <w:gridCol w:w="425"/>
      </w:tblGrid>
      <w:tr w:rsidR="00456ACA" w:rsidRPr="009531FC" w14:paraId="30FE07C4" w14:textId="77777777" w:rsidTr="00B23854">
        <w:trPr>
          <w:cantSplit/>
          <w:trHeight w:val="204"/>
          <w:jc w:val="center"/>
        </w:trPr>
        <w:tc>
          <w:tcPr>
            <w:tcW w:w="1555" w:type="dxa"/>
            <w:vMerge w:val="restart"/>
            <w:vAlign w:val="center"/>
          </w:tcPr>
          <w:p w14:paraId="627BC293" w14:textId="19E3E283" w:rsidR="00456ACA" w:rsidRPr="009531FC" w:rsidRDefault="00456ACA" w:rsidP="009531FC">
            <w:pPr>
              <w:spacing w:line="216" w:lineRule="auto"/>
              <w:ind w:firstLine="0"/>
              <w:jc w:val="center"/>
              <w:rPr>
                <w:sz w:val="22"/>
                <w:szCs w:val="22"/>
                <w:lang w:val="ru-RU"/>
              </w:rPr>
            </w:pPr>
            <w:r w:rsidRPr="009531FC">
              <w:rPr>
                <w:sz w:val="22"/>
                <w:szCs w:val="22"/>
                <w:lang w:val="ru-RU"/>
              </w:rPr>
              <w:t>Ссылки</w:t>
            </w:r>
          </w:p>
        </w:tc>
        <w:tc>
          <w:tcPr>
            <w:tcW w:w="3392" w:type="dxa"/>
            <w:gridSpan w:val="11"/>
            <w:vAlign w:val="center"/>
          </w:tcPr>
          <w:p w14:paraId="30059B0B" w14:textId="0E53AE08" w:rsidR="00456ACA" w:rsidRPr="009531FC" w:rsidRDefault="00456ACA" w:rsidP="009531FC">
            <w:pPr>
              <w:spacing w:line="216" w:lineRule="auto"/>
              <w:ind w:firstLine="97"/>
              <w:jc w:val="center"/>
              <w:rPr>
                <w:sz w:val="22"/>
                <w:szCs w:val="22"/>
                <w:lang w:val="ru-RU"/>
              </w:rPr>
            </w:pPr>
            <w:r w:rsidRPr="009531FC">
              <w:rPr>
                <w:sz w:val="22"/>
                <w:szCs w:val="22"/>
                <w:lang w:val="ru-RU"/>
              </w:rPr>
              <w:t>Индивидуальные факторы</w:t>
            </w:r>
          </w:p>
        </w:tc>
        <w:tc>
          <w:tcPr>
            <w:tcW w:w="2491" w:type="dxa"/>
            <w:gridSpan w:val="7"/>
            <w:vAlign w:val="center"/>
          </w:tcPr>
          <w:p w14:paraId="11571455" w14:textId="36FFA2AC" w:rsidR="00456ACA" w:rsidRPr="009531FC" w:rsidRDefault="00456ACA" w:rsidP="009531FC">
            <w:pPr>
              <w:spacing w:line="216" w:lineRule="auto"/>
              <w:ind w:firstLine="97"/>
              <w:jc w:val="center"/>
              <w:rPr>
                <w:sz w:val="22"/>
                <w:szCs w:val="22"/>
                <w:lang w:val="ru-RU"/>
              </w:rPr>
            </w:pPr>
            <w:r w:rsidRPr="009531FC">
              <w:rPr>
                <w:sz w:val="22"/>
                <w:szCs w:val="22"/>
                <w:lang w:val="ru-RU"/>
              </w:rPr>
              <w:t>Организационные факторы</w:t>
            </w:r>
          </w:p>
        </w:tc>
        <w:tc>
          <w:tcPr>
            <w:tcW w:w="4130" w:type="dxa"/>
            <w:gridSpan w:val="11"/>
            <w:vAlign w:val="center"/>
          </w:tcPr>
          <w:p w14:paraId="54909D69" w14:textId="09A81C6C" w:rsidR="00456ACA" w:rsidRPr="009531FC" w:rsidRDefault="00456ACA" w:rsidP="009531FC">
            <w:pPr>
              <w:spacing w:line="216" w:lineRule="auto"/>
              <w:ind w:firstLine="97"/>
              <w:jc w:val="center"/>
              <w:rPr>
                <w:sz w:val="22"/>
                <w:szCs w:val="22"/>
                <w:lang w:val="ru-RU"/>
              </w:rPr>
            </w:pPr>
            <w:r w:rsidRPr="009531FC">
              <w:rPr>
                <w:sz w:val="22"/>
                <w:szCs w:val="22"/>
                <w:lang w:val="ru-RU"/>
              </w:rPr>
              <w:t>Технологические факторы</w:t>
            </w:r>
          </w:p>
        </w:tc>
        <w:tc>
          <w:tcPr>
            <w:tcW w:w="3169" w:type="dxa"/>
            <w:gridSpan w:val="8"/>
            <w:vAlign w:val="center"/>
          </w:tcPr>
          <w:p w14:paraId="4159E6F4" w14:textId="5B07C800" w:rsidR="00456ACA" w:rsidRPr="009531FC" w:rsidRDefault="00456ACA" w:rsidP="009531FC">
            <w:pPr>
              <w:spacing w:line="216" w:lineRule="auto"/>
              <w:ind w:firstLine="97"/>
              <w:jc w:val="center"/>
              <w:rPr>
                <w:sz w:val="22"/>
                <w:szCs w:val="22"/>
                <w:lang w:val="ru-RU"/>
              </w:rPr>
            </w:pPr>
            <w:r w:rsidRPr="009531FC">
              <w:rPr>
                <w:sz w:val="22"/>
                <w:szCs w:val="22"/>
                <w:lang w:val="ru-RU"/>
              </w:rPr>
              <w:t>Факторы окружающей среды</w:t>
            </w:r>
          </w:p>
        </w:tc>
      </w:tr>
      <w:tr w:rsidR="00456ACA" w:rsidRPr="009531FC" w14:paraId="71DE0DC4" w14:textId="77777777" w:rsidTr="00B23854">
        <w:trPr>
          <w:cantSplit/>
          <w:trHeight w:val="60"/>
          <w:jc w:val="center"/>
        </w:trPr>
        <w:tc>
          <w:tcPr>
            <w:tcW w:w="1555" w:type="dxa"/>
            <w:vMerge/>
          </w:tcPr>
          <w:p w14:paraId="1C7CBDFA" w14:textId="300DBBA1" w:rsidR="00456ACA" w:rsidRPr="009531FC" w:rsidRDefault="00456ACA" w:rsidP="009531FC">
            <w:pPr>
              <w:spacing w:line="216" w:lineRule="auto"/>
              <w:jc w:val="left"/>
              <w:rPr>
                <w:sz w:val="22"/>
                <w:szCs w:val="22"/>
                <w:lang w:val="ru-RU"/>
              </w:rPr>
            </w:pPr>
          </w:p>
        </w:tc>
        <w:tc>
          <w:tcPr>
            <w:tcW w:w="3392" w:type="dxa"/>
            <w:gridSpan w:val="11"/>
            <w:vAlign w:val="center"/>
          </w:tcPr>
          <w:p w14:paraId="6CDA6532" w14:textId="444CF9BE" w:rsidR="00456ACA" w:rsidRPr="009531FC" w:rsidRDefault="00456ACA" w:rsidP="009531FC">
            <w:pPr>
              <w:spacing w:line="216" w:lineRule="auto"/>
              <w:ind w:firstLine="97"/>
              <w:jc w:val="center"/>
              <w:rPr>
                <w:sz w:val="22"/>
                <w:szCs w:val="22"/>
                <w:lang w:val="ru-RU"/>
              </w:rPr>
            </w:pPr>
            <w:r w:rsidRPr="009531FC">
              <w:rPr>
                <w:sz w:val="22"/>
                <w:szCs w:val="22"/>
                <w:lang w:val="ru-RU"/>
              </w:rPr>
              <w:t>преподаватели/студенты</w:t>
            </w:r>
          </w:p>
        </w:tc>
        <w:tc>
          <w:tcPr>
            <w:tcW w:w="2491" w:type="dxa"/>
            <w:gridSpan w:val="7"/>
            <w:vAlign w:val="center"/>
          </w:tcPr>
          <w:p w14:paraId="6CF1A2D9" w14:textId="2FDE336A" w:rsidR="00456ACA" w:rsidRPr="009531FC" w:rsidRDefault="00456ACA" w:rsidP="009531FC">
            <w:pPr>
              <w:spacing w:line="216" w:lineRule="auto"/>
              <w:ind w:right="-74" w:hanging="127"/>
              <w:jc w:val="center"/>
              <w:rPr>
                <w:sz w:val="22"/>
                <w:szCs w:val="22"/>
                <w:lang w:val="ru-RU"/>
              </w:rPr>
            </w:pPr>
            <w:r w:rsidRPr="009531FC">
              <w:rPr>
                <w:sz w:val="22"/>
                <w:szCs w:val="22"/>
                <w:lang w:val="ru-RU"/>
              </w:rPr>
              <w:t>институты/университеты</w:t>
            </w:r>
          </w:p>
        </w:tc>
        <w:tc>
          <w:tcPr>
            <w:tcW w:w="4130" w:type="dxa"/>
            <w:gridSpan w:val="11"/>
            <w:vAlign w:val="center"/>
          </w:tcPr>
          <w:p w14:paraId="0994BDC6" w14:textId="66BA9D10" w:rsidR="00456ACA" w:rsidRPr="009531FC" w:rsidRDefault="00456ACA" w:rsidP="009531FC">
            <w:pPr>
              <w:spacing w:line="216" w:lineRule="auto"/>
              <w:ind w:firstLine="97"/>
              <w:jc w:val="center"/>
              <w:rPr>
                <w:sz w:val="22"/>
                <w:szCs w:val="22"/>
                <w:lang w:val="ru-RU"/>
              </w:rPr>
            </w:pPr>
            <w:r w:rsidRPr="009531FC">
              <w:rPr>
                <w:sz w:val="22"/>
                <w:szCs w:val="22"/>
                <w:lang w:val="ru-RU"/>
              </w:rPr>
              <w:t>устройства/инструменты</w:t>
            </w:r>
          </w:p>
        </w:tc>
        <w:tc>
          <w:tcPr>
            <w:tcW w:w="3169" w:type="dxa"/>
            <w:gridSpan w:val="8"/>
            <w:vAlign w:val="center"/>
          </w:tcPr>
          <w:p w14:paraId="544839CB" w14:textId="2532E633" w:rsidR="00456ACA" w:rsidRPr="009531FC" w:rsidRDefault="00456ACA" w:rsidP="009531FC">
            <w:pPr>
              <w:spacing w:line="216" w:lineRule="auto"/>
              <w:ind w:firstLine="97"/>
              <w:jc w:val="center"/>
              <w:rPr>
                <w:sz w:val="22"/>
                <w:szCs w:val="22"/>
                <w:lang w:val="ru-RU"/>
              </w:rPr>
            </w:pPr>
            <w:r w:rsidRPr="009531FC">
              <w:rPr>
                <w:sz w:val="22"/>
                <w:szCs w:val="22"/>
                <w:lang w:val="ru-RU"/>
              </w:rPr>
              <w:t>аудитории/НИИ</w:t>
            </w:r>
          </w:p>
        </w:tc>
      </w:tr>
      <w:tr w:rsidR="009531FC" w:rsidRPr="009531FC" w14:paraId="466997C8" w14:textId="77777777" w:rsidTr="004405D2">
        <w:trPr>
          <w:cantSplit/>
          <w:trHeight w:val="3321"/>
          <w:jc w:val="center"/>
        </w:trPr>
        <w:tc>
          <w:tcPr>
            <w:tcW w:w="1555" w:type="dxa"/>
            <w:vMerge/>
          </w:tcPr>
          <w:p w14:paraId="6EC2FD0E" w14:textId="0C2D680A" w:rsidR="00456ACA" w:rsidRPr="009531FC" w:rsidRDefault="00456ACA" w:rsidP="009531FC">
            <w:pPr>
              <w:spacing w:line="216" w:lineRule="auto"/>
              <w:ind w:firstLine="0"/>
              <w:jc w:val="left"/>
              <w:rPr>
                <w:sz w:val="22"/>
                <w:szCs w:val="22"/>
                <w:lang w:val="ru-RU"/>
              </w:rPr>
            </w:pPr>
          </w:p>
        </w:tc>
        <w:tc>
          <w:tcPr>
            <w:tcW w:w="410" w:type="dxa"/>
            <w:textDirection w:val="btLr"/>
          </w:tcPr>
          <w:p w14:paraId="59404441" w14:textId="05048B61" w:rsidR="00456ACA" w:rsidRPr="00B23854" w:rsidRDefault="00456ACA" w:rsidP="00B23854">
            <w:pPr>
              <w:ind w:firstLine="0"/>
              <w:jc w:val="center"/>
              <w:rPr>
                <w:sz w:val="20"/>
                <w:szCs w:val="20"/>
                <w:lang w:val="ru-RU"/>
              </w:rPr>
            </w:pPr>
            <w:r w:rsidRPr="00B23854">
              <w:rPr>
                <w:sz w:val="20"/>
                <w:szCs w:val="20"/>
                <w:lang w:val="ru-RU"/>
              </w:rPr>
              <w:t>тревожность</w:t>
            </w:r>
          </w:p>
        </w:tc>
        <w:tc>
          <w:tcPr>
            <w:tcW w:w="322" w:type="dxa"/>
            <w:textDirection w:val="btLr"/>
          </w:tcPr>
          <w:p w14:paraId="11874F47" w14:textId="7DFD1A78" w:rsidR="00456ACA" w:rsidRPr="00B23854" w:rsidRDefault="00456ACA" w:rsidP="00B23854">
            <w:pPr>
              <w:ind w:firstLine="0"/>
              <w:jc w:val="center"/>
              <w:rPr>
                <w:sz w:val="20"/>
                <w:szCs w:val="20"/>
                <w:lang w:val="ru-RU"/>
              </w:rPr>
            </w:pPr>
            <w:r w:rsidRPr="00B23854">
              <w:rPr>
                <w:sz w:val="20"/>
                <w:szCs w:val="20"/>
                <w:lang w:val="ru-RU"/>
              </w:rPr>
              <w:t>механизм автопосещения</w:t>
            </w:r>
          </w:p>
        </w:tc>
        <w:tc>
          <w:tcPr>
            <w:tcW w:w="252" w:type="dxa"/>
            <w:textDirection w:val="btLr"/>
          </w:tcPr>
          <w:p w14:paraId="0EF90C38" w14:textId="3CE7994A" w:rsidR="00456ACA" w:rsidRPr="00B23854" w:rsidRDefault="00456ACA" w:rsidP="00B23854">
            <w:pPr>
              <w:ind w:firstLine="0"/>
              <w:jc w:val="center"/>
              <w:rPr>
                <w:sz w:val="20"/>
                <w:szCs w:val="20"/>
                <w:lang w:val="ru-RU"/>
              </w:rPr>
            </w:pPr>
            <w:r w:rsidRPr="00B23854">
              <w:rPr>
                <w:sz w:val="20"/>
                <w:szCs w:val="20"/>
                <w:lang w:val="ru-RU"/>
              </w:rPr>
              <w:t>отношение</w:t>
            </w:r>
          </w:p>
        </w:tc>
        <w:tc>
          <w:tcPr>
            <w:tcW w:w="238" w:type="dxa"/>
            <w:textDirection w:val="btLr"/>
          </w:tcPr>
          <w:p w14:paraId="03568761" w14:textId="75CB15ED" w:rsidR="00456ACA" w:rsidRPr="00B23854" w:rsidRDefault="00456ACA" w:rsidP="00B23854">
            <w:pPr>
              <w:ind w:firstLine="0"/>
              <w:jc w:val="center"/>
              <w:rPr>
                <w:sz w:val="20"/>
                <w:szCs w:val="20"/>
                <w:lang w:val="ru-RU"/>
              </w:rPr>
            </w:pPr>
            <w:r w:rsidRPr="00B23854">
              <w:rPr>
                <w:sz w:val="20"/>
                <w:szCs w:val="20"/>
                <w:lang w:val="ru-RU"/>
              </w:rPr>
              <w:t>поведение</w:t>
            </w:r>
          </w:p>
        </w:tc>
        <w:tc>
          <w:tcPr>
            <w:tcW w:w="266" w:type="dxa"/>
            <w:textDirection w:val="btLr"/>
          </w:tcPr>
          <w:p w14:paraId="29944F35" w14:textId="4589C99E" w:rsidR="00456ACA" w:rsidRPr="00B23854" w:rsidRDefault="00456ACA" w:rsidP="00B23854">
            <w:pPr>
              <w:ind w:firstLine="0"/>
              <w:jc w:val="center"/>
              <w:rPr>
                <w:sz w:val="20"/>
                <w:szCs w:val="20"/>
                <w:lang w:val="ru-RU"/>
              </w:rPr>
            </w:pPr>
            <w:r w:rsidRPr="00B23854">
              <w:rPr>
                <w:sz w:val="20"/>
                <w:szCs w:val="20"/>
                <w:lang w:val="ru-RU"/>
              </w:rPr>
              <w:t>компьютерная компетентность</w:t>
            </w:r>
          </w:p>
        </w:tc>
        <w:tc>
          <w:tcPr>
            <w:tcW w:w="294" w:type="dxa"/>
            <w:textDirection w:val="btLr"/>
          </w:tcPr>
          <w:p w14:paraId="39AF7C38" w14:textId="2AA00CDD" w:rsidR="00456ACA" w:rsidRPr="00B23854" w:rsidRDefault="00456ACA" w:rsidP="00B23854">
            <w:pPr>
              <w:ind w:firstLine="0"/>
              <w:jc w:val="center"/>
              <w:rPr>
                <w:sz w:val="20"/>
                <w:szCs w:val="20"/>
                <w:lang w:val="ru-RU"/>
              </w:rPr>
            </w:pPr>
            <w:r w:rsidRPr="00B23854">
              <w:rPr>
                <w:sz w:val="20"/>
                <w:szCs w:val="20"/>
                <w:lang w:val="ru-RU"/>
              </w:rPr>
              <w:t>обратная связь</w:t>
            </w:r>
          </w:p>
        </w:tc>
        <w:tc>
          <w:tcPr>
            <w:tcW w:w="336" w:type="dxa"/>
            <w:textDirection w:val="btLr"/>
          </w:tcPr>
          <w:p w14:paraId="1C3D53A0" w14:textId="493BF608" w:rsidR="00456ACA" w:rsidRPr="00B23854" w:rsidRDefault="00456ACA" w:rsidP="00B23854">
            <w:pPr>
              <w:ind w:firstLine="0"/>
              <w:jc w:val="center"/>
              <w:rPr>
                <w:sz w:val="20"/>
                <w:szCs w:val="20"/>
                <w:lang w:val="ru-RU"/>
              </w:rPr>
            </w:pPr>
            <w:r w:rsidRPr="00B23854">
              <w:rPr>
                <w:sz w:val="20"/>
                <w:szCs w:val="20"/>
                <w:lang w:val="ru-RU"/>
              </w:rPr>
              <w:t>взаимодействие</w:t>
            </w:r>
          </w:p>
        </w:tc>
        <w:tc>
          <w:tcPr>
            <w:tcW w:w="308" w:type="dxa"/>
            <w:textDirection w:val="btLr"/>
          </w:tcPr>
          <w:p w14:paraId="77BDEE73" w14:textId="53A1345A" w:rsidR="00456ACA" w:rsidRPr="00B23854" w:rsidRDefault="00456ACA" w:rsidP="00B23854">
            <w:pPr>
              <w:ind w:firstLine="0"/>
              <w:jc w:val="center"/>
              <w:rPr>
                <w:sz w:val="20"/>
                <w:szCs w:val="20"/>
                <w:lang w:val="ru-RU"/>
              </w:rPr>
            </w:pPr>
            <w:r w:rsidRPr="00B23854">
              <w:rPr>
                <w:sz w:val="20"/>
                <w:szCs w:val="20"/>
                <w:lang w:val="ru-RU"/>
              </w:rPr>
              <w:t>интерактивное обучение</w:t>
            </w:r>
          </w:p>
        </w:tc>
        <w:tc>
          <w:tcPr>
            <w:tcW w:w="336" w:type="dxa"/>
            <w:textDirection w:val="btLr"/>
          </w:tcPr>
          <w:p w14:paraId="4C719D00" w14:textId="55C8674D" w:rsidR="00456ACA" w:rsidRPr="00B23854" w:rsidRDefault="00456ACA" w:rsidP="00B23854">
            <w:pPr>
              <w:ind w:firstLine="0"/>
              <w:jc w:val="center"/>
              <w:rPr>
                <w:sz w:val="20"/>
                <w:szCs w:val="20"/>
                <w:lang w:val="ru-RU"/>
              </w:rPr>
            </w:pPr>
            <w:r w:rsidRPr="00B23854">
              <w:rPr>
                <w:sz w:val="20"/>
                <w:szCs w:val="20"/>
                <w:lang w:val="ru-RU"/>
              </w:rPr>
              <w:t>мотивация</w:t>
            </w:r>
          </w:p>
        </w:tc>
        <w:tc>
          <w:tcPr>
            <w:tcW w:w="308" w:type="dxa"/>
            <w:textDirection w:val="btLr"/>
          </w:tcPr>
          <w:p w14:paraId="3DA0E024" w14:textId="3C486EC4" w:rsidR="00456ACA" w:rsidRPr="00B23854" w:rsidRDefault="00456ACA" w:rsidP="00B23854">
            <w:pPr>
              <w:ind w:firstLine="0"/>
              <w:jc w:val="center"/>
              <w:rPr>
                <w:sz w:val="20"/>
                <w:szCs w:val="20"/>
                <w:lang w:val="ru-RU"/>
              </w:rPr>
            </w:pPr>
            <w:r w:rsidRPr="00B23854">
              <w:rPr>
                <w:sz w:val="20"/>
                <w:szCs w:val="20"/>
                <w:lang w:val="ru-RU"/>
              </w:rPr>
              <w:t>самоэффективность</w:t>
            </w:r>
          </w:p>
        </w:tc>
        <w:tc>
          <w:tcPr>
            <w:tcW w:w="322" w:type="dxa"/>
            <w:textDirection w:val="btLr"/>
          </w:tcPr>
          <w:p w14:paraId="5FC3A86E" w14:textId="1C2F1ED8" w:rsidR="00456ACA" w:rsidRPr="00B23854" w:rsidRDefault="00456ACA" w:rsidP="00B23854">
            <w:pPr>
              <w:ind w:firstLine="0"/>
              <w:jc w:val="center"/>
              <w:rPr>
                <w:sz w:val="20"/>
                <w:szCs w:val="20"/>
                <w:lang w:val="ru-RU"/>
              </w:rPr>
            </w:pPr>
            <w:r w:rsidRPr="00B23854">
              <w:rPr>
                <w:sz w:val="20"/>
                <w:szCs w:val="20"/>
                <w:lang w:val="ru-RU"/>
              </w:rPr>
              <w:t>навыки</w:t>
            </w:r>
          </w:p>
        </w:tc>
        <w:tc>
          <w:tcPr>
            <w:tcW w:w="280" w:type="dxa"/>
            <w:textDirection w:val="btLr"/>
          </w:tcPr>
          <w:p w14:paraId="70217E9E" w14:textId="7B84DF2E" w:rsidR="00456ACA" w:rsidRPr="00B23854" w:rsidRDefault="00456ACA" w:rsidP="00B23854">
            <w:pPr>
              <w:ind w:firstLine="0"/>
              <w:jc w:val="center"/>
              <w:rPr>
                <w:sz w:val="20"/>
                <w:szCs w:val="20"/>
                <w:lang w:val="ru-RU"/>
              </w:rPr>
            </w:pPr>
            <w:r w:rsidRPr="00B23854">
              <w:rPr>
                <w:sz w:val="20"/>
                <w:szCs w:val="20"/>
                <w:lang w:val="ru-RU"/>
              </w:rPr>
              <w:t>разработка курса</w:t>
            </w:r>
          </w:p>
        </w:tc>
        <w:tc>
          <w:tcPr>
            <w:tcW w:w="406" w:type="dxa"/>
            <w:textDirection w:val="btLr"/>
          </w:tcPr>
          <w:p w14:paraId="50035A80" w14:textId="59F2D0DB" w:rsidR="00456ACA" w:rsidRPr="00B23854" w:rsidRDefault="00456ACA" w:rsidP="00B23854">
            <w:pPr>
              <w:ind w:firstLine="0"/>
              <w:jc w:val="center"/>
              <w:rPr>
                <w:sz w:val="20"/>
                <w:szCs w:val="20"/>
                <w:lang w:val="ru-RU"/>
              </w:rPr>
            </w:pPr>
            <w:r w:rsidRPr="00B23854">
              <w:rPr>
                <w:sz w:val="20"/>
                <w:szCs w:val="20"/>
                <w:lang w:val="ru-RU"/>
              </w:rPr>
              <w:t>финансовые ограничения</w:t>
            </w:r>
          </w:p>
        </w:tc>
        <w:tc>
          <w:tcPr>
            <w:tcW w:w="391" w:type="dxa"/>
            <w:textDirection w:val="btLr"/>
          </w:tcPr>
          <w:p w14:paraId="2BB3B7F1" w14:textId="59977832" w:rsidR="00456ACA" w:rsidRPr="00B23854" w:rsidRDefault="00456ACA" w:rsidP="00B23854">
            <w:pPr>
              <w:ind w:firstLine="0"/>
              <w:jc w:val="center"/>
              <w:rPr>
                <w:sz w:val="20"/>
                <w:szCs w:val="20"/>
                <w:lang w:val="ru-RU"/>
              </w:rPr>
            </w:pPr>
            <w:r w:rsidRPr="00B23854">
              <w:rPr>
                <w:sz w:val="20"/>
                <w:szCs w:val="20"/>
                <w:lang w:val="ru-RU"/>
              </w:rPr>
              <w:t>финансовая готовность</w:t>
            </w:r>
          </w:p>
        </w:tc>
        <w:tc>
          <w:tcPr>
            <w:tcW w:w="336" w:type="dxa"/>
            <w:textDirection w:val="btLr"/>
          </w:tcPr>
          <w:p w14:paraId="28A4716B" w14:textId="29231241" w:rsidR="00456ACA" w:rsidRPr="00B23854" w:rsidRDefault="00456ACA" w:rsidP="00B23854">
            <w:pPr>
              <w:ind w:firstLine="0"/>
              <w:jc w:val="center"/>
              <w:rPr>
                <w:sz w:val="20"/>
                <w:szCs w:val="20"/>
                <w:lang w:val="ru-RU"/>
              </w:rPr>
            </w:pPr>
            <w:r w:rsidRPr="00B23854">
              <w:rPr>
                <w:sz w:val="20"/>
                <w:szCs w:val="20"/>
                <w:lang w:val="ru-RU"/>
              </w:rPr>
              <w:t>готовность инфраструктуры</w:t>
            </w:r>
          </w:p>
        </w:tc>
        <w:tc>
          <w:tcPr>
            <w:tcW w:w="364" w:type="dxa"/>
            <w:textDirection w:val="btLr"/>
          </w:tcPr>
          <w:p w14:paraId="479FD9AE" w14:textId="688AF399" w:rsidR="00456ACA" w:rsidRPr="00B23854" w:rsidRDefault="00456ACA" w:rsidP="00B23854">
            <w:pPr>
              <w:ind w:firstLine="0"/>
              <w:jc w:val="center"/>
              <w:rPr>
                <w:sz w:val="20"/>
                <w:szCs w:val="20"/>
                <w:lang w:val="ru-RU"/>
              </w:rPr>
            </w:pPr>
            <w:r w:rsidRPr="00B23854">
              <w:rPr>
                <w:sz w:val="20"/>
                <w:szCs w:val="20"/>
                <w:lang w:val="ru-RU"/>
              </w:rPr>
              <w:t>онлайн-экзамен/тест/викторина</w:t>
            </w:r>
          </w:p>
        </w:tc>
        <w:tc>
          <w:tcPr>
            <w:tcW w:w="378" w:type="dxa"/>
            <w:textDirection w:val="btLr"/>
          </w:tcPr>
          <w:p w14:paraId="5A6ED0CF" w14:textId="433C3C52" w:rsidR="00456ACA" w:rsidRPr="00B23854" w:rsidRDefault="00456ACA" w:rsidP="00B23854">
            <w:pPr>
              <w:ind w:firstLine="0"/>
              <w:jc w:val="center"/>
              <w:rPr>
                <w:sz w:val="20"/>
                <w:szCs w:val="20"/>
                <w:lang w:val="ru-RU"/>
              </w:rPr>
            </w:pPr>
            <w:r w:rsidRPr="00B23854">
              <w:rPr>
                <w:sz w:val="20"/>
                <w:szCs w:val="20"/>
                <w:lang w:val="ru-RU"/>
              </w:rPr>
              <w:t>онлайн-мониторинг</w:t>
            </w:r>
          </w:p>
        </w:tc>
        <w:tc>
          <w:tcPr>
            <w:tcW w:w="336" w:type="dxa"/>
            <w:textDirection w:val="btLr"/>
          </w:tcPr>
          <w:p w14:paraId="684D84EA" w14:textId="36EFCF90" w:rsidR="00456ACA" w:rsidRPr="00B23854" w:rsidRDefault="00456ACA" w:rsidP="00B23854">
            <w:pPr>
              <w:ind w:firstLine="0"/>
              <w:jc w:val="center"/>
              <w:rPr>
                <w:sz w:val="20"/>
                <w:szCs w:val="20"/>
                <w:lang w:val="ru-RU"/>
              </w:rPr>
            </w:pPr>
            <w:r w:rsidRPr="00B23854">
              <w:rPr>
                <w:sz w:val="20"/>
                <w:szCs w:val="20"/>
                <w:lang w:val="ru-RU"/>
              </w:rPr>
              <w:t>обучение</w:t>
            </w:r>
          </w:p>
        </w:tc>
        <w:tc>
          <w:tcPr>
            <w:tcW w:w="330" w:type="dxa"/>
            <w:textDirection w:val="btLr"/>
          </w:tcPr>
          <w:p w14:paraId="00F0FE8C" w14:textId="324FE37A" w:rsidR="00456ACA" w:rsidRPr="00B23854" w:rsidRDefault="00456ACA" w:rsidP="00B23854">
            <w:pPr>
              <w:ind w:firstLine="0"/>
              <w:jc w:val="center"/>
              <w:rPr>
                <w:sz w:val="20"/>
                <w:szCs w:val="20"/>
                <w:lang w:val="ru-RU"/>
              </w:rPr>
            </w:pPr>
            <w:r w:rsidRPr="00B23854">
              <w:rPr>
                <w:sz w:val="20"/>
                <w:szCs w:val="20"/>
                <w:lang w:val="ru-RU"/>
              </w:rPr>
              <w:t>удобство для пользователя</w:t>
            </w:r>
          </w:p>
        </w:tc>
        <w:tc>
          <w:tcPr>
            <w:tcW w:w="380" w:type="dxa"/>
            <w:textDirection w:val="btLr"/>
          </w:tcPr>
          <w:p w14:paraId="3861E5CD" w14:textId="6DDDFEA2" w:rsidR="00456ACA" w:rsidRPr="00B23854" w:rsidRDefault="00456ACA" w:rsidP="00B23854">
            <w:pPr>
              <w:ind w:firstLine="0"/>
              <w:jc w:val="center"/>
              <w:rPr>
                <w:sz w:val="20"/>
                <w:szCs w:val="20"/>
                <w:lang w:val="ru-RU"/>
              </w:rPr>
            </w:pPr>
            <w:r w:rsidRPr="00B23854">
              <w:rPr>
                <w:sz w:val="20"/>
                <w:szCs w:val="20"/>
                <w:lang w:val="ru-RU"/>
              </w:rPr>
              <w:t>осведомленность</w:t>
            </w:r>
          </w:p>
        </w:tc>
        <w:tc>
          <w:tcPr>
            <w:tcW w:w="380" w:type="dxa"/>
            <w:textDirection w:val="btLr"/>
          </w:tcPr>
          <w:p w14:paraId="1EB9B202" w14:textId="6E9B485D" w:rsidR="00456ACA" w:rsidRPr="00B23854" w:rsidRDefault="00456ACA" w:rsidP="00B23854">
            <w:pPr>
              <w:ind w:firstLine="0"/>
              <w:jc w:val="center"/>
              <w:rPr>
                <w:sz w:val="20"/>
                <w:szCs w:val="20"/>
                <w:lang w:val="ru-RU"/>
              </w:rPr>
            </w:pPr>
            <w:r w:rsidRPr="00B23854">
              <w:rPr>
                <w:sz w:val="20"/>
                <w:szCs w:val="20"/>
                <w:lang w:val="ru-RU"/>
              </w:rPr>
              <w:t>простота доступа</w:t>
            </w:r>
          </w:p>
        </w:tc>
        <w:tc>
          <w:tcPr>
            <w:tcW w:w="380" w:type="dxa"/>
            <w:textDirection w:val="btLr"/>
          </w:tcPr>
          <w:p w14:paraId="54EEAF12" w14:textId="275B18BA" w:rsidR="00456ACA" w:rsidRPr="00B23854" w:rsidRDefault="00456ACA" w:rsidP="00B23854">
            <w:pPr>
              <w:ind w:firstLine="0"/>
              <w:jc w:val="center"/>
              <w:rPr>
                <w:sz w:val="20"/>
                <w:szCs w:val="20"/>
                <w:lang w:val="ru-RU"/>
              </w:rPr>
            </w:pPr>
            <w:r w:rsidRPr="00B23854">
              <w:rPr>
                <w:sz w:val="20"/>
                <w:szCs w:val="20"/>
                <w:lang w:val="ru-RU"/>
              </w:rPr>
              <w:t>простота использования</w:t>
            </w:r>
          </w:p>
        </w:tc>
        <w:tc>
          <w:tcPr>
            <w:tcW w:w="380" w:type="dxa"/>
            <w:textDirection w:val="btLr"/>
          </w:tcPr>
          <w:p w14:paraId="63BF3628" w14:textId="12F7C231" w:rsidR="00456ACA" w:rsidRPr="00B23854" w:rsidRDefault="00456ACA" w:rsidP="00B23854">
            <w:pPr>
              <w:ind w:firstLine="0"/>
              <w:jc w:val="center"/>
              <w:rPr>
                <w:sz w:val="20"/>
                <w:szCs w:val="20"/>
                <w:lang w:val="ru-RU"/>
              </w:rPr>
            </w:pPr>
            <w:r w:rsidRPr="00B23854">
              <w:rPr>
                <w:sz w:val="20"/>
                <w:szCs w:val="20"/>
                <w:lang w:val="ru-RU"/>
              </w:rPr>
              <w:t>эффективная структура</w:t>
            </w:r>
          </w:p>
        </w:tc>
        <w:tc>
          <w:tcPr>
            <w:tcW w:w="380" w:type="dxa"/>
            <w:textDirection w:val="btLr"/>
          </w:tcPr>
          <w:p w14:paraId="398D7699" w14:textId="78697EF6" w:rsidR="00456ACA" w:rsidRPr="00B23854" w:rsidRDefault="00456ACA" w:rsidP="00B23854">
            <w:pPr>
              <w:ind w:firstLine="0"/>
              <w:jc w:val="center"/>
              <w:rPr>
                <w:sz w:val="20"/>
                <w:szCs w:val="20"/>
                <w:lang w:val="ru-RU"/>
              </w:rPr>
            </w:pPr>
            <w:r w:rsidRPr="00B23854">
              <w:rPr>
                <w:sz w:val="20"/>
                <w:szCs w:val="20"/>
                <w:lang w:val="ru-RU"/>
              </w:rPr>
              <w:t>установка мультимедиа</w:t>
            </w:r>
          </w:p>
        </w:tc>
        <w:tc>
          <w:tcPr>
            <w:tcW w:w="380" w:type="dxa"/>
            <w:textDirection w:val="btLr"/>
          </w:tcPr>
          <w:p w14:paraId="030B8BCD" w14:textId="508379D2" w:rsidR="00456ACA" w:rsidRPr="00B23854" w:rsidRDefault="00456ACA" w:rsidP="00B23854">
            <w:pPr>
              <w:ind w:firstLine="0"/>
              <w:jc w:val="center"/>
              <w:rPr>
                <w:sz w:val="20"/>
                <w:szCs w:val="20"/>
                <w:lang w:val="ru-RU"/>
              </w:rPr>
            </w:pPr>
            <w:r w:rsidRPr="00B23854">
              <w:rPr>
                <w:sz w:val="20"/>
                <w:szCs w:val="20"/>
                <w:lang w:val="ru-RU"/>
              </w:rPr>
              <w:t>безопасность сети и данных</w:t>
            </w:r>
          </w:p>
        </w:tc>
        <w:tc>
          <w:tcPr>
            <w:tcW w:w="380" w:type="dxa"/>
            <w:textDirection w:val="btLr"/>
          </w:tcPr>
          <w:p w14:paraId="6CFEDE22" w14:textId="1FB82534" w:rsidR="00456ACA" w:rsidRPr="00B23854" w:rsidRDefault="00456ACA" w:rsidP="00B23854">
            <w:pPr>
              <w:ind w:firstLine="0"/>
              <w:jc w:val="center"/>
              <w:rPr>
                <w:sz w:val="20"/>
                <w:szCs w:val="20"/>
                <w:lang w:val="ru-RU"/>
              </w:rPr>
            </w:pPr>
            <w:r w:rsidRPr="00B23854">
              <w:rPr>
                <w:sz w:val="20"/>
                <w:szCs w:val="20"/>
                <w:lang w:val="ru-RU"/>
              </w:rPr>
              <w:t>надежность</w:t>
            </w:r>
          </w:p>
        </w:tc>
        <w:tc>
          <w:tcPr>
            <w:tcW w:w="380" w:type="dxa"/>
            <w:textDirection w:val="btLr"/>
          </w:tcPr>
          <w:p w14:paraId="089CB412" w14:textId="76B00692" w:rsidR="00456ACA" w:rsidRPr="00B23854" w:rsidRDefault="00456ACA" w:rsidP="00B23854">
            <w:pPr>
              <w:ind w:firstLine="0"/>
              <w:jc w:val="center"/>
              <w:rPr>
                <w:sz w:val="20"/>
                <w:szCs w:val="20"/>
                <w:lang w:val="ru-RU"/>
              </w:rPr>
            </w:pPr>
            <w:r w:rsidRPr="00B23854">
              <w:rPr>
                <w:sz w:val="20"/>
                <w:szCs w:val="20"/>
                <w:lang w:val="ru-RU"/>
              </w:rPr>
              <w:t>системные ресурсы</w:t>
            </w:r>
          </w:p>
        </w:tc>
        <w:tc>
          <w:tcPr>
            <w:tcW w:w="380" w:type="dxa"/>
            <w:textDirection w:val="btLr"/>
          </w:tcPr>
          <w:p w14:paraId="7EB4C85D" w14:textId="406EEA6E" w:rsidR="00456ACA" w:rsidRPr="00B23854" w:rsidRDefault="00456ACA" w:rsidP="00B23854">
            <w:pPr>
              <w:ind w:firstLine="0"/>
              <w:jc w:val="center"/>
              <w:rPr>
                <w:sz w:val="20"/>
                <w:szCs w:val="20"/>
                <w:lang w:val="ru-RU"/>
              </w:rPr>
            </w:pPr>
            <w:r w:rsidRPr="00B23854">
              <w:rPr>
                <w:sz w:val="20"/>
                <w:szCs w:val="20"/>
                <w:lang w:val="ru-RU"/>
              </w:rPr>
              <w:t>время/поддержка обучения</w:t>
            </w:r>
          </w:p>
        </w:tc>
        <w:tc>
          <w:tcPr>
            <w:tcW w:w="380" w:type="dxa"/>
            <w:textDirection w:val="btLr"/>
          </w:tcPr>
          <w:p w14:paraId="78778FF8" w14:textId="5DB9971F" w:rsidR="00456ACA" w:rsidRPr="00B23854" w:rsidRDefault="00456ACA" w:rsidP="00B23854">
            <w:pPr>
              <w:ind w:firstLine="0"/>
              <w:jc w:val="center"/>
              <w:rPr>
                <w:sz w:val="20"/>
                <w:szCs w:val="20"/>
                <w:lang w:val="ru-RU"/>
              </w:rPr>
            </w:pPr>
            <w:r w:rsidRPr="00B23854">
              <w:rPr>
                <w:sz w:val="20"/>
                <w:szCs w:val="20"/>
                <w:lang w:val="ru-RU"/>
              </w:rPr>
              <w:t>техническая поддержка</w:t>
            </w:r>
          </w:p>
        </w:tc>
        <w:tc>
          <w:tcPr>
            <w:tcW w:w="380" w:type="dxa"/>
            <w:textDirection w:val="btLr"/>
          </w:tcPr>
          <w:p w14:paraId="1DDB046C" w14:textId="4D056E4A" w:rsidR="00456ACA" w:rsidRPr="00B23854" w:rsidRDefault="00456ACA" w:rsidP="00B23854">
            <w:pPr>
              <w:ind w:firstLine="0"/>
              <w:jc w:val="center"/>
              <w:rPr>
                <w:sz w:val="20"/>
                <w:szCs w:val="20"/>
                <w:lang w:val="ru-RU"/>
              </w:rPr>
            </w:pPr>
            <w:r w:rsidRPr="00B23854">
              <w:rPr>
                <w:sz w:val="20"/>
                <w:szCs w:val="20"/>
                <w:lang w:val="ru-RU"/>
              </w:rPr>
              <w:t>вместимость класса</w:t>
            </w:r>
          </w:p>
        </w:tc>
        <w:tc>
          <w:tcPr>
            <w:tcW w:w="380" w:type="dxa"/>
            <w:textDirection w:val="btLr"/>
          </w:tcPr>
          <w:p w14:paraId="7645694A" w14:textId="0F97C600" w:rsidR="00456ACA" w:rsidRPr="00B23854" w:rsidRDefault="00456ACA" w:rsidP="00B23854">
            <w:pPr>
              <w:ind w:firstLine="0"/>
              <w:jc w:val="center"/>
              <w:rPr>
                <w:sz w:val="20"/>
                <w:szCs w:val="20"/>
                <w:lang w:val="ru-RU"/>
              </w:rPr>
            </w:pPr>
            <w:r w:rsidRPr="00B23854">
              <w:rPr>
                <w:sz w:val="20"/>
                <w:szCs w:val="20"/>
                <w:lang w:val="ru-RU"/>
              </w:rPr>
              <w:t>скорость интернета</w:t>
            </w:r>
          </w:p>
        </w:tc>
        <w:tc>
          <w:tcPr>
            <w:tcW w:w="555" w:type="dxa"/>
            <w:textDirection w:val="btLr"/>
          </w:tcPr>
          <w:p w14:paraId="5FE535B7" w14:textId="586702D1" w:rsidR="00456ACA" w:rsidRPr="00B23854" w:rsidRDefault="00456ACA" w:rsidP="00B23854">
            <w:pPr>
              <w:ind w:firstLine="0"/>
              <w:jc w:val="center"/>
              <w:rPr>
                <w:sz w:val="20"/>
                <w:szCs w:val="20"/>
                <w:lang w:val="ru-RU"/>
              </w:rPr>
            </w:pPr>
            <w:r w:rsidRPr="00B23854">
              <w:rPr>
                <w:sz w:val="20"/>
                <w:szCs w:val="20"/>
                <w:lang w:val="ru-RU"/>
              </w:rPr>
              <w:t>юридические и этические вопросы</w:t>
            </w:r>
          </w:p>
        </w:tc>
        <w:tc>
          <w:tcPr>
            <w:tcW w:w="392" w:type="dxa"/>
            <w:textDirection w:val="btLr"/>
          </w:tcPr>
          <w:p w14:paraId="774A94CE" w14:textId="05DAE75D" w:rsidR="00456ACA" w:rsidRPr="00B23854" w:rsidRDefault="00456ACA" w:rsidP="00B23854">
            <w:pPr>
              <w:ind w:firstLine="0"/>
              <w:jc w:val="center"/>
              <w:rPr>
                <w:sz w:val="20"/>
                <w:szCs w:val="20"/>
                <w:lang w:val="ru-RU"/>
              </w:rPr>
            </w:pPr>
            <w:r w:rsidRPr="00B23854">
              <w:rPr>
                <w:sz w:val="20"/>
                <w:szCs w:val="20"/>
                <w:lang w:val="ru-RU"/>
              </w:rPr>
              <w:t>конференц-зал/зал для совещаний</w:t>
            </w:r>
          </w:p>
        </w:tc>
        <w:tc>
          <w:tcPr>
            <w:tcW w:w="308" w:type="dxa"/>
            <w:textDirection w:val="btLr"/>
          </w:tcPr>
          <w:p w14:paraId="033B8F30" w14:textId="73E24EB8" w:rsidR="00456ACA" w:rsidRPr="00B23854" w:rsidRDefault="00456ACA" w:rsidP="00B23854">
            <w:pPr>
              <w:ind w:firstLine="0"/>
              <w:jc w:val="center"/>
              <w:rPr>
                <w:sz w:val="20"/>
                <w:szCs w:val="20"/>
                <w:lang w:val="ru-RU"/>
              </w:rPr>
            </w:pPr>
            <w:r w:rsidRPr="00B23854">
              <w:rPr>
                <w:sz w:val="20"/>
                <w:szCs w:val="20"/>
                <w:lang w:val="ru-RU"/>
              </w:rPr>
              <w:t>конфиденциальность</w:t>
            </w:r>
          </w:p>
        </w:tc>
        <w:tc>
          <w:tcPr>
            <w:tcW w:w="304" w:type="dxa"/>
            <w:textDirection w:val="btLr"/>
          </w:tcPr>
          <w:p w14:paraId="1EF0CABA" w14:textId="3FF1CDF8" w:rsidR="00456ACA" w:rsidRPr="00B23854" w:rsidRDefault="00456ACA" w:rsidP="00B23854">
            <w:pPr>
              <w:ind w:firstLine="0"/>
              <w:jc w:val="center"/>
              <w:rPr>
                <w:sz w:val="20"/>
                <w:szCs w:val="20"/>
                <w:lang w:val="ru-RU"/>
              </w:rPr>
            </w:pPr>
            <w:r w:rsidRPr="00B23854">
              <w:rPr>
                <w:sz w:val="20"/>
                <w:szCs w:val="20"/>
                <w:lang w:val="ru-RU"/>
              </w:rPr>
              <w:t>прогресс</w:t>
            </w:r>
          </w:p>
        </w:tc>
        <w:tc>
          <w:tcPr>
            <w:tcW w:w="425" w:type="dxa"/>
            <w:textDirection w:val="btLr"/>
          </w:tcPr>
          <w:p w14:paraId="169E1472" w14:textId="161D41B2" w:rsidR="00456ACA" w:rsidRPr="00B23854" w:rsidRDefault="00456ACA" w:rsidP="00B23854">
            <w:pPr>
              <w:ind w:firstLine="0"/>
              <w:jc w:val="center"/>
              <w:rPr>
                <w:sz w:val="20"/>
                <w:szCs w:val="20"/>
                <w:lang w:val="ru-RU"/>
              </w:rPr>
            </w:pPr>
            <w:r w:rsidRPr="00B23854">
              <w:rPr>
                <w:sz w:val="20"/>
                <w:szCs w:val="20"/>
                <w:lang w:val="ru-RU"/>
              </w:rPr>
              <w:t>поддержка факультета</w:t>
            </w:r>
          </w:p>
        </w:tc>
        <w:tc>
          <w:tcPr>
            <w:tcW w:w="425" w:type="dxa"/>
            <w:textDirection w:val="btLr"/>
          </w:tcPr>
          <w:p w14:paraId="49831FD9" w14:textId="479D6858" w:rsidR="00456ACA" w:rsidRPr="00B23854" w:rsidRDefault="00456ACA" w:rsidP="00B23854">
            <w:pPr>
              <w:ind w:firstLine="0"/>
              <w:jc w:val="center"/>
              <w:rPr>
                <w:sz w:val="20"/>
                <w:szCs w:val="20"/>
                <w:lang w:val="ru-RU"/>
              </w:rPr>
            </w:pPr>
            <w:r w:rsidRPr="00B23854">
              <w:rPr>
                <w:sz w:val="20"/>
                <w:szCs w:val="20"/>
                <w:lang w:val="ru-RU"/>
              </w:rPr>
              <w:t>инструменты</w:t>
            </w:r>
          </w:p>
        </w:tc>
      </w:tr>
      <w:tr w:rsidR="00B23854" w:rsidRPr="009531FC" w14:paraId="705E2E7B" w14:textId="77777777" w:rsidTr="004405D2">
        <w:trPr>
          <w:jc w:val="center"/>
        </w:trPr>
        <w:tc>
          <w:tcPr>
            <w:tcW w:w="1555" w:type="dxa"/>
          </w:tcPr>
          <w:p w14:paraId="5BF0A63A" w14:textId="614A8EAF" w:rsidR="00B23854" w:rsidRPr="009531FC" w:rsidRDefault="00B23854" w:rsidP="00B23854">
            <w:pPr>
              <w:spacing w:line="216" w:lineRule="auto"/>
              <w:ind w:firstLine="0"/>
              <w:rPr>
                <w:sz w:val="22"/>
                <w:szCs w:val="22"/>
                <w:lang w:val="en-US"/>
              </w:rPr>
            </w:pPr>
            <w:r w:rsidRPr="009531FC">
              <w:rPr>
                <w:sz w:val="22"/>
                <w:szCs w:val="22"/>
                <w:lang w:val="en-US"/>
              </w:rPr>
              <w:t>Sezer</w:t>
            </w:r>
          </w:p>
        </w:tc>
        <w:tc>
          <w:tcPr>
            <w:tcW w:w="410" w:type="dxa"/>
          </w:tcPr>
          <w:p w14:paraId="59F66931" w14:textId="77777777" w:rsidR="00B23854" w:rsidRPr="009531FC" w:rsidRDefault="00B23854" w:rsidP="00B23854">
            <w:pPr>
              <w:spacing w:line="216" w:lineRule="auto"/>
              <w:ind w:firstLine="709"/>
              <w:rPr>
                <w:sz w:val="22"/>
                <w:szCs w:val="22"/>
                <w:lang w:val="ru-RU"/>
              </w:rPr>
            </w:pPr>
          </w:p>
        </w:tc>
        <w:tc>
          <w:tcPr>
            <w:tcW w:w="322" w:type="dxa"/>
          </w:tcPr>
          <w:p w14:paraId="5D2E7369" w14:textId="77777777" w:rsidR="00B23854" w:rsidRPr="009531FC" w:rsidRDefault="00B23854" w:rsidP="00B23854">
            <w:pPr>
              <w:spacing w:line="216" w:lineRule="auto"/>
              <w:ind w:firstLine="709"/>
              <w:rPr>
                <w:sz w:val="22"/>
                <w:szCs w:val="22"/>
                <w:lang w:val="ru-RU"/>
              </w:rPr>
            </w:pPr>
          </w:p>
        </w:tc>
        <w:tc>
          <w:tcPr>
            <w:tcW w:w="252" w:type="dxa"/>
          </w:tcPr>
          <w:p w14:paraId="5A0E7196" w14:textId="77777777" w:rsidR="00B23854" w:rsidRPr="009531FC" w:rsidRDefault="00B23854" w:rsidP="00B23854">
            <w:pPr>
              <w:spacing w:line="216" w:lineRule="auto"/>
              <w:ind w:firstLine="709"/>
              <w:rPr>
                <w:sz w:val="22"/>
                <w:szCs w:val="22"/>
                <w:lang w:val="ru-RU"/>
              </w:rPr>
            </w:pPr>
          </w:p>
        </w:tc>
        <w:tc>
          <w:tcPr>
            <w:tcW w:w="238" w:type="dxa"/>
          </w:tcPr>
          <w:p w14:paraId="77287DA7" w14:textId="77777777" w:rsidR="00B23854" w:rsidRPr="009531FC" w:rsidRDefault="00B23854" w:rsidP="00B23854">
            <w:pPr>
              <w:spacing w:line="216" w:lineRule="auto"/>
              <w:ind w:firstLine="709"/>
              <w:rPr>
                <w:sz w:val="22"/>
                <w:szCs w:val="22"/>
                <w:lang w:val="ru-RU"/>
              </w:rPr>
            </w:pPr>
          </w:p>
        </w:tc>
        <w:tc>
          <w:tcPr>
            <w:tcW w:w="266" w:type="dxa"/>
          </w:tcPr>
          <w:p w14:paraId="67695AAA" w14:textId="77777777" w:rsidR="00B23854" w:rsidRPr="009531FC" w:rsidRDefault="00B23854" w:rsidP="00B23854">
            <w:pPr>
              <w:spacing w:line="216" w:lineRule="auto"/>
              <w:ind w:firstLine="709"/>
              <w:rPr>
                <w:sz w:val="22"/>
                <w:szCs w:val="22"/>
                <w:lang w:val="ru-RU"/>
              </w:rPr>
            </w:pPr>
          </w:p>
        </w:tc>
        <w:tc>
          <w:tcPr>
            <w:tcW w:w="294" w:type="dxa"/>
          </w:tcPr>
          <w:p w14:paraId="4FC81448" w14:textId="77777777" w:rsidR="00B23854" w:rsidRPr="009531FC" w:rsidRDefault="00B23854" w:rsidP="00B23854">
            <w:pPr>
              <w:spacing w:line="216" w:lineRule="auto"/>
              <w:ind w:firstLine="709"/>
              <w:rPr>
                <w:sz w:val="22"/>
                <w:szCs w:val="22"/>
                <w:lang w:val="ru-RU"/>
              </w:rPr>
            </w:pPr>
          </w:p>
        </w:tc>
        <w:tc>
          <w:tcPr>
            <w:tcW w:w="336" w:type="dxa"/>
          </w:tcPr>
          <w:p w14:paraId="49BEF6E8" w14:textId="77777777" w:rsidR="00B23854" w:rsidRPr="009531FC" w:rsidRDefault="00B23854" w:rsidP="00B23854">
            <w:pPr>
              <w:spacing w:line="216" w:lineRule="auto"/>
              <w:ind w:firstLine="709"/>
              <w:rPr>
                <w:sz w:val="22"/>
                <w:szCs w:val="22"/>
                <w:lang w:val="ru-RU"/>
              </w:rPr>
            </w:pPr>
          </w:p>
        </w:tc>
        <w:tc>
          <w:tcPr>
            <w:tcW w:w="308" w:type="dxa"/>
          </w:tcPr>
          <w:p w14:paraId="3E12F993" w14:textId="7F2C50A7"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36" w:type="dxa"/>
          </w:tcPr>
          <w:p w14:paraId="78FD4754" w14:textId="5BF14F73"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27A653EF" w14:textId="77777777" w:rsidR="00B23854" w:rsidRPr="009531FC" w:rsidRDefault="00B23854" w:rsidP="00B23854">
            <w:pPr>
              <w:spacing w:line="216" w:lineRule="auto"/>
              <w:ind w:firstLine="709"/>
              <w:rPr>
                <w:sz w:val="22"/>
                <w:szCs w:val="22"/>
                <w:lang w:val="ru-RU"/>
              </w:rPr>
            </w:pPr>
          </w:p>
        </w:tc>
        <w:tc>
          <w:tcPr>
            <w:tcW w:w="322" w:type="dxa"/>
          </w:tcPr>
          <w:p w14:paraId="32EEB963" w14:textId="77777777" w:rsidR="00B23854" w:rsidRPr="009531FC" w:rsidRDefault="00B23854" w:rsidP="00B23854">
            <w:pPr>
              <w:spacing w:line="216" w:lineRule="auto"/>
              <w:ind w:firstLine="709"/>
              <w:rPr>
                <w:sz w:val="22"/>
                <w:szCs w:val="22"/>
                <w:lang w:val="ru-RU"/>
              </w:rPr>
            </w:pPr>
          </w:p>
        </w:tc>
        <w:tc>
          <w:tcPr>
            <w:tcW w:w="280" w:type="dxa"/>
          </w:tcPr>
          <w:p w14:paraId="0B4AE256" w14:textId="77777777" w:rsidR="00B23854" w:rsidRPr="009531FC" w:rsidRDefault="00B23854" w:rsidP="00B23854">
            <w:pPr>
              <w:spacing w:line="216" w:lineRule="auto"/>
              <w:ind w:firstLine="709"/>
              <w:rPr>
                <w:sz w:val="22"/>
                <w:szCs w:val="22"/>
                <w:lang w:val="ru-RU"/>
              </w:rPr>
            </w:pPr>
          </w:p>
        </w:tc>
        <w:tc>
          <w:tcPr>
            <w:tcW w:w="406" w:type="dxa"/>
          </w:tcPr>
          <w:p w14:paraId="52D9A8C6" w14:textId="77777777" w:rsidR="00B23854" w:rsidRPr="009531FC" w:rsidRDefault="00B23854" w:rsidP="00B23854">
            <w:pPr>
              <w:spacing w:line="216" w:lineRule="auto"/>
              <w:ind w:firstLine="709"/>
              <w:rPr>
                <w:sz w:val="22"/>
                <w:szCs w:val="22"/>
                <w:lang w:val="ru-RU"/>
              </w:rPr>
            </w:pPr>
          </w:p>
        </w:tc>
        <w:tc>
          <w:tcPr>
            <w:tcW w:w="391" w:type="dxa"/>
          </w:tcPr>
          <w:p w14:paraId="032CA23A" w14:textId="77777777" w:rsidR="00B23854" w:rsidRPr="009531FC" w:rsidRDefault="00B23854" w:rsidP="00B23854">
            <w:pPr>
              <w:spacing w:line="216" w:lineRule="auto"/>
              <w:ind w:firstLine="709"/>
              <w:rPr>
                <w:sz w:val="22"/>
                <w:szCs w:val="22"/>
                <w:lang w:val="ru-RU"/>
              </w:rPr>
            </w:pPr>
          </w:p>
        </w:tc>
        <w:tc>
          <w:tcPr>
            <w:tcW w:w="336" w:type="dxa"/>
          </w:tcPr>
          <w:p w14:paraId="62584CEE" w14:textId="77777777" w:rsidR="00B23854" w:rsidRPr="009531FC" w:rsidRDefault="00B23854" w:rsidP="00B23854">
            <w:pPr>
              <w:spacing w:line="216" w:lineRule="auto"/>
              <w:ind w:firstLine="709"/>
              <w:rPr>
                <w:sz w:val="22"/>
                <w:szCs w:val="22"/>
                <w:lang w:val="ru-RU"/>
              </w:rPr>
            </w:pPr>
          </w:p>
        </w:tc>
        <w:tc>
          <w:tcPr>
            <w:tcW w:w="364" w:type="dxa"/>
          </w:tcPr>
          <w:p w14:paraId="708C39B3" w14:textId="77777777" w:rsidR="00B23854" w:rsidRPr="009531FC" w:rsidRDefault="00B23854" w:rsidP="00B23854">
            <w:pPr>
              <w:spacing w:line="216" w:lineRule="auto"/>
              <w:ind w:firstLine="709"/>
              <w:rPr>
                <w:sz w:val="22"/>
                <w:szCs w:val="22"/>
                <w:lang w:val="ru-RU"/>
              </w:rPr>
            </w:pPr>
          </w:p>
        </w:tc>
        <w:tc>
          <w:tcPr>
            <w:tcW w:w="378" w:type="dxa"/>
          </w:tcPr>
          <w:p w14:paraId="4E8E86CE" w14:textId="77777777" w:rsidR="00B23854" w:rsidRPr="009531FC" w:rsidRDefault="00B23854" w:rsidP="00B23854">
            <w:pPr>
              <w:spacing w:line="216" w:lineRule="auto"/>
              <w:ind w:firstLine="709"/>
              <w:rPr>
                <w:sz w:val="22"/>
                <w:szCs w:val="22"/>
                <w:lang w:val="ru-RU"/>
              </w:rPr>
            </w:pPr>
          </w:p>
        </w:tc>
        <w:tc>
          <w:tcPr>
            <w:tcW w:w="336" w:type="dxa"/>
          </w:tcPr>
          <w:p w14:paraId="4CD67390" w14:textId="77777777" w:rsidR="00B23854" w:rsidRPr="009531FC" w:rsidRDefault="00B23854" w:rsidP="00B23854">
            <w:pPr>
              <w:spacing w:line="216" w:lineRule="auto"/>
              <w:ind w:firstLine="709"/>
              <w:rPr>
                <w:sz w:val="22"/>
                <w:szCs w:val="22"/>
                <w:lang w:val="ru-RU"/>
              </w:rPr>
            </w:pPr>
          </w:p>
        </w:tc>
        <w:tc>
          <w:tcPr>
            <w:tcW w:w="330" w:type="dxa"/>
          </w:tcPr>
          <w:p w14:paraId="5A1C3646" w14:textId="77777777" w:rsidR="00B23854" w:rsidRPr="009531FC" w:rsidRDefault="00B23854" w:rsidP="00B23854">
            <w:pPr>
              <w:spacing w:line="216" w:lineRule="auto"/>
              <w:ind w:firstLine="709"/>
              <w:rPr>
                <w:sz w:val="22"/>
                <w:szCs w:val="22"/>
                <w:lang w:val="ru-RU"/>
              </w:rPr>
            </w:pPr>
          </w:p>
        </w:tc>
        <w:tc>
          <w:tcPr>
            <w:tcW w:w="380" w:type="dxa"/>
          </w:tcPr>
          <w:p w14:paraId="075B08E7" w14:textId="77777777" w:rsidR="00B23854" w:rsidRPr="009531FC" w:rsidRDefault="00B23854" w:rsidP="00B23854">
            <w:pPr>
              <w:spacing w:line="216" w:lineRule="auto"/>
              <w:ind w:firstLine="709"/>
              <w:rPr>
                <w:sz w:val="22"/>
                <w:szCs w:val="22"/>
                <w:lang w:val="ru-RU"/>
              </w:rPr>
            </w:pPr>
          </w:p>
        </w:tc>
        <w:tc>
          <w:tcPr>
            <w:tcW w:w="380" w:type="dxa"/>
          </w:tcPr>
          <w:p w14:paraId="4A7147DB" w14:textId="77777777" w:rsidR="00B23854" w:rsidRPr="009531FC" w:rsidRDefault="00B23854" w:rsidP="00B23854">
            <w:pPr>
              <w:spacing w:line="216" w:lineRule="auto"/>
              <w:ind w:firstLine="709"/>
              <w:rPr>
                <w:sz w:val="22"/>
                <w:szCs w:val="22"/>
                <w:lang w:val="ru-RU"/>
              </w:rPr>
            </w:pPr>
          </w:p>
        </w:tc>
        <w:tc>
          <w:tcPr>
            <w:tcW w:w="380" w:type="dxa"/>
          </w:tcPr>
          <w:p w14:paraId="76DE7066" w14:textId="77777777" w:rsidR="00B23854" w:rsidRPr="009531FC" w:rsidRDefault="00B23854" w:rsidP="00B23854">
            <w:pPr>
              <w:spacing w:line="216" w:lineRule="auto"/>
              <w:ind w:firstLine="709"/>
              <w:rPr>
                <w:sz w:val="22"/>
                <w:szCs w:val="22"/>
                <w:lang w:val="ru-RU"/>
              </w:rPr>
            </w:pPr>
          </w:p>
        </w:tc>
        <w:tc>
          <w:tcPr>
            <w:tcW w:w="380" w:type="dxa"/>
          </w:tcPr>
          <w:p w14:paraId="4E8B0312" w14:textId="77777777" w:rsidR="00B23854" w:rsidRPr="009531FC" w:rsidRDefault="00B23854" w:rsidP="00B23854">
            <w:pPr>
              <w:spacing w:line="216" w:lineRule="auto"/>
              <w:ind w:firstLine="709"/>
              <w:rPr>
                <w:sz w:val="22"/>
                <w:szCs w:val="22"/>
                <w:lang w:val="ru-RU"/>
              </w:rPr>
            </w:pPr>
          </w:p>
        </w:tc>
        <w:tc>
          <w:tcPr>
            <w:tcW w:w="380" w:type="dxa"/>
          </w:tcPr>
          <w:p w14:paraId="4601B9DB" w14:textId="77777777" w:rsidR="00B23854" w:rsidRPr="009531FC" w:rsidRDefault="00B23854" w:rsidP="00B23854">
            <w:pPr>
              <w:spacing w:line="216" w:lineRule="auto"/>
              <w:ind w:firstLine="709"/>
              <w:rPr>
                <w:sz w:val="22"/>
                <w:szCs w:val="22"/>
                <w:lang w:val="ru-RU"/>
              </w:rPr>
            </w:pPr>
          </w:p>
        </w:tc>
        <w:tc>
          <w:tcPr>
            <w:tcW w:w="380" w:type="dxa"/>
          </w:tcPr>
          <w:p w14:paraId="4B43EB1D" w14:textId="77777777" w:rsidR="00B23854" w:rsidRPr="009531FC" w:rsidRDefault="00B23854" w:rsidP="00B23854">
            <w:pPr>
              <w:spacing w:line="216" w:lineRule="auto"/>
              <w:ind w:firstLine="709"/>
              <w:rPr>
                <w:sz w:val="22"/>
                <w:szCs w:val="22"/>
                <w:lang w:val="ru-RU"/>
              </w:rPr>
            </w:pPr>
          </w:p>
        </w:tc>
        <w:tc>
          <w:tcPr>
            <w:tcW w:w="380" w:type="dxa"/>
          </w:tcPr>
          <w:p w14:paraId="079F883D" w14:textId="77777777" w:rsidR="00B23854" w:rsidRPr="009531FC" w:rsidRDefault="00B23854" w:rsidP="00B23854">
            <w:pPr>
              <w:spacing w:line="216" w:lineRule="auto"/>
              <w:ind w:firstLine="709"/>
              <w:rPr>
                <w:sz w:val="22"/>
                <w:szCs w:val="22"/>
                <w:lang w:val="ru-RU"/>
              </w:rPr>
            </w:pPr>
          </w:p>
        </w:tc>
        <w:tc>
          <w:tcPr>
            <w:tcW w:w="380" w:type="dxa"/>
          </w:tcPr>
          <w:p w14:paraId="0E3A3154" w14:textId="77777777" w:rsidR="00B23854" w:rsidRPr="009531FC" w:rsidRDefault="00B23854" w:rsidP="00B23854">
            <w:pPr>
              <w:spacing w:line="216" w:lineRule="auto"/>
              <w:ind w:firstLine="709"/>
              <w:rPr>
                <w:sz w:val="22"/>
                <w:szCs w:val="22"/>
                <w:lang w:val="ru-RU"/>
              </w:rPr>
            </w:pPr>
          </w:p>
        </w:tc>
        <w:tc>
          <w:tcPr>
            <w:tcW w:w="380" w:type="dxa"/>
          </w:tcPr>
          <w:p w14:paraId="69831A96" w14:textId="77777777" w:rsidR="00B23854" w:rsidRPr="009531FC" w:rsidRDefault="00B23854" w:rsidP="00B23854">
            <w:pPr>
              <w:spacing w:line="216" w:lineRule="auto"/>
              <w:ind w:firstLine="709"/>
              <w:rPr>
                <w:sz w:val="22"/>
                <w:szCs w:val="22"/>
                <w:lang w:val="ru-RU"/>
              </w:rPr>
            </w:pPr>
          </w:p>
        </w:tc>
        <w:tc>
          <w:tcPr>
            <w:tcW w:w="380" w:type="dxa"/>
          </w:tcPr>
          <w:p w14:paraId="659FD9BC" w14:textId="77777777" w:rsidR="00B23854" w:rsidRPr="009531FC" w:rsidRDefault="00B23854" w:rsidP="00B23854">
            <w:pPr>
              <w:spacing w:line="216" w:lineRule="auto"/>
              <w:ind w:firstLine="709"/>
              <w:rPr>
                <w:sz w:val="22"/>
                <w:szCs w:val="22"/>
                <w:lang w:val="ru-RU"/>
              </w:rPr>
            </w:pPr>
          </w:p>
        </w:tc>
        <w:tc>
          <w:tcPr>
            <w:tcW w:w="380" w:type="dxa"/>
          </w:tcPr>
          <w:p w14:paraId="4070FB0E" w14:textId="77777777" w:rsidR="00B23854" w:rsidRPr="009531FC" w:rsidRDefault="00B23854" w:rsidP="00B23854">
            <w:pPr>
              <w:spacing w:line="216" w:lineRule="auto"/>
              <w:ind w:firstLine="709"/>
              <w:rPr>
                <w:sz w:val="22"/>
                <w:szCs w:val="22"/>
                <w:lang w:val="ru-RU"/>
              </w:rPr>
            </w:pPr>
          </w:p>
        </w:tc>
        <w:tc>
          <w:tcPr>
            <w:tcW w:w="380" w:type="dxa"/>
          </w:tcPr>
          <w:p w14:paraId="495C284B" w14:textId="77777777" w:rsidR="00B23854" w:rsidRPr="009531FC" w:rsidRDefault="00B23854" w:rsidP="00B23854">
            <w:pPr>
              <w:spacing w:line="216" w:lineRule="auto"/>
              <w:ind w:firstLine="709"/>
              <w:rPr>
                <w:sz w:val="22"/>
                <w:szCs w:val="22"/>
                <w:lang w:val="ru-RU"/>
              </w:rPr>
            </w:pPr>
          </w:p>
        </w:tc>
        <w:tc>
          <w:tcPr>
            <w:tcW w:w="555" w:type="dxa"/>
          </w:tcPr>
          <w:p w14:paraId="6F82A7C6" w14:textId="77777777" w:rsidR="00B23854" w:rsidRPr="009531FC" w:rsidRDefault="00B23854" w:rsidP="00B23854">
            <w:pPr>
              <w:spacing w:line="216" w:lineRule="auto"/>
              <w:ind w:firstLine="709"/>
              <w:rPr>
                <w:sz w:val="22"/>
                <w:szCs w:val="22"/>
                <w:lang w:val="ru-RU"/>
              </w:rPr>
            </w:pPr>
          </w:p>
        </w:tc>
        <w:tc>
          <w:tcPr>
            <w:tcW w:w="392" w:type="dxa"/>
          </w:tcPr>
          <w:p w14:paraId="026B51AB" w14:textId="77777777" w:rsidR="00B23854" w:rsidRPr="009531FC" w:rsidRDefault="00B23854" w:rsidP="00B23854">
            <w:pPr>
              <w:spacing w:line="216" w:lineRule="auto"/>
              <w:ind w:firstLine="709"/>
              <w:rPr>
                <w:sz w:val="22"/>
                <w:szCs w:val="22"/>
                <w:lang w:val="ru-RU"/>
              </w:rPr>
            </w:pPr>
          </w:p>
        </w:tc>
        <w:tc>
          <w:tcPr>
            <w:tcW w:w="308" w:type="dxa"/>
          </w:tcPr>
          <w:p w14:paraId="6A28AE9D" w14:textId="37082F68"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4" w:type="dxa"/>
          </w:tcPr>
          <w:p w14:paraId="35BF9E4C" w14:textId="77777777" w:rsidR="00B23854" w:rsidRPr="009531FC" w:rsidRDefault="00B23854" w:rsidP="00B23854">
            <w:pPr>
              <w:spacing w:line="216" w:lineRule="auto"/>
              <w:ind w:firstLine="709"/>
              <w:rPr>
                <w:sz w:val="22"/>
                <w:szCs w:val="22"/>
                <w:lang w:val="ru-RU"/>
              </w:rPr>
            </w:pPr>
          </w:p>
        </w:tc>
        <w:tc>
          <w:tcPr>
            <w:tcW w:w="425" w:type="dxa"/>
          </w:tcPr>
          <w:p w14:paraId="13288B40" w14:textId="77777777" w:rsidR="00B23854" w:rsidRPr="009531FC" w:rsidRDefault="00B23854" w:rsidP="00B23854">
            <w:pPr>
              <w:spacing w:line="216" w:lineRule="auto"/>
              <w:ind w:firstLine="709"/>
              <w:rPr>
                <w:sz w:val="22"/>
                <w:szCs w:val="22"/>
                <w:lang w:val="ru-RU"/>
              </w:rPr>
            </w:pPr>
          </w:p>
        </w:tc>
        <w:tc>
          <w:tcPr>
            <w:tcW w:w="425" w:type="dxa"/>
          </w:tcPr>
          <w:p w14:paraId="1572CE39" w14:textId="77777777" w:rsidR="00B23854" w:rsidRPr="009531FC" w:rsidRDefault="00B23854" w:rsidP="00B23854">
            <w:pPr>
              <w:spacing w:line="216" w:lineRule="auto"/>
              <w:ind w:firstLine="709"/>
              <w:rPr>
                <w:sz w:val="22"/>
                <w:szCs w:val="22"/>
                <w:lang w:val="ru-RU"/>
              </w:rPr>
            </w:pPr>
          </w:p>
        </w:tc>
      </w:tr>
      <w:tr w:rsidR="00B23854" w:rsidRPr="009531FC" w14:paraId="412D0808" w14:textId="77777777" w:rsidTr="004405D2">
        <w:trPr>
          <w:jc w:val="center"/>
        </w:trPr>
        <w:tc>
          <w:tcPr>
            <w:tcW w:w="1555" w:type="dxa"/>
          </w:tcPr>
          <w:p w14:paraId="682A135A" w14:textId="61C3A0E7" w:rsidR="00B23854" w:rsidRPr="009531FC" w:rsidRDefault="00B23854" w:rsidP="00B23854">
            <w:pPr>
              <w:spacing w:line="216" w:lineRule="auto"/>
              <w:ind w:firstLine="0"/>
              <w:rPr>
                <w:sz w:val="22"/>
                <w:szCs w:val="22"/>
                <w:lang w:val="en-US"/>
              </w:rPr>
            </w:pPr>
            <w:r w:rsidRPr="009531FC">
              <w:rPr>
                <w:sz w:val="22"/>
                <w:szCs w:val="22"/>
                <w:lang w:val="en-US"/>
              </w:rPr>
              <w:t>Zhamanov</w:t>
            </w:r>
          </w:p>
        </w:tc>
        <w:tc>
          <w:tcPr>
            <w:tcW w:w="410" w:type="dxa"/>
          </w:tcPr>
          <w:p w14:paraId="642A2F8F" w14:textId="77777777" w:rsidR="00B23854" w:rsidRPr="009531FC" w:rsidRDefault="00B23854" w:rsidP="00B23854">
            <w:pPr>
              <w:spacing w:line="216" w:lineRule="auto"/>
              <w:ind w:firstLine="709"/>
              <w:rPr>
                <w:sz w:val="22"/>
                <w:szCs w:val="22"/>
                <w:lang w:val="ru-RU"/>
              </w:rPr>
            </w:pPr>
          </w:p>
        </w:tc>
        <w:tc>
          <w:tcPr>
            <w:tcW w:w="322" w:type="dxa"/>
          </w:tcPr>
          <w:p w14:paraId="416F667A" w14:textId="77777777" w:rsidR="00B23854" w:rsidRPr="009531FC" w:rsidRDefault="00B23854" w:rsidP="00B23854">
            <w:pPr>
              <w:spacing w:line="216" w:lineRule="auto"/>
              <w:ind w:firstLine="709"/>
              <w:rPr>
                <w:sz w:val="22"/>
                <w:szCs w:val="22"/>
                <w:lang w:val="ru-RU"/>
              </w:rPr>
            </w:pPr>
          </w:p>
        </w:tc>
        <w:tc>
          <w:tcPr>
            <w:tcW w:w="252" w:type="dxa"/>
          </w:tcPr>
          <w:p w14:paraId="69BB34E1" w14:textId="77777777" w:rsidR="00B23854" w:rsidRPr="009531FC" w:rsidRDefault="00B23854" w:rsidP="00B23854">
            <w:pPr>
              <w:spacing w:line="216" w:lineRule="auto"/>
              <w:ind w:firstLine="709"/>
              <w:rPr>
                <w:sz w:val="22"/>
                <w:szCs w:val="22"/>
                <w:lang w:val="ru-RU"/>
              </w:rPr>
            </w:pPr>
          </w:p>
        </w:tc>
        <w:tc>
          <w:tcPr>
            <w:tcW w:w="238" w:type="dxa"/>
          </w:tcPr>
          <w:p w14:paraId="4DE87E6B" w14:textId="77777777" w:rsidR="00B23854" w:rsidRPr="009531FC" w:rsidRDefault="00B23854" w:rsidP="00B23854">
            <w:pPr>
              <w:spacing w:line="216" w:lineRule="auto"/>
              <w:ind w:firstLine="709"/>
              <w:rPr>
                <w:sz w:val="22"/>
                <w:szCs w:val="22"/>
                <w:lang w:val="ru-RU"/>
              </w:rPr>
            </w:pPr>
          </w:p>
        </w:tc>
        <w:tc>
          <w:tcPr>
            <w:tcW w:w="266" w:type="dxa"/>
          </w:tcPr>
          <w:p w14:paraId="6B46B12D" w14:textId="7A38EBCA"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294" w:type="dxa"/>
          </w:tcPr>
          <w:p w14:paraId="1207F12E" w14:textId="36548B4F"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36" w:type="dxa"/>
          </w:tcPr>
          <w:p w14:paraId="55BC1F7E" w14:textId="6242B4F2"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2D10FDF1" w14:textId="799243C3"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36" w:type="dxa"/>
          </w:tcPr>
          <w:p w14:paraId="7FEABFDE" w14:textId="2965508A"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6BCFA620" w14:textId="77777777" w:rsidR="00B23854" w:rsidRPr="009531FC" w:rsidRDefault="00B23854" w:rsidP="00B23854">
            <w:pPr>
              <w:spacing w:line="216" w:lineRule="auto"/>
              <w:ind w:firstLine="709"/>
              <w:rPr>
                <w:sz w:val="22"/>
                <w:szCs w:val="22"/>
                <w:lang w:val="ru-RU"/>
              </w:rPr>
            </w:pPr>
          </w:p>
        </w:tc>
        <w:tc>
          <w:tcPr>
            <w:tcW w:w="322" w:type="dxa"/>
          </w:tcPr>
          <w:p w14:paraId="18250AD8" w14:textId="6A039FC9"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280" w:type="dxa"/>
          </w:tcPr>
          <w:p w14:paraId="601DC5A0" w14:textId="77777777" w:rsidR="00B23854" w:rsidRPr="009531FC" w:rsidRDefault="00B23854" w:rsidP="00B23854">
            <w:pPr>
              <w:spacing w:line="216" w:lineRule="auto"/>
              <w:ind w:firstLine="709"/>
              <w:rPr>
                <w:sz w:val="22"/>
                <w:szCs w:val="22"/>
                <w:lang w:val="ru-RU"/>
              </w:rPr>
            </w:pPr>
          </w:p>
        </w:tc>
        <w:tc>
          <w:tcPr>
            <w:tcW w:w="406" w:type="dxa"/>
          </w:tcPr>
          <w:p w14:paraId="71337E10" w14:textId="77777777" w:rsidR="00B23854" w:rsidRPr="009531FC" w:rsidRDefault="00B23854" w:rsidP="00B23854">
            <w:pPr>
              <w:spacing w:line="216" w:lineRule="auto"/>
              <w:ind w:firstLine="709"/>
              <w:rPr>
                <w:sz w:val="22"/>
                <w:szCs w:val="22"/>
                <w:lang w:val="ru-RU"/>
              </w:rPr>
            </w:pPr>
          </w:p>
        </w:tc>
        <w:tc>
          <w:tcPr>
            <w:tcW w:w="391" w:type="dxa"/>
          </w:tcPr>
          <w:p w14:paraId="5F781E14" w14:textId="77777777" w:rsidR="00B23854" w:rsidRPr="009531FC" w:rsidRDefault="00B23854" w:rsidP="00B23854">
            <w:pPr>
              <w:spacing w:line="216" w:lineRule="auto"/>
              <w:ind w:firstLine="709"/>
              <w:rPr>
                <w:sz w:val="22"/>
                <w:szCs w:val="22"/>
                <w:lang w:val="ru-RU"/>
              </w:rPr>
            </w:pPr>
          </w:p>
        </w:tc>
        <w:tc>
          <w:tcPr>
            <w:tcW w:w="336" w:type="dxa"/>
          </w:tcPr>
          <w:p w14:paraId="1E26BF42" w14:textId="77777777" w:rsidR="00B23854" w:rsidRPr="009531FC" w:rsidRDefault="00B23854" w:rsidP="00B23854">
            <w:pPr>
              <w:spacing w:line="216" w:lineRule="auto"/>
              <w:ind w:firstLine="709"/>
              <w:rPr>
                <w:sz w:val="22"/>
                <w:szCs w:val="22"/>
                <w:lang w:val="ru-RU"/>
              </w:rPr>
            </w:pPr>
          </w:p>
        </w:tc>
        <w:tc>
          <w:tcPr>
            <w:tcW w:w="364" w:type="dxa"/>
          </w:tcPr>
          <w:p w14:paraId="4F840039" w14:textId="77777777" w:rsidR="00B23854" w:rsidRPr="009531FC" w:rsidRDefault="00B23854" w:rsidP="00B23854">
            <w:pPr>
              <w:spacing w:line="216" w:lineRule="auto"/>
              <w:ind w:firstLine="709"/>
              <w:rPr>
                <w:sz w:val="22"/>
                <w:szCs w:val="22"/>
                <w:lang w:val="ru-RU"/>
              </w:rPr>
            </w:pPr>
          </w:p>
        </w:tc>
        <w:tc>
          <w:tcPr>
            <w:tcW w:w="378" w:type="dxa"/>
          </w:tcPr>
          <w:p w14:paraId="16095BDB" w14:textId="77777777" w:rsidR="00B23854" w:rsidRPr="009531FC" w:rsidRDefault="00B23854" w:rsidP="00B23854">
            <w:pPr>
              <w:spacing w:line="216" w:lineRule="auto"/>
              <w:ind w:firstLine="709"/>
              <w:rPr>
                <w:sz w:val="22"/>
                <w:szCs w:val="22"/>
                <w:lang w:val="ru-RU"/>
              </w:rPr>
            </w:pPr>
          </w:p>
        </w:tc>
        <w:tc>
          <w:tcPr>
            <w:tcW w:w="336" w:type="dxa"/>
          </w:tcPr>
          <w:p w14:paraId="0015AF8A" w14:textId="694CC51F"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30" w:type="dxa"/>
          </w:tcPr>
          <w:p w14:paraId="5AFBDF7A" w14:textId="77777777" w:rsidR="00B23854" w:rsidRPr="009531FC" w:rsidRDefault="00B23854" w:rsidP="00B23854">
            <w:pPr>
              <w:spacing w:line="216" w:lineRule="auto"/>
              <w:ind w:firstLine="709"/>
              <w:rPr>
                <w:sz w:val="22"/>
                <w:szCs w:val="22"/>
                <w:lang w:val="ru-RU"/>
              </w:rPr>
            </w:pPr>
          </w:p>
        </w:tc>
        <w:tc>
          <w:tcPr>
            <w:tcW w:w="380" w:type="dxa"/>
          </w:tcPr>
          <w:p w14:paraId="0BB93AD2" w14:textId="60567799"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5C122FD4" w14:textId="09F47472"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40C1B1EE" w14:textId="351051D9"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61D3D019" w14:textId="77777777" w:rsidR="00B23854" w:rsidRPr="009531FC" w:rsidRDefault="00B23854" w:rsidP="00B23854">
            <w:pPr>
              <w:spacing w:line="216" w:lineRule="auto"/>
              <w:ind w:firstLine="709"/>
              <w:rPr>
                <w:sz w:val="22"/>
                <w:szCs w:val="22"/>
                <w:lang w:val="ru-RU"/>
              </w:rPr>
            </w:pPr>
          </w:p>
        </w:tc>
        <w:tc>
          <w:tcPr>
            <w:tcW w:w="380" w:type="dxa"/>
          </w:tcPr>
          <w:p w14:paraId="15E34AB7" w14:textId="77777777" w:rsidR="00B23854" w:rsidRPr="009531FC" w:rsidRDefault="00B23854" w:rsidP="00B23854">
            <w:pPr>
              <w:spacing w:line="216" w:lineRule="auto"/>
              <w:ind w:firstLine="709"/>
              <w:rPr>
                <w:sz w:val="22"/>
                <w:szCs w:val="22"/>
                <w:lang w:val="ru-RU"/>
              </w:rPr>
            </w:pPr>
          </w:p>
        </w:tc>
        <w:tc>
          <w:tcPr>
            <w:tcW w:w="380" w:type="dxa"/>
          </w:tcPr>
          <w:p w14:paraId="4BB61D14" w14:textId="77777777" w:rsidR="00B23854" w:rsidRPr="009531FC" w:rsidRDefault="00B23854" w:rsidP="00B23854">
            <w:pPr>
              <w:spacing w:line="216" w:lineRule="auto"/>
              <w:ind w:firstLine="709"/>
              <w:rPr>
                <w:sz w:val="22"/>
                <w:szCs w:val="22"/>
                <w:lang w:val="ru-RU"/>
              </w:rPr>
            </w:pPr>
          </w:p>
        </w:tc>
        <w:tc>
          <w:tcPr>
            <w:tcW w:w="380" w:type="dxa"/>
          </w:tcPr>
          <w:p w14:paraId="248676DD" w14:textId="77777777" w:rsidR="00B23854" w:rsidRPr="009531FC" w:rsidRDefault="00B23854" w:rsidP="00B23854">
            <w:pPr>
              <w:spacing w:line="216" w:lineRule="auto"/>
              <w:ind w:firstLine="709"/>
              <w:rPr>
                <w:sz w:val="22"/>
                <w:szCs w:val="22"/>
                <w:lang w:val="ru-RU"/>
              </w:rPr>
            </w:pPr>
          </w:p>
        </w:tc>
        <w:tc>
          <w:tcPr>
            <w:tcW w:w="380" w:type="dxa"/>
          </w:tcPr>
          <w:p w14:paraId="558AB3A8" w14:textId="77777777" w:rsidR="00B23854" w:rsidRPr="009531FC" w:rsidRDefault="00B23854" w:rsidP="00B23854">
            <w:pPr>
              <w:spacing w:line="216" w:lineRule="auto"/>
              <w:ind w:firstLine="709"/>
              <w:rPr>
                <w:sz w:val="22"/>
                <w:szCs w:val="22"/>
                <w:lang w:val="ru-RU"/>
              </w:rPr>
            </w:pPr>
          </w:p>
        </w:tc>
        <w:tc>
          <w:tcPr>
            <w:tcW w:w="380" w:type="dxa"/>
          </w:tcPr>
          <w:p w14:paraId="451B16C9" w14:textId="5B71AB50"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3B46064B" w14:textId="77777777" w:rsidR="00B23854" w:rsidRPr="009531FC" w:rsidRDefault="00B23854" w:rsidP="00B23854">
            <w:pPr>
              <w:spacing w:line="216" w:lineRule="auto"/>
              <w:ind w:firstLine="709"/>
              <w:rPr>
                <w:sz w:val="22"/>
                <w:szCs w:val="22"/>
                <w:lang w:val="ru-RU"/>
              </w:rPr>
            </w:pPr>
          </w:p>
        </w:tc>
        <w:tc>
          <w:tcPr>
            <w:tcW w:w="380" w:type="dxa"/>
          </w:tcPr>
          <w:p w14:paraId="086C4CF5" w14:textId="77777777" w:rsidR="00B23854" w:rsidRPr="009531FC" w:rsidRDefault="00B23854" w:rsidP="00B23854">
            <w:pPr>
              <w:spacing w:line="216" w:lineRule="auto"/>
              <w:ind w:firstLine="709"/>
              <w:rPr>
                <w:sz w:val="22"/>
                <w:szCs w:val="22"/>
                <w:lang w:val="ru-RU"/>
              </w:rPr>
            </w:pPr>
          </w:p>
        </w:tc>
        <w:tc>
          <w:tcPr>
            <w:tcW w:w="380" w:type="dxa"/>
          </w:tcPr>
          <w:p w14:paraId="3DD10116" w14:textId="77777777" w:rsidR="00B23854" w:rsidRPr="009531FC" w:rsidRDefault="00B23854" w:rsidP="00B23854">
            <w:pPr>
              <w:spacing w:line="216" w:lineRule="auto"/>
              <w:ind w:firstLine="709"/>
              <w:rPr>
                <w:sz w:val="22"/>
                <w:szCs w:val="22"/>
                <w:lang w:val="ru-RU"/>
              </w:rPr>
            </w:pPr>
          </w:p>
        </w:tc>
        <w:tc>
          <w:tcPr>
            <w:tcW w:w="555" w:type="dxa"/>
          </w:tcPr>
          <w:p w14:paraId="162377AB" w14:textId="77777777" w:rsidR="00B23854" w:rsidRPr="009531FC" w:rsidRDefault="00B23854" w:rsidP="00B23854">
            <w:pPr>
              <w:spacing w:line="216" w:lineRule="auto"/>
              <w:ind w:firstLine="709"/>
              <w:rPr>
                <w:sz w:val="22"/>
                <w:szCs w:val="22"/>
                <w:lang w:val="ru-RU"/>
              </w:rPr>
            </w:pPr>
          </w:p>
        </w:tc>
        <w:tc>
          <w:tcPr>
            <w:tcW w:w="392" w:type="dxa"/>
          </w:tcPr>
          <w:p w14:paraId="69B2AA51" w14:textId="77777777" w:rsidR="00B23854" w:rsidRPr="009531FC" w:rsidRDefault="00B23854" w:rsidP="00B23854">
            <w:pPr>
              <w:spacing w:line="216" w:lineRule="auto"/>
              <w:ind w:firstLine="709"/>
              <w:rPr>
                <w:sz w:val="22"/>
                <w:szCs w:val="22"/>
                <w:lang w:val="ru-RU"/>
              </w:rPr>
            </w:pPr>
          </w:p>
        </w:tc>
        <w:tc>
          <w:tcPr>
            <w:tcW w:w="308" w:type="dxa"/>
          </w:tcPr>
          <w:p w14:paraId="063CE568" w14:textId="77777777" w:rsidR="00B23854" w:rsidRPr="009531FC" w:rsidRDefault="00B23854" w:rsidP="00B23854">
            <w:pPr>
              <w:spacing w:line="216" w:lineRule="auto"/>
              <w:ind w:firstLine="709"/>
              <w:rPr>
                <w:sz w:val="22"/>
                <w:szCs w:val="22"/>
                <w:lang w:val="ru-RU"/>
              </w:rPr>
            </w:pPr>
          </w:p>
        </w:tc>
        <w:tc>
          <w:tcPr>
            <w:tcW w:w="304" w:type="dxa"/>
          </w:tcPr>
          <w:p w14:paraId="6939838C" w14:textId="77777777" w:rsidR="00B23854" w:rsidRPr="009531FC" w:rsidRDefault="00B23854" w:rsidP="00B23854">
            <w:pPr>
              <w:spacing w:line="216" w:lineRule="auto"/>
              <w:ind w:firstLine="709"/>
              <w:rPr>
                <w:sz w:val="22"/>
                <w:szCs w:val="22"/>
                <w:lang w:val="ru-RU"/>
              </w:rPr>
            </w:pPr>
          </w:p>
        </w:tc>
        <w:tc>
          <w:tcPr>
            <w:tcW w:w="425" w:type="dxa"/>
          </w:tcPr>
          <w:p w14:paraId="5E78779C" w14:textId="77777777" w:rsidR="00B23854" w:rsidRPr="009531FC" w:rsidRDefault="00B23854" w:rsidP="00B23854">
            <w:pPr>
              <w:spacing w:line="216" w:lineRule="auto"/>
              <w:ind w:firstLine="709"/>
              <w:rPr>
                <w:sz w:val="22"/>
                <w:szCs w:val="22"/>
                <w:lang w:val="ru-RU"/>
              </w:rPr>
            </w:pPr>
          </w:p>
        </w:tc>
        <w:tc>
          <w:tcPr>
            <w:tcW w:w="425" w:type="dxa"/>
          </w:tcPr>
          <w:p w14:paraId="4E918F23" w14:textId="71B376DA" w:rsidR="00B23854" w:rsidRPr="009531FC" w:rsidRDefault="00B23854" w:rsidP="00B23854">
            <w:pPr>
              <w:spacing w:line="216" w:lineRule="auto"/>
              <w:ind w:firstLine="709"/>
              <w:rPr>
                <w:sz w:val="22"/>
                <w:szCs w:val="22"/>
                <w:lang w:val="ru-RU"/>
              </w:rPr>
            </w:pPr>
            <w:r w:rsidRPr="00C85D98">
              <w:rPr>
                <w:sz w:val="24"/>
                <w:szCs w:val="24"/>
                <w:lang w:val="ru-RU"/>
              </w:rPr>
              <w:t>˅</w:t>
            </w:r>
          </w:p>
        </w:tc>
      </w:tr>
      <w:tr w:rsidR="00B23854" w:rsidRPr="009531FC" w14:paraId="204FB121" w14:textId="77777777" w:rsidTr="004405D2">
        <w:trPr>
          <w:jc w:val="center"/>
        </w:trPr>
        <w:tc>
          <w:tcPr>
            <w:tcW w:w="1555" w:type="dxa"/>
          </w:tcPr>
          <w:p w14:paraId="7799FE55" w14:textId="4A1982CE" w:rsidR="00B23854" w:rsidRPr="009531FC" w:rsidRDefault="00B23854" w:rsidP="00B23854">
            <w:pPr>
              <w:spacing w:line="216" w:lineRule="auto"/>
              <w:ind w:firstLine="0"/>
              <w:rPr>
                <w:sz w:val="22"/>
                <w:szCs w:val="22"/>
                <w:lang w:val="en-US"/>
              </w:rPr>
            </w:pPr>
            <w:r w:rsidRPr="009531FC">
              <w:rPr>
                <w:sz w:val="22"/>
                <w:szCs w:val="22"/>
                <w:lang w:val="en-US"/>
              </w:rPr>
              <w:t>Qasmen</w:t>
            </w:r>
          </w:p>
        </w:tc>
        <w:tc>
          <w:tcPr>
            <w:tcW w:w="410" w:type="dxa"/>
          </w:tcPr>
          <w:p w14:paraId="601CABFE" w14:textId="0DDED977"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22" w:type="dxa"/>
          </w:tcPr>
          <w:p w14:paraId="46FF1507" w14:textId="77777777" w:rsidR="00B23854" w:rsidRPr="009531FC" w:rsidRDefault="00B23854" w:rsidP="00B23854">
            <w:pPr>
              <w:spacing w:line="216" w:lineRule="auto"/>
              <w:ind w:firstLine="709"/>
              <w:rPr>
                <w:sz w:val="22"/>
                <w:szCs w:val="22"/>
                <w:lang w:val="ru-RU"/>
              </w:rPr>
            </w:pPr>
          </w:p>
        </w:tc>
        <w:tc>
          <w:tcPr>
            <w:tcW w:w="252" w:type="dxa"/>
          </w:tcPr>
          <w:p w14:paraId="42D67AA5" w14:textId="4A5CB00C" w:rsidR="00B23854" w:rsidRPr="009531FC" w:rsidRDefault="00B23854" w:rsidP="00B23854">
            <w:pPr>
              <w:spacing w:line="216" w:lineRule="auto"/>
              <w:ind w:firstLine="709"/>
              <w:rPr>
                <w:sz w:val="22"/>
                <w:szCs w:val="22"/>
                <w:lang w:val="ru-RU"/>
              </w:rPr>
            </w:pPr>
          </w:p>
        </w:tc>
        <w:tc>
          <w:tcPr>
            <w:tcW w:w="238" w:type="dxa"/>
          </w:tcPr>
          <w:p w14:paraId="392BE242" w14:textId="66BF0E0D"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266" w:type="dxa"/>
          </w:tcPr>
          <w:p w14:paraId="6393E168" w14:textId="4FD460F2"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294" w:type="dxa"/>
          </w:tcPr>
          <w:p w14:paraId="3B3B2E0B" w14:textId="77777777" w:rsidR="00B23854" w:rsidRPr="009531FC" w:rsidRDefault="00B23854" w:rsidP="00B23854">
            <w:pPr>
              <w:spacing w:line="216" w:lineRule="auto"/>
              <w:ind w:firstLine="709"/>
              <w:rPr>
                <w:sz w:val="22"/>
                <w:szCs w:val="22"/>
                <w:lang w:val="ru-RU"/>
              </w:rPr>
            </w:pPr>
          </w:p>
        </w:tc>
        <w:tc>
          <w:tcPr>
            <w:tcW w:w="336" w:type="dxa"/>
          </w:tcPr>
          <w:p w14:paraId="68623EF9" w14:textId="601F5913"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1C16D4A4" w14:textId="4C102DDD"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36" w:type="dxa"/>
          </w:tcPr>
          <w:p w14:paraId="32E8468F" w14:textId="77777777" w:rsidR="00B23854" w:rsidRPr="009531FC" w:rsidRDefault="00B23854" w:rsidP="00B23854">
            <w:pPr>
              <w:spacing w:line="216" w:lineRule="auto"/>
              <w:ind w:firstLine="709"/>
              <w:rPr>
                <w:sz w:val="22"/>
                <w:szCs w:val="22"/>
                <w:lang w:val="ru-RU"/>
              </w:rPr>
            </w:pPr>
          </w:p>
        </w:tc>
        <w:tc>
          <w:tcPr>
            <w:tcW w:w="308" w:type="dxa"/>
          </w:tcPr>
          <w:p w14:paraId="13E7B185" w14:textId="09F150C4"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22" w:type="dxa"/>
          </w:tcPr>
          <w:p w14:paraId="3A91FF6D" w14:textId="77777777" w:rsidR="00B23854" w:rsidRPr="009531FC" w:rsidRDefault="00B23854" w:rsidP="00B23854">
            <w:pPr>
              <w:spacing w:line="216" w:lineRule="auto"/>
              <w:ind w:firstLine="709"/>
              <w:rPr>
                <w:sz w:val="22"/>
                <w:szCs w:val="22"/>
                <w:lang w:val="ru-RU"/>
              </w:rPr>
            </w:pPr>
          </w:p>
        </w:tc>
        <w:tc>
          <w:tcPr>
            <w:tcW w:w="280" w:type="dxa"/>
          </w:tcPr>
          <w:p w14:paraId="0E00D6B6" w14:textId="77777777" w:rsidR="00B23854" w:rsidRPr="009531FC" w:rsidRDefault="00B23854" w:rsidP="00B23854">
            <w:pPr>
              <w:spacing w:line="216" w:lineRule="auto"/>
              <w:ind w:firstLine="709"/>
              <w:rPr>
                <w:sz w:val="22"/>
                <w:szCs w:val="22"/>
                <w:lang w:val="ru-RU"/>
              </w:rPr>
            </w:pPr>
          </w:p>
        </w:tc>
        <w:tc>
          <w:tcPr>
            <w:tcW w:w="406" w:type="dxa"/>
          </w:tcPr>
          <w:p w14:paraId="5139BCFD" w14:textId="60B42716"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91" w:type="dxa"/>
          </w:tcPr>
          <w:p w14:paraId="2F140A95" w14:textId="77777777" w:rsidR="00B23854" w:rsidRPr="009531FC" w:rsidRDefault="00B23854" w:rsidP="00B23854">
            <w:pPr>
              <w:spacing w:line="216" w:lineRule="auto"/>
              <w:ind w:firstLine="709"/>
              <w:rPr>
                <w:sz w:val="22"/>
                <w:szCs w:val="22"/>
                <w:lang w:val="ru-RU"/>
              </w:rPr>
            </w:pPr>
          </w:p>
        </w:tc>
        <w:tc>
          <w:tcPr>
            <w:tcW w:w="336" w:type="dxa"/>
          </w:tcPr>
          <w:p w14:paraId="2EE6B359" w14:textId="5E0D7E4E"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64" w:type="dxa"/>
          </w:tcPr>
          <w:p w14:paraId="637B202B" w14:textId="77777777" w:rsidR="00B23854" w:rsidRPr="009531FC" w:rsidRDefault="00B23854" w:rsidP="00B23854">
            <w:pPr>
              <w:spacing w:line="216" w:lineRule="auto"/>
              <w:ind w:firstLine="709"/>
              <w:rPr>
                <w:sz w:val="22"/>
                <w:szCs w:val="22"/>
                <w:lang w:val="ru-RU"/>
              </w:rPr>
            </w:pPr>
          </w:p>
        </w:tc>
        <w:tc>
          <w:tcPr>
            <w:tcW w:w="378" w:type="dxa"/>
          </w:tcPr>
          <w:p w14:paraId="058DEC5D" w14:textId="77777777" w:rsidR="00B23854" w:rsidRPr="009531FC" w:rsidRDefault="00B23854" w:rsidP="00B23854">
            <w:pPr>
              <w:spacing w:line="216" w:lineRule="auto"/>
              <w:ind w:firstLine="709"/>
              <w:rPr>
                <w:sz w:val="22"/>
                <w:szCs w:val="22"/>
                <w:lang w:val="ru-RU"/>
              </w:rPr>
            </w:pPr>
          </w:p>
        </w:tc>
        <w:tc>
          <w:tcPr>
            <w:tcW w:w="336" w:type="dxa"/>
          </w:tcPr>
          <w:p w14:paraId="30B15DFD" w14:textId="77777777" w:rsidR="00B23854" w:rsidRPr="009531FC" w:rsidRDefault="00B23854" w:rsidP="00B23854">
            <w:pPr>
              <w:spacing w:line="216" w:lineRule="auto"/>
              <w:ind w:firstLine="709"/>
              <w:rPr>
                <w:sz w:val="22"/>
                <w:szCs w:val="22"/>
                <w:lang w:val="ru-RU"/>
              </w:rPr>
            </w:pPr>
          </w:p>
        </w:tc>
        <w:tc>
          <w:tcPr>
            <w:tcW w:w="330" w:type="dxa"/>
          </w:tcPr>
          <w:p w14:paraId="1F6F8136" w14:textId="77777777" w:rsidR="00B23854" w:rsidRPr="009531FC" w:rsidRDefault="00B23854" w:rsidP="00B23854">
            <w:pPr>
              <w:spacing w:line="216" w:lineRule="auto"/>
              <w:ind w:firstLine="709"/>
              <w:rPr>
                <w:sz w:val="22"/>
                <w:szCs w:val="22"/>
                <w:lang w:val="ru-RU"/>
              </w:rPr>
            </w:pPr>
          </w:p>
        </w:tc>
        <w:tc>
          <w:tcPr>
            <w:tcW w:w="380" w:type="dxa"/>
          </w:tcPr>
          <w:p w14:paraId="13BCC757" w14:textId="77777777" w:rsidR="00B23854" w:rsidRPr="009531FC" w:rsidRDefault="00B23854" w:rsidP="00B23854">
            <w:pPr>
              <w:spacing w:line="216" w:lineRule="auto"/>
              <w:ind w:firstLine="709"/>
              <w:rPr>
                <w:sz w:val="22"/>
                <w:szCs w:val="22"/>
                <w:lang w:val="ru-RU"/>
              </w:rPr>
            </w:pPr>
          </w:p>
        </w:tc>
        <w:tc>
          <w:tcPr>
            <w:tcW w:w="380" w:type="dxa"/>
          </w:tcPr>
          <w:p w14:paraId="4C381C76" w14:textId="6C5BEEE0"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1FA8BC20" w14:textId="64AF019A"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2745E8A0" w14:textId="77777777" w:rsidR="00B23854" w:rsidRPr="009531FC" w:rsidRDefault="00B23854" w:rsidP="00B23854">
            <w:pPr>
              <w:spacing w:line="216" w:lineRule="auto"/>
              <w:ind w:firstLine="709"/>
              <w:rPr>
                <w:sz w:val="22"/>
                <w:szCs w:val="22"/>
                <w:lang w:val="ru-RU"/>
              </w:rPr>
            </w:pPr>
          </w:p>
        </w:tc>
        <w:tc>
          <w:tcPr>
            <w:tcW w:w="380" w:type="dxa"/>
          </w:tcPr>
          <w:p w14:paraId="3FFA032A" w14:textId="77777777" w:rsidR="00B23854" w:rsidRPr="009531FC" w:rsidRDefault="00B23854" w:rsidP="00B23854">
            <w:pPr>
              <w:spacing w:line="216" w:lineRule="auto"/>
              <w:ind w:firstLine="709"/>
              <w:rPr>
                <w:sz w:val="22"/>
                <w:szCs w:val="22"/>
                <w:lang w:val="ru-RU"/>
              </w:rPr>
            </w:pPr>
          </w:p>
        </w:tc>
        <w:tc>
          <w:tcPr>
            <w:tcW w:w="380" w:type="dxa"/>
          </w:tcPr>
          <w:p w14:paraId="75582F35" w14:textId="51E5F501"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5317F2FF" w14:textId="39C92A3F"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58D20C75" w14:textId="79515754"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0D34CCF5" w14:textId="77777777" w:rsidR="00B23854" w:rsidRPr="009531FC" w:rsidRDefault="00B23854" w:rsidP="00B23854">
            <w:pPr>
              <w:spacing w:line="216" w:lineRule="auto"/>
              <w:ind w:firstLine="709"/>
              <w:rPr>
                <w:sz w:val="22"/>
                <w:szCs w:val="22"/>
                <w:lang w:val="ru-RU"/>
              </w:rPr>
            </w:pPr>
          </w:p>
        </w:tc>
        <w:tc>
          <w:tcPr>
            <w:tcW w:w="380" w:type="dxa"/>
          </w:tcPr>
          <w:p w14:paraId="3DA78E6C" w14:textId="77777777" w:rsidR="00B23854" w:rsidRPr="009531FC" w:rsidRDefault="00B23854" w:rsidP="00B23854">
            <w:pPr>
              <w:spacing w:line="216" w:lineRule="auto"/>
              <w:ind w:firstLine="709"/>
              <w:rPr>
                <w:sz w:val="22"/>
                <w:szCs w:val="22"/>
                <w:lang w:val="ru-RU"/>
              </w:rPr>
            </w:pPr>
          </w:p>
        </w:tc>
        <w:tc>
          <w:tcPr>
            <w:tcW w:w="380" w:type="dxa"/>
          </w:tcPr>
          <w:p w14:paraId="600FA0A5" w14:textId="77777777" w:rsidR="00B23854" w:rsidRPr="009531FC" w:rsidRDefault="00B23854" w:rsidP="00B23854">
            <w:pPr>
              <w:spacing w:line="216" w:lineRule="auto"/>
              <w:ind w:firstLine="709"/>
              <w:rPr>
                <w:sz w:val="22"/>
                <w:szCs w:val="22"/>
                <w:lang w:val="ru-RU"/>
              </w:rPr>
            </w:pPr>
          </w:p>
        </w:tc>
        <w:tc>
          <w:tcPr>
            <w:tcW w:w="380" w:type="dxa"/>
          </w:tcPr>
          <w:p w14:paraId="5292CADC" w14:textId="77777777" w:rsidR="00B23854" w:rsidRPr="009531FC" w:rsidRDefault="00B23854" w:rsidP="00B23854">
            <w:pPr>
              <w:spacing w:line="216" w:lineRule="auto"/>
              <w:ind w:firstLine="709"/>
              <w:rPr>
                <w:sz w:val="22"/>
                <w:szCs w:val="22"/>
                <w:lang w:val="ru-RU"/>
              </w:rPr>
            </w:pPr>
          </w:p>
        </w:tc>
        <w:tc>
          <w:tcPr>
            <w:tcW w:w="555" w:type="dxa"/>
          </w:tcPr>
          <w:p w14:paraId="647D297E" w14:textId="77777777" w:rsidR="00B23854" w:rsidRPr="009531FC" w:rsidRDefault="00B23854" w:rsidP="00B23854">
            <w:pPr>
              <w:spacing w:line="216" w:lineRule="auto"/>
              <w:ind w:firstLine="709"/>
              <w:rPr>
                <w:sz w:val="22"/>
                <w:szCs w:val="22"/>
                <w:lang w:val="ru-RU"/>
              </w:rPr>
            </w:pPr>
          </w:p>
        </w:tc>
        <w:tc>
          <w:tcPr>
            <w:tcW w:w="392" w:type="dxa"/>
          </w:tcPr>
          <w:p w14:paraId="30ADC33B" w14:textId="77777777" w:rsidR="00B23854" w:rsidRPr="009531FC" w:rsidRDefault="00B23854" w:rsidP="00B23854">
            <w:pPr>
              <w:spacing w:line="216" w:lineRule="auto"/>
              <w:ind w:firstLine="709"/>
              <w:rPr>
                <w:sz w:val="22"/>
                <w:szCs w:val="22"/>
                <w:lang w:val="ru-RU"/>
              </w:rPr>
            </w:pPr>
          </w:p>
        </w:tc>
        <w:tc>
          <w:tcPr>
            <w:tcW w:w="308" w:type="dxa"/>
          </w:tcPr>
          <w:p w14:paraId="15277CF6" w14:textId="732CDB7D"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4" w:type="dxa"/>
          </w:tcPr>
          <w:p w14:paraId="26F1AAA2" w14:textId="77777777" w:rsidR="00B23854" w:rsidRPr="009531FC" w:rsidRDefault="00B23854" w:rsidP="00B23854">
            <w:pPr>
              <w:spacing w:line="216" w:lineRule="auto"/>
              <w:ind w:firstLine="709"/>
              <w:rPr>
                <w:sz w:val="22"/>
                <w:szCs w:val="22"/>
                <w:lang w:val="ru-RU"/>
              </w:rPr>
            </w:pPr>
          </w:p>
        </w:tc>
        <w:tc>
          <w:tcPr>
            <w:tcW w:w="425" w:type="dxa"/>
          </w:tcPr>
          <w:p w14:paraId="202BC459" w14:textId="77777777" w:rsidR="00B23854" w:rsidRPr="009531FC" w:rsidRDefault="00B23854" w:rsidP="00B23854">
            <w:pPr>
              <w:spacing w:line="216" w:lineRule="auto"/>
              <w:ind w:firstLine="709"/>
              <w:rPr>
                <w:sz w:val="22"/>
                <w:szCs w:val="22"/>
                <w:lang w:val="ru-RU"/>
              </w:rPr>
            </w:pPr>
          </w:p>
        </w:tc>
        <w:tc>
          <w:tcPr>
            <w:tcW w:w="425" w:type="dxa"/>
          </w:tcPr>
          <w:p w14:paraId="4A184659" w14:textId="77777777" w:rsidR="00B23854" w:rsidRPr="009531FC" w:rsidRDefault="00B23854" w:rsidP="00B23854">
            <w:pPr>
              <w:spacing w:line="216" w:lineRule="auto"/>
              <w:ind w:firstLine="709"/>
              <w:rPr>
                <w:sz w:val="22"/>
                <w:szCs w:val="22"/>
                <w:lang w:val="ru-RU"/>
              </w:rPr>
            </w:pPr>
          </w:p>
        </w:tc>
      </w:tr>
      <w:tr w:rsidR="00B23854" w:rsidRPr="009531FC" w14:paraId="55F50F57" w14:textId="77777777" w:rsidTr="004405D2">
        <w:trPr>
          <w:jc w:val="center"/>
        </w:trPr>
        <w:tc>
          <w:tcPr>
            <w:tcW w:w="1555" w:type="dxa"/>
          </w:tcPr>
          <w:p w14:paraId="2C4B0EF0" w14:textId="18E2212D" w:rsidR="00B23854" w:rsidRPr="009531FC" w:rsidRDefault="00B23854" w:rsidP="00B23854">
            <w:pPr>
              <w:spacing w:line="216" w:lineRule="auto"/>
              <w:ind w:firstLine="0"/>
              <w:rPr>
                <w:sz w:val="22"/>
                <w:szCs w:val="22"/>
                <w:lang w:val="en-US"/>
              </w:rPr>
            </w:pPr>
            <w:r w:rsidRPr="009531FC">
              <w:rPr>
                <w:sz w:val="22"/>
                <w:szCs w:val="22"/>
                <w:lang w:val="en-US"/>
              </w:rPr>
              <w:t>Saini</w:t>
            </w:r>
          </w:p>
        </w:tc>
        <w:tc>
          <w:tcPr>
            <w:tcW w:w="410" w:type="dxa"/>
          </w:tcPr>
          <w:p w14:paraId="5BFCF5C2" w14:textId="77777777" w:rsidR="00B23854" w:rsidRPr="009531FC" w:rsidRDefault="00B23854" w:rsidP="00B23854">
            <w:pPr>
              <w:spacing w:line="216" w:lineRule="auto"/>
              <w:ind w:firstLine="709"/>
              <w:rPr>
                <w:sz w:val="22"/>
                <w:szCs w:val="22"/>
                <w:lang w:val="ru-RU"/>
              </w:rPr>
            </w:pPr>
          </w:p>
        </w:tc>
        <w:tc>
          <w:tcPr>
            <w:tcW w:w="322" w:type="dxa"/>
          </w:tcPr>
          <w:p w14:paraId="126CFCFB" w14:textId="77777777" w:rsidR="00B23854" w:rsidRPr="009531FC" w:rsidRDefault="00B23854" w:rsidP="00B23854">
            <w:pPr>
              <w:spacing w:line="216" w:lineRule="auto"/>
              <w:ind w:firstLine="709"/>
              <w:rPr>
                <w:sz w:val="22"/>
                <w:szCs w:val="22"/>
                <w:lang w:val="ru-RU"/>
              </w:rPr>
            </w:pPr>
          </w:p>
        </w:tc>
        <w:tc>
          <w:tcPr>
            <w:tcW w:w="252" w:type="dxa"/>
          </w:tcPr>
          <w:p w14:paraId="7A31D311" w14:textId="1C2EDC8A"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238" w:type="dxa"/>
          </w:tcPr>
          <w:p w14:paraId="647B219E" w14:textId="77777777" w:rsidR="00B23854" w:rsidRPr="009531FC" w:rsidRDefault="00B23854" w:rsidP="00B23854">
            <w:pPr>
              <w:spacing w:line="216" w:lineRule="auto"/>
              <w:ind w:firstLine="709"/>
              <w:rPr>
                <w:sz w:val="22"/>
                <w:szCs w:val="22"/>
                <w:lang w:val="ru-RU"/>
              </w:rPr>
            </w:pPr>
          </w:p>
        </w:tc>
        <w:tc>
          <w:tcPr>
            <w:tcW w:w="266" w:type="dxa"/>
          </w:tcPr>
          <w:p w14:paraId="62C5A0B5" w14:textId="77777777" w:rsidR="00B23854" w:rsidRPr="009531FC" w:rsidRDefault="00B23854" w:rsidP="00B23854">
            <w:pPr>
              <w:spacing w:line="216" w:lineRule="auto"/>
              <w:ind w:firstLine="709"/>
              <w:rPr>
                <w:sz w:val="22"/>
                <w:szCs w:val="22"/>
                <w:lang w:val="ru-RU"/>
              </w:rPr>
            </w:pPr>
          </w:p>
        </w:tc>
        <w:tc>
          <w:tcPr>
            <w:tcW w:w="294" w:type="dxa"/>
          </w:tcPr>
          <w:p w14:paraId="52B338B0" w14:textId="77777777" w:rsidR="00B23854" w:rsidRPr="009531FC" w:rsidRDefault="00B23854" w:rsidP="00B23854">
            <w:pPr>
              <w:spacing w:line="216" w:lineRule="auto"/>
              <w:ind w:firstLine="709"/>
              <w:rPr>
                <w:sz w:val="22"/>
                <w:szCs w:val="22"/>
                <w:lang w:val="ru-RU"/>
              </w:rPr>
            </w:pPr>
          </w:p>
        </w:tc>
        <w:tc>
          <w:tcPr>
            <w:tcW w:w="336" w:type="dxa"/>
          </w:tcPr>
          <w:p w14:paraId="40929838" w14:textId="4C2E19D0"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52E685D8" w14:textId="77777777" w:rsidR="00B23854" w:rsidRPr="009531FC" w:rsidRDefault="00B23854" w:rsidP="00B23854">
            <w:pPr>
              <w:spacing w:line="216" w:lineRule="auto"/>
              <w:ind w:firstLine="709"/>
              <w:rPr>
                <w:sz w:val="22"/>
                <w:szCs w:val="22"/>
                <w:lang w:val="ru-RU"/>
              </w:rPr>
            </w:pPr>
          </w:p>
        </w:tc>
        <w:tc>
          <w:tcPr>
            <w:tcW w:w="336" w:type="dxa"/>
          </w:tcPr>
          <w:p w14:paraId="70A97FB7" w14:textId="77777777" w:rsidR="00B23854" w:rsidRPr="009531FC" w:rsidRDefault="00B23854" w:rsidP="00B23854">
            <w:pPr>
              <w:spacing w:line="216" w:lineRule="auto"/>
              <w:ind w:firstLine="709"/>
              <w:rPr>
                <w:sz w:val="22"/>
                <w:szCs w:val="22"/>
                <w:lang w:val="ru-RU"/>
              </w:rPr>
            </w:pPr>
          </w:p>
        </w:tc>
        <w:tc>
          <w:tcPr>
            <w:tcW w:w="308" w:type="dxa"/>
          </w:tcPr>
          <w:p w14:paraId="31957DED" w14:textId="77777777" w:rsidR="00B23854" w:rsidRPr="009531FC" w:rsidRDefault="00B23854" w:rsidP="00B23854">
            <w:pPr>
              <w:spacing w:line="216" w:lineRule="auto"/>
              <w:ind w:firstLine="709"/>
              <w:rPr>
                <w:sz w:val="22"/>
                <w:szCs w:val="22"/>
                <w:lang w:val="ru-RU"/>
              </w:rPr>
            </w:pPr>
          </w:p>
        </w:tc>
        <w:tc>
          <w:tcPr>
            <w:tcW w:w="322" w:type="dxa"/>
          </w:tcPr>
          <w:p w14:paraId="4F0CBD0C" w14:textId="77777777" w:rsidR="00B23854" w:rsidRPr="009531FC" w:rsidRDefault="00B23854" w:rsidP="00B23854">
            <w:pPr>
              <w:spacing w:line="216" w:lineRule="auto"/>
              <w:ind w:firstLine="709"/>
              <w:rPr>
                <w:sz w:val="22"/>
                <w:szCs w:val="22"/>
                <w:lang w:val="ru-RU"/>
              </w:rPr>
            </w:pPr>
          </w:p>
        </w:tc>
        <w:tc>
          <w:tcPr>
            <w:tcW w:w="280" w:type="dxa"/>
          </w:tcPr>
          <w:p w14:paraId="36BD47EE" w14:textId="77777777" w:rsidR="00B23854" w:rsidRPr="009531FC" w:rsidRDefault="00B23854" w:rsidP="00B23854">
            <w:pPr>
              <w:spacing w:line="216" w:lineRule="auto"/>
              <w:ind w:firstLine="709"/>
              <w:rPr>
                <w:sz w:val="22"/>
                <w:szCs w:val="22"/>
                <w:lang w:val="ru-RU"/>
              </w:rPr>
            </w:pPr>
          </w:p>
        </w:tc>
        <w:tc>
          <w:tcPr>
            <w:tcW w:w="406" w:type="dxa"/>
          </w:tcPr>
          <w:p w14:paraId="167D55BF" w14:textId="77777777" w:rsidR="00B23854" w:rsidRPr="009531FC" w:rsidRDefault="00B23854" w:rsidP="00B23854">
            <w:pPr>
              <w:spacing w:line="216" w:lineRule="auto"/>
              <w:ind w:firstLine="709"/>
              <w:rPr>
                <w:sz w:val="22"/>
                <w:szCs w:val="22"/>
                <w:lang w:val="ru-RU"/>
              </w:rPr>
            </w:pPr>
          </w:p>
        </w:tc>
        <w:tc>
          <w:tcPr>
            <w:tcW w:w="391" w:type="dxa"/>
          </w:tcPr>
          <w:p w14:paraId="614F4385" w14:textId="77777777" w:rsidR="00B23854" w:rsidRPr="009531FC" w:rsidRDefault="00B23854" w:rsidP="00B23854">
            <w:pPr>
              <w:spacing w:line="216" w:lineRule="auto"/>
              <w:ind w:firstLine="709"/>
              <w:rPr>
                <w:sz w:val="22"/>
                <w:szCs w:val="22"/>
                <w:lang w:val="ru-RU"/>
              </w:rPr>
            </w:pPr>
          </w:p>
        </w:tc>
        <w:tc>
          <w:tcPr>
            <w:tcW w:w="336" w:type="dxa"/>
          </w:tcPr>
          <w:p w14:paraId="38DE3BEE" w14:textId="019B9D50"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64" w:type="dxa"/>
          </w:tcPr>
          <w:p w14:paraId="40ADE18B" w14:textId="77777777" w:rsidR="00B23854" w:rsidRPr="009531FC" w:rsidRDefault="00B23854" w:rsidP="00B23854">
            <w:pPr>
              <w:spacing w:line="216" w:lineRule="auto"/>
              <w:ind w:firstLine="709"/>
              <w:rPr>
                <w:sz w:val="22"/>
                <w:szCs w:val="22"/>
                <w:lang w:val="ru-RU"/>
              </w:rPr>
            </w:pPr>
          </w:p>
        </w:tc>
        <w:tc>
          <w:tcPr>
            <w:tcW w:w="378" w:type="dxa"/>
          </w:tcPr>
          <w:p w14:paraId="69B2614B" w14:textId="77777777" w:rsidR="00B23854" w:rsidRPr="009531FC" w:rsidRDefault="00B23854" w:rsidP="00B23854">
            <w:pPr>
              <w:spacing w:line="216" w:lineRule="auto"/>
              <w:ind w:firstLine="709"/>
              <w:rPr>
                <w:sz w:val="22"/>
                <w:szCs w:val="22"/>
                <w:lang w:val="ru-RU"/>
              </w:rPr>
            </w:pPr>
          </w:p>
        </w:tc>
        <w:tc>
          <w:tcPr>
            <w:tcW w:w="336" w:type="dxa"/>
          </w:tcPr>
          <w:p w14:paraId="7B4B653E" w14:textId="77777777" w:rsidR="00B23854" w:rsidRPr="009531FC" w:rsidRDefault="00B23854" w:rsidP="00B23854">
            <w:pPr>
              <w:spacing w:line="216" w:lineRule="auto"/>
              <w:ind w:firstLine="709"/>
              <w:rPr>
                <w:sz w:val="22"/>
                <w:szCs w:val="22"/>
                <w:lang w:val="ru-RU"/>
              </w:rPr>
            </w:pPr>
          </w:p>
        </w:tc>
        <w:tc>
          <w:tcPr>
            <w:tcW w:w="330" w:type="dxa"/>
          </w:tcPr>
          <w:p w14:paraId="1677E40D" w14:textId="77777777" w:rsidR="00B23854" w:rsidRPr="009531FC" w:rsidRDefault="00B23854" w:rsidP="00B23854">
            <w:pPr>
              <w:spacing w:line="216" w:lineRule="auto"/>
              <w:ind w:firstLine="709"/>
              <w:rPr>
                <w:sz w:val="22"/>
                <w:szCs w:val="22"/>
                <w:lang w:val="ru-RU"/>
              </w:rPr>
            </w:pPr>
          </w:p>
        </w:tc>
        <w:tc>
          <w:tcPr>
            <w:tcW w:w="380" w:type="dxa"/>
          </w:tcPr>
          <w:p w14:paraId="10748930" w14:textId="77777777" w:rsidR="00B23854" w:rsidRPr="009531FC" w:rsidRDefault="00B23854" w:rsidP="00B23854">
            <w:pPr>
              <w:spacing w:line="216" w:lineRule="auto"/>
              <w:ind w:firstLine="709"/>
              <w:rPr>
                <w:sz w:val="22"/>
                <w:szCs w:val="22"/>
                <w:lang w:val="ru-RU"/>
              </w:rPr>
            </w:pPr>
          </w:p>
        </w:tc>
        <w:tc>
          <w:tcPr>
            <w:tcW w:w="380" w:type="dxa"/>
          </w:tcPr>
          <w:p w14:paraId="61BFAE55" w14:textId="77777777" w:rsidR="00B23854" w:rsidRPr="009531FC" w:rsidRDefault="00B23854" w:rsidP="00B23854">
            <w:pPr>
              <w:spacing w:line="216" w:lineRule="auto"/>
              <w:ind w:firstLine="709"/>
              <w:rPr>
                <w:sz w:val="22"/>
                <w:szCs w:val="22"/>
                <w:lang w:val="ru-RU"/>
              </w:rPr>
            </w:pPr>
          </w:p>
        </w:tc>
        <w:tc>
          <w:tcPr>
            <w:tcW w:w="380" w:type="dxa"/>
          </w:tcPr>
          <w:p w14:paraId="118FE00D" w14:textId="77777777" w:rsidR="00B23854" w:rsidRPr="009531FC" w:rsidRDefault="00B23854" w:rsidP="00B23854">
            <w:pPr>
              <w:spacing w:line="216" w:lineRule="auto"/>
              <w:ind w:firstLine="709"/>
              <w:rPr>
                <w:sz w:val="22"/>
                <w:szCs w:val="22"/>
                <w:lang w:val="ru-RU"/>
              </w:rPr>
            </w:pPr>
          </w:p>
        </w:tc>
        <w:tc>
          <w:tcPr>
            <w:tcW w:w="380" w:type="dxa"/>
          </w:tcPr>
          <w:p w14:paraId="57931F26" w14:textId="77777777" w:rsidR="00B23854" w:rsidRPr="009531FC" w:rsidRDefault="00B23854" w:rsidP="00B23854">
            <w:pPr>
              <w:spacing w:line="216" w:lineRule="auto"/>
              <w:ind w:firstLine="709"/>
              <w:rPr>
                <w:sz w:val="22"/>
                <w:szCs w:val="22"/>
                <w:lang w:val="ru-RU"/>
              </w:rPr>
            </w:pPr>
          </w:p>
        </w:tc>
        <w:tc>
          <w:tcPr>
            <w:tcW w:w="380" w:type="dxa"/>
          </w:tcPr>
          <w:p w14:paraId="421ED922" w14:textId="634B7798"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347CCF82" w14:textId="77777777" w:rsidR="00B23854" w:rsidRPr="009531FC" w:rsidRDefault="00B23854" w:rsidP="00B23854">
            <w:pPr>
              <w:spacing w:line="216" w:lineRule="auto"/>
              <w:ind w:firstLine="709"/>
              <w:rPr>
                <w:sz w:val="22"/>
                <w:szCs w:val="22"/>
                <w:lang w:val="ru-RU"/>
              </w:rPr>
            </w:pPr>
          </w:p>
        </w:tc>
        <w:tc>
          <w:tcPr>
            <w:tcW w:w="380" w:type="dxa"/>
          </w:tcPr>
          <w:p w14:paraId="3331861E" w14:textId="77777777" w:rsidR="00B23854" w:rsidRPr="009531FC" w:rsidRDefault="00B23854" w:rsidP="00B23854">
            <w:pPr>
              <w:spacing w:line="216" w:lineRule="auto"/>
              <w:ind w:firstLine="709"/>
              <w:rPr>
                <w:sz w:val="22"/>
                <w:szCs w:val="22"/>
                <w:lang w:val="ru-RU"/>
              </w:rPr>
            </w:pPr>
          </w:p>
        </w:tc>
        <w:tc>
          <w:tcPr>
            <w:tcW w:w="380" w:type="dxa"/>
          </w:tcPr>
          <w:p w14:paraId="0DF30937" w14:textId="77777777" w:rsidR="00B23854" w:rsidRPr="009531FC" w:rsidRDefault="00B23854" w:rsidP="00B23854">
            <w:pPr>
              <w:spacing w:line="216" w:lineRule="auto"/>
              <w:ind w:firstLine="709"/>
              <w:rPr>
                <w:sz w:val="22"/>
                <w:szCs w:val="22"/>
                <w:lang w:val="ru-RU"/>
              </w:rPr>
            </w:pPr>
          </w:p>
        </w:tc>
        <w:tc>
          <w:tcPr>
            <w:tcW w:w="380" w:type="dxa"/>
          </w:tcPr>
          <w:p w14:paraId="3FB52E11" w14:textId="77777777" w:rsidR="00B23854" w:rsidRPr="009531FC" w:rsidRDefault="00B23854" w:rsidP="00B23854">
            <w:pPr>
              <w:spacing w:line="216" w:lineRule="auto"/>
              <w:ind w:firstLine="709"/>
              <w:rPr>
                <w:sz w:val="22"/>
                <w:szCs w:val="22"/>
                <w:lang w:val="ru-RU"/>
              </w:rPr>
            </w:pPr>
          </w:p>
        </w:tc>
        <w:tc>
          <w:tcPr>
            <w:tcW w:w="380" w:type="dxa"/>
          </w:tcPr>
          <w:p w14:paraId="24B506AA" w14:textId="77777777" w:rsidR="00B23854" w:rsidRPr="009531FC" w:rsidRDefault="00B23854" w:rsidP="00B23854">
            <w:pPr>
              <w:spacing w:line="216" w:lineRule="auto"/>
              <w:ind w:firstLine="709"/>
              <w:rPr>
                <w:sz w:val="22"/>
                <w:szCs w:val="22"/>
                <w:lang w:val="ru-RU"/>
              </w:rPr>
            </w:pPr>
          </w:p>
        </w:tc>
        <w:tc>
          <w:tcPr>
            <w:tcW w:w="380" w:type="dxa"/>
          </w:tcPr>
          <w:p w14:paraId="4FCD5BFB" w14:textId="381030F7"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144E9D2E" w14:textId="77777777" w:rsidR="00B23854" w:rsidRPr="009531FC" w:rsidRDefault="00B23854" w:rsidP="00B23854">
            <w:pPr>
              <w:spacing w:line="216" w:lineRule="auto"/>
              <w:ind w:firstLine="709"/>
              <w:rPr>
                <w:sz w:val="22"/>
                <w:szCs w:val="22"/>
                <w:lang w:val="ru-RU"/>
              </w:rPr>
            </w:pPr>
          </w:p>
        </w:tc>
        <w:tc>
          <w:tcPr>
            <w:tcW w:w="555" w:type="dxa"/>
          </w:tcPr>
          <w:p w14:paraId="26F09DE4" w14:textId="77777777" w:rsidR="00B23854" w:rsidRPr="009531FC" w:rsidRDefault="00B23854" w:rsidP="00B23854">
            <w:pPr>
              <w:spacing w:line="216" w:lineRule="auto"/>
              <w:ind w:firstLine="709"/>
              <w:rPr>
                <w:sz w:val="22"/>
                <w:szCs w:val="22"/>
                <w:lang w:val="ru-RU"/>
              </w:rPr>
            </w:pPr>
          </w:p>
        </w:tc>
        <w:tc>
          <w:tcPr>
            <w:tcW w:w="392" w:type="dxa"/>
          </w:tcPr>
          <w:p w14:paraId="77E605CC" w14:textId="2A92B2F4"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8" w:type="dxa"/>
          </w:tcPr>
          <w:p w14:paraId="4E79585F" w14:textId="77777777" w:rsidR="00B23854" w:rsidRPr="009531FC" w:rsidRDefault="00B23854" w:rsidP="00B23854">
            <w:pPr>
              <w:spacing w:line="216" w:lineRule="auto"/>
              <w:ind w:firstLine="709"/>
              <w:rPr>
                <w:sz w:val="22"/>
                <w:szCs w:val="22"/>
                <w:lang w:val="ru-RU"/>
              </w:rPr>
            </w:pPr>
          </w:p>
        </w:tc>
        <w:tc>
          <w:tcPr>
            <w:tcW w:w="304" w:type="dxa"/>
          </w:tcPr>
          <w:p w14:paraId="204018B1" w14:textId="77777777" w:rsidR="00B23854" w:rsidRPr="009531FC" w:rsidRDefault="00B23854" w:rsidP="00B23854">
            <w:pPr>
              <w:spacing w:line="216" w:lineRule="auto"/>
              <w:ind w:firstLine="709"/>
              <w:rPr>
                <w:sz w:val="22"/>
                <w:szCs w:val="22"/>
                <w:lang w:val="ru-RU"/>
              </w:rPr>
            </w:pPr>
          </w:p>
        </w:tc>
        <w:tc>
          <w:tcPr>
            <w:tcW w:w="425" w:type="dxa"/>
          </w:tcPr>
          <w:p w14:paraId="56001285" w14:textId="77777777" w:rsidR="00B23854" w:rsidRPr="009531FC" w:rsidRDefault="00B23854" w:rsidP="00B23854">
            <w:pPr>
              <w:spacing w:line="216" w:lineRule="auto"/>
              <w:ind w:firstLine="709"/>
              <w:rPr>
                <w:sz w:val="22"/>
                <w:szCs w:val="22"/>
                <w:lang w:val="ru-RU"/>
              </w:rPr>
            </w:pPr>
          </w:p>
        </w:tc>
        <w:tc>
          <w:tcPr>
            <w:tcW w:w="425" w:type="dxa"/>
          </w:tcPr>
          <w:p w14:paraId="5BD35873" w14:textId="77777777" w:rsidR="00B23854" w:rsidRPr="009531FC" w:rsidRDefault="00B23854" w:rsidP="00B23854">
            <w:pPr>
              <w:spacing w:line="216" w:lineRule="auto"/>
              <w:ind w:firstLine="709"/>
              <w:rPr>
                <w:sz w:val="22"/>
                <w:szCs w:val="22"/>
                <w:lang w:val="ru-RU"/>
              </w:rPr>
            </w:pPr>
          </w:p>
        </w:tc>
      </w:tr>
      <w:tr w:rsidR="00B23854" w:rsidRPr="009531FC" w14:paraId="16C5386B" w14:textId="77777777" w:rsidTr="004405D2">
        <w:trPr>
          <w:jc w:val="center"/>
        </w:trPr>
        <w:tc>
          <w:tcPr>
            <w:tcW w:w="1555" w:type="dxa"/>
          </w:tcPr>
          <w:p w14:paraId="355A5519" w14:textId="2CB605A0" w:rsidR="00B23854" w:rsidRPr="009531FC" w:rsidRDefault="00B23854" w:rsidP="00B23854">
            <w:pPr>
              <w:spacing w:line="216" w:lineRule="auto"/>
              <w:ind w:firstLine="0"/>
              <w:rPr>
                <w:sz w:val="22"/>
                <w:szCs w:val="22"/>
                <w:lang w:val="ru-RU"/>
              </w:rPr>
            </w:pPr>
            <w:r w:rsidRPr="009531FC">
              <w:rPr>
                <w:sz w:val="22"/>
                <w:szCs w:val="22"/>
                <w:lang w:val="en-US"/>
              </w:rPr>
              <w:t>Gul</w:t>
            </w:r>
          </w:p>
        </w:tc>
        <w:tc>
          <w:tcPr>
            <w:tcW w:w="410" w:type="dxa"/>
          </w:tcPr>
          <w:p w14:paraId="63AF2459" w14:textId="77777777" w:rsidR="00B23854" w:rsidRPr="009531FC" w:rsidRDefault="00B23854" w:rsidP="00B23854">
            <w:pPr>
              <w:spacing w:line="216" w:lineRule="auto"/>
              <w:ind w:firstLine="709"/>
              <w:rPr>
                <w:sz w:val="22"/>
                <w:szCs w:val="22"/>
                <w:lang w:val="ru-RU"/>
              </w:rPr>
            </w:pPr>
          </w:p>
        </w:tc>
        <w:tc>
          <w:tcPr>
            <w:tcW w:w="322" w:type="dxa"/>
          </w:tcPr>
          <w:p w14:paraId="5112582D" w14:textId="77777777" w:rsidR="00B23854" w:rsidRPr="009531FC" w:rsidRDefault="00B23854" w:rsidP="00B23854">
            <w:pPr>
              <w:spacing w:line="216" w:lineRule="auto"/>
              <w:ind w:firstLine="709"/>
              <w:rPr>
                <w:sz w:val="22"/>
                <w:szCs w:val="22"/>
                <w:lang w:val="ru-RU"/>
              </w:rPr>
            </w:pPr>
          </w:p>
        </w:tc>
        <w:tc>
          <w:tcPr>
            <w:tcW w:w="252" w:type="dxa"/>
          </w:tcPr>
          <w:p w14:paraId="47CD9B20" w14:textId="77777777" w:rsidR="00B23854" w:rsidRPr="009531FC" w:rsidRDefault="00B23854" w:rsidP="00B23854">
            <w:pPr>
              <w:spacing w:line="216" w:lineRule="auto"/>
              <w:ind w:firstLine="709"/>
              <w:rPr>
                <w:sz w:val="22"/>
                <w:szCs w:val="22"/>
                <w:lang w:val="ru-RU"/>
              </w:rPr>
            </w:pPr>
          </w:p>
        </w:tc>
        <w:tc>
          <w:tcPr>
            <w:tcW w:w="238" w:type="dxa"/>
          </w:tcPr>
          <w:p w14:paraId="35C5003B" w14:textId="77777777" w:rsidR="00B23854" w:rsidRPr="009531FC" w:rsidRDefault="00B23854" w:rsidP="00B23854">
            <w:pPr>
              <w:spacing w:line="216" w:lineRule="auto"/>
              <w:ind w:firstLine="709"/>
              <w:rPr>
                <w:sz w:val="22"/>
                <w:szCs w:val="22"/>
                <w:lang w:val="ru-RU"/>
              </w:rPr>
            </w:pPr>
          </w:p>
        </w:tc>
        <w:tc>
          <w:tcPr>
            <w:tcW w:w="266" w:type="dxa"/>
          </w:tcPr>
          <w:p w14:paraId="61A69699" w14:textId="77777777" w:rsidR="00B23854" w:rsidRPr="009531FC" w:rsidRDefault="00B23854" w:rsidP="00B23854">
            <w:pPr>
              <w:spacing w:line="216" w:lineRule="auto"/>
              <w:ind w:firstLine="709"/>
              <w:rPr>
                <w:sz w:val="22"/>
                <w:szCs w:val="22"/>
                <w:lang w:val="ru-RU"/>
              </w:rPr>
            </w:pPr>
          </w:p>
        </w:tc>
        <w:tc>
          <w:tcPr>
            <w:tcW w:w="294" w:type="dxa"/>
          </w:tcPr>
          <w:p w14:paraId="4EEC4A24" w14:textId="77777777" w:rsidR="00B23854" w:rsidRPr="009531FC" w:rsidRDefault="00B23854" w:rsidP="00B23854">
            <w:pPr>
              <w:spacing w:line="216" w:lineRule="auto"/>
              <w:ind w:firstLine="709"/>
              <w:rPr>
                <w:sz w:val="22"/>
                <w:szCs w:val="22"/>
                <w:lang w:val="ru-RU"/>
              </w:rPr>
            </w:pPr>
          </w:p>
        </w:tc>
        <w:tc>
          <w:tcPr>
            <w:tcW w:w="336" w:type="dxa"/>
          </w:tcPr>
          <w:p w14:paraId="59E529C2" w14:textId="77777777" w:rsidR="00B23854" w:rsidRPr="009531FC" w:rsidRDefault="00B23854" w:rsidP="00B23854">
            <w:pPr>
              <w:spacing w:line="216" w:lineRule="auto"/>
              <w:ind w:firstLine="709"/>
              <w:rPr>
                <w:sz w:val="22"/>
                <w:szCs w:val="22"/>
                <w:lang w:val="ru-RU"/>
              </w:rPr>
            </w:pPr>
          </w:p>
        </w:tc>
        <w:tc>
          <w:tcPr>
            <w:tcW w:w="308" w:type="dxa"/>
          </w:tcPr>
          <w:p w14:paraId="477FD9C8" w14:textId="77777777" w:rsidR="00B23854" w:rsidRPr="009531FC" w:rsidRDefault="00B23854" w:rsidP="00B23854">
            <w:pPr>
              <w:spacing w:line="216" w:lineRule="auto"/>
              <w:ind w:firstLine="709"/>
              <w:rPr>
                <w:sz w:val="22"/>
                <w:szCs w:val="22"/>
                <w:lang w:val="ru-RU"/>
              </w:rPr>
            </w:pPr>
          </w:p>
        </w:tc>
        <w:tc>
          <w:tcPr>
            <w:tcW w:w="336" w:type="dxa"/>
          </w:tcPr>
          <w:p w14:paraId="0ED2B37D" w14:textId="77777777" w:rsidR="00B23854" w:rsidRPr="009531FC" w:rsidRDefault="00B23854" w:rsidP="00B23854">
            <w:pPr>
              <w:spacing w:line="216" w:lineRule="auto"/>
              <w:ind w:firstLine="709"/>
              <w:rPr>
                <w:sz w:val="22"/>
                <w:szCs w:val="22"/>
                <w:lang w:val="ru-RU"/>
              </w:rPr>
            </w:pPr>
          </w:p>
        </w:tc>
        <w:tc>
          <w:tcPr>
            <w:tcW w:w="308" w:type="dxa"/>
          </w:tcPr>
          <w:p w14:paraId="443C701E" w14:textId="77777777" w:rsidR="00B23854" w:rsidRPr="009531FC" w:rsidRDefault="00B23854" w:rsidP="00B23854">
            <w:pPr>
              <w:spacing w:line="216" w:lineRule="auto"/>
              <w:ind w:firstLine="709"/>
              <w:rPr>
                <w:sz w:val="22"/>
                <w:szCs w:val="22"/>
                <w:lang w:val="ru-RU"/>
              </w:rPr>
            </w:pPr>
          </w:p>
        </w:tc>
        <w:tc>
          <w:tcPr>
            <w:tcW w:w="322" w:type="dxa"/>
          </w:tcPr>
          <w:p w14:paraId="5DA60118" w14:textId="77777777" w:rsidR="00B23854" w:rsidRPr="009531FC" w:rsidRDefault="00B23854" w:rsidP="00B23854">
            <w:pPr>
              <w:spacing w:line="216" w:lineRule="auto"/>
              <w:ind w:firstLine="709"/>
              <w:rPr>
                <w:sz w:val="22"/>
                <w:szCs w:val="22"/>
                <w:lang w:val="ru-RU"/>
              </w:rPr>
            </w:pPr>
          </w:p>
        </w:tc>
        <w:tc>
          <w:tcPr>
            <w:tcW w:w="280" w:type="dxa"/>
          </w:tcPr>
          <w:p w14:paraId="4484D986" w14:textId="77777777" w:rsidR="00B23854" w:rsidRPr="009531FC" w:rsidRDefault="00B23854" w:rsidP="00B23854">
            <w:pPr>
              <w:spacing w:line="216" w:lineRule="auto"/>
              <w:ind w:firstLine="709"/>
              <w:rPr>
                <w:sz w:val="22"/>
                <w:szCs w:val="22"/>
                <w:lang w:val="ru-RU"/>
              </w:rPr>
            </w:pPr>
          </w:p>
        </w:tc>
        <w:tc>
          <w:tcPr>
            <w:tcW w:w="406" w:type="dxa"/>
          </w:tcPr>
          <w:p w14:paraId="3799C16C" w14:textId="5A6C4418"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91" w:type="dxa"/>
          </w:tcPr>
          <w:p w14:paraId="209E1A9D" w14:textId="77777777" w:rsidR="00B23854" w:rsidRPr="009531FC" w:rsidRDefault="00B23854" w:rsidP="00B23854">
            <w:pPr>
              <w:spacing w:line="216" w:lineRule="auto"/>
              <w:ind w:firstLine="709"/>
              <w:rPr>
                <w:sz w:val="22"/>
                <w:szCs w:val="22"/>
                <w:lang w:val="ru-RU"/>
              </w:rPr>
            </w:pPr>
          </w:p>
        </w:tc>
        <w:tc>
          <w:tcPr>
            <w:tcW w:w="336" w:type="dxa"/>
          </w:tcPr>
          <w:p w14:paraId="6C6FAC5C" w14:textId="77777777" w:rsidR="00B23854" w:rsidRPr="009531FC" w:rsidRDefault="00B23854" w:rsidP="00B23854">
            <w:pPr>
              <w:spacing w:line="216" w:lineRule="auto"/>
              <w:ind w:firstLine="709"/>
              <w:rPr>
                <w:sz w:val="22"/>
                <w:szCs w:val="22"/>
                <w:lang w:val="ru-RU"/>
              </w:rPr>
            </w:pPr>
          </w:p>
        </w:tc>
        <w:tc>
          <w:tcPr>
            <w:tcW w:w="364" w:type="dxa"/>
          </w:tcPr>
          <w:p w14:paraId="13342F86" w14:textId="77777777" w:rsidR="00B23854" w:rsidRPr="009531FC" w:rsidRDefault="00B23854" w:rsidP="00B23854">
            <w:pPr>
              <w:spacing w:line="216" w:lineRule="auto"/>
              <w:ind w:firstLine="709"/>
              <w:rPr>
                <w:sz w:val="22"/>
                <w:szCs w:val="22"/>
                <w:lang w:val="ru-RU"/>
              </w:rPr>
            </w:pPr>
          </w:p>
        </w:tc>
        <w:tc>
          <w:tcPr>
            <w:tcW w:w="378" w:type="dxa"/>
          </w:tcPr>
          <w:p w14:paraId="540FE2F2" w14:textId="77777777" w:rsidR="00B23854" w:rsidRPr="009531FC" w:rsidRDefault="00B23854" w:rsidP="00B23854">
            <w:pPr>
              <w:spacing w:line="216" w:lineRule="auto"/>
              <w:ind w:firstLine="709"/>
              <w:rPr>
                <w:sz w:val="22"/>
                <w:szCs w:val="22"/>
                <w:lang w:val="ru-RU"/>
              </w:rPr>
            </w:pPr>
          </w:p>
        </w:tc>
        <w:tc>
          <w:tcPr>
            <w:tcW w:w="336" w:type="dxa"/>
          </w:tcPr>
          <w:p w14:paraId="008251C2" w14:textId="77777777" w:rsidR="00B23854" w:rsidRPr="009531FC" w:rsidRDefault="00B23854" w:rsidP="00B23854">
            <w:pPr>
              <w:spacing w:line="216" w:lineRule="auto"/>
              <w:ind w:firstLine="709"/>
              <w:rPr>
                <w:sz w:val="22"/>
                <w:szCs w:val="22"/>
                <w:lang w:val="ru-RU"/>
              </w:rPr>
            </w:pPr>
          </w:p>
        </w:tc>
        <w:tc>
          <w:tcPr>
            <w:tcW w:w="330" w:type="dxa"/>
          </w:tcPr>
          <w:p w14:paraId="22872BE9" w14:textId="77777777" w:rsidR="00B23854" w:rsidRPr="009531FC" w:rsidRDefault="00B23854" w:rsidP="00B23854">
            <w:pPr>
              <w:spacing w:line="216" w:lineRule="auto"/>
              <w:ind w:firstLine="709"/>
              <w:rPr>
                <w:sz w:val="22"/>
                <w:szCs w:val="22"/>
                <w:lang w:val="ru-RU"/>
              </w:rPr>
            </w:pPr>
          </w:p>
        </w:tc>
        <w:tc>
          <w:tcPr>
            <w:tcW w:w="380" w:type="dxa"/>
          </w:tcPr>
          <w:p w14:paraId="36AC5879" w14:textId="77777777" w:rsidR="00B23854" w:rsidRPr="009531FC" w:rsidRDefault="00B23854" w:rsidP="00B23854">
            <w:pPr>
              <w:spacing w:line="216" w:lineRule="auto"/>
              <w:ind w:firstLine="709"/>
              <w:rPr>
                <w:sz w:val="22"/>
                <w:szCs w:val="22"/>
                <w:lang w:val="ru-RU"/>
              </w:rPr>
            </w:pPr>
          </w:p>
        </w:tc>
        <w:tc>
          <w:tcPr>
            <w:tcW w:w="380" w:type="dxa"/>
          </w:tcPr>
          <w:p w14:paraId="0CCADC3C" w14:textId="77777777" w:rsidR="00B23854" w:rsidRPr="009531FC" w:rsidRDefault="00B23854" w:rsidP="00B23854">
            <w:pPr>
              <w:spacing w:line="216" w:lineRule="auto"/>
              <w:ind w:firstLine="709"/>
              <w:rPr>
                <w:sz w:val="22"/>
                <w:szCs w:val="22"/>
                <w:lang w:val="ru-RU"/>
              </w:rPr>
            </w:pPr>
          </w:p>
        </w:tc>
        <w:tc>
          <w:tcPr>
            <w:tcW w:w="380" w:type="dxa"/>
          </w:tcPr>
          <w:p w14:paraId="5D6FA37D" w14:textId="77777777" w:rsidR="00B23854" w:rsidRPr="009531FC" w:rsidRDefault="00B23854" w:rsidP="00B23854">
            <w:pPr>
              <w:spacing w:line="216" w:lineRule="auto"/>
              <w:ind w:firstLine="709"/>
              <w:rPr>
                <w:sz w:val="22"/>
                <w:szCs w:val="22"/>
                <w:lang w:val="ru-RU"/>
              </w:rPr>
            </w:pPr>
          </w:p>
        </w:tc>
        <w:tc>
          <w:tcPr>
            <w:tcW w:w="380" w:type="dxa"/>
          </w:tcPr>
          <w:p w14:paraId="1EDFED5F" w14:textId="77777777" w:rsidR="00B23854" w:rsidRPr="009531FC" w:rsidRDefault="00B23854" w:rsidP="00B23854">
            <w:pPr>
              <w:spacing w:line="216" w:lineRule="auto"/>
              <w:ind w:firstLine="709"/>
              <w:rPr>
                <w:sz w:val="22"/>
                <w:szCs w:val="22"/>
                <w:lang w:val="ru-RU"/>
              </w:rPr>
            </w:pPr>
          </w:p>
        </w:tc>
        <w:tc>
          <w:tcPr>
            <w:tcW w:w="380" w:type="dxa"/>
          </w:tcPr>
          <w:p w14:paraId="0FA20BC3" w14:textId="0EAF5A69"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56A9FECC" w14:textId="77777777" w:rsidR="00B23854" w:rsidRPr="009531FC" w:rsidRDefault="00B23854" w:rsidP="00B23854">
            <w:pPr>
              <w:spacing w:line="216" w:lineRule="auto"/>
              <w:ind w:firstLine="709"/>
              <w:rPr>
                <w:sz w:val="22"/>
                <w:szCs w:val="22"/>
                <w:lang w:val="ru-RU"/>
              </w:rPr>
            </w:pPr>
          </w:p>
        </w:tc>
        <w:tc>
          <w:tcPr>
            <w:tcW w:w="380" w:type="dxa"/>
          </w:tcPr>
          <w:p w14:paraId="52A0B279" w14:textId="52A7C4B0"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79EBA80A" w14:textId="77777777" w:rsidR="00B23854" w:rsidRPr="009531FC" w:rsidRDefault="00B23854" w:rsidP="00B23854">
            <w:pPr>
              <w:spacing w:line="216" w:lineRule="auto"/>
              <w:ind w:firstLine="709"/>
              <w:rPr>
                <w:sz w:val="22"/>
                <w:szCs w:val="22"/>
                <w:lang w:val="ru-RU"/>
              </w:rPr>
            </w:pPr>
          </w:p>
        </w:tc>
        <w:tc>
          <w:tcPr>
            <w:tcW w:w="380" w:type="dxa"/>
          </w:tcPr>
          <w:p w14:paraId="609A90E6" w14:textId="77777777" w:rsidR="00B23854" w:rsidRPr="009531FC" w:rsidRDefault="00B23854" w:rsidP="00B23854">
            <w:pPr>
              <w:spacing w:line="216" w:lineRule="auto"/>
              <w:ind w:firstLine="709"/>
              <w:rPr>
                <w:sz w:val="22"/>
                <w:szCs w:val="22"/>
                <w:lang w:val="ru-RU"/>
              </w:rPr>
            </w:pPr>
          </w:p>
        </w:tc>
        <w:tc>
          <w:tcPr>
            <w:tcW w:w="380" w:type="dxa"/>
          </w:tcPr>
          <w:p w14:paraId="24B5BEC5" w14:textId="49EB2A57"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80" w:type="dxa"/>
          </w:tcPr>
          <w:p w14:paraId="6B643EAA" w14:textId="77777777" w:rsidR="00B23854" w:rsidRPr="009531FC" w:rsidRDefault="00B23854" w:rsidP="00B23854">
            <w:pPr>
              <w:spacing w:line="216" w:lineRule="auto"/>
              <w:ind w:firstLine="709"/>
              <w:rPr>
                <w:sz w:val="22"/>
                <w:szCs w:val="22"/>
                <w:lang w:val="ru-RU"/>
              </w:rPr>
            </w:pPr>
          </w:p>
        </w:tc>
        <w:tc>
          <w:tcPr>
            <w:tcW w:w="380" w:type="dxa"/>
          </w:tcPr>
          <w:p w14:paraId="7FC4FB50" w14:textId="4BD9F5AF"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555" w:type="dxa"/>
          </w:tcPr>
          <w:p w14:paraId="42EA1A22" w14:textId="77777777" w:rsidR="00B23854" w:rsidRPr="009531FC" w:rsidRDefault="00B23854" w:rsidP="00B23854">
            <w:pPr>
              <w:spacing w:line="216" w:lineRule="auto"/>
              <w:ind w:firstLine="709"/>
              <w:rPr>
                <w:sz w:val="22"/>
                <w:szCs w:val="22"/>
                <w:lang w:val="ru-RU"/>
              </w:rPr>
            </w:pPr>
          </w:p>
        </w:tc>
        <w:tc>
          <w:tcPr>
            <w:tcW w:w="392" w:type="dxa"/>
          </w:tcPr>
          <w:p w14:paraId="29F95DC0" w14:textId="77777777" w:rsidR="00B23854" w:rsidRPr="009531FC" w:rsidRDefault="00B23854" w:rsidP="00B23854">
            <w:pPr>
              <w:spacing w:line="216" w:lineRule="auto"/>
              <w:ind w:firstLine="709"/>
              <w:rPr>
                <w:sz w:val="22"/>
                <w:szCs w:val="22"/>
                <w:lang w:val="ru-RU"/>
              </w:rPr>
            </w:pPr>
          </w:p>
        </w:tc>
        <w:tc>
          <w:tcPr>
            <w:tcW w:w="308" w:type="dxa"/>
          </w:tcPr>
          <w:p w14:paraId="5E8E4898" w14:textId="0A845CC4" w:rsidR="00B23854" w:rsidRPr="009531FC" w:rsidRDefault="00B23854" w:rsidP="00B23854">
            <w:pPr>
              <w:spacing w:line="216" w:lineRule="auto"/>
              <w:ind w:firstLine="709"/>
              <w:rPr>
                <w:sz w:val="22"/>
                <w:szCs w:val="22"/>
                <w:lang w:val="ru-RU"/>
              </w:rPr>
            </w:pPr>
            <w:r w:rsidRPr="00C85D98">
              <w:rPr>
                <w:sz w:val="24"/>
                <w:szCs w:val="24"/>
                <w:lang w:val="ru-RU"/>
              </w:rPr>
              <w:t>˅</w:t>
            </w:r>
          </w:p>
        </w:tc>
        <w:tc>
          <w:tcPr>
            <w:tcW w:w="304" w:type="dxa"/>
          </w:tcPr>
          <w:p w14:paraId="1383D1C1" w14:textId="77777777" w:rsidR="00B23854" w:rsidRPr="009531FC" w:rsidRDefault="00B23854" w:rsidP="00B23854">
            <w:pPr>
              <w:spacing w:line="216" w:lineRule="auto"/>
              <w:ind w:firstLine="709"/>
              <w:rPr>
                <w:sz w:val="22"/>
                <w:szCs w:val="22"/>
                <w:lang w:val="ru-RU"/>
              </w:rPr>
            </w:pPr>
          </w:p>
        </w:tc>
        <w:tc>
          <w:tcPr>
            <w:tcW w:w="425" w:type="dxa"/>
          </w:tcPr>
          <w:p w14:paraId="4312871F" w14:textId="77777777" w:rsidR="00B23854" w:rsidRPr="009531FC" w:rsidRDefault="00B23854" w:rsidP="00B23854">
            <w:pPr>
              <w:spacing w:line="216" w:lineRule="auto"/>
              <w:ind w:firstLine="709"/>
              <w:rPr>
                <w:sz w:val="22"/>
                <w:szCs w:val="22"/>
                <w:lang w:val="ru-RU"/>
              </w:rPr>
            </w:pPr>
          </w:p>
        </w:tc>
        <w:tc>
          <w:tcPr>
            <w:tcW w:w="425" w:type="dxa"/>
          </w:tcPr>
          <w:p w14:paraId="38D677F8" w14:textId="77777777" w:rsidR="00B23854" w:rsidRPr="009531FC" w:rsidRDefault="00B23854" w:rsidP="00B23854">
            <w:pPr>
              <w:spacing w:line="216" w:lineRule="auto"/>
              <w:ind w:firstLine="709"/>
              <w:rPr>
                <w:sz w:val="22"/>
                <w:szCs w:val="22"/>
                <w:lang w:val="ru-RU"/>
              </w:rPr>
            </w:pPr>
          </w:p>
        </w:tc>
      </w:tr>
      <w:tr w:rsidR="00B23854" w:rsidRPr="009531FC" w14:paraId="6F8F8E3F" w14:textId="77777777" w:rsidTr="004405D2">
        <w:trPr>
          <w:jc w:val="center"/>
        </w:trPr>
        <w:tc>
          <w:tcPr>
            <w:tcW w:w="1555" w:type="dxa"/>
          </w:tcPr>
          <w:p w14:paraId="271213C0" w14:textId="5E028F75" w:rsidR="00B23854" w:rsidRPr="009531FC" w:rsidRDefault="00B23854" w:rsidP="00B23854">
            <w:pPr>
              <w:spacing w:line="216" w:lineRule="auto"/>
              <w:ind w:firstLine="0"/>
              <w:rPr>
                <w:sz w:val="22"/>
                <w:szCs w:val="22"/>
                <w:lang w:val="en-US"/>
              </w:rPr>
            </w:pPr>
            <w:r w:rsidRPr="009531FC">
              <w:rPr>
                <w:sz w:val="22"/>
                <w:szCs w:val="22"/>
                <w:lang w:val="en-US"/>
              </w:rPr>
              <w:t>Fernandez-Carames and Fraga-Lamas</w:t>
            </w:r>
          </w:p>
        </w:tc>
        <w:tc>
          <w:tcPr>
            <w:tcW w:w="410" w:type="dxa"/>
          </w:tcPr>
          <w:p w14:paraId="553FECA0" w14:textId="77777777" w:rsidR="00B23854" w:rsidRPr="009531FC" w:rsidRDefault="00B23854" w:rsidP="00B23854">
            <w:pPr>
              <w:spacing w:line="216" w:lineRule="auto"/>
              <w:ind w:firstLine="709"/>
              <w:rPr>
                <w:sz w:val="22"/>
                <w:szCs w:val="22"/>
                <w:lang w:val="en-US"/>
              </w:rPr>
            </w:pPr>
          </w:p>
        </w:tc>
        <w:tc>
          <w:tcPr>
            <w:tcW w:w="322" w:type="dxa"/>
          </w:tcPr>
          <w:p w14:paraId="1065A7CB" w14:textId="77777777" w:rsidR="00B23854" w:rsidRPr="009531FC" w:rsidRDefault="00B23854" w:rsidP="00B23854">
            <w:pPr>
              <w:spacing w:line="216" w:lineRule="auto"/>
              <w:ind w:firstLine="709"/>
              <w:rPr>
                <w:sz w:val="22"/>
                <w:szCs w:val="22"/>
                <w:lang w:val="en-US"/>
              </w:rPr>
            </w:pPr>
          </w:p>
        </w:tc>
        <w:tc>
          <w:tcPr>
            <w:tcW w:w="252" w:type="dxa"/>
          </w:tcPr>
          <w:p w14:paraId="26E2DF47" w14:textId="77777777" w:rsidR="00B23854" w:rsidRPr="009531FC" w:rsidRDefault="00B23854" w:rsidP="00B23854">
            <w:pPr>
              <w:spacing w:line="216" w:lineRule="auto"/>
              <w:ind w:firstLine="709"/>
              <w:rPr>
                <w:sz w:val="22"/>
                <w:szCs w:val="22"/>
                <w:lang w:val="en-US"/>
              </w:rPr>
            </w:pPr>
          </w:p>
        </w:tc>
        <w:tc>
          <w:tcPr>
            <w:tcW w:w="238" w:type="dxa"/>
          </w:tcPr>
          <w:p w14:paraId="689C7A09" w14:textId="77777777" w:rsidR="00B23854" w:rsidRPr="009531FC" w:rsidRDefault="00B23854" w:rsidP="00B23854">
            <w:pPr>
              <w:spacing w:line="216" w:lineRule="auto"/>
              <w:ind w:firstLine="709"/>
              <w:rPr>
                <w:sz w:val="22"/>
                <w:szCs w:val="22"/>
                <w:lang w:val="en-US"/>
              </w:rPr>
            </w:pPr>
          </w:p>
        </w:tc>
        <w:tc>
          <w:tcPr>
            <w:tcW w:w="266" w:type="dxa"/>
          </w:tcPr>
          <w:p w14:paraId="5602A3E7" w14:textId="77777777" w:rsidR="00B23854" w:rsidRPr="009531FC" w:rsidRDefault="00B23854" w:rsidP="00B23854">
            <w:pPr>
              <w:spacing w:line="216" w:lineRule="auto"/>
              <w:ind w:firstLine="709"/>
              <w:rPr>
                <w:sz w:val="22"/>
                <w:szCs w:val="22"/>
                <w:lang w:val="en-US"/>
              </w:rPr>
            </w:pPr>
          </w:p>
        </w:tc>
        <w:tc>
          <w:tcPr>
            <w:tcW w:w="294" w:type="dxa"/>
          </w:tcPr>
          <w:p w14:paraId="3E56BFB1" w14:textId="77777777" w:rsidR="00B23854" w:rsidRPr="009531FC" w:rsidRDefault="00B23854" w:rsidP="00B23854">
            <w:pPr>
              <w:spacing w:line="216" w:lineRule="auto"/>
              <w:ind w:firstLine="709"/>
              <w:rPr>
                <w:sz w:val="22"/>
                <w:szCs w:val="22"/>
                <w:lang w:val="en-US"/>
              </w:rPr>
            </w:pPr>
          </w:p>
        </w:tc>
        <w:tc>
          <w:tcPr>
            <w:tcW w:w="336" w:type="dxa"/>
          </w:tcPr>
          <w:p w14:paraId="3E5EE194" w14:textId="77777777" w:rsidR="00B23854" w:rsidRDefault="00B23854" w:rsidP="00B23854">
            <w:pPr>
              <w:spacing w:line="216" w:lineRule="auto"/>
              <w:ind w:firstLine="709"/>
              <w:rPr>
                <w:sz w:val="22"/>
                <w:szCs w:val="22"/>
                <w:lang w:val="en-US"/>
              </w:rPr>
            </w:pPr>
          </w:p>
          <w:p w14:paraId="2104BCEC" w14:textId="5900B22C" w:rsidR="004405D2" w:rsidRPr="004405D2" w:rsidRDefault="004405D2" w:rsidP="004405D2">
            <w:pPr>
              <w:rPr>
                <w:sz w:val="22"/>
                <w:szCs w:val="22"/>
                <w:lang w:val="ru-RU"/>
              </w:rPr>
            </w:pPr>
            <w:r>
              <w:rPr>
                <w:sz w:val="22"/>
                <w:szCs w:val="22"/>
                <w:lang w:val="ru-RU"/>
              </w:rPr>
              <w:t>+</w:t>
            </w:r>
          </w:p>
        </w:tc>
        <w:tc>
          <w:tcPr>
            <w:tcW w:w="308" w:type="dxa"/>
          </w:tcPr>
          <w:p w14:paraId="4DD0787C" w14:textId="77777777" w:rsidR="00B23854" w:rsidRPr="009531FC" w:rsidRDefault="00B23854" w:rsidP="00B23854">
            <w:pPr>
              <w:spacing w:line="216" w:lineRule="auto"/>
              <w:ind w:firstLine="709"/>
              <w:rPr>
                <w:sz w:val="22"/>
                <w:szCs w:val="22"/>
                <w:lang w:val="en-US"/>
              </w:rPr>
            </w:pPr>
          </w:p>
        </w:tc>
        <w:tc>
          <w:tcPr>
            <w:tcW w:w="336" w:type="dxa"/>
          </w:tcPr>
          <w:p w14:paraId="51AB0337" w14:textId="77777777" w:rsidR="00B23854" w:rsidRPr="009531FC" w:rsidRDefault="00B23854" w:rsidP="00B23854">
            <w:pPr>
              <w:spacing w:line="216" w:lineRule="auto"/>
              <w:ind w:firstLine="709"/>
              <w:rPr>
                <w:sz w:val="22"/>
                <w:szCs w:val="22"/>
                <w:lang w:val="en-US"/>
              </w:rPr>
            </w:pPr>
          </w:p>
        </w:tc>
        <w:tc>
          <w:tcPr>
            <w:tcW w:w="308" w:type="dxa"/>
          </w:tcPr>
          <w:p w14:paraId="28A72A7A" w14:textId="77777777" w:rsidR="00B23854" w:rsidRPr="009531FC" w:rsidRDefault="00B23854" w:rsidP="00B23854">
            <w:pPr>
              <w:spacing w:line="216" w:lineRule="auto"/>
              <w:ind w:firstLine="709"/>
              <w:rPr>
                <w:sz w:val="22"/>
                <w:szCs w:val="22"/>
                <w:lang w:val="en-US"/>
              </w:rPr>
            </w:pPr>
          </w:p>
        </w:tc>
        <w:tc>
          <w:tcPr>
            <w:tcW w:w="322" w:type="dxa"/>
          </w:tcPr>
          <w:p w14:paraId="30154777" w14:textId="77777777" w:rsidR="00B23854" w:rsidRPr="009531FC" w:rsidRDefault="00B23854" w:rsidP="00B23854">
            <w:pPr>
              <w:spacing w:line="216" w:lineRule="auto"/>
              <w:ind w:firstLine="709"/>
              <w:rPr>
                <w:sz w:val="22"/>
                <w:szCs w:val="22"/>
                <w:lang w:val="en-US"/>
              </w:rPr>
            </w:pPr>
          </w:p>
        </w:tc>
        <w:tc>
          <w:tcPr>
            <w:tcW w:w="280" w:type="dxa"/>
          </w:tcPr>
          <w:p w14:paraId="3B635C19" w14:textId="77777777" w:rsidR="00B23854" w:rsidRPr="009531FC" w:rsidRDefault="00B23854" w:rsidP="00B23854">
            <w:pPr>
              <w:spacing w:line="216" w:lineRule="auto"/>
              <w:ind w:firstLine="709"/>
              <w:rPr>
                <w:sz w:val="22"/>
                <w:szCs w:val="22"/>
                <w:lang w:val="en-US"/>
              </w:rPr>
            </w:pPr>
          </w:p>
        </w:tc>
        <w:tc>
          <w:tcPr>
            <w:tcW w:w="406" w:type="dxa"/>
          </w:tcPr>
          <w:p w14:paraId="6DD109F0" w14:textId="77777777" w:rsidR="00B23854" w:rsidRPr="009531FC" w:rsidRDefault="00B23854" w:rsidP="00B23854">
            <w:pPr>
              <w:spacing w:line="216" w:lineRule="auto"/>
              <w:ind w:firstLine="709"/>
              <w:rPr>
                <w:sz w:val="22"/>
                <w:szCs w:val="22"/>
                <w:lang w:val="en-US"/>
              </w:rPr>
            </w:pPr>
          </w:p>
        </w:tc>
        <w:tc>
          <w:tcPr>
            <w:tcW w:w="391" w:type="dxa"/>
          </w:tcPr>
          <w:p w14:paraId="07773ABF" w14:textId="77777777" w:rsidR="00B23854" w:rsidRPr="009531FC" w:rsidRDefault="00B23854" w:rsidP="00B23854">
            <w:pPr>
              <w:spacing w:line="216" w:lineRule="auto"/>
              <w:ind w:firstLine="709"/>
              <w:rPr>
                <w:sz w:val="22"/>
                <w:szCs w:val="22"/>
                <w:lang w:val="en-US"/>
              </w:rPr>
            </w:pPr>
          </w:p>
        </w:tc>
        <w:tc>
          <w:tcPr>
            <w:tcW w:w="336" w:type="dxa"/>
          </w:tcPr>
          <w:p w14:paraId="04155CED" w14:textId="572FDCA8"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64" w:type="dxa"/>
          </w:tcPr>
          <w:p w14:paraId="429A91AA" w14:textId="0BDF1B4E"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78" w:type="dxa"/>
          </w:tcPr>
          <w:p w14:paraId="3ED30EFC" w14:textId="77777777" w:rsidR="00B23854" w:rsidRPr="009531FC" w:rsidRDefault="00B23854" w:rsidP="00B23854">
            <w:pPr>
              <w:spacing w:line="216" w:lineRule="auto"/>
              <w:ind w:firstLine="709"/>
              <w:rPr>
                <w:sz w:val="22"/>
                <w:szCs w:val="22"/>
                <w:lang w:val="en-US"/>
              </w:rPr>
            </w:pPr>
          </w:p>
        </w:tc>
        <w:tc>
          <w:tcPr>
            <w:tcW w:w="336" w:type="dxa"/>
          </w:tcPr>
          <w:p w14:paraId="41F2A66C" w14:textId="77777777" w:rsidR="00B23854" w:rsidRPr="009531FC" w:rsidRDefault="00B23854" w:rsidP="00B23854">
            <w:pPr>
              <w:spacing w:line="216" w:lineRule="auto"/>
              <w:ind w:firstLine="709"/>
              <w:rPr>
                <w:sz w:val="22"/>
                <w:szCs w:val="22"/>
                <w:lang w:val="en-US"/>
              </w:rPr>
            </w:pPr>
          </w:p>
        </w:tc>
        <w:tc>
          <w:tcPr>
            <w:tcW w:w="330" w:type="dxa"/>
          </w:tcPr>
          <w:p w14:paraId="14E76503" w14:textId="77777777" w:rsidR="00B23854" w:rsidRPr="009531FC" w:rsidRDefault="00B23854" w:rsidP="00B23854">
            <w:pPr>
              <w:spacing w:line="216" w:lineRule="auto"/>
              <w:ind w:firstLine="709"/>
              <w:rPr>
                <w:sz w:val="22"/>
                <w:szCs w:val="22"/>
                <w:lang w:val="en-US"/>
              </w:rPr>
            </w:pPr>
          </w:p>
        </w:tc>
        <w:tc>
          <w:tcPr>
            <w:tcW w:w="380" w:type="dxa"/>
          </w:tcPr>
          <w:p w14:paraId="0C1AED86" w14:textId="77777777" w:rsidR="00B23854" w:rsidRPr="009531FC" w:rsidRDefault="00B23854" w:rsidP="00B23854">
            <w:pPr>
              <w:spacing w:line="216" w:lineRule="auto"/>
              <w:ind w:firstLine="709"/>
              <w:rPr>
                <w:sz w:val="22"/>
                <w:szCs w:val="22"/>
                <w:lang w:val="en-US"/>
              </w:rPr>
            </w:pPr>
          </w:p>
        </w:tc>
        <w:tc>
          <w:tcPr>
            <w:tcW w:w="380" w:type="dxa"/>
          </w:tcPr>
          <w:p w14:paraId="0016E176" w14:textId="77777777" w:rsidR="00B23854" w:rsidRPr="009531FC" w:rsidRDefault="00B23854" w:rsidP="00B23854">
            <w:pPr>
              <w:spacing w:line="216" w:lineRule="auto"/>
              <w:ind w:firstLine="709"/>
              <w:rPr>
                <w:sz w:val="22"/>
                <w:szCs w:val="22"/>
                <w:lang w:val="en-US"/>
              </w:rPr>
            </w:pPr>
          </w:p>
        </w:tc>
        <w:tc>
          <w:tcPr>
            <w:tcW w:w="380" w:type="dxa"/>
          </w:tcPr>
          <w:p w14:paraId="08D40CB1" w14:textId="77777777" w:rsidR="00B23854" w:rsidRPr="009531FC" w:rsidRDefault="00B23854" w:rsidP="00B23854">
            <w:pPr>
              <w:spacing w:line="216" w:lineRule="auto"/>
              <w:ind w:firstLine="709"/>
              <w:rPr>
                <w:sz w:val="22"/>
                <w:szCs w:val="22"/>
                <w:lang w:val="en-US"/>
              </w:rPr>
            </w:pPr>
          </w:p>
        </w:tc>
        <w:tc>
          <w:tcPr>
            <w:tcW w:w="380" w:type="dxa"/>
          </w:tcPr>
          <w:p w14:paraId="49F784D8" w14:textId="77777777" w:rsidR="00B23854" w:rsidRPr="009531FC" w:rsidRDefault="00B23854" w:rsidP="00B23854">
            <w:pPr>
              <w:spacing w:line="216" w:lineRule="auto"/>
              <w:ind w:firstLine="709"/>
              <w:rPr>
                <w:sz w:val="22"/>
                <w:szCs w:val="22"/>
                <w:lang w:val="en-US"/>
              </w:rPr>
            </w:pPr>
          </w:p>
        </w:tc>
        <w:tc>
          <w:tcPr>
            <w:tcW w:w="380" w:type="dxa"/>
          </w:tcPr>
          <w:p w14:paraId="37B02FD9" w14:textId="77777777" w:rsidR="00B23854" w:rsidRPr="009531FC" w:rsidRDefault="00B23854" w:rsidP="00B23854">
            <w:pPr>
              <w:spacing w:line="216" w:lineRule="auto"/>
              <w:ind w:firstLine="709"/>
              <w:rPr>
                <w:sz w:val="22"/>
                <w:szCs w:val="22"/>
                <w:lang w:val="en-US"/>
              </w:rPr>
            </w:pPr>
          </w:p>
        </w:tc>
        <w:tc>
          <w:tcPr>
            <w:tcW w:w="380" w:type="dxa"/>
          </w:tcPr>
          <w:p w14:paraId="7D28763D" w14:textId="42E8C3CD"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80" w:type="dxa"/>
          </w:tcPr>
          <w:p w14:paraId="144CFD45" w14:textId="77777777" w:rsidR="00B23854" w:rsidRPr="009531FC" w:rsidRDefault="00B23854" w:rsidP="00B23854">
            <w:pPr>
              <w:spacing w:line="216" w:lineRule="auto"/>
              <w:ind w:firstLine="709"/>
              <w:rPr>
                <w:sz w:val="22"/>
                <w:szCs w:val="22"/>
                <w:lang w:val="en-US"/>
              </w:rPr>
            </w:pPr>
          </w:p>
        </w:tc>
        <w:tc>
          <w:tcPr>
            <w:tcW w:w="380" w:type="dxa"/>
          </w:tcPr>
          <w:p w14:paraId="689D0453" w14:textId="77777777" w:rsidR="00B23854" w:rsidRPr="009531FC" w:rsidRDefault="00B23854" w:rsidP="00B23854">
            <w:pPr>
              <w:spacing w:line="216" w:lineRule="auto"/>
              <w:ind w:firstLine="709"/>
              <w:rPr>
                <w:sz w:val="22"/>
                <w:szCs w:val="22"/>
                <w:lang w:val="en-US"/>
              </w:rPr>
            </w:pPr>
          </w:p>
        </w:tc>
        <w:tc>
          <w:tcPr>
            <w:tcW w:w="380" w:type="dxa"/>
          </w:tcPr>
          <w:p w14:paraId="6ABBD032" w14:textId="4CC19138"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80" w:type="dxa"/>
          </w:tcPr>
          <w:p w14:paraId="422F0B85" w14:textId="77777777" w:rsidR="00B23854" w:rsidRPr="009531FC" w:rsidRDefault="00B23854" w:rsidP="00B23854">
            <w:pPr>
              <w:spacing w:line="216" w:lineRule="auto"/>
              <w:ind w:firstLine="709"/>
              <w:rPr>
                <w:sz w:val="22"/>
                <w:szCs w:val="22"/>
                <w:lang w:val="en-US"/>
              </w:rPr>
            </w:pPr>
          </w:p>
        </w:tc>
        <w:tc>
          <w:tcPr>
            <w:tcW w:w="380" w:type="dxa"/>
          </w:tcPr>
          <w:p w14:paraId="21D9C2BD" w14:textId="77777777" w:rsidR="00B23854" w:rsidRPr="009531FC" w:rsidRDefault="00B23854" w:rsidP="00B23854">
            <w:pPr>
              <w:spacing w:line="216" w:lineRule="auto"/>
              <w:ind w:firstLine="709"/>
              <w:rPr>
                <w:sz w:val="22"/>
                <w:szCs w:val="22"/>
                <w:lang w:val="en-US"/>
              </w:rPr>
            </w:pPr>
          </w:p>
        </w:tc>
        <w:tc>
          <w:tcPr>
            <w:tcW w:w="380" w:type="dxa"/>
          </w:tcPr>
          <w:p w14:paraId="3A1082D6" w14:textId="77777777" w:rsidR="00B23854" w:rsidRPr="009531FC" w:rsidRDefault="00B23854" w:rsidP="00B23854">
            <w:pPr>
              <w:spacing w:line="216" w:lineRule="auto"/>
              <w:ind w:firstLine="709"/>
              <w:rPr>
                <w:sz w:val="22"/>
                <w:szCs w:val="22"/>
                <w:lang w:val="en-US"/>
              </w:rPr>
            </w:pPr>
          </w:p>
        </w:tc>
        <w:tc>
          <w:tcPr>
            <w:tcW w:w="555" w:type="dxa"/>
          </w:tcPr>
          <w:p w14:paraId="26780BBC" w14:textId="77777777" w:rsidR="00B23854" w:rsidRPr="009531FC" w:rsidRDefault="00B23854" w:rsidP="00B23854">
            <w:pPr>
              <w:spacing w:line="216" w:lineRule="auto"/>
              <w:ind w:firstLine="709"/>
              <w:rPr>
                <w:sz w:val="22"/>
                <w:szCs w:val="22"/>
                <w:lang w:val="en-US"/>
              </w:rPr>
            </w:pPr>
          </w:p>
        </w:tc>
        <w:tc>
          <w:tcPr>
            <w:tcW w:w="392" w:type="dxa"/>
          </w:tcPr>
          <w:p w14:paraId="6666E36B" w14:textId="77777777" w:rsidR="00B23854" w:rsidRPr="009531FC" w:rsidRDefault="00B23854" w:rsidP="00B23854">
            <w:pPr>
              <w:spacing w:line="216" w:lineRule="auto"/>
              <w:ind w:firstLine="709"/>
              <w:rPr>
                <w:sz w:val="22"/>
                <w:szCs w:val="22"/>
                <w:lang w:val="en-US"/>
              </w:rPr>
            </w:pPr>
          </w:p>
        </w:tc>
        <w:tc>
          <w:tcPr>
            <w:tcW w:w="308" w:type="dxa"/>
          </w:tcPr>
          <w:p w14:paraId="142F5B96" w14:textId="76D01BAC"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04" w:type="dxa"/>
          </w:tcPr>
          <w:p w14:paraId="77D9498E" w14:textId="77777777" w:rsidR="00B23854" w:rsidRPr="009531FC" w:rsidRDefault="00B23854" w:rsidP="00B23854">
            <w:pPr>
              <w:spacing w:line="216" w:lineRule="auto"/>
              <w:ind w:firstLine="709"/>
              <w:rPr>
                <w:sz w:val="22"/>
                <w:szCs w:val="22"/>
                <w:lang w:val="en-US"/>
              </w:rPr>
            </w:pPr>
          </w:p>
        </w:tc>
        <w:tc>
          <w:tcPr>
            <w:tcW w:w="425" w:type="dxa"/>
          </w:tcPr>
          <w:p w14:paraId="65E7B209" w14:textId="77777777" w:rsidR="00B23854" w:rsidRPr="009531FC" w:rsidRDefault="00B23854" w:rsidP="00B23854">
            <w:pPr>
              <w:spacing w:line="216" w:lineRule="auto"/>
              <w:ind w:firstLine="709"/>
              <w:rPr>
                <w:sz w:val="22"/>
                <w:szCs w:val="22"/>
                <w:lang w:val="en-US"/>
              </w:rPr>
            </w:pPr>
          </w:p>
        </w:tc>
        <w:tc>
          <w:tcPr>
            <w:tcW w:w="425" w:type="dxa"/>
          </w:tcPr>
          <w:p w14:paraId="04A60161" w14:textId="77777777" w:rsidR="00B23854" w:rsidRPr="009531FC" w:rsidRDefault="00B23854" w:rsidP="00B23854">
            <w:pPr>
              <w:spacing w:line="216" w:lineRule="auto"/>
              <w:ind w:firstLine="709"/>
              <w:rPr>
                <w:sz w:val="22"/>
                <w:szCs w:val="22"/>
                <w:lang w:val="en-US"/>
              </w:rPr>
            </w:pPr>
          </w:p>
        </w:tc>
      </w:tr>
      <w:tr w:rsidR="00B23854" w:rsidRPr="009531FC" w14:paraId="2F7E0376" w14:textId="77777777" w:rsidTr="004405D2">
        <w:trPr>
          <w:jc w:val="center"/>
        </w:trPr>
        <w:tc>
          <w:tcPr>
            <w:tcW w:w="1555" w:type="dxa"/>
            <w:tcBorders>
              <w:bottom w:val="nil"/>
            </w:tcBorders>
          </w:tcPr>
          <w:p w14:paraId="715106F0" w14:textId="2143B433" w:rsidR="00B23854" w:rsidRPr="009531FC" w:rsidRDefault="00B23854" w:rsidP="00B23854">
            <w:pPr>
              <w:spacing w:line="216" w:lineRule="auto"/>
              <w:ind w:firstLine="0"/>
              <w:rPr>
                <w:sz w:val="22"/>
                <w:szCs w:val="22"/>
                <w:lang w:val="en-US"/>
              </w:rPr>
            </w:pPr>
            <w:r w:rsidRPr="009531FC">
              <w:rPr>
                <w:sz w:val="22"/>
                <w:szCs w:val="22"/>
                <w:lang w:val="en-US"/>
              </w:rPr>
              <w:t>Pervez</w:t>
            </w:r>
          </w:p>
        </w:tc>
        <w:tc>
          <w:tcPr>
            <w:tcW w:w="410" w:type="dxa"/>
            <w:tcBorders>
              <w:bottom w:val="nil"/>
            </w:tcBorders>
          </w:tcPr>
          <w:p w14:paraId="014E251A" w14:textId="77777777" w:rsidR="00B23854" w:rsidRPr="009531FC" w:rsidRDefault="00B23854" w:rsidP="00B23854">
            <w:pPr>
              <w:spacing w:line="216" w:lineRule="auto"/>
              <w:ind w:firstLine="709"/>
              <w:rPr>
                <w:sz w:val="22"/>
                <w:szCs w:val="22"/>
                <w:lang w:val="en-US"/>
              </w:rPr>
            </w:pPr>
          </w:p>
        </w:tc>
        <w:tc>
          <w:tcPr>
            <w:tcW w:w="322" w:type="dxa"/>
            <w:tcBorders>
              <w:bottom w:val="nil"/>
            </w:tcBorders>
          </w:tcPr>
          <w:p w14:paraId="2DF20068" w14:textId="77777777" w:rsidR="00B23854" w:rsidRPr="009531FC" w:rsidRDefault="00B23854" w:rsidP="00B23854">
            <w:pPr>
              <w:spacing w:line="216" w:lineRule="auto"/>
              <w:ind w:firstLine="709"/>
              <w:rPr>
                <w:sz w:val="22"/>
                <w:szCs w:val="22"/>
                <w:lang w:val="en-US"/>
              </w:rPr>
            </w:pPr>
          </w:p>
        </w:tc>
        <w:tc>
          <w:tcPr>
            <w:tcW w:w="252" w:type="dxa"/>
            <w:tcBorders>
              <w:bottom w:val="nil"/>
            </w:tcBorders>
          </w:tcPr>
          <w:p w14:paraId="380664D5" w14:textId="77777777" w:rsidR="00B23854" w:rsidRPr="009531FC" w:rsidRDefault="00B23854" w:rsidP="00B23854">
            <w:pPr>
              <w:spacing w:line="216" w:lineRule="auto"/>
              <w:ind w:firstLine="709"/>
              <w:rPr>
                <w:sz w:val="22"/>
                <w:szCs w:val="22"/>
                <w:lang w:val="en-US"/>
              </w:rPr>
            </w:pPr>
          </w:p>
        </w:tc>
        <w:tc>
          <w:tcPr>
            <w:tcW w:w="238" w:type="dxa"/>
            <w:tcBorders>
              <w:bottom w:val="nil"/>
            </w:tcBorders>
          </w:tcPr>
          <w:p w14:paraId="6857168E" w14:textId="77777777" w:rsidR="00B23854" w:rsidRPr="009531FC" w:rsidRDefault="00B23854" w:rsidP="00B23854">
            <w:pPr>
              <w:spacing w:line="216" w:lineRule="auto"/>
              <w:ind w:firstLine="709"/>
              <w:rPr>
                <w:sz w:val="22"/>
                <w:szCs w:val="22"/>
                <w:lang w:val="en-US"/>
              </w:rPr>
            </w:pPr>
          </w:p>
        </w:tc>
        <w:tc>
          <w:tcPr>
            <w:tcW w:w="266" w:type="dxa"/>
            <w:tcBorders>
              <w:bottom w:val="nil"/>
            </w:tcBorders>
          </w:tcPr>
          <w:p w14:paraId="70093F91" w14:textId="48353DE1"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294" w:type="dxa"/>
            <w:tcBorders>
              <w:bottom w:val="nil"/>
            </w:tcBorders>
          </w:tcPr>
          <w:p w14:paraId="2DD892CA" w14:textId="67B16E34"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36" w:type="dxa"/>
            <w:tcBorders>
              <w:bottom w:val="nil"/>
            </w:tcBorders>
          </w:tcPr>
          <w:p w14:paraId="688425A0" w14:textId="7E43558E"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08" w:type="dxa"/>
            <w:tcBorders>
              <w:bottom w:val="nil"/>
            </w:tcBorders>
          </w:tcPr>
          <w:p w14:paraId="30A44796" w14:textId="52B8E8AE"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36" w:type="dxa"/>
            <w:tcBorders>
              <w:bottom w:val="nil"/>
            </w:tcBorders>
          </w:tcPr>
          <w:p w14:paraId="295B24E1" w14:textId="77777777" w:rsidR="00B23854" w:rsidRPr="009531FC" w:rsidRDefault="00B23854" w:rsidP="00B23854">
            <w:pPr>
              <w:spacing w:line="216" w:lineRule="auto"/>
              <w:ind w:firstLine="709"/>
              <w:rPr>
                <w:sz w:val="22"/>
                <w:szCs w:val="22"/>
                <w:lang w:val="en-US"/>
              </w:rPr>
            </w:pPr>
          </w:p>
        </w:tc>
        <w:tc>
          <w:tcPr>
            <w:tcW w:w="308" w:type="dxa"/>
            <w:tcBorders>
              <w:bottom w:val="nil"/>
            </w:tcBorders>
          </w:tcPr>
          <w:p w14:paraId="28A287FB" w14:textId="502CEA7E"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22" w:type="dxa"/>
            <w:tcBorders>
              <w:bottom w:val="nil"/>
            </w:tcBorders>
          </w:tcPr>
          <w:p w14:paraId="7E478385" w14:textId="77777777" w:rsidR="00B23854" w:rsidRPr="009531FC" w:rsidRDefault="00B23854" w:rsidP="00B23854">
            <w:pPr>
              <w:spacing w:line="216" w:lineRule="auto"/>
              <w:ind w:firstLine="709"/>
              <w:rPr>
                <w:sz w:val="22"/>
                <w:szCs w:val="22"/>
                <w:lang w:val="en-US"/>
              </w:rPr>
            </w:pPr>
          </w:p>
        </w:tc>
        <w:tc>
          <w:tcPr>
            <w:tcW w:w="280" w:type="dxa"/>
            <w:tcBorders>
              <w:bottom w:val="nil"/>
            </w:tcBorders>
          </w:tcPr>
          <w:p w14:paraId="188D6F45" w14:textId="77777777" w:rsidR="00B23854" w:rsidRPr="009531FC" w:rsidRDefault="00B23854" w:rsidP="00B23854">
            <w:pPr>
              <w:spacing w:line="216" w:lineRule="auto"/>
              <w:ind w:firstLine="709"/>
              <w:rPr>
                <w:sz w:val="22"/>
                <w:szCs w:val="22"/>
                <w:lang w:val="en-US"/>
              </w:rPr>
            </w:pPr>
          </w:p>
        </w:tc>
        <w:tc>
          <w:tcPr>
            <w:tcW w:w="406" w:type="dxa"/>
            <w:tcBorders>
              <w:bottom w:val="nil"/>
            </w:tcBorders>
          </w:tcPr>
          <w:p w14:paraId="04F2578D" w14:textId="61279707"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91" w:type="dxa"/>
            <w:tcBorders>
              <w:bottom w:val="nil"/>
            </w:tcBorders>
          </w:tcPr>
          <w:p w14:paraId="60157983" w14:textId="77777777" w:rsidR="00B23854" w:rsidRPr="009531FC" w:rsidRDefault="00B23854" w:rsidP="00B23854">
            <w:pPr>
              <w:spacing w:line="216" w:lineRule="auto"/>
              <w:ind w:firstLine="709"/>
              <w:rPr>
                <w:sz w:val="22"/>
                <w:szCs w:val="22"/>
                <w:lang w:val="en-US"/>
              </w:rPr>
            </w:pPr>
          </w:p>
        </w:tc>
        <w:tc>
          <w:tcPr>
            <w:tcW w:w="336" w:type="dxa"/>
            <w:tcBorders>
              <w:bottom w:val="nil"/>
            </w:tcBorders>
          </w:tcPr>
          <w:p w14:paraId="32E386C2" w14:textId="77777777" w:rsidR="00B23854" w:rsidRPr="009531FC" w:rsidRDefault="00B23854" w:rsidP="00B23854">
            <w:pPr>
              <w:spacing w:line="216" w:lineRule="auto"/>
              <w:ind w:firstLine="709"/>
              <w:rPr>
                <w:sz w:val="22"/>
                <w:szCs w:val="22"/>
                <w:lang w:val="en-US"/>
              </w:rPr>
            </w:pPr>
          </w:p>
        </w:tc>
        <w:tc>
          <w:tcPr>
            <w:tcW w:w="364" w:type="dxa"/>
            <w:tcBorders>
              <w:bottom w:val="nil"/>
            </w:tcBorders>
          </w:tcPr>
          <w:p w14:paraId="5DB59718" w14:textId="77777777" w:rsidR="00B23854" w:rsidRPr="009531FC" w:rsidRDefault="00B23854" w:rsidP="00B23854">
            <w:pPr>
              <w:spacing w:line="216" w:lineRule="auto"/>
              <w:ind w:firstLine="709"/>
              <w:rPr>
                <w:sz w:val="22"/>
                <w:szCs w:val="22"/>
                <w:lang w:val="en-US"/>
              </w:rPr>
            </w:pPr>
          </w:p>
        </w:tc>
        <w:tc>
          <w:tcPr>
            <w:tcW w:w="378" w:type="dxa"/>
            <w:tcBorders>
              <w:bottom w:val="nil"/>
            </w:tcBorders>
          </w:tcPr>
          <w:p w14:paraId="1A724CA9" w14:textId="77777777" w:rsidR="00B23854" w:rsidRPr="009531FC" w:rsidRDefault="00B23854" w:rsidP="00B23854">
            <w:pPr>
              <w:spacing w:line="216" w:lineRule="auto"/>
              <w:ind w:firstLine="709"/>
              <w:rPr>
                <w:sz w:val="22"/>
                <w:szCs w:val="22"/>
                <w:lang w:val="en-US"/>
              </w:rPr>
            </w:pPr>
          </w:p>
        </w:tc>
        <w:tc>
          <w:tcPr>
            <w:tcW w:w="336" w:type="dxa"/>
            <w:tcBorders>
              <w:bottom w:val="nil"/>
            </w:tcBorders>
          </w:tcPr>
          <w:p w14:paraId="2DF3BA2D" w14:textId="77777777" w:rsidR="00B23854" w:rsidRPr="009531FC" w:rsidRDefault="00B23854" w:rsidP="00B23854">
            <w:pPr>
              <w:spacing w:line="216" w:lineRule="auto"/>
              <w:ind w:firstLine="709"/>
              <w:rPr>
                <w:sz w:val="22"/>
                <w:szCs w:val="22"/>
                <w:lang w:val="en-US"/>
              </w:rPr>
            </w:pPr>
          </w:p>
        </w:tc>
        <w:tc>
          <w:tcPr>
            <w:tcW w:w="330" w:type="dxa"/>
            <w:tcBorders>
              <w:bottom w:val="nil"/>
            </w:tcBorders>
          </w:tcPr>
          <w:p w14:paraId="7A3A0E76"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2049B4F6"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46B01104"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6B89A383"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1A52C95C"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75039022"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24BD4DA8"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0D58EFB0"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27EFFB9F" w14:textId="2DF5FA95"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80" w:type="dxa"/>
            <w:tcBorders>
              <w:bottom w:val="nil"/>
            </w:tcBorders>
          </w:tcPr>
          <w:p w14:paraId="3C94BD95" w14:textId="618F0A7A"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80" w:type="dxa"/>
            <w:tcBorders>
              <w:bottom w:val="nil"/>
            </w:tcBorders>
          </w:tcPr>
          <w:p w14:paraId="3139C729"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109A350E" w14:textId="77777777" w:rsidR="00B23854" w:rsidRPr="009531FC" w:rsidRDefault="00B23854" w:rsidP="00B23854">
            <w:pPr>
              <w:spacing w:line="216" w:lineRule="auto"/>
              <w:ind w:firstLine="709"/>
              <w:rPr>
                <w:sz w:val="22"/>
                <w:szCs w:val="22"/>
                <w:lang w:val="en-US"/>
              </w:rPr>
            </w:pPr>
          </w:p>
        </w:tc>
        <w:tc>
          <w:tcPr>
            <w:tcW w:w="380" w:type="dxa"/>
            <w:tcBorders>
              <w:bottom w:val="nil"/>
            </w:tcBorders>
          </w:tcPr>
          <w:p w14:paraId="06F226AB" w14:textId="77777777" w:rsidR="00B23854" w:rsidRPr="009531FC" w:rsidRDefault="00B23854" w:rsidP="00B23854">
            <w:pPr>
              <w:spacing w:line="216" w:lineRule="auto"/>
              <w:ind w:firstLine="709"/>
              <w:rPr>
                <w:sz w:val="22"/>
                <w:szCs w:val="22"/>
                <w:lang w:val="en-US"/>
              </w:rPr>
            </w:pPr>
          </w:p>
        </w:tc>
        <w:tc>
          <w:tcPr>
            <w:tcW w:w="555" w:type="dxa"/>
            <w:tcBorders>
              <w:bottom w:val="nil"/>
            </w:tcBorders>
          </w:tcPr>
          <w:p w14:paraId="12C213AA" w14:textId="77777777" w:rsidR="00B23854" w:rsidRPr="009531FC" w:rsidRDefault="00B23854" w:rsidP="00B23854">
            <w:pPr>
              <w:spacing w:line="216" w:lineRule="auto"/>
              <w:ind w:firstLine="709"/>
              <w:rPr>
                <w:sz w:val="22"/>
                <w:szCs w:val="22"/>
                <w:lang w:val="en-US"/>
              </w:rPr>
            </w:pPr>
          </w:p>
        </w:tc>
        <w:tc>
          <w:tcPr>
            <w:tcW w:w="392" w:type="dxa"/>
            <w:tcBorders>
              <w:bottom w:val="nil"/>
            </w:tcBorders>
          </w:tcPr>
          <w:p w14:paraId="3A79144F" w14:textId="3FD416E9" w:rsidR="00B23854" w:rsidRPr="009531FC" w:rsidRDefault="00B23854" w:rsidP="00B23854">
            <w:pPr>
              <w:spacing w:line="216" w:lineRule="auto"/>
              <w:ind w:firstLine="709"/>
              <w:rPr>
                <w:sz w:val="22"/>
                <w:szCs w:val="22"/>
                <w:lang w:val="en-US"/>
              </w:rPr>
            </w:pPr>
            <w:r w:rsidRPr="00C85D98">
              <w:rPr>
                <w:sz w:val="24"/>
                <w:szCs w:val="24"/>
                <w:lang w:val="ru-RU"/>
              </w:rPr>
              <w:t>˅</w:t>
            </w:r>
          </w:p>
        </w:tc>
        <w:tc>
          <w:tcPr>
            <w:tcW w:w="308" w:type="dxa"/>
            <w:tcBorders>
              <w:bottom w:val="nil"/>
            </w:tcBorders>
          </w:tcPr>
          <w:p w14:paraId="520CF357" w14:textId="77777777" w:rsidR="00B23854" w:rsidRPr="009531FC" w:rsidRDefault="00B23854" w:rsidP="00B23854">
            <w:pPr>
              <w:spacing w:line="216" w:lineRule="auto"/>
              <w:ind w:firstLine="709"/>
              <w:rPr>
                <w:sz w:val="22"/>
                <w:szCs w:val="22"/>
                <w:lang w:val="en-US"/>
              </w:rPr>
            </w:pPr>
          </w:p>
        </w:tc>
        <w:tc>
          <w:tcPr>
            <w:tcW w:w="304" w:type="dxa"/>
            <w:tcBorders>
              <w:bottom w:val="nil"/>
            </w:tcBorders>
          </w:tcPr>
          <w:p w14:paraId="55E025DF" w14:textId="77777777" w:rsidR="00B23854" w:rsidRPr="009531FC" w:rsidRDefault="00B23854" w:rsidP="00B23854">
            <w:pPr>
              <w:spacing w:line="216" w:lineRule="auto"/>
              <w:ind w:firstLine="709"/>
              <w:rPr>
                <w:sz w:val="22"/>
                <w:szCs w:val="22"/>
                <w:lang w:val="en-US"/>
              </w:rPr>
            </w:pPr>
          </w:p>
        </w:tc>
        <w:tc>
          <w:tcPr>
            <w:tcW w:w="425" w:type="dxa"/>
            <w:tcBorders>
              <w:bottom w:val="nil"/>
            </w:tcBorders>
          </w:tcPr>
          <w:p w14:paraId="1319D0FA" w14:textId="77777777" w:rsidR="00B23854" w:rsidRPr="009531FC" w:rsidRDefault="00B23854" w:rsidP="00B23854">
            <w:pPr>
              <w:spacing w:line="216" w:lineRule="auto"/>
              <w:ind w:firstLine="709"/>
              <w:rPr>
                <w:sz w:val="22"/>
                <w:szCs w:val="22"/>
                <w:lang w:val="en-US"/>
              </w:rPr>
            </w:pPr>
          </w:p>
        </w:tc>
        <w:tc>
          <w:tcPr>
            <w:tcW w:w="425" w:type="dxa"/>
            <w:tcBorders>
              <w:bottom w:val="nil"/>
            </w:tcBorders>
          </w:tcPr>
          <w:p w14:paraId="6072CF0D" w14:textId="2C60B739" w:rsidR="00B23854" w:rsidRPr="009531FC" w:rsidRDefault="00B23854" w:rsidP="00B23854">
            <w:pPr>
              <w:spacing w:line="216" w:lineRule="auto"/>
              <w:ind w:firstLine="709"/>
              <w:rPr>
                <w:sz w:val="22"/>
                <w:szCs w:val="22"/>
                <w:lang w:val="ru-RU"/>
              </w:rPr>
            </w:pPr>
            <w:r w:rsidRPr="00C85D98">
              <w:rPr>
                <w:sz w:val="24"/>
                <w:szCs w:val="24"/>
                <w:lang w:val="ru-RU"/>
              </w:rPr>
              <w:t>˅</w:t>
            </w:r>
          </w:p>
        </w:tc>
      </w:tr>
      <w:tr w:rsidR="009531FC" w:rsidRPr="009531FC" w14:paraId="2FC8507B" w14:textId="77777777" w:rsidTr="004405D2">
        <w:trPr>
          <w:jc w:val="center"/>
        </w:trPr>
        <w:tc>
          <w:tcPr>
            <w:tcW w:w="1555" w:type="dxa"/>
            <w:tcBorders>
              <w:bottom w:val="nil"/>
            </w:tcBorders>
          </w:tcPr>
          <w:p w14:paraId="2EE012FC" w14:textId="17824285" w:rsidR="00456ACA" w:rsidRPr="009531FC" w:rsidRDefault="00456ACA" w:rsidP="009531FC">
            <w:pPr>
              <w:spacing w:line="216" w:lineRule="auto"/>
              <w:ind w:firstLine="0"/>
              <w:rPr>
                <w:sz w:val="22"/>
                <w:szCs w:val="22"/>
                <w:lang w:val="en-US"/>
              </w:rPr>
            </w:pPr>
            <w:r w:rsidRPr="009531FC">
              <w:rPr>
                <w:sz w:val="22"/>
                <w:szCs w:val="22"/>
                <w:lang w:val="en-US"/>
              </w:rPr>
              <w:t>Muzaffarar</w:t>
            </w:r>
          </w:p>
        </w:tc>
        <w:tc>
          <w:tcPr>
            <w:tcW w:w="410" w:type="dxa"/>
            <w:tcBorders>
              <w:bottom w:val="nil"/>
            </w:tcBorders>
          </w:tcPr>
          <w:p w14:paraId="654526EF"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28F3936A"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236B1543"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5E1B7751"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5EBD3F4E"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1D328E39"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3786CFFD"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49E5E7FD"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1401AEE7"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1F9F8D2A"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46F75568"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199445C2"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6844E82F"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368C4292"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3DE2994E"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39201D01"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200576C6"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0CAA4161"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7A9AE998"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40077BD"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0FE4961"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651DF28"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DEB0854"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CAB4FA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531BFBB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3952001"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AF9B5DB"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18C27731"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7763441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6388737"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1A826DE"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1AE7DCFB"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4C1543DA"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66D8E4A6"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29C8A812"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11E4865F"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07039719" w14:textId="77777777" w:rsidR="00456ACA" w:rsidRPr="009531FC" w:rsidRDefault="00456ACA" w:rsidP="009531FC">
            <w:pPr>
              <w:spacing w:line="216" w:lineRule="auto"/>
              <w:ind w:firstLine="709"/>
              <w:rPr>
                <w:sz w:val="22"/>
                <w:szCs w:val="22"/>
                <w:lang w:val="ru-RU"/>
              </w:rPr>
            </w:pPr>
          </w:p>
        </w:tc>
      </w:tr>
      <w:tr w:rsidR="009531FC" w:rsidRPr="009531FC" w14:paraId="3DE060B8" w14:textId="77777777" w:rsidTr="004405D2">
        <w:trPr>
          <w:jc w:val="center"/>
        </w:trPr>
        <w:tc>
          <w:tcPr>
            <w:tcW w:w="1555" w:type="dxa"/>
            <w:tcBorders>
              <w:bottom w:val="nil"/>
            </w:tcBorders>
          </w:tcPr>
          <w:p w14:paraId="32C45394" w14:textId="7B3EAF92" w:rsidR="00456ACA" w:rsidRPr="009531FC" w:rsidRDefault="00456ACA" w:rsidP="009531FC">
            <w:pPr>
              <w:spacing w:line="216" w:lineRule="auto"/>
              <w:ind w:firstLine="0"/>
              <w:rPr>
                <w:sz w:val="22"/>
                <w:szCs w:val="22"/>
                <w:lang w:val="en-US"/>
              </w:rPr>
            </w:pPr>
            <w:r w:rsidRPr="009531FC">
              <w:rPr>
                <w:sz w:val="22"/>
                <w:szCs w:val="22"/>
                <w:lang w:val="en-US"/>
              </w:rPr>
              <w:t>Letting</w:t>
            </w:r>
          </w:p>
        </w:tc>
        <w:tc>
          <w:tcPr>
            <w:tcW w:w="410" w:type="dxa"/>
            <w:tcBorders>
              <w:bottom w:val="nil"/>
            </w:tcBorders>
          </w:tcPr>
          <w:p w14:paraId="30C726E3"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632BAF4D"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1DF0F8D6"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4086F7BE"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14DB113D"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33310323"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7A523578"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3EDA420B"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562466CD"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4D88B943"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113823AC"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31BD3947"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434B30AF"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369785E3"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6DF826E9"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63F9A37E"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7B01F35C"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14E2016B"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3D5D160D"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723C2B2"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1F0F59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409796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A83CB1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D14488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E2ECB24"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434002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9F72E29"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1AB2D21C"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59332F5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BAC457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AF2DCA6"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12079909"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4886A1BF"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6FF7EE0E"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15748ED7"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33989C68"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00B51482" w14:textId="77777777" w:rsidR="00456ACA" w:rsidRPr="009531FC" w:rsidRDefault="00456ACA" w:rsidP="009531FC">
            <w:pPr>
              <w:spacing w:line="216" w:lineRule="auto"/>
              <w:ind w:firstLine="709"/>
              <w:rPr>
                <w:sz w:val="22"/>
                <w:szCs w:val="22"/>
                <w:lang w:val="ru-RU"/>
              </w:rPr>
            </w:pPr>
          </w:p>
        </w:tc>
      </w:tr>
      <w:tr w:rsidR="009531FC" w:rsidRPr="009531FC" w14:paraId="537D994E" w14:textId="77777777" w:rsidTr="004405D2">
        <w:trPr>
          <w:jc w:val="center"/>
        </w:trPr>
        <w:tc>
          <w:tcPr>
            <w:tcW w:w="1555" w:type="dxa"/>
            <w:tcBorders>
              <w:bottom w:val="nil"/>
            </w:tcBorders>
          </w:tcPr>
          <w:p w14:paraId="63EB541A" w14:textId="2EE26A47" w:rsidR="00456ACA" w:rsidRPr="009531FC" w:rsidRDefault="00456ACA" w:rsidP="009531FC">
            <w:pPr>
              <w:spacing w:line="216" w:lineRule="auto"/>
              <w:ind w:firstLine="0"/>
              <w:rPr>
                <w:sz w:val="22"/>
                <w:szCs w:val="22"/>
                <w:lang w:val="en-US"/>
              </w:rPr>
            </w:pPr>
            <w:r w:rsidRPr="009531FC">
              <w:rPr>
                <w:sz w:val="22"/>
                <w:szCs w:val="22"/>
                <w:lang w:val="en-US"/>
              </w:rPr>
              <w:t>Naveed</w:t>
            </w:r>
          </w:p>
        </w:tc>
        <w:tc>
          <w:tcPr>
            <w:tcW w:w="410" w:type="dxa"/>
            <w:tcBorders>
              <w:bottom w:val="nil"/>
            </w:tcBorders>
          </w:tcPr>
          <w:p w14:paraId="560645E8"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49B4B4AA"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3483C05D"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3D778B20"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2E210E36"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452B0150"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1DDE2FC8"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6FDBDDB3"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60D51842"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6A107BF5"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157059FF"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12394602"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3A3F814F"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31509196"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7AEDF1D1"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1562E653"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0E2ABA53"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183AB029"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1E84DC9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A0FD34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C28B0F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018F434"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85D42E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CDBC9B1"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6D5733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5B24F6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049E4D97"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48133B6C"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24DB8676"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4C229B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7C845CC"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592A92E7"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5152820E"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655440A1"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6C404FC1"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7A409532"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1AA8A98F" w14:textId="77777777" w:rsidR="00456ACA" w:rsidRPr="009531FC" w:rsidRDefault="00456ACA" w:rsidP="009531FC">
            <w:pPr>
              <w:spacing w:line="216" w:lineRule="auto"/>
              <w:ind w:firstLine="709"/>
              <w:rPr>
                <w:sz w:val="22"/>
                <w:szCs w:val="22"/>
                <w:lang w:val="ru-RU"/>
              </w:rPr>
            </w:pPr>
          </w:p>
        </w:tc>
      </w:tr>
      <w:tr w:rsidR="009531FC" w:rsidRPr="009531FC" w14:paraId="12C76BAF" w14:textId="77777777" w:rsidTr="004405D2">
        <w:trPr>
          <w:jc w:val="center"/>
        </w:trPr>
        <w:tc>
          <w:tcPr>
            <w:tcW w:w="1555" w:type="dxa"/>
            <w:tcBorders>
              <w:bottom w:val="nil"/>
            </w:tcBorders>
          </w:tcPr>
          <w:p w14:paraId="146F34AF" w14:textId="5B93A4A4" w:rsidR="00456ACA" w:rsidRPr="009531FC" w:rsidRDefault="00456ACA" w:rsidP="009531FC">
            <w:pPr>
              <w:spacing w:line="216" w:lineRule="auto"/>
              <w:ind w:firstLine="0"/>
              <w:rPr>
                <w:sz w:val="22"/>
                <w:szCs w:val="22"/>
                <w:lang w:val="en-US"/>
              </w:rPr>
            </w:pPr>
            <w:r w:rsidRPr="009531FC">
              <w:rPr>
                <w:sz w:val="22"/>
                <w:szCs w:val="22"/>
                <w:lang w:val="en-US"/>
              </w:rPr>
              <w:t>Rahaerdjo</w:t>
            </w:r>
          </w:p>
        </w:tc>
        <w:tc>
          <w:tcPr>
            <w:tcW w:w="410" w:type="dxa"/>
            <w:tcBorders>
              <w:bottom w:val="nil"/>
            </w:tcBorders>
          </w:tcPr>
          <w:p w14:paraId="0944CDE8"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2F9BF6D4"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0D58E9AD"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27095057"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2B5BDFD1"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7EA60FF7"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43BF7C07"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2405F7C7"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13FF61F7"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475DFDF2"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7BE4161C"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78313145"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123C2313"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281A3EE2"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11EB39AC"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08103F99"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72648853"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15CEDDC1"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3C1DE37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1AD4352"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EFC85DE"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8A870C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00FABDE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E53672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50A9647D"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0D80F787"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7A4A553"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72672C3A"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7B18AD6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CC1E7E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5EAFA90"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129B3836"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67C8378C"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0707DE17"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53DFBEDE"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49AA326D"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215D4908" w14:textId="77777777" w:rsidR="00456ACA" w:rsidRPr="009531FC" w:rsidRDefault="00456ACA" w:rsidP="009531FC">
            <w:pPr>
              <w:spacing w:line="216" w:lineRule="auto"/>
              <w:ind w:firstLine="709"/>
              <w:rPr>
                <w:sz w:val="22"/>
                <w:szCs w:val="22"/>
                <w:lang w:val="ru-RU"/>
              </w:rPr>
            </w:pPr>
          </w:p>
        </w:tc>
      </w:tr>
      <w:tr w:rsidR="009531FC" w:rsidRPr="009531FC" w14:paraId="34DCC465" w14:textId="77777777" w:rsidTr="004405D2">
        <w:trPr>
          <w:jc w:val="center"/>
        </w:trPr>
        <w:tc>
          <w:tcPr>
            <w:tcW w:w="1555" w:type="dxa"/>
            <w:tcBorders>
              <w:bottom w:val="nil"/>
            </w:tcBorders>
          </w:tcPr>
          <w:p w14:paraId="077ADFC3" w14:textId="4A200636" w:rsidR="00456ACA" w:rsidRPr="009531FC" w:rsidRDefault="00456ACA" w:rsidP="009531FC">
            <w:pPr>
              <w:spacing w:line="216" w:lineRule="auto"/>
              <w:ind w:firstLine="0"/>
              <w:rPr>
                <w:sz w:val="22"/>
                <w:szCs w:val="22"/>
                <w:lang w:val="en-US"/>
              </w:rPr>
            </w:pPr>
            <w:r w:rsidRPr="009531FC">
              <w:rPr>
                <w:sz w:val="22"/>
                <w:szCs w:val="22"/>
                <w:lang w:val="en-US"/>
              </w:rPr>
              <w:t>Al-Aralbi</w:t>
            </w:r>
          </w:p>
        </w:tc>
        <w:tc>
          <w:tcPr>
            <w:tcW w:w="410" w:type="dxa"/>
            <w:tcBorders>
              <w:bottom w:val="nil"/>
            </w:tcBorders>
          </w:tcPr>
          <w:p w14:paraId="0FE6DE63"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26EE2554"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191AC52F"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330B625C"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56C9256F"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7DADEE22"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14959440"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49652581"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485C9FED"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24702DAD"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7E9512DF"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3801EABA"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3C96A2D5"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79F1A73B"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46A98B2D"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714D2A37"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38597D43"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5C2741CA"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6913C30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62E3C9C"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6D80EAE"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9B7F32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0F876D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6F2DA4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DAC07DD"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BB6AD15"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A1AEBF3"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65DAA3B7"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0FC7868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481148D"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6FE5CD0"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373B4725"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78251707"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41F15769"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62B33853"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1084B88C"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4EA89805" w14:textId="77777777" w:rsidR="00456ACA" w:rsidRPr="009531FC" w:rsidRDefault="00456ACA" w:rsidP="009531FC">
            <w:pPr>
              <w:spacing w:line="216" w:lineRule="auto"/>
              <w:ind w:firstLine="709"/>
              <w:rPr>
                <w:sz w:val="22"/>
                <w:szCs w:val="22"/>
                <w:lang w:val="ru-RU"/>
              </w:rPr>
            </w:pPr>
          </w:p>
        </w:tc>
      </w:tr>
      <w:tr w:rsidR="009531FC" w:rsidRPr="009531FC" w14:paraId="69B6468E" w14:textId="77777777" w:rsidTr="004405D2">
        <w:trPr>
          <w:trHeight w:val="60"/>
          <w:jc w:val="center"/>
        </w:trPr>
        <w:tc>
          <w:tcPr>
            <w:tcW w:w="1555" w:type="dxa"/>
            <w:tcBorders>
              <w:bottom w:val="nil"/>
            </w:tcBorders>
          </w:tcPr>
          <w:p w14:paraId="14672299" w14:textId="499B2F44" w:rsidR="00456ACA" w:rsidRPr="009531FC" w:rsidRDefault="00456ACA" w:rsidP="009531FC">
            <w:pPr>
              <w:spacing w:line="216" w:lineRule="auto"/>
              <w:ind w:firstLine="0"/>
              <w:rPr>
                <w:sz w:val="22"/>
                <w:szCs w:val="22"/>
                <w:lang w:val="en-US"/>
              </w:rPr>
            </w:pPr>
            <w:r w:rsidRPr="009531FC">
              <w:rPr>
                <w:sz w:val="22"/>
                <w:szCs w:val="22"/>
                <w:lang w:val="en-US"/>
              </w:rPr>
              <w:t>Eze</w:t>
            </w:r>
          </w:p>
        </w:tc>
        <w:tc>
          <w:tcPr>
            <w:tcW w:w="410" w:type="dxa"/>
            <w:tcBorders>
              <w:bottom w:val="nil"/>
            </w:tcBorders>
          </w:tcPr>
          <w:p w14:paraId="53A6FB22"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47FD1FFE"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54C1288A"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113D2B19"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72AB264F"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2AE9A8CD"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60FD7CF0"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77AEF36D"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0DBDA08D"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3EC4EFC1"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242E913D"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298687A2"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290E2DB7"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1FFC937C"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37B2B2E5"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5D85D388"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7210E829"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0DA77258"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6BDA60C6"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3BF7EB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546D3D2C"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DD0A32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80F73F8"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3E0CD7C"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237C01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FD165D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F3B912A"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6B3CBF5D"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14863B17"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C958ED5"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0958B66"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541191DC"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41157B8A"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70313612"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2AF441AF"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778894B0"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4DBD1408" w14:textId="77777777" w:rsidR="00456ACA" w:rsidRPr="009531FC" w:rsidRDefault="00456ACA" w:rsidP="009531FC">
            <w:pPr>
              <w:spacing w:line="216" w:lineRule="auto"/>
              <w:ind w:firstLine="709"/>
              <w:rPr>
                <w:sz w:val="22"/>
                <w:szCs w:val="22"/>
                <w:lang w:val="ru-RU"/>
              </w:rPr>
            </w:pPr>
          </w:p>
        </w:tc>
      </w:tr>
      <w:tr w:rsidR="009531FC" w:rsidRPr="009531FC" w14:paraId="576244AD" w14:textId="77777777" w:rsidTr="004405D2">
        <w:trPr>
          <w:jc w:val="center"/>
        </w:trPr>
        <w:tc>
          <w:tcPr>
            <w:tcW w:w="1555" w:type="dxa"/>
            <w:tcBorders>
              <w:bottom w:val="nil"/>
            </w:tcBorders>
          </w:tcPr>
          <w:p w14:paraId="10BD92A6" w14:textId="617121E3" w:rsidR="00456ACA" w:rsidRPr="009531FC" w:rsidRDefault="00456ACA" w:rsidP="009531FC">
            <w:pPr>
              <w:spacing w:line="216" w:lineRule="auto"/>
              <w:ind w:firstLine="0"/>
              <w:rPr>
                <w:sz w:val="22"/>
                <w:szCs w:val="22"/>
                <w:lang w:val="en-US"/>
              </w:rPr>
            </w:pPr>
            <w:r w:rsidRPr="009531FC">
              <w:rPr>
                <w:sz w:val="22"/>
                <w:szCs w:val="22"/>
                <w:lang w:val="en-US"/>
              </w:rPr>
              <w:t>Amasha</w:t>
            </w:r>
          </w:p>
        </w:tc>
        <w:tc>
          <w:tcPr>
            <w:tcW w:w="410" w:type="dxa"/>
            <w:tcBorders>
              <w:bottom w:val="nil"/>
            </w:tcBorders>
          </w:tcPr>
          <w:p w14:paraId="53AFB4B5"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16B46BC2"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2296A973"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08EF6E8E"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647105E4"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5EFBE088"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7FE1A009"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0DC58949"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6E306D57"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52DF88CF"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64903DBF"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0C9DAC58"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17E96B49"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70C595A6"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670B021B"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2C5CA8F1"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79C9E4F0"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5160BEA7"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077EE31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9D9A0D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CFC7BF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D2CE2D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5E0619D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B1ACDA9"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E50A3D6"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6AA219C"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7D8217C"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79895448"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24733DE0"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4198D9E"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35ADF09"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202B20AE"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319186D5"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36EE6821"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731D9027"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50302406"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61E2DDC2" w14:textId="77777777" w:rsidR="00456ACA" w:rsidRPr="009531FC" w:rsidRDefault="00456ACA" w:rsidP="009531FC">
            <w:pPr>
              <w:spacing w:line="216" w:lineRule="auto"/>
              <w:ind w:firstLine="709"/>
              <w:rPr>
                <w:sz w:val="22"/>
                <w:szCs w:val="22"/>
                <w:lang w:val="ru-RU"/>
              </w:rPr>
            </w:pPr>
          </w:p>
        </w:tc>
      </w:tr>
      <w:tr w:rsidR="009531FC" w:rsidRPr="009531FC" w14:paraId="60BEC4FF" w14:textId="77777777" w:rsidTr="004405D2">
        <w:trPr>
          <w:jc w:val="center"/>
        </w:trPr>
        <w:tc>
          <w:tcPr>
            <w:tcW w:w="1555" w:type="dxa"/>
            <w:tcBorders>
              <w:bottom w:val="nil"/>
            </w:tcBorders>
          </w:tcPr>
          <w:p w14:paraId="5818D5D3" w14:textId="70B858E3" w:rsidR="00456ACA" w:rsidRPr="009531FC" w:rsidRDefault="00456ACA" w:rsidP="009531FC">
            <w:pPr>
              <w:spacing w:line="216" w:lineRule="auto"/>
              <w:ind w:firstLine="0"/>
              <w:rPr>
                <w:sz w:val="22"/>
                <w:szCs w:val="22"/>
                <w:lang w:val="en-US"/>
              </w:rPr>
            </w:pPr>
            <w:r w:rsidRPr="009531FC">
              <w:rPr>
                <w:sz w:val="22"/>
                <w:szCs w:val="22"/>
                <w:lang w:val="en-US"/>
              </w:rPr>
              <w:t>Kim</w:t>
            </w:r>
          </w:p>
        </w:tc>
        <w:tc>
          <w:tcPr>
            <w:tcW w:w="410" w:type="dxa"/>
            <w:tcBorders>
              <w:bottom w:val="nil"/>
            </w:tcBorders>
          </w:tcPr>
          <w:p w14:paraId="4BCFD5E5" w14:textId="77777777" w:rsidR="00456ACA" w:rsidRPr="009531FC" w:rsidRDefault="00456ACA" w:rsidP="009531FC">
            <w:pPr>
              <w:spacing w:line="216" w:lineRule="auto"/>
              <w:ind w:firstLine="709"/>
              <w:rPr>
                <w:sz w:val="22"/>
                <w:szCs w:val="22"/>
                <w:lang w:val="en-US"/>
              </w:rPr>
            </w:pPr>
          </w:p>
        </w:tc>
        <w:tc>
          <w:tcPr>
            <w:tcW w:w="322" w:type="dxa"/>
            <w:tcBorders>
              <w:bottom w:val="nil"/>
            </w:tcBorders>
          </w:tcPr>
          <w:p w14:paraId="7F4D8EA6" w14:textId="77777777" w:rsidR="00456ACA" w:rsidRPr="009531FC" w:rsidRDefault="00456ACA" w:rsidP="009531FC">
            <w:pPr>
              <w:spacing w:line="216" w:lineRule="auto"/>
              <w:ind w:firstLine="709"/>
              <w:rPr>
                <w:sz w:val="22"/>
                <w:szCs w:val="22"/>
                <w:lang w:val="en-US"/>
              </w:rPr>
            </w:pPr>
          </w:p>
        </w:tc>
        <w:tc>
          <w:tcPr>
            <w:tcW w:w="252" w:type="dxa"/>
            <w:tcBorders>
              <w:bottom w:val="nil"/>
            </w:tcBorders>
          </w:tcPr>
          <w:p w14:paraId="5D667C0D" w14:textId="77777777" w:rsidR="00456ACA" w:rsidRPr="009531FC" w:rsidRDefault="00456ACA" w:rsidP="009531FC">
            <w:pPr>
              <w:spacing w:line="216" w:lineRule="auto"/>
              <w:ind w:firstLine="709"/>
              <w:rPr>
                <w:sz w:val="22"/>
                <w:szCs w:val="22"/>
                <w:lang w:val="en-US"/>
              </w:rPr>
            </w:pPr>
          </w:p>
        </w:tc>
        <w:tc>
          <w:tcPr>
            <w:tcW w:w="238" w:type="dxa"/>
            <w:tcBorders>
              <w:bottom w:val="nil"/>
            </w:tcBorders>
          </w:tcPr>
          <w:p w14:paraId="3FB1E167" w14:textId="77777777" w:rsidR="00456ACA" w:rsidRPr="009531FC" w:rsidRDefault="00456ACA" w:rsidP="009531FC">
            <w:pPr>
              <w:spacing w:line="216" w:lineRule="auto"/>
              <w:ind w:firstLine="709"/>
              <w:rPr>
                <w:sz w:val="22"/>
                <w:szCs w:val="22"/>
                <w:lang w:val="en-US"/>
              </w:rPr>
            </w:pPr>
          </w:p>
        </w:tc>
        <w:tc>
          <w:tcPr>
            <w:tcW w:w="266" w:type="dxa"/>
            <w:tcBorders>
              <w:bottom w:val="nil"/>
            </w:tcBorders>
          </w:tcPr>
          <w:p w14:paraId="26210EBA" w14:textId="77777777" w:rsidR="00456ACA" w:rsidRPr="009531FC" w:rsidRDefault="00456ACA" w:rsidP="009531FC">
            <w:pPr>
              <w:spacing w:line="216" w:lineRule="auto"/>
              <w:ind w:firstLine="709"/>
              <w:rPr>
                <w:sz w:val="22"/>
                <w:szCs w:val="22"/>
                <w:lang w:val="ru-RU"/>
              </w:rPr>
            </w:pPr>
          </w:p>
        </w:tc>
        <w:tc>
          <w:tcPr>
            <w:tcW w:w="294" w:type="dxa"/>
            <w:tcBorders>
              <w:bottom w:val="nil"/>
            </w:tcBorders>
          </w:tcPr>
          <w:p w14:paraId="5D3EB508"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49B3EE57"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16CB51CE" w14:textId="77777777" w:rsidR="00456ACA" w:rsidRPr="009531FC" w:rsidRDefault="00456ACA" w:rsidP="009531FC">
            <w:pPr>
              <w:spacing w:line="216" w:lineRule="auto"/>
              <w:ind w:firstLine="709"/>
              <w:rPr>
                <w:sz w:val="22"/>
                <w:szCs w:val="22"/>
                <w:lang w:val="ru-RU"/>
              </w:rPr>
            </w:pPr>
          </w:p>
        </w:tc>
        <w:tc>
          <w:tcPr>
            <w:tcW w:w="336" w:type="dxa"/>
            <w:tcBorders>
              <w:bottom w:val="nil"/>
            </w:tcBorders>
          </w:tcPr>
          <w:p w14:paraId="110E0948" w14:textId="77777777" w:rsidR="00456ACA" w:rsidRPr="009531FC" w:rsidRDefault="00456ACA" w:rsidP="009531FC">
            <w:pPr>
              <w:spacing w:line="216" w:lineRule="auto"/>
              <w:ind w:firstLine="709"/>
              <w:rPr>
                <w:sz w:val="22"/>
                <w:szCs w:val="22"/>
                <w:lang w:val="en-US"/>
              </w:rPr>
            </w:pPr>
          </w:p>
        </w:tc>
        <w:tc>
          <w:tcPr>
            <w:tcW w:w="308" w:type="dxa"/>
            <w:tcBorders>
              <w:bottom w:val="nil"/>
            </w:tcBorders>
          </w:tcPr>
          <w:p w14:paraId="6286C088" w14:textId="77777777" w:rsidR="00456ACA" w:rsidRPr="009531FC" w:rsidRDefault="00456ACA" w:rsidP="009531FC">
            <w:pPr>
              <w:spacing w:line="216" w:lineRule="auto"/>
              <w:ind w:firstLine="709"/>
              <w:rPr>
                <w:sz w:val="22"/>
                <w:szCs w:val="22"/>
                <w:lang w:val="ru-RU"/>
              </w:rPr>
            </w:pPr>
          </w:p>
        </w:tc>
        <w:tc>
          <w:tcPr>
            <w:tcW w:w="322" w:type="dxa"/>
            <w:tcBorders>
              <w:bottom w:val="nil"/>
            </w:tcBorders>
          </w:tcPr>
          <w:p w14:paraId="66951624" w14:textId="77777777" w:rsidR="00456ACA" w:rsidRPr="009531FC" w:rsidRDefault="00456ACA" w:rsidP="009531FC">
            <w:pPr>
              <w:spacing w:line="216" w:lineRule="auto"/>
              <w:ind w:firstLine="709"/>
              <w:rPr>
                <w:sz w:val="22"/>
                <w:szCs w:val="22"/>
                <w:lang w:val="en-US"/>
              </w:rPr>
            </w:pPr>
          </w:p>
        </w:tc>
        <w:tc>
          <w:tcPr>
            <w:tcW w:w="280" w:type="dxa"/>
            <w:tcBorders>
              <w:bottom w:val="nil"/>
            </w:tcBorders>
          </w:tcPr>
          <w:p w14:paraId="007F6323" w14:textId="77777777" w:rsidR="00456ACA" w:rsidRPr="009531FC" w:rsidRDefault="00456ACA" w:rsidP="009531FC">
            <w:pPr>
              <w:spacing w:line="216" w:lineRule="auto"/>
              <w:ind w:firstLine="709"/>
              <w:rPr>
                <w:sz w:val="22"/>
                <w:szCs w:val="22"/>
                <w:lang w:val="en-US"/>
              </w:rPr>
            </w:pPr>
          </w:p>
        </w:tc>
        <w:tc>
          <w:tcPr>
            <w:tcW w:w="406" w:type="dxa"/>
            <w:tcBorders>
              <w:bottom w:val="nil"/>
            </w:tcBorders>
          </w:tcPr>
          <w:p w14:paraId="320AD317" w14:textId="77777777" w:rsidR="00456ACA" w:rsidRPr="009531FC" w:rsidRDefault="00456ACA" w:rsidP="009531FC">
            <w:pPr>
              <w:spacing w:line="216" w:lineRule="auto"/>
              <w:ind w:firstLine="709"/>
              <w:rPr>
                <w:sz w:val="22"/>
                <w:szCs w:val="22"/>
                <w:lang w:val="ru-RU"/>
              </w:rPr>
            </w:pPr>
          </w:p>
        </w:tc>
        <w:tc>
          <w:tcPr>
            <w:tcW w:w="391" w:type="dxa"/>
            <w:tcBorders>
              <w:bottom w:val="nil"/>
            </w:tcBorders>
          </w:tcPr>
          <w:p w14:paraId="6450D49F"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0BF9D71B" w14:textId="77777777" w:rsidR="00456ACA" w:rsidRPr="009531FC" w:rsidRDefault="00456ACA" w:rsidP="009531FC">
            <w:pPr>
              <w:spacing w:line="216" w:lineRule="auto"/>
              <w:ind w:firstLine="709"/>
              <w:rPr>
                <w:sz w:val="22"/>
                <w:szCs w:val="22"/>
                <w:lang w:val="en-US"/>
              </w:rPr>
            </w:pPr>
          </w:p>
        </w:tc>
        <w:tc>
          <w:tcPr>
            <w:tcW w:w="364" w:type="dxa"/>
            <w:tcBorders>
              <w:bottom w:val="nil"/>
            </w:tcBorders>
          </w:tcPr>
          <w:p w14:paraId="0ABDE1EE" w14:textId="77777777" w:rsidR="00456ACA" w:rsidRPr="009531FC" w:rsidRDefault="00456ACA" w:rsidP="009531FC">
            <w:pPr>
              <w:spacing w:line="216" w:lineRule="auto"/>
              <w:ind w:firstLine="709"/>
              <w:rPr>
                <w:sz w:val="22"/>
                <w:szCs w:val="22"/>
                <w:lang w:val="en-US"/>
              </w:rPr>
            </w:pPr>
          </w:p>
        </w:tc>
        <w:tc>
          <w:tcPr>
            <w:tcW w:w="378" w:type="dxa"/>
            <w:tcBorders>
              <w:bottom w:val="nil"/>
            </w:tcBorders>
          </w:tcPr>
          <w:p w14:paraId="31912700" w14:textId="77777777" w:rsidR="00456ACA" w:rsidRPr="009531FC" w:rsidRDefault="00456ACA" w:rsidP="009531FC">
            <w:pPr>
              <w:spacing w:line="216" w:lineRule="auto"/>
              <w:ind w:firstLine="709"/>
              <w:rPr>
                <w:sz w:val="22"/>
                <w:szCs w:val="22"/>
                <w:lang w:val="en-US"/>
              </w:rPr>
            </w:pPr>
          </w:p>
        </w:tc>
        <w:tc>
          <w:tcPr>
            <w:tcW w:w="336" w:type="dxa"/>
            <w:tcBorders>
              <w:bottom w:val="nil"/>
            </w:tcBorders>
          </w:tcPr>
          <w:p w14:paraId="2892060A" w14:textId="77777777" w:rsidR="00456ACA" w:rsidRPr="009531FC" w:rsidRDefault="00456ACA" w:rsidP="009531FC">
            <w:pPr>
              <w:spacing w:line="216" w:lineRule="auto"/>
              <w:ind w:firstLine="709"/>
              <w:rPr>
                <w:sz w:val="22"/>
                <w:szCs w:val="22"/>
                <w:lang w:val="en-US"/>
              </w:rPr>
            </w:pPr>
          </w:p>
        </w:tc>
        <w:tc>
          <w:tcPr>
            <w:tcW w:w="330" w:type="dxa"/>
            <w:tcBorders>
              <w:bottom w:val="nil"/>
            </w:tcBorders>
          </w:tcPr>
          <w:p w14:paraId="04FE7BB6"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1DCB2EF"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AC94F0A"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17EA3922"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0F9E82A1"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4F061395"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72A24B4"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66CEE49B"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2A24F8A2"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67632F06" w14:textId="77777777" w:rsidR="00456ACA" w:rsidRPr="009531FC" w:rsidRDefault="00456ACA" w:rsidP="009531FC">
            <w:pPr>
              <w:spacing w:line="216" w:lineRule="auto"/>
              <w:ind w:firstLine="709"/>
              <w:rPr>
                <w:sz w:val="22"/>
                <w:szCs w:val="22"/>
                <w:lang w:val="ru-RU"/>
              </w:rPr>
            </w:pPr>
          </w:p>
        </w:tc>
        <w:tc>
          <w:tcPr>
            <w:tcW w:w="380" w:type="dxa"/>
            <w:tcBorders>
              <w:bottom w:val="nil"/>
            </w:tcBorders>
          </w:tcPr>
          <w:p w14:paraId="630FE0A7"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732A60F3" w14:textId="77777777" w:rsidR="00456ACA" w:rsidRPr="009531FC" w:rsidRDefault="00456ACA" w:rsidP="009531FC">
            <w:pPr>
              <w:spacing w:line="216" w:lineRule="auto"/>
              <w:ind w:firstLine="709"/>
              <w:rPr>
                <w:sz w:val="22"/>
                <w:szCs w:val="22"/>
                <w:lang w:val="en-US"/>
              </w:rPr>
            </w:pPr>
          </w:p>
        </w:tc>
        <w:tc>
          <w:tcPr>
            <w:tcW w:w="380" w:type="dxa"/>
            <w:tcBorders>
              <w:bottom w:val="nil"/>
            </w:tcBorders>
          </w:tcPr>
          <w:p w14:paraId="3BD634E7" w14:textId="77777777" w:rsidR="00456ACA" w:rsidRPr="009531FC" w:rsidRDefault="00456ACA" w:rsidP="009531FC">
            <w:pPr>
              <w:spacing w:line="216" w:lineRule="auto"/>
              <w:ind w:firstLine="709"/>
              <w:rPr>
                <w:sz w:val="22"/>
                <w:szCs w:val="22"/>
                <w:lang w:val="en-US"/>
              </w:rPr>
            </w:pPr>
          </w:p>
        </w:tc>
        <w:tc>
          <w:tcPr>
            <w:tcW w:w="555" w:type="dxa"/>
            <w:tcBorders>
              <w:bottom w:val="nil"/>
            </w:tcBorders>
          </w:tcPr>
          <w:p w14:paraId="23B847AE" w14:textId="77777777" w:rsidR="00456ACA" w:rsidRPr="009531FC" w:rsidRDefault="00456ACA" w:rsidP="009531FC">
            <w:pPr>
              <w:spacing w:line="216" w:lineRule="auto"/>
              <w:ind w:firstLine="709"/>
              <w:rPr>
                <w:sz w:val="22"/>
                <w:szCs w:val="22"/>
                <w:lang w:val="en-US"/>
              </w:rPr>
            </w:pPr>
          </w:p>
        </w:tc>
        <w:tc>
          <w:tcPr>
            <w:tcW w:w="392" w:type="dxa"/>
            <w:tcBorders>
              <w:bottom w:val="nil"/>
            </w:tcBorders>
          </w:tcPr>
          <w:p w14:paraId="6FA295CE" w14:textId="77777777" w:rsidR="00456ACA" w:rsidRPr="009531FC" w:rsidRDefault="00456ACA" w:rsidP="009531FC">
            <w:pPr>
              <w:spacing w:line="216" w:lineRule="auto"/>
              <w:ind w:firstLine="709"/>
              <w:rPr>
                <w:sz w:val="22"/>
                <w:szCs w:val="22"/>
                <w:lang w:val="ru-RU"/>
              </w:rPr>
            </w:pPr>
          </w:p>
        </w:tc>
        <w:tc>
          <w:tcPr>
            <w:tcW w:w="308" w:type="dxa"/>
            <w:tcBorders>
              <w:bottom w:val="nil"/>
            </w:tcBorders>
          </w:tcPr>
          <w:p w14:paraId="4B59F77F" w14:textId="77777777" w:rsidR="00456ACA" w:rsidRPr="009531FC" w:rsidRDefault="00456ACA" w:rsidP="009531FC">
            <w:pPr>
              <w:spacing w:line="216" w:lineRule="auto"/>
              <w:ind w:firstLine="709"/>
              <w:rPr>
                <w:sz w:val="22"/>
                <w:szCs w:val="22"/>
                <w:lang w:val="en-US"/>
              </w:rPr>
            </w:pPr>
          </w:p>
        </w:tc>
        <w:tc>
          <w:tcPr>
            <w:tcW w:w="304" w:type="dxa"/>
            <w:tcBorders>
              <w:bottom w:val="nil"/>
            </w:tcBorders>
          </w:tcPr>
          <w:p w14:paraId="5578A01F"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0FA3AF10" w14:textId="77777777" w:rsidR="00456ACA" w:rsidRPr="009531FC" w:rsidRDefault="00456ACA" w:rsidP="009531FC">
            <w:pPr>
              <w:spacing w:line="216" w:lineRule="auto"/>
              <w:ind w:firstLine="709"/>
              <w:rPr>
                <w:sz w:val="22"/>
                <w:szCs w:val="22"/>
                <w:lang w:val="en-US"/>
              </w:rPr>
            </w:pPr>
          </w:p>
        </w:tc>
        <w:tc>
          <w:tcPr>
            <w:tcW w:w="425" w:type="dxa"/>
            <w:tcBorders>
              <w:bottom w:val="nil"/>
            </w:tcBorders>
          </w:tcPr>
          <w:p w14:paraId="157FBE93" w14:textId="77777777" w:rsidR="00456ACA" w:rsidRPr="009531FC" w:rsidRDefault="00456ACA" w:rsidP="009531FC">
            <w:pPr>
              <w:spacing w:line="216" w:lineRule="auto"/>
              <w:ind w:firstLine="709"/>
              <w:rPr>
                <w:sz w:val="22"/>
                <w:szCs w:val="22"/>
                <w:lang w:val="ru-RU"/>
              </w:rPr>
            </w:pPr>
          </w:p>
        </w:tc>
      </w:tr>
      <w:tr w:rsidR="009531FC" w:rsidRPr="009531FC" w14:paraId="67980D56" w14:textId="77777777" w:rsidTr="004405D2">
        <w:trPr>
          <w:jc w:val="center"/>
        </w:trPr>
        <w:tc>
          <w:tcPr>
            <w:tcW w:w="1555" w:type="dxa"/>
            <w:tcBorders>
              <w:bottom w:val="single" w:sz="4" w:space="0" w:color="auto"/>
            </w:tcBorders>
          </w:tcPr>
          <w:p w14:paraId="3C28F164" w14:textId="333472CA" w:rsidR="00456ACA" w:rsidRPr="009531FC" w:rsidRDefault="00456ACA" w:rsidP="009531FC">
            <w:pPr>
              <w:spacing w:line="216" w:lineRule="auto"/>
              <w:ind w:firstLine="0"/>
              <w:rPr>
                <w:sz w:val="22"/>
                <w:szCs w:val="22"/>
                <w:lang w:val="en-US"/>
              </w:rPr>
            </w:pPr>
            <w:r w:rsidRPr="009531FC">
              <w:rPr>
                <w:sz w:val="22"/>
                <w:szCs w:val="22"/>
                <w:lang w:val="en-US"/>
              </w:rPr>
              <w:t>Shinghal</w:t>
            </w:r>
          </w:p>
        </w:tc>
        <w:tc>
          <w:tcPr>
            <w:tcW w:w="410" w:type="dxa"/>
            <w:tcBorders>
              <w:bottom w:val="single" w:sz="4" w:space="0" w:color="auto"/>
            </w:tcBorders>
          </w:tcPr>
          <w:p w14:paraId="09C14F3D" w14:textId="77777777" w:rsidR="00456ACA" w:rsidRPr="009531FC" w:rsidRDefault="00456ACA" w:rsidP="009531FC">
            <w:pPr>
              <w:spacing w:line="216" w:lineRule="auto"/>
              <w:ind w:firstLine="709"/>
              <w:rPr>
                <w:sz w:val="22"/>
                <w:szCs w:val="22"/>
                <w:lang w:val="en-US"/>
              </w:rPr>
            </w:pPr>
          </w:p>
        </w:tc>
        <w:tc>
          <w:tcPr>
            <w:tcW w:w="322" w:type="dxa"/>
            <w:tcBorders>
              <w:bottom w:val="single" w:sz="4" w:space="0" w:color="auto"/>
            </w:tcBorders>
          </w:tcPr>
          <w:p w14:paraId="58099CB1" w14:textId="77777777" w:rsidR="00456ACA" w:rsidRPr="009531FC" w:rsidRDefault="00456ACA" w:rsidP="009531FC">
            <w:pPr>
              <w:spacing w:line="216" w:lineRule="auto"/>
              <w:ind w:firstLine="709"/>
              <w:rPr>
                <w:sz w:val="22"/>
                <w:szCs w:val="22"/>
                <w:lang w:val="en-US"/>
              </w:rPr>
            </w:pPr>
          </w:p>
        </w:tc>
        <w:tc>
          <w:tcPr>
            <w:tcW w:w="252" w:type="dxa"/>
            <w:tcBorders>
              <w:bottom w:val="single" w:sz="4" w:space="0" w:color="auto"/>
            </w:tcBorders>
          </w:tcPr>
          <w:p w14:paraId="03CD21B9" w14:textId="77777777" w:rsidR="00456ACA" w:rsidRPr="009531FC" w:rsidRDefault="00456ACA" w:rsidP="009531FC">
            <w:pPr>
              <w:spacing w:line="216" w:lineRule="auto"/>
              <w:ind w:firstLine="709"/>
              <w:rPr>
                <w:sz w:val="22"/>
                <w:szCs w:val="22"/>
                <w:lang w:val="en-US"/>
              </w:rPr>
            </w:pPr>
          </w:p>
        </w:tc>
        <w:tc>
          <w:tcPr>
            <w:tcW w:w="238" w:type="dxa"/>
            <w:tcBorders>
              <w:bottom w:val="single" w:sz="4" w:space="0" w:color="auto"/>
            </w:tcBorders>
          </w:tcPr>
          <w:p w14:paraId="6F936D80" w14:textId="77777777" w:rsidR="00456ACA" w:rsidRPr="009531FC" w:rsidRDefault="00456ACA" w:rsidP="009531FC">
            <w:pPr>
              <w:spacing w:line="216" w:lineRule="auto"/>
              <w:ind w:firstLine="709"/>
              <w:rPr>
                <w:sz w:val="22"/>
                <w:szCs w:val="22"/>
                <w:lang w:val="en-US"/>
              </w:rPr>
            </w:pPr>
          </w:p>
        </w:tc>
        <w:tc>
          <w:tcPr>
            <w:tcW w:w="266" w:type="dxa"/>
            <w:tcBorders>
              <w:bottom w:val="single" w:sz="4" w:space="0" w:color="auto"/>
            </w:tcBorders>
          </w:tcPr>
          <w:p w14:paraId="05DCC9A8" w14:textId="77777777" w:rsidR="00456ACA" w:rsidRPr="009531FC" w:rsidRDefault="00456ACA" w:rsidP="009531FC">
            <w:pPr>
              <w:spacing w:line="216" w:lineRule="auto"/>
              <w:ind w:firstLine="709"/>
              <w:rPr>
                <w:sz w:val="22"/>
                <w:szCs w:val="22"/>
                <w:lang w:val="ru-RU"/>
              </w:rPr>
            </w:pPr>
          </w:p>
        </w:tc>
        <w:tc>
          <w:tcPr>
            <w:tcW w:w="294" w:type="dxa"/>
            <w:tcBorders>
              <w:bottom w:val="single" w:sz="4" w:space="0" w:color="auto"/>
            </w:tcBorders>
          </w:tcPr>
          <w:p w14:paraId="0230D2C7" w14:textId="77777777" w:rsidR="00456ACA" w:rsidRPr="009531FC" w:rsidRDefault="00456ACA" w:rsidP="009531FC">
            <w:pPr>
              <w:spacing w:line="216" w:lineRule="auto"/>
              <w:ind w:firstLine="709"/>
              <w:rPr>
                <w:sz w:val="22"/>
                <w:szCs w:val="22"/>
                <w:lang w:val="ru-RU"/>
              </w:rPr>
            </w:pPr>
          </w:p>
        </w:tc>
        <w:tc>
          <w:tcPr>
            <w:tcW w:w="336" w:type="dxa"/>
            <w:tcBorders>
              <w:bottom w:val="single" w:sz="4" w:space="0" w:color="auto"/>
            </w:tcBorders>
          </w:tcPr>
          <w:p w14:paraId="2612DE3B" w14:textId="77777777" w:rsidR="00456ACA" w:rsidRPr="009531FC" w:rsidRDefault="00456ACA" w:rsidP="009531FC">
            <w:pPr>
              <w:spacing w:line="216" w:lineRule="auto"/>
              <w:ind w:firstLine="709"/>
              <w:rPr>
                <w:sz w:val="22"/>
                <w:szCs w:val="22"/>
                <w:lang w:val="ru-RU"/>
              </w:rPr>
            </w:pPr>
          </w:p>
        </w:tc>
        <w:tc>
          <w:tcPr>
            <w:tcW w:w="308" w:type="dxa"/>
            <w:tcBorders>
              <w:bottom w:val="single" w:sz="4" w:space="0" w:color="auto"/>
            </w:tcBorders>
          </w:tcPr>
          <w:p w14:paraId="3CE45148" w14:textId="77777777" w:rsidR="00456ACA" w:rsidRPr="009531FC" w:rsidRDefault="00456ACA" w:rsidP="009531FC">
            <w:pPr>
              <w:spacing w:line="216" w:lineRule="auto"/>
              <w:ind w:firstLine="709"/>
              <w:rPr>
                <w:sz w:val="22"/>
                <w:szCs w:val="22"/>
                <w:lang w:val="ru-RU"/>
              </w:rPr>
            </w:pPr>
          </w:p>
        </w:tc>
        <w:tc>
          <w:tcPr>
            <w:tcW w:w="336" w:type="dxa"/>
            <w:tcBorders>
              <w:bottom w:val="single" w:sz="4" w:space="0" w:color="auto"/>
            </w:tcBorders>
          </w:tcPr>
          <w:p w14:paraId="1E0F0B74" w14:textId="77777777" w:rsidR="00456ACA" w:rsidRPr="009531FC" w:rsidRDefault="00456ACA" w:rsidP="009531FC">
            <w:pPr>
              <w:spacing w:line="216" w:lineRule="auto"/>
              <w:ind w:firstLine="709"/>
              <w:rPr>
                <w:sz w:val="22"/>
                <w:szCs w:val="22"/>
                <w:lang w:val="en-US"/>
              </w:rPr>
            </w:pPr>
          </w:p>
        </w:tc>
        <w:tc>
          <w:tcPr>
            <w:tcW w:w="308" w:type="dxa"/>
            <w:tcBorders>
              <w:bottom w:val="single" w:sz="4" w:space="0" w:color="auto"/>
            </w:tcBorders>
          </w:tcPr>
          <w:p w14:paraId="423721E1" w14:textId="77777777" w:rsidR="00456ACA" w:rsidRPr="009531FC" w:rsidRDefault="00456ACA" w:rsidP="009531FC">
            <w:pPr>
              <w:spacing w:line="216" w:lineRule="auto"/>
              <w:ind w:firstLine="709"/>
              <w:rPr>
                <w:sz w:val="22"/>
                <w:szCs w:val="22"/>
                <w:lang w:val="ru-RU"/>
              </w:rPr>
            </w:pPr>
          </w:p>
        </w:tc>
        <w:tc>
          <w:tcPr>
            <w:tcW w:w="322" w:type="dxa"/>
            <w:tcBorders>
              <w:bottom w:val="single" w:sz="4" w:space="0" w:color="auto"/>
            </w:tcBorders>
          </w:tcPr>
          <w:p w14:paraId="581B8C2E" w14:textId="77777777" w:rsidR="00456ACA" w:rsidRPr="009531FC" w:rsidRDefault="00456ACA" w:rsidP="009531FC">
            <w:pPr>
              <w:spacing w:line="216" w:lineRule="auto"/>
              <w:ind w:firstLine="709"/>
              <w:rPr>
                <w:sz w:val="22"/>
                <w:szCs w:val="22"/>
                <w:lang w:val="en-US"/>
              </w:rPr>
            </w:pPr>
          </w:p>
        </w:tc>
        <w:tc>
          <w:tcPr>
            <w:tcW w:w="280" w:type="dxa"/>
            <w:tcBorders>
              <w:bottom w:val="single" w:sz="4" w:space="0" w:color="auto"/>
            </w:tcBorders>
          </w:tcPr>
          <w:p w14:paraId="33DD9994" w14:textId="77777777" w:rsidR="00456ACA" w:rsidRPr="009531FC" w:rsidRDefault="00456ACA" w:rsidP="009531FC">
            <w:pPr>
              <w:spacing w:line="216" w:lineRule="auto"/>
              <w:ind w:firstLine="709"/>
              <w:rPr>
                <w:sz w:val="22"/>
                <w:szCs w:val="22"/>
                <w:lang w:val="en-US"/>
              </w:rPr>
            </w:pPr>
          </w:p>
        </w:tc>
        <w:tc>
          <w:tcPr>
            <w:tcW w:w="406" w:type="dxa"/>
            <w:tcBorders>
              <w:bottom w:val="single" w:sz="4" w:space="0" w:color="auto"/>
            </w:tcBorders>
          </w:tcPr>
          <w:p w14:paraId="57598693" w14:textId="77777777" w:rsidR="00456ACA" w:rsidRPr="009531FC" w:rsidRDefault="00456ACA" w:rsidP="009531FC">
            <w:pPr>
              <w:spacing w:line="216" w:lineRule="auto"/>
              <w:ind w:firstLine="709"/>
              <w:rPr>
                <w:sz w:val="22"/>
                <w:szCs w:val="22"/>
                <w:lang w:val="ru-RU"/>
              </w:rPr>
            </w:pPr>
          </w:p>
        </w:tc>
        <w:tc>
          <w:tcPr>
            <w:tcW w:w="391" w:type="dxa"/>
            <w:tcBorders>
              <w:bottom w:val="single" w:sz="4" w:space="0" w:color="auto"/>
            </w:tcBorders>
          </w:tcPr>
          <w:p w14:paraId="208C9E01" w14:textId="77777777" w:rsidR="00456ACA" w:rsidRPr="009531FC" w:rsidRDefault="00456ACA" w:rsidP="009531FC">
            <w:pPr>
              <w:spacing w:line="216" w:lineRule="auto"/>
              <w:ind w:firstLine="709"/>
              <w:rPr>
                <w:sz w:val="22"/>
                <w:szCs w:val="22"/>
                <w:lang w:val="en-US"/>
              </w:rPr>
            </w:pPr>
          </w:p>
        </w:tc>
        <w:tc>
          <w:tcPr>
            <w:tcW w:w="336" w:type="dxa"/>
            <w:tcBorders>
              <w:bottom w:val="single" w:sz="4" w:space="0" w:color="auto"/>
            </w:tcBorders>
          </w:tcPr>
          <w:p w14:paraId="4D9655B8" w14:textId="77777777" w:rsidR="00456ACA" w:rsidRPr="009531FC" w:rsidRDefault="00456ACA" w:rsidP="009531FC">
            <w:pPr>
              <w:spacing w:line="216" w:lineRule="auto"/>
              <w:ind w:firstLine="709"/>
              <w:rPr>
                <w:sz w:val="22"/>
                <w:szCs w:val="22"/>
                <w:lang w:val="en-US"/>
              </w:rPr>
            </w:pPr>
          </w:p>
        </w:tc>
        <w:tc>
          <w:tcPr>
            <w:tcW w:w="364" w:type="dxa"/>
            <w:tcBorders>
              <w:bottom w:val="single" w:sz="4" w:space="0" w:color="auto"/>
            </w:tcBorders>
          </w:tcPr>
          <w:p w14:paraId="1B634704" w14:textId="77777777" w:rsidR="00456ACA" w:rsidRPr="009531FC" w:rsidRDefault="00456ACA" w:rsidP="009531FC">
            <w:pPr>
              <w:spacing w:line="216" w:lineRule="auto"/>
              <w:ind w:firstLine="709"/>
              <w:rPr>
                <w:sz w:val="22"/>
                <w:szCs w:val="22"/>
                <w:lang w:val="en-US"/>
              </w:rPr>
            </w:pPr>
          </w:p>
        </w:tc>
        <w:tc>
          <w:tcPr>
            <w:tcW w:w="378" w:type="dxa"/>
            <w:tcBorders>
              <w:bottom w:val="single" w:sz="4" w:space="0" w:color="auto"/>
            </w:tcBorders>
          </w:tcPr>
          <w:p w14:paraId="4AA82FC1" w14:textId="77777777" w:rsidR="00456ACA" w:rsidRPr="009531FC" w:rsidRDefault="00456ACA" w:rsidP="009531FC">
            <w:pPr>
              <w:spacing w:line="216" w:lineRule="auto"/>
              <w:ind w:firstLine="709"/>
              <w:rPr>
                <w:sz w:val="22"/>
                <w:szCs w:val="22"/>
                <w:lang w:val="en-US"/>
              </w:rPr>
            </w:pPr>
          </w:p>
        </w:tc>
        <w:tc>
          <w:tcPr>
            <w:tcW w:w="336" w:type="dxa"/>
            <w:tcBorders>
              <w:bottom w:val="single" w:sz="4" w:space="0" w:color="auto"/>
            </w:tcBorders>
          </w:tcPr>
          <w:p w14:paraId="313CEE02" w14:textId="77777777" w:rsidR="00456ACA" w:rsidRPr="009531FC" w:rsidRDefault="00456ACA" w:rsidP="009531FC">
            <w:pPr>
              <w:spacing w:line="216" w:lineRule="auto"/>
              <w:ind w:firstLine="709"/>
              <w:rPr>
                <w:sz w:val="22"/>
                <w:szCs w:val="22"/>
                <w:lang w:val="en-US"/>
              </w:rPr>
            </w:pPr>
          </w:p>
        </w:tc>
        <w:tc>
          <w:tcPr>
            <w:tcW w:w="330" w:type="dxa"/>
            <w:tcBorders>
              <w:bottom w:val="single" w:sz="4" w:space="0" w:color="auto"/>
            </w:tcBorders>
          </w:tcPr>
          <w:p w14:paraId="098395FA"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181D43BB"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35BC2158"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0D580098"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041B6F9C"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2B95637A"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1D1614D1"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73295311"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13649569" w14:textId="77777777" w:rsidR="00456ACA" w:rsidRPr="009531FC" w:rsidRDefault="00456ACA" w:rsidP="009531FC">
            <w:pPr>
              <w:spacing w:line="216" w:lineRule="auto"/>
              <w:ind w:firstLine="709"/>
              <w:rPr>
                <w:sz w:val="22"/>
                <w:szCs w:val="22"/>
                <w:lang w:val="ru-RU"/>
              </w:rPr>
            </w:pPr>
          </w:p>
        </w:tc>
        <w:tc>
          <w:tcPr>
            <w:tcW w:w="380" w:type="dxa"/>
            <w:tcBorders>
              <w:bottom w:val="single" w:sz="4" w:space="0" w:color="auto"/>
            </w:tcBorders>
          </w:tcPr>
          <w:p w14:paraId="14C495B8" w14:textId="77777777" w:rsidR="00456ACA" w:rsidRPr="009531FC" w:rsidRDefault="00456ACA" w:rsidP="009531FC">
            <w:pPr>
              <w:spacing w:line="216" w:lineRule="auto"/>
              <w:ind w:firstLine="709"/>
              <w:rPr>
                <w:sz w:val="22"/>
                <w:szCs w:val="22"/>
                <w:lang w:val="ru-RU"/>
              </w:rPr>
            </w:pPr>
          </w:p>
        </w:tc>
        <w:tc>
          <w:tcPr>
            <w:tcW w:w="380" w:type="dxa"/>
            <w:tcBorders>
              <w:bottom w:val="single" w:sz="4" w:space="0" w:color="auto"/>
            </w:tcBorders>
          </w:tcPr>
          <w:p w14:paraId="54B06CA3"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0F449D48" w14:textId="77777777" w:rsidR="00456ACA" w:rsidRPr="009531FC" w:rsidRDefault="00456ACA" w:rsidP="009531FC">
            <w:pPr>
              <w:spacing w:line="216" w:lineRule="auto"/>
              <w:ind w:firstLine="709"/>
              <w:rPr>
                <w:sz w:val="22"/>
                <w:szCs w:val="22"/>
                <w:lang w:val="en-US"/>
              </w:rPr>
            </w:pPr>
          </w:p>
        </w:tc>
        <w:tc>
          <w:tcPr>
            <w:tcW w:w="380" w:type="dxa"/>
            <w:tcBorders>
              <w:bottom w:val="single" w:sz="4" w:space="0" w:color="auto"/>
            </w:tcBorders>
          </w:tcPr>
          <w:p w14:paraId="5652947E" w14:textId="77777777" w:rsidR="00456ACA" w:rsidRPr="009531FC" w:rsidRDefault="00456ACA" w:rsidP="009531FC">
            <w:pPr>
              <w:spacing w:line="216" w:lineRule="auto"/>
              <w:ind w:firstLine="709"/>
              <w:rPr>
                <w:sz w:val="22"/>
                <w:szCs w:val="22"/>
                <w:lang w:val="en-US"/>
              </w:rPr>
            </w:pPr>
          </w:p>
        </w:tc>
        <w:tc>
          <w:tcPr>
            <w:tcW w:w="555" w:type="dxa"/>
            <w:tcBorders>
              <w:bottom w:val="single" w:sz="4" w:space="0" w:color="auto"/>
            </w:tcBorders>
          </w:tcPr>
          <w:p w14:paraId="39178E99" w14:textId="77777777" w:rsidR="00456ACA" w:rsidRPr="009531FC" w:rsidRDefault="00456ACA" w:rsidP="009531FC">
            <w:pPr>
              <w:spacing w:line="216" w:lineRule="auto"/>
              <w:ind w:firstLine="709"/>
              <w:rPr>
                <w:sz w:val="22"/>
                <w:szCs w:val="22"/>
                <w:lang w:val="en-US"/>
              </w:rPr>
            </w:pPr>
          </w:p>
        </w:tc>
        <w:tc>
          <w:tcPr>
            <w:tcW w:w="392" w:type="dxa"/>
            <w:tcBorders>
              <w:bottom w:val="single" w:sz="4" w:space="0" w:color="auto"/>
            </w:tcBorders>
          </w:tcPr>
          <w:p w14:paraId="57C661D7" w14:textId="77777777" w:rsidR="00456ACA" w:rsidRPr="009531FC" w:rsidRDefault="00456ACA" w:rsidP="009531FC">
            <w:pPr>
              <w:spacing w:line="216" w:lineRule="auto"/>
              <w:ind w:firstLine="709"/>
              <w:rPr>
                <w:sz w:val="22"/>
                <w:szCs w:val="22"/>
                <w:lang w:val="ru-RU"/>
              </w:rPr>
            </w:pPr>
          </w:p>
        </w:tc>
        <w:tc>
          <w:tcPr>
            <w:tcW w:w="308" w:type="dxa"/>
            <w:tcBorders>
              <w:bottom w:val="single" w:sz="4" w:space="0" w:color="auto"/>
            </w:tcBorders>
          </w:tcPr>
          <w:p w14:paraId="70A46246" w14:textId="77777777" w:rsidR="00456ACA" w:rsidRPr="009531FC" w:rsidRDefault="00456ACA" w:rsidP="009531FC">
            <w:pPr>
              <w:spacing w:line="216" w:lineRule="auto"/>
              <w:ind w:firstLine="709"/>
              <w:rPr>
                <w:sz w:val="22"/>
                <w:szCs w:val="22"/>
                <w:lang w:val="en-US"/>
              </w:rPr>
            </w:pPr>
          </w:p>
        </w:tc>
        <w:tc>
          <w:tcPr>
            <w:tcW w:w="304" w:type="dxa"/>
            <w:tcBorders>
              <w:bottom w:val="single" w:sz="4" w:space="0" w:color="auto"/>
            </w:tcBorders>
          </w:tcPr>
          <w:p w14:paraId="6D5B0A38" w14:textId="77777777" w:rsidR="00456ACA" w:rsidRPr="009531FC" w:rsidRDefault="00456ACA" w:rsidP="009531FC">
            <w:pPr>
              <w:spacing w:line="216" w:lineRule="auto"/>
              <w:ind w:firstLine="709"/>
              <w:rPr>
                <w:sz w:val="22"/>
                <w:szCs w:val="22"/>
                <w:lang w:val="en-US"/>
              </w:rPr>
            </w:pPr>
          </w:p>
        </w:tc>
        <w:tc>
          <w:tcPr>
            <w:tcW w:w="425" w:type="dxa"/>
            <w:tcBorders>
              <w:bottom w:val="single" w:sz="4" w:space="0" w:color="auto"/>
            </w:tcBorders>
          </w:tcPr>
          <w:p w14:paraId="58A3EAAC" w14:textId="77777777" w:rsidR="00456ACA" w:rsidRPr="009531FC" w:rsidRDefault="00456ACA" w:rsidP="009531FC">
            <w:pPr>
              <w:spacing w:line="216" w:lineRule="auto"/>
              <w:ind w:firstLine="709"/>
              <w:rPr>
                <w:sz w:val="22"/>
                <w:szCs w:val="22"/>
                <w:lang w:val="en-US"/>
              </w:rPr>
            </w:pPr>
          </w:p>
        </w:tc>
        <w:tc>
          <w:tcPr>
            <w:tcW w:w="425" w:type="dxa"/>
            <w:tcBorders>
              <w:bottom w:val="single" w:sz="4" w:space="0" w:color="auto"/>
            </w:tcBorders>
          </w:tcPr>
          <w:p w14:paraId="236EAAB8" w14:textId="77777777" w:rsidR="00456ACA" w:rsidRPr="009531FC" w:rsidRDefault="00456ACA" w:rsidP="009531FC">
            <w:pPr>
              <w:spacing w:line="216" w:lineRule="auto"/>
              <w:ind w:firstLine="709"/>
              <w:rPr>
                <w:sz w:val="22"/>
                <w:szCs w:val="22"/>
                <w:lang w:val="ru-RU"/>
              </w:rPr>
            </w:pPr>
          </w:p>
        </w:tc>
      </w:tr>
      <w:tr w:rsidR="00456ACA" w:rsidRPr="009531FC" w14:paraId="37897D98" w14:textId="77777777" w:rsidTr="00B23854">
        <w:trPr>
          <w:jc w:val="center"/>
        </w:trPr>
        <w:tc>
          <w:tcPr>
            <w:tcW w:w="14737" w:type="dxa"/>
            <w:gridSpan w:val="38"/>
            <w:tcBorders>
              <w:bottom w:val="single" w:sz="4" w:space="0" w:color="auto"/>
            </w:tcBorders>
          </w:tcPr>
          <w:p w14:paraId="067E54D7" w14:textId="73488553" w:rsidR="00456ACA" w:rsidRPr="009531FC" w:rsidRDefault="00456ACA" w:rsidP="009531FC">
            <w:pPr>
              <w:spacing w:line="216" w:lineRule="auto"/>
              <w:ind w:firstLine="709"/>
              <w:rPr>
                <w:sz w:val="22"/>
                <w:szCs w:val="22"/>
                <w:lang w:val="ru-RU"/>
              </w:rPr>
            </w:pPr>
            <w:r w:rsidRPr="009531FC">
              <w:rPr>
                <w:sz w:val="22"/>
                <w:szCs w:val="22"/>
                <w:lang w:val="ru-RU"/>
              </w:rPr>
              <w:t>Примечание – Составлено по источникам [169-184]</w:t>
            </w:r>
          </w:p>
        </w:tc>
      </w:tr>
    </w:tbl>
    <w:p w14:paraId="0D5E4E37" w14:textId="77777777" w:rsidR="00082F2F" w:rsidRPr="00915566" w:rsidRDefault="00082F2F" w:rsidP="00A047B8">
      <w:pPr>
        <w:ind w:firstLine="709"/>
        <w:rPr>
          <w:lang w:val="en-US"/>
        </w:rPr>
        <w:sectPr w:rsidR="00082F2F" w:rsidRPr="00915566" w:rsidSect="00875DF8">
          <w:endnotePr>
            <w:numFmt w:val="decimal"/>
          </w:endnotePr>
          <w:pgSz w:w="16838" w:h="11906" w:orient="landscape"/>
          <w:pgMar w:top="1701" w:right="1134" w:bottom="567" w:left="1134" w:header="709" w:footer="709" w:gutter="0"/>
          <w:cols w:space="708"/>
          <w:docGrid w:linePitch="381"/>
        </w:sectPr>
      </w:pPr>
    </w:p>
    <w:p w14:paraId="4318EE28" w14:textId="47D53D14" w:rsidR="009531FC" w:rsidRDefault="009531FC" w:rsidP="009531FC">
      <w:pPr>
        <w:ind w:firstLine="0"/>
        <w:jc w:val="center"/>
        <w:rPr>
          <w:lang w:val="ru-RU"/>
        </w:rPr>
      </w:pPr>
      <w:bookmarkStart w:id="23" w:name="_Ref170150473"/>
      <w:r w:rsidRPr="003B5FA1">
        <w:rPr>
          <w:bCs w:val="0"/>
          <w:noProof/>
          <w:sz w:val="24"/>
          <w:szCs w:val="24"/>
          <w:lang w:val="ru-RU"/>
        </w:rPr>
        <w:drawing>
          <wp:inline distT="0" distB="0" distL="0" distR="0" wp14:anchorId="2377E9BB" wp14:editId="4A4E6407">
            <wp:extent cx="2907030" cy="1571625"/>
            <wp:effectExtent l="0" t="0" r="762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769" cy="1573646"/>
                    </a:xfrm>
                    <a:prstGeom prst="rect">
                      <a:avLst/>
                    </a:prstGeom>
                    <a:noFill/>
                  </pic:spPr>
                </pic:pic>
              </a:graphicData>
            </a:graphic>
          </wp:inline>
        </w:drawing>
      </w:r>
      <w:r w:rsidRPr="003B5FA1">
        <w:rPr>
          <w:bCs w:val="0"/>
          <w:noProof/>
          <w:sz w:val="24"/>
          <w:szCs w:val="24"/>
          <w:lang w:val="ru-RU"/>
        </w:rPr>
        <w:drawing>
          <wp:inline distT="0" distB="0" distL="0" distR="0" wp14:anchorId="5A950D1F" wp14:editId="23253B79">
            <wp:extent cx="2603500" cy="1514475"/>
            <wp:effectExtent l="0" t="0" r="635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3500" cy="1514475"/>
                    </a:xfrm>
                    <a:prstGeom prst="rect">
                      <a:avLst/>
                    </a:prstGeom>
                    <a:noFill/>
                  </pic:spPr>
                </pic:pic>
              </a:graphicData>
            </a:graphic>
          </wp:inline>
        </w:drawing>
      </w:r>
    </w:p>
    <w:p w14:paraId="2E7556D7" w14:textId="4269E449" w:rsidR="009531FC" w:rsidRPr="009531FC" w:rsidRDefault="009531FC" w:rsidP="009531FC">
      <w:pPr>
        <w:ind w:firstLine="2127"/>
        <w:rPr>
          <w:sz w:val="24"/>
          <w:szCs w:val="24"/>
          <w:lang w:val="ru-RU"/>
        </w:rPr>
      </w:pPr>
      <w:r w:rsidRPr="009531FC">
        <w:rPr>
          <w:sz w:val="24"/>
          <w:szCs w:val="24"/>
          <w:lang w:val="ru-RU"/>
        </w:rPr>
        <w:t xml:space="preserve">а                                   </w:t>
      </w:r>
      <w:r>
        <w:rPr>
          <w:sz w:val="24"/>
          <w:szCs w:val="24"/>
          <w:lang w:val="ru-RU"/>
        </w:rPr>
        <w:t xml:space="preserve">                 </w:t>
      </w:r>
      <w:r w:rsidRPr="009531FC">
        <w:rPr>
          <w:sz w:val="24"/>
          <w:szCs w:val="24"/>
          <w:lang w:val="ru-RU"/>
        </w:rPr>
        <w:t xml:space="preserve">                     б</w:t>
      </w:r>
    </w:p>
    <w:p w14:paraId="7AD494C1" w14:textId="77777777" w:rsidR="009531FC" w:rsidRDefault="009531FC" w:rsidP="009531FC">
      <w:pPr>
        <w:ind w:firstLine="2127"/>
        <w:rPr>
          <w:lang w:val="ru-RU"/>
        </w:rPr>
      </w:pPr>
    </w:p>
    <w:p w14:paraId="05D0F933" w14:textId="436948D4" w:rsidR="009531FC" w:rsidRDefault="009531FC" w:rsidP="009531FC">
      <w:pPr>
        <w:ind w:firstLine="0"/>
        <w:jc w:val="center"/>
        <w:rPr>
          <w:lang w:val="ru-RU"/>
        </w:rPr>
      </w:pPr>
      <w:r w:rsidRPr="003B5FA1">
        <w:rPr>
          <w:bCs w:val="0"/>
          <w:noProof/>
          <w:sz w:val="24"/>
          <w:szCs w:val="24"/>
          <w:lang w:val="ru-RU"/>
        </w:rPr>
        <w:drawing>
          <wp:inline distT="0" distB="0" distL="0" distR="0" wp14:anchorId="34048EB6" wp14:editId="2DE3A147">
            <wp:extent cx="2802890" cy="15716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692" cy="1581607"/>
                    </a:xfrm>
                    <a:prstGeom prst="rect">
                      <a:avLst/>
                    </a:prstGeom>
                    <a:noFill/>
                  </pic:spPr>
                </pic:pic>
              </a:graphicData>
            </a:graphic>
          </wp:inline>
        </w:drawing>
      </w:r>
      <w:r>
        <w:rPr>
          <w:lang w:val="ru-RU"/>
        </w:rPr>
        <w:t xml:space="preserve">    </w:t>
      </w:r>
      <w:r w:rsidRPr="003B5FA1">
        <w:rPr>
          <w:bCs w:val="0"/>
          <w:noProof/>
          <w:sz w:val="24"/>
          <w:szCs w:val="24"/>
          <w:lang w:val="ru-RU"/>
        </w:rPr>
        <w:drawing>
          <wp:inline distT="0" distB="0" distL="0" distR="0" wp14:anchorId="73F5DE3F" wp14:editId="3A5C1D15">
            <wp:extent cx="2715260" cy="1485900"/>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577" cy="1501396"/>
                    </a:xfrm>
                    <a:prstGeom prst="rect">
                      <a:avLst/>
                    </a:prstGeom>
                    <a:noFill/>
                  </pic:spPr>
                </pic:pic>
              </a:graphicData>
            </a:graphic>
          </wp:inline>
        </w:drawing>
      </w:r>
    </w:p>
    <w:p w14:paraId="3CB13DD5" w14:textId="7B699CF0" w:rsidR="009531FC" w:rsidRPr="009531FC" w:rsidRDefault="009531FC" w:rsidP="009531FC">
      <w:pPr>
        <w:ind w:firstLine="2127"/>
        <w:rPr>
          <w:sz w:val="24"/>
          <w:szCs w:val="24"/>
          <w:lang w:val="ru-RU"/>
        </w:rPr>
      </w:pPr>
      <w:r w:rsidRPr="009531FC">
        <w:rPr>
          <w:sz w:val="24"/>
          <w:szCs w:val="24"/>
          <w:lang w:val="ru-RU"/>
        </w:rPr>
        <w:t xml:space="preserve">в                                   </w:t>
      </w:r>
      <w:r>
        <w:rPr>
          <w:sz w:val="24"/>
          <w:szCs w:val="24"/>
          <w:lang w:val="ru-RU"/>
        </w:rPr>
        <w:t xml:space="preserve">      </w:t>
      </w:r>
      <w:r w:rsidRPr="009531FC">
        <w:rPr>
          <w:sz w:val="24"/>
          <w:szCs w:val="24"/>
          <w:lang w:val="ru-RU"/>
        </w:rPr>
        <w:t xml:space="preserve">                            г</w:t>
      </w:r>
    </w:p>
    <w:p w14:paraId="18825B86" w14:textId="77777777" w:rsidR="009531FC" w:rsidRPr="009531FC" w:rsidRDefault="009531FC" w:rsidP="00875DF8">
      <w:pPr>
        <w:ind w:firstLine="709"/>
        <w:rPr>
          <w:sz w:val="16"/>
          <w:szCs w:val="16"/>
          <w:lang w:val="ru-RU"/>
        </w:rPr>
      </w:pPr>
    </w:p>
    <w:p w14:paraId="07858E7D" w14:textId="67844939" w:rsidR="009531FC" w:rsidRPr="009531FC" w:rsidRDefault="009531FC" w:rsidP="00875DF8">
      <w:pPr>
        <w:ind w:firstLine="709"/>
        <w:rPr>
          <w:sz w:val="24"/>
          <w:szCs w:val="24"/>
          <w:lang w:val="ru-RU"/>
        </w:rPr>
      </w:pPr>
      <w:r w:rsidRPr="009531FC">
        <w:rPr>
          <w:sz w:val="24"/>
          <w:szCs w:val="24"/>
          <w:lang w:val="ru-RU"/>
        </w:rPr>
        <w:t xml:space="preserve">а – </w:t>
      </w:r>
      <w:r w:rsidRPr="009531FC">
        <w:rPr>
          <w:bCs w:val="0"/>
          <w:sz w:val="24"/>
          <w:szCs w:val="24"/>
          <w:lang w:val="ru-RU"/>
        </w:rPr>
        <w:t>индивидуальные факторы; б – организационные факторы; в – технологические факторы; г – факторы окружающей среды</w:t>
      </w:r>
    </w:p>
    <w:p w14:paraId="0572A858" w14:textId="77777777" w:rsidR="009531FC" w:rsidRPr="00AA1377" w:rsidRDefault="009531FC" w:rsidP="00AA1377">
      <w:pPr>
        <w:ind w:firstLine="709"/>
        <w:jc w:val="center"/>
        <w:rPr>
          <w:sz w:val="16"/>
          <w:szCs w:val="16"/>
          <w:lang w:val="ru-RU"/>
        </w:rPr>
      </w:pPr>
    </w:p>
    <w:p w14:paraId="2987A827" w14:textId="5FC58D51" w:rsidR="00875DF8" w:rsidRDefault="00875DF8" w:rsidP="00AA1377">
      <w:pPr>
        <w:ind w:firstLine="0"/>
        <w:jc w:val="center"/>
        <w:rPr>
          <w:bCs w:val="0"/>
          <w:lang w:val="ru-RU"/>
        </w:rPr>
      </w:pPr>
      <w:r w:rsidRPr="00915566">
        <w:t xml:space="preserve">Рисунок </w:t>
      </w:r>
      <w:bookmarkEnd w:id="23"/>
      <w:r w:rsidR="00F24667" w:rsidRPr="00F24667">
        <w:rPr>
          <w:lang w:val="ru-RU"/>
        </w:rPr>
        <w:t>8</w:t>
      </w:r>
      <w:r w:rsidRPr="00915566">
        <w:rPr>
          <w:lang w:val="ru-RU"/>
        </w:rPr>
        <w:t xml:space="preserve"> – </w:t>
      </w:r>
      <w:r w:rsidRPr="00915566">
        <w:rPr>
          <w:bCs w:val="0"/>
          <w:lang w:val="ru-RU"/>
        </w:rPr>
        <w:t xml:space="preserve">Процент факторов, влияющих на внедрение </w:t>
      </w:r>
      <w:r w:rsidRPr="00915566">
        <w:rPr>
          <w:bCs w:val="0"/>
          <w:lang w:val="en-US"/>
        </w:rPr>
        <w:t>IoT</w:t>
      </w:r>
      <w:r w:rsidRPr="00915566">
        <w:rPr>
          <w:bCs w:val="0"/>
          <w:lang w:val="ru-RU"/>
        </w:rPr>
        <w:t>, влияющих на электронное обучение</w:t>
      </w:r>
    </w:p>
    <w:p w14:paraId="303E4971" w14:textId="77777777" w:rsidR="00875DF8" w:rsidRDefault="00875DF8" w:rsidP="00875DF8">
      <w:pPr>
        <w:ind w:firstLine="709"/>
        <w:rPr>
          <w:lang w:val="ru-RU"/>
        </w:rPr>
      </w:pPr>
    </w:p>
    <w:p w14:paraId="41F37E77" w14:textId="26A960BC" w:rsidR="00875DF8" w:rsidRPr="008C244E" w:rsidRDefault="00875DF8" w:rsidP="00875DF8">
      <w:pPr>
        <w:ind w:firstLine="709"/>
        <w:rPr>
          <w:lang w:val="ru-RU"/>
        </w:rPr>
      </w:pPr>
      <w:r w:rsidRPr="008C244E">
        <w:t xml:space="preserve">На </w:t>
      </w:r>
      <w:r w:rsidRPr="008C244E">
        <w:rPr>
          <w:lang w:val="ru-RU"/>
        </w:rPr>
        <w:t>рисунке 8</w:t>
      </w:r>
      <w:r w:rsidR="00AA1377" w:rsidRPr="008C244E">
        <w:rPr>
          <w:lang w:val="ru-RU"/>
        </w:rPr>
        <w:t>б</w:t>
      </w:r>
      <w:r w:rsidRPr="008C244E">
        <w:rPr>
          <w:lang w:val="ru-RU"/>
        </w:rPr>
        <w:t xml:space="preserve"> </w:t>
      </w:r>
      <w:r w:rsidRPr="008C244E">
        <w:t xml:space="preserve">представлены организационные факторы, которые играют ключевую роль в принятии решений о внедрении технологий IoT для </w:t>
      </w:r>
      <w:r w:rsidRPr="008C244E">
        <w:rPr>
          <w:lang w:val="ru-RU"/>
        </w:rPr>
        <w:t>создания научно-проектных работ</w:t>
      </w:r>
      <w:r w:rsidRPr="008C244E">
        <w:t xml:space="preserve"> в образовательных учреждениях. Один из самых значимых факторов ‒ </w:t>
      </w:r>
      <w:r w:rsidRPr="008C244E">
        <w:rPr>
          <w:rStyle w:val="60"/>
        </w:rPr>
        <w:t>готовность инфраструктуры</w:t>
      </w:r>
      <w:r w:rsidRPr="008C244E">
        <w:t xml:space="preserve"> (24%).</w:t>
      </w:r>
      <w:r w:rsidRPr="008C244E">
        <w:rPr>
          <w:lang w:val="ru-RU"/>
        </w:rPr>
        <w:t xml:space="preserve"> </w:t>
      </w:r>
      <w:r w:rsidRPr="008C244E">
        <w:t xml:space="preserve">Она необходима для максимального использования преимуществ IoT </w:t>
      </w:r>
      <w:r w:rsidRPr="008C244E">
        <w:rPr>
          <w:lang w:val="ru-RU"/>
        </w:rPr>
        <w:t xml:space="preserve">и отражает надежды исследователей на оптимизацию учебного процесса с помощью  современных </w:t>
      </w:r>
      <w:r w:rsidRPr="008C244E">
        <w:rPr>
          <w:lang w:val="en-US"/>
        </w:rPr>
        <w:t>IoT</w:t>
      </w:r>
      <w:r w:rsidRPr="008C244E">
        <w:rPr>
          <w:lang w:val="ru-RU"/>
        </w:rPr>
        <w:t xml:space="preserve"> технологий. </w:t>
      </w:r>
    </w:p>
    <w:p w14:paraId="35475FCA" w14:textId="77777777" w:rsidR="00875DF8" w:rsidRPr="008C244E" w:rsidRDefault="00875DF8" w:rsidP="00875DF8">
      <w:pPr>
        <w:tabs>
          <w:tab w:val="clear" w:pos="0"/>
        </w:tabs>
        <w:ind w:firstLine="709"/>
        <w:contextualSpacing w:val="0"/>
        <w:rPr>
          <w:bCs w:val="0"/>
          <w:lang w:val="ru-RU"/>
        </w:rPr>
      </w:pPr>
      <w:r w:rsidRPr="008C244E">
        <w:rPr>
          <w:bCs w:val="0"/>
          <w:lang w:val="ru-RU"/>
        </w:rPr>
        <w:t>С другой стороны, финансовые ограничения (24%) представляют собой серьезную проблему, так как разработка и поддержка высокотехнологичных решений для IoT-обучения требуют значительных затрат. На втором месте по значимости находится обучение (15%), которое включает подготовку как преподавателей, так и студентов к использованию IoT-инструментов и платформ. Преподаватели должны быть уверены в своих технических навыках, чтобы эффективно использовать IoT в образовательном процессе, а студенты должны научиться работать с новыми устройствами и технологиями.</w:t>
      </w:r>
    </w:p>
    <w:p w14:paraId="0E32A9F1" w14:textId="77777777" w:rsidR="00875DF8" w:rsidRPr="008C244E" w:rsidRDefault="00875DF8" w:rsidP="00875DF8">
      <w:pPr>
        <w:tabs>
          <w:tab w:val="clear" w:pos="0"/>
        </w:tabs>
        <w:ind w:firstLine="709"/>
        <w:contextualSpacing w:val="0"/>
        <w:rPr>
          <w:bCs w:val="0"/>
          <w:lang w:val="ru-RU"/>
        </w:rPr>
      </w:pPr>
      <w:r w:rsidRPr="008C244E">
        <w:rPr>
          <w:bCs w:val="0"/>
          <w:lang w:val="ru-RU"/>
        </w:rPr>
        <w:t>Также стоит отметить, что такие факторы, как онлайн-мониторинг, финансовая готовность и разработка курсов, получили среднее внимание исследователей. В то время как онлайн-экзамены/тесты/викторины и удобные интерфейсы (по 5% каждый) были менее значимыми, что указывает на необходимость повышения внимания к этим аспектам. Важно учитывать эти факторы наряду с такими ключевыми, как готовность инфраструктуры, финансовые ограничения, обучение и онлайн-мониторинг для успешного внедрения IoT в учебных учреждениях.</w:t>
      </w:r>
    </w:p>
    <w:p w14:paraId="48AE490F" w14:textId="5A6855A3" w:rsidR="00875DF8" w:rsidRPr="008C244E" w:rsidRDefault="00875DF8" w:rsidP="00875DF8">
      <w:pPr>
        <w:tabs>
          <w:tab w:val="clear" w:pos="0"/>
        </w:tabs>
        <w:ind w:firstLine="709"/>
        <w:contextualSpacing w:val="0"/>
        <w:rPr>
          <w:bCs w:val="0"/>
          <w:lang w:val="ru-RU"/>
        </w:rPr>
      </w:pPr>
      <w:r w:rsidRPr="008C244E">
        <w:rPr>
          <w:bCs w:val="0"/>
          <w:lang w:val="ru-RU"/>
        </w:rPr>
        <w:t xml:space="preserve">На </w:t>
      </w:r>
      <w:r w:rsidR="00AA1377" w:rsidRPr="008C244E">
        <w:rPr>
          <w:bCs w:val="0"/>
          <w:lang w:val="ru-RU"/>
        </w:rPr>
        <w:t>рисунке 8в</w:t>
      </w:r>
      <w:r w:rsidRPr="008C244E">
        <w:rPr>
          <w:bCs w:val="0"/>
          <w:lang w:val="ru-RU"/>
        </w:rPr>
        <w:t xml:space="preserve"> выделяются технологические факторы, влияющие на создание научно-проектных работ с использованием технологий IoT. Важнейшим из них является простота использования (20%), что означает, что пользователи должны быстро и без проблем адаптироваться к IoT-системам, включая процессы входа и выхода из системы и взаимодействия с интерфейсом. Безопасность сети и данных (14%) также имеет большое значение, поскольку она необходима для защиты данных пользователей, обеспечения надежного доступа и защиты от киберугроз.</w:t>
      </w:r>
    </w:p>
    <w:p w14:paraId="32820B2D" w14:textId="61359B5D" w:rsidR="00875DF8" w:rsidRPr="008C244E" w:rsidRDefault="00875DF8" w:rsidP="00875DF8">
      <w:pPr>
        <w:tabs>
          <w:tab w:val="clear" w:pos="0"/>
        </w:tabs>
        <w:ind w:firstLine="709"/>
        <w:contextualSpacing w:val="0"/>
        <w:rPr>
          <w:bCs w:val="0"/>
          <w:lang w:val="ru-RU"/>
        </w:rPr>
      </w:pPr>
      <w:r w:rsidRPr="008C244E">
        <w:rPr>
          <w:bCs w:val="0"/>
          <w:lang w:val="ru-RU"/>
        </w:rPr>
        <w:t>Далее следуют техническая поддержка и доступность (по 13% каждый). Техническая поддержка включает предоставление необходимого программного обеспечения и инструментов для корректной работы IoT-систем среди студентов и преподавателей. Доступность предполагает возможность использования IoT-систем в любое время и в любом месте.</w:t>
      </w:r>
    </w:p>
    <w:p w14:paraId="3A7E98F7" w14:textId="79D181DE" w:rsidR="005A0005" w:rsidRPr="008C244E" w:rsidRDefault="005A0005" w:rsidP="00A047B8">
      <w:pPr>
        <w:tabs>
          <w:tab w:val="clear" w:pos="0"/>
        </w:tabs>
        <w:ind w:firstLine="709"/>
        <w:contextualSpacing w:val="0"/>
        <w:rPr>
          <w:bCs w:val="0"/>
          <w:lang w:val="ru-RU"/>
        </w:rPr>
      </w:pPr>
      <w:r w:rsidRPr="008C244E">
        <w:rPr>
          <w:bCs w:val="0"/>
          <w:lang w:val="ru-RU"/>
        </w:rPr>
        <w:t>Надежность и системные ресурсы также получили высокую оценку исследователей. В отличие от них, такие факторы, как установка мультимедиа (1%), осведомленность (5%) и время</w:t>
      </w:r>
      <w:r w:rsidR="001E4FAA" w:rsidRPr="008C244E">
        <w:rPr>
          <w:bCs w:val="0"/>
          <w:lang w:val="ru-RU"/>
        </w:rPr>
        <w:t xml:space="preserve">, </w:t>
      </w:r>
      <w:r w:rsidRPr="008C244E">
        <w:rPr>
          <w:bCs w:val="0"/>
          <w:lang w:val="ru-RU"/>
        </w:rPr>
        <w:t>поддержка обучения (6%), были менее значимыми. Тем не менее, установка мультимедиа, несмотря на свою низкую оценку, является важным фактором, требующим дополнительного внимания. Таким образом, ключевые технологические аспекты, такие как</w:t>
      </w:r>
      <w:r w:rsidR="00C412DC" w:rsidRPr="008C244E">
        <w:rPr>
          <w:bCs w:val="0"/>
          <w:lang w:val="ru-RU"/>
        </w:rPr>
        <w:t>,</w:t>
      </w:r>
      <w:r w:rsidRPr="008C244E">
        <w:rPr>
          <w:bCs w:val="0"/>
          <w:lang w:val="ru-RU"/>
        </w:rPr>
        <w:t xml:space="preserve"> простота использования, безопасность сети и данных должны быть в центре внимания исследователей при внедрении </w:t>
      </w:r>
      <w:r w:rsidR="001E4FAA" w:rsidRPr="008C244E">
        <w:rPr>
          <w:bCs w:val="0"/>
          <w:lang w:val="ru-RU"/>
        </w:rPr>
        <w:t xml:space="preserve">и использованы </w:t>
      </w:r>
      <w:r w:rsidRPr="008C244E">
        <w:rPr>
          <w:bCs w:val="0"/>
          <w:lang w:val="ru-RU"/>
        </w:rPr>
        <w:t xml:space="preserve">IoT </w:t>
      </w:r>
      <w:r w:rsidR="001E4FAA" w:rsidRPr="008C244E">
        <w:rPr>
          <w:bCs w:val="0"/>
          <w:lang w:val="ru-RU"/>
        </w:rPr>
        <w:t>для создани</w:t>
      </w:r>
      <w:r w:rsidR="00C412DC" w:rsidRPr="008C244E">
        <w:rPr>
          <w:bCs w:val="0"/>
          <w:lang w:val="ru-RU"/>
        </w:rPr>
        <w:t>я</w:t>
      </w:r>
      <w:r w:rsidR="001E4FAA" w:rsidRPr="008C244E">
        <w:rPr>
          <w:bCs w:val="0"/>
          <w:lang w:val="ru-RU"/>
        </w:rPr>
        <w:t xml:space="preserve"> </w:t>
      </w:r>
      <w:r w:rsidR="001D40AC" w:rsidRPr="008C244E">
        <w:rPr>
          <w:bCs w:val="0"/>
          <w:lang w:val="ru-RU"/>
        </w:rPr>
        <w:t>научно-проектных работ</w:t>
      </w:r>
      <w:r w:rsidRPr="008C244E">
        <w:rPr>
          <w:bCs w:val="0"/>
          <w:lang w:val="ru-RU"/>
        </w:rPr>
        <w:t>.</w:t>
      </w:r>
    </w:p>
    <w:p w14:paraId="25BF1918" w14:textId="0F70D2E1" w:rsidR="005A0005" w:rsidRPr="004405D2" w:rsidRDefault="00AA1377" w:rsidP="00A047B8">
      <w:pPr>
        <w:tabs>
          <w:tab w:val="clear" w:pos="0"/>
        </w:tabs>
        <w:ind w:firstLine="709"/>
        <w:contextualSpacing w:val="0"/>
        <w:rPr>
          <w:bCs w:val="0"/>
          <w:lang w:val="ru-RU"/>
        </w:rPr>
      </w:pPr>
      <w:r w:rsidRPr="004405D2">
        <w:rPr>
          <w:bCs w:val="0"/>
          <w:lang w:val="ru-RU"/>
        </w:rPr>
        <w:t xml:space="preserve">Рисунок 8г </w:t>
      </w:r>
      <w:r w:rsidR="005A0005" w:rsidRPr="004405D2">
        <w:rPr>
          <w:bCs w:val="0"/>
          <w:lang w:val="ru-RU"/>
        </w:rPr>
        <w:t xml:space="preserve">показывает факторы окружающей среды, такие как учебные классы или домашние условия, которые также влияют на внедрение IoT для </w:t>
      </w:r>
      <w:r w:rsidR="001E4FAA" w:rsidRPr="004405D2">
        <w:rPr>
          <w:bCs w:val="0"/>
          <w:lang w:val="ru-RU"/>
        </w:rPr>
        <w:t>создани</w:t>
      </w:r>
      <w:r w:rsidR="00C412DC" w:rsidRPr="004405D2">
        <w:rPr>
          <w:bCs w:val="0"/>
          <w:lang w:val="ru-RU"/>
        </w:rPr>
        <w:t>я научно-проектных работ</w:t>
      </w:r>
      <w:r w:rsidR="005A0005" w:rsidRPr="004405D2">
        <w:rPr>
          <w:bCs w:val="0"/>
          <w:lang w:val="ru-RU"/>
        </w:rPr>
        <w:t xml:space="preserve">. Среди них конфиденциальность (27%) является самым важным, так как она обеспечивает защиту информации и данных пользователей. Инструменты и поддержка со стороны преподавателей (по 18% каждый) занимают второе место по значимости. Инструменты должны быть правильно использованы для эффективного </w:t>
      </w:r>
      <w:r w:rsidR="001E4FAA" w:rsidRPr="004405D2">
        <w:rPr>
          <w:bCs w:val="0"/>
          <w:lang w:val="ru-RU"/>
        </w:rPr>
        <w:t xml:space="preserve">использование технологии </w:t>
      </w:r>
      <w:r w:rsidR="005A0005" w:rsidRPr="004405D2">
        <w:rPr>
          <w:bCs w:val="0"/>
          <w:lang w:val="ru-RU"/>
        </w:rPr>
        <w:t>IoT</w:t>
      </w:r>
      <w:r w:rsidR="001E4FAA" w:rsidRPr="004405D2">
        <w:rPr>
          <w:bCs w:val="0"/>
          <w:lang w:val="ru-RU"/>
        </w:rPr>
        <w:t xml:space="preserve"> в </w:t>
      </w:r>
      <w:r w:rsidR="005A0005" w:rsidRPr="004405D2">
        <w:rPr>
          <w:bCs w:val="0"/>
          <w:lang w:val="ru-RU"/>
        </w:rPr>
        <w:t>обучени</w:t>
      </w:r>
      <w:r w:rsidR="00C412DC" w:rsidRPr="004405D2">
        <w:rPr>
          <w:bCs w:val="0"/>
          <w:lang w:val="ru-RU"/>
        </w:rPr>
        <w:t>и</w:t>
      </w:r>
      <w:r w:rsidR="005A0005" w:rsidRPr="004405D2">
        <w:rPr>
          <w:bCs w:val="0"/>
          <w:lang w:val="ru-RU"/>
        </w:rPr>
        <w:t>, а поддержка преподавателей необходима для обеспечения доступности и технической помощи.</w:t>
      </w:r>
    </w:p>
    <w:p w14:paraId="2F326DA2" w14:textId="0895561D" w:rsidR="005A0005" w:rsidRPr="004405D2" w:rsidRDefault="005A0005" w:rsidP="00A047B8">
      <w:pPr>
        <w:tabs>
          <w:tab w:val="clear" w:pos="0"/>
        </w:tabs>
        <w:ind w:firstLine="709"/>
        <w:contextualSpacing w:val="0"/>
        <w:rPr>
          <w:bCs w:val="0"/>
          <w:lang w:val="ru-RU"/>
        </w:rPr>
      </w:pPr>
      <w:r w:rsidRPr="004405D2">
        <w:rPr>
          <w:bCs w:val="0"/>
          <w:lang w:val="ru-RU"/>
        </w:rPr>
        <w:t>Факторы скорости интернета (14%)</w:t>
      </w:r>
      <w:r w:rsidR="00C412DC" w:rsidRPr="004405D2">
        <w:rPr>
          <w:bCs w:val="0"/>
          <w:lang w:val="ru-RU"/>
        </w:rPr>
        <w:t xml:space="preserve">, </w:t>
      </w:r>
      <w:r w:rsidRPr="004405D2">
        <w:rPr>
          <w:bCs w:val="0"/>
          <w:lang w:val="ru-RU"/>
        </w:rPr>
        <w:t xml:space="preserve">юридических и этических вопросов (9%) также получили достаточное внимание. В то время как вместимость класса (4%), конференц-залы (5%) и прогресс (5%) получили меньшее внимание с минимальной оценкой для вместимости класса. Это указывает на необходимость уделять больше внимания этим факторам, наряду с такими важными аспектами, как конфиденциальность, инструменты, поддержка преподавателей и скорость интернета для успешного внедрения IoT </w:t>
      </w:r>
      <w:r w:rsidR="001E4FAA" w:rsidRPr="004405D2">
        <w:rPr>
          <w:bCs w:val="0"/>
          <w:lang w:val="ru-RU"/>
        </w:rPr>
        <w:t xml:space="preserve">для создания </w:t>
      </w:r>
      <w:r w:rsidR="001D40AC" w:rsidRPr="004405D2">
        <w:rPr>
          <w:bCs w:val="0"/>
          <w:lang w:val="ru-RU"/>
        </w:rPr>
        <w:t>научно-проектных работ</w:t>
      </w:r>
      <w:r w:rsidRPr="004405D2">
        <w:rPr>
          <w:bCs w:val="0"/>
          <w:lang w:val="ru-RU"/>
        </w:rPr>
        <w:t>.</w:t>
      </w:r>
    </w:p>
    <w:p w14:paraId="0180F2AF" w14:textId="54DF0F52" w:rsidR="00654D9E" w:rsidRPr="00915566" w:rsidRDefault="00C85D98" w:rsidP="00A047B8">
      <w:pPr>
        <w:tabs>
          <w:tab w:val="clear" w:pos="0"/>
        </w:tabs>
        <w:ind w:firstLine="709"/>
        <w:contextualSpacing w:val="0"/>
        <w:rPr>
          <w:lang w:val="ru-RU"/>
        </w:rPr>
      </w:pPr>
      <w:r w:rsidRPr="004405D2">
        <w:t>В результате проведённого анализа факторов, влияющих на внедрение технологий IoT в образовательный процесс, выявлена необходимость разработки специализированного учебного курса, ориентированного на подготовку студентов и преподавателей к эффективному использованию IoT в научно-проектной деятельности. Данный курс должен учитывать ключевые аспекты, выявленные в ходе анализа, включая технические, организационные и экологические факторы, обеспечивая всестороннее понимание и применение IoT в образовательной практике.</w:t>
      </w:r>
    </w:p>
    <w:p w14:paraId="69EB8AEC" w14:textId="553FFC13" w:rsidR="00512176" w:rsidRPr="00915566" w:rsidRDefault="00512176" w:rsidP="00A047B8">
      <w:pPr>
        <w:tabs>
          <w:tab w:val="clear" w:pos="0"/>
        </w:tabs>
        <w:ind w:firstLine="709"/>
        <w:contextualSpacing w:val="0"/>
      </w:pPr>
      <w:r w:rsidRPr="00915566">
        <w:t xml:space="preserve">Развитие технологий и информационных систем в современном образовательном процессе значительно меняет подходы к обучению и </w:t>
      </w:r>
      <w:r w:rsidRPr="00915566">
        <w:rPr>
          <w:lang w:val="ru-RU"/>
        </w:rPr>
        <w:t xml:space="preserve">созданию </w:t>
      </w:r>
      <w:r w:rsidR="00F971CD" w:rsidRPr="00915566">
        <w:rPr>
          <w:lang w:val="ru-RU"/>
        </w:rPr>
        <w:t>научно-проектных работ</w:t>
      </w:r>
      <w:r w:rsidRPr="00915566">
        <w:t xml:space="preserve">. Одним из ключевых направлений этого развития является внедрение и поддержка </w:t>
      </w:r>
      <w:r w:rsidR="00F971CD" w:rsidRPr="00915566">
        <w:rPr>
          <w:lang w:val="ru-RU"/>
        </w:rPr>
        <w:t>научно-проектных работ</w:t>
      </w:r>
      <w:r w:rsidRPr="00915566">
        <w:t xml:space="preserve"> студентов</w:t>
      </w:r>
      <w:r w:rsidR="00C412DC">
        <w:rPr>
          <w:lang w:val="ru-RU"/>
        </w:rPr>
        <w:t xml:space="preserve"> связывающее</w:t>
      </w:r>
      <w:r w:rsidRPr="00915566">
        <w:t xml:space="preserve"> теоретическое обучение с практическими навыками, что способствует более глубокому пониманию предмета и развитию критического мышления.</w:t>
      </w:r>
    </w:p>
    <w:p w14:paraId="2F539561" w14:textId="55685FCA" w:rsidR="00512176" w:rsidRPr="00915566" w:rsidRDefault="00F971CD" w:rsidP="00A047B8">
      <w:pPr>
        <w:tabs>
          <w:tab w:val="clear" w:pos="0"/>
        </w:tabs>
        <w:ind w:firstLine="709"/>
        <w:contextualSpacing w:val="0"/>
      </w:pPr>
      <w:r w:rsidRPr="00915566">
        <w:rPr>
          <w:lang w:val="ru-RU"/>
        </w:rPr>
        <w:t>Научно-проектная работа</w:t>
      </w:r>
      <w:r w:rsidR="00512176" w:rsidRPr="00915566">
        <w:t xml:space="preserve"> является важной составляющей образовательного процесса, поскольку она предоставляет студентам возможность применять теоретические знания на практике, развивая навыки исследования, анализа и решения проблем. В условиях быстрого развития технологий, таких как IoT, студенты получают уникальный шанс разрабатывать проекты, которые могут иметь реальное практическое применение. Это способствует не только повышению уровня их профессиональной подготовки, но и улучшению их готовности к будущей карьере в быстро меняющемся технологическом мире.</w:t>
      </w:r>
    </w:p>
    <w:p w14:paraId="7D947FE8" w14:textId="5D07E68B" w:rsidR="00B06273" w:rsidRPr="00915566" w:rsidRDefault="00512176" w:rsidP="00A047B8">
      <w:pPr>
        <w:tabs>
          <w:tab w:val="clear" w:pos="0"/>
        </w:tabs>
        <w:ind w:firstLine="709"/>
        <w:contextualSpacing w:val="0"/>
        <w:rPr>
          <w:lang w:val="ru-RU"/>
        </w:rPr>
      </w:pPr>
      <w:r w:rsidRPr="00915566">
        <w:t xml:space="preserve">Внедрение </w:t>
      </w:r>
      <w:r w:rsidR="00F971CD" w:rsidRPr="00915566">
        <w:rPr>
          <w:lang w:val="ru-RU"/>
        </w:rPr>
        <w:t>научно-проектных работ</w:t>
      </w:r>
      <w:r w:rsidRPr="00915566">
        <w:t xml:space="preserve"> в учебные программы требует системного подхода и тщательного планирования. </w:t>
      </w:r>
      <w:r w:rsidR="00FF1441" w:rsidRPr="00915566">
        <w:rPr>
          <w:lang w:val="ru-RU"/>
        </w:rPr>
        <w:t>Для этого</w:t>
      </w:r>
      <w:r w:rsidRPr="00915566">
        <w:t xml:space="preserve">, необходимо создать учебные планы и программы, которые интегрируют научно-проектную деятельность в основной образовательный процесс. Это включает разработку курсов, которые охватывают основные принципы и методы научных исследований, а также предоставляют студентам возможности для самостоятельной работы над проектами. </w:t>
      </w:r>
    </w:p>
    <w:p w14:paraId="4557E787" w14:textId="6AB34083" w:rsidR="00F4447D" w:rsidRPr="00915566" w:rsidRDefault="00F4447D" w:rsidP="00A047B8">
      <w:pPr>
        <w:tabs>
          <w:tab w:val="clear" w:pos="0"/>
        </w:tabs>
        <w:ind w:firstLine="709"/>
        <w:contextualSpacing w:val="0"/>
      </w:pPr>
      <w:r w:rsidRPr="00915566">
        <w:t xml:space="preserve">Экспериментальное исследование проводилось на базе </w:t>
      </w:r>
      <w:r w:rsidR="00F971CD" w:rsidRPr="00915566">
        <w:rPr>
          <w:lang w:val="en-US"/>
        </w:rPr>
        <w:t>A</w:t>
      </w:r>
      <w:r w:rsidRPr="00915566">
        <w:t>IT</w:t>
      </w:r>
      <w:r w:rsidR="00F971CD" w:rsidRPr="00915566">
        <w:rPr>
          <w:lang w:val="en-US"/>
        </w:rPr>
        <w:t>U</w:t>
      </w:r>
      <w:r w:rsidRPr="00915566">
        <w:t xml:space="preserve"> в рамках дисциплины «IoT». </w:t>
      </w:r>
      <w:r w:rsidR="003F0B23" w:rsidRPr="00915566">
        <w:t>Курсы по IoT, могут включать модули по разработке и реализации проектов, связанных с использованием сенсоров, анализом данных и созданием умных систем.</w:t>
      </w:r>
      <w:r w:rsidR="003F0B23" w:rsidRPr="00915566">
        <w:rPr>
          <w:lang w:val="ru-RU"/>
        </w:rPr>
        <w:t xml:space="preserve"> </w:t>
      </w:r>
      <w:r w:rsidRPr="00915566">
        <w:t>Основной целью данной дисциплины является обеспечение студентов всесторонним пониманием экосистемы IoT, включая ее технологии, приложения и влияние на различные отрасли. К завершению курса ожидается, что студенты будут способны к проектированию, разработке и оценке решений IoT с учётом аспектов безопасности, конфиденциальности и этических последствий в условиях динамично развивающегося ландшафта IoT.</w:t>
      </w:r>
    </w:p>
    <w:p w14:paraId="627D2D32" w14:textId="478CEE28" w:rsidR="00D029EE" w:rsidRPr="00915566" w:rsidRDefault="00F4447D" w:rsidP="00A047B8">
      <w:pPr>
        <w:tabs>
          <w:tab w:val="clear" w:pos="0"/>
        </w:tabs>
        <w:ind w:firstLine="709"/>
        <w:contextualSpacing w:val="0"/>
        <w:rPr>
          <w:lang w:val="ru-RU"/>
        </w:rPr>
      </w:pPr>
      <w:r w:rsidRPr="00915566">
        <w:t>Для достижения поставленной цели дисциплина включает несколько ключевых задач:</w:t>
      </w:r>
    </w:p>
    <w:p w14:paraId="7E098F9A" w14:textId="1394D693" w:rsidR="00D029EE" w:rsidRDefault="00D029EE" w:rsidP="00AA1377">
      <w:pPr>
        <w:numPr>
          <w:ilvl w:val="0"/>
          <w:numId w:val="11"/>
        </w:numPr>
        <w:tabs>
          <w:tab w:val="left" w:pos="993"/>
        </w:tabs>
        <w:ind w:left="0" w:firstLine="709"/>
        <w:contextualSpacing w:val="0"/>
        <w:rPr>
          <w:lang w:val="ru-RU"/>
        </w:rPr>
      </w:pPr>
      <w:r w:rsidRPr="00915566">
        <w:rPr>
          <w:lang w:val="ru-RU"/>
        </w:rPr>
        <w:t xml:space="preserve">понять основные концепции и компоненты </w:t>
      </w:r>
      <w:r w:rsidRPr="00915566">
        <w:rPr>
          <w:lang w:val="en-US"/>
        </w:rPr>
        <w:t>IoT</w:t>
      </w:r>
      <w:r w:rsidR="00F4447D" w:rsidRPr="00915566">
        <w:rPr>
          <w:lang w:val="ru-RU"/>
        </w:rPr>
        <w:t xml:space="preserve"> -</w:t>
      </w:r>
      <w:r w:rsidR="00F4447D" w:rsidRPr="00915566">
        <w:t xml:space="preserve"> </w:t>
      </w:r>
      <w:r w:rsidR="00F4447D" w:rsidRPr="00915566">
        <w:rPr>
          <w:lang w:val="ru-RU"/>
        </w:rPr>
        <w:t>студенты должны овладеть фундаментальными знаниями о концепциях и структурных элементах экосистемы IoT. Это включает в себя изучение сенсоров, сетевых протоколов, платформ обработки данных и пользовательских интерфейсов;</w:t>
      </w:r>
    </w:p>
    <w:p w14:paraId="1A3AA8AA" w14:textId="201FCCA6" w:rsidR="00D029EE" w:rsidRPr="00915566" w:rsidRDefault="00D029EE" w:rsidP="00AA1377">
      <w:pPr>
        <w:numPr>
          <w:ilvl w:val="0"/>
          <w:numId w:val="11"/>
        </w:numPr>
        <w:tabs>
          <w:tab w:val="left" w:pos="993"/>
        </w:tabs>
        <w:ind w:left="0" w:firstLine="709"/>
        <w:contextualSpacing w:val="0"/>
        <w:rPr>
          <w:lang w:val="ru-RU"/>
        </w:rPr>
      </w:pPr>
      <w:r w:rsidRPr="00915566">
        <w:rPr>
          <w:lang w:val="ru-RU"/>
        </w:rPr>
        <w:t>анализ и оценка сценариев использовани</w:t>
      </w:r>
      <w:r w:rsidR="00C412DC">
        <w:rPr>
          <w:lang w:val="ru-RU"/>
        </w:rPr>
        <w:t>я</w:t>
      </w:r>
      <w:r w:rsidRPr="00915566">
        <w:rPr>
          <w:lang w:val="ru-RU"/>
        </w:rPr>
        <w:t xml:space="preserve"> </w:t>
      </w:r>
      <w:r w:rsidRPr="00915566">
        <w:rPr>
          <w:lang w:val="en-US"/>
        </w:rPr>
        <w:t>IoT</w:t>
      </w:r>
      <w:r w:rsidRPr="00915566">
        <w:rPr>
          <w:lang w:val="ru-RU"/>
        </w:rPr>
        <w:t xml:space="preserve"> в разных отраслях</w:t>
      </w:r>
      <w:r w:rsidR="00F4447D" w:rsidRPr="00915566">
        <w:rPr>
          <w:lang w:val="ru-RU"/>
        </w:rPr>
        <w:t xml:space="preserve"> -</w:t>
      </w:r>
      <w:r w:rsidR="00F4447D" w:rsidRPr="00915566">
        <w:t xml:space="preserve"> </w:t>
      </w:r>
      <w:r w:rsidR="00F4447D" w:rsidRPr="00915566">
        <w:rPr>
          <w:lang w:val="ru-RU"/>
        </w:rPr>
        <w:t>студенты изуча</w:t>
      </w:r>
      <w:r w:rsidR="00C412DC">
        <w:rPr>
          <w:lang w:val="ru-RU"/>
        </w:rPr>
        <w:t>ют</w:t>
      </w:r>
      <w:r w:rsidR="00F4447D" w:rsidRPr="00915566">
        <w:rPr>
          <w:lang w:val="ru-RU"/>
        </w:rPr>
        <w:t xml:space="preserve"> примеры применения IoT-технологий в различных секторах, таких как здравоохранение, промышленность, умные города и потребительские устройства. Это поможет им оценивать потенциал IoT для повышения эффективности и создания новых возможностей в этих сферах;</w:t>
      </w:r>
    </w:p>
    <w:p w14:paraId="491BF298" w14:textId="7B92625E" w:rsidR="00D029EE" w:rsidRPr="00915566" w:rsidRDefault="00D029EE" w:rsidP="00AA1377">
      <w:pPr>
        <w:numPr>
          <w:ilvl w:val="0"/>
          <w:numId w:val="11"/>
        </w:numPr>
        <w:tabs>
          <w:tab w:val="left" w:pos="993"/>
        </w:tabs>
        <w:ind w:left="0" w:firstLine="709"/>
        <w:contextualSpacing w:val="0"/>
        <w:rPr>
          <w:lang w:val="ru-RU"/>
        </w:rPr>
      </w:pPr>
      <w:r w:rsidRPr="00915566">
        <w:rPr>
          <w:lang w:val="ru-RU"/>
        </w:rPr>
        <w:t xml:space="preserve">проектирование и внедрение решений </w:t>
      </w:r>
      <w:r w:rsidRPr="00915566">
        <w:rPr>
          <w:lang w:val="en-US"/>
        </w:rPr>
        <w:t>IoT</w:t>
      </w:r>
      <w:r w:rsidRPr="00915566">
        <w:rPr>
          <w:lang w:val="ru-RU"/>
        </w:rPr>
        <w:t>, включая оборудование, программное обеспечение и управление данными</w:t>
      </w:r>
      <w:r w:rsidR="00F4447D" w:rsidRPr="00915566">
        <w:rPr>
          <w:lang w:val="ru-RU"/>
        </w:rPr>
        <w:t xml:space="preserve"> – в процессе обучения студенты получ</w:t>
      </w:r>
      <w:r w:rsidR="00C412DC">
        <w:rPr>
          <w:lang w:val="ru-RU"/>
        </w:rPr>
        <w:t>аю</w:t>
      </w:r>
      <w:r w:rsidR="00F4447D" w:rsidRPr="00915566">
        <w:rPr>
          <w:lang w:val="ru-RU"/>
        </w:rPr>
        <w:t xml:space="preserve">т навыки проектирования и разработки решений IoT, включая выбор и интеграцию аппаратного обеспечения, программного обеспечения и систем управления данными. Особое внимание </w:t>
      </w:r>
      <w:r w:rsidR="00C412DC">
        <w:rPr>
          <w:lang w:val="ru-RU"/>
        </w:rPr>
        <w:t>уделятся</w:t>
      </w:r>
      <w:r w:rsidR="00F4447D" w:rsidRPr="00915566">
        <w:rPr>
          <w:lang w:val="ru-RU"/>
        </w:rPr>
        <w:t xml:space="preserve"> разработке комплексных систем, способных работать в реальных условиях;</w:t>
      </w:r>
    </w:p>
    <w:p w14:paraId="0EA2A50F" w14:textId="1D5F51E7" w:rsidR="00D029EE" w:rsidRPr="00915566" w:rsidRDefault="00C412DC" w:rsidP="00AA1377">
      <w:pPr>
        <w:numPr>
          <w:ilvl w:val="0"/>
          <w:numId w:val="11"/>
        </w:numPr>
        <w:tabs>
          <w:tab w:val="left" w:pos="993"/>
        </w:tabs>
        <w:ind w:left="0" w:firstLine="709"/>
        <w:contextualSpacing w:val="0"/>
        <w:rPr>
          <w:lang w:val="ru-RU"/>
        </w:rPr>
      </w:pPr>
      <w:r>
        <w:rPr>
          <w:lang w:val="ru-RU"/>
        </w:rPr>
        <w:t>реализаци</w:t>
      </w:r>
      <w:r w:rsidR="00470BF6">
        <w:rPr>
          <w:lang w:val="ru-RU"/>
        </w:rPr>
        <w:t>я</w:t>
      </w:r>
      <w:r w:rsidR="00D029EE" w:rsidRPr="00915566">
        <w:rPr>
          <w:lang w:val="ru-RU"/>
        </w:rPr>
        <w:t xml:space="preserve"> мер безопасности и конфиденциальности к проектируемым устройствам и данным IoT</w:t>
      </w:r>
      <w:r w:rsidR="00F4447D" w:rsidRPr="00915566">
        <w:rPr>
          <w:lang w:val="ru-RU"/>
        </w:rPr>
        <w:t xml:space="preserve"> – студенты учатся разрабатывать IoT-устройства и системы с учетом требований безопасности и защиты конфиденциальной информации. Это включает в себя понимание угроз и уязвимостей, а также применение методов защиты данных и сетевых коммуникаций;</w:t>
      </w:r>
    </w:p>
    <w:p w14:paraId="01EFA50F" w14:textId="7DF53191" w:rsidR="00D029EE" w:rsidRPr="00915566" w:rsidRDefault="00D029EE" w:rsidP="00AA1377">
      <w:pPr>
        <w:numPr>
          <w:ilvl w:val="0"/>
          <w:numId w:val="11"/>
        </w:numPr>
        <w:tabs>
          <w:tab w:val="left" w:pos="993"/>
        </w:tabs>
        <w:ind w:left="0" w:firstLine="709"/>
        <w:contextualSpacing w:val="0"/>
        <w:rPr>
          <w:lang w:val="ru-RU"/>
        </w:rPr>
      </w:pPr>
      <w:r w:rsidRPr="00915566">
        <w:rPr>
          <w:lang w:val="ru-RU"/>
        </w:rPr>
        <w:t>использовать методы анализа данных и визуализации для получения ценной информации из данных IoT</w:t>
      </w:r>
      <w:r w:rsidR="00F4447D" w:rsidRPr="00915566">
        <w:rPr>
          <w:lang w:val="ru-RU"/>
        </w:rPr>
        <w:t xml:space="preserve"> -</w:t>
      </w:r>
      <w:r w:rsidR="00F4447D" w:rsidRPr="00915566">
        <w:t xml:space="preserve"> </w:t>
      </w:r>
      <w:r w:rsidR="00F4447D" w:rsidRPr="00915566">
        <w:rPr>
          <w:lang w:val="ru-RU"/>
        </w:rPr>
        <w:t>важной частью курса является обучение методам сбора, анализа и визуализации данных, получаемых от IoT-устройств. Студенты изуч</w:t>
      </w:r>
      <w:r w:rsidR="00470BF6">
        <w:rPr>
          <w:lang w:val="ru-RU"/>
        </w:rPr>
        <w:t>аю</w:t>
      </w:r>
      <w:r w:rsidR="00F4447D" w:rsidRPr="00915566">
        <w:rPr>
          <w:lang w:val="ru-RU"/>
        </w:rPr>
        <w:t xml:space="preserve">т, </w:t>
      </w:r>
      <w:r w:rsidR="00470BF6">
        <w:rPr>
          <w:lang w:val="ru-RU"/>
        </w:rPr>
        <w:t>особенности использование</w:t>
      </w:r>
      <w:r w:rsidR="00F4447D" w:rsidRPr="00915566">
        <w:rPr>
          <w:lang w:val="ru-RU"/>
        </w:rPr>
        <w:t xml:space="preserve"> данны</w:t>
      </w:r>
      <w:r w:rsidR="00470BF6">
        <w:rPr>
          <w:lang w:val="ru-RU"/>
        </w:rPr>
        <w:t>х</w:t>
      </w:r>
      <w:r w:rsidR="00F4447D" w:rsidRPr="00915566">
        <w:rPr>
          <w:lang w:val="ru-RU"/>
        </w:rPr>
        <w:t xml:space="preserve"> для получения ценной информации, которая может быть применена для принятия обоснованных решений и оптимизации процессов</w:t>
      </w:r>
      <w:r w:rsidR="007B03FB">
        <w:rPr>
          <w:lang w:val="ru-RU"/>
        </w:rPr>
        <w:t>;</w:t>
      </w:r>
    </w:p>
    <w:p w14:paraId="17548BDE" w14:textId="4F3BA776" w:rsidR="00F4447D" w:rsidRPr="00915566" w:rsidRDefault="00D029EE" w:rsidP="00AA1377">
      <w:pPr>
        <w:numPr>
          <w:ilvl w:val="0"/>
          <w:numId w:val="11"/>
        </w:numPr>
        <w:tabs>
          <w:tab w:val="left" w:pos="993"/>
        </w:tabs>
        <w:ind w:left="0" w:firstLine="709"/>
        <w:contextualSpacing w:val="0"/>
        <w:rPr>
          <w:lang w:val="ru-RU"/>
        </w:rPr>
      </w:pPr>
      <w:r w:rsidRPr="00915566">
        <w:rPr>
          <w:lang w:val="ru-RU"/>
        </w:rPr>
        <w:t>изуч</w:t>
      </w:r>
      <w:r w:rsidR="00470BF6">
        <w:rPr>
          <w:lang w:val="ru-RU"/>
        </w:rPr>
        <w:t>ение</w:t>
      </w:r>
      <w:r w:rsidRPr="00915566">
        <w:rPr>
          <w:lang w:val="ru-RU"/>
        </w:rPr>
        <w:t xml:space="preserve"> этически</w:t>
      </w:r>
      <w:r w:rsidR="00470BF6">
        <w:rPr>
          <w:lang w:val="ru-RU"/>
        </w:rPr>
        <w:t>х</w:t>
      </w:r>
      <w:r w:rsidRPr="00915566">
        <w:rPr>
          <w:lang w:val="ru-RU"/>
        </w:rPr>
        <w:t xml:space="preserve"> и социальны</w:t>
      </w:r>
      <w:r w:rsidR="00470BF6">
        <w:rPr>
          <w:lang w:val="ru-RU"/>
        </w:rPr>
        <w:t>х</w:t>
      </w:r>
      <w:r w:rsidRPr="00915566">
        <w:rPr>
          <w:lang w:val="ru-RU"/>
        </w:rPr>
        <w:t xml:space="preserve"> аспект</w:t>
      </w:r>
      <w:r w:rsidR="00470BF6">
        <w:rPr>
          <w:lang w:val="ru-RU"/>
        </w:rPr>
        <w:t>ов</w:t>
      </w:r>
      <w:r w:rsidRPr="00915566">
        <w:rPr>
          <w:lang w:val="ru-RU"/>
        </w:rPr>
        <w:t>, связанны</w:t>
      </w:r>
      <w:r w:rsidR="00470BF6">
        <w:rPr>
          <w:lang w:val="ru-RU"/>
        </w:rPr>
        <w:t>х</w:t>
      </w:r>
      <w:r w:rsidRPr="00915566">
        <w:rPr>
          <w:lang w:val="ru-RU"/>
        </w:rPr>
        <w:t xml:space="preserve"> с технологиями </w:t>
      </w:r>
      <w:r w:rsidR="00F4447D" w:rsidRPr="00915566">
        <w:rPr>
          <w:lang w:val="ru-RU"/>
        </w:rPr>
        <w:t xml:space="preserve">IoT в заключительной части курса студенты </w:t>
      </w:r>
      <w:r w:rsidR="00470BF6">
        <w:rPr>
          <w:lang w:val="ru-RU"/>
        </w:rPr>
        <w:t>рассматривают</w:t>
      </w:r>
      <w:r w:rsidR="00F4447D" w:rsidRPr="00915566">
        <w:rPr>
          <w:lang w:val="ru-RU"/>
        </w:rPr>
        <w:t xml:space="preserve"> этические и социальные вопросы, связанные с использованием и распространением технологий IoT. Это включает в себя оценку воздействия IoT на общество, вопросы конфиденциальности, а также потенциальные последствия для личной жизни и безопасности.</w:t>
      </w:r>
    </w:p>
    <w:p w14:paraId="0E58663F" w14:textId="73FC8894" w:rsidR="00E16106" w:rsidRPr="00915566" w:rsidRDefault="00E16106" w:rsidP="00A047B8">
      <w:pPr>
        <w:ind w:firstLine="709"/>
        <w:contextualSpacing w:val="0"/>
        <w:rPr>
          <w:lang w:val="ru-RU"/>
        </w:rPr>
      </w:pPr>
      <w:r w:rsidRPr="00915566">
        <w:t>В процессе прохождения курса «IoT» студенты будут развивать навыки, необходимые для проектирования и разработки устройств и сенсоров, составляющих основу экосистемы IoT. Это включает в себя несколько ключевых аспектов: выбор и интеграци</w:t>
      </w:r>
      <w:r w:rsidR="00470BF6">
        <w:rPr>
          <w:lang w:val="ru-RU"/>
        </w:rPr>
        <w:t>ю</w:t>
      </w:r>
      <w:r w:rsidRPr="00915566">
        <w:t xml:space="preserve"> оборудования; программирование</w:t>
      </w:r>
      <w:r w:rsidRPr="00915566">
        <w:rPr>
          <w:lang w:val="ru-RU"/>
        </w:rPr>
        <w:t>; интеграци</w:t>
      </w:r>
      <w:r w:rsidR="00470BF6">
        <w:rPr>
          <w:lang w:val="ru-RU"/>
        </w:rPr>
        <w:t>ю</w:t>
      </w:r>
      <w:r w:rsidRPr="00915566">
        <w:rPr>
          <w:lang w:val="ru-RU"/>
        </w:rPr>
        <w:t xml:space="preserve"> сенсоров. </w:t>
      </w:r>
    </w:p>
    <w:p w14:paraId="55BBCDC8" w14:textId="3A109E6F" w:rsidR="00E16106" w:rsidRPr="00915566" w:rsidRDefault="00E16106" w:rsidP="00A047B8">
      <w:pPr>
        <w:ind w:firstLine="709"/>
        <w:contextualSpacing w:val="0"/>
        <w:rPr>
          <w:lang w:val="ru-RU"/>
        </w:rPr>
      </w:pPr>
      <w:r w:rsidRPr="00915566">
        <w:t>Кроме того, курс предоставляет студентам уникальную возможность развить практические навыки, создавая комплексные IoT-проекты от концепции до развертывания:</w:t>
      </w:r>
      <w:r w:rsidRPr="00915566">
        <w:rPr>
          <w:lang w:val="ru-RU"/>
        </w:rPr>
        <w:t xml:space="preserve"> </w:t>
      </w:r>
      <w:r w:rsidR="00470BF6">
        <w:rPr>
          <w:lang w:val="ru-RU"/>
        </w:rPr>
        <w:t>включая формализацию</w:t>
      </w:r>
      <w:r w:rsidRPr="00915566">
        <w:rPr>
          <w:lang w:val="ru-RU"/>
        </w:rPr>
        <w:t>; разработк</w:t>
      </w:r>
      <w:r w:rsidR="00470BF6">
        <w:rPr>
          <w:lang w:val="ru-RU"/>
        </w:rPr>
        <w:t>у</w:t>
      </w:r>
      <w:r w:rsidRPr="00915566">
        <w:rPr>
          <w:lang w:val="ru-RU"/>
        </w:rPr>
        <w:t xml:space="preserve"> комплексных </w:t>
      </w:r>
      <w:r w:rsidRPr="00915566">
        <w:rPr>
          <w:lang w:val="en-US"/>
        </w:rPr>
        <w:t>IoT</w:t>
      </w:r>
      <w:r w:rsidRPr="00915566">
        <w:rPr>
          <w:lang w:val="ru-RU"/>
        </w:rPr>
        <w:t>-систем; развитие навыков решения проблем; управление проектами.</w:t>
      </w:r>
    </w:p>
    <w:p w14:paraId="7672B139" w14:textId="2A9AEE27" w:rsidR="003363B7" w:rsidRPr="00915566" w:rsidRDefault="003363B7" w:rsidP="00A047B8">
      <w:pPr>
        <w:ind w:firstLine="709"/>
        <w:contextualSpacing w:val="0"/>
        <w:rPr>
          <w:lang w:val="ru-RU"/>
        </w:rPr>
      </w:pPr>
      <w:r w:rsidRPr="00915566">
        <w:rPr>
          <w:lang w:val="ru-RU"/>
        </w:rPr>
        <w:t xml:space="preserve">Согласно учебному плану на 2023-2024 учебный год, курс «IoT» оценивается в 4 кредита по системе ECTS. В </w:t>
      </w:r>
      <w:r w:rsidR="00F971CD" w:rsidRPr="00915566">
        <w:rPr>
          <w:lang w:val="en-US"/>
        </w:rPr>
        <w:t>A</w:t>
      </w:r>
      <w:r w:rsidRPr="00915566">
        <w:rPr>
          <w:lang w:val="ru-RU"/>
        </w:rPr>
        <w:t>IT</w:t>
      </w:r>
      <w:r w:rsidR="00F971CD" w:rsidRPr="00915566">
        <w:rPr>
          <w:lang w:val="en-US"/>
        </w:rPr>
        <w:t>U</w:t>
      </w:r>
      <w:r w:rsidRPr="00915566">
        <w:rPr>
          <w:lang w:val="ru-RU"/>
        </w:rPr>
        <w:t xml:space="preserve"> один триместр длится 10 недель, и общая продолжительность курса составляет 40 академических часов. Эти 40 часов разделены поровну между теоретическими занятиями (20 часов) и практическими занятиями (20 часов).</w:t>
      </w:r>
    </w:p>
    <w:p w14:paraId="2905CB06" w14:textId="14AF223E" w:rsidR="003363B7" w:rsidRPr="00915566" w:rsidRDefault="003363B7" w:rsidP="00A047B8">
      <w:pPr>
        <w:ind w:firstLine="709"/>
        <w:contextualSpacing w:val="0"/>
        <w:rPr>
          <w:lang w:val="ru-RU"/>
        </w:rPr>
      </w:pPr>
      <w:r w:rsidRPr="00915566">
        <w:rPr>
          <w:lang w:val="ru-RU"/>
        </w:rPr>
        <w:t xml:space="preserve">В течение триместра, курс включает основные проверки знаний: midterm и endterm, </w:t>
      </w:r>
      <w:r w:rsidRPr="00915566">
        <w:rPr>
          <w:lang w:val="en-US"/>
        </w:rPr>
        <w:t>final</w:t>
      </w:r>
      <w:r w:rsidR="00FF1441" w:rsidRPr="00915566">
        <w:rPr>
          <w:lang w:val="ru-RU"/>
        </w:rPr>
        <w:t xml:space="preserve"> </w:t>
      </w:r>
      <w:r w:rsidRPr="00915566">
        <w:rPr>
          <w:lang w:val="en-US"/>
        </w:rPr>
        <w:t>exam</w:t>
      </w:r>
      <w:r w:rsidRPr="00915566">
        <w:rPr>
          <w:lang w:val="ru-RU"/>
        </w:rPr>
        <w:t xml:space="preserve"> экзамены. Midterm экзамен проводится после пятой недели обучения и оценивает прогресс студентов в освоении теоретических и практических аспектов курса за первую половину триместра. Endterm экзамен проводится в конце триместра и охватывает весь пройденный материал, обеспечивая полную оценку знаний и навыков, приобретенных студентами в течение курса.</w:t>
      </w:r>
      <w:r w:rsidR="00FF1441" w:rsidRPr="00915566">
        <w:t xml:space="preserve"> </w:t>
      </w:r>
      <w:r w:rsidR="00FF1441" w:rsidRPr="00915566">
        <w:rPr>
          <w:rStyle w:val="60"/>
        </w:rPr>
        <w:t>Final Exam (финальный экзамен)</w:t>
      </w:r>
      <w:r w:rsidR="00FF1441" w:rsidRPr="00915566">
        <w:rPr>
          <w:rStyle w:val="60"/>
          <w:lang w:val="ru-RU"/>
        </w:rPr>
        <w:t xml:space="preserve"> э</w:t>
      </w:r>
      <w:r w:rsidR="00FF1441" w:rsidRPr="00915566">
        <w:t>тот экзамен допускается к сдаче только тем студентам, которые набрали общий балл выше определенного порога (в данном случае 70%) и имеют высокий уровень посещаемости. Финальный экзамен является последним оценочным этапом курса и подтверждает полное усвоение учебного материала.</w:t>
      </w:r>
    </w:p>
    <w:p w14:paraId="6BACC194" w14:textId="02C1807D" w:rsidR="00D029EE" w:rsidRDefault="003F0B23" w:rsidP="00A047B8">
      <w:pPr>
        <w:ind w:firstLine="709"/>
        <w:contextualSpacing w:val="0"/>
        <w:rPr>
          <w:lang w:val="ru-RU"/>
        </w:rPr>
      </w:pPr>
      <w:r w:rsidRPr="00915566">
        <w:rPr>
          <w:lang w:val="ru-RU"/>
        </w:rPr>
        <w:t xml:space="preserve">Лекции курса структурированы следующим образом: каждая тема имеет определенную цель, охватывает основные понятия и термины, содержит подробный план и конспект материалов. В дополнение к этому, в лекциях приводятся ссылки на использованную литературу. Темы, которые рассматриваются в рамках курса, приведены в таблице </w:t>
      </w:r>
      <w:r w:rsidR="00AA1377">
        <w:rPr>
          <w:lang w:val="ru-RU"/>
        </w:rPr>
        <w:t>7.</w:t>
      </w:r>
    </w:p>
    <w:p w14:paraId="0419AAEA" w14:textId="77777777" w:rsidR="00457D42" w:rsidRPr="00915566" w:rsidRDefault="00457D42" w:rsidP="00A047B8">
      <w:pPr>
        <w:ind w:firstLine="709"/>
        <w:contextualSpacing w:val="0"/>
        <w:rPr>
          <w:lang w:val="ru-RU"/>
        </w:rPr>
      </w:pPr>
    </w:p>
    <w:p w14:paraId="1F2612E3" w14:textId="35DC1F1D" w:rsidR="00B06273" w:rsidRDefault="00B06273" w:rsidP="00AA1377">
      <w:pPr>
        <w:ind w:firstLine="0"/>
        <w:rPr>
          <w:lang w:val="ru-RU"/>
        </w:rPr>
      </w:pPr>
      <w:bookmarkStart w:id="24" w:name="_Ref170208155"/>
      <w:r w:rsidRPr="00915566">
        <w:t xml:space="preserve">Таблица </w:t>
      </w:r>
      <w:bookmarkEnd w:id="24"/>
      <w:r w:rsidR="00671094" w:rsidRPr="00833177">
        <w:rPr>
          <w:lang w:val="ru-RU"/>
        </w:rPr>
        <w:t>7</w:t>
      </w:r>
      <w:r w:rsidR="003363B7" w:rsidRPr="00AA1377">
        <w:rPr>
          <w:lang w:val="ru-RU"/>
        </w:rPr>
        <w:t xml:space="preserve"> –</w:t>
      </w:r>
      <w:r w:rsidR="00AA1377">
        <w:rPr>
          <w:lang w:val="ru-RU"/>
        </w:rPr>
        <w:t xml:space="preserve"> </w:t>
      </w:r>
      <w:r w:rsidR="003363B7" w:rsidRPr="00915566">
        <w:rPr>
          <w:lang w:val="ru-RU"/>
        </w:rPr>
        <w:t>Тем</w:t>
      </w:r>
      <w:r w:rsidR="00470BF6">
        <w:rPr>
          <w:lang w:val="ru-RU"/>
        </w:rPr>
        <w:t>ы</w:t>
      </w:r>
      <w:r w:rsidR="003363B7" w:rsidRPr="00915566">
        <w:rPr>
          <w:lang w:val="ru-RU"/>
        </w:rPr>
        <w:t xml:space="preserve"> дисциплин «</w:t>
      </w:r>
      <w:r w:rsidR="003363B7" w:rsidRPr="00915566">
        <w:rPr>
          <w:lang w:val="en-US"/>
        </w:rPr>
        <w:t>IoT</w:t>
      </w:r>
      <w:r w:rsidR="00AA1377">
        <w:rPr>
          <w:lang w:val="ru-RU"/>
        </w:rPr>
        <w:t>»</w:t>
      </w:r>
    </w:p>
    <w:p w14:paraId="626D0288" w14:textId="77777777" w:rsidR="00AA1377" w:rsidRPr="00AA1377" w:rsidRDefault="00AA1377" w:rsidP="00AA1377">
      <w:pPr>
        <w:ind w:firstLine="0"/>
        <w:jc w:val="right"/>
        <w:rPr>
          <w:sz w:val="16"/>
          <w:szCs w:val="16"/>
          <w:lang w:val="ru-RU"/>
        </w:rPr>
      </w:pPr>
    </w:p>
    <w:tbl>
      <w:tblPr>
        <w:tblpPr w:leftFromText="180" w:rightFromText="180" w:vertAnchor="text" w:horzAnchor="page" w:tblpX="1761"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6252"/>
        <w:gridCol w:w="992"/>
        <w:gridCol w:w="1325"/>
      </w:tblGrid>
      <w:tr w:rsidR="009E2C30" w:rsidRPr="003B5FA1" w14:paraId="78F04FB0" w14:textId="77777777" w:rsidTr="009E2C30">
        <w:tc>
          <w:tcPr>
            <w:tcW w:w="1059" w:type="dxa"/>
            <w:vAlign w:val="center"/>
          </w:tcPr>
          <w:p w14:paraId="29A0FC60" w14:textId="77777777" w:rsidR="009E2C30" w:rsidRPr="003B5FA1" w:rsidRDefault="009E2C30" w:rsidP="00AA1377">
            <w:pPr>
              <w:tabs>
                <w:tab w:val="clear" w:pos="0"/>
              </w:tabs>
              <w:ind w:firstLine="0"/>
              <w:contextualSpacing w:val="0"/>
              <w:jc w:val="center"/>
              <w:rPr>
                <w:sz w:val="24"/>
                <w:szCs w:val="24"/>
                <w:lang w:val="ru-RU"/>
              </w:rPr>
            </w:pPr>
            <w:r w:rsidRPr="003B5FA1">
              <w:rPr>
                <w:sz w:val="24"/>
                <w:szCs w:val="24"/>
                <w:lang w:val="ru-RU"/>
              </w:rPr>
              <w:t>Неделя</w:t>
            </w:r>
          </w:p>
        </w:tc>
        <w:tc>
          <w:tcPr>
            <w:tcW w:w="6252" w:type="dxa"/>
          </w:tcPr>
          <w:p w14:paraId="1FFEAB58" w14:textId="7F9A2EB0" w:rsidR="009E2C30" w:rsidRPr="003B5FA1" w:rsidRDefault="009E2C30" w:rsidP="00AA1377">
            <w:pPr>
              <w:tabs>
                <w:tab w:val="clear" w:pos="0"/>
              </w:tabs>
              <w:ind w:firstLine="0"/>
              <w:contextualSpacing w:val="0"/>
              <w:jc w:val="left"/>
              <w:rPr>
                <w:sz w:val="24"/>
                <w:szCs w:val="24"/>
                <w:lang w:val="ru-RU"/>
              </w:rPr>
            </w:pPr>
            <w:r w:rsidRPr="003B5FA1">
              <w:rPr>
                <w:sz w:val="24"/>
                <w:szCs w:val="24"/>
                <w:lang w:val="ru-RU"/>
              </w:rPr>
              <w:t>Тема</w:t>
            </w:r>
          </w:p>
        </w:tc>
        <w:tc>
          <w:tcPr>
            <w:tcW w:w="992" w:type="dxa"/>
          </w:tcPr>
          <w:p w14:paraId="080018DA" w14:textId="72B30E21" w:rsidR="009E2C30" w:rsidRPr="003B5FA1" w:rsidRDefault="009E2C30" w:rsidP="00AA1377">
            <w:pPr>
              <w:tabs>
                <w:tab w:val="clear" w:pos="0"/>
              </w:tabs>
              <w:ind w:firstLine="0"/>
              <w:contextualSpacing w:val="0"/>
              <w:jc w:val="left"/>
              <w:rPr>
                <w:sz w:val="24"/>
                <w:szCs w:val="24"/>
                <w:lang w:val="ru-RU"/>
              </w:rPr>
            </w:pPr>
            <w:r w:rsidRPr="003B5FA1">
              <w:rPr>
                <w:sz w:val="24"/>
                <w:szCs w:val="24"/>
                <w:lang w:val="ru-RU"/>
              </w:rPr>
              <w:t>Лекция</w:t>
            </w:r>
          </w:p>
        </w:tc>
        <w:tc>
          <w:tcPr>
            <w:tcW w:w="1325" w:type="dxa"/>
          </w:tcPr>
          <w:p w14:paraId="06C61A6C" w14:textId="5A31EEB7" w:rsidR="009E2C30" w:rsidRPr="003B5FA1" w:rsidRDefault="009E2C30" w:rsidP="00AA1377">
            <w:pPr>
              <w:tabs>
                <w:tab w:val="clear" w:pos="0"/>
              </w:tabs>
              <w:ind w:firstLine="0"/>
              <w:contextualSpacing w:val="0"/>
              <w:jc w:val="left"/>
              <w:rPr>
                <w:sz w:val="24"/>
                <w:szCs w:val="24"/>
                <w:lang w:val="ru-RU"/>
              </w:rPr>
            </w:pPr>
            <w:r w:rsidRPr="003B5FA1">
              <w:rPr>
                <w:sz w:val="24"/>
                <w:szCs w:val="24"/>
                <w:lang w:val="ru-RU"/>
              </w:rPr>
              <w:t>Практика</w:t>
            </w:r>
          </w:p>
        </w:tc>
      </w:tr>
      <w:tr w:rsidR="009E2C30" w:rsidRPr="003B5FA1" w14:paraId="2C4CD70B" w14:textId="77777777" w:rsidTr="00853B57">
        <w:tc>
          <w:tcPr>
            <w:tcW w:w="1059" w:type="dxa"/>
            <w:vAlign w:val="center"/>
          </w:tcPr>
          <w:p w14:paraId="362E0474" w14:textId="333B5AE6" w:rsidR="009E2C30" w:rsidRPr="003B5FA1" w:rsidRDefault="009E2C30" w:rsidP="009E2C30">
            <w:pPr>
              <w:tabs>
                <w:tab w:val="clear" w:pos="0"/>
              </w:tabs>
              <w:ind w:firstLine="0"/>
              <w:contextualSpacing w:val="0"/>
              <w:jc w:val="center"/>
              <w:rPr>
                <w:sz w:val="24"/>
                <w:szCs w:val="24"/>
                <w:lang w:val="ru-RU"/>
              </w:rPr>
            </w:pPr>
            <w:r>
              <w:rPr>
                <w:sz w:val="24"/>
                <w:szCs w:val="24"/>
                <w:lang w:val="ru-RU"/>
              </w:rPr>
              <w:t>1</w:t>
            </w:r>
          </w:p>
        </w:tc>
        <w:tc>
          <w:tcPr>
            <w:tcW w:w="6252" w:type="dxa"/>
          </w:tcPr>
          <w:p w14:paraId="1E6DB72D" w14:textId="1CF0B971" w:rsidR="009E2C30" w:rsidRPr="003B5FA1" w:rsidRDefault="009E2C30" w:rsidP="009E2C30">
            <w:pPr>
              <w:tabs>
                <w:tab w:val="clear" w:pos="0"/>
              </w:tabs>
              <w:ind w:firstLine="0"/>
              <w:contextualSpacing w:val="0"/>
              <w:jc w:val="left"/>
              <w:rPr>
                <w:sz w:val="24"/>
                <w:szCs w:val="24"/>
                <w:lang w:val="en-US"/>
              </w:rPr>
            </w:pPr>
            <w:r w:rsidRPr="003B5FA1">
              <w:rPr>
                <w:sz w:val="24"/>
                <w:szCs w:val="24"/>
                <w:lang w:val="ru-RU"/>
              </w:rPr>
              <w:t xml:space="preserve">Введение </w:t>
            </w:r>
            <w:r w:rsidRPr="003B5FA1">
              <w:rPr>
                <w:sz w:val="24"/>
                <w:szCs w:val="24"/>
                <w:lang w:val="en-US"/>
              </w:rPr>
              <w:t>IoT</w:t>
            </w:r>
          </w:p>
        </w:tc>
        <w:tc>
          <w:tcPr>
            <w:tcW w:w="992" w:type="dxa"/>
            <w:vAlign w:val="center"/>
          </w:tcPr>
          <w:p w14:paraId="7218F570" w14:textId="45B31BAF"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428CBD74" w14:textId="394665F7"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1C01BFC9" w14:textId="77777777" w:rsidTr="009E2C30">
        <w:tc>
          <w:tcPr>
            <w:tcW w:w="1059" w:type="dxa"/>
            <w:vAlign w:val="center"/>
          </w:tcPr>
          <w:p w14:paraId="1AE29AEA" w14:textId="071AE7AD" w:rsidR="009E2C30" w:rsidRPr="003B5FA1" w:rsidRDefault="009E2C30" w:rsidP="009E2C30">
            <w:pPr>
              <w:tabs>
                <w:tab w:val="clear" w:pos="0"/>
              </w:tabs>
              <w:ind w:firstLine="0"/>
              <w:contextualSpacing w:val="0"/>
              <w:jc w:val="center"/>
              <w:rPr>
                <w:sz w:val="24"/>
                <w:szCs w:val="24"/>
                <w:lang w:val="ru-RU"/>
              </w:rPr>
            </w:pPr>
            <w:r>
              <w:rPr>
                <w:sz w:val="24"/>
                <w:szCs w:val="24"/>
                <w:lang w:val="ru-RU"/>
              </w:rPr>
              <w:t>2</w:t>
            </w:r>
          </w:p>
        </w:tc>
        <w:tc>
          <w:tcPr>
            <w:tcW w:w="6252" w:type="dxa"/>
          </w:tcPr>
          <w:p w14:paraId="025DB54A" w14:textId="00DAA2C7"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 xml:space="preserve">Среда моделирования </w:t>
            </w:r>
            <w:r w:rsidRPr="003B5FA1">
              <w:rPr>
                <w:sz w:val="24"/>
                <w:szCs w:val="24"/>
                <w:lang w:val="en-US"/>
              </w:rPr>
              <w:t>Arduino</w:t>
            </w:r>
            <w:r w:rsidRPr="003B5FA1">
              <w:rPr>
                <w:sz w:val="24"/>
                <w:szCs w:val="24"/>
                <w:lang w:val="ru-RU"/>
              </w:rPr>
              <w:t xml:space="preserve">, датчики и приводы с </w:t>
            </w:r>
            <w:r w:rsidRPr="003B5FA1">
              <w:rPr>
                <w:sz w:val="24"/>
                <w:szCs w:val="24"/>
                <w:lang w:val="en-US"/>
              </w:rPr>
              <w:t>Arduino</w:t>
            </w:r>
          </w:p>
        </w:tc>
        <w:tc>
          <w:tcPr>
            <w:tcW w:w="992" w:type="dxa"/>
            <w:vAlign w:val="center"/>
          </w:tcPr>
          <w:p w14:paraId="600086C9" w14:textId="0339EE09"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0F3FC1FD" w14:textId="5CC27B9C"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3EE307FF" w14:textId="77777777" w:rsidTr="009E2C30">
        <w:tc>
          <w:tcPr>
            <w:tcW w:w="1059" w:type="dxa"/>
            <w:vAlign w:val="center"/>
          </w:tcPr>
          <w:p w14:paraId="0A273054" w14:textId="2E367B37" w:rsidR="009E2C30" w:rsidRPr="003B5FA1" w:rsidRDefault="009E2C30" w:rsidP="009E2C30">
            <w:pPr>
              <w:tabs>
                <w:tab w:val="clear" w:pos="0"/>
              </w:tabs>
              <w:ind w:firstLine="0"/>
              <w:contextualSpacing w:val="0"/>
              <w:jc w:val="center"/>
              <w:rPr>
                <w:sz w:val="24"/>
                <w:szCs w:val="24"/>
                <w:lang w:val="ru-RU"/>
              </w:rPr>
            </w:pPr>
            <w:r>
              <w:rPr>
                <w:sz w:val="24"/>
                <w:szCs w:val="24"/>
                <w:lang w:val="ru-RU"/>
              </w:rPr>
              <w:t>3</w:t>
            </w:r>
          </w:p>
        </w:tc>
        <w:tc>
          <w:tcPr>
            <w:tcW w:w="6252" w:type="dxa"/>
          </w:tcPr>
          <w:p w14:paraId="1C75C3BC" w14:textId="4C0EA875"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Базовая схема и основы сети</w:t>
            </w:r>
          </w:p>
        </w:tc>
        <w:tc>
          <w:tcPr>
            <w:tcW w:w="992" w:type="dxa"/>
            <w:vAlign w:val="center"/>
          </w:tcPr>
          <w:p w14:paraId="6CE2C621" w14:textId="606D7123"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52D7E117" w14:textId="2C0D096F"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3BE401CB" w14:textId="77777777" w:rsidTr="009E2C30">
        <w:tc>
          <w:tcPr>
            <w:tcW w:w="1059" w:type="dxa"/>
            <w:vAlign w:val="center"/>
          </w:tcPr>
          <w:p w14:paraId="26B696E8" w14:textId="7B21BCA0" w:rsidR="009E2C30" w:rsidRPr="003B5FA1" w:rsidRDefault="009E2C30" w:rsidP="009E2C30">
            <w:pPr>
              <w:tabs>
                <w:tab w:val="clear" w:pos="0"/>
              </w:tabs>
              <w:ind w:firstLine="0"/>
              <w:contextualSpacing w:val="0"/>
              <w:jc w:val="center"/>
              <w:rPr>
                <w:sz w:val="24"/>
                <w:szCs w:val="24"/>
                <w:lang w:val="ru-RU"/>
              </w:rPr>
            </w:pPr>
            <w:r>
              <w:rPr>
                <w:sz w:val="24"/>
                <w:szCs w:val="24"/>
                <w:lang w:val="ru-RU"/>
              </w:rPr>
              <w:t>4</w:t>
            </w:r>
          </w:p>
        </w:tc>
        <w:tc>
          <w:tcPr>
            <w:tcW w:w="6252" w:type="dxa"/>
          </w:tcPr>
          <w:p w14:paraId="45C810E2" w14:textId="2495212F" w:rsidR="009E2C30" w:rsidRPr="003B5FA1" w:rsidRDefault="009E2C30" w:rsidP="009E2C30">
            <w:pPr>
              <w:tabs>
                <w:tab w:val="clear" w:pos="0"/>
              </w:tabs>
              <w:ind w:firstLine="0"/>
              <w:contextualSpacing w:val="0"/>
              <w:jc w:val="left"/>
              <w:rPr>
                <w:sz w:val="24"/>
                <w:szCs w:val="24"/>
                <w:lang w:val="ru-RU"/>
              </w:rPr>
            </w:pPr>
            <w:r w:rsidRPr="003B5FA1">
              <w:rPr>
                <w:sz w:val="24"/>
                <w:szCs w:val="24"/>
                <w:lang w:val="en-US"/>
              </w:rPr>
              <w:t xml:space="preserve">IoT </w:t>
            </w:r>
            <w:r w:rsidRPr="003B5FA1">
              <w:rPr>
                <w:sz w:val="24"/>
                <w:szCs w:val="24"/>
                <w:lang w:val="ru-RU"/>
              </w:rPr>
              <w:t>Протоколы</w:t>
            </w:r>
          </w:p>
        </w:tc>
        <w:tc>
          <w:tcPr>
            <w:tcW w:w="992" w:type="dxa"/>
            <w:vAlign w:val="center"/>
          </w:tcPr>
          <w:p w14:paraId="273C7656" w14:textId="619A2973"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5594789D" w14:textId="0B2FA12C"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69F9D61D" w14:textId="77777777" w:rsidTr="009E2C30">
        <w:tc>
          <w:tcPr>
            <w:tcW w:w="1059" w:type="dxa"/>
            <w:vAlign w:val="center"/>
          </w:tcPr>
          <w:p w14:paraId="35258BA8" w14:textId="584E498C" w:rsidR="009E2C30" w:rsidRPr="003B5FA1" w:rsidRDefault="009E2C30" w:rsidP="009E2C30">
            <w:pPr>
              <w:tabs>
                <w:tab w:val="clear" w:pos="0"/>
              </w:tabs>
              <w:ind w:firstLine="0"/>
              <w:contextualSpacing w:val="0"/>
              <w:jc w:val="center"/>
              <w:rPr>
                <w:sz w:val="24"/>
                <w:szCs w:val="24"/>
                <w:lang w:val="ru-RU"/>
              </w:rPr>
            </w:pPr>
            <w:r>
              <w:rPr>
                <w:sz w:val="24"/>
                <w:szCs w:val="24"/>
                <w:lang w:val="ru-RU"/>
              </w:rPr>
              <w:t>5</w:t>
            </w:r>
          </w:p>
        </w:tc>
        <w:tc>
          <w:tcPr>
            <w:tcW w:w="6252" w:type="dxa"/>
          </w:tcPr>
          <w:p w14:paraId="7C6B8DBC" w14:textId="780F182F"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 xml:space="preserve">Облачные платформы для </w:t>
            </w:r>
            <w:r w:rsidRPr="003B5FA1">
              <w:rPr>
                <w:sz w:val="24"/>
                <w:szCs w:val="24"/>
                <w:lang w:val="en-US"/>
              </w:rPr>
              <w:t>IoT</w:t>
            </w:r>
          </w:p>
        </w:tc>
        <w:tc>
          <w:tcPr>
            <w:tcW w:w="992" w:type="dxa"/>
            <w:vAlign w:val="center"/>
          </w:tcPr>
          <w:p w14:paraId="4529601B" w14:textId="72351A88"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5F58BA8F" w14:textId="3D46D127"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6B541EBF" w14:textId="77777777" w:rsidTr="009E2C30">
        <w:tc>
          <w:tcPr>
            <w:tcW w:w="1059" w:type="dxa"/>
            <w:vAlign w:val="center"/>
          </w:tcPr>
          <w:p w14:paraId="30981265" w14:textId="4E6870C7" w:rsidR="009E2C30" w:rsidRPr="003B5FA1" w:rsidRDefault="009E2C30" w:rsidP="009E2C30">
            <w:pPr>
              <w:tabs>
                <w:tab w:val="clear" w:pos="0"/>
              </w:tabs>
              <w:ind w:firstLine="0"/>
              <w:contextualSpacing w:val="0"/>
              <w:jc w:val="center"/>
              <w:rPr>
                <w:sz w:val="24"/>
                <w:szCs w:val="24"/>
                <w:lang w:val="ru-RU"/>
              </w:rPr>
            </w:pPr>
            <w:r>
              <w:rPr>
                <w:sz w:val="24"/>
                <w:szCs w:val="24"/>
                <w:lang w:val="ru-RU"/>
              </w:rPr>
              <w:t>6</w:t>
            </w:r>
          </w:p>
        </w:tc>
        <w:tc>
          <w:tcPr>
            <w:tcW w:w="6252" w:type="dxa"/>
          </w:tcPr>
          <w:p w14:paraId="550669D5" w14:textId="1B66FA69"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Сетевая связь и сетевое программирование</w:t>
            </w:r>
          </w:p>
        </w:tc>
        <w:tc>
          <w:tcPr>
            <w:tcW w:w="992" w:type="dxa"/>
            <w:vAlign w:val="center"/>
          </w:tcPr>
          <w:p w14:paraId="7216F29B" w14:textId="7A47D9F9"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75662987" w14:textId="60D29989"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4DAE00C5" w14:textId="77777777" w:rsidTr="009E2C30">
        <w:tc>
          <w:tcPr>
            <w:tcW w:w="1059" w:type="dxa"/>
            <w:vAlign w:val="center"/>
          </w:tcPr>
          <w:p w14:paraId="152C6539" w14:textId="17BB51DF" w:rsidR="009E2C30" w:rsidRPr="003B5FA1" w:rsidRDefault="009E2C30" w:rsidP="009E2C30">
            <w:pPr>
              <w:tabs>
                <w:tab w:val="clear" w:pos="0"/>
              </w:tabs>
              <w:ind w:firstLine="0"/>
              <w:contextualSpacing w:val="0"/>
              <w:jc w:val="center"/>
              <w:rPr>
                <w:sz w:val="24"/>
                <w:szCs w:val="24"/>
                <w:lang w:val="ru-RU"/>
              </w:rPr>
            </w:pPr>
            <w:r>
              <w:rPr>
                <w:sz w:val="24"/>
                <w:szCs w:val="24"/>
                <w:lang w:val="ru-RU"/>
              </w:rPr>
              <w:t>7</w:t>
            </w:r>
          </w:p>
        </w:tc>
        <w:tc>
          <w:tcPr>
            <w:tcW w:w="6252" w:type="dxa"/>
          </w:tcPr>
          <w:p w14:paraId="6333FB78" w14:textId="64540851"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Обработка данных и аналитика</w:t>
            </w:r>
          </w:p>
        </w:tc>
        <w:tc>
          <w:tcPr>
            <w:tcW w:w="992" w:type="dxa"/>
            <w:vAlign w:val="center"/>
          </w:tcPr>
          <w:p w14:paraId="5C431A89" w14:textId="31822E5A"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155DE1D9" w14:textId="0A590AD8"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175E0FD4" w14:textId="77777777" w:rsidTr="009E2C30">
        <w:tc>
          <w:tcPr>
            <w:tcW w:w="1059" w:type="dxa"/>
            <w:vAlign w:val="center"/>
          </w:tcPr>
          <w:p w14:paraId="27607596" w14:textId="084087BF" w:rsidR="009E2C30" w:rsidRPr="003B5FA1" w:rsidRDefault="009E2C30" w:rsidP="009E2C30">
            <w:pPr>
              <w:tabs>
                <w:tab w:val="clear" w:pos="0"/>
              </w:tabs>
              <w:ind w:firstLine="0"/>
              <w:contextualSpacing w:val="0"/>
              <w:jc w:val="center"/>
              <w:rPr>
                <w:sz w:val="24"/>
                <w:szCs w:val="24"/>
                <w:lang w:val="ru-RU"/>
              </w:rPr>
            </w:pPr>
            <w:r>
              <w:rPr>
                <w:sz w:val="24"/>
                <w:szCs w:val="24"/>
                <w:lang w:val="ru-RU"/>
              </w:rPr>
              <w:t>8</w:t>
            </w:r>
          </w:p>
        </w:tc>
        <w:tc>
          <w:tcPr>
            <w:tcW w:w="6252" w:type="dxa"/>
          </w:tcPr>
          <w:p w14:paraId="3A8BC42C" w14:textId="7437262A" w:rsidR="009E2C30" w:rsidRPr="003B5FA1" w:rsidRDefault="009E2C30" w:rsidP="009E2C30">
            <w:pPr>
              <w:tabs>
                <w:tab w:val="clear" w:pos="0"/>
              </w:tabs>
              <w:ind w:firstLine="0"/>
              <w:contextualSpacing w:val="0"/>
              <w:jc w:val="left"/>
              <w:rPr>
                <w:sz w:val="24"/>
                <w:szCs w:val="24"/>
                <w:lang w:val="ru-RU"/>
              </w:rPr>
            </w:pPr>
            <w:r w:rsidRPr="003B5FA1">
              <w:rPr>
                <w:sz w:val="24"/>
                <w:szCs w:val="24"/>
                <w:lang w:val="en-US"/>
              </w:rPr>
              <w:t xml:space="preserve">IoT </w:t>
            </w:r>
            <w:r w:rsidRPr="003B5FA1">
              <w:rPr>
                <w:sz w:val="24"/>
                <w:szCs w:val="24"/>
                <w:lang w:val="ru-RU"/>
              </w:rPr>
              <w:t>платформы</w:t>
            </w:r>
          </w:p>
        </w:tc>
        <w:tc>
          <w:tcPr>
            <w:tcW w:w="992" w:type="dxa"/>
            <w:vAlign w:val="center"/>
          </w:tcPr>
          <w:p w14:paraId="1EF1AD2B" w14:textId="6A390723"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388D14A7" w14:textId="1501AD6E"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666F1740" w14:textId="77777777" w:rsidTr="009E2C30">
        <w:tc>
          <w:tcPr>
            <w:tcW w:w="1059" w:type="dxa"/>
            <w:vAlign w:val="center"/>
          </w:tcPr>
          <w:p w14:paraId="0E920498" w14:textId="2EA4528D" w:rsidR="009E2C30" w:rsidRPr="003B5FA1" w:rsidRDefault="009E2C30" w:rsidP="009E2C30">
            <w:pPr>
              <w:tabs>
                <w:tab w:val="clear" w:pos="0"/>
              </w:tabs>
              <w:ind w:firstLine="0"/>
              <w:contextualSpacing w:val="0"/>
              <w:jc w:val="center"/>
              <w:rPr>
                <w:sz w:val="24"/>
                <w:szCs w:val="24"/>
                <w:lang w:val="ru-RU"/>
              </w:rPr>
            </w:pPr>
            <w:r>
              <w:rPr>
                <w:sz w:val="24"/>
                <w:szCs w:val="24"/>
                <w:lang w:val="ru-RU"/>
              </w:rPr>
              <w:t>9</w:t>
            </w:r>
          </w:p>
        </w:tc>
        <w:tc>
          <w:tcPr>
            <w:tcW w:w="6252" w:type="dxa"/>
          </w:tcPr>
          <w:p w14:paraId="12C70720" w14:textId="23D52FDB"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Дизайн-мышление</w:t>
            </w:r>
          </w:p>
        </w:tc>
        <w:tc>
          <w:tcPr>
            <w:tcW w:w="992" w:type="dxa"/>
            <w:vAlign w:val="center"/>
          </w:tcPr>
          <w:p w14:paraId="78690A2C" w14:textId="28D3BEC1"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70B838FC" w14:textId="7C6707D5"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75C2CEBC" w14:textId="77777777" w:rsidTr="009E2C30">
        <w:tc>
          <w:tcPr>
            <w:tcW w:w="1059" w:type="dxa"/>
            <w:vAlign w:val="center"/>
          </w:tcPr>
          <w:p w14:paraId="4EDBEE41" w14:textId="70FFAC7C" w:rsidR="009E2C30" w:rsidRPr="003B5FA1" w:rsidRDefault="009E2C30" w:rsidP="009E2C30">
            <w:pPr>
              <w:tabs>
                <w:tab w:val="clear" w:pos="0"/>
              </w:tabs>
              <w:ind w:firstLine="0"/>
              <w:contextualSpacing w:val="0"/>
              <w:jc w:val="center"/>
              <w:rPr>
                <w:sz w:val="24"/>
                <w:szCs w:val="24"/>
                <w:lang w:val="ru-RU"/>
              </w:rPr>
            </w:pPr>
            <w:r>
              <w:rPr>
                <w:sz w:val="24"/>
                <w:szCs w:val="24"/>
                <w:lang w:val="ru-RU"/>
              </w:rPr>
              <w:t>10</w:t>
            </w:r>
          </w:p>
        </w:tc>
        <w:tc>
          <w:tcPr>
            <w:tcW w:w="6252" w:type="dxa"/>
          </w:tcPr>
          <w:p w14:paraId="6650250D" w14:textId="489FBD85"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Руководство по проекту</w:t>
            </w:r>
          </w:p>
        </w:tc>
        <w:tc>
          <w:tcPr>
            <w:tcW w:w="992" w:type="dxa"/>
            <w:vAlign w:val="center"/>
          </w:tcPr>
          <w:p w14:paraId="2BAA6414" w14:textId="5E49C150"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c>
          <w:tcPr>
            <w:tcW w:w="1325" w:type="dxa"/>
            <w:vAlign w:val="center"/>
          </w:tcPr>
          <w:p w14:paraId="42CE0C83" w14:textId="17A48366"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w:t>
            </w:r>
          </w:p>
        </w:tc>
      </w:tr>
      <w:tr w:rsidR="009E2C30" w:rsidRPr="003B5FA1" w14:paraId="08DFF060" w14:textId="77777777" w:rsidTr="009E2C30">
        <w:tc>
          <w:tcPr>
            <w:tcW w:w="1059" w:type="dxa"/>
            <w:vAlign w:val="center"/>
          </w:tcPr>
          <w:p w14:paraId="51C20D71" w14:textId="1183FC28" w:rsidR="009E2C30" w:rsidRPr="003B5FA1" w:rsidRDefault="009E2C30" w:rsidP="009E2C30">
            <w:pPr>
              <w:tabs>
                <w:tab w:val="clear" w:pos="0"/>
              </w:tabs>
              <w:ind w:firstLine="0"/>
              <w:contextualSpacing w:val="0"/>
              <w:jc w:val="center"/>
              <w:rPr>
                <w:sz w:val="24"/>
                <w:szCs w:val="24"/>
                <w:lang w:val="ru-RU"/>
              </w:rPr>
            </w:pPr>
          </w:p>
        </w:tc>
        <w:tc>
          <w:tcPr>
            <w:tcW w:w="6252" w:type="dxa"/>
          </w:tcPr>
          <w:p w14:paraId="1C8A7A40" w14:textId="1A18B92B" w:rsidR="009E2C30" w:rsidRPr="003B5FA1" w:rsidRDefault="009E2C30" w:rsidP="009E2C30">
            <w:pPr>
              <w:tabs>
                <w:tab w:val="clear" w:pos="0"/>
              </w:tabs>
              <w:ind w:firstLine="0"/>
              <w:contextualSpacing w:val="0"/>
              <w:jc w:val="left"/>
              <w:rPr>
                <w:sz w:val="24"/>
                <w:szCs w:val="24"/>
                <w:lang w:val="ru-RU"/>
              </w:rPr>
            </w:pPr>
            <w:r w:rsidRPr="003B5FA1">
              <w:rPr>
                <w:sz w:val="24"/>
                <w:szCs w:val="24"/>
                <w:lang w:val="ru-RU"/>
              </w:rPr>
              <w:t>Всего: 40</w:t>
            </w:r>
          </w:p>
        </w:tc>
        <w:tc>
          <w:tcPr>
            <w:tcW w:w="992" w:type="dxa"/>
            <w:vAlign w:val="center"/>
          </w:tcPr>
          <w:p w14:paraId="0780A6B2" w14:textId="33366565"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20</w:t>
            </w:r>
          </w:p>
        </w:tc>
        <w:tc>
          <w:tcPr>
            <w:tcW w:w="1325" w:type="dxa"/>
            <w:vAlign w:val="center"/>
          </w:tcPr>
          <w:p w14:paraId="6D87AC0A" w14:textId="1D447A32" w:rsidR="009E2C30" w:rsidRPr="003B5FA1" w:rsidRDefault="009E2C30" w:rsidP="009E2C30">
            <w:pPr>
              <w:tabs>
                <w:tab w:val="clear" w:pos="0"/>
              </w:tabs>
              <w:ind w:firstLine="0"/>
              <w:contextualSpacing w:val="0"/>
              <w:jc w:val="center"/>
              <w:rPr>
                <w:sz w:val="24"/>
                <w:szCs w:val="24"/>
                <w:lang w:val="ru-RU"/>
              </w:rPr>
            </w:pPr>
            <w:r w:rsidRPr="003B5FA1">
              <w:rPr>
                <w:sz w:val="24"/>
                <w:szCs w:val="24"/>
                <w:lang w:val="ru-RU"/>
              </w:rPr>
              <w:t>20</w:t>
            </w:r>
          </w:p>
        </w:tc>
      </w:tr>
    </w:tbl>
    <w:p w14:paraId="338FA7E1" w14:textId="77777777" w:rsidR="00B06273" w:rsidRPr="00915566" w:rsidRDefault="00B06273" w:rsidP="00A047B8">
      <w:pPr>
        <w:tabs>
          <w:tab w:val="clear" w:pos="0"/>
        </w:tabs>
        <w:ind w:firstLine="709"/>
        <w:contextualSpacing w:val="0"/>
      </w:pPr>
    </w:p>
    <w:p w14:paraId="034AE4EF" w14:textId="5DD4B1A6" w:rsidR="00217923" w:rsidRPr="00915566" w:rsidRDefault="00217923" w:rsidP="00A047B8">
      <w:pPr>
        <w:tabs>
          <w:tab w:val="clear" w:pos="0"/>
        </w:tabs>
        <w:ind w:firstLine="709"/>
        <w:contextualSpacing w:val="0"/>
        <w:rPr>
          <w:lang w:val="ru-RU"/>
        </w:rPr>
      </w:pPr>
      <w:r w:rsidRPr="00915566">
        <w:t>Каждая из перечисленных тем в курсе по IoT является ключевым элементом для понимания и развития современных технологий IoT. Введение в IoT освещает основные концепции и принципы работы с устройствами, средой моделирования Arduino, датчиками и приводами</w:t>
      </w:r>
      <w:r w:rsidR="00470BF6">
        <w:rPr>
          <w:lang w:val="ru-RU"/>
        </w:rPr>
        <w:t xml:space="preserve"> и</w:t>
      </w:r>
      <w:r w:rsidRPr="00915566">
        <w:t xml:space="preserve"> позволяет студентам погрузиться в практические аспекты разработки IoT-решений. Основы сетевой инфраструктуры и протоколов IoT обеспечивают понимание важности сетевого взаимодействия для сбора и передачи данных. Анализ данных и облачные платформы играют ключевую роль в обработке и хранении информации, в то время как дизайн-мышление способствует созданию инновационных проектов IoT, таких как замковой механизм.</w:t>
      </w:r>
    </w:p>
    <w:p w14:paraId="50DA651A" w14:textId="77777777" w:rsidR="00973530" w:rsidRPr="00915566" w:rsidRDefault="00973530" w:rsidP="00A047B8">
      <w:pPr>
        <w:tabs>
          <w:tab w:val="clear" w:pos="0"/>
        </w:tabs>
        <w:ind w:firstLine="709"/>
        <w:contextualSpacing w:val="0"/>
      </w:pPr>
      <w:r w:rsidRPr="00915566">
        <w:t>Оценка результатов проектов с использованием IoT в рамках курса осуществляется по следующим критериям:</w:t>
      </w:r>
    </w:p>
    <w:p w14:paraId="619E3D8E" w14:textId="7374C69A" w:rsidR="00FF1E37" w:rsidRPr="00915566" w:rsidRDefault="00FF1E37" w:rsidP="00A047B8">
      <w:pPr>
        <w:tabs>
          <w:tab w:val="clear" w:pos="0"/>
        </w:tabs>
        <w:ind w:firstLine="709"/>
        <w:contextualSpacing w:val="0"/>
      </w:pPr>
      <w:r w:rsidRPr="00915566">
        <w:rPr>
          <w:rStyle w:val="60"/>
        </w:rPr>
        <w:t>LO</w:t>
      </w:r>
      <w:r w:rsidRPr="00915566">
        <w:t xml:space="preserve">, или </w:t>
      </w:r>
      <w:r w:rsidR="00470BF6">
        <w:rPr>
          <w:rStyle w:val="60"/>
          <w:lang w:val="ru-RU"/>
        </w:rPr>
        <w:t>р</w:t>
      </w:r>
      <w:r w:rsidRPr="00915566">
        <w:rPr>
          <w:rStyle w:val="60"/>
        </w:rPr>
        <w:t>езультаты обучения</w:t>
      </w:r>
      <w:r w:rsidRPr="00915566">
        <w:t xml:space="preserve">, </w:t>
      </w:r>
      <w:r w:rsidR="00AA1377">
        <w:t>‒</w:t>
      </w:r>
      <w:r w:rsidRPr="00915566">
        <w:t xml:space="preserve"> это четко сформулированные утверждения о том, что студент должен знать, понимать и быть способен сделать по завершении учебного курса, модуля или программы. Эти утверждения помогают преподавателям и студентам сосредоточиться на ожидаемых результатах обучения и являются основой для разработки учебных программ, оценки и контроля качества образования.</w:t>
      </w:r>
    </w:p>
    <w:p w14:paraId="0BB64893" w14:textId="7B430114" w:rsidR="00FF1E37" w:rsidRPr="00915566" w:rsidRDefault="00FF1E37" w:rsidP="00A047B8">
      <w:pPr>
        <w:tabs>
          <w:tab w:val="clear" w:pos="0"/>
        </w:tabs>
        <w:ind w:firstLine="709"/>
        <w:contextualSpacing w:val="0"/>
        <w:rPr>
          <w:lang w:val="ru-RU"/>
        </w:rPr>
      </w:pPr>
      <w:r w:rsidRPr="00800EFE">
        <w:rPr>
          <w:lang w:val="en-US"/>
        </w:rPr>
        <w:t>LO</w:t>
      </w:r>
      <w:r w:rsidRPr="00800EFE">
        <w:rPr>
          <w:lang w:val="ru-RU"/>
        </w:rPr>
        <w:t>-1:</w:t>
      </w:r>
      <w:r w:rsidR="00B15516" w:rsidRPr="00915566">
        <w:t xml:space="preserve"> Понимать общие концепции Интернета вещей.</w:t>
      </w:r>
    </w:p>
    <w:p w14:paraId="2DEA7B53" w14:textId="66C1F20A" w:rsidR="00FF1E37" w:rsidRPr="006E65D9" w:rsidRDefault="00FF1E37" w:rsidP="00A047B8">
      <w:pPr>
        <w:tabs>
          <w:tab w:val="clear" w:pos="0"/>
        </w:tabs>
        <w:ind w:firstLine="709"/>
        <w:contextualSpacing w:val="0"/>
        <w:rPr>
          <w:lang w:val="ru-RU"/>
        </w:rPr>
      </w:pPr>
      <w:r w:rsidRPr="006E65D9">
        <w:rPr>
          <w:lang w:val="en-US"/>
        </w:rPr>
        <w:t>LO</w:t>
      </w:r>
      <w:r w:rsidRPr="006E65D9">
        <w:rPr>
          <w:lang w:val="ru-RU"/>
        </w:rPr>
        <w:t>-2:</w:t>
      </w:r>
      <w:r w:rsidR="00B15516" w:rsidRPr="006E65D9">
        <w:t xml:space="preserve"> Создавать функциональные IoT-проекты от начала до реализации, демонстрируя возможности концепции IoT в практическом применении.</w:t>
      </w:r>
    </w:p>
    <w:p w14:paraId="0B46C326" w14:textId="00622622" w:rsidR="00FF1E37" w:rsidRPr="006E65D9" w:rsidRDefault="00FF1E37" w:rsidP="00A047B8">
      <w:pPr>
        <w:tabs>
          <w:tab w:val="clear" w:pos="0"/>
        </w:tabs>
        <w:ind w:firstLine="709"/>
        <w:contextualSpacing w:val="0"/>
        <w:rPr>
          <w:lang w:val="ru-RU"/>
        </w:rPr>
      </w:pPr>
      <w:r w:rsidRPr="006E65D9">
        <w:rPr>
          <w:lang w:val="en-US"/>
        </w:rPr>
        <w:t>LO</w:t>
      </w:r>
      <w:r w:rsidRPr="006E65D9">
        <w:rPr>
          <w:lang w:val="ru-RU"/>
        </w:rPr>
        <w:t>-3:</w:t>
      </w:r>
      <w:r w:rsidR="00B15516" w:rsidRPr="006E65D9">
        <w:t xml:space="preserve"> Оценивать и предлагать решения IoT для конкретных нужд отрасли, демонстрируя компетентность в адаптации технологий IoT к различным секторам.</w:t>
      </w:r>
    </w:p>
    <w:p w14:paraId="5A4E25EB" w14:textId="2185A303" w:rsidR="00FF1E37" w:rsidRPr="006E65D9" w:rsidRDefault="00FF1E37" w:rsidP="00A047B8">
      <w:pPr>
        <w:tabs>
          <w:tab w:val="clear" w:pos="0"/>
        </w:tabs>
        <w:ind w:firstLine="709"/>
        <w:contextualSpacing w:val="0"/>
        <w:rPr>
          <w:lang w:val="ru-RU"/>
        </w:rPr>
      </w:pPr>
      <w:r w:rsidRPr="006E65D9">
        <w:rPr>
          <w:lang w:val="en-US"/>
        </w:rPr>
        <w:t>LO</w:t>
      </w:r>
      <w:r w:rsidRPr="006E65D9">
        <w:rPr>
          <w:lang w:val="ru-RU"/>
        </w:rPr>
        <w:t>-4:</w:t>
      </w:r>
      <w:r w:rsidR="00B15516" w:rsidRPr="006E65D9">
        <w:t xml:space="preserve"> Анализировать и решать проблемы проектирования приложений Интернета вещей.</w:t>
      </w:r>
    </w:p>
    <w:p w14:paraId="02763C93" w14:textId="63FBFB0E" w:rsidR="00FF1E37" w:rsidRPr="006E65D9" w:rsidRDefault="00FF1E37" w:rsidP="00A047B8">
      <w:pPr>
        <w:tabs>
          <w:tab w:val="clear" w:pos="0"/>
        </w:tabs>
        <w:ind w:firstLine="709"/>
        <w:contextualSpacing w:val="0"/>
        <w:rPr>
          <w:lang w:val="ru-RU"/>
        </w:rPr>
      </w:pPr>
      <w:r w:rsidRPr="006E65D9">
        <w:rPr>
          <w:lang w:val="en-US"/>
        </w:rPr>
        <w:t>LO</w:t>
      </w:r>
      <w:r w:rsidRPr="006E65D9">
        <w:rPr>
          <w:lang w:val="ru-RU"/>
        </w:rPr>
        <w:t>-5:</w:t>
      </w:r>
      <w:r w:rsidR="00B15516" w:rsidRPr="006E65D9">
        <w:t xml:space="preserve"> Распознавать различные датчики и приложения устройств.</w:t>
      </w:r>
    </w:p>
    <w:p w14:paraId="17C65034" w14:textId="59F8CE80" w:rsidR="00FF1441" w:rsidRPr="006E65D9" w:rsidRDefault="00FF1E37" w:rsidP="00A047B8">
      <w:pPr>
        <w:tabs>
          <w:tab w:val="clear" w:pos="0"/>
        </w:tabs>
        <w:ind w:firstLine="709"/>
        <w:contextualSpacing w:val="0"/>
        <w:rPr>
          <w:lang w:val="ru-RU"/>
        </w:rPr>
      </w:pPr>
      <w:r w:rsidRPr="006E65D9">
        <w:rPr>
          <w:lang w:val="en-US"/>
        </w:rPr>
        <w:t>LO</w:t>
      </w:r>
      <w:r w:rsidRPr="006E65D9">
        <w:rPr>
          <w:lang w:val="ru-RU"/>
        </w:rPr>
        <w:t>-6:</w:t>
      </w:r>
      <w:r w:rsidR="00FF1441" w:rsidRPr="006E65D9">
        <w:rPr>
          <w:lang w:val="ru-RU"/>
        </w:rPr>
        <w:t xml:space="preserve"> </w:t>
      </w:r>
      <w:r w:rsidR="00B15516" w:rsidRPr="006E65D9">
        <w:t>Проектировать комплексные системы Интернета вещей, включая выбор датчиков, протоколов связи и методов обработки данных, для решения реальных задач.</w:t>
      </w:r>
    </w:p>
    <w:p w14:paraId="6A7308C0" w14:textId="77777777" w:rsidR="00B15516" w:rsidRPr="00915566" w:rsidRDefault="00B15516" w:rsidP="00A047B8">
      <w:pPr>
        <w:tabs>
          <w:tab w:val="clear" w:pos="0"/>
        </w:tabs>
        <w:ind w:firstLine="709"/>
        <w:contextualSpacing w:val="0"/>
      </w:pPr>
      <w:r w:rsidRPr="00915566">
        <w:t>Методы, которые будут использованы в данной дисциплине, включают:</w:t>
      </w:r>
    </w:p>
    <w:p w14:paraId="5A238F61" w14:textId="2764C9C6" w:rsidR="00B15516" w:rsidRPr="00915566" w:rsidRDefault="00B15516" w:rsidP="00A047B8">
      <w:pPr>
        <w:tabs>
          <w:tab w:val="clear" w:pos="0"/>
        </w:tabs>
        <w:ind w:firstLine="709"/>
        <w:contextualSpacing w:val="0"/>
      </w:pPr>
      <w:r w:rsidRPr="00457D42">
        <w:t>Групповые задания:</w:t>
      </w:r>
      <w:r w:rsidRPr="00915566">
        <w:t xml:space="preserve"> Студенты участв</w:t>
      </w:r>
      <w:r w:rsidR="00470BF6">
        <w:rPr>
          <w:lang w:val="ru-RU"/>
        </w:rPr>
        <w:t>уют</w:t>
      </w:r>
      <w:r w:rsidRPr="00915566">
        <w:t xml:space="preserve"> в коллективных задачах, направленных на решение конкретных проблем и задач, связанных с Интернетом вещей. Групповые задания способствуют развитию командной работы, обмену идеями и совместному поиску решений.</w:t>
      </w:r>
    </w:p>
    <w:p w14:paraId="21407014" w14:textId="6025B9AB" w:rsidR="00B15516" w:rsidRPr="00915566" w:rsidRDefault="00B15516" w:rsidP="00A047B8">
      <w:pPr>
        <w:tabs>
          <w:tab w:val="clear" w:pos="0"/>
        </w:tabs>
        <w:ind w:firstLine="709"/>
        <w:contextualSpacing w:val="0"/>
      </w:pPr>
      <w:r w:rsidRPr="00457D42">
        <w:t>Групповые отчеты:</w:t>
      </w:r>
      <w:r w:rsidRPr="00915566">
        <w:t xml:space="preserve"> Студенты создава</w:t>
      </w:r>
      <w:r w:rsidR="00470BF6">
        <w:rPr>
          <w:lang w:val="ru-RU"/>
        </w:rPr>
        <w:t>ют</w:t>
      </w:r>
      <w:r w:rsidRPr="00915566">
        <w:t xml:space="preserve"> отчеты на основе выполненных групповых заданий. Эти отчеты включа</w:t>
      </w:r>
      <w:r w:rsidR="00470BF6">
        <w:rPr>
          <w:lang w:val="ru-RU"/>
        </w:rPr>
        <w:t>ют</w:t>
      </w:r>
      <w:r w:rsidRPr="00915566">
        <w:t xml:space="preserve"> в себя анализ результатов, обсуждение проблем и предложений по их решению в рамках задач Интернета вещей.</w:t>
      </w:r>
    </w:p>
    <w:p w14:paraId="40188210" w14:textId="68652496" w:rsidR="00B15516" w:rsidRPr="00915566" w:rsidRDefault="00B15516" w:rsidP="00A047B8">
      <w:pPr>
        <w:tabs>
          <w:tab w:val="clear" w:pos="0"/>
        </w:tabs>
        <w:ind w:firstLine="709"/>
        <w:contextualSpacing w:val="0"/>
      </w:pPr>
      <w:r w:rsidRPr="00457D42">
        <w:t>Групповая проектная работа:</w:t>
      </w:r>
      <w:r w:rsidRPr="00915566">
        <w:t xml:space="preserve"> Один из ключевых методов обучения в рамках дисциплины </w:t>
      </w:r>
      <w:r w:rsidR="00AA1377">
        <w:t>‒</w:t>
      </w:r>
      <w:r w:rsidRPr="00915566">
        <w:t xml:space="preserve"> это выполнение группового проекта. Студенты работа</w:t>
      </w:r>
      <w:r w:rsidR="00470BF6">
        <w:rPr>
          <w:lang w:val="ru-RU"/>
        </w:rPr>
        <w:t>ют</w:t>
      </w:r>
      <w:r w:rsidRPr="00915566">
        <w:t xml:space="preserve"> в командах над созданием и развертыванием полнофункциональных IoT-проектов. Этот процесс позволяет студентам практически применять полученные знания, развивать навыки проектирования и решения проблем, а также оценивать эффективность реализованных решений.</w:t>
      </w:r>
    </w:p>
    <w:p w14:paraId="07426EA4" w14:textId="3FECBDED" w:rsidR="00B15516" w:rsidRPr="00915566" w:rsidRDefault="00B15516" w:rsidP="00A047B8">
      <w:pPr>
        <w:tabs>
          <w:tab w:val="clear" w:pos="0"/>
        </w:tabs>
        <w:ind w:firstLine="709"/>
        <w:contextualSpacing w:val="0"/>
      </w:pPr>
      <w:r w:rsidRPr="00915566">
        <w:t>Эти методы обеспеч</w:t>
      </w:r>
      <w:r w:rsidR="00470BF6">
        <w:rPr>
          <w:lang w:val="ru-RU"/>
        </w:rPr>
        <w:t>ивают</w:t>
      </w:r>
      <w:r w:rsidRPr="00915566">
        <w:t xml:space="preserve"> студентам не только теоретическое понимание концепций Интернета вещей, но и практические навыки, необходимые для успешного применения технологий IoT в реальных проектах и задачах.</w:t>
      </w:r>
    </w:p>
    <w:p w14:paraId="1BF86FC2" w14:textId="02AD8A96" w:rsidR="001169EC" w:rsidRPr="00F42F00" w:rsidRDefault="001169EC" w:rsidP="00A047B8">
      <w:pPr>
        <w:tabs>
          <w:tab w:val="clear" w:pos="0"/>
        </w:tabs>
        <w:ind w:firstLine="709"/>
        <w:contextualSpacing w:val="0"/>
        <w:rPr>
          <w:lang w:val="ru-RU"/>
        </w:rPr>
      </w:pPr>
      <w:r w:rsidRPr="00915566">
        <w:t>В рамках данного курса также будут использованы следующие методики, связанные с академическими заданиями:</w:t>
      </w:r>
      <w:r w:rsidR="00F42F00" w:rsidRPr="00F42F00">
        <w:rPr>
          <w:b/>
          <w:bCs w:val="0"/>
        </w:rPr>
        <w:t xml:space="preserve"> </w:t>
      </w:r>
      <w:r w:rsidR="00F42F00" w:rsidRPr="00F42F00">
        <w:t>TSIS</w:t>
      </w:r>
      <w:r w:rsidR="00F42F00" w:rsidRPr="00F42F00">
        <w:rPr>
          <w:lang w:val="ru-RU"/>
        </w:rPr>
        <w:t xml:space="preserve">, </w:t>
      </w:r>
      <w:r w:rsidR="00F42F00" w:rsidRPr="00F42F00">
        <w:t>SIS</w:t>
      </w:r>
      <w:r w:rsidR="00F42F00" w:rsidRPr="00F42F00">
        <w:rPr>
          <w:lang w:val="ru-RU"/>
        </w:rPr>
        <w:t xml:space="preserve">, </w:t>
      </w:r>
      <w:r w:rsidR="00F42F00" w:rsidRPr="00F42F00">
        <w:t>IP</w:t>
      </w:r>
      <w:r w:rsidR="00F42F00" w:rsidRPr="00F42F00">
        <w:rPr>
          <w:lang w:val="ru-RU"/>
        </w:rPr>
        <w:t xml:space="preserve">, </w:t>
      </w:r>
      <w:r w:rsidR="00F42F00" w:rsidRPr="00F42F00">
        <w:t>PA</w:t>
      </w:r>
      <w:r w:rsidR="00F42F00" w:rsidRPr="00F42F00">
        <w:rPr>
          <w:lang w:val="ru-RU"/>
        </w:rPr>
        <w:t xml:space="preserve">, </w:t>
      </w:r>
      <w:r w:rsidR="00F42F00" w:rsidRPr="00F42F00">
        <w:t>LW</w:t>
      </w:r>
      <w:r w:rsidR="00F42F00" w:rsidRPr="00F42F00">
        <w:rPr>
          <w:lang w:val="ru-RU"/>
        </w:rPr>
        <w:t xml:space="preserve">, </w:t>
      </w:r>
      <w:r w:rsidR="00F42F00" w:rsidRPr="00F42F00">
        <w:t>MCQ</w:t>
      </w:r>
      <w:r w:rsidR="00F42F00" w:rsidRPr="00F42F00">
        <w:rPr>
          <w:lang w:val="ru-RU"/>
        </w:rPr>
        <w:t>.</w:t>
      </w:r>
    </w:p>
    <w:p w14:paraId="334BDAAC" w14:textId="77777777" w:rsidR="001169EC" w:rsidRPr="00915566" w:rsidRDefault="001169EC" w:rsidP="00A047B8">
      <w:pPr>
        <w:tabs>
          <w:tab w:val="clear" w:pos="0"/>
        </w:tabs>
        <w:ind w:firstLine="709"/>
        <w:contextualSpacing w:val="0"/>
      </w:pPr>
      <w:r w:rsidRPr="00915566">
        <w:t>Эти методики позволяют структурировать обучающий процесс, способствуют разнообразию форм работы и помогают оценить уровень усвоения материала студентами в рамках курса по IoT.</w:t>
      </w:r>
    </w:p>
    <w:p w14:paraId="4D5A0720" w14:textId="383FEDC1" w:rsidR="003B422B" w:rsidRDefault="003B422B" w:rsidP="00A047B8">
      <w:pPr>
        <w:tabs>
          <w:tab w:val="clear" w:pos="0"/>
        </w:tabs>
        <w:ind w:firstLine="709"/>
        <w:contextualSpacing w:val="0"/>
        <w:rPr>
          <w:lang w:val="ru-RU"/>
        </w:rPr>
      </w:pPr>
      <w:r w:rsidRPr="00915566">
        <w:t>Критерии оценки для задани</w:t>
      </w:r>
      <w:r w:rsidR="00470BF6">
        <w:rPr>
          <w:lang w:val="ru-RU"/>
        </w:rPr>
        <w:t>й</w:t>
      </w:r>
      <w:r w:rsidRPr="00915566">
        <w:t xml:space="preserve"> в рамках курса по IoT включают следующие параметры</w:t>
      </w:r>
      <w:r w:rsidR="00B707EA" w:rsidRPr="00915566">
        <w:rPr>
          <w:lang w:val="ru-RU"/>
        </w:rPr>
        <w:t xml:space="preserve"> </w:t>
      </w:r>
      <w:r w:rsidR="00AA1377">
        <w:rPr>
          <w:lang w:val="ru-RU"/>
        </w:rPr>
        <w:t>(таблица 8).</w:t>
      </w:r>
    </w:p>
    <w:p w14:paraId="7492FFFA" w14:textId="46731514" w:rsidR="007B03FB" w:rsidRDefault="007B03FB" w:rsidP="00A047B8">
      <w:pPr>
        <w:tabs>
          <w:tab w:val="clear" w:pos="0"/>
        </w:tabs>
        <w:ind w:firstLine="709"/>
        <w:contextualSpacing w:val="0"/>
      </w:pPr>
      <w:r w:rsidRPr="00915566">
        <w:t>На основе структуры дисциплины и обращения к научно-литературным источникам было разработано дополнительное учебно-методическое пособие для курса, фокусирующееся на создании научно-проектных работ с использованием технологий IoT.</w:t>
      </w:r>
      <w:r w:rsidRPr="00915566">
        <w:rPr>
          <w:lang w:val="ru-RU"/>
        </w:rPr>
        <w:t xml:space="preserve"> </w:t>
      </w:r>
      <w:r w:rsidRPr="00915566">
        <w:t>Данное учебно-методическое пособие получило рекомендацию от Ученого совета Казахского национального университета имени Аль-Фараби, протокол №2 от Кафедры искусственного интеллекта и Big Data, датированный 12 сентября 2023 года.</w:t>
      </w:r>
    </w:p>
    <w:p w14:paraId="4647877F" w14:textId="508B2E05" w:rsidR="00873282" w:rsidRDefault="00873282" w:rsidP="00A047B8">
      <w:pPr>
        <w:tabs>
          <w:tab w:val="clear" w:pos="0"/>
        </w:tabs>
        <w:ind w:firstLine="709"/>
        <w:contextualSpacing w:val="0"/>
      </w:pPr>
      <w:r>
        <w:br w:type="page"/>
      </w:r>
    </w:p>
    <w:p w14:paraId="3E1BCDA0" w14:textId="62FFBCE4" w:rsidR="001169EC" w:rsidRDefault="001169EC" w:rsidP="00AA1377">
      <w:pPr>
        <w:ind w:firstLine="0"/>
        <w:rPr>
          <w:lang w:val="ru-RU"/>
        </w:rPr>
      </w:pPr>
      <w:bookmarkStart w:id="25" w:name="_Ref170212471"/>
      <w:r w:rsidRPr="00915566">
        <w:t xml:space="preserve">Таблица </w:t>
      </w:r>
      <w:bookmarkEnd w:id="25"/>
      <w:r w:rsidR="00671094">
        <w:rPr>
          <w:lang w:val="en-US"/>
        </w:rPr>
        <w:t xml:space="preserve">8 </w:t>
      </w:r>
      <w:r w:rsidRPr="00915566">
        <w:rPr>
          <w:lang w:val="ru-RU"/>
        </w:rPr>
        <w:t xml:space="preserve">– </w:t>
      </w:r>
      <w:r w:rsidR="00CC2A69">
        <w:rPr>
          <w:lang w:val="ru-RU"/>
        </w:rPr>
        <w:t>К</w:t>
      </w:r>
      <w:r w:rsidRPr="00915566">
        <w:rPr>
          <w:lang w:val="ru-RU"/>
        </w:rPr>
        <w:t>ритерий оценки</w:t>
      </w:r>
    </w:p>
    <w:p w14:paraId="5975E2F4" w14:textId="77777777" w:rsidR="00AA1377" w:rsidRPr="00AA1377" w:rsidRDefault="00AA1377" w:rsidP="00AA1377">
      <w:pPr>
        <w:ind w:firstLine="0"/>
        <w:jc w:val="right"/>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8074"/>
      </w:tblGrid>
      <w:tr w:rsidR="00AA1377" w:rsidRPr="00AA1377" w14:paraId="0DF5F685" w14:textId="77777777" w:rsidTr="00AA1377">
        <w:trPr>
          <w:jc w:val="center"/>
        </w:trPr>
        <w:tc>
          <w:tcPr>
            <w:tcW w:w="1403" w:type="dxa"/>
          </w:tcPr>
          <w:p w14:paraId="4FC78FB4" w14:textId="0EC83B10" w:rsidR="001169EC" w:rsidRPr="00AA1377" w:rsidRDefault="001169EC" w:rsidP="00AA1377">
            <w:pPr>
              <w:tabs>
                <w:tab w:val="clear" w:pos="0"/>
              </w:tabs>
              <w:ind w:firstLine="0"/>
              <w:contextualSpacing w:val="0"/>
              <w:rPr>
                <w:sz w:val="24"/>
                <w:szCs w:val="24"/>
                <w:lang w:val="ru-RU"/>
              </w:rPr>
            </w:pPr>
            <w:r w:rsidRPr="00AA1377">
              <w:rPr>
                <w:sz w:val="24"/>
                <w:szCs w:val="24"/>
                <w:lang w:val="ru-RU"/>
              </w:rPr>
              <w:t>Оценка</w:t>
            </w:r>
          </w:p>
        </w:tc>
        <w:tc>
          <w:tcPr>
            <w:tcW w:w="8074" w:type="dxa"/>
          </w:tcPr>
          <w:p w14:paraId="35E0D91D" w14:textId="234B18B2" w:rsidR="001169EC" w:rsidRPr="00AA1377" w:rsidRDefault="001169EC" w:rsidP="00AA1377">
            <w:pPr>
              <w:tabs>
                <w:tab w:val="clear" w:pos="0"/>
              </w:tabs>
              <w:ind w:firstLine="0"/>
              <w:contextualSpacing w:val="0"/>
              <w:rPr>
                <w:sz w:val="24"/>
                <w:szCs w:val="24"/>
                <w:lang w:val="ru-RU"/>
              </w:rPr>
            </w:pPr>
            <w:r w:rsidRPr="00AA1377">
              <w:rPr>
                <w:sz w:val="24"/>
                <w:szCs w:val="24"/>
                <w:lang w:val="ru-RU"/>
              </w:rPr>
              <w:t>Критерий</w:t>
            </w:r>
          </w:p>
        </w:tc>
      </w:tr>
      <w:tr w:rsidR="00AA1377" w:rsidRPr="00AA1377" w14:paraId="7FCBE2D9" w14:textId="77777777" w:rsidTr="00AA1377">
        <w:trPr>
          <w:jc w:val="center"/>
        </w:trPr>
        <w:tc>
          <w:tcPr>
            <w:tcW w:w="1403" w:type="dxa"/>
          </w:tcPr>
          <w:p w14:paraId="2FFEFCA5" w14:textId="6FAE3F83" w:rsidR="001169EC" w:rsidRPr="00AA1377" w:rsidRDefault="001169EC" w:rsidP="00AA1377">
            <w:pPr>
              <w:tabs>
                <w:tab w:val="clear" w:pos="0"/>
              </w:tabs>
              <w:ind w:firstLine="0"/>
              <w:contextualSpacing w:val="0"/>
              <w:rPr>
                <w:sz w:val="24"/>
                <w:szCs w:val="24"/>
                <w:lang w:val="ru-RU"/>
              </w:rPr>
            </w:pPr>
            <w:r w:rsidRPr="00AA1377">
              <w:rPr>
                <w:sz w:val="24"/>
                <w:szCs w:val="24"/>
                <w:lang w:val="ru-RU"/>
              </w:rPr>
              <w:t>90-100</w:t>
            </w:r>
          </w:p>
        </w:tc>
        <w:tc>
          <w:tcPr>
            <w:tcW w:w="8074" w:type="dxa"/>
          </w:tcPr>
          <w:p w14:paraId="020420EC" w14:textId="53A204FE" w:rsidR="00F971CD" w:rsidRPr="00AA1377" w:rsidRDefault="001169EC" w:rsidP="00AA1377">
            <w:pPr>
              <w:tabs>
                <w:tab w:val="clear" w:pos="0"/>
              </w:tabs>
              <w:ind w:firstLine="0"/>
              <w:contextualSpacing w:val="0"/>
              <w:rPr>
                <w:sz w:val="24"/>
                <w:szCs w:val="24"/>
              </w:rPr>
            </w:pPr>
            <w:r w:rsidRPr="00AA1377">
              <w:rPr>
                <w:sz w:val="24"/>
                <w:szCs w:val="24"/>
                <w:lang w:val="ru-RU"/>
              </w:rPr>
              <w:t>-</w:t>
            </w:r>
            <w:r w:rsidR="00AA1377">
              <w:rPr>
                <w:sz w:val="24"/>
                <w:szCs w:val="24"/>
                <w:lang w:val="ru-RU"/>
              </w:rPr>
              <w:t xml:space="preserve"> </w:t>
            </w:r>
            <w:r w:rsidR="00F971CD" w:rsidRPr="00AA1377">
              <w:rPr>
                <w:sz w:val="24"/>
                <w:szCs w:val="24"/>
              </w:rPr>
              <w:t>овладение передовыми методами и приемами на уровне, выходящем за рамки обычно преподаваемых стандартов;</w:t>
            </w:r>
          </w:p>
          <w:p w14:paraId="28171395" w14:textId="09A670FF" w:rsidR="001169EC" w:rsidRPr="00AA1377" w:rsidRDefault="001169EC" w:rsidP="00AA1377">
            <w:pPr>
              <w:tabs>
                <w:tab w:val="clear" w:pos="0"/>
              </w:tabs>
              <w:ind w:firstLine="0"/>
              <w:contextualSpacing w:val="0"/>
              <w:rPr>
                <w:sz w:val="24"/>
                <w:szCs w:val="24"/>
              </w:rPr>
            </w:pPr>
            <w:r w:rsidRPr="00AA1377">
              <w:rPr>
                <w:sz w:val="24"/>
                <w:szCs w:val="24"/>
              </w:rPr>
              <w:t>-</w:t>
            </w:r>
            <w:r w:rsidR="00AA1377">
              <w:rPr>
                <w:sz w:val="24"/>
                <w:szCs w:val="24"/>
                <w:lang w:val="ru-RU"/>
              </w:rPr>
              <w:t xml:space="preserve"> </w:t>
            </w:r>
            <w:r w:rsidR="00F971CD" w:rsidRPr="00AA1377">
              <w:rPr>
                <w:sz w:val="24"/>
                <w:szCs w:val="24"/>
              </w:rPr>
              <w:t>способность синтезировать и применять оригинальные идеи в рамках исследуемой области;</w:t>
            </w:r>
          </w:p>
          <w:p w14:paraId="642F25D9" w14:textId="394E14F8" w:rsidR="001169EC" w:rsidRPr="00AA1377" w:rsidRDefault="001169EC" w:rsidP="00AA1377">
            <w:pPr>
              <w:tabs>
                <w:tab w:val="clear" w:pos="0"/>
              </w:tabs>
              <w:ind w:firstLine="0"/>
              <w:contextualSpacing w:val="0"/>
              <w:rPr>
                <w:sz w:val="24"/>
                <w:szCs w:val="24"/>
                <w:lang w:val="ru-RU"/>
              </w:rPr>
            </w:pPr>
            <w:r w:rsidRPr="00AA1377">
              <w:rPr>
                <w:sz w:val="24"/>
                <w:szCs w:val="24"/>
              </w:rPr>
              <w:t>-</w:t>
            </w:r>
            <w:r w:rsidR="00AA1377">
              <w:rPr>
                <w:sz w:val="24"/>
                <w:szCs w:val="24"/>
                <w:lang w:val="ru-RU"/>
              </w:rPr>
              <w:t xml:space="preserve"> </w:t>
            </w:r>
            <w:r w:rsidR="00F971CD" w:rsidRPr="00AA1377">
              <w:rPr>
                <w:sz w:val="24"/>
                <w:szCs w:val="24"/>
              </w:rPr>
              <w:t>отличное владение критическим анализом и фор</w:t>
            </w:r>
            <w:r w:rsidR="00AA1377">
              <w:rPr>
                <w:sz w:val="24"/>
                <w:szCs w:val="24"/>
              </w:rPr>
              <w:t>мирование обоснованных суждений</w:t>
            </w:r>
          </w:p>
        </w:tc>
      </w:tr>
      <w:tr w:rsidR="00AA1377" w:rsidRPr="00AA1377" w14:paraId="16809D9D" w14:textId="77777777" w:rsidTr="00AA1377">
        <w:trPr>
          <w:jc w:val="center"/>
        </w:trPr>
        <w:tc>
          <w:tcPr>
            <w:tcW w:w="1403" w:type="dxa"/>
            <w:tcBorders>
              <w:bottom w:val="nil"/>
            </w:tcBorders>
          </w:tcPr>
          <w:p w14:paraId="4BCAAA0C" w14:textId="56373017" w:rsidR="001169EC" w:rsidRPr="00AA1377" w:rsidRDefault="001169EC" w:rsidP="00AA1377">
            <w:pPr>
              <w:tabs>
                <w:tab w:val="clear" w:pos="0"/>
              </w:tabs>
              <w:ind w:firstLine="0"/>
              <w:contextualSpacing w:val="0"/>
              <w:rPr>
                <w:sz w:val="24"/>
                <w:szCs w:val="24"/>
                <w:lang w:val="ru-RU"/>
              </w:rPr>
            </w:pPr>
            <w:r w:rsidRPr="00AA1377">
              <w:rPr>
                <w:sz w:val="24"/>
                <w:szCs w:val="24"/>
                <w:lang w:val="ru-RU"/>
              </w:rPr>
              <w:t>80-89</w:t>
            </w:r>
          </w:p>
        </w:tc>
        <w:tc>
          <w:tcPr>
            <w:tcW w:w="8074" w:type="dxa"/>
            <w:tcBorders>
              <w:bottom w:val="nil"/>
            </w:tcBorders>
          </w:tcPr>
          <w:p w14:paraId="62ACBB46" w14:textId="12E31718" w:rsidR="001169EC"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 xml:space="preserve">отличный диапазон и глубина </w:t>
            </w:r>
            <w:r w:rsidR="00B707EA" w:rsidRPr="00AA1377">
              <w:rPr>
                <w:sz w:val="24"/>
                <w:szCs w:val="24"/>
                <w:lang w:val="ru-RU"/>
              </w:rPr>
              <w:t>достижения</w:t>
            </w:r>
            <w:r w:rsidRPr="00AA1377">
              <w:rPr>
                <w:sz w:val="24"/>
                <w:szCs w:val="24"/>
                <w:lang w:val="ru-RU"/>
              </w:rPr>
              <w:t xml:space="preserve"> намеченных результатов;</w:t>
            </w:r>
          </w:p>
          <w:p w14:paraId="2F22E5FC" w14:textId="2CF9AD44" w:rsidR="001169EC"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 xml:space="preserve">владение широким </w:t>
            </w:r>
            <w:r w:rsidR="00B707EA" w:rsidRPr="00AA1377">
              <w:rPr>
                <w:sz w:val="24"/>
                <w:szCs w:val="24"/>
                <w:lang w:val="ru-RU"/>
              </w:rPr>
              <w:t>спектром</w:t>
            </w:r>
            <w:r w:rsidRPr="00AA1377">
              <w:rPr>
                <w:sz w:val="24"/>
                <w:szCs w:val="24"/>
                <w:lang w:val="ru-RU"/>
              </w:rPr>
              <w:t xml:space="preserve"> методов и приемов;</w:t>
            </w:r>
          </w:p>
          <w:p w14:paraId="77ACC9CB" w14:textId="0178D05D" w:rsidR="001169EC"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 xml:space="preserve">доказательства изучения и </w:t>
            </w:r>
            <w:r w:rsidR="00B707EA" w:rsidRPr="00AA1377">
              <w:rPr>
                <w:sz w:val="24"/>
                <w:szCs w:val="24"/>
                <w:lang w:val="ru-RU"/>
              </w:rPr>
              <w:t>оригинальность</w:t>
            </w:r>
            <w:r w:rsidRPr="00AA1377">
              <w:rPr>
                <w:sz w:val="24"/>
                <w:szCs w:val="24"/>
                <w:lang w:val="ru-RU"/>
              </w:rPr>
              <w:t xml:space="preserve"> </w:t>
            </w:r>
            <w:r w:rsidR="00470BF6" w:rsidRPr="00AA1377">
              <w:rPr>
                <w:sz w:val="24"/>
                <w:szCs w:val="24"/>
                <w:lang w:val="ru-RU"/>
              </w:rPr>
              <w:t>проекта</w:t>
            </w:r>
            <w:r w:rsidR="00F971CD" w:rsidRPr="00AA1377">
              <w:rPr>
                <w:sz w:val="24"/>
                <w:szCs w:val="24"/>
                <w:lang w:val="ru-RU"/>
              </w:rPr>
              <w:t>;</w:t>
            </w:r>
          </w:p>
          <w:p w14:paraId="38EA7B15" w14:textId="038752F4" w:rsidR="00575941"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способ</w:t>
            </w:r>
            <w:r w:rsidR="00470BF6" w:rsidRPr="00AA1377">
              <w:rPr>
                <w:sz w:val="24"/>
                <w:szCs w:val="24"/>
                <w:lang w:val="ru-RU"/>
              </w:rPr>
              <w:t>ность</w:t>
            </w:r>
            <w:r w:rsidRPr="00AA1377">
              <w:rPr>
                <w:sz w:val="24"/>
                <w:szCs w:val="24"/>
                <w:lang w:val="ru-RU"/>
              </w:rPr>
              <w:t xml:space="preserve"> отображать команду критического анализа и суждений</w:t>
            </w:r>
          </w:p>
        </w:tc>
      </w:tr>
      <w:tr w:rsidR="00AA1377" w:rsidRPr="00AA1377" w14:paraId="55D3E652" w14:textId="77777777" w:rsidTr="00AA1377">
        <w:trPr>
          <w:jc w:val="center"/>
        </w:trPr>
        <w:tc>
          <w:tcPr>
            <w:tcW w:w="1403" w:type="dxa"/>
            <w:tcBorders>
              <w:top w:val="single" w:sz="4" w:space="0" w:color="auto"/>
            </w:tcBorders>
          </w:tcPr>
          <w:p w14:paraId="5F2B405D" w14:textId="0EE21185" w:rsidR="001169EC" w:rsidRPr="00AA1377" w:rsidRDefault="001169EC" w:rsidP="00AA1377">
            <w:pPr>
              <w:tabs>
                <w:tab w:val="clear" w:pos="0"/>
              </w:tabs>
              <w:ind w:firstLine="0"/>
              <w:contextualSpacing w:val="0"/>
              <w:rPr>
                <w:sz w:val="24"/>
                <w:szCs w:val="24"/>
                <w:lang w:val="ru-RU"/>
              </w:rPr>
            </w:pPr>
            <w:r w:rsidRPr="00AA1377">
              <w:rPr>
                <w:sz w:val="24"/>
                <w:szCs w:val="24"/>
                <w:lang w:val="ru-RU"/>
              </w:rPr>
              <w:t>70-79</w:t>
            </w:r>
          </w:p>
        </w:tc>
        <w:tc>
          <w:tcPr>
            <w:tcW w:w="8074" w:type="dxa"/>
            <w:tcBorders>
              <w:top w:val="single" w:sz="4" w:space="0" w:color="auto"/>
            </w:tcBorders>
          </w:tcPr>
          <w:p w14:paraId="71568C42" w14:textId="7307F000" w:rsidR="001169EC"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дости</w:t>
            </w:r>
            <w:r w:rsidR="00B707EA" w:rsidRPr="00AA1377">
              <w:rPr>
                <w:sz w:val="24"/>
                <w:szCs w:val="24"/>
                <w:lang w:val="ru-RU"/>
              </w:rPr>
              <w:t>г</w:t>
            </w:r>
            <w:r w:rsidRPr="00AA1377">
              <w:rPr>
                <w:sz w:val="24"/>
                <w:szCs w:val="24"/>
                <w:lang w:val="ru-RU"/>
              </w:rPr>
              <w:t xml:space="preserve"> всех </w:t>
            </w:r>
            <w:r w:rsidR="00B707EA" w:rsidRPr="00AA1377">
              <w:rPr>
                <w:sz w:val="24"/>
                <w:szCs w:val="24"/>
                <w:lang w:val="ru-RU"/>
              </w:rPr>
              <w:t>предлагаемых</w:t>
            </w:r>
            <w:r w:rsidRPr="00AA1377">
              <w:rPr>
                <w:sz w:val="24"/>
                <w:szCs w:val="24"/>
                <w:lang w:val="ru-RU"/>
              </w:rPr>
              <w:t xml:space="preserve"> результатов обучения для подразделения</w:t>
            </w:r>
            <w:r w:rsidR="00F971CD" w:rsidRPr="00AA1377">
              <w:rPr>
                <w:sz w:val="24"/>
                <w:szCs w:val="24"/>
                <w:lang w:val="ru-RU"/>
              </w:rPr>
              <w:t>;</w:t>
            </w:r>
          </w:p>
          <w:p w14:paraId="43C4842B" w14:textId="128F1CE9" w:rsidR="001169EC" w:rsidRPr="00AA1377" w:rsidRDefault="001169EC"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способен хорошо использовать целый ряд методов и приемов</w:t>
            </w:r>
            <w:r w:rsidR="00B707EA" w:rsidRPr="00AA1377">
              <w:rPr>
                <w:sz w:val="24"/>
                <w:szCs w:val="24"/>
                <w:lang w:val="ru-RU"/>
              </w:rPr>
              <w:t>, чтобы прийти к выводам</w:t>
            </w:r>
            <w:r w:rsidR="00F971CD" w:rsidRPr="00AA1377">
              <w:rPr>
                <w:sz w:val="24"/>
                <w:szCs w:val="24"/>
                <w:lang w:val="ru-RU"/>
              </w:rPr>
              <w:t>;</w:t>
            </w:r>
          </w:p>
          <w:p w14:paraId="19510FB2" w14:textId="7985FA7B"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способен использовать критический анализ и суждения</w:t>
            </w:r>
          </w:p>
        </w:tc>
      </w:tr>
      <w:tr w:rsidR="00AA1377" w:rsidRPr="00AA1377" w14:paraId="0340AF37" w14:textId="77777777" w:rsidTr="00AA1377">
        <w:trPr>
          <w:jc w:val="center"/>
        </w:trPr>
        <w:tc>
          <w:tcPr>
            <w:tcW w:w="1403" w:type="dxa"/>
          </w:tcPr>
          <w:p w14:paraId="3D37BCA5" w14:textId="5F29E917" w:rsidR="001169EC" w:rsidRPr="00AA1377" w:rsidRDefault="001169EC" w:rsidP="00AA1377">
            <w:pPr>
              <w:tabs>
                <w:tab w:val="clear" w:pos="0"/>
              </w:tabs>
              <w:ind w:firstLine="0"/>
              <w:contextualSpacing w:val="0"/>
              <w:rPr>
                <w:sz w:val="24"/>
                <w:szCs w:val="24"/>
                <w:lang w:val="ru-RU"/>
              </w:rPr>
            </w:pPr>
            <w:r w:rsidRPr="00AA1377">
              <w:rPr>
                <w:sz w:val="24"/>
                <w:szCs w:val="24"/>
                <w:lang w:val="ru-RU"/>
              </w:rPr>
              <w:t>60-69</w:t>
            </w:r>
          </w:p>
        </w:tc>
        <w:tc>
          <w:tcPr>
            <w:tcW w:w="8074" w:type="dxa"/>
          </w:tcPr>
          <w:p w14:paraId="77BC344D" w14:textId="2DD1B6CB" w:rsidR="001169EC"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способен использовать большинство методов и приемов</w:t>
            </w:r>
            <w:r w:rsidR="00F971CD" w:rsidRPr="00AA1377">
              <w:rPr>
                <w:sz w:val="24"/>
                <w:szCs w:val="24"/>
                <w:lang w:val="ru-RU"/>
              </w:rPr>
              <w:t>;</w:t>
            </w:r>
          </w:p>
          <w:p w14:paraId="710A42EF" w14:textId="615E5559"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00575941" w:rsidRPr="00AA1377">
              <w:rPr>
                <w:sz w:val="24"/>
                <w:szCs w:val="24"/>
                <w:lang w:val="ru-RU"/>
              </w:rPr>
              <w:t>доказательства понимания изученного материала, но с недостаточной уверенностью в его усвоении</w:t>
            </w:r>
            <w:r w:rsidR="00F971CD" w:rsidRPr="00AA1377">
              <w:rPr>
                <w:sz w:val="24"/>
                <w:szCs w:val="24"/>
                <w:lang w:val="ru-RU"/>
              </w:rPr>
              <w:t>;</w:t>
            </w:r>
          </w:p>
          <w:p w14:paraId="1E4CCC27" w14:textId="23E74875"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00575941" w:rsidRPr="00AA1377">
              <w:rPr>
                <w:sz w:val="24"/>
                <w:szCs w:val="24"/>
                <w:lang w:val="ru-RU"/>
              </w:rPr>
              <w:t>частичное</w:t>
            </w:r>
            <w:r w:rsidRPr="00AA1377">
              <w:rPr>
                <w:sz w:val="24"/>
                <w:szCs w:val="24"/>
                <w:lang w:val="ru-RU"/>
              </w:rPr>
              <w:t xml:space="preserve"> понимани</w:t>
            </w:r>
            <w:r w:rsidR="00575941" w:rsidRPr="00AA1377">
              <w:rPr>
                <w:sz w:val="24"/>
                <w:szCs w:val="24"/>
                <w:lang w:val="ru-RU"/>
              </w:rPr>
              <w:t>е</w:t>
            </w:r>
            <w:r w:rsidRPr="00AA1377">
              <w:rPr>
                <w:sz w:val="24"/>
                <w:szCs w:val="24"/>
                <w:lang w:val="ru-RU"/>
              </w:rPr>
              <w:t xml:space="preserve"> проблем и концепции, лежащих в основе методов и материалов, но слабых и неполных</w:t>
            </w:r>
          </w:p>
        </w:tc>
      </w:tr>
      <w:tr w:rsidR="00AA1377" w:rsidRPr="00AA1377" w14:paraId="1F84254F" w14:textId="77777777" w:rsidTr="00AA1377">
        <w:trPr>
          <w:jc w:val="center"/>
        </w:trPr>
        <w:tc>
          <w:tcPr>
            <w:tcW w:w="1403" w:type="dxa"/>
          </w:tcPr>
          <w:p w14:paraId="638E898D" w14:textId="62B50567" w:rsidR="001169EC" w:rsidRPr="00AA1377" w:rsidRDefault="001169EC" w:rsidP="00AA1377">
            <w:pPr>
              <w:tabs>
                <w:tab w:val="clear" w:pos="0"/>
              </w:tabs>
              <w:ind w:firstLine="0"/>
              <w:contextualSpacing w:val="0"/>
              <w:rPr>
                <w:sz w:val="24"/>
                <w:szCs w:val="24"/>
                <w:lang w:val="ru-RU"/>
              </w:rPr>
            </w:pPr>
            <w:r w:rsidRPr="00AA1377">
              <w:rPr>
                <w:sz w:val="24"/>
                <w:szCs w:val="24"/>
                <w:lang w:val="ru-RU"/>
              </w:rPr>
              <w:t>50-59</w:t>
            </w:r>
          </w:p>
        </w:tc>
        <w:tc>
          <w:tcPr>
            <w:tcW w:w="8074" w:type="dxa"/>
          </w:tcPr>
          <w:p w14:paraId="664A6ACA" w14:textId="5B1DE46C" w:rsidR="001169EC"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достижение лишь незначительного числа результатов обучения</w:t>
            </w:r>
          </w:p>
          <w:p w14:paraId="0D4967CA" w14:textId="24D0D715"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способен продемонстрировать четкое, но ограниченное использование некоторых основных методов и приемов, котор</w:t>
            </w:r>
            <w:r w:rsidR="00575941" w:rsidRPr="00AA1377">
              <w:rPr>
                <w:sz w:val="24"/>
                <w:szCs w:val="24"/>
                <w:lang w:val="ru-RU"/>
              </w:rPr>
              <w:t>ы</w:t>
            </w:r>
            <w:r w:rsidRPr="00AA1377">
              <w:rPr>
                <w:sz w:val="24"/>
                <w:szCs w:val="24"/>
                <w:lang w:val="ru-RU"/>
              </w:rPr>
              <w:t>е преподаются</w:t>
            </w:r>
            <w:r w:rsidR="00F971CD" w:rsidRPr="00AA1377">
              <w:rPr>
                <w:sz w:val="24"/>
                <w:szCs w:val="24"/>
                <w:lang w:val="ru-RU"/>
              </w:rPr>
              <w:t>;</w:t>
            </w:r>
          </w:p>
          <w:p w14:paraId="12F828BD" w14:textId="1BEE4DDA"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575941" w:rsidRPr="00AA1377">
              <w:rPr>
                <w:sz w:val="24"/>
                <w:szCs w:val="24"/>
                <w:lang w:val="ru-RU"/>
              </w:rPr>
              <w:t xml:space="preserve"> поверхностное и неполное усвоение учебного материала</w:t>
            </w:r>
            <w:r w:rsidR="00C5589F" w:rsidRPr="00AA1377">
              <w:rPr>
                <w:sz w:val="24"/>
                <w:szCs w:val="24"/>
                <w:lang w:val="ru-RU"/>
              </w:rPr>
              <w:t>;</w:t>
            </w:r>
          </w:p>
          <w:p w14:paraId="6E3FC562" w14:textId="7AD36912"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недостаточное понимание проблем и концепции, лежащих в основе методов и материала</w:t>
            </w:r>
          </w:p>
        </w:tc>
      </w:tr>
      <w:tr w:rsidR="00AA1377" w:rsidRPr="00AA1377" w14:paraId="1DC67536" w14:textId="77777777" w:rsidTr="00AA1377">
        <w:trPr>
          <w:jc w:val="center"/>
        </w:trPr>
        <w:tc>
          <w:tcPr>
            <w:tcW w:w="1403" w:type="dxa"/>
          </w:tcPr>
          <w:p w14:paraId="2B97FFF9" w14:textId="2777C039" w:rsidR="001169EC" w:rsidRPr="00AA1377" w:rsidRDefault="001169EC" w:rsidP="00AA1377">
            <w:pPr>
              <w:tabs>
                <w:tab w:val="clear" w:pos="0"/>
              </w:tabs>
              <w:ind w:firstLine="0"/>
              <w:contextualSpacing w:val="0"/>
              <w:rPr>
                <w:sz w:val="24"/>
                <w:szCs w:val="24"/>
                <w:lang w:val="ru-RU"/>
              </w:rPr>
            </w:pPr>
            <w:r w:rsidRPr="00AA1377">
              <w:rPr>
                <w:sz w:val="24"/>
                <w:szCs w:val="24"/>
                <w:lang w:val="ru-RU"/>
              </w:rPr>
              <w:t>25-49</w:t>
            </w:r>
          </w:p>
        </w:tc>
        <w:tc>
          <w:tcPr>
            <w:tcW w:w="8074" w:type="dxa"/>
          </w:tcPr>
          <w:p w14:paraId="47FDF7F3" w14:textId="4B35108A" w:rsidR="001169EC"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достижение почти всех предлагаемых результатов обучение с дефицитом</w:t>
            </w:r>
            <w:r w:rsidR="00C5589F" w:rsidRPr="00AA1377">
              <w:rPr>
                <w:sz w:val="24"/>
                <w:szCs w:val="24"/>
                <w:lang w:val="ru-RU"/>
              </w:rPr>
              <w:t>;</w:t>
            </w:r>
          </w:p>
          <w:p w14:paraId="0143B6BF" w14:textId="1B72DD10" w:rsidR="00B707EA" w:rsidRPr="00AA1377" w:rsidRDefault="00B707EA" w:rsidP="00AA1377">
            <w:pPr>
              <w:tabs>
                <w:tab w:val="clear" w:pos="0"/>
              </w:tabs>
              <w:ind w:firstLine="0"/>
              <w:contextualSpacing w:val="0"/>
              <w:rPr>
                <w:sz w:val="24"/>
                <w:szCs w:val="24"/>
                <w:lang w:val="ru-RU"/>
              </w:rPr>
            </w:pPr>
            <w:r w:rsidRPr="00AA1377">
              <w:rPr>
                <w:sz w:val="24"/>
                <w:szCs w:val="24"/>
                <w:lang w:val="ru-RU"/>
              </w:rPr>
              <w:t>-</w:t>
            </w:r>
            <w:r w:rsidR="00AA1377">
              <w:rPr>
                <w:sz w:val="24"/>
                <w:szCs w:val="24"/>
                <w:lang w:val="ru-RU"/>
              </w:rPr>
              <w:t xml:space="preserve"> </w:t>
            </w:r>
            <w:r w:rsidRPr="00AA1377">
              <w:rPr>
                <w:sz w:val="24"/>
                <w:szCs w:val="24"/>
                <w:lang w:val="ru-RU"/>
              </w:rPr>
              <w:t xml:space="preserve">отсутствие понимания проблем и </w:t>
            </w:r>
            <w:r w:rsidR="00F971CD" w:rsidRPr="00AA1377">
              <w:rPr>
                <w:sz w:val="24"/>
                <w:szCs w:val="24"/>
                <w:lang w:val="ru-RU"/>
              </w:rPr>
              <w:t>концепции,</w:t>
            </w:r>
            <w:r w:rsidRPr="00AA1377">
              <w:rPr>
                <w:sz w:val="24"/>
                <w:szCs w:val="24"/>
                <w:lang w:val="ru-RU"/>
              </w:rPr>
              <w:t xml:space="preserve"> лежащих в основе методов и материалов</w:t>
            </w:r>
          </w:p>
        </w:tc>
      </w:tr>
      <w:tr w:rsidR="00AA1377" w:rsidRPr="00AA1377" w14:paraId="16647FDE" w14:textId="77777777" w:rsidTr="00AA1377">
        <w:trPr>
          <w:jc w:val="center"/>
        </w:trPr>
        <w:tc>
          <w:tcPr>
            <w:tcW w:w="1403" w:type="dxa"/>
          </w:tcPr>
          <w:p w14:paraId="618B5875" w14:textId="3FAD3FB3" w:rsidR="001169EC" w:rsidRPr="00AA1377" w:rsidRDefault="001169EC" w:rsidP="00AA1377">
            <w:pPr>
              <w:tabs>
                <w:tab w:val="clear" w:pos="0"/>
              </w:tabs>
              <w:ind w:firstLine="0"/>
              <w:contextualSpacing w:val="0"/>
              <w:rPr>
                <w:sz w:val="24"/>
                <w:szCs w:val="24"/>
                <w:lang w:val="ru-RU"/>
              </w:rPr>
            </w:pPr>
            <w:r w:rsidRPr="00AA1377">
              <w:rPr>
                <w:sz w:val="24"/>
                <w:szCs w:val="24"/>
                <w:lang w:val="ru-RU"/>
              </w:rPr>
              <w:t>0-24</w:t>
            </w:r>
          </w:p>
        </w:tc>
        <w:tc>
          <w:tcPr>
            <w:tcW w:w="8074" w:type="dxa"/>
          </w:tcPr>
          <w:p w14:paraId="39CD5C8E" w14:textId="6E90954A" w:rsidR="001169EC" w:rsidRPr="00AA1377" w:rsidRDefault="00575941" w:rsidP="00AA1377">
            <w:pPr>
              <w:tabs>
                <w:tab w:val="clear" w:pos="0"/>
              </w:tabs>
              <w:ind w:firstLine="0"/>
              <w:contextualSpacing w:val="0"/>
              <w:rPr>
                <w:sz w:val="24"/>
                <w:szCs w:val="24"/>
                <w:lang w:val="ru-RU"/>
              </w:rPr>
            </w:pPr>
            <w:r w:rsidRPr="00AA1377">
              <w:rPr>
                <w:sz w:val="24"/>
                <w:szCs w:val="24"/>
                <w:lang w:val="ru-RU"/>
              </w:rPr>
              <w:t>Отсутствует существенный материал для оценки, или не представ</w:t>
            </w:r>
            <w:r w:rsidR="00AA1377">
              <w:rPr>
                <w:sz w:val="24"/>
                <w:szCs w:val="24"/>
                <w:lang w:val="ru-RU"/>
              </w:rPr>
              <w:t>лен обязательный элемент оценки</w:t>
            </w:r>
          </w:p>
        </w:tc>
      </w:tr>
    </w:tbl>
    <w:p w14:paraId="2C8312C4" w14:textId="15FF0C99" w:rsidR="008E1DD3" w:rsidRPr="00915566" w:rsidRDefault="008E1DD3" w:rsidP="00A047B8">
      <w:pPr>
        <w:tabs>
          <w:tab w:val="clear" w:pos="0"/>
        </w:tabs>
        <w:ind w:firstLine="709"/>
        <w:contextualSpacing w:val="0"/>
      </w:pPr>
    </w:p>
    <w:p w14:paraId="443EEB9C" w14:textId="6C602B8B" w:rsidR="00DE5E1C" w:rsidRDefault="00DE5E1C" w:rsidP="00A047B8">
      <w:pPr>
        <w:tabs>
          <w:tab w:val="clear" w:pos="0"/>
        </w:tabs>
        <w:ind w:firstLine="709"/>
        <w:contextualSpacing w:val="0"/>
      </w:pPr>
      <w:r w:rsidRPr="00915566">
        <w:t>В этом пособии были выделены темы, охватывающие широкий спектр от легк</w:t>
      </w:r>
      <w:r w:rsidR="00575941">
        <w:rPr>
          <w:lang w:val="ru-RU"/>
        </w:rPr>
        <w:t>ого</w:t>
      </w:r>
      <w:r w:rsidRPr="00915566">
        <w:t xml:space="preserve"> до сложн</w:t>
      </w:r>
      <w:r w:rsidR="00575941">
        <w:rPr>
          <w:lang w:val="ru-RU"/>
        </w:rPr>
        <w:t>ого</w:t>
      </w:r>
      <w:r w:rsidRPr="00915566">
        <w:t xml:space="preserve"> </w:t>
      </w:r>
      <w:r w:rsidR="008F799F" w:rsidRPr="00915566">
        <w:rPr>
          <w:lang w:val="ru-RU"/>
        </w:rPr>
        <w:t>уровн</w:t>
      </w:r>
      <w:r w:rsidR="00575941">
        <w:rPr>
          <w:lang w:val="ru-RU"/>
        </w:rPr>
        <w:t>ей</w:t>
      </w:r>
      <w:r w:rsidRPr="00915566">
        <w:t>, что позволяет студентам постепенно углубляться в изучение и практическое применение IoT</w:t>
      </w:r>
      <w:r w:rsidR="008E1DD3" w:rsidRPr="00915566">
        <w:rPr>
          <w:lang w:val="ru-RU"/>
        </w:rPr>
        <w:t xml:space="preserve"> </w:t>
      </w:r>
      <w:r w:rsidR="00AA1377">
        <w:rPr>
          <w:lang w:val="ru-RU"/>
        </w:rPr>
        <w:t>(</w:t>
      </w:r>
      <w:r w:rsidR="007B03FB">
        <w:rPr>
          <w:lang w:val="ru-RU"/>
        </w:rPr>
        <w:t>рисунок 9</w:t>
      </w:r>
      <w:r w:rsidR="00AA1377">
        <w:rPr>
          <w:lang w:val="ru-RU"/>
        </w:rPr>
        <w:t>)</w:t>
      </w:r>
      <w:r w:rsidRPr="00915566">
        <w:t>.</w:t>
      </w:r>
      <w:r w:rsidR="008F799F" w:rsidRPr="00915566">
        <w:rPr>
          <w:lang w:val="ru-RU"/>
        </w:rPr>
        <w:t xml:space="preserve"> Для реализации </w:t>
      </w:r>
      <w:r w:rsidR="00C5589F" w:rsidRPr="00915566">
        <w:rPr>
          <w:lang w:val="ru-RU"/>
        </w:rPr>
        <w:t>научно-проектных работ</w:t>
      </w:r>
      <w:r w:rsidR="008F799F" w:rsidRPr="00915566">
        <w:rPr>
          <w:lang w:val="ru-RU"/>
        </w:rPr>
        <w:t xml:space="preserve"> был</w:t>
      </w:r>
      <w:r w:rsidR="00575941">
        <w:rPr>
          <w:lang w:val="ru-RU"/>
        </w:rPr>
        <w:t>а</w:t>
      </w:r>
      <w:r w:rsidR="008F799F" w:rsidRPr="00915566">
        <w:rPr>
          <w:lang w:val="ru-RU"/>
        </w:rPr>
        <w:t xml:space="preserve"> использовано платформа </w:t>
      </w:r>
      <w:r w:rsidR="008F799F" w:rsidRPr="00915566">
        <w:rPr>
          <w:lang w:val="en-US"/>
        </w:rPr>
        <w:t>Arduino</w:t>
      </w:r>
      <w:r w:rsidR="008F799F" w:rsidRPr="00915566">
        <w:rPr>
          <w:lang w:val="ru-RU"/>
        </w:rPr>
        <w:t xml:space="preserve">, дополнительные датчики по проекту и технология </w:t>
      </w:r>
      <w:r w:rsidR="008F799F" w:rsidRPr="00915566">
        <w:rPr>
          <w:lang w:val="en-US"/>
        </w:rPr>
        <w:t>IoT</w:t>
      </w:r>
      <w:r w:rsidR="00AA1377">
        <w:rPr>
          <w:lang w:val="ru-RU"/>
        </w:rPr>
        <w:t xml:space="preserve"> </w:t>
      </w:r>
      <w:r w:rsidR="00AA5D14">
        <w:rPr>
          <w:lang w:val="ru-RU"/>
        </w:rPr>
        <w:t>[</w:t>
      </w:r>
      <w:r w:rsidR="00AA5D14" w:rsidRPr="000A7EA7">
        <w:rPr>
          <w:lang w:val="ru-RU"/>
        </w:rPr>
        <w:t>1</w:t>
      </w:r>
      <w:r w:rsidR="00AA5D14">
        <w:rPr>
          <w:lang w:val="ru-RU"/>
        </w:rPr>
        <w:t>85</w:t>
      </w:r>
      <w:r w:rsidR="00AA5D14" w:rsidRPr="000A7EA7">
        <w:rPr>
          <w:lang w:val="ru-RU"/>
        </w:rPr>
        <w:t>]</w:t>
      </w:r>
      <w:r w:rsidR="008F799F" w:rsidRPr="00915566">
        <w:rPr>
          <w:lang w:val="ru-RU"/>
        </w:rPr>
        <w:t>.</w:t>
      </w:r>
      <w:r w:rsidRPr="00915566">
        <w:t xml:space="preserve"> Целью разработки </w:t>
      </w:r>
      <w:r w:rsidR="00575941">
        <w:rPr>
          <w:lang w:val="ru-RU"/>
        </w:rPr>
        <w:t>является</w:t>
      </w:r>
      <w:r w:rsidRPr="00915566">
        <w:t xml:space="preserve"> расширение практических навыков студентов, обеспечивая им возможность самостоятельно реализовывать проекты на базе IoT. </w:t>
      </w:r>
      <w:r w:rsidR="008E1DD3" w:rsidRPr="00915566">
        <w:t xml:space="preserve">В учебно-методическом пособии представлено 15 тем, из которых студенты могут выбрать наиболее интересующие для дальнейшего изучения и исследований. Каждая тема научно-проектной работы содержит цели, задачи, и обучает практическим навыкам, приобретаемым в процессе реализации проекта. В работе описаны схемы подключения устройств и датчиков, используемых в проекте, а также программный код, написанный на Arduino с детальными комментариями. После завершения проекта студенты обязаны ответить на дополнительные вопросы, </w:t>
      </w:r>
      <w:r w:rsidR="00C5589F" w:rsidRPr="00915566">
        <w:rPr>
          <w:lang w:val="ru-RU"/>
        </w:rPr>
        <w:t xml:space="preserve">представить проекты </w:t>
      </w:r>
      <w:r w:rsidR="00575941">
        <w:rPr>
          <w:lang w:val="ru-RU"/>
        </w:rPr>
        <w:t xml:space="preserve">в </w:t>
      </w:r>
      <w:r w:rsidR="00C5589F" w:rsidRPr="00915566">
        <w:rPr>
          <w:lang w:val="ru-RU"/>
        </w:rPr>
        <w:t xml:space="preserve">виде </w:t>
      </w:r>
      <w:r w:rsidR="008E1DD3" w:rsidRPr="00915566">
        <w:t>в отчет</w:t>
      </w:r>
      <w:r w:rsidR="00C5589F" w:rsidRPr="00915566">
        <w:rPr>
          <w:lang w:val="ru-RU"/>
        </w:rPr>
        <w:t>а</w:t>
      </w:r>
      <w:r w:rsidR="008E1DD3" w:rsidRPr="00915566">
        <w:t>.</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5"/>
      </w:tblGrid>
      <w:tr w:rsidR="00AA1377" w:rsidRPr="00575941" w14:paraId="1B041A38" w14:textId="77777777" w:rsidTr="007B03FB">
        <w:trPr>
          <w:jc w:val="center"/>
        </w:trPr>
        <w:tc>
          <w:tcPr>
            <w:tcW w:w="9015" w:type="dxa"/>
          </w:tcPr>
          <w:p w14:paraId="15B6FC48" w14:textId="3578E589" w:rsidR="00AA1377" w:rsidRPr="00575941" w:rsidRDefault="00AA1377" w:rsidP="00AA1377">
            <w:pPr>
              <w:ind w:firstLine="0"/>
              <w:jc w:val="center"/>
              <w:rPr>
                <w:sz w:val="24"/>
                <w:szCs w:val="24"/>
                <w:lang w:val="ru-RU"/>
              </w:rPr>
            </w:pPr>
            <w:r>
              <w:rPr>
                <w:sz w:val="24"/>
                <w:szCs w:val="24"/>
                <w:lang w:val="ru-RU"/>
              </w:rPr>
              <w:t>Название</w:t>
            </w:r>
          </w:p>
        </w:tc>
      </w:tr>
      <w:tr w:rsidR="00AA1377" w:rsidRPr="00575941" w14:paraId="11CFDE10" w14:textId="77777777" w:rsidTr="007B03FB">
        <w:trPr>
          <w:jc w:val="center"/>
        </w:trPr>
        <w:tc>
          <w:tcPr>
            <w:tcW w:w="9015" w:type="dxa"/>
          </w:tcPr>
          <w:p w14:paraId="43EDB89B" w14:textId="73DD4F11" w:rsidR="00AA1377" w:rsidRPr="00575941" w:rsidRDefault="00AA1377" w:rsidP="00AA1377">
            <w:pPr>
              <w:ind w:firstLine="0"/>
              <w:jc w:val="left"/>
              <w:rPr>
                <w:rStyle w:val="tlid-translation"/>
                <w:sz w:val="24"/>
                <w:szCs w:val="24"/>
              </w:rPr>
            </w:pPr>
            <w:r w:rsidRPr="00575941">
              <w:rPr>
                <w:rStyle w:val="tlid-translation"/>
                <w:sz w:val="24"/>
                <w:szCs w:val="24"/>
              </w:rPr>
              <w:t>Создание термометра с LCD-дисплеем</w:t>
            </w:r>
          </w:p>
        </w:tc>
      </w:tr>
      <w:tr w:rsidR="00AA1377" w:rsidRPr="00575941" w14:paraId="25263171" w14:textId="77777777" w:rsidTr="007B03FB">
        <w:trPr>
          <w:jc w:val="center"/>
        </w:trPr>
        <w:tc>
          <w:tcPr>
            <w:tcW w:w="9015" w:type="dxa"/>
          </w:tcPr>
          <w:p w14:paraId="3A78831F" w14:textId="31E9C297" w:rsidR="00AA1377" w:rsidRPr="00575941" w:rsidRDefault="00AA1377" w:rsidP="00AA1377">
            <w:pPr>
              <w:tabs>
                <w:tab w:val="left" w:pos="2315"/>
              </w:tabs>
              <w:ind w:firstLine="0"/>
              <w:jc w:val="left"/>
              <w:rPr>
                <w:sz w:val="24"/>
                <w:szCs w:val="24"/>
              </w:rPr>
            </w:pPr>
            <w:r w:rsidRPr="00575941">
              <w:rPr>
                <w:sz w:val="24"/>
                <w:szCs w:val="24"/>
              </w:rPr>
              <w:t>Мониторинг температуры и влажности с использованием датчика DHT11 на Arduino</w:t>
            </w:r>
          </w:p>
        </w:tc>
      </w:tr>
      <w:tr w:rsidR="00AA1377" w:rsidRPr="00575941" w14:paraId="034B4692" w14:textId="77777777" w:rsidTr="007B03FB">
        <w:trPr>
          <w:jc w:val="center"/>
        </w:trPr>
        <w:tc>
          <w:tcPr>
            <w:tcW w:w="9015" w:type="dxa"/>
          </w:tcPr>
          <w:p w14:paraId="4A0E5DB4" w14:textId="767BCBEC" w:rsidR="00AA1377" w:rsidRPr="00575941" w:rsidRDefault="00AA1377" w:rsidP="00AA1377">
            <w:pPr>
              <w:tabs>
                <w:tab w:val="left" w:pos="1418"/>
              </w:tabs>
              <w:ind w:firstLine="0"/>
              <w:jc w:val="left"/>
              <w:rPr>
                <w:sz w:val="24"/>
                <w:szCs w:val="24"/>
              </w:rPr>
            </w:pPr>
            <w:r w:rsidRPr="00575941">
              <w:rPr>
                <w:sz w:val="24"/>
                <w:szCs w:val="24"/>
              </w:rPr>
              <w:t>Передача по Wi-Fi информации с датчиков</w:t>
            </w:r>
          </w:p>
        </w:tc>
      </w:tr>
      <w:tr w:rsidR="00AA1377" w:rsidRPr="00575941" w14:paraId="5AF01BA0" w14:textId="77777777" w:rsidTr="007B03FB">
        <w:trPr>
          <w:jc w:val="center"/>
        </w:trPr>
        <w:tc>
          <w:tcPr>
            <w:tcW w:w="9015" w:type="dxa"/>
          </w:tcPr>
          <w:p w14:paraId="78821561" w14:textId="1A4182E0" w:rsidR="00AA1377" w:rsidRPr="00575941" w:rsidRDefault="00AA1377" w:rsidP="00AA1377">
            <w:pPr>
              <w:tabs>
                <w:tab w:val="left" w:pos="2027"/>
              </w:tabs>
              <w:ind w:firstLine="0"/>
              <w:jc w:val="left"/>
              <w:rPr>
                <w:sz w:val="24"/>
                <w:szCs w:val="24"/>
              </w:rPr>
            </w:pPr>
            <w:r w:rsidRPr="00575941">
              <w:rPr>
                <w:sz w:val="24"/>
                <w:szCs w:val="24"/>
              </w:rPr>
              <w:t>Игра на реакцию</w:t>
            </w:r>
          </w:p>
        </w:tc>
      </w:tr>
      <w:tr w:rsidR="00AA1377" w:rsidRPr="00575941" w14:paraId="6349E4F3" w14:textId="77777777" w:rsidTr="007B03FB">
        <w:trPr>
          <w:jc w:val="center"/>
        </w:trPr>
        <w:tc>
          <w:tcPr>
            <w:tcW w:w="9015" w:type="dxa"/>
          </w:tcPr>
          <w:p w14:paraId="42EA9AC4" w14:textId="1B7701B6" w:rsidR="00AA1377" w:rsidRPr="00575941" w:rsidRDefault="00AA1377" w:rsidP="00AA1377">
            <w:pPr>
              <w:ind w:firstLine="0"/>
              <w:jc w:val="left"/>
              <w:rPr>
                <w:sz w:val="24"/>
                <w:szCs w:val="24"/>
              </w:rPr>
            </w:pPr>
            <w:r w:rsidRPr="00575941">
              <w:rPr>
                <w:sz w:val="24"/>
                <w:szCs w:val="24"/>
              </w:rPr>
              <w:t>Несанкционированное вторжение</w:t>
            </w:r>
          </w:p>
        </w:tc>
      </w:tr>
      <w:tr w:rsidR="00AA1377" w:rsidRPr="00575941" w14:paraId="7C93B05E" w14:textId="77777777" w:rsidTr="007B03FB">
        <w:trPr>
          <w:jc w:val="center"/>
        </w:trPr>
        <w:tc>
          <w:tcPr>
            <w:tcW w:w="9015" w:type="dxa"/>
          </w:tcPr>
          <w:p w14:paraId="6BF69697" w14:textId="2F50C667" w:rsidR="00AA1377" w:rsidRPr="00575941" w:rsidRDefault="00AA1377" w:rsidP="00AA1377">
            <w:pPr>
              <w:ind w:firstLine="0"/>
              <w:jc w:val="left"/>
              <w:rPr>
                <w:sz w:val="24"/>
                <w:szCs w:val="24"/>
                <w:lang w:val="ru-RU"/>
              </w:rPr>
            </w:pPr>
            <w:r w:rsidRPr="00575941">
              <w:rPr>
                <w:sz w:val="24"/>
                <w:szCs w:val="24"/>
              </w:rPr>
              <w:t>Проигрыва</w:t>
            </w:r>
            <w:r>
              <w:rPr>
                <w:sz w:val="24"/>
                <w:szCs w:val="24"/>
                <w:lang w:val="ru-RU"/>
              </w:rPr>
              <w:t>тель</w:t>
            </w:r>
            <w:r w:rsidRPr="00575941">
              <w:rPr>
                <w:sz w:val="24"/>
                <w:szCs w:val="24"/>
              </w:rPr>
              <w:t xml:space="preserve"> аудиосигнал</w:t>
            </w:r>
            <w:r>
              <w:rPr>
                <w:sz w:val="24"/>
                <w:szCs w:val="24"/>
                <w:lang w:val="ru-RU"/>
              </w:rPr>
              <w:t>ов</w:t>
            </w:r>
          </w:p>
        </w:tc>
      </w:tr>
      <w:tr w:rsidR="00AA1377" w:rsidRPr="00575941" w14:paraId="66EE0845" w14:textId="77777777" w:rsidTr="007B03FB">
        <w:trPr>
          <w:jc w:val="center"/>
        </w:trPr>
        <w:tc>
          <w:tcPr>
            <w:tcW w:w="9015" w:type="dxa"/>
          </w:tcPr>
          <w:p w14:paraId="216284B9" w14:textId="5F81B4F0" w:rsidR="00AA1377" w:rsidRPr="00575941" w:rsidRDefault="00AA1377" w:rsidP="00AA1377">
            <w:pPr>
              <w:ind w:firstLine="0"/>
              <w:jc w:val="left"/>
              <w:rPr>
                <w:sz w:val="24"/>
                <w:szCs w:val="24"/>
              </w:rPr>
            </w:pPr>
            <w:r w:rsidRPr="00575941">
              <w:rPr>
                <w:sz w:val="24"/>
                <w:szCs w:val="24"/>
              </w:rPr>
              <w:t>Цифровой барограф</w:t>
            </w:r>
          </w:p>
        </w:tc>
      </w:tr>
      <w:tr w:rsidR="00AA1377" w:rsidRPr="00575941" w14:paraId="6299FE03" w14:textId="77777777" w:rsidTr="007B03FB">
        <w:trPr>
          <w:jc w:val="center"/>
        </w:trPr>
        <w:tc>
          <w:tcPr>
            <w:tcW w:w="9015" w:type="dxa"/>
          </w:tcPr>
          <w:p w14:paraId="6B820BAE" w14:textId="33F03E17" w:rsidR="00AA1377" w:rsidRPr="00575941" w:rsidRDefault="00AA1377" w:rsidP="00AA1377">
            <w:pPr>
              <w:ind w:firstLine="0"/>
              <w:jc w:val="left"/>
              <w:rPr>
                <w:sz w:val="24"/>
                <w:szCs w:val="24"/>
              </w:rPr>
            </w:pPr>
            <w:r w:rsidRPr="00575941">
              <w:rPr>
                <w:rStyle w:val="tlid-translation"/>
                <w:sz w:val="24"/>
                <w:szCs w:val="24"/>
              </w:rPr>
              <w:t>Подключ</w:t>
            </w:r>
            <w:r>
              <w:rPr>
                <w:rStyle w:val="tlid-translation"/>
                <w:sz w:val="24"/>
                <w:szCs w:val="24"/>
                <w:lang w:val="ru-RU"/>
              </w:rPr>
              <w:t>ение</w:t>
            </w:r>
            <w:r w:rsidRPr="00575941">
              <w:rPr>
                <w:rStyle w:val="tlid-translation"/>
                <w:sz w:val="24"/>
                <w:szCs w:val="24"/>
              </w:rPr>
              <w:t xml:space="preserve"> </w:t>
            </w:r>
            <w:r w:rsidRPr="00575941">
              <w:rPr>
                <w:rStyle w:val="tlid-translation"/>
                <w:sz w:val="24"/>
                <w:szCs w:val="24"/>
                <w:lang w:val="en-US"/>
              </w:rPr>
              <w:t>Arduino</w:t>
            </w:r>
            <w:r w:rsidRPr="00575941">
              <w:rPr>
                <w:rStyle w:val="tlid-translation"/>
                <w:sz w:val="24"/>
                <w:szCs w:val="24"/>
              </w:rPr>
              <w:t xml:space="preserve"> к </w:t>
            </w:r>
            <w:r w:rsidRPr="00575941">
              <w:rPr>
                <w:rStyle w:val="tlid-translation"/>
                <w:sz w:val="24"/>
                <w:szCs w:val="24"/>
                <w:lang w:val="en-US"/>
              </w:rPr>
              <w:t>IoT</w:t>
            </w:r>
          </w:p>
        </w:tc>
      </w:tr>
      <w:tr w:rsidR="00AA1377" w:rsidRPr="00575941" w14:paraId="7529CFFF" w14:textId="77777777" w:rsidTr="007B03FB">
        <w:trPr>
          <w:jc w:val="center"/>
        </w:trPr>
        <w:tc>
          <w:tcPr>
            <w:tcW w:w="9015" w:type="dxa"/>
          </w:tcPr>
          <w:p w14:paraId="099859A6" w14:textId="211834D1" w:rsidR="00AA1377" w:rsidRPr="00575941" w:rsidRDefault="00AA1377" w:rsidP="00AA1377">
            <w:pPr>
              <w:ind w:firstLine="0"/>
              <w:jc w:val="left"/>
              <w:rPr>
                <w:rStyle w:val="tlid-translation"/>
                <w:bCs w:val="0"/>
                <w:sz w:val="24"/>
                <w:szCs w:val="24"/>
              </w:rPr>
            </w:pPr>
            <w:r w:rsidRPr="00575941">
              <w:rPr>
                <w:rStyle w:val="tlid-translation"/>
                <w:sz w:val="24"/>
                <w:szCs w:val="24"/>
              </w:rPr>
              <w:t>Ethernet Shield</w:t>
            </w:r>
          </w:p>
        </w:tc>
      </w:tr>
      <w:tr w:rsidR="00AA1377" w:rsidRPr="00575941" w14:paraId="793116C2" w14:textId="77777777" w:rsidTr="007B03FB">
        <w:trPr>
          <w:jc w:val="center"/>
        </w:trPr>
        <w:tc>
          <w:tcPr>
            <w:tcW w:w="9015" w:type="dxa"/>
          </w:tcPr>
          <w:p w14:paraId="63C2AB3B" w14:textId="77777777" w:rsidR="00AA1377" w:rsidRPr="00575941" w:rsidRDefault="00AA1377" w:rsidP="00AA1377">
            <w:pPr>
              <w:tabs>
                <w:tab w:val="left" w:pos="2858"/>
              </w:tabs>
              <w:ind w:firstLine="0"/>
              <w:jc w:val="left"/>
              <w:rPr>
                <w:sz w:val="24"/>
                <w:szCs w:val="24"/>
              </w:rPr>
            </w:pPr>
            <w:r w:rsidRPr="00575941">
              <w:rPr>
                <w:sz w:val="24"/>
                <w:szCs w:val="24"/>
              </w:rPr>
              <w:t>Разработка умной перчатки для управления электронными</w:t>
            </w:r>
          </w:p>
          <w:p w14:paraId="3E2FD67E" w14:textId="452A4247" w:rsidR="00AA1377" w:rsidRPr="00575941" w:rsidRDefault="00AA1377" w:rsidP="00AA1377">
            <w:pPr>
              <w:tabs>
                <w:tab w:val="left" w:pos="2858"/>
              </w:tabs>
              <w:ind w:firstLine="0"/>
              <w:jc w:val="left"/>
              <w:rPr>
                <w:rStyle w:val="tlid-translation"/>
                <w:bCs w:val="0"/>
                <w:sz w:val="24"/>
                <w:szCs w:val="24"/>
              </w:rPr>
            </w:pPr>
            <w:r w:rsidRPr="00575941">
              <w:rPr>
                <w:sz w:val="24"/>
                <w:szCs w:val="24"/>
              </w:rPr>
              <w:t>устройствами</w:t>
            </w:r>
          </w:p>
        </w:tc>
      </w:tr>
      <w:tr w:rsidR="00AA1377" w:rsidRPr="00575941" w14:paraId="6A18D5A9" w14:textId="77777777" w:rsidTr="007B03FB">
        <w:trPr>
          <w:jc w:val="center"/>
        </w:trPr>
        <w:tc>
          <w:tcPr>
            <w:tcW w:w="9015" w:type="dxa"/>
          </w:tcPr>
          <w:p w14:paraId="040F558D" w14:textId="23DA40D9" w:rsidR="00AA1377" w:rsidRPr="00575941" w:rsidRDefault="00AA1377" w:rsidP="00AA1377">
            <w:pPr>
              <w:tabs>
                <w:tab w:val="left" w:pos="2858"/>
              </w:tabs>
              <w:ind w:firstLine="0"/>
              <w:jc w:val="left"/>
              <w:rPr>
                <w:sz w:val="24"/>
                <w:szCs w:val="24"/>
              </w:rPr>
            </w:pPr>
            <w:r w:rsidRPr="00575941">
              <w:rPr>
                <w:sz w:val="24"/>
                <w:szCs w:val="24"/>
              </w:rPr>
              <w:t>Разработ</w:t>
            </w:r>
            <w:r>
              <w:rPr>
                <w:sz w:val="24"/>
                <w:szCs w:val="24"/>
                <w:lang w:val="ru-RU"/>
              </w:rPr>
              <w:t>ка</w:t>
            </w:r>
            <w:r w:rsidRPr="00575941">
              <w:rPr>
                <w:sz w:val="24"/>
                <w:szCs w:val="24"/>
              </w:rPr>
              <w:t xml:space="preserve"> приложения системы пожарной сигнализации, обладающего низким уровнем энергопотребления, на базе операционной системы RIOT</w:t>
            </w:r>
          </w:p>
        </w:tc>
      </w:tr>
    </w:tbl>
    <w:p w14:paraId="09D896E4" w14:textId="77777777" w:rsidR="00DE5E1C" w:rsidRPr="00AA1377" w:rsidRDefault="00DE5E1C" w:rsidP="00A047B8">
      <w:pPr>
        <w:tabs>
          <w:tab w:val="clear" w:pos="0"/>
        </w:tabs>
        <w:ind w:firstLine="709"/>
        <w:contextualSpacing w:val="0"/>
        <w:rPr>
          <w:sz w:val="16"/>
          <w:szCs w:val="16"/>
          <w:lang w:val="ru-RU"/>
        </w:rPr>
      </w:pPr>
    </w:p>
    <w:p w14:paraId="0078CDB9" w14:textId="6A127C29" w:rsidR="00AA1377" w:rsidRDefault="005F223D" w:rsidP="00AA1377">
      <w:pPr>
        <w:ind w:firstLine="0"/>
        <w:jc w:val="center"/>
        <w:rPr>
          <w:lang w:val="ru-RU"/>
        </w:rPr>
      </w:pPr>
      <w:bookmarkStart w:id="26" w:name="_Ref170220413"/>
      <w:r>
        <w:rPr>
          <w:lang w:val="ru-RU"/>
        </w:rPr>
        <w:t>Рисунок</w:t>
      </w:r>
      <w:r w:rsidR="00AA1377" w:rsidRPr="00F42F00">
        <w:t xml:space="preserve"> </w:t>
      </w:r>
      <w:bookmarkEnd w:id="26"/>
      <w:r w:rsidR="00F24667" w:rsidRPr="00833177">
        <w:rPr>
          <w:lang w:val="ru-RU"/>
        </w:rPr>
        <w:t>9</w:t>
      </w:r>
      <w:r w:rsidR="00AA1377" w:rsidRPr="00F42F00">
        <w:rPr>
          <w:lang w:val="ru-RU"/>
        </w:rPr>
        <w:t xml:space="preserve"> –</w:t>
      </w:r>
      <w:r>
        <w:rPr>
          <w:lang w:val="ru-RU"/>
        </w:rPr>
        <w:t xml:space="preserve"> </w:t>
      </w:r>
      <w:r w:rsidR="00AA1377" w:rsidRPr="00F42F00">
        <w:rPr>
          <w:lang w:val="ru-RU"/>
        </w:rPr>
        <w:t>Тем</w:t>
      </w:r>
      <w:r w:rsidR="00AA1377">
        <w:rPr>
          <w:lang w:val="ru-RU"/>
        </w:rPr>
        <w:t>ы</w:t>
      </w:r>
      <w:r w:rsidR="00AA1377" w:rsidRPr="00F42F00">
        <w:rPr>
          <w:lang w:val="ru-RU"/>
        </w:rPr>
        <w:t xml:space="preserve"> учебно-методического пособи</w:t>
      </w:r>
      <w:r w:rsidR="00AA1377">
        <w:rPr>
          <w:lang w:val="ru-RU"/>
        </w:rPr>
        <w:t>я</w:t>
      </w:r>
    </w:p>
    <w:p w14:paraId="40225738" w14:textId="77777777" w:rsidR="00AA1377" w:rsidRPr="00AA1377" w:rsidRDefault="00AA1377" w:rsidP="00A047B8">
      <w:pPr>
        <w:tabs>
          <w:tab w:val="clear" w:pos="0"/>
        </w:tabs>
        <w:ind w:firstLine="709"/>
        <w:contextualSpacing w:val="0"/>
        <w:rPr>
          <w:lang w:val="ru-RU"/>
        </w:rPr>
      </w:pPr>
    </w:p>
    <w:p w14:paraId="3433F2F1" w14:textId="0C2F1E29" w:rsidR="00DE5E1C" w:rsidRPr="00915566" w:rsidRDefault="00575941" w:rsidP="00A047B8">
      <w:pPr>
        <w:tabs>
          <w:tab w:val="clear" w:pos="0"/>
        </w:tabs>
        <w:ind w:firstLine="709"/>
        <w:contextualSpacing w:val="0"/>
        <w:rPr>
          <w:lang w:val="ru-RU"/>
        </w:rPr>
      </w:pPr>
      <w:r>
        <w:rPr>
          <w:lang w:val="ru-RU"/>
        </w:rPr>
        <w:t>Р</w:t>
      </w:r>
      <w:r w:rsidR="001D3076" w:rsidRPr="00915566">
        <w:t>ассмотрим практическую работу под названием "</w:t>
      </w:r>
      <w:r w:rsidRPr="00575941">
        <w:t>Подключение Arduino к IoT</w:t>
      </w:r>
      <w:r w:rsidR="001D3076" w:rsidRPr="00915566">
        <w:t>".</w:t>
      </w:r>
      <w:r w:rsidR="001D3076" w:rsidRPr="00915566">
        <w:rPr>
          <w:lang w:val="ru-RU"/>
        </w:rPr>
        <w:t xml:space="preserve"> </w:t>
      </w:r>
      <w:r w:rsidR="00C5589F" w:rsidRPr="00915566">
        <w:rPr>
          <w:lang w:val="ru-RU"/>
        </w:rPr>
        <w:t>Уровень выполнени</w:t>
      </w:r>
      <w:r>
        <w:rPr>
          <w:lang w:val="ru-RU"/>
        </w:rPr>
        <w:t>я</w:t>
      </w:r>
      <w:r w:rsidR="00C5589F" w:rsidRPr="00915566">
        <w:rPr>
          <w:lang w:val="ru-RU"/>
        </w:rPr>
        <w:t xml:space="preserve"> является сложны</w:t>
      </w:r>
      <w:r>
        <w:rPr>
          <w:lang w:val="ru-RU"/>
        </w:rPr>
        <w:t>м</w:t>
      </w:r>
      <w:r w:rsidR="00C5589F" w:rsidRPr="00915566">
        <w:rPr>
          <w:lang w:val="ru-RU"/>
        </w:rPr>
        <w:t>.</w:t>
      </w:r>
    </w:p>
    <w:p w14:paraId="228E4B0A" w14:textId="7944DE63" w:rsidR="00B610A9" w:rsidRPr="00575941" w:rsidRDefault="001D3076" w:rsidP="00104466">
      <w:pPr>
        <w:ind w:firstLine="709"/>
        <w:rPr>
          <w:rStyle w:val="tlid-translation"/>
          <w:bCs w:val="0"/>
        </w:rPr>
      </w:pPr>
      <w:r w:rsidRPr="00575941">
        <w:rPr>
          <w:rStyle w:val="tlid-translation"/>
          <w:bCs w:val="0"/>
        </w:rPr>
        <w:t>«</w:t>
      </w:r>
      <w:r w:rsidR="00575941" w:rsidRPr="00575941">
        <w:rPr>
          <w:bCs w:val="0"/>
          <w:lang w:val="ru-RU"/>
        </w:rPr>
        <w:t>Подключ</w:t>
      </w:r>
      <w:r w:rsidR="00575941" w:rsidRPr="00575941">
        <w:rPr>
          <w:bCs w:val="0"/>
        </w:rPr>
        <w:t>ение</w:t>
      </w:r>
      <w:r w:rsidR="00575941" w:rsidRPr="00575941">
        <w:rPr>
          <w:bCs w:val="0"/>
          <w:lang w:val="ru-RU"/>
        </w:rPr>
        <w:t xml:space="preserve"> Arduino к IoT</w:t>
      </w:r>
      <w:r w:rsidRPr="00575941">
        <w:rPr>
          <w:rStyle w:val="tlid-translation"/>
          <w:bCs w:val="0"/>
        </w:rPr>
        <w:t>»</w:t>
      </w:r>
      <w:r w:rsidR="00B610A9" w:rsidRPr="00575941">
        <w:rPr>
          <w:rStyle w:val="tlid-translation"/>
          <w:bCs w:val="0"/>
          <w:lang w:val="ru-RU"/>
        </w:rPr>
        <w:t xml:space="preserve"> </w:t>
      </w:r>
      <w:r w:rsidRPr="00575941">
        <w:rPr>
          <w:rStyle w:val="tlid-translation"/>
          <w:bCs w:val="0"/>
        </w:rPr>
        <w:t>Уровень:***</w:t>
      </w:r>
    </w:p>
    <w:p w14:paraId="36FEB166" w14:textId="77777777" w:rsidR="004C627D" w:rsidRDefault="001D3076" w:rsidP="00104466">
      <w:pPr>
        <w:tabs>
          <w:tab w:val="clear" w:pos="0"/>
          <w:tab w:val="num" w:pos="142"/>
          <w:tab w:val="left" w:pos="993"/>
        </w:tabs>
        <w:ind w:firstLine="709"/>
        <w:rPr>
          <w:rStyle w:val="tlid-translation"/>
          <w:b/>
        </w:rPr>
      </w:pPr>
      <w:r w:rsidRPr="00915566">
        <w:rPr>
          <w:rStyle w:val="tlid-translation"/>
          <w:bCs w:val="0"/>
        </w:rPr>
        <w:t>Для начала работ</w:t>
      </w:r>
      <w:r w:rsidR="00575941">
        <w:rPr>
          <w:rStyle w:val="tlid-translation"/>
          <w:bCs w:val="0"/>
          <w:lang w:val="ru-RU"/>
        </w:rPr>
        <w:t>ы</w:t>
      </w:r>
      <w:r w:rsidRPr="00915566">
        <w:rPr>
          <w:rStyle w:val="tlid-translation"/>
          <w:bCs w:val="0"/>
        </w:rPr>
        <w:t xml:space="preserve"> </w:t>
      </w:r>
      <w:r w:rsidR="00575941">
        <w:rPr>
          <w:rStyle w:val="tlid-translation"/>
          <w:bCs w:val="0"/>
          <w:lang w:val="ru-RU"/>
        </w:rPr>
        <w:t>необходимо</w:t>
      </w:r>
      <w:r w:rsidRPr="00915566">
        <w:rPr>
          <w:rStyle w:val="tlid-translation"/>
          <w:bCs w:val="0"/>
        </w:rPr>
        <w:t xml:space="preserve"> подготовить следующие детали:</w:t>
      </w:r>
      <w:r w:rsidRPr="00915566">
        <w:rPr>
          <w:rStyle w:val="tlid-translation"/>
          <w:b/>
        </w:rPr>
        <w:t xml:space="preserve"> </w:t>
      </w:r>
    </w:p>
    <w:p w14:paraId="78F223E3" w14:textId="2B570571"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Arduino (рекомендуется модель Uno)</w:t>
      </w:r>
      <w:r w:rsidR="00104466">
        <w:rPr>
          <w:rStyle w:val="tlid-translation"/>
          <w:rFonts w:ascii="Times New Roman" w:hAnsi="Times New Roman"/>
          <w:sz w:val="28"/>
          <w:szCs w:val="28"/>
          <w:lang w:val="ru-RU"/>
        </w:rPr>
        <w:t>.</w:t>
      </w:r>
    </w:p>
    <w:p w14:paraId="6D624260" w14:textId="44787BFE"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USB-кабель</w:t>
      </w:r>
      <w:r w:rsidR="00104466">
        <w:rPr>
          <w:rStyle w:val="tlid-translation"/>
          <w:rFonts w:ascii="Times New Roman" w:hAnsi="Times New Roman"/>
          <w:sz w:val="28"/>
          <w:szCs w:val="28"/>
          <w:lang w:val="ru-RU"/>
        </w:rPr>
        <w:t>.</w:t>
      </w:r>
    </w:p>
    <w:p w14:paraId="48550AF2" w14:textId="5D39A519"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Arduino Ethernet Shield</w:t>
      </w:r>
      <w:r w:rsidR="00104466">
        <w:rPr>
          <w:rStyle w:val="tlid-translation"/>
          <w:rFonts w:ascii="Times New Roman" w:hAnsi="Times New Roman"/>
          <w:sz w:val="28"/>
          <w:szCs w:val="28"/>
          <w:lang w:val="ru-RU"/>
        </w:rPr>
        <w:t>.</w:t>
      </w:r>
    </w:p>
    <w:p w14:paraId="4C4A239F" w14:textId="077FAA85"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Фоторезистор</w:t>
      </w:r>
      <w:r w:rsidR="00104466">
        <w:rPr>
          <w:rStyle w:val="tlid-translation"/>
          <w:rFonts w:ascii="Times New Roman" w:hAnsi="Times New Roman"/>
          <w:sz w:val="28"/>
          <w:szCs w:val="28"/>
          <w:lang w:val="ru-RU"/>
        </w:rPr>
        <w:t>.</w:t>
      </w:r>
    </w:p>
    <w:p w14:paraId="59064E82" w14:textId="47BD5C26"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Резистор 10kΩ</w:t>
      </w:r>
      <w:r w:rsidR="00104466">
        <w:rPr>
          <w:rStyle w:val="tlid-translation"/>
          <w:rFonts w:ascii="Times New Roman" w:hAnsi="Times New Roman"/>
          <w:sz w:val="28"/>
          <w:szCs w:val="28"/>
          <w:lang w:val="ru-RU"/>
        </w:rPr>
        <w:t>.</w:t>
      </w:r>
    </w:p>
    <w:p w14:paraId="661C0141" w14:textId="4685019C"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Датчик температуры TMP36</w:t>
      </w:r>
      <w:r w:rsidR="00104466">
        <w:rPr>
          <w:rStyle w:val="tlid-translation"/>
          <w:rFonts w:ascii="Times New Roman" w:hAnsi="Times New Roman"/>
          <w:sz w:val="28"/>
          <w:szCs w:val="28"/>
          <w:lang w:val="ru-RU"/>
        </w:rPr>
        <w:t>.</w:t>
      </w:r>
    </w:p>
    <w:p w14:paraId="37ECBEED" w14:textId="779B9569"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RGB-светодиод</w:t>
      </w:r>
      <w:r w:rsidR="00104466">
        <w:rPr>
          <w:rStyle w:val="tlid-translation"/>
          <w:rFonts w:ascii="Times New Roman" w:hAnsi="Times New Roman"/>
          <w:sz w:val="28"/>
          <w:szCs w:val="28"/>
          <w:lang w:val="ru-RU"/>
        </w:rPr>
        <w:t>.</w:t>
      </w:r>
    </w:p>
    <w:p w14:paraId="43A5B6DE" w14:textId="26BFD1E2"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Резисторы 220Ω (3 штуки)</w:t>
      </w:r>
      <w:r w:rsidR="00104466">
        <w:rPr>
          <w:rStyle w:val="tlid-translation"/>
          <w:rFonts w:ascii="Times New Roman" w:hAnsi="Times New Roman"/>
          <w:sz w:val="28"/>
          <w:szCs w:val="28"/>
          <w:lang w:val="ru-RU"/>
        </w:rPr>
        <w:t>.</w:t>
      </w:r>
    </w:p>
    <w:p w14:paraId="157273AB" w14:textId="27E3A4CB" w:rsidR="004C627D" w:rsidRPr="004C627D" w:rsidRDefault="001D3076" w:rsidP="008F27A7">
      <w:pPr>
        <w:pStyle w:val="a6"/>
        <w:numPr>
          <w:ilvl w:val="0"/>
          <w:numId w:val="20"/>
        </w:numPr>
        <w:tabs>
          <w:tab w:val="num" w:pos="142"/>
          <w:tab w:val="left" w:pos="993"/>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Резистор 150Ω</w:t>
      </w:r>
      <w:r w:rsidR="00104466">
        <w:rPr>
          <w:rStyle w:val="tlid-translation"/>
          <w:rFonts w:ascii="Times New Roman" w:hAnsi="Times New Roman"/>
          <w:sz w:val="28"/>
          <w:szCs w:val="28"/>
          <w:lang w:val="ru-RU"/>
        </w:rPr>
        <w:t>.</w:t>
      </w:r>
    </w:p>
    <w:p w14:paraId="4C8351BB" w14:textId="6335C37B" w:rsidR="004C627D" w:rsidRPr="004C627D" w:rsidRDefault="001D3076" w:rsidP="008F27A7">
      <w:pPr>
        <w:pStyle w:val="a6"/>
        <w:numPr>
          <w:ilvl w:val="0"/>
          <w:numId w:val="20"/>
        </w:numPr>
        <w:tabs>
          <w:tab w:val="num" w:pos="142"/>
          <w:tab w:val="left" w:pos="993"/>
          <w:tab w:val="left" w:pos="1134"/>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Динамик или зуммер</w:t>
      </w:r>
      <w:r w:rsidR="00104466">
        <w:rPr>
          <w:rStyle w:val="tlid-translation"/>
          <w:rFonts w:ascii="Times New Roman" w:hAnsi="Times New Roman"/>
          <w:sz w:val="28"/>
          <w:szCs w:val="28"/>
          <w:lang w:val="ru-RU"/>
        </w:rPr>
        <w:t>.</w:t>
      </w:r>
    </w:p>
    <w:p w14:paraId="203B05CE" w14:textId="20992751" w:rsidR="004C627D" w:rsidRPr="004C627D" w:rsidRDefault="001D3076" w:rsidP="008F27A7">
      <w:pPr>
        <w:pStyle w:val="a6"/>
        <w:numPr>
          <w:ilvl w:val="0"/>
          <w:numId w:val="20"/>
        </w:numPr>
        <w:tabs>
          <w:tab w:val="num" w:pos="142"/>
          <w:tab w:val="left" w:pos="993"/>
          <w:tab w:val="left" w:pos="1134"/>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Ethernet-кабель</w:t>
      </w:r>
      <w:r w:rsidR="00104466">
        <w:rPr>
          <w:rStyle w:val="tlid-translation"/>
          <w:rFonts w:ascii="Times New Roman" w:hAnsi="Times New Roman"/>
          <w:sz w:val="28"/>
          <w:szCs w:val="28"/>
          <w:lang w:val="ru-RU"/>
        </w:rPr>
        <w:t>.</w:t>
      </w:r>
    </w:p>
    <w:p w14:paraId="7DD1ACD2" w14:textId="2E861BE7" w:rsidR="004C627D" w:rsidRPr="004C627D" w:rsidRDefault="001D3076" w:rsidP="008F27A7">
      <w:pPr>
        <w:pStyle w:val="a6"/>
        <w:numPr>
          <w:ilvl w:val="0"/>
          <w:numId w:val="20"/>
        </w:numPr>
        <w:tabs>
          <w:tab w:val="num" w:pos="142"/>
          <w:tab w:val="left" w:pos="993"/>
          <w:tab w:val="left" w:pos="1134"/>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Доступ к проводному маршрутизатору</w:t>
      </w:r>
      <w:r w:rsidR="00104466">
        <w:rPr>
          <w:rStyle w:val="tlid-translation"/>
          <w:rFonts w:ascii="Times New Roman" w:hAnsi="Times New Roman"/>
          <w:sz w:val="28"/>
          <w:szCs w:val="28"/>
          <w:lang w:val="ru-RU"/>
        </w:rPr>
        <w:t>.</w:t>
      </w:r>
    </w:p>
    <w:p w14:paraId="5F62F5C2" w14:textId="69E93FB6" w:rsidR="004C627D" w:rsidRPr="004C627D" w:rsidRDefault="001D3076" w:rsidP="008F27A7">
      <w:pPr>
        <w:pStyle w:val="a6"/>
        <w:numPr>
          <w:ilvl w:val="0"/>
          <w:numId w:val="20"/>
        </w:numPr>
        <w:tabs>
          <w:tab w:val="num" w:pos="142"/>
          <w:tab w:val="left" w:pos="993"/>
          <w:tab w:val="left" w:pos="1134"/>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Провода-переходники</w:t>
      </w:r>
      <w:r w:rsidR="00104466">
        <w:rPr>
          <w:rStyle w:val="tlid-translation"/>
          <w:rFonts w:ascii="Times New Roman" w:hAnsi="Times New Roman"/>
          <w:sz w:val="28"/>
          <w:szCs w:val="28"/>
          <w:lang w:val="ru-RU"/>
        </w:rPr>
        <w:t>.</w:t>
      </w:r>
    </w:p>
    <w:p w14:paraId="769419CA" w14:textId="343E1E4E" w:rsidR="004C627D" w:rsidRPr="004C627D" w:rsidRDefault="001D3076" w:rsidP="008F27A7">
      <w:pPr>
        <w:pStyle w:val="a6"/>
        <w:numPr>
          <w:ilvl w:val="0"/>
          <w:numId w:val="20"/>
        </w:numPr>
        <w:tabs>
          <w:tab w:val="num" w:pos="142"/>
          <w:tab w:val="left" w:pos="993"/>
          <w:tab w:val="left" w:pos="1134"/>
        </w:tabs>
        <w:spacing w:after="0" w:line="240" w:lineRule="auto"/>
        <w:ind w:left="0" w:firstLine="709"/>
        <w:rPr>
          <w:rStyle w:val="tlid-translation"/>
          <w:rFonts w:ascii="Times New Roman" w:hAnsi="Times New Roman"/>
          <w:b/>
          <w:sz w:val="28"/>
          <w:szCs w:val="28"/>
        </w:rPr>
      </w:pPr>
      <w:r w:rsidRPr="004C627D">
        <w:rPr>
          <w:rStyle w:val="tlid-translation"/>
          <w:rFonts w:ascii="Times New Roman" w:hAnsi="Times New Roman"/>
          <w:sz w:val="28"/>
          <w:szCs w:val="28"/>
        </w:rPr>
        <w:t>Прототипная плата (breadboard)</w:t>
      </w:r>
      <w:r w:rsidR="00104466">
        <w:rPr>
          <w:rStyle w:val="tlid-translation"/>
          <w:rFonts w:ascii="Times New Roman" w:hAnsi="Times New Roman"/>
          <w:sz w:val="28"/>
          <w:szCs w:val="28"/>
          <w:lang w:val="ru-RU"/>
        </w:rPr>
        <w:t>.</w:t>
      </w:r>
    </w:p>
    <w:p w14:paraId="30E81B70" w14:textId="77777777" w:rsidR="004C627D" w:rsidRDefault="00270DAA" w:rsidP="00104466">
      <w:pPr>
        <w:tabs>
          <w:tab w:val="clear" w:pos="0"/>
          <w:tab w:val="num" w:pos="142"/>
          <w:tab w:val="left" w:pos="993"/>
        </w:tabs>
        <w:ind w:firstLine="709"/>
        <w:rPr>
          <w:rStyle w:val="tlid-translation"/>
          <w:b/>
        </w:rPr>
      </w:pPr>
      <w:r w:rsidRPr="00915566">
        <w:t>Схема подключения датчиков выполнена в Tinkercad.com.</w:t>
      </w:r>
      <w:r w:rsidR="0096460F" w:rsidRPr="004C627D">
        <w:rPr>
          <w:lang w:val="ru-RU"/>
        </w:rPr>
        <w:t xml:space="preserve"> </w:t>
      </w:r>
      <w:r w:rsidR="001D3076" w:rsidRPr="00915566">
        <w:rPr>
          <w:rStyle w:val="tlid-translation"/>
        </w:rPr>
        <w:t>Далее давайте рассмотрим некоторые термины, которые нам понадобятся</w:t>
      </w:r>
      <w:r w:rsidR="0096460F" w:rsidRPr="004C627D">
        <w:rPr>
          <w:rStyle w:val="tlid-translation"/>
          <w:lang w:val="ru-RU"/>
        </w:rPr>
        <w:t xml:space="preserve"> </w:t>
      </w:r>
      <w:r w:rsidR="001D3076" w:rsidRPr="00915566">
        <w:rPr>
          <w:rStyle w:val="tlid-translation"/>
        </w:rPr>
        <w:t xml:space="preserve">для работы: </w:t>
      </w:r>
    </w:p>
    <w:p w14:paraId="6C15A053" w14:textId="5AE3BA54" w:rsidR="004C627D" w:rsidRPr="00104466" w:rsidRDefault="001D3076" w:rsidP="00A047B8">
      <w:pPr>
        <w:ind w:firstLine="709"/>
        <w:rPr>
          <w:rStyle w:val="tlid-translation"/>
          <w:b/>
          <w:lang w:val="ru-RU"/>
        </w:rPr>
      </w:pPr>
      <w:r w:rsidRPr="00915566">
        <w:rPr>
          <w:rStyle w:val="tlid-translation"/>
        </w:rPr>
        <w:t>IP –адрес</w:t>
      </w:r>
      <w:r w:rsidR="00104466">
        <w:rPr>
          <w:rStyle w:val="tlid-translation"/>
          <w:lang w:val="ru-RU"/>
        </w:rPr>
        <w:t>.</w:t>
      </w:r>
    </w:p>
    <w:p w14:paraId="2A22954E" w14:textId="7E985D66" w:rsidR="004C627D" w:rsidRPr="00104466" w:rsidRDefault="001D3076" w:rsidP="00A047B8">
      <w:pPr>
        <w:ind w:firstLine="709"/>
        <w:rPr>
          <w:rStyle w:val="tlid-translation"/>
          <w:b/>
          <w:lang w:val="ru-RU"/>
        </w:rPr>
      </w:pPr>
      <w:r w:rsidRPr="00915566">
        <w:rPr>
          <w:rStyle w:val="tlid-translation"/>
        </w:rPr>
        <w:t xml:space="preserve">Network Address Translation (NAT) </w:t>
      </w:r>
      <w:r w:rsidR="00104466">
        <w:rPr>
          <w:rStyle w:val="tlid-translation"/>
        </w:rPr>
        <w:t>‒</w:t>
      </w:r>
      <w:r w:rsidRPr="00915566">
        <w:rPr>
          <w:rStyle w:val="tlid-translation"/>
        </w:rPr>
        <w:t xml:space="preserve"> это процесс преобразования IP-адресов в сети</w:t>
      </w:r>
      <w:r w:rsidR="00104466">
        <w:rPr>
          <w:rStyle w:val="tlid-translation"/>
          <w:lang w:val="ru-RU"/>
        </w:rPr>
        <w:t>.</w:t>
      </w:r>
    </w:p>
    <w:p w14:paraId="6E2DD727" w14:textId="272AAB3B" w:rsidR="004C627D" w:rsidRPr="00104466" w:rsidRDefault="001D3076" w:rsidP="00327A5B">
      <w:pPr>
        <w:ind w:firstLine="709"/>
        <w:rPr>
          <w:rStyle w:val="tlid-translation"/>
          <w:lang w:val="ru-RU"/>
        </w:rPr>
      </w:pPr>
      <w:r w:rsidRPr="00915566">
        <w:rPr>
          <w:rStyle w:val="tlid-translation"/>
        </w:rPr>
        <w:t xml:space="preserve">MAC-адрес (Media Access Control address) </w:t>
      </w:r>
      <w:r w:rsidR="00104466">
        <w:rPr>
          <w:rStyle w:val="tlid-translation"/>
        </w:rPr>
        <w:t>‒</w:t>
      </w:r>
      <w:r w:rsidRPr="00915566">
        <w:rPr>
          <w:rStyle w:val="tlid-translation"/>
        </w:rPr>
        <w:t xml:space="preserve"> это уникальный идентификатор, который присваивается сетевому интерфейсу устройства, работающему на уровне канального доступа в сети (Data Link Layer). Каждое устройство, подключенное к сети, имеет свой собственный MAC-адрес</w:t>
      </w:r>
      <w:r w:rsidR="00104466">
        <w:rPr>
          <w:rStyle w:val="tlid-translation"/>
          <w:lang w:val="ru-RU"/>
        </w:rPr>
        <w:t>.</w:t>
      </w:r>
      <w:bookmarkStart w:id="27" w:name="_Hlk182387663"/>
      <w:r w:rsidR="00327A5B">
        <w:rPr>
          <w:rStyle w:val="tlid-translation"/>
          <w:lang w:val="ru-RU"/>
        </w:rPr>
        <w:t xml:space="preserve"> </w:t>
      </w:r>
      <w:r w:rsidRPr="0096460F">
        <w:rPr>
          <w:rStyle w:val="tlid-translation"/>
        </w:rPr>
        <w:t>HTML;HTTP;DHCP;DNS</w:t>
      </w:r>
      <w:bookmarkEnd w:id="27"/>
      <w:r w:rsidR="00104466">
        <w:rPr>
          <w:rStyle w:val="tlid-translation"/>
          <w:lang w:val="ru-RU"/>
        </w:rPr>
        <w:t>.</w:t>
      </w:r>
    </w:p>
    <w:p w14:paraId="34567EB7" w14:textId="25688245" w:rsidR="001D3076" w:rsidRPr="004C627D" w:rsidRDefault="001D3076" w:rsidP="00A047B8">
      <w:pPr>
        <w:ind w:firstLine="709"/>
        <w:rPr>
          <w:rStyle w:val="tlid-translation"/>
          <w:b/>
        </w:rPr>
      </w:pPr>
      <w:r w:rsidRPr="00915566">
        <w:rPr>
          <w:rStyle w:val="tlid-translation"/>
        </w:rPr>
        <w:t xml:space="preserve">Клиент-сервер </w:t>
      </w:r>
      <w:r w:rsidR="00104466">
        <w:rPr>
          <w:rStyle w:val="tlid-translation"/>
        </w:rPr>
        <w:t>‒</w:t>
      </w:r>
      <w:r w:rsidRPr="00915566">
        <w:rPr>
          <w:rStyle w:val="tlid-translation"/>
        </w:rPr>
        <w:t xml:space="preserve"> все устройства, подключенные к Интернету, могут быть как клиентами, так и серверами, некоторые </w:t>
      </w:r>
      <w:r w:rsidR="004C627D">
        <w:rPr>
          <w:rStyle w:val="tlid-translation"/>
          <w:lang w:val="ru-RU"/>
        </w:rPr>
        <w:t>могут</w:t>
      </w:r>
      <w:r w:rsidRPr="00915566">
        <w:rPr>
          <w:rStyle w:val="tlid-translation"/>
        </w:rPr>
        <w:t xml:space="preserve"> выполн</w:t>
      </w:r>
      <w:r w:rsidR="004C627D">
        <w:rPr>
          <w:rStyle w:val="tlid-translation"/>
          <w:lang w:val="ru-RU"/>
        </w:rPr>
        <w:t>ять</w:t>
      </w:r>
      <w:r w:rsidRPr="00915566">
        <w:rPr>
          <w:rStyle w:val="tlid-translation"/>
        </w:rPr>
        <w:t xml:space="preserve"> обе роли. Сервер, как следует из названия, предоставляет запрашиваемую информацию компьютеру по сети. Эта информация может быть в разных форматах: веб-страницы, информация из базы данных, электронная почта и многое другое. Клиент - это устройство, запрашивающее данные и получающее ответ. Когда вы просматриваете Интернет с помощью веб-браузера на своем компьютере, ваш компьютер выступает в роли клиента;</w:t>
      </w:r>
    </w:p>
    <w:p w14:paraId="7547F2B1" w14:textId="720C551D" w:rsidR="001D3076" w:rsidRPr="00915566" w:rsidRDefault="001D3076" w:rsidP="00A047B8">
      <w:pPr>
        <w:tabs>
          <w:tab w:val="left" w:pos="340"/>
        </w:tabs>
        <w:ind w:firstLine="709"/>
        <w:rPr>
          <w:rStyle w:val="tlid-translation"/>
          <w:bCs w:val="0"/>
        </w:rPr>
      </w:pPr>
      <w:r w:rsidRPr="00915566">
        <w:rPr>
          <w:rStyle w:val="tlid-translation"/>
        </w:rPr>
        <w:t xml:space="preserve">До того, как пытаться заставить Arduino обслуживать </w:t>
      </w:r>
      <w:r w:rsidRPr="00915566">
        <w:rPr>
          <w:rStyle w:val="tlid-translation"/>
          <w:lang w:val="en-US"/>
        </w:rPr>
        <w:t>web</w:t>
      </w:r>
      <w:r w:rsidRPr="00915566">
        <w:rPr>
          <w:rStyle w:val="tlid-translation"/>
        </w:rPr>
        <w:t xml:space="preserve">-страницу, полезно разработать простую </w:t>
      </w:r>
      <w:r w:rsidRPr="00915566">
        <w:rPr>
          <w:rStyle w:val="tlid-translation"/>
          <w:lang w:val="en-US"/>
        </w:rPr>
        <w:t>web</w:t>
      </w:r>
      <w:r w:rsidRPr="00915566">
        <w:rPr>
          <w:rStyle w:val="tlid-translation"/>
        </w:rPr>
        <w:t xml:space="preserve">-страницу отдельно от Arduino, чтобы убедиться, что она имеет желаемый внешний вид. Эта </w:t>
      </w:r>
      <w:r w:rsidRPr="00915566">
        <w:rPr>
          <w:rStyle w:val="tlid-translation"/>
          <w:lang w:val="en-US"/>
        </w:rPr>
        <w:t>web</w:t>
      </w:r>
      <w:r w:rsidRPr="00915566">
        <w:rPr>
          <w:rStyle w:val="tlid-translation"/>
        </w:rPr>
        <w:t xml:space="preserve">-страница будет содержать простые кнопки для управления каждым светодиодом и ползунок для регулировки частоты воспроизведения динамика. Она будет использовать HTML-форму для отображения этих компонентов и будет использовать протокол HTTP GET для отправки команд с браузера на сервер. Однако, поскольку это только дизайн </w:t>
      </w:r>
      <w:r w:rsidRPr="00915566">
        <w:rPr>
          <w:rStyle w:val="tlid-translation"/>
          <w:lang w:val="en-US"/>
        </w:rPr>
        <w:t>web</w:t>
      </w:r>
      <w:r w:rsidRPr="00915566">
        <w:rPr>
          <w:rStyle w:val="tlid-translation"/>
        </w:rPr>
        <w:t xml:space="preserve">-страницы, она фактически не будет подключена к серверу, поэтому взаимодействие с ней не будет вызывать каких-либо действий со стороны Arduino или других компонентов. </w:t>
      </w:r>
    </w:p>
    <w:p w14:paraId="159B4CA7" w14:textId="3E3CA7E6" w:rsidR="001D3076" w:rsidRPr="00104466" w:rsidRDefault="00CA0AC0" w:rsidP="00A047B8">
      <w:pPr>
        <w:tabs>
          <w:tab w:val="left" w:pos="340"/>
          <w:tab w:val="left" w:pos="993"/>
        </w:tabs>
        <w:ind w:firstLine="709"/>
        <w:rPr>
          <w:bCs w:val="0"/>
          <w:lang w:val="ru-RU"/>
        </w:rPr>
      </w:pPr>
      <w:r w:rsidRPr="00915566">
        <w:rPr>
          <w:bCs w:val="0"/>
          <w:lang w:val="ru-RU"/>
        </w:rPr>
        <w:t xml:space="preserve">Схема данного проекта </w:t>
      </w:r>
      <w:r w:rsidR="004C627D">
        <w:rPr>
          <w:bCs w:val="0"/>
          <w:lang w:val="ru-RU"/>
        </w:rPr>
        <w:t>можно</w:t>
      </w:r>
      <w:r w:rsidRPr="00915566">
        <w:rPr>
          <w:bCs w:val="0"/>
          <w:lang w:val="ru-RU"/>
        </w:rPr>
        <w:t xml:space="preserve"> посмотреть </w:t>
      </w:r>
      <w:r w:rsidR="004C627D">
        <w:rPr>
          <w:bCs w:val="0"/>
          <w:lang w:val="ru-RU"/>
        </w:rPr>
        <w:t>на</w:t>
      </w:r>
      <w:r w:rsidRPr="00915566">
        <w:rPr>
          <w:bCs w:val="0"/>
          <w:lang w:val="ru-RU"/>
        </w:rPr>
        <w:t xml:space="preserve"> следующей картинке </w:t>
      </w:r>
      <w:r w:rsidR="00104466">
        <w:rPr>
          <w:bCs w:val="0"/>
          <w:lang w:val="ru-RU"/>
        </w:rPr>
        <w:t xml:space="preserve">(рисунок </w:t>
      </w:r>
      <w:r w:rsidR="007B03FB">
        <w:rPr>
          <w:bCs w:val="0"/>
          <w:lang w:val="ru-RU"/>
        </w:rPr>
        <w:t>10</w:t>
      </w:r>
      <w:r w:rsidR="00104466">
        <w:rPr>
          <w:bCs w:val="0"/>
          <w:lang w:val="ru-RU"/>
        </w:rPr>
        <w:t>).</w:t>
      </w:r>
    </w:p>
    <w:p w14:paraId="01F54AC4" w14:textId="77777777" w:rsidR="00104466" w:rsidRPr="00104466" w:rsidRDefault="00104466" w:rsidP="00A047B8">
      <w:pPr>
        <w:tabs>
          <w:tab w:val="left" w:pos="340"/>
          <w:tab w:val="left" w:pos="993"/>
        </w:tabs>
        <w:ind w:firstLine="709"/>
        <w:rPr>
          <w:bCs w:val="0"/>
          <w:lang w:val="ru-RU"/>
        </w:rPr>
      </w:pPr>
    </w:p>
    <w:p w14:paraId="01D863DC" w14:textId="3E215FF0" w:rsidR="001D3076" w:rsidRPr="00915566" w:rsidRDefault="00270DAA" w:rsidP="00104466">
      <w:pPr>
        <w:tabs>
          <w:tab w:val="left" w:pos="340"/>
        </w:tabs>
        <w:ind w:firstLine="0"/>
        <w:jc w:val="center"/>
        <w:rPr>
          <w:color w:val="374151"/>
          <w:shd w:val="clear" w:color="auto" w:fill="F7F7F8"/>
        </w:rPr>
      </w:pPr>
      <w:r w:rsidRPr="00915566">
        <w:rPr>
          <w:noProof/>
          <w:color w:val="374151"/>
          <w:shd w:val="clear" w:color="auto" w:fill="F7F7F8"/>
          <w:lang w:val="ru-RU"/>
        </w:rPr>
        <w:drawing>
          <wp:inline distT="0" distB="0" distL="0" distR="0" wp14:anchorId="216A451E" wp14:editId="51D56C56">
            <wp:extent cx="2853095" cy="2006930"/>
            <wp:effectExtent l="0" t="0" r="444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pic:nvPicPr>
                  <pic:blipFill>
                    <a:blip r:embed="rId31">
                      <a:extLst>
                        <a:ext uri="{28A0092B-C50C-407E-A947-70E740481C1C}">
                          <a14:useLocalDpi xmlns:a14="http://schemas.microsoft.com/office/drawing/2010/main" val="0"/>
                        </a:ext>
                      </a:extLst>
                    </a:blip>
                    <a:stretch>
                      <a:fillRect/>
                    </a:stretch>
                  </pic:blipFill>
                  <pic:spPr>
                    <a:xfrm>
                      <a:off x="0" y="0"/>
                      <a:ext cx="2858899" cy="2011013"/>
                    </a:xfrm>
                    <a:prstGeom prst="rect">
                      <a:avLst/>
                    </a:prstGeom>
                  </pic:spPr>
                </pic:pic>
              </a:graphicData>
            </a:graphic>
          </wp:inline>
        </w:drawing>
      </w:r>
    </w:p>
    <w:p w14:paraId="6223A506" w14:textId="77777777" w:rsidR="005F223D" w:rsidRPr="005F223D" w:rsidRDefault="005F223D" w:rsidP="005F223D">
      <w:pPr>
        <w:ind w:firstLine="0"/>
        <w:jc w:val="center"/>
        <w:rPr>
          <w:sz w:val="16"/>
          <w:szCs w:val="16"/>
          <w:lang w:val="ru-RU"/>
        </w:rPr>
      </w:pPr>
      <w:bookmarkStart w:id="28" w:name="_Ref170221280"/>
    </w:p>
    <w:p w14:paraId="0AD6ABBF" w14:textId="0B85BB44" w:rsidR="00AA5D14" w:rsidRDefault="00CA0AC0" w:rsidP="005F223D">
      <w:pPr>
        <w:ind w:firstLine="0"/>
        <w:jc w:val="center"/>
        <w:rPr>
          <w:rStyle w:val="tlid-translation"/>
          <w:lang w:val="ru-RU"/>
        </w:rPr>
      </w:pPr>
      <w:r w:rsidRPr="00915566">
        <w:t xml:space="preserve">Рисунок </w:t>
      </w:r>
      <w:bookmarkEnd w:id="28"/>
      <w:r w:rsidR="007B03FB">
        <w:rPr>
          <w:lang w:val="ru-RU"/>
        </w:rPr>
        <w:t>10</w:t>
      </w:r>
      <w:r w:rsidRPr="00915566">
        <w:rPr>
          <w:lang w:val="ru-RU"/>
        </w:rPr>
        <w:t xml:space="preserve"> </w:t>
      </w:r>
      <w:r w:rsidRPr="003B5FA1">
        <w:rPr>
          <w:lang w:val="ru-RU"/>
        </w:rPr>
        <w:t xml:space="preserve">– </w:t>
      </w:r>
      <w:r w:rsidR="001D3076" w:rsidRPr="003B5FA1">
        <w:rPr>
          <w:rStyle w:val="tlid-translation"/>
        </w:rPr>
        <w:t>Сервер Arduino подключен к светодиоду RGB</w:t>
      </w:r>
      <w:r w:rsidR="0096460F" w:rsidRPr="003B5FA1">
        <w:rPr>
          <w:rStyle w:val="tlid-translation"/>
          <w:lang w:val="ru-RU"/>
        </w:rPr>
        <w:t xml:space="preserve">, </w:t>
      </w:r>
      <w:r w:rsidR="00A51E3A" w:rsidRPr="003B5FA1">
        <w:rPr>
          <w:rStyle w:val="tlid-translation"/>
          <w:lang w:val="ru-RU"/>
        </w:rPr>
        <w:t>резистор</w:t>
      </w:r>
      <w:r w:rsidR="0096460F" w:rsidRPr="003B5FA1">
        <w:rPr>
          <w:rStyle w:val="tlid-translation"/>
          <w:lang w:val="ru-RU"/>
        </w:rPr>
        <w:t xml:space="preserve"> и датчик температуры</w:t>
      </w:r>
    </w:p>
    <w:p w14:paraId="30D449B0" w14:textId="77777777" w:rsidR="00AA5D14" w:rsidRDefault="00AA5D14" w:rsidP="005F223D">
      <w:pPr>
        <w:ind w:firstLine="0"/>
        <w:jc w:val="center"/>
        <w:rPr>
          <w:rStyle w:val="tlid-translation"/>
          <w:lang w:val="ru-RU"/>
        </w:rPr>
      </w:pPr>
    </w:p>
    <w:p w14:paraId="189F68DB" w14:textId="4EF3B030" w:rsidR="00CA0AC0" w:rsidRPr="00915566" w:rsidRDefault="00CA0AC0" w:rsidP="00A047B8">
      <w:pPr>
        <w:tabs>
          <w:tab w:val="left" w:pos="340"/>
        </w:tabs>
        <w:ind w:firstLine="709"/>
        <w:rPr>
          <w:rStyle w:val="tlid-translation"/>
        </w:rPr>
      </w:pPr>
      <w:r w:rsidRPr="00915566">
        <w:rPr>
          <w:rStyle w:val="tlid-translation"/>
        </w:rPr>
        <w:t xml:space="preserve">Для разработки простого веб-интерфейса, который будет использоваться совместно с платформой Arduino, рекомендуется создать отдельную web-страницу до интеграции её с Arduino. Это позволяет проверить внешний вид и функциональность страницы. </w:t>
      </w:r>
      <w:r w:rsidR="004C627D">
        <w:rPr>
          <w:rStyle w:val="tlid-translation"/>
          <w:lang w:val="ru-RU"/>
        </w:rPr>
        <w:t>Разработанная</w:t>
      </w:r>
      <w:r w:rsidRPr="00915566">
        <w:rPr>
          <w:rStyle w:val="tlid-translation"/>
        </w:rPr>
        <w:t xml:space="preserve"> web-страница будет содержать кнопки для управления каждым светодиодом и ползунок для настройки частоты звукового сигнала. Эти элементы будут отображаться с использованием HTML-форм и передавать команды серверу через протокол HTTP GET.</w:t>
      </w:r>
    </w:p>
    <w:p w14:paraId="038D3EB1" w14:textId="22B60F9F" w:rsidR="00CA0AC0" w:rsidRPr="00915566" w:rsidRDefault="004C627D" w:rsidP="00A047B8">
      <w:pPr>
        <w:tabs>
          <w:tab w:val="left" w:pos="340"/>
        </w:tabs>
        <w:ind w:firstLine="709"/>
        <w:rPr>
          <w:rStyle w:val="tlid-translation"/>
        </w:rPr>
      </w:pPr>
      <w:r>
        <w:rPr>
          <w:rStyle w:val="tlid-translation"/>
          <w:lang w:val="ru-RU"/>
        </w:rPr>
        <w:t>Необходимо начать</w:t>
      </w:r>
      <w:r w:rsidR="00CA0AC0" w:rsidRPr="00915566">
        <w:rPr>
          <w:rStyle w:val="tlid-translation"/>
        </w:rPr>
        <w:t xml:space="preserve"> с создания HTML-файла в текстовом редакторе (например, Notepad++ для Windows, который поддерживает цветовое выделение синтаксиса HTML). Назовите файл, например, test.html. Этот базовый веб-сайт не будет подключен к серверу на стадии разработки, что позволяет избежать взаимодействия с Arduino или другими компонентами. Не беспокойтесь о полной HTML-совместимости страницы; минимальный набор тегов, таких как &lt;body&gt; и &lt;head&gt;, будет достаточен</w:t>
      </w:r>
      <w:r w:rsidR="007B03FB">
        <w:rPr>
          <w:rStyle w:val="tlid-translation"/>
          <w:lang w:val="ru-RU"/>
        </w:rPr>
        <w:t>:</w:t>
      </w:r>
      <w:r w:rsidR="00CA0AC0" w:rsidRPr="00915566">
        <w:rPr>
          <w:rStyle w:val="tlid-translation"/>
        </w:rPr>
        <w:t xml:space="preserve"> </w:t>
      </w:r>
    </w:p>
    <w:p w14:paraId="0E0E3684" w14:textId="13DC3FEE"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&lt;form action='' method='get'&gt; </w:t>
      </w:r>
    </w:p>
    <w:p w14:paraId="524E2CD6"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&lt;input type='hidden' name='L' value='7' /&gt; </w:t>
      </w:r>
    </w:p>
    <w:p w14:paraId="1C1AECA4" w14:textId="77777777" w:rsidR="00CA0AC0" w:rsidRPr="0096460F" w:rsidRDefault="00CA0AC0" w:rsidP="00A047B8">
      <w:pPr>
        <w:tabs>
          <w:tab w:val="left" w:pos="340"/>
        </w:tabs>
        <w:ind w:firstLine="709"/>
        <w:rPr>
          <w:rStyle w:val="tlid-translation"/>
          <w:bCs w:val="0"/>
        </w:rPr>
      </w:pPr>
      <w:r w:rsidRPr="0096460F">
        <w:rPr>
          <w:rStyle w:val="tlid-translation"/>
        </w:rPr>
        <w:t xml:space="preserve">&lt;input type='submit' value='Переключить красный' /&gt; </w:t>
      </w:r>
    </w:p>
    <w:p w14:paraId="4FF5181C"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&lt;/form&gt; &lt;form action='' method='get'&gt; </w:t>
      </w:r>
    </w:p>
    <w:p w14:paraId="08AABD6C"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&lt;input type='hidden' name='L' value='6' /&gt; </w:t>
      </w:r>
    </w:p>
    <w:p w14:paraId="19318425"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&lt;input type='submit' value='</w:t>
      </w:r>
      <w:r w:rsidRPr="0096460F">
        <w:rPr>
          <w:rStyle w:val="tlid-translation"/>
        </w:rPr>
        <w:t>Переключить</w:t>
      </w:r>
      <w:r w:rsidRPr="0096460F">
        <w:rPr>
          <w:rStyle w:val="tlid-translation"/>
          <w:lang w:val="en-US"/>
        </w:rPr>
        <w:t xml:space="preserve"> </w:t>
      </w:r>
      <w:r w:rsidRPr="0096460F">
        <w:rPr>
          <w:rStyle w:val="tlid-translation"/>
        </w:rPr>
        <w:t>зеленый</w:t>
      </w:r>
      <w:r w:rsidRPr="0096460F">
        <w:rPr>
          <w:rStyle w:val="tlid-translation"/>
          <w:lang w:val="en-US"/>
        </w:rPr>
        <w:t xml:space="preserve">' /&gt; </w:t>
      </w:r>
    </w:p>
    <w:p w14:paraId="1BA743DA"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&lt;/form&gt; &lt;form action='' method='get'&gt;</w:t>
      </w:r>
    </w:p>
    <w:p w14:paraId="7AE2D5D0"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&lt;form action='' method='get'&gt; </w:t>
      </w:r>
    </w:p>
    <w:p w14:paraId="6B3181AC"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&lt;input type='hidden' name='L' value='5' /&gt; </w:t>
      </w:r>
    </w:p>
    <w:p w14:paraId="6548A017"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&lt;input type='submit' value='</w:t>
      </w:r>
      <w:r w:rsidRPr="0096460F">
        <w:rPr>
          <w:rStyle w:val="tlid-translation"/>
        </w:rPr>
        <w:t>Переключить</w:t>
      </w:r>
      <w:r w:rsidRPr="0096460F">
        <w:rPr>
          <w:rStyle w:val="tlid-translation"/>
          <w:lang w:val="en-US"/>
        </w:rPr>
        <w:t xml:space="preserve"> </w:t>
      </w:r>
      <w:r w:rsidRPr="0096460F">
        <w:rPr>
          <w:rStyle w:val="tlid-translation"/>
        </w:rPr>
        <w:t>синий</w:t>
      </w:r>
      <w:r w:rsidRPr="0096460F">
        <w:rPr>
          <w:rStyle w:val="tlid-translation"/>
          <w:lang w:val="en-US"/>
        </w:rPr>
        <w:t xml:space="preserve">' /&gt; </w:t>
      </w:r>
    </w:p>
    <w:p w14:paraId="2E326EE5"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&lt;/form&gt; &lt;form action='' method='get'&gt; </w:t>
      </w:r>
    </w:p>
    <w:p w14:paraId="5FD5072E" w14:textId="77777777" w:rsidR="00CA0AC0" w:rsidRPr="0096460F" w:rsidRDefault="00CA0AC0" w:rsidP="00A047B8">
      <w:pPr>
        <w:tabs>
          <w:tab w:val="left" w:pos="340"/>
        </w:tabs>
        <w:ind w:firstLine="709"/>
        <w:rPr>
          <w:rStyle w:val="tlid-translation"/>
          <w:bCs w:val="0"/>
          <w:lang w:val="en-US"/>
        </w:rPr>
      </w:pPr>
      <w:r w:rsidRPr="0096460F">
        <w:rPr>
          <w:rStyle w:val="tlid-translation"/>
          <w:lang w:val="en-US"/>
        </w:rPr>
        <w:t xml:space="preserve">&lt;input type='range' name='S' min='0' max='1000' step='100' value='0'/&gt; </w:t>
      </w:r>
    </w:p>
    <w:p w14:paraId="0A814E33" w14:textId="77777777" w:rsidR="00CA0AC0" w:rsidRPr="0096460F" w:rsidRDefault="00CA0AC0" w:rsidP="00A047B8">
      <w:pPr>
        <w:tabs>
          <w:tab w:val="left" w:pos="340"/>
        </w:tabs>
        <w:ind w:firstLine="709"/>
        <w:rPr>
          <w:rStyle w:val="tlid-translation"/>
          <w:bCs w:val="0"/>
        </w:rPr>
      </w:pPr>
      <w:r w:rsidRPr="0096460F">
        <w:rPr>
          <w:rStyle w:val="tlid-translation"/>
        </w:rPr>
        <w:t xml:space="preserve">&lt;input type='submit' value='Установить частоту' /&gt; </w:t>
      </w:r>
    </w:p>
    <w:p w14:paraId="1DA1AFE1" w14:textId="77777777" w:rsidR="00CA0AC0" w:rsidRPr="0096460F" w:rsidRDefault="00CA0AC0" w:rsidP="00A047B8">
      <w:pPr>
        <w:tabs>
          <w:tab w:val="left" w:pos="340"/>
        </w:tabs>
        <w:ind w:firstLine="709"/>
        <w:rPr>
          <w:rStyle w:val="tlid-translation"/>
          <w:bCs w:val="0"/>
        </w:rPr>
      </w:pPr>
      <w:r w:rsidRPr="0096460F">
        <w:rPr>
          <w:rStyle w:val="tlid-translation"/>
        </w:rPr>
        <w:t>&lt;/form&gt;</w:t>
      </w:r>
    </w:p>
    <w:p w14:paraId="36864E16" w14:textId="53C8C022" w:rsidR="00CA0AC0" w:rsidRPr="00915566" w:rsidRDefault="00CA0AC0" w:rsidP="00A047B8">
      <w:pPr>
        <w:tabs>
          <w:tab w:val="left" w:pos="340"/>
        </w:tabs>
        <w:ind w:firstLine="709"/>
        <w:rPr>
          <w:lang w:val="ru-RU"/>
        </w:rPr>
      </w:pPr>
      <w:r w:rsidRPr="00915566">
        <w:t>Результат работы данной web-страницы представлен на следующем рисунке</w:t>
      </w:r>
      <w:r w:rsidRPr="00915566">
        <w:rPr>
          <w:lang w:val="ru-RU"/>
        </w:rPr>
        <w:t xml:space="preserve"> 1</w:t>
      </w:r>
      <w:r w:rsidR="00F24667" w:rsidRPr="00F24667">
        <w:rPr>
          <w:lang w:val="ru-RU"/>
        </w:rPr>
        <w:t>1</w:t>
      </w:r>
      <w:r w:rsidRPr="00915566">
        <w:rPr>
          <w:lang w:val="ru-RU"/>
        </w:rPr>
        <w:t>.</w:t>
      </w:r>
    </w:p>
    <w:p w14:paraId="6F736771" w14:textId="77777777" w:rsidR="00CA0AC0" w:rsidRPr="00915566" w:rsidRDefault="00CA0AC0" w:rsidP="00A047B8">
      <w:pPr>
        <w:tabs>
          <w:tab w:val="left" w:pos="340"/>
        </w:tabs>
        <w:ind w:firstLine="709"/>
        <w:rPr>
          <w:rStyle w:val="tlid-translation"/>
          <w:lang w:val="ru-RU"/>
        </w:rPr>
      </w:pPr>
    </w:p>
    <w:p w14:paraId="5959CE61" w14:textId="7E1D85E9" w:rsidR="001D3076" w:rsidRPr="00915566" w:rsidRDefault="00270DAA" w:rsidP="005F223D">
      <w:pPr>
        <w:tabs>
          <w:tab w:val="left" w:pos="340"/>
        </w:tabs>
        <w:ind w:firstLine="0"/>
        <w:jc w:val="center"/>
        <w:rPr>
          <w:bCs w:val="0"/>
        </w:rPr>
      </w:pPr>
      <w:r w:rsidRPr="00915566">
        <w:rPr>
          <w:bCs w:val="0"/>
          <w:noProof/>
          <w:lang w:val="ru-RU"/>
        </w:rPr>
        <w:drawing>
          <wp:inline distT="0" distB="0" distL="0" distR="0" wp14:anchorId="4DA7296A" wp14:editId="5EAE6F0A">
            <wp:extent cx="2679590" cy="1447137"/>
            <wp:effectExtent l="0" t="0" r="6985" b="127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pic:nvPicPr>
                  <pic:blipFill rotWithShape="1">
                    <a:blip r:embed="rId32">
                      <a:extLst>
                        <a:ext uri="{28A0092B-C50C-407E-A947-70E740481C1C}">
                          <a14:useLocalDpi xmlns:a14="http://schemas.microsoft.com/office/drawing/2010/main" val="0"/>
                        </a:ext>
                      </a:extLst>
                    </a:blip>
                    <a:srcRect b="23740"/>
                    <a:stretch/>
                  </pic:blipFill>
                  <pic:spPr bwMode="auto">
                    <a:xfrm>
                      <a:off x="0" y="0"/>
                      <a:ext cx="2676525" cy="1445482"/>
                    </a:xfrm>
                    <a:prstGeom prst="rect">
                      <a:avLst/>
                    </a:prstGeom>
                    <a:ln>
                      <a:noFill/>
                    </a:ln>
                    <a:extLst>
                      <a:ext uri="{53640926-AAD7-44D8-BBD7-CCE9431645EC}">
                        <a14:shadowObscured xmlns:a14="http://schemas.microsoft.com/office/drawing/2010/main"/>
                      </a:ext>
                    </a:extLst>
                  </pic:spPr>
                </pic:pic>
              </a:graphicData>
            </a:graphic>
          </wp:inline>
        </w:drawing>
      </w:r>
    </w:p>
    <w:p w14:paraId="68B22118" w14:textId="77777777" w:rsidR="005F223D" w:rsidRPr="005F223D" w:rsidRDefault="005F223D" w:rsidP="00A047B8">
      <w:pPr>
        <w:ind w:firstLine="709"/>
        <w:jc w:val="center"/>
        <w:rPr>
          <w:sz w:val="16"/>
          <w:szCs w:val="16"/>
          <w:lang w:val="ru-RU"/>
        </w:rPr>
      </w:pPr>
    </w:p>
    <w:p w14:paraId="525A1915" w14:textId="4B7C8788" w:rsidR="00CA0AC0" w:rsidRPr="00915566" w:rsidRDefault="00CA0AC0" w:rsidP="005F223D">
      <w:pPr>
        <w:ind w:firstLine="0"/>
        <w:jc w:val="center"/>
        <w:rPr>
          <w:bCs w:val="0"/>
          <w:lang w:val="ru-RU"/>
        </w:rPr>
      </w:pPr>
      <w:r w:rsidRPr="00915566">
        <w:t xml:space="preserve">Рисунок </w:t>
      </w:r>
      <w:r w:rsidR="00F24667" w:rsidRPr="00833177">
        <w:rPr>
          <w:lang w:val="ru-RU"/>
        </w:rPr>
        <w:t>11</w:t>
      </w:r>
      <w:r w:rsidRPr="00915566">
        <w:rPr>
          <w:lang w:val="ru-RU"/>
        </w:rPr>
        <w:t>–</w:t>
      </w:r>
      <w:r w:rsidR="007B03FB">
        <w:rPr>
          <w:lang w:val="ru-RU"/>
        </w:rPr>
        <w:t xml:space="preserve"> </w:t>
      </w:r>
      <w:r w:rsidRPr="00915566">
        <w:rPr>
          <w:lang w:val="ru-RU"/>
        </w:rPr>
        <w:t xml:space="preserve">Результат </w:t>
      </w:r>
      <w:r w:rsidRPr="00915566">
        <w:rPr>
          <w:rStyle w:val="tlid-translation"/>
          <w:lang w:val="en-US"/>
        </w:rPr>
        <w:t>html</w:t>
      </w:r>
      <w:r w:rsidRPr="00915566">
        <w:rPr>
          <w:rStyle w:val="tlid-translation"/>
          <w:lang w:val="ru-RU"/>
        </w:rPr>
        <w:t xml:space="preserve"> </w:t>
      </w:r>
      <w:r w:rsidRPr="00915566">
        <w:rPr>
          <w:rStyle w:val="tlid-translation"/>
        </w:rPr>
        <w:t>страницы</w:t>
      </w:r>
    </w:p>
    <w:p w14:paraId="653054AF" w14:textId="77777777" w:rsidR="00CA0AC0" w:rsidRPr="00915566" w:rsidRDefault="00CA0AC0" w:rsidP="00A047B8">
      <w:pPr>
        <w:tabs>
          <w:tab w:val="left" w:pos="340"/>
        </w:tabs>
        <w:ind w:firstLine="709"/>
        <w:rPr>
          <w:bCs w:val="0"/>
        </w:rPr>
      </w:pPr>
    </w:p>
    <w:p w14:paraId="654F48A9" w14:textId="77777777" w:rsidR="001D3076" w:rsidRPr="00915566" w:rsidRDefault="001D3076" w:rsidP="00A047B8">
      <w:pPr>
        <w:tabs>
          <w:tab w:val="left" w:pos="340"/>
        </w:tabs>
        <w:ind w:firstLine="709"/>
        <w:rPr>
          <w:rStyle w:val="tlid-translation"/>
          <w:bCs w:val="0"/>
        </w:rPr>
      </w:pPr>
      <w:r w:rsidRPr="00915566">
        <w:rPr>
          <w:rStyle w:val="tlid-translation"/>
        </w:rPr>
        <w:t xml:space="preserve">Эта HTML-страница содержит четыре элемента формы. Тег </w:t>
      </w:r>
      <w:r w:rsidRPr="00915566">
        <w:rPr>
          <w:rStyle w:val="tlid-translation"/>
          <w:b/>
        </w:rPr>
        <w:t>&lt;</w:t>
      </w:r>
      <w:r w:rsidRPr="005F223D">
        <w:rPr>
          <w:rStyle w:val="tlid-translation"/>
          <w:i/>
        </w:rPr>
        <w:t>form</w:t>
      </w:r>
      <w:r w:rsidRPr="00915566">
        <w:rPr>
          <w:rStyle w:val="tlid-translation"/>
          <w:b/>
        </w:rPr>
        <w:t>&gt;</w:t>
      </w:r>
      <w:r w:rsidRPr="00915566">
        <w:rPr>
          <w:rStyle w:val="tlid-translation"/>
        </w:rPr>
        <w:t xml:space="preserve"> определяет начало формы, а </w:t>
      </w:r>
      <w:r w:rsidRPr="005F223D">
        <w:rPr>
          <w:rStyle w:val="tlid-translation"/>
          <w:i/>
        </w:rPr>
        <w:t>&lt;/form&gt;</w:t>
      </w:r>
      <w:r w:rsidRPr="00915566">
        <w:rPr>
          <w:rStyle w:val="tlid-translation"/>
        </w:rPr>
        <w:t xml:space="preserve"> указывает на ее конец. В каждой форме содержатся теги </w:t>
      </w:r>
      <w:r w:rsidRPr="00915566">
        <w:rPr>
          <w:rStyle w:val="tlid-translation"/>
          <w:b/>
        </w:rPr>
        <w:t>&lt;</w:t>
      </w:r>
      <w:r w:rsidRPr="005F223D">
        <w:rPr>
          <w:rStyle w:val="tlid-translation"/>
          <w:i/>
        </w:rPr>
        <w:t>input</w:t>
      </w:r>
      <w:r w:rsidRPr="00915566">
        <w:rPr>
          <w:rStyle w:val="tlid-translation"/>
          <w:b/>
        </w:rPr>
        <w:t>/&gt;</w:t>
      </w:r>
      <w:r w:rsidRPr="00915566">
        <w:rPr>
          <w:rStyle w:val="tlid-translation"/>
        </w:rPr>
        <w:t>, которые определяют, какие данные будут отправлены на сервер при отправке формы.</w:t>
      </w:r>
    </w:p>
    <w:p w14:paraId="2DA36B0A" w14:textId="77777777" w:rsidR="001D3076" w:rsidRPr="00915566" w:rsidRDefault="001D3076" w:rsidP="00A047B8">
      <w:pPr>
        <w:tabs>
          <w:tab w:val="left" w:pos="340"/>
        </w:tabs>
        <w:ind w:firstLine="709"/>
        <w:rPr>
          <w:rStyle w:val="tlid-translation"/>
          <w:bCs w:val="0"/>
        </w:rPr>
      </w:pPr>
      <w:r w:rsidRPr="00915566">
        <w:rPr>
          <w:rStyle w:val="tlid-translation"/>
        </w:rPr>
        <w:t xml:space="preserve">Для светодиодных кнопок-переключателей переменная L будет передана на сервер с помощью метода GET, а значение переменной будет соответствовать номеру ввода-вывода, который будет переключаться. Пустое значение в атрибуте action тега &lt;form&gt; указывает на то, что та же самая страница должна быть перезагружена при отправке данных на сервер. Скрытое поле ввода </w:t>
      </w:r>
      <w:r w:rsidRPr="00915566">
        <w:rPr>
          <w:rStyle w:val="tlid-translation"/>
          <w:b/>
        </w:rPr>
        <w:t>&lt;</w:t>
      </w:r>
      <w:r w:rsidRPr="005F223D">
        <w:rPr>
          <w:rStyle w:val="tlid-translation"/>
          <w:i/>
        </w:rPr>
        <w:t>input type='hidden'</w:t>
      </w:r>
      <w:r w:rsidRPr="00915566">
        <w:rPr>
          <w:rStyle w:val="tlid-translation"/>
          <w:b/>
        </w:rPr>
        <w:t>&gt;</w:t>
      </w:r>
      <w:r w:rsidRPr="00915566">
        <w:rPr>
          <w:rStyle w:val="tlid-translation"/>
        </w:rPr>
        <w:t xml:space="preserve"> говорит о том, что значение будет просто передано при нажатии кнопки "Отправить".</w:t>
      </w:r>
    </w:p>
    <w:p w14:paraId="714E2AD5" w14:textId="77777777" w:rsidR="001D3076" w:rsidRPr="00915566" w:rsidRDefault="001D3076" w:rsidP="00A047B8">
      <w:pPr>
        <w:tabs>
          <w:tab w:val="left" w:pos="340"/>
        </w:tabs>
        <w:ind w:firstLine="709"/>
        <w:rPr>
          <w:rStyle w:val="tlid-translation"/>
          <w:bCs w:val="0"/>
        </w:rPr>
      </w:pPr>
      <w:r w:rsidRPr="00915566">
        <w:rPr>
          <w:rStyle w:val="tlid-translation"/>
        </w:rPr>
        <w:t xml:space="preserve">Для ползунка частоты мы используем новый элемент ввода HTML5, который называется </w:t>
      </w:r>
      <w:r w:rsidRPr="00915566">
        <w:rPr>
          <w:rStyle w:val="tlid-translation"/>
          <w:b/>
        </w:rPr>
        <w:t>&lt;</w:t>
      </w:r>
      <w:r w:rsidRPr="005F223D">
        <w:rPr>
          <w:rStyle w:val="tlid-translation"/>
          <w:i/>
        </w:rPr>
        <w:t>input type='range'</w:t>
      </w:r>
      <w:r w:rsidRPr="00915566">
        <w:rPr>
          <w:rStyle w:val="tlid-translation"/>
          <w:b/>
        </w:rPr>
        <w:t>&gt;</w:t>
      </w:r>
      <w:r w:rsidRPr="00915566">
        <w:rPr>
          <w:rStyle w:val="tlid-translation"/>
        </w:rPr>
        <w:t>. Он позволяет выбрать значение в определенном диапазоне. Пользователь может перемещать ползунок с шагом 100 для выбора желаемой частоты. Значение частоты будет передано на сервер в переменной с именем S.</w:t>
      </w:r>
    </w:p>
    <w:p w14:paraId="5ECE232A" w14:textId="10D546C9" w:rsidR="001D3076" w:rsidRPr="00915566" w:rsidRDefault="001D3076" w:rsidP="00A047B8">
      <w:pPr>
        <w:tabs>
          <w:tab w:val="left" w:pos="340"/>
        </w:tabs>
        <w:ind w:firstLine="709"/>
        <w:rPr>
          <w:rStyle w:val="tlid-translation"/>
          <w:bCs w:val="0"/>
        </w:rPr>
      </w:pPr>
      <w:r w:rsidRPr="00915566">
        <w:rPr>
          <w:rStyle w:val="tlid-translation"/>
        </w:rPr>
        <w:t xml:space="preserve">Создание </w:t>
      </w:r>
      <w:r w:rsidR="00CA0AC0" w:rsidRPr="00915566">
        <w:rPr>
          <w:rStyle w:val="tlid-translation"/>
          <w:lang w:val="en-US"/>
        </w:rPr>
        <w:t>web</w:t>
      </w:r>
      <w:r w:rsidRPr="00915566">
        <w:rPr>
          <w:rStyle w:val="tlid-translation"/>
        </w:rPr>
        <w:t xml:space="preserve">-сервера на Arduino: Учитывая все ранее перечисленные требования, теперь мы можем создать программу для </w:t>
      </w:r>
      <w:r w:rsidR="00CA0AC0" w:rsidRPr="00915566">
        <w:rPr>
          <w:rStyle w:val="tlid-translation"/>
          <w:lang w:val="en-US"/>
        </w:rPr>
        <w:t>web</w:t>
      </w:r>
      <w:r w:rsidRPr="00915566">
        <w:rPr>
          <w:rStyle w:val="tlid-translation"/>
        </w:rPr>
        <w:t>-сервера на Arduino. Эти программы обычно достаточно сложны, так как требуют использования нескольких переменных состояния для отслеживания взаимодействия между клиентом и сервером. В листинге представлен пример программы, которая отлично подходит для управления RGB-светодиодом и динамиком. Если вы хотите добавить дополнительную функциональность с использованием большего числа переменных GET, это можно сделать довольно легко. В коде приведены комментарии, указывающие области, в которые можно вставить эту дополнительную функциональность.</w:t>
      </w:r>
    </w:p>
    <w:p w14:paraId="084CD910" w14:textId="77777777" w:rsidR="001D3076" w:rsidRPr="005F223D" w:rsidRDefault="001D3076" w:rsidP="00A047B8">
      <w:pPr>
        <w:tabs>
          <w:tab w:val="left" w:pos="340"/>
        </w:tabs>
        <w:ind w:firstLine="709"/>
        <w:rPr>
          <w:rStyle w:val="tlid-translation"/>
          <w:bCs w:val="0"/>
          <w:i/>
          <w:lang w:val="en-US"/>
        </w:rPr>
      </w:pPr>
      <w:r w:rsidRPr="005F223D">
        <w:rPr>
          <w:rStyle w:val="tlid-translation"/>
          <w:i/>
        </w:rPr>
        <w:t>Код</w:t>
      </w:r>
      <w:r w:rsidRPr="005F223D">
        <w:rPr>
          <w:rStyle w:val="tlid-translation"/>
          <w:i/>
          <w:lang w:val="en-US"/>
        </w:rPr>
        <w:t xml:space="preserve"> </w:t>
      </w:r>
      <w:r w:rsidRPr="005F223D">
        <w:rPr>
          <w:rStyle w:val="tlid-translation"/>
          <w:i/>
        </w:rPr>
        <w:t>программы</w:t>
      </w:r>
      <w:r w:rsidRPr="005F223D">
        <w:rPr>
          <w:rStyle w:val="tlid-translation"/>
          <w:i/>
          <w:lang w:val="en-US"/>
        </w:rPr>
        <w:t>:</w:t>
      </w:r>
    </w:p>
    <w:p w14:paraId="072FFB5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#include &lt;Ethernet.h&gt; </w:t>
      </w:r>
    </w:p>
    <w:p w14:paraId="56C9880D"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#include &lt;SPI.h&gt;</w:t>
      </w:r>
    </w:p>
    <w:p w14:paraId="0C753FF4" w14:textId="77777777" w:rsidR="001D3076" w:rsidRPr="00915566" w:rsidRDefault="001D3076" w:rsidP="00A047B8">
      <w:pPr>
        <w:tabs>
          <w:tab w:val="left" w:pos="340"/>
        </w:tabs>
        <w:ind w:firstLine="709"/>
        <w:rPr>
          <w:rStyle w:val="tlid-translation"/>
          <w:bCs w:val="0"/>
          <w:lang w:val="en-US"/>
        </w:rPr>
      </w:pPr>
      <w:r w:rsidRPr="00915566">
        <w:rPr>
          <w:color w:val="7030A0"/>
          <w:lang w:val="en-US"/>
        </w:rPr>
        <w:t>const</w:t>
      </w:r>
      <w:r w:rsidRPr="00915566">
        <w:rPr>
          <w:rStyle w:val="tlid-translation"/>
          <w:lang w:val="en-US"/>
        </w:rPr>
        <w:t xml:space="preserve"> int BLUE = 5;</w:t>
      </w:r>
    </w:p>
    <w:p w14:paraId="09233655" w14:textId="77777777" w:rsidR="001D3076" w:rsidRPr="00915566" w:rsidRDefault="001D3076" w:rsidP="00A047B8">
      <w:pPr>
        <w:tabs>
          <w:tab w:val="left" w:pos="340"/>
        </w:tabs>
        <w:ind w:firstLine="709"/>
        <w:rPr>
          <w:rStyle w:val="tlid-translation"/>
          <w:bCs w:val="0"/>
          <w:lang w:val="en-US"/>
        </w:rPr>
      </w:pPr>
      <w:r w:rsidRPr="00915566">
        <w:rPr>
          <w:color w:val="7030A0"/>
          <w:lang w:val="en-US"/>
        </w:rPr>
        <w:t>const</w:t>
      </w:r>
      <w:r w:rsidRPr="00915566">
        <w:rPr>
          <w:rStyle w:val="tlid-translation"/>
          <w:lang w:val="en-US"/>
        </w:rPr>
        <w:t xml:space="preserve"> int GREEN = 6; </w:t>
      </w:r>
    </w:p>
    <w:p w14:paraId="26E80152"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const</w:t>
      </w:r>
      <w:r w:rsidRPr="00915566">
        <w:rPr>
          <w:rStyle w:val="tlid-translation"/>
          <w:lang w:val="en-US"/>
        </w:rPr>
        <w:t xml:space="preserve"> int RED = 7; </w:t>
      </w:r>
    </w:p>
    <w:p w14:paraId="2D87613C"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const</w:t>
      </w:r>
      <w:r w:rsidRPr="00915566">
        <w:rPr>
          <w:rStyle w:val="tlid-translation"/>
          <w:lang w:val="en-US"/>
        </w:rPr>
        <w:t xml:space="preserve"> int SPEAKER = 3;</w:t>
      </w:r>
    </w:p>
    <w:p w14:paraId="3DAA0859"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int</w:t>
      </w:r>
      <w:r w:rsidRPr="00915566">
        <w:rPr>
          <w:rStyle w:val="tlid-translation"/>
          <w:lang w:val="en-US"/>
        </w:rPr>
        <w:t xml:space="preserve"> freq = 0; </w:t>
      </w:r>
    </w:p>
    <w:p w14:paraId="3F0F1819"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int</w:t>
      </w:r>
      <w:r w:rsidRPr="00915566">
        <w:rPr>
          <w:rStyle w:val="tlid-translation"/>
          <w:lang w:val="en-US"/>
        </w:rPr>
        <w:t xml:space="preserve"> pin;</w:t>
      </w:r>
    </w:p>
    <w:p w14:paraId="411C41C9"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byte</w:t>
      </w:r>
      <w:r w:rsidRPr="00915566">
        <w:rPr>
          <w:rStyle w:val="tlid-translation"/>
          <w:lang w:val="en-US"/>
        </w:rPr>
        <w:t xml:space="preserve"> mac[] = { 0x90, 0xA2, 0xDA, 0x00, 0x4A, 0xE0 };</w:t>
      </w:r>
    </w:p>
    <w:p w14:paraId="74149987" w14:textId="77777777" w:rsidR="001D3076" w:rsidRPr="00915566" w:rsidRDefault="001D3076" w:rsidP="00A047B8">
      <w:pPr>
        <w:tabs>
          <w:tab w:val="left" w:pos="340"/>
        </w:tabs>
        <w:ind w:firstLine="709"/>
        <w:rPr>
          <w:rStyle w:val="tlid-translation"/>
          <w:bCs w:val="0"/>
          <w:color w:val="00B050"/>
          <w:lang w:val="en-US"/>
        </w:rPr>
      </w:pPr>
      <w:r w:rsidRPr="00915566">
        <w:rPr>
          <w:rStyle w:val="tlid-translation"/>
          <w:lang w:val="en-US"/>
        </w:rPr>
        <w:t xml:space="preserve">EthernetServer server = EthernetServer(80); // </w:t>
      </w:r>
      <w:r w:rsidRPr="00915566">
        <w:rPr>
          <w:rStyle w:val="tlid-translation"/>
          <w:color w:val="00B050"/>
          <w:lang w:val="en-US"/>
        </w:rPr>
        <w:t xml:space="preserve">порт 80 </w:t>
      </w:r>
    </w:p>
    <w:p w14:paraId="5552C441" w14:textId="77777777" w:rsidR="001D3076" w:rsidRPr="00915566" w:rsidRDefault="001D3076" w:rsidP="00A047B8">
      <w:pPr>
        <w:tabs>
          <w:tab w:val="left" w:pos="340"/>
        </w:tabs>
        <w:ind w:firstLine="709"/>
        <w:rPr>
          <w:color w:val="00B050"/>
          <w:lang w:val="en-US"/>
        </w:rPr>
      </w:pPr>
      <w:r w:rsidRPr="00915566">
        <w:rPr>
          <w:rStyle w:val="tlid-translation"/>
          <w:color w:val="7030A0"/>
          <w:lang w:val="en-US"/>
        </w:rPr>
        <w:t>boolean</w:t>
      </w:r>
      <w:r w:rsidRPr="00915566">
        <w:rPr>
          <w:rStyle w:val="tlid-translation"/>
          <w:lang w:val="en-US"/>
        </w:rPr>
        <w:t xml:space="preserve"> receiving = false; // </w:t>
      </w:r>
      <w:r w:rsidRPr="00915566">
        <w:rPr>
          <w:color w:val="00B050"/>
        </w:rPr>
        <w:t>для</w:t>
      </w:r>
      <w:r w:rsidRPr="00915566">
        <w:rPr>
          <w:color w:val="00B050"/>
          <w:lang w:val="en-US"/>
        </w:rPr>
        <w:t xml:space="preserve"> </w:t>
      </w:r>
      <w:r w:rsidRPr="00915566">
        <w:rPr>
          <w:color w:val="00B050"/>
        </w:rPr>
        <w:t>отслеживания</w:t>
      </w:r>
      <w:r w:rsidRPr="00915566">
        <w:rPr>
          <w:color w:val="00B050"/>
          <w:lang w:val="en-US"/>
        </w:rPr>
        <w:t xml:space="preserve"> </w:t>
      </w:r>
      <w:r w:rsidRPr="00915566">
        <w:rPr>
          <w:color w:val="00B050"/>
        </w:rPr>
        <w:t>получения</w:t>
      </w:r>
      <w:r w:rsidRPr="00915566">
        <w:rPr>
          <w:color w:val="00B050"/>
          <w:lang w:val="en-US"/>
        </w:rPr>
        <w:t xml:space="preserve"> </w:t>
      </w:r>
      <w:r w:rsidRPr="00915566">
        <w:rPr>
          <w:color w:val="00B050"/>
        </w:rPr>
        <w:t>данных</w:t>
      </w:r>
    </w:p>
    <w:p w14:paraId="633FE753"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void setup</w:t>
      </w:r>
      <w:r w:rsidRPr="00915566">
        <w:rPr>
          <w:rStyle w:val="tlid-translation"/>
          <w:lang w:val="en-US"/>
        </w:rPr>
        <w:t xml:space="preserve">() { </w:t>
      </w:r>
    </w:p>
    <w:p w14:paraId="259A42B5"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Serial.</w:t>
      </w:r>
      <w:r w:rsidRPr="00915566">
        <w:rPr>
          <w:rStyle w:val="tlid-translation"/>
          <w:color w:val="7030A0"/>
          <w:lang w:val="en-US"/>
        </w:rPr>
        <w:t>begin</w:t>
      </w:r>
      <w:r w:rsidRPr="00915566">
        <w:rPr>
          <w:rStyle w:val="tlid-translation"/>
          <w:lang w:val="en-US"/>
        </w:rPr>
        <w:t xml:space="preserve">(9600); </w:t>
      </w:r>
    </w:p>
    <w:p w14:paraId="29FDCE48"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pinMode</w:t>
      </w:r>
      <w:r w:rsidRPr="00915566">
        <w:rPr>
          <w:rStyle w:val="tlid-translation"/>
          <w:lang w:val="en-US"/>
        </w:rPr>
        <w:t xml:space="preserve">(RED, OUTPUT); </w:t>
      </w:r>
    </w:p>
    <w:p w14:paraId="08DF604C"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pinMode</w:t>
      </w:r>
      <w:r w:rsidRPr="00915566">
        <w:rPr>
          <w:rStyle w:val="tlid-translation"/>
          <w:lang w:val="en-US"/>
        </w:rPr>
        <w:t>(GREEN, OUTPUT);</w:t>
      </w:r>
    </w:p>
    <w:p w14:paraId="7C7E09AA"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pinMode</w:t>
      </w:r>
      <w:r w:rsidRPr="00915566">
        <w:rPr>
          <w:rStyle w:val="tlid-translation"/>
          <w:lang w:val="en-US"/>
        </w:rPr>
        <w:t>(BLUE, OUTPUT);</w:t>
      </w:r>
    </w:p>
    <w:p w14:paraId="0A45B898"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if</w:t>
      </w:r>
      <w:r w:rsidRPr="00915566">
        <w:rPr>
          <w:rStyle w:val="tlid-translation"/>
          <w:lang w:val="en-US"/>
        </w:rPr>
        <w:t xml:space="preserve"> (!Ethernet.</w:t>
      </w:r>
      <w:r w:rsidRPr="00915566">
        <w:rPr>
          <w:rStyle w:val="tlid-translation"/>
          <w:color w:val="7030A0"/>
          <w:lang w:val="en-US"/>
        </w:rPr>
        <w:t>begin</w:t>
      </w:r>
      <w:r w:rsidRPr="00915566">
        <w:rPr>
          <w:rStyle w:val="tlid-translation"/>
          <w:lang w:val="en-US"/>
        </w:rPr>
        <w:t>(mac))</w:t>
      </w:r>
    </w:p>
    <w:p w14:paraId="2FC7602F"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 Serial.</w:t>
      </w:r>
      <w:r w:rsidRPr="00915566">
        <w:rPr>
          <w:rStyle w:val="tlid-translation"/>
          <w:color w:val="7030A0"/>
          <w:lang w:val="en-US"/>
        </w:rPr>
        <w:t>println</w:t>
      </w:r>
      <w:r w:rsidRPr="00915566">
        <w:rPr>
          <w:rStyle w:val="tlid-translation"/>
          <w:lang w:val="en-US"/>
        </w:rPr>
        <w:t xml:space="preserve">("Could not Configure Ethernet with DHCP."); </w:t>
      </w:r>
    </w:p>
    <w:p w14:paraId="0EC1B11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return; }</w:t>
      </w:r>
    </w:p>
    <w:p w14:paraId="37B258F4"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else</w:t>
      </w:r>
      <w:r w:rsidRPr="00915566">
        <w:rPr>
          <w:rStyle w:val="tlid-translation"/>
          <w:lang w:val="en-US"/>
        </w:rPr>
        <w:t xml:space="preserve"> { Serial.println("Ethernet Configured!"); }</w:t>
      </w:r>
    </w:p>
    <w:p w14:paraId="500B4D93"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server.</w:t>
      </w:r>
      <w:r w:rsidRPr="00915566">
        <w:rPr>
          <w:rStyle w:val="tlid-translation"/>
          <w:color w:val="7030A0"/>
          <w:lang w:val="en-US"/>
        </w:rPr>
        <w:t>begin</w:t>
      </w:r>
      <w:r w:rsidRPr="00915566">
        <w:rPr>
          <w:rStyle w:val="tlid-translation"/>
          <w:lang w:val="en-US"/>
        </w:rPr>
        <w:t xml:space="preserve">(); </w:t>
      </w:r>
    </w:p>
    <w:p w14:paraId="5CABDE7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Serial.</w:t>
      </w:r>
      <w:r w:rsidRPr="00915566">
        <w:rPr>
          <w:rStyle w:val="tlid-translation"/>
          <w:color w:val="7030A0"/>
          <w:lang w:val="en-US"/>
        </w:rPr>
        <w:t>print</w:t>
      </w:r>
      <w:r w:rsidRPr="00915566">
        <w:rPr>
          <w:rStyle w:val="tlid-translation"/>
          <w:lang w:val="en-US"/>
        </w:rPr>
        <w:t xml:space="preserve">("Server Started.\nLocal IP: "); </w:t>
      </w:r>
    </w:p>
    <w:p w14:paraId="488146F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Serial.</w:t>
      </w:r>
      <w:r w:rsidRPr="00915566">
        <w:rPr>
          <w:rStyle w:val="tlid-translation"/>
          <w:color w:val="7030A0"/>
          <w:lang w:val="en-US"/>
        </w:rPr>
        <w:t>println</w:t>
      </w:r>
      <w:r w:rsidRPr="00915566">
        <w:rPr>
          <w:rStyle w:val="tlid-translation"/>
          <w:lang w:val="en-US"/>
        </w:rPr>
        <w:t>(Ethernet.localIP()); }</w:t>
      </w:r>
    </w:p>
    <w:p w14:paraId="228BD76F"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void loop</w:t>
      </w:r>
      <w:r w:rsidRPr="00915566">
        <w:rPr>
          <w:rStyle w:val="tlid-translation"/>
          <w:lang w:val="en-US"/>
        </w:rPr>
        <w:t>()</w:t>
      </w:r>
    </w:p>
    <w:p w14:paraId="69D47A2A"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175F89FB"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EthernetClient client = server.available();</w:t>
      </w:r>
    </w:p>
    <w:p w14:paraId="473D2B2A"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if</w:t>
      </w:r>
      <w:r w:rsidRPr="00915566">
        <w:rPr>
          <w:rStyle w:val="tlid-translation"/>
          <w:lang w:val="en-US"/>
        </w:rPr>
        <w:t xml:space="preserve"> (client) { boolean currentLineIsBlank = true; </w:t>
      </w:r>
    </w:p>
    <w:p w14:paraId="10ADC0F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boolean sentHeader = false; </w:t>
      </w:r>
    </w:p>
    <w:p w14:paraId="74D00A2F"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while</w:t>
      </w:r>
      <w:r w:rsidRPr="00915566">
        <w:rPr>
          <w:rStyle w:val="tlid-translation"/>
          <w:lang w:val="en-US"/>
        </w:rPr>
        <w:t xml:space="preserve"> (client.connected()) </w:t>
      </w:r>
    </w:p>
    <w:p w14:paraId="6C239A18"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if</w:t>
      </w:r>
      <w:r w:rsidRPr="00915566">
        <w:rPr>
          <w:rStyle w:val="tlid-translation"/>
          <w:lang w:val="en-US"/>
        </w:rPr>
        <w:t xml:space="preserve"> (client.available()) </w:t>
      </w:r>
    </w:p>
    <w:p w14:paraId="2CDB6FA6"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char</w:t>
      </w:r>
      <w:r w:rsidRPr="00915566">
        <w:rPr>
          <w:rStyle w:val="tlid-translation"/>
          <w:lang w:val="en-US"/>
        </w:rPr>
        <w:t xml:space="preserve"> c = client.read();</w:t>
      </w:r>
    </w:p>
    <w:p w14:paraId="7957008D"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 xml:space="preserve">if </w:t>
      </w:r>
      <w:r w:rsidRPr="00915566">
        <w:rPr>
          <w:rStyle w:val="tlid-translation"/>
          <w:lang w:val="en-US"/>
        </w:rPr>
        <w:t>(receiving &amp;&amp; c == ' ')</w:t>
      </w:r>
    </w:p>
    <w:p w14:paraId="19BD2BD8"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receiving = false;</w:t>
      </w:r>
    </w:p>
    <w:p w14:paraId="0947B272"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if</w:t>
      </w:r>
      <w:r w:rsidRPr="00915566">
        <w:rPr>
          <w:rStyle w:val="tlid-translation"/>
          <w:lang w:val="en-US"/>
        </w:rPr>
        <w:t xml:space="preserve"> (c == '?')</w:t>
      </w:r>
    </w:p>
    <w:p w14:paraId="1E95830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receiving = true;</w:t>
      </w:r>
    </w:p>
    <w:p w14:paraId="783D0461"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if</w:t>
      </w:r>
      <w:r w:rsidRPr="00915566">
        <w:rPr>
          <w:rStyle w:val="tlid-translation"/>
          <w:lang w:val="en-US"/>
        </w:rPr>
        <w:t xml:space="preserve"> (receiving)</w:t>
      </w:r>
    </w:p>
    <w:p w14:paraId="57DDF5A6"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7925B73F"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if</w:t>
      </w:r>
      <w:r w:rsidRPr="00915566">
        <w:rPr>
          <w:rStyle w:val="tlid-translation"/>
          <w:lang w:val="en-US"/>
        </w:rPr>
        <w:t xml:space="preserve"> (c == 'L')</w:t>
      </w:r>
    </w:p>
    <w:p w14:paraId="36F3D2D7"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42EC4BC3"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w:t>
      </w:r>
      <w:r w:rsidRPr="00915566">
        <w:rPr>
          <w:rStyle w:val="tlid-translation"/>
          <w:lang w:val="en-US"/>
        </w:rPr>
        <w:t>("</w:t>
      </w:r>
      <w:r w:rsidRPr="00915566">
        <w:rPr>
          <w:color w:val="00B050"/>
        </w:rPr>
        <w:t>Переключение</w:t>
      </w:r>
      <w:r w:rsidRPr="00915566">
        <w:rPr>
          <w:color w:val="00B050"/>
          <w:lang w:val="en-US"/>
        </w:rPr>
        <w:t xml:space="preserve"> </w:t>
      </w:r>
      <w:r w:rsidRPr="00915566">
        <w:rPr>
          <w:color w:val="00B050"/>
        </w:rPr>
        <w:t>вывода</w:t>
      </w:r>
      <w:r w:rsidRPr="00915566">
        <w:rPr>
          <w:rStyle w:val="tlid-translation"/>
          <w:lang w:val="en-US"/>
        </w:rPr>
        <w:t xml:space="preserve"> ");</w:t>
      </w:r>
    </w:p>
    <w:p w14:paraId="7E23408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pin = client.parseInt();</w:t>
      </w:r>
    </w:p>
    <w:p w14:paraId="296F0F8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(pin);</w:t>
      </w:r>
    </w:p>
    <w:p w14:paraId="24B26B9B"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digitalWrite</w:t>
      </w:r>
      <w:r w:rsidRPr="00915566">
        <w:rPr>
          <w:rStyle w:val="tlid-translation"/>
          <w:lang w:val="en-US"/>
        </w:rPr>
        <w:t>(pin, !digitalRead(pin));</w:t>
      </w:r>
    </w:p>
    <w:p w14:paraId="6BD6E56F"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break</w:t>
      </w:r>
      <w:r w:rsidRPr="00915566">
        <w:rPr>
          <w:rStyle w:val="tlid-translation"/>
          <w:lang w:val="en-US"/>
        </w:rPr>
        <w:t>;</w:t>
      </w:r>
    </w:p>
    <w:p w14:paraId="2E2CC225" w14:textId="77777777" w:rsidR="001D3076" w:rsidRPr="00813338" w:rsidRDefault="001D3076" w:rsidP="00A047B8">
      <w:pPr>
        <w:tabs>
          <w:tab w:val="left" w:pos="340"/>
        </w:tabs>
        <w:ind w:firstLine="709"/>
        <w:rPr>
          <w:rStyle w:val="tlid-translation"/>
          <w:bCs w:val="0"/>
          <w:lang w:val="ru-RU"/>
        </w:rPr>
      </w:pPr>
      <w:r w:rsidRPr="00915566">
        <w:rPr>
          <w:rStyle w:val="tlid-translation"/>
          <w:lang w:val="en-US"/>
        </w:rPr>
        <w:t xml:space="preserve">      </w:t>
      </w:r>
      <w:r w:rsidRPr="00813338">
        <w:rPr>
          <w:rStyle w:val="tlid-translation"/>
          <w:lang w:val="ru-RU"/>
        </w:rPr>
        <w:t>}</w:t>
      </w:r>
    </w:p>
    <w:p w14:paraId="0620D1CC" w14:textId="77777777" w:rsidR="001D3076" w:rsidRPr="00813338" w:rsidRDefault="001D3076" w:rsidP="00A047B8">
      <w:pPr>
        <w:tabs>
          <w:tab w:val="left" w:pos="340"/>
        </w:tabs>
        <w:ind w:firstLine="709"/>
        <w:rPr>
          <w:rStyle w:val="tlid-translation"/>
          <w:bCs w:val="0"/>
          <w:lang w:val="ru-RU"/>
        </w:rPr>
      </w:pPr>
      <w:r w:rsidRPr="00813338">
        <w:rPr>
          <w:rStyle w:val="tlid-translation"/>
          <w:lang w:val="ru-RU"/>
        </w:rPr>
        <w:t xml:space="preserve">      </w:t>
      </w:r>
      <w:r w:rsidRPr="00915566">
        <w:rPr>
          <w:rStyle w:val="tlid-translation"/>
          <w:color w:val="7030A0"/>
          <w:lang w:val="en-US"/>
        </w:rPr>
        <w:t>else</w:t>
      </w:r>
      <w:r w:rsidRPr="00813338">
        <w:rPr>
          <w:rStyle w:val="tlid-translation"/>
          <w:color w:val="7030A0"/>
          <w:lang w:val="ru-RU"/>
        </w:rPr>
        <w:t xml:space="preserve"> </w:t>
      </w:r>
      <w:r w:rsidRPr="00915566">
        <w:rPr>
          <w:rStyle w:val="tlid-translation"/>
          <w:color w:val="7030A0"/>
          <w:lang w:val="en-US"/>
        </w:rPr>
        <w:t>if</w:t>
      </w:r>
      <w:r w:rsidRPr="00813338">
        <w:rPr>
          <w:rStyle w:val="tlid-translation"/>
          <w:lang w:val="ru-RU"/>
        </w:rPr>
        <w:t xml:space="preserve"> (</w:t>
      </w:r>
      <w:r w:rsidRPr="00915566">
        <w:rPr>
          <w:rStyle w:val="tlid-translation"/>
          <w:lang w:val="en-US"/>
        </w:rPr>
        <w:t>c</w:t>
      </w:r>
      <w:r w:rsidRPr="00813338">
        <w:rPr>
          <w:rStyle w:val="tlid-translation"/>
          <w:lang w:val="ru-RU"/>
        </w:rPr>
        <w:t xml:space="preserve"> == '</w:t>
      </w:r>
      <w:r w:rsidRPr="00915566">
        <w:rPr>
          <w:rStyle w:val="tlid-translation"/>
          <w:lang w:val="en-US"/>
        </w:rPr>
        <w:t>S</w:t>
      </w:r>
      <w:r w:rsidRPr="00813338">
        <w:rPr>
          <w:rStyle w:val="tlid-translation"/>
          <w:lang w:val="ru-RU"/>
        </w:rPr>
        <w:t>')</w:t>
      </w:r>
    </w:p>
    <w:p w14:paraId="341D361C" w14:textId="77777777" w:rsidR="001D3076" w:rsidRPr="00915566" w:rsidRDefault="001D3076" w:rsidP="00A047B8">
      <w:pPr>
        <w:tabs>
          <w:tab w:val="left" w:pos="340"/>
        </w:tabs>
        <w:ind w:firstLine="709"/>
        <w:rPr>
          <w:rStyle w:val="tlid-translation"/>
          <w:bCs w:val="0"/>
          <w:lang w:val="ru-RU"/>
        </w:rPr>
      </w:pPr>
      <w:r w:rsidRPr="00813338">
        <w:rPr>
          <w:rStyle w:val="tlid-translation"/>
          <w:lang w:val="ru-RU"/>
        </w:rPr>
        <w:t xml:space="preserve">      </w:t>
      </w:r>
      <w:r w:rsidRPr="00915566">
        <w:rPr>
          <w:rStyle w:val="tlid-translation"/>
          <w:lang w:val="ru-RU"/>
        </w:rPr>
        <w:t>{</w:t>
      </w:r>
    </w:p>
    <w:p w14:paraId="5FB19016" w14:textId="77777777" w:rsidR="001D3076" w:rsidRPr="00915566" w:rsidRDefault="001D3076" w:rsidP="00A047B8">
      <w:pPr>
        <w:tabs>
          <w:tab w:val="left" w:pos="340"/>
        </w:tabs>
        <w:ind w:firstLine="709"/>
        <w:rPr>
          <w:rStyle w:val="tlid-translation"/>
          <w:bCs w:val="0"/>
        </w:rPr>
      </w:pPr>
      <w:r w:rsidRPr="00915566">
        <w:rPr>
          <w:rStyle w:val="tlid-translation"/>
          <w:lang w:val="ru-RU"/>
        </w:rPr>
        <w:t xml:space="preserve">        </w:t>
      </w:r>
      <w:r w:rsidRPr="00915566">
        <w:rPr>
          <w:rStyle w:val="tlid-translation"/>
          <w:lang w:val="en-US"/>
        </w:rPr>
        <w:t>Serial</w:t>
      </w:r>
      <w:r w:rsidRPr="00915566">
        <w:rPr>
          <w:rStyle w:val="tlid-translation"/>
        </w:rPr>
        <w:t>.</w:t>
      </w:r>
      <w:r w:rsidRPr="00915566">
        <w:rPr>
          <w:rStyle w:val="tlid-translation"/>
          <w:color w:val="7030A0"/>
          <w:lang w:val="en-US"/>
        </w:rPr>
        <w:t>print</w:t>
      </w:r>
      <w:r w:rsidRPr="00915566">
        <w:rPr>
          <w:rStyle w:val="tlid-translation"/>
        </w:rPr>
        <w:t>("</w:t>
      </w:r>
      <w:r w:rsidRPr="00915566">
        <w:rPr>
          <w:color w:val="00B050"/>
        </w:rPr>
        <w:t>Установка частоты на</w:t>
      </w:r>
      <w:r w:rsidRPr="00915566">
        <w:rPr>
          <w:rStyle w:val="tlid-translation"/>
        </w:rPr>
        <w:t xml:space="preserve"> ");</w:t>
      </w:r>
    </w:p>
    <w:p w14:paraId="39F17382"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freq = client.</w:t>
      </w:r>
      <w:r w:rsidRPr="00915566">
        <w:rPr>
          <w:rStyle w:val="tlid-translation"/>
          <w:color w:val="7030A0"/>
          <w:lang w:val="en-US"/>
        </w:rPr>
        <w:t>parseInt</w:t>
      </w:r>
      <w:r w:rsidRPr="00915566">
        <w:rPr>
          <w:rStyle w:val="tlid-translation"/>
          <w:lang w:val="en-US"/>
        </w:rPr>
        <w:t>();</w:t>
      </w:r>
    </w:p>
    <w:p w14:paraId="7EE9220E"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(freq);</w:t>
      </w:r>
    </w:p>
    <w:p w14:paraId="50CC7F8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 xml:space="preserve">if </w:t>
      </w:r>
      <w:r w:rsidRPr="00915566">
        <w:rPr>
          <w:rStyle w:val="tlid-translation"/>
          <w:lang w:val="en-US"/>
        </w:rPr>
        <w:t>(freq == 0)</w:t>
      </w:r>
    </w:p>
    <w:p w14:paraId="50443AA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noTone(SPEAKER);</w:t>
      </w:r>
    </w:p>
    <w:p w14:paraId="6489DFE5" w14:textId="77777777" w:rsidR="001D3076" w:rsidRPr="00915566" w:rsidRDefault="001D3076" w:rsidP="00A047B8">
      <w:pPr>
        <w:tabs>
          <w:tab w:val="left" w:pos="340"/>
        </w:tabs>
        <w:ind w:firstLine="709"/>
        <w:rPr>
          <w:rStyle w:val="tlid-translation"/>
          <w:bCs w:val="0"/>
          <w:color w:val="7030A0"/>
          <w:lang w:val="en-US"/>
        </w:rPr>
      </w:pPr>
      <w:r w:rsidRPr="00915566">
        <w:rPr>
          <w:rStyle w:val="tlid-translation"/>
          <w:lang w:val="en-US"/>
        </w:rPr>
        <w:t xml:space="preserve">        </w:t>
      </w:r>
      <w:r w:rsidRPr="00915566">
        <w:rPr>
          <w:rStyle w:val="tlid-translation"/>
          <w:color w:val="7030A0"/>
          <w:lang w:val="en-US"/>
        </w:rPr>
        <w:t>else</w:t>
      </w:r>
    </w:p>
    <w:p w14:paraId="185F30E1"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tone(SPEAKER, freq);</w:t>
      </w:r>
    </w:p>
    <w:p w14:paraId="16E2F5AB" w14:textId="77777777" w:rsidR="001D3076" w:rsidRPr="00915566" w:rsidRDefault="001D3076" w:rsidP="00A047B8">
      <w:pPr>
        <w:tabs>
          <w:tab w:val="left" w:pos="340"/>
        </w:tabs>
        <w:ind w:firstLine="709"/>
        <w:rPr>
          <w:rStyle w:val="tlid-translation"/>
          <w:bCs w:val="0"/>
        </w:rPr>
      </w:pPr>
      <w:r w:rsidRPr="00915566">
        <w:rPr>
          <w:rStyle w:val="tlid-translation"/>
          <w:lang w:val="en-US"/>
        </w:rPr>
        <w:t xml:space="preserve">        </w:t>
      </w:r>
      <w:r w:rsidRPr="00915566">
        <w:rPr>
          <w:rStyle w:val="tlid-translation"/>
          <w:color w:val="7030A0"/>
          <w:lang w:val="en-US"/>
        </w:rPr>
        <w:t>break</w:t>
      </w:r>
      <w:r w:rsidRPr="00915566">
        <w:rPr>
          <w:rStyle w:val="tlid-translation"/>
        </w:rPr>
        <w:t>;</w:t>
      </w:r>
    </w:p>
    <w:p w14:paraId="1BF75101" w14:textId="77777777" w:rsidR="001D3076" w:rsidRPr="00915566" w:rsidRDefault="001D3076" w:rsidP="00A047B8">
      <w:pPr>
        <w:tabs>
          <w:tab w:val="left" w:pos="340"/>
        </w:tabs>
        <w:ind w:firstLine="709"/>
        <w:rPr>
          <w:rStyle w:val="tlid-translation"/>
          <w:bCs w:val="0"/>
        </w:rPr>
      </w:pPr>
      <w:r w:rsidRPr="00915566">
        <w:rPr>
          <w:rStyle w:val="tlid-translation"/>
        </w:rPr>
        <w:t xml:space="preserve">      }</w:t>
      </w:r>
    </w:p>
    <w:p w14:paraId="79EB4975" w14:textId="6D1A9A39" w:rsidR="001D3076" w:rsidRPr="00915566" w:rsidRDefault="0096460F" w:rsidP="00A047B8">
      <w:pPr>
        <w:tabs>
          <w:tab w:val="left" w:pos="340"/>
        </w:tabs>
        <w:ind w:firstLine="709"/>
        <w:rPr>
          <w:color w:val="00B050"/>
        </w:rPr>
      </w:pPr>
      <w:r>
        <w:rPr>
          <w:rStyle w:val="tlid-translation"/>
          <w:lang w:val="ru-RU"/>
        </w:rPr>
        <w:t xml:space="preserve">   </w:t>
      </w:r>
      <w:r w:rsidR="001D3076" w:rsidRPr="00915566">
        <w:rPr>
          <w:rStyle w:val="tlid-translation"/>
        </w:rPr>
        <w:t xml:space="preserve"> // </w:t>
      </w:r>
      <w:r w:rsidR="001D3076" w:rsidRPr="00915566">
        <w:rPr>
          <w:color w:val="00B050"/>
        </w:rPr>
        <w:t>Добавьте аналогичные условия else if для управления другими компонентами</w:t>
      </w:r>
    </w:p>
    <w:p w14:paraId="526E1340"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w:t>
      </w:r>
    </w:p>
    <w:p w14:paraId="71C46CC4"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if</w:t>
      </w:r>
      <w:r w:rsidRPr="00915566">
        <w:rPr>
          <w:rStyle w:val="tlid-translation"/>
          <w:lang w:val="en-US"/>
        </w:rPr>
        <w:t xml:space="preserve"> (!sentHeader)</w:t>
      </w:r>
    </w:p>
    <w:p w14:paraId="178D8109"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2A9BE40D"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("HTTP/1.1 200 OK");</w:t>
      </w:r>
    </w:p>
    <w:p w14:paraId="39889FE3"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("Content-Type: text/html\n");</w:t>
      </w:r>
    </w:p>
    <w:p w14:paraId="1B9B34EC" w14:textId="77777777" w:rsidR="001D3076" w:rsidRPr="00915566" w:rsidRDefault="001D3076" w:rsidP="00A047B8">
      <w:pPr>
        <w:tabs>
          <w:tab w:val="left" w:pos="340"/>
        </w:tabs>
        <w:ind w:firstLine="709"/>
        <w:rPr>
          <w:color w:val="00B050"/>
          <w:lang w:val="en-US"/>
        </w:rPr>
      </w:pPr>
      <w:r w:rsidRPr="00915566">
        <w:rPr>
          <w:rStyle w:val="tlid-translation"/>
          <w:lang w:val="en-US"/>
        </w:rPr>
        <w:t xml:space="preserve">      </w:t>
      </w:r>
      <w:r w:rsidRPr="00915566">
        <w:rPr>
          <w:color w:val="00B050"/>
          <w:lang w:val="en-US"/>
        </w:rPr>
        <w:t xml:space="preserve">// </w:t>
      </w:r>
      <w:r w:rsidRPr="00915566">
        <w:rPr>
          <w:color w:val="00B050"/>
        </w:rPr>
        <w:t>Кнопка</w:t>
      </w:r>
      <w:r w:rsidRPr="00915566">
        <w:rPr>
          <w:color w:val="00B050"/>
          <w:lang w:val="en-US"/>
        </w:rPr>
        <w:t xml:space="preserve"> </w:t>
      </w:r>
      <w:r w:rsidRPr="00915566">
        <w:rPr>
          <w:color w:val="00B050"/>
        </w:rPr>
        <w:t>переключения</w:t>
      </w:r>
      <w:r w:rsidRPr="00915566">
        <w:rPr>
          <w:color w:val="00B050"/>
          <w:lang w:val="en-US"/>
        </w:rPr>
        <w:t xml:space="preserve"> </w:t>
      </w:r>
      <w:r w:rsidRPr="00915566">
        <w:rPr>
          <w:color w:val="00B050"/>
        </w:rPr>
        <w:t>красного</w:t>
      </w:r>
      <w:r w:rsidRPr="00915566">
        <w:rPr>
          <w:color w:val="00B050"/>
          <w:lang w:val="en-US"/>
        </w:rPr>
        <w:t xml:space="preserve"> </w:t>
      </w:r>
      <w:r w:rsidRPr="00915566">
        <w:rPr>
          <w:color w:val="00B050"/>
        </w:rPr>
        <w:t>светодиода</w:t>
      </w:r>
    </w:p>
    <w:p w14:paraId="2C4A0C97"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("&lt;form action='' method='get'&gt;");</w:t>
      </w:r>
    </w:p>
    <w:p w14:paraId="2FD1C1F1"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type='hidden' name='L' value='7' /&gt;");</w:t>
      </w:r>
    </w:p>
    <w:p w14:paraId="1D0A0029"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type='submit' value=</w:t>
      </w:r>
      <w:r w:rsidRPr="00915566">
        <w:rPr>
          <w:rStyle w:val="tlid-translation"/>
          <w:color w:val="00B050"/>
          <w:lang w:val="en-US"/>
        </w:rPr>
        <w:t>'Переключить красный'</w:t>
      </w:r>
      <w:r w:rsidRPr="00915566">
        <w:rPr>
          <w:rStyle w:val="tlid-translation"/>
          <w:lang w:val="en-US"/>
        </w:rPr>
        <w:t xml:space="preserve"> /&gt;");</w:t>
      </w:r>
    </w:p>
    <w:p w14:paraId="23B4F4EC" w14:textId="77777777" w:rsidR="001D3076" w:rsidRPr="00915566" w:rsidRDefault="001D3076" w:rsidP="00A047B8">
      <w:pPr>
        <w:tabs>
          <w:tab w:val="left" w:pos="340"/>
        </w:tabs>
        <w:ind w:firstLine="709"/>
        <w:rPr>
          <w:rStyle w:val="tlid-translation"/>
          <w:bCs w:val="0"/>
        </w:rPr>
      </w:pPr>
      <w:r w:rsidRPr="00915566">
        <w:rPr>
          <w:rStyle w:val="tlid-translation"/>
          <w:lang w:val="en-US"/>
        </w:rPr>
        <w:t xml:space="preserve">      client</w:t>
      </w:r>
      <w:r w:rsidRPr="00915566">
        <w:rPr>
          <w:rStyle w:val="tlid-translation"/>
        </w:rPr>
        <w:t>.</w:t>
      </w:r>
      <w:r w:rsidRPr="00915566">
        <w:rPr>
          <w:rStyle w:val="tlid-translation"/>
          <w:color w:val="7030A0"/>
          <w:lang w:val="en-US"/>
        </w:rPr>
        <w:t>println</w:t>
      </w:r>
      <w:r w:rsidRPr="00915566">
        <w:rPr>
          <w:rStyle w:val="tlid-translation"/>
        </w:rPr>
        <w:t>("&lt;/</w:t>
      </w:r>
      <w:r w:rsidRPr="00915566">
        <w:rPr>
          <w:rStyle w:val="tlid-translation"/>
          <w:lang w:val="en-US"/>
        </w:rPr>
        <w:t>form</w:t>
      </w:r>
      <w:r w:rsidRPr="00915566">
        <w:rPr>
          <w:rStyle w:val="tlid-translation"/>
        </w:rPr>
        <w:t>&gt;");</w:t>
      </w:r>
    </w:p>
    <w:p w14:paraId="4B3D2ACE" w14:textId="77777777" w:rsidR="001D3076" w:rsidRPr="00915566" w:rsidRDefault="001D3076" w:rsidP="00A047B8">
      <w:pPr>
        <w:tabs>
          <w:tab w:val="left" w:pos="340"/>
        </w:tabs>
        <w:ind w:firstLine="709"/>
        <w:rPr>
          <w:color w:val="00B050"/>
        </w:rPr>
      </w:pPr>
      <w:r w:rsidRPr="00915566">
        <w:rPr>
          <w:color w:val="00B050"/>
        </w:rPr>
        <w:t xml:space="preserve">      // Кнопка переключения зеленого светодиода</w:t>
      </w:r>
    </w:p>
    <w:p w14:paraId="04A00ADD"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client.</w:t>
      </w:r>
      <w:r w:rsidRPr="00915566">
        <w:rPr>
          <w:rStyle w:val="tlid-translation"/>
          <w:color w:val="7030A0"/>
          <w:lang w:val="en-US"/>
        </w:rPr>
        <w:t>println</w:t>
      </w:r>
      <w:r w:rsidRPr="00915566">
        <w:rPr>
          <w:rStyle w:val="tlid-translation"/>
          <w:lang w:val="en-US"/>
        </w:rPr>
        <w:t>("&lt;form action='' method='get'&gt;");</w:t>
      </w:r>
    </w:p>
    <w:p w14:paraId="0ACD7497"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type='hidden' name='L' value='6' /&gt;");</w:t>
      </w:r>
    </w:p>
    <w:p w14:paraId="06FE7018"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type='submit' value=</w:t>
      </w:r>
      <w:r w:rsidRPr="00915566">
        <w:rPr>
          <w:rStyle w:val="tlid-translation"/>
          <w:color w:val="00B050"/>
          <w:lang w:val="en-US"/>
        </w:rPr>
        <w:t>'Переключить зеленый'</w:t>
      </w:r>
      <w:r w:rsidRPr="00915566">
        <w:rPr>
          <w:rStyle w:val="tlid-translation"/>
          <w:lang w:val="en-US"/>
        </w:rPr>
        <w:t xml:space="preserve"> /&gt;");</w:t>
      </w:r>
    </w:p>
    <w:p w14:paraId="6A1EF4C6" w14:textId="77777777" w:rsidR="001D3076" w:rsidRPr="00915566" w:rsidRDefault="001D3076" w:rsidP="00A047B8">
      <w:pPr>
        <w:tabs>
          <w:tab w:val="left" w:pos="340"/>
        </w:tabs>
        <w:ind w:firstLine="709"/>
        <w:rPr>
          <w:rStyle w:val="tlid-translation"/>
          <w:bCs w:val="0"/>
        </w:rPr>
      </w:pPr>
      <w:r w:rsidRPr="00915566">
        <w:rPr>
          <w:rStyle w:val="tlid-translation"/>
          <w:lang w:val="en-US"/>
        </w:rPr>
        <w:t xml:space="preserve">      client</w:t>
      </w:r>
      <w:r w:rsidRPr="00915566">
        <w:rPr>
          <w:rStyle w:val="tlid-translation"/>
        </w:rPr>
        <w:t>.</w:t>
      </w:r>
      <w:r w:rsidRPr="00915566">
        <w:rPr>
          <w:rStyle w:val="tlid-translation"/>
          <w:color w:val="7030A0"/>
          <w:lang w:val="en-US"/>
        </w:rPr>
        <w:t>println</w:t>
      </w:r>
      <w:r w:rsidRPr="00915566">
        <w:rPr>
          <w:rStyle w:val="tlid-translation"/>
        </w:rPr>
        <w:t>("&lt;/</w:t>
      </w:r>
      <w:r w:rsidRPr="00915566">
        <w:rPr>
          <w:rStyle w:val="tlid-translation"/>
          <w:lang w:val="en-US"/>
        </w:rPr>
        <w:t>form</w:t>
      </w:r>
      <w:r w:rsidRPr="00915566">
        <w:rPr>
          <w:rStyle w:val="tlid-translation"/>
        </w:rPr>
        <w:t>&gt;");</w:t>
      </w:r>
    </w:p>
    <w:p w14:paraId="066C86F6" w14:textId="77777777" w:rsidR="001D3076" w:rsidRPr="00915566" w:rsidRDefault="001D3076" w:rsidP="00A047B8">
      <w:pPr>
        <w:tabs>
          <w:tab w:val="left" w:pos="340"/>
        </w:tabs>
        <w:ind w:firstLine="709"/>
        <w:rPr>
          <w:rStyle w:val="tlid-translation"/>
          <w:bCs w:val="0"/>
          <w:color w:val="00B050"/>
        </w:rPr>
      </w:pPr>
      <w:r w:rsidRPr="00915566">
        <w:rPr>
          <w:rStyle w:val="tlid-translation"/>
        </w:rPr>
        <w:t xml:space="preserve">      </w:t>
      </w:r>
      <w:r w:rsidRPr="00915566">
        <w:rPr>
          <w:rStyle w:val="tlid-translation"/>
          <w:color w:val="00B050"/>
        </w:rPr>
        <w:t>// Кнопка переключения синего светодиода</w:t>
      </w:r>
    </w:p>
    <w:p w14:paraId="0C823482"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client.</w:t>
      </w:r>
      <w:r w:rsidRPr="00915566">
        <w:rPr>
          <w:rStyle w:val="tlid-translation"/>
          <w:color w:val="7030A0"/>
          <w:lang w:val="en-US"/>
        </w:rPr>
        <w:t>println</w:t>
      </w:r>
      <w:r w:rsidRPr="00915566">
        <w:rPr>
          <w:rStyle w:val="tlid-translation"/>
          <w:lang w:val="en-US"/>
        </w:rPr>
        <w:t>("&lt;form action='' method='get'&gt;");</w:t>
      </w:r>
    </w:p>
    <w:p w14:paraId="7A2507FC"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type='hidden' name='L' value='5' /&gt;");</w:t>
      </w:r>
    </w:p>
    <w:p w14:paraId="79B0478E"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type='submit' value=</w:t>
      </w:r>
      <w:r w:rsidRPr="00915566">
        <w:rPr>
          <w:rStyle w:val="tlid-translation"/>
          <w:color w:val="00B050"/>
          <w:lang w:val="en-US"/>
        </w:rPr>
        <w:t>'Переключить синий'</w:t>
      </w:r>
      <w:r w:rsidRPr="00915566">
        <w:rPr>
          <w:rStyle w:val="tlid-translation"/>
          <w:lang w:val="en-US"/>
        </w:rPr>
        <w:t xml:space="preserve"> /&gt;");</w:t>
      </w:r>
    </w:p>
    <w:p w14:paraId="7AB5F9E9" w14:textId="77777777" w:rsidR="001D3076" w:rsidRPr="00915566" w:rsidRDefault="001D3076" w:rsidP="00A047B8">
      <w:pPr>
        <w:tabs>
          <w:tab w:val="left" w:pos="340"/>
        </w:tabs>
        <w:ind w:firstLine="709"/>
        <w:rPr>
          <w:rStyle w:val="tlid-translation"/>
          <w:bCs w:val="0"/>
        </w:rPr>
      </w:pPr>
      <w:r w:rsidRPr="00915566">
        <w:rPr>
          <w:rStyle w:val="tlid-translation"/>
          <w:lang w:val="en-US"/>
        </w:rPr>
        <w:t xml:space="preserve">      client</w:t>
      </w:r>
      <w:r w:rsidRPr="00915566">
        <w:rPr>
          <w:rStyle w:val="tlid-translation"/>
        </w:rPr>
        <w:t>.</w:t>
      </w:r>
      <w:r w:rsidRPr="00915566">
        <w:rPr>
          <w:rStyle w:val="tlid-translation"/>
          <w:color w:val="7030A0"/>
          <w:lang w:val="en-US"/>
        </w:rPr>
        <w:t>println</w:t>
      </w:r>
      <w:r w:rsidRPr="00915566">
        <w:rPr>
          <w:rStyle w:val="tlid-translation"/>
        </w:rPr>
        <w:t>("&lt;/</w:t>
      </w:r>
      <w:r w:rsidRPr="00915566">
        <w:rPr>
          <w:rStyle w:val="tlid-translation"/>
          <w:lang w:val="en-US"/>
        </w:rPr>
        <w:t>form</w:t>
      </w:r>
      <w:r w:rsidRPr="00915566">
        <w:rPr>
          <w:rStyle w:val="tlid-translation"/>
        </w:rPr>
        <w:t>&gt;");</w:t>
      </w:r>
    </w:p>
    <w:p w14:paraId="0E0FFBB9" w14:textId="77777777" w:rsidR="001D3076" w:rsidRPr="00915566" w:rsidRDefault="001D3076" w:rsidP="00A047B8">
      <w:pPr>
        <w:tabs>
          <w:tab w:val="left" w:pos="340"/>
        </w:tabs>
        <w:ind w:firstLine="709"/>
        <w:rPr>
          <w:rStyle w:val="tlid-translation"/>
          <w:bCs w:val="0"/>
          <w:color w:val="00B050"/>
        </w:rPr>
      </w:pPr>
      <w:r w:rsidRPr="00915566">
        <w:rPr>
          <w:rStyle w:val="tlid-translation"/>
          <w:color w:val="00B050"/>
        </w:rPr>
        <w:t xml:space="preserve">      // Ползунок для установки частоты динамика</w:t>
      </w:r>
    </w:p>
    <w:p w14:paraId="1638AFFE"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client.</w:t>
      </w:r>
      <w:r w:rsidRPr="00915566">
        <w:rPr>
          <w:rStyle w:val="tlid-translation"/>
          <w:color w:val="7030A0"/>
          <w:lang w:val="en-US"/>
        </w:rPr>
        <w:t>println</w:t>
      </w:r>
      <w:r w:rsidRPr="00915566">
        <w:rPr>
          <w:rStyle w:val="tlid-translation"/>
          <w:lang w:val="en-US"/>
        </w:rPr>
        <w:t>("&lt;form action='' method='get'&gt;");</w:t>
      </w:r>
    </w:p>
    <w:p w14:paraId="17C4573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w:t>
      </w:r>
      <w:r w:rsidRPr="00915566">
        <w:rPr>
          <w:rStyle w:val="tlid-translation"/>
          <w:lang w:val="en-US"/>
        </w:rPr>
        <w:t>("&lt;input type='range' name='S' min='0' max='1000' step='100' value='0'/&gt;");</w:t>
      </w:r>
    </w:p>
    <w:p w14:paraId="625214A5"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client.</w:t>
      </w:r>
      <w:r w:rsidRPr="00915566">
        <w:rPr>
          <w:rStyle w:val="tlid-translation"/>
          <w:color w:val="7030A0"/>
          <w:lang w:val="en-US"/>
        </w:rPr>
        <w:t>println</w:t>
      </w:r>
      <w:r w:rsidRPr="00915566">
        <w:rPr>
          <w:rStyle w:val="tlid-translation"/>
          <w:lang w:val="en-US"/>
        </w:rPr>
        <w:t>("&lt;input type='submit' value=</w:t>
      </w:r>
      <w:r w:rsidRPr="00915566">
        <w:rPr>
          <w:rStyle w:val="tlid-translation"/>
          <w:color w:val="00B050"/>
          <w:lang w:val="en-US"/>
        </w:rPr>
        <w:t>'Установить частоту'</w:t>
      </w:r>
      <w:r w:rsidRPr="00915566">
        <w:rPr>
          <w:rStyle w:val="tlid-translation"/>
          <w:lang w:val="en-US"/>
        </w:rPr>
        <w:t xml:space="preserve"> /&gt;");</w:t>
      </w:r>
    </w:p>
    <w:p w14:paraId="01EEE4F9" w14:textId="77777777" w:rsidR="001D3076" w:rsidRPr="00915566" w:rsidRDefault="001D3076" w:rsidP="00A047B8">
      <w:pPr>
        <w:tabs>
          <w:tab w:val="left" w:pos="340"/>
        </w:tabs>
        <w:ind w:firstLine="709"/>
        <w:rPr>
          <w:rStyle w:val="tlid-translation"/>
          <w:bCs w:val="0"/>
        </w:rPr>
      </w:pPr>
      <w:r w:rsidRPr="00915566">
        <w:rPr>
          <w:rStyle w:val="tlid-translation"/>
          <w:lang w:val="en-US"/>
        </w:rPr>
        <w:t xml:space="preserve">      client</w:t>
      </w:r>
      <w:r w:rsidRPr="00915566">
        <w:rPr>
          <w:rStyle w:val="tlid-translation"/>
        </w:rPr>
        <w:t>.</w:t>
      </w:r>
      <w:r w:rsidRPr="00915566">
        <w:rPr>
          <w:rStyle w:val="tlid-translation"/>
          <w:color w:val="7030A0"/>
          <w:lang w:val="en-US"/>
        </w:rPr>
        <w:t>println</w:t>
      </w:r>
      <w:r w:rsidRPr="00915566">
        <w:rPr>
          <w:rStyle w:val="tlid-translation"/>
        </w:rPr>
        <w:t>("&lt;/</w:t>
      </w:r>
      <w:r w:rsidRPr="00915566">
        <w:rPr>
          <w:rStyle w:val="tlid-translation"/>
          <w:lang w:val="en-US"/>
        </w:rPr>
        <w:t>form</w:t>
      </w:r>
      <w:r w:rsidRPr="00915566">
        <w:rPr>
          <w:rStyle w:val="tlid-translation"/>
        </w:rPr>
        <w:t>&gt;");</w:t>
      </w:r>
    </w:p>
    <w:p w14:paraId="44D2CE91" w14:textId="77777777" w:rsidR="001D3076" w:rsidRPr="00915566" w:rsidRDefault="001D3076" w:rsidP="00A047B8">
      <w:pPr>
        <w:tabs>
          <w:tab w:val="left" w:pos="340"/>
        </w:tabs>
        <w:ind w:firstLine="709"/>
        <w:rPr>
          <w:rStyle w:val="tlid-translation"/>
          <w:bCs w:val="0"/>
        </w:rPr>
      </w:pPr>
    </w:p>
    <w:p w14:paraId="664B6DAA" w14:textId="77777777" w:rsidR="001D3076" w:rsidRPr="00915566" w:rsidRDefault="001D3076" w:rsidP="00A047B8">
      <w:pPr>
        <w:tabs>
          <w:tab w:val="left" w:pos="340"/>
        </w:tabs>
        <w:ind w:firstLine="709"/>
        <w:rPr>
          <w:rStyle w:val="tlid-translation"/>
          <w:bCs w:val="0"/>
          <w:color w:val="00B050"/>
        </w:rPr>
      </w:pPr>
      <w:r w:rsidRPr="00915566">
        <w:rPr>
          <w:rStyle w:val="tlid-translation"/>
        </w:rPr>
        <w:t xml:space="preserve">      </w:t>
      </w:r>
      <w:r w:rsidRPr="00915566">
        <w:rPr>
          <w:rStyle w:val="tlid-translation"/>
          <w:color w:val="00B050"/>
        </w:rPr>
        <w:t>//Добавьте дополнительные формы для управления другими компонентами</w:t>
      </w:r>
    </w:p>
    <w:p w14:paraId="7C2A7A37" w14:textId="77777777" w:rsidR="001D3076" w:rsidRPr="00915566" w:rsidRDefault="001D3076" w:rsidP="00A047B8">
      <w:pPr>
        <w:tabs>
          <w:tab w:val="left" w:pos="340"/>
        </w:tabs>
        <w:ind w:firstLine="709"/>
        <w:rPr>
          <w:rStyle w:val="tlid-translation"/>
          <w:bCs w:val="0"/>
          <w:lang w:val="en-US"/>
        </w:rPr>
      </w:pPr>
      <w:r w:rsidRPr="00915566">
        <w:rPr>
          <w:rStyle w:val="tlid-translation"/>
        </w:rPr>
        <w:t xml:space="preserve">      </w:t>
      </w:r>
      <w:r w:rsidRPr="00915566">
        <w:rPr>
          <w:rStyle w:val="tlid-translation"/>
          <w:lang w:val="en-US"/>
        </w:rPr>
        <w:t>sentHeader = true;</w:t>
      </w:r>
    </w:p>
    <w:p w14:paraId="049F9548"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0D577537"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if</w:t>
      </w:r>
      <w:r w:rsidRPr="00915566">
        <w:rPr>
          <w:rStyle w:val="tlid-translation"/>
          <w:lang w:val="en-US"/>
        </w:rPr>
        <w:t xml:space="preserve"> (c == '\n' &amp;&amp; currentLineIsBlank)</w:t>
      </w:r>
    </w:p>
    <w:p w14:paraId="6F387C58"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break;</w:t>
      </w:r>
    </w:p>
    <w:p w14:paraId="6507331A"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if</w:t>
      </w:r>
      <w:r w:rsidRPr="00915566">
        <w:rPr>
          <w:rStyle w:val="tlid-translation"/>
          <w:lang w:val="en-US"/>
        </w:rPr>
        <w:t xml:space="preserve"> (c == '\n')</w:t>
      </w:r>
    </w:p>
    <w:p w14:paraId="6040657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2180FA65"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currentLineIsBlank = true;</w:t>
      </w:r>
    </w:p>
    <w:p w14:paraId="6C12B3B4"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2484F761"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 xml:space="preserve">    else if</w:t>
      </w:r>
      <w:r w:rsidRPr="00915566">
        <w:rPr>
          <w:rStyle w:val="tlid-translation"/>
          <w:lang w:val="en-US"/>
        </w:rPr>
        <w:t xml:space="preserve"> (c != '\r')</w:t>
      </w:r>
    </w:p>
    <w:p w14:paraId="1C1308CD"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21455BAB"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currentLineIsBlank = false;</w:t>
      </w:r>
    </w:p>
    <w:p w14:paraId="7CDA75A0"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63DF7867"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 xml:space="preserve">  }</w:t>
      </w:r>
    </w:p>
    <w:p w14:paraId="0F1AFC3C" w14:textId="77777777" w:rsidR="001D3076" w:rsidRPr="00915566" w:rsidRDefault="001D3076" w:rsidP="00A047B8">
      <w:pPr>
        <w:tabs>
          <w:tab w:val="left" w:pos="340"/>
        </w:tabs>
        <w:ind w:firstLine="709"/>
        <w:rPr>
          <w:rStyle w:val="tlid-translation"/>
          <w:bCs w:val="0"/>
          <w:lang w:val="en-US"/>
        </w:rPr>
      </w:pPr>
      <w:r w:rsidRPr="00915566">
        <w:rPr>
          <w:rStyle w:val="tlid-translation"/>
          <w:lang w:val="en-US"/>
        </w:rPr>
        <w:t>}</w:t>
      </w:r>
    </w:p>
    <w:p w14:paraId="194B4418" w14:textId="77777777" w:rsidR="001D3076" w:rsidRPr="00915566" w:rsidRDefault="001D3076" w:rsidP="00A047B8">
      <w:pPr>
        <w:tabs>
          <w:tab w:val="left" w:pos="340"/>
        </w:tabs>
        <w:ind w:firstLine="709"/>
        <w:rPr>
          <w:rStyle w:val="tlid-translation"/>
          <w:bCs w:val="0"/>
          <w:lang w:val="en-US"/>
        </w:rPr>
      </w:pPr>
      <w:r w:rsidRPr="00915566">
        <w:rPr>
          <w:rStyle w:val="tlid-translation"/>
          <w:color w:val="7030A0"/>
          <w:lang w:val="en-US"/>
        </w:rPr>
        <w:t>delay</w:t>
      </w:r>
      <w:r w:rsidRPr="00915566">
        <w:rPr>
          <w:rStyle w:val="tlid-translation"/>
          <w:lang w:val="en-US"/>
        </w:rPr>
        <w:t>(5);</w:t>
      </w:r>
    </w:p>
    <w:p w14:paraId="77800C54" w14:textId="77777777" w:rsidR="001D3076" w:rsidRPr="00A77911" w:rsidRDefault="001D3076" w:rsidP="00A047B8">
      <w:pPr>
        <w:tabs>
          <w:tab w:val="left" w:pos="340"/>
        </w:tabs>
        <w:ind w:firstLine="709"/>
        <w:rPr>
          <w:rStyle w:val="tlid-translation"/>
          <w:bCs w:val="0"/>
          <w:lang w:val="en-US"/>
        </w:rPr>
      </w:pPr>
      <w:r w:rsidRPr="00915566">
        <w:rPr>
          <w:rStyle w:val="tlid-translation"/>
          <w:lang w:val="en-US"/>
        </w:rPr>
        <w:t>client</w:t>
      </w:r>
      <w:r w:rsidRPr="00A77911">
        <w:rPr>
          <w:rStyle w:val="tlid-translation"/>
          <w:lang w:val="en-US"/>
        </w:rPr>
        <w:t>.</w:t>
      </w:r>
      <w:r w:rsidRPr="00915566">
        <w:rPr>
          <w:rStyle w:val="tlid-translation"/>
          <w:color w:val="7030A0"/>
          <w:lang w:val="en-US"/>
        </w:rPr>
        <w:t>stop</w:t>
      </w:r>
      <w:r w:rsidRPr="00A77911">
        <w:rPr>
          <w:rStyle w:val="tlid-translation"/>
          <w:lang w:val="en-US"/>
        </w:rPr>
        <w:t>();</w:t>
      </w:r>
    </w:p>
    <w:p w14:paraId="0665FAE4" w14:textId="77777777" w:rsidR="001D3076" w:rsidRPr="00813338" w:rsidRDefault="001D3076" w:rsidP="00A047B8">
      <w:pPr>
        <w:tabs>
          <w:tab w:val="left" w:pos="340"/>
        </w:tabs>
        <w:ind w:firstLine="709"/>
        <w:rPr>
          <w:rStyle w:val="tlid-translation"/>
          <w:bCs w:val="0"/>
          <w:lang w:val="en-US"/>
        </w:rPr>
      </w:pPr>
      <w:r w:rsidRPr="00813338">
        <w:rPr>
          <w:rStyle w:val="tlid-translation"/>
          <w:lang w:val="en-US"/>
        </w:rPr>
        <w:t>}</w:t>
      </w:r>
    </w:p>
    <w:p w14:paraId="1156A06C" w14:textId="77777777" w:rsidR="001D3076" w:rsidRPr="00915566" w:rsidRDefault="001D3076" w:rsidP="00A047B8">
      <w:pPr>
        <w:tabs>
          <w:tab w:val="left" w:pos="340"/>
        </w:tabs>
        <w:ind w:firstLine="709"/>
        <w:rPr>
          <w:rStyle w:val="tlid-translation"/>
          <w:bCs w:val="0"/>
        </w:rPr>
      </w:pPr>
      <w:r w:rsidRPr="00915566">
        <w:rPr>
          <w:rStyle w:val="tlid-translation"/>
        </w:rPr>
        <w:t>}</w:t>
      </w:r>
    </w:p>
    <w:p w14:paraId="2C974627" w14:textId="41087272" w:rsidR="001D3076" w:rsidRPr="00A51E3A" w:rsidRDefault="001D3076" w:rsidP="00A047B8">
      <w:pPr>
        <w:ind w:firstLine="709"/>
        <w:rPr>
          <w:rStyle w:val="tlid-translation"/>
        </w:rPr>
      </w:pPr>
      <w:r w:rsidRPr="00A51E3A">
        <w:rPr>
          <w:rStyle w:val="tlid-translation"/>
        </w:rPr>
        <w:t>Данный код выполняет все функции, которые были описан</w:t>
      </w:r>
      <w:r w:rsidR="004C627D">
        <w:rPr>
          <w:rStyle w:val="tlid-translation"/>
          <w:lang w:val="ru-RU"/>
        </w:rPr>
        <w:t>ы</w:t>
      </w:r>
      <w:r w:rsidRPr="00A51E3A">
        <w:rPr>
          <w:rStyle w:val="tlid-translation"/>
        </w:rPr>
        <w:t xml:space="preserve"> выше. Убедитесь в том, что вы измените </w:t>
      </w:r>
      <w:r w:rsidRPr="00A51E3A">
        <w:rPr>
          <w:rStyle w:val="tlid-translation"/>
          <w:lang w:val="en-US"/>
        </w:rPr>
        <w:t>MAC</w:t>
      </w:r>
      <w:r w:rsidRPr="00A51E3A">
        <w:rPr>
          <w:rStyle w:val="tlid-translation"/>
        </w:rPr>
        <w:t xml:space="preserve">-адрес в коде на адрес, указанный на наклейке вашей </w:t>
      </w:r>
      <w:r w:rsidRPr="00A51E3A">
        <w:rPr>
          <w:rStyle w:val="tlid-translation"/>
          <w:lang w:val="en-US"/>
        </w:rPr>
        <w:t>Arduino</w:t>
      </w:r>
      <w:r w:rsidRPr="00A51E3A">
        <w:rPr>
          <w:rStyle w:val="tlid-translation"/>
        </w:rPr>
        <w:t xml:space="preserve">-платы. Если вы не можете найти этот адрес, вы все равно можете использовать адрес, указанный в коде. Загрузите код на </w:t>
      </w:r>
      <w:r w:rsidRPr="00A51E3A">
        <w:rPr>
          <w:rStyle w:val="tlid-translation"/>
          <w:lang w:val="en-US"/>
        </w:rPr>
        <w:t>Arduino</w:t>
      </w:r>
      <w:r w:rsidRPr="00A51E3A">
        <w:rPr>
          <w:rStyle w:val="tlid-translation"/>
        </w:rPr>
        <w:t xml:space="preserve"> и откройте последовательный монитор. Проверьте, что ваш </w:t>
      </w:r>
      <w:r w:rsidRPr="00A51E3A">
        <w:rPr>
          <w:rStyle w:val="tlid-translation"/>
          <w:lang w:val="en-US"/>
        </w:rPr>
        <w:t>Arduino</w:t>
      </w:r>
      <w:r w:rsidRPr="00A51E3A">
        <w:rPr>
          <w:rStyle w:val="tlid-translation"/>
        </w:rPr>
        <w:t xml:space="preserve"> подключен к сети, и что на маршрутизаторе включен </w:t>
      </w:r>
      <w:r w:rsidRPr="00A51E3A">
        <w:rPr>
          <w:rStyle w:val="tlid-translation"/>
          <w:lang w:val="en-US"/>
        </w:rPr>
        <w:t>DHCP</w:t>
      </w:r>
      <w:r w:rsidRPr="00A51E3A">
        <w:rPr>
          <w:rStyle w:val="tlid-translation"/>
        </w:rPr>
        <w:t xml:space="preserve"> (как это обычно бывает). Через несколько секунд соединение с </w:t>
      </w:r>
      <w:r w:rsidRPr="00A51E3A">
        <w:rPr>
          <w:rStyle w:val="tlid-translation"/>
          <w:lang w:val="en-US"/>
        </w:rPr>
        <w:t>DHCP</w:t>
      </w:r>
      <w:r w:rsidRPr="00A51E3A">
        <w:rPr>
          <w:rStyle w:val="tlid-translation"/>
        </w:rPr>
        <w:t xml:space="preserve"> должно быть установлено успешно, и вы увидите сообщение с назначенным </w:t>
      </w:r>
      <w:r w:rsidRPr="00A51E3A">
        <w:rPr>
          <w:rStyle w:val="tlid-translation"/>
          <w:lang w:val="en-US"/>
        </w:rPr>
        <w:t>Arduino</w:t>
      </w:r>
      <w:r w:rsidRPr="00A51E3A">
        <w:rPr>
          <w:rStyle w:val="tlid-translation"/>
        </w:rPr>
        <w:t xml:space="preserve"> </w:t>
      </w:r>
      <w:r w:rsidRPr="00A51E3A">
        <w:rPr>
          <w:rStyle w:val="tlid-translation"/>
          <w:lang w:val="en-US"/>
        </w:rPr>
        <w:t>IP</w:t>
      </w:r>
      <w:r w:rsidRPr="00A51E3A">
        <w:rPr>
          <w:rStyle w:val="tlid-translation"/>
        </w:rPr>
        <w:t>-адресом. Результат программного кода выглядит следующем образом</w:t>
      </w:r>
      <w:r w:rsidR="0087175D" w:rsidRPr="00A51E3A">
        <w:rPr>
          <w:rStyle w:val="tlid-translation"/>
          <w:lang w:val="en-US"/>
        </w:rPr>
        <w:t xml:space="preserve"> </w:t>
      </w:r>
      <w:r w:rsidR="005F223D">
        <w:rPr>
          <w:rStyle w:val="tlid-translation"/>
          <w:lang w:val="ru-RU"/>
        </w:rPr>
        <w:t>(рисунок 1</w:t>
      </w:r>
      <w:r w:rsidR="00F24667">
        <w:rPr>
          <w:rStyle w:val="tlid-translation"/>
          <w:lang w:val="en-US"/>
        </w:rPr>
        <w:t>2</w:t>
      </w:r>
      <w:r w:rsidR="005F223D">
        <w:rPr>
          <w:rStyle w:val="tlid-translation"/>
          <w:lang w:val="ru-RU"/>
        </w:rPr>
        <w:t>).</w:t>
      </w:r>
    </w:p>
    <w:p w14:paraId="34C80719" w14:textId="77777777" w:rsidR="0087175D" w:rsidRPr="00915566" w:rsidRDefault="0087175D" w:rsidP="00A047B8">
      <w:pPr>
        <w:ind w:firstLine="709"/>
      </w:pPr>
    </w:p>
    <w:p w14:paraId="6F935AEB" w14:textId="296B3266" w:rsidR="00CA0AC0" w:rsidRPr="00915566" w:rsidRDefault="00CA0AC0" w:rsidP="005F223D">
      <w:pPr>
        <w:tabs>
          <w:tab w:val="left" w:pos="340"/>
        </w:tabs>
        <w:ind w:firstLine="0"/>
        <w:jc w:val="center"/>
        <w:rPr>
          <w:rStyle w:val="tlid-translation"/>
          <w:bCs w:val="0"/>
        </w:rPr>
      </w:pPr>
      <w:r w:rsidRPr="00915566">
        <w:rPr>
          <w:bCs w:val="0"/>
          <w:noProof/>
          <w:lang w:val="ru-RU"/>
        </w:rPr>
        <w:drawing>
          <wp:inline distT="0" distB="0" distL="0" distR="0" wp14:anchorId="10793C57" wp14:editId="2E6EA3AC">
            <wp:extent cx="4431417" cy="2410691"/>
            <wp:effectExtent l="0" t="0" r="7620" b="889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pic:cNvPicPr/>
                  </pic:nvPicPr>
                  <pic:blipFill>
                    <a:blip r:embed="rId33">
                      <a:extLst>
                        <a:ext uri="{28A0092B-C50C-407E-A947-70E740481C1C}">
                          <a14:useLocalDpi xmlns:a14="http://schemas.microsoft.com/office/drawing/2010/main" val="0"/>
                        </a:ext>
                      </a:extLst>
                    </a:blip>
                    <a:stretch>
                      <a:fillRect/>
                    </a:stretch>
                  </pic:blipFill>
                  <pic:spPr>
                    <a:xfrm>
                      <a:off x="0" y="0"/>
                      <a:ext cx="4449601" cy="2420583"/>
                    </a:xfrm>
                    <a:prstGeom prst="rect">
                      <a:avLst/>
                    </a:prstGeom>
                  </pic:spPr>
                </pic:pic>
              </a:graphicData>
            </a:graphic>
          </wp:inline>
        </w:drawing>
      </w:r>
    </w:p>
    <w:p w14:paraId="426B0D0D" w14:textId="77777777" w:rsidR="001D3076" w:rsidRPr="005F223D" w:rsidRDefault="001D3076" w:rsidP="00A047B8">
      <w:pPr>
        <w:tabs>
          <w:tab w:val="left" w:pos="340"/>
        </w:tabs>
        <w:ind w:firstLine="709"/>
        <w:rPr>
          <w:rStyle w:val="tlid-translation"/>
          <w:bCs w:val="0"/>
          <w:sz w:val="16"/>
          <w:szCs w:val="16"/>
        </w:rPr>
      </w:pPr>
    </w:p>
    <w:p w14:paraId="0A812858" w14:textId="5AE09C95" w:rsidR="001D3076" w:rsidRPr="00915566" w:rsidRDefault="0087175D" w:rsidP="005F223D">
      <w:pPr>
        <w:ind w:firstLine="0"/>
        <w:jc w:val="center"/>
        <w:rPr>
          <w:rStyle w:val="tlid-translation"/>
          <w:bCs w:val="0"/>
        </w:rPr>
      </w:pPr>
      <w:bookmarkStart w:id="29" w:name="_Ref170221842"/>
      <w:r w:rsidRPr="00915566">
        <w:t xml:space="preserve">Рисунок </w:t>
      </w:r>
      <w:bookmarkEnd w:id="29"/>
      <w:r w:rsidR="00F24667" w:rsidRPr="00F24667">
        <w:rPr>
          <w:lang w:val="ru-RU"/>
        </w:rPr>
        <w:t>12</w:t>
      </w:r>
      <w:r w:rsidR="005F223D">
        <w:rPr>
          <w:lang w:val="ru-RU"/>
        </w:rPr>
        <w:t xml:space="preserve"> </w:t>
      </w:r>
      <w:r w:rsidRPr="00915566">
        <w:rPr>
          <w:lang w:val="ru-RU"/>
        </w:rPr>
        <w:t xml:space="preserve">– </w:t>
      </w:r>
      <w:r w:rsidR="001D3076" w:rsidRPr="00915566">
        <w:rPr>
          <w:rStyle w:val="tlid-translation"/>
        </w:rPr>
        <w:t>Подтверждение получения IP DHCP через последовательный порт</w:t>
      </w:r>
    </w:p>
    <w:p w14:paraId="4BAC1621" w14:textId="77777777" w:rsidR="005F223D" w:rsidRDefault="005F223D" w:rsidP="00A047B8">
      <w:pPr>
        <w:tabs>
          <w:tab w:val="left" w:pos="340"/>
        </w:tabs>
        <w:ind w:firstLine="709"/>
        <w:rPr>
          <w:rStyle w:val="tlid-translation"/>
          <w:lang w:val="ru-RU"/>
        </w:rPr>
      </w:pPr>
    </w:p>
    <w:p w14:paraId="3C560685" w14:textId="1F278443" w:rsidR="001D3076" w:rsidRPr="00915566" w:rsidRDefault="001D3076" w:rsidP="00A047B8">
      <w:pPr>
        <w:tabs>
          <w:tab w:val="left" w:pos="340"/>
        </w:tabs>
        <w:ind w:firstLine="709"/>
        <w:rPr>
          <w:rStyle w:val="tlid-translation"/>
          <w:bCs w:val="0"/>
        </w:rPr>
      </w:pPr>
      <w:r w:rsidRPr="00915566">
        <w:rPr>
          <w:rStyle w:val="tlid-translation"/>
        </w:rPr>
        <w:t xml:space="preserve">На рисунке </w:t>
      </w:r>
      <w:r w:rsidR="00F24667" w:rsidRPr="00F24667">
        <w:rPr>
          <w:rStyle w:val="tlid-translation"/>
          <w:lang w:val="ru-RU"/>
        </w:rPr>
        <w:t>13</w:t>
      </w:r>
      <w:r w:rsidR="005F223D">
        <w:rPr>
          <w:rStyle w:val="tlid-translation"/>
          <w:lang w:val="ru-RU"/>
        </w:rPr>
        <w:t xml:space="preserve"> </w:t>
      </w:r>
      <w:r w:rsidRPr="00915566">
        <w:rPr>
          <w:rStyle w:val="tlid-translation"/>
        </w:rPr>
        <w:t xml:space="preserve">показан пример, где </w:t>
      </w:r>
      <w:r w:rsidRPr="00A51E3A">
        <w:rPr>
          <w:rStyle w:val="tlid-translation"/>
          <w:bCs w:val="0"/>
        </w:rPr>
        <w:t>Arduino был назначен локальный IP-адрес 192.168.0.9. В вашей сети это число скорее всего будет отличаться, поэтому обязательно проверьте его. Обратите внимание на этот IP-адрес,</w:t>
      </w:r>
      <w:r w:rsidRPr="00915566">
        <w:rPr>
          <w:rStyle w:val="tlid-translation"/>
        </w:rPr>
        <w:t xml:space="preserve"> поскольку вам понадобится использовать его для доступа к </w:t>
      </w:r>
      <w:r w:rsidRPr="00915566">
        <w:rPr>
          <w:rStyle w:val="tlid-translation"/>
          <w:lang w:val="en-US"/>
        </w:rPr>
        <w:t>web</w:t>
      </w:r>
      <w:r w:rsidRPr="00915566">
        <w:rPr>
          <w:rStyle w:val="tlid-translation"/>
        </w:rPr>
        <w:t>-интерфейсу, который вы только что запустили.</w:t>
      </w:r>
    </w:p>
    <w:p w14:paraId="4B44FDAF" w14:textId="77777777" w:rsidR="001D3076" w:rsidRPr="00915566" w:rsidRDefault="001D3076" w:rsidP="00A047B8">
      <w:pPr>
        <w:tabs>
          <w:tab w:val="left" w:pos="340"/>
        </w:tabs>
        <w:ind w:firstLine="709"/>
        <w:rPr>
          <w:rStyle w:val="tlid-translation"/>
          <w:bCs w:val="0"/>
        </w:rPr>
      </w:pPr>
    </w:p>
    <w:p w14:paraId="30C5112B" w14:textId="2C546639" w:rsidR="001D3076" w:rsidRPr="00915566" w:rsidRDefault="0087175D" w:rsidP="005F223D">
      <w:pPr>
        <w:tabs>
          <w:tab w:val="left" w:pos="340"/>
        </w:tabs>
        <w:ind w:firstLine="0"/>
        <w:jc w:val="center"/>
        <w:rPr>
          <w:rStyle w:val="tlid-translation"/>
          <w:bCs w:val="0"/>
          <w:lang w:val="en-US"/>
        </w:rPr>
      </w:pPr>
      <w:r w:rsidRPr="00915566">
        <w:rPr>
          <w:bCs w:val="0"/>
          <w:noProof/>
          <w:lang w:val="ru-RU"/>
        </w:rPr>
        <w:drawing>
          <wp:inline distT="0" distB="0" distL="0" distR="0" wp14:anchorId="44804DC5" wp14:editId="6589BD79">
            <wp:extent cx="3438525" cy="32099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pic:cNvPicPr/>
                  </pic:nvPicPr>
                  <pic:blipFill>
                    <a:blip r:embed="rId34">
                      <a:extLst>
                        <a:ext uri="{28A0092B-C50C-407E-A947-70E740481C1C}">
                          <a14:useLocalDpi xmlns:a14="http://schemas.microsoft.com/office/drawing/2010/main" val="0"/>
                        </a:ext>
                      </a:extLst>
                    </a:blip>
                    <a:stretch>
                      <a:fillRect/>
                    </a:stretch>
                  </pic:blipFill>
                  <pic:spPr>
                    <a:xfrm>
                      <a:off x="0" y="0"/>
                      <a:ext cx="3438525" cy="3209925"/>
                    </a:xfrm>
                    <a:prstGeom prst="rect">
                      <a:avLst/>
                    </a:prstGeom>
                  </pic:spPr>
                </pic:pic>
              </a:graphicData>
            </a:graphic>
          </wp:inline>
        </w:drawing>
      </w:r>
    </w:p>
    <w:p w14:paraId="68B22BEE" w14:textId="77777777" w:rsidR="005F223D" w:rsidRPr="005F223D" w:rsidRDefault="005F223D" w:rsidP="00A047B8">
      <w:pPr>
        <w:ind w:firstLine="709"/>
        <w:jc w:val="center"/>
        <w:rPr>
          <w:sz w:val="16"/>
          <w:szCs w:val="16"/>
          <w:lang w:val="ru-RU"/>
        </w:rPr>
      </w:pPr>
    </w:p>
    <w:p w14:paraId="3CE26390" w14:textId="5FD52E2D" w:rsidR="0087175D" w:rsidRPr="00915566" w:rsidRDefault="0087175D" w:rsidP="005F223D">
      <w:pPr>
        <w:ind w:firstLine="0"/>
        <w:jc w:val="center"/>
        <w:rPr>
          <w:rStyle w:val="tlid-translation"/>
          <w:bCs w:val="0"/>
          <w:lang w:val="ru-RU"/>
        </w:rPr>
      </w:pPr>
      <w:r w:rsidRPr="00915566">
        <w:t>Рисунок</w:t>
      </w:r>
      <w:r w:rsidR="00F24667" w:rsidRPr="00833177">
        <w:rPr>
          <w:lang w:val="ru-RU"/>
        </w:rPr>
        <w:t xml:space="preserve"> 13 </w:t>
      </w:r>
      <w:r w:rsidRPr="00915566">
        <w:rPr>
          <w:lang w:val="ru-RU"/>
        </w:rPr>
        <w:t>–</w:t>
      </w:r>
      <w:r w:rsidR="005F223D">
        <w:rPr>
          <w:lang w:val="ru-RU"/>
        </w:rPr>
        <w:t xml:space="preserve"> </w:t>
      </w:r>
      <w:r w:rsidRPr="00915566">
        <w:rPr>
          <w:lang w:val="ru-RU"/>
        </w:rPr>
        <w:t xml:space="preserve">Подключение </w:t>
      </w:r>
      <w:r w:rsidRPr="00915566">
        <w:rPr>
          <w:lang w:val="en-US"/>
        </w:rPr>
        <w:t>IP</w:t>
      </w:r>
      <w:r w:rsidRPr="00915566">
        <w:rPr>
          <w:lang w:val="ru-RU"/>
        </w:rPr>
        <w:t>-адресов</w:t>
      </w:r>
    </w:p>
    <w:p w14:paraId="2712E05F" w14:textId="77777777" w:rsidR="0087175D" w:rsidRPr="00915566" w:rsidRDefault="0087175D" w:rsidP="00A047B8">
      <w:pPr>
        <w:tabs>
          <w:tab w:val="left" w:pos="340"/>
        </w:tabs>
        <w:ind w:firstLine="709"/>
        <w:rPr>
          <w:rStyle w:val="tlid-translation"/>
        </w:rPr>
      </w:pPr>
    </w:p>
    <w:p w14:paraId="461F91D0" w14:textId="202E30CD" w:rsidR="001D3076" w:rsidRPr="00915566" w:rsidRDefault="001D3076" w:rsidP="00A047B8">
      <w:pPr>
        <w:tabs>
          <w:tab w:val="left" w:pos="340"/>
        </w:tabs>
        <w:ind w:firstLine="709"/>
        <w:rPr>
          <w:rStyle w:val="tlid-translation"/>
          <w:bCs w:val="0"/>
        </w:rPr>
      </w:pPr>
      <w:r w:rsidRPr="00915566">
        <w:rPr>
          <w:rStyle w:val="tlid-translation"/>
        </w:rPr>
        <w:t>Дальше вы можете подключить датчики и проверять работу. Для того чтобы управлять Arduino с компьютеров вне вашей локальной сети, вам потребуется использовать передовые технологии, позволяющие установить соединение с вашим устройством через маршрутизатор из внешнего мира. Для этого вам нужно выполнить следующие шаги:</w:t>
      </w:r>
    </w:p>
    <w:p w14:paraId="4429C1D6" w14:textId="77777777" w:rsidR="001D3076" w:rsidRPr="00915566" w:rsidRDefault="001D3076" w:rsidP="008F27A7">
      <w:pPr>
        <w:numPr>
          <w:ilvl w:val="0"/>
          <w:numId w:val="12"/>
        </w:numPr>
        <w:tabs>
          <w:tab w:val="left" w:pos="340"/>
          <w:tab w:val="left" w:pos="993"/>
        </w:tabs>
        <w:ind w:left="0" w:firstLine="709"/>
        <w:rPr>
          <w:rStyle w:val="tlid-translation"/>
          <w:bCs w:val="0"/>
        </w:rPr>
      </w:pPr>
      <w:r w:rsidRPr="00915566">
        <w:rPr>
          <w:rStyle w:val="tlid-translation"/>
        </w:rPr>
        <w:t>Зарезервируйте локальный IP-адрес DHCP, используемый вашим Arduino, чтобы он всегда получал один и тот же IP-адрес в вашей локальной сети.</w:t>
      </w:r>
    </w:p>
    <w:p w14:paraId="10FE1074" w14:textId="77777777" w:rsidR="001D3076" w:rsidRPr="00915566" w:rsidRDefault="001D3076" w:rsidP="008F27A7">
      <w:pPr>
        <w:numPr>
          <w:ilvl w:val="0"/>
          <w:numId w:val="12"/>
        </w:numPr>
        <w:tabs>
          <w:tab w:val="left" w:pos="340"/>
          <w:tab w:val="left" w:pos="993"/>
        </w:tabs>
        <w:ind w:left="0" w:firstLine="709"/>
        <w:rPr>
          <w:rStyle w:val="tlid-translation"/>
          <w:bCs w:val="0"/>
        </w:rPr>
      </w:pPr>
      <w:r w:rsidRPr="00915566">
        <w:rPr>
          <w:rStyle w:val="tlid-translation"/>
        </w:rPr>
        <w:t>Настройте переадресацию внешнего порта вашего маршрутизатора на внутренний порт, который указывает на ваш Arduino. Это позволит вам направлять внешние запросы к определенному порту на вашем маршрутизаторе к Arduino внутри вашей сети.</w:t>
      </w:r>
    </w:p>
    <w:p w14:paraId="7DC9E038" w14:textId="77777777" w:rsidR="001D3076" w:rsidRPr="00915566" w:rsidRDefault="001D3076" w:rsidP="008F27A7">
      <w:pPr>
        <w:numPr>
          <w:ilvl w:val="0"/>
          <w:numId w:val="12"/>
        </w:numPr>
        <w:tabs>
          <w:tab w:val="left" w:pos="340"/>
          <w:tab w:val="left" w:pos="993"/>
        </w:tabs>
        <w:ind w:left="0" w:firstLine="709"/>
        <w:rPr>
          <w:rStyle w:val="tlid-translation"/>
          <w:bCs w:val="0"/>
        </w:rPr>
      </w:pPr>
      <w:r w:rsidRPr="00915566">
        <w:rPr>
          <w:rStyle w:val="tlid-translation"/>
        </w:rPr>
        <w:t>Подключите маршрутизатор к службе динамического обновления DNS (Dynamic DNS), которая позволит вам использовать доменное имя для доступа к вашему Arduino вместо IP-адреса. Служба динамического обновления DNS будет автоматически обновлять IP-адрес вашего маршрутизатора, чтобы он всегда был доступен по выбранному доменному имени.</w:t>
      </w:r>
    </w:p>
    <w:p w14:paraId="44ABB962" w14:textId="77777777" w:rsidR="001D3076" w:rsidRPr="00915566" w:rsidRDefault="001D3076" w:rsidP="00A047B8">
      <w:pPr>
        <w:tabs>
          <w:tab w:val="left" w:pos="340"/>
        </w:tabs>
        <w:ind w:firstLine="709"/>
        <w:rPr>
          <w:rStyle w:val="tlid-translation"/>
        </w:rPr>
      </w:pPr>
      <w:r w:rsidRPr="00915566">
        <w:rPr>
          <w:rStyle w:val="tlid-translation"/>
        </w:rPr>
        <w:t>Эти шаги позволят вам управлять вашим Arduino из любого места вне вашей локальной сети, используя доменное имя и настроенную переадресацию портов на вашем маршрутизаторе.</w:t>
      </w:r>
    </w:p>
    <w:p w14:paraId="424B58D4" w14:textId="30D4DE13" w:rsidR="001D3076" w:rsidRPr="00915566" w:rsidRDefault="001D3076" w:rsidP="00A047B8">
      <w:pPr>
        <w:tabs>
          <w:tab w:val="left" w:pos="340"/>
        </w:tabs>
        <w:ind w:firstLine="709"/>
        <w:rPr>
          <w:rStyle w:val="tlid-translation"/>
          <w:bCs w:val="0"/>
        </w:rPr>
      </w:pPr>
      <w:r w:rsidRPr="00915566">
        <w:rPr>
          <w:rStyle w:val="tlid-translation"/>
        </w:rPr>
        <w:t>Важно отметить, что шаги, описанные в практической работе, являются расширенными и могут существенно отличаться в зависимости от модели и типа вашего маршрутизатора. Рекоменду</w:t>
      </w:r>
      <w:r w:rsidR="004C627D">
        <w:rPr>
          <w:rStyle w:val="tlid-translation"/>
          <w:lang w:val="ru-RU"/>
        </w:rPr>
        <w:t>ется</w:t>
      </w:r>
      <w:r w:rsidRPr="00915566">
        <w:rPr>
          <w:rStyle w:val="tlid-translation"/>
        </w:rPr>
        <w:t xml:space="preserve"> обращаться к инструкциям, специфическим для вашего маршрутизатора, чтобы выполнить эти шаги. Если вы не имеете достаточного опыта в администрировании сетей и только начинаете осваивать административную панель маршрутизатора, не рекомендуется выполнять эти шаги</w:t>
      </w:r>
      <w:r w:rsidR="004C627D">
        <w:rPr>
          <w:rStyle w:val="tlid-translation"/>
          <w:lang w:val="ru-RU"/>
        </w:rPr>
        <w:t xml:space="preserve"> самостоятельно</w:t>
      </w:r>
      <w:r w:rsidRPr="00915566">
        <w:rPr>
          <w:rStyle w:val="tlid-translation"/>
        </w:rPr>
        <w:t xml:space="preserve">, так как это может привести к нарушению настроек сети. Кроме того, некоторые маршрутизаторы могут не поддерживать все необходимые функции для настройки переадресации портов и динамического обновления DNS. Если вы не имеете опыта в сетевом администрировании, рекомендуется оставаться при локальном доступе к </w:t>
      </w:r>
      <w:r w:rsidRPr="00915566">
        <w:rPr>
          <w:rStyle w:val="tlid-translation"/>
          <w:lang w:val="en-US"/>
        </w:rPr>
        <w:t>we</w:t>
      </w:r>
      <w:r w:rsidR="0087175D" w:rsidRPr="00915566">
        <w:rPr>
          <w:rStyle w:val="tlid-translation"/>
          <w:lang w:val="en-US"/>
        </w:rPr>
        <w:t>b</w:t>
      </w:r>
      <w:r w:rsidRPr="00915566">
        <w:rPr>
          <w:rStyle w:val="tlid-translation"/>
        </w:rPr>
        <w:t>-интерфейсу вашего Arduino.</w:t>
      </w:r>
    </w:p>
    <w:p w14:paraId="5F9B97E7" w14:textId="77777777" w:rsidR="001D3076" w:rsidRPr="005F223D" w:rsidRDefault="001D3076" w:rsidP="00A047B8">
      <w:pPr>
        <w:tabs>
          <w:tab w:val="left" w:pos="340"/>
        </w:tabs>
        <w:ind w:firstLine="709"/>
        <w:rPr>
          <w:rStyle w:val="tlid-translation"/>
          <w:bCs w:val="0"/>
          <w:i/>
        </w:rPr>
      </w:pPr>
      <w:r w:rsidRPr="005F223D">
        <w:rPr>
          <w:rStyle w:val="tlid-translation"/>
          <w:i/>
        </w:rPr>
        <w:t xml:space="preserve">Создание потока данных в реальном времени на </w:t>
      </w:r>
      <w:r w:rsidRPr="005F223D">
        <w:rPr>
          <w:rStyle w:val="tlid-translation"/>
          <w:i/>
          <w:lang w:val="en-US"/>
        </w:rPr>
        <w:t>Xively</w:t>
      </w:r>
    </w:p>
    <w:p w14:paraId="6F1F5F6B" w14:textId="3703B951" w:rsidR="001D3076" w:rsidRPr="00915566" w:rsidRDefault="001D3076" w:rsidP="00A047B8">
      <w:pPr>
        <w:tabs>
          <w:tab w:val="left" w:pos="340"/>
        </w:tabs>
        <w:ind w:firstLine="709"/>
        <w:rPr>
          <w:rStyle w:val="tlid-translation"/>
          <w:bCs w:val="0"/>
        </w:rPr>
      </w:pPr>
      <w:r w:rsidRPr="00915566">
        <w:rPr>
          <w:rStyle w:val="tlid-translation"/>
        </w:rPr>
        <w:t>В этом примере использует</w:t>
      </w:r>
      <w:r w:rsidR="008C133D">
        <w:rPr>
          <w:rStyle w:val="tlid-translation"/>
          <w:lang w:val="ru-RU"/>
        </w:rPr>
        <w:t>ся</w:t>
      </w:r>
      <w:r w:rsidRPr="00915566">
        <w:rPr>
          <w:rStyle w:val="tlid-translation"/>
        </w:rPr>
        <w:t xml:space="preserve"> </w:t>
      </w:r>
      <w:r w:rsidRPr="00915566">
        <w:rPr>
          <w:rStyle w:val="tlid-translation"/>
          <w:lang w:val="en-US"/>
        </w:rPr>
        <w:t>web</w:t>
      </w:r>
      <w:r w:rsidRPr="00915566">
        <w:rPr>
          <w:rStyle w:val="tlid-translation"/>
        </w:rPr>
        <w:t xml:space="preserve">-сервис </w:t>
      </w:r>
      <w:r w:rsidRPr="00915566">
        <w:rPr>
          <w:rStyle w:val="tlid-translation"/>
          <w:lang w:val="en-US"/>
        </w:rPr>
        <w:t>Xively</w:t>
      </w:r>
      <w:r w:rsidRPr="00915566">
        <w:rPr>
          <w:rStyle w:val="tlid-translation"/>
        </w:rPr>
        <w:t xml:space="preserve"> для облегчения построения графиков некоторых датчиков, подключенных к вашему </w:t>
      </w:r>
      <w:r w:rsidRPr="00915566">
        <w:rPr>
          <w:rStyle w:val="tlid-translation"/>
          <w:lang w:val="en-US"/>
        </w:rPr>
        <w:t>Arduino</w:t>
      </w:r>
      <w:r w:rsidRPr="00915566">
        <w:rPr>
          <w:rStyle w:val="tlid-translation"/>
        </w:rPr>
        <w:t xml:space="preserve"> с доступом в Интернет. Подключившись к сайту </w:t>
      </w:r>
      <w:r w:rsidRPr="00915566">
        <w:rPr>
          <w:rStyle w:val="tlid-translation"/>
          <w:lang w:val="en-US"/>
        </w:rPr>
        <w:t>Xively</w:t>
      </w:r>
      <w:r w:rsidRPr="00915566">
        <w:rPr>
          <w:rStyle w:val="tlid-translation"/>
        </w:rPr>
        <w:t>, устраняет</w:t>
      </w:r>
      <w:r w:rsidR="008C133D">
        <w:rPr>
          <w:rStyle w:val="tlid-translation"/>
          <w:lang w:val="ru-RU"/>
        </w:rPr>
        <w:t>ся</w:t>
      </w:r>
      <w:r w:rsidRPr="00915566">
        <w:rPr>
          <w:rStyle w:val="tlid-translation"/>
        </w:rPr>
        <w:t xml:space="preserve"> больш</w:t>
      </w:r>
      <w:r w:rsidR="008C133D">
        <w:rPr>
          <w:rStyle w:val="tlid-translation"/>
          <w:lang w:val="ru-RU"/>
        </w:rPr>
        <w:t>ая</w:t>
      </w:r>
      <w:r w:rsidRPr="00915566">
        <w:rPr>
          <w:rStyle w:val="tlid-translation"/>
        </w:rPr>
        <w:t xml:space="preserve"> часть тяжелой работы, которую обычно приходится выполнять для отображения данных в Интернете.</w:t>
      </w:r>
    </w:p>
    <w:p w14:paraId="219C784B" w14:textId="77777777" w:rsidR="001D3076" w:rsidRPr="005F223D" w:rsidRDefault="001D3076" w:rsidP="00A047B8">
      <w:pPr>
        <w:tabs>
          <w:tab w:val="left" w:pos="340"/>
        </w:tabs>
        <w:ind w:firstLine="709"/>
        <w:rPr>
          <w:rStyle w:val="tlid-translation"/>
          <w:bCs w:val="0"/>
          <w:i/>
        </w:rPr>
      </w:pPr>
      <w:r w:rsidRPr="005F223D">
        <w:rPr>
          <w:rStyle w:val="tlid-translation"/>
          <w:i/>
        </w:rPr>
        <w:t>Создание учетной записи Xively</w:t>
      </w:r>
    </w:p>
    <w:p w14:paraId="0ABFA8CB" w14:textId="4CFF9147" w:rsidR="001D3076" w:rsidRDefault="001D3076" w:rsidP="00A047B8">
      <w:pPr>
        <w:tabs>
          <w:tab w:val="left" w:pos="340"/>
        </w:tabs>
        <w:ind w:firstLine="709"/>
        <w:rPr>
          <w:rStyle w:val="tlid-translation"/>
          <w:lang w:val="ru-RU"/>
        </w:rPr>
      </w:pPr>
      <w:r w:rsidRPr="00915566">
        <w:rPr>
          <w:rStyle w:val="tlid-translation"/>
        </w:rPr>
        <w:t>Для начала посетите www.xively.com и зарегистрируйте бесплатную учетную запись. Перейдите по ссылке в письме с подтверждением, которое вы получите, и войдите на сайт</w:t>
      </w:r>
      <w:r w:rsidR="0087175D" w:rsidRPr="00915566">
        <w:rPr>
          <w:rStyle w:val="tlid-translation"/>
          <w:lang w:val="ru-RU"/>
        </w:rPr>
        <w:t xml:space="preserve"> по адресу </w:t>
      </w:r>
      <w:r w:rsidR="0087175D" w:rsidRPr="00915566">
        <w:rPr>
          <w:rStyle w:val="tlid-translation"/>
          <w:lang w:val="en-US"/>
        </w:rPr>
        <w:t>xively</w:t>
      </w:r>
      <w:r w:rsidR="0087175D" w:rsidRPr="00915566">
        <w:rPr>
          <w:rStyle w:val="tlid-translation"/>
          <w:lang w:val="ru-RU"/>
        </w:rPr>
        <w:t>.</w:t>
      </w:r>
      <w:r w:rsidR="0087175D" w:rsidRPr="00915566">
        <w:rPr>
          <w:rStyle w:val="tlid-translation"/>
          <w:lang w:val="en-US"/>
        </w:rPr>
        <w:t>com</w:t>
      </w:r>
      <w:r w:rsidR="0087175D" w:rsidRPr="00915566">
        <w:rPr>
          <w:rStyle w:val="tlid-translation"/>
          <w:lang w:val="ru-RU"/>
        </w:rPr>
        <w:t xml:space="preserve"> </w:t>
      </w:r>
      <w:r w:rsidR="005F223D">
        <w:rPr>
          <w:rStyle w:val="tlid-translation"/>
          <w:lang w:val="ru-RU"/>
        </w:rPr>
        <w:t>(рисунок 1</w:t>
      </w:r>
      <w:r w:rsidR="00F24667" w:rsidRPr="00F24667">
        <w:rPr>
          <w:rStyle w:val="tlid-translation"/>
          <w:lang w:val="ru-RU"/>
        </w:rPr>
        <w:t>4</w:t>
      </w:r>
      <w:r w:rsidR="005F223D">
        <w:rPr>
          <w:rStyle w:val="tlid-translation"/>
          <w:lang w:val="ru-RU"/>
        </w:rPr>
        <w:t>).</w:t>
      </w:r>
      <w:r w:rsidRPr="00915566">
        <w:rPr>
          <w:rStyle w:val="tlid-translation"/>
        </w:rPr>
        <w:t xml:space="preserve"> </w:t>
      </w:r>
    </w:p>
    <w:p w14:paraId="13ECB32B" w14:textId="77777777" w:rsidR="005F223D" w:rsidRPr="005F223D" w:rsidRDefault="005F223D" w:rsidP="00A047B8">
      <w:pPr>
        <w:tabs>
          <w:tab w:val="left" w:pos="340"/>
        </w:tabs>
        <w:ind w:firstLine="709"/>
        <w:rPr>
          <w:rStyle w:val="tlid-translation"/>
          <w:bCs w:val="0"/>
          <w:lang w:val="ru-RU"/>
        </w:rPr>
      </w:pPr>
    </w:p>
    <w:p w14:paraId="75BB3B86" w14:textId="77777777" w:rsidR="001D3076" w:rsidRPr="00915566" w:rsidRDefault="001D3076" w:rsidP="005F223D">
      <w:pPr>
        <w:tabs>
          <w:tab w:val="left" w:pos="340"/>
        </w:tabs>
        <w:ind w:firstLine="0"/>
        <w:jc w:val="center"/>
        <w:rPr>
          <w:rStyle w:val="tlid-translation"/>
          <w:bCs w:val="0"/>
        </w:rPr>
      </w:pPr>
      <w:r w:rsidRPr="00915566">
        <w:rPr>
          <w:bCs w:val="0"/>
          <w:noProof/>
          <w:lang w:val="ru-RU"/>
        </w:rPr>
        <w:drawing>
          <wp:inline distT="0" distB="0" distL="0" distR="0" wp14:anchorId="769B2C0F" wp14:editId="208C231B">
            <wp:extent cx="4619708" cy="1113378"/>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l="12558" t="19836" r="44073" b="61554"/>
                    <a:stretch>
                      <a:fillRect/>
                    </a:stretch>
                  </pic:blipFill>
                  <pic:spPr bwMode="auto">
                    <a:xfrm>
                      <a:off x="0" y="0"/>
                      <a:ext cx="4627213" cy="1115187"/>
                    </a:xfrm>
                    <a:prstGeom prst="rect">
                      <a:avLst/>
                    </a:prstGeom>
                    <a:noFill/>
                    <a:ln w="9525">
                      <a:noFill/>
                      <a:miter lim="800000"/>
                      <a:headEnd/>
                      <a:tailEnd/>
                    </a:ln>
                  </pic:spPr>
                </pic:pic>
              </a:graphicData>
            </a:graphic>
          </wp:inline>
        </w:drawing>
      </w:r>
    </w:p>
    <w:p w14:paraId="6DD80961" w14:textId="77777777" w:rsidR="005F223D" w:rsidRPr="005F223D" w:rsidRDefault="005F223D" w:rsidP="005F223D">
      <w:pPr>
        <w:ind w:firstLine="0"/>
        <w:jc w:val="center"/>
        <w:rPr>
          <w:sz w:val="16"/>
          <w:szCs w:val="16"/>
          <w:lang w:val="ru-RU"/>
        </w:rPr>
      </w:pPr>
      <w:bookmarkStart w:id="30" w:name="_Ref170222119"/>
    </w:p>
    <w:p w14:paraId="2AE78455" w14:textId="3F536D26" w:rsidR="001D3076" w:rsidRPr="00915566" w:rsidRDefault="0087175D" w:rsidP="005F223D">
      <w:pPr>
        <w:ind w:firstLine="0"/>
        <w:jc w:val="center"/>
        <w:rPr>
          <w:lang w:val="ru-RU"/>
        </w:rPr>
      </w:pPr>
      <w:r w:rsidRPr="00915566">
        <w:t xml:space="preserve">Рисунок </w:t>
      </w:r>
      <w:bookmarkEnd w:id="30"/>
      <w:r w:rsidR="005F223D">
        <w:rPr>
          <w:lang w:val="ru-RU"/>
        </w:rPr>
        <w:t>1</w:t>
      </w:r>
      <w:r w:rsidR="00F24667" w:rsidRPr="00833177">
        <w:rPr>
          <w:lang w:val="ru-RU"/>
        </w:rPr>
        <w:t>4</w:t>
      </w:r>
      <w:r w:rsidRPr="00915566">
        <w:rPr>
          <w:lang w:val="ru-RU"/>
        </w:rPr>
        <w:t xml:space="preserve"> –</w:t>
      </w:r>
      <w:r w:rsidR="005F223D">
        <w:rPr>
          <w:lang w:val="ru-RU"/>
        </w:rPr>
        <w:t xml:space="preserve"> </w:t>
      </w:r>
      <w:r w:rsidRPr="00915566">
        <w:rPr>
          <w:lang w:val="ru-RU"/>
        </w:rPr>
        <w:t xml:space="preserve">Результат поиска через </w:t>
      </w:r>
      <w:r w:rsidRPr="00915566">
        <w:rPr>
          <w:lang w:val="en-US"/>
        </w:rPr>
        <w:t>Google</w:t>
      </w:r>
    </w:p>
    <w:p w14:paraId="0ECC8613" w14:textId="044F3D83" w:rsidR="001D3076" w:rsidRPr="00915566" w:rsidRDefault="001D3076" w:rsidP="00A047B8">
      <w:pPr>
        <w:tabs>
          <w:tab w:val="left" w:pos="340"/>
        </w:tabs>
        <w:ind w:firstLine="709"/>
        <w:rPr>
          <w:rStyle w:val="tlid-translation"/>
          <w:bCs w:val="0"/>
        </w:rPr>
      </w:pPr>
      <w:r w:rsidRPr="00915566">
        <w:rPr>
          <w:rStyle w:val="tlid-translation"/>
        </w:rPr>
        <w:t xml:space="preserve">Для использования функций связи Arduino с Xively через Интернет, вам необходимо установить библиотеки Xively и HttpClient. Библиотека Xively предоставляет удобные инструменты для взаимодействия с сервисом Xively, а библиотека HttpClient используется Xively и зависит от нее. </w:t>
      </w:r>
    </w:p>
    <w:p w14:paraId="57404E88" w14:textId="22CF97BB" w:rsidR="001D3076" w:rsidRPr="00156006" w:rsidRDefault="008C133D" w:rsidP="00A047B8">
      <w:pPr>
        <w:tabs>
          <w:tab w:val="left" w:pos="340"/>
        </w:tabs>
        <w:ind w:firstLine="709"/>
        <w:rPr>
          <w:rStyle w:val="tlid-translation"/>
          <w:bCs w:val="0"/>
        </w:rPr>
      </w:pPr>
      <w:r>
        <w:rPr>
          <w:rStyle w:val="tlid-translation"/>
          <w:bCs w:val="0"/>
          <w:lang w:val="ru-RU"/>
        </w:rPr>
        <w:t>П</w:t>
      </w:r>
      <w:r w:rsidR="001D3076" w:rsidRPr="00156006">
        <w:rPr>
          <w:rStyle w:val="tlid-translation"/>
          <w:bCs w:val="0"/>
        </w:rPr>
        <w:t>ошаговая инструкция по установке этих библиотек:</w:t>
      </w:r>
    </w:p>
    <w:p w14:paraId="5911AA1F" w14:textId="77777777" w:rsidR="001D3076" w:rsidRPr="00156006" w:rsidRDefault="001D3076" w:rsidP="008F27A7">
      <w:pPr>
        <w:numPr>
          <w:ilvl w:val="0"/>
          <w:numId w:val="13"/>
        </w:numPr>
        <w:tabs>
          <w:tab w:val="left" w:pos="340"/>
          <w:tab w:val="left" w:pos="993"/>
        </w:tabs>
        <w:ind w:left="0" w:firstLine="709"/>
        <w:rPr>
          <w:rStyle w:val="tlid-translation"/>
          <w:bCs w:val="0"/>
        </w:rPr>
      </w:pPr>
      <w:r w:rsidRPr="00156006">
        <w:rPr>
          <w:rStyle w:val="tlid-translation"/>
          <w:bCs w:val="0"/>
        </w:rPr>
        <w:t>Перейдите на GitHub и откройте следующие ссылки:</w:t>
      </w:r>
    </w:p>
    <w:p w14:paraId="15B844A0" w14:textId="4AA9DE58" w:rsidR="001D3076" w:rsidRPr="005F223D" w:rsidRDefault="001D3076" w:rsidP="008F27A7">
      <w:pPr>
        <w:numPr>
          <w:ilvl w:val="0"/>
          <w:numId w:val="13"/>
        </w:numPr>
        <w:tabs>
          <w:tab w:val="left" w:pos="340"/>
          <w:tab w:val="left" w:pos="993"/>
        </w:tabs>
        <w:ind w:left="0" w:firstLine="709"/>
        <w:rPr>
          <w:rStyle w:val="tlid-translation"/>
          <w:bCs w:val="0"/>
        </w:rPr>
      </w:pPr>
      <w:r w:rsidRPr="00156006">
        <w:rPr>
          <w:rStyle w:val="tlid-translation"/>
          <w:bCs w:val="0"/>
        </w:rPr>
        <w:t xml:space="preserve">Xively библиотека: </w:t>
      </w:r>
      <w:hyperlink r:id="rId36" w:tgtFrame="_new" w:history="1">
        <w:r w:rsidRPr="00156006">
          <w:rPr>
            <w:rStyle w:val="tlid-translation"/>
            <w:bCs w:val="0"/>
          </w:rPr>
          <w:t>https://github.com/xively/xively-arduino</w:t>
        </w:r>
      </w:hyperlink>
      <w:r w:rsidR="005F223D">
        <w:rPr>
          <w:rStyle w:val="tlid-translation"/>
          <w:bCs w:val="0"/>
          <w:lang w:val="ru-RU"/>
        </w:rPr>
        <w:t xml:space="preserve"> (рисунок </w:t>
      </w:r>
      <w:r w:rsidR="00671094" w:rsidRPr="00671094">
        <w:rPr>
          <w:rStyle w:val="tlid-translation"/>
          <w:bCs w:val="0"/>
          <w:lang w:val="ru-RU"/>
        </w:rPr>
        <w:t>15</w:t>
      </w:r>
      <w:r w:rsidR="005F223D">
        <w:rPr>
          <w:rStyle w:val="tlid-translation"/>
          <w:bCs w:val="0"/>
          <w:lang w:val="ru-RU"/>
        </w:rPr>
        <w:t>).</w:t>
      </w:r>
    </w:p>
    <w:p w14:paraId="592D6E0A" w14:textId="77777777" w:rsidR="001D3076" w:rsidRPr="00915566" w:rsidRDefault="001D3076" w:rsidP="008F27A7">
      <w:pPr>
        <w:numPr>
          <w:ilvl w:val="0"/>
          <w:numId w:val="13"/>
        </w:numPr>
        <w:tabs>
          <w:tab w:val="left" w:pos="340"/>
          <w:tab w:val="left" w:pos="993"/>
        </w:tabs>
        <w:ind w:left="0" w:firstLine="709"/>
        <w:rPr>
          <w:rStyle w:val="tlid-translation"/>
          <w:bCs w:val="0"/>
          <w:lang w:val="en-US"/>
        </w:rPr>
      </w:pPr>
      <w:r w:rsidRPr="00915566">
        <w:rPr>
          <w:rStyle w:val="tlid-translation"/>
          <w:lang w:val="en-US"/>
        </w:rPr>
        <w:t xml:space="preserve">HttpClient </w:t>
      </w:r>
      <w:r w:rsidRPr="00915566">
        <w:rPr>
          <w:rStyle w:val="tlid-translation"/>
        </w:rPr>
        <w:t>библиотека</w:t>
      </w:r>
      <w:r w:rsidRPr="00915566">
        <w:rPr>
          <w:rStyle w:val="tlid-translation"/>
          <w:lang w:val="en-US"/>
        </w:rPr>
        <w:t xml:space="preserve">: </w:t>
      </w:r>
      <w:hyperlink r:id="rId37" w:tgtFrame="_new" w:history="1">
        <w:r w:rsidRPr="00915566">
          <w:rPr>
            <w:rStyle w:val="tlid-translation"/>
            <w:lang w:val="en-US"/>
          </w:rPr>
          <w:t>https://github.com/amcewen/HTTPClient</w:t>
        </w:r>
      </w:hyperlink>
    </w:p>
    <w:p w14:paraId="3EE34D26" w14:textId="77777777" w:rsidR="001D3076" w:rsidRPr="00915566" w:rsidRDefault="001D3076" w:rsidP="008F27A7">
      <w:pPr>
        <w:numPr>
          <w:ilvl w:val="0"/>
          <w:numId w:val="13"/>
        </w:numPr>
        <w:tabs>
          <w:tab w:val="left" w:pos="340"/>
          <w:tab w:val="left" w:pos="993"/>
        </w:tabs>
        <w:ind w:left="0" w:firstLine="709"/>
        <w:rPr>
          <w:rStyle w:val="tlid-translation"/>
          <w:bCs w:val="0"/>
        </w:rPr>
      </w:pPr>
      <w:r w:rsidRPr="00915566">
        <w:rPr>
          <w:rStyle w:val="tlid-translation"/>
        </w:rPr>
        <w:t>На каждой странице GitHub найдите кнопку "Download ZIP" и нажмите ее, чтобы скачать ZIP-архивы с кодом библиотек.</w:t>
      </w:r>
    </w:p>
    <w:p w14:paraId="31138AA4" w14:textId="77777777" w:rsidR="001D3076" w:rsidRPr="00915566" w:rsidRDefault="001D3076" w:rsidP="008F27A7">
      <w:pPr>
        <w:numPr>
          <w:ilvl w:val="0"/>
          <w:numId w:val="13"/>
        </w:numPr>
        <w:tabs>
          <w:tab w:val="left" w:pos="340"/>
          <w:tab w:val="left" w:pos="993"/>
        </w:tabs>
        <w:ind w:left="0" w:firstLine="709"/>
        <w:rPr>
          <w:rStyle w:val="tlid-translation"/>
          <w:bCs w:val="0"/>
        </w:rPr>
      </w:pPr>
      <w:r w:rsidRPr="00915566">
        <w:rPr>
          <w:rStyle w:val="tlid-translation"/>
        </w:rPr>
        <w:t>Сохраните загруженные ZIP-архивы на своем компьютере, например, на рабочем столе.</w:t>
      </w:r>
    </w:p>
    <w:p w14:paraId="55BA7544" w14:textId="77777777" w:rsidR="001D3076" w:rsidRPr="00915566" w:rsidRDefault="001D3076" w:rsidP="008F27A7">
      <w:pPr>
        <w:numPr>
          <w:ilvl w:val="0"/>
          <w:numId w:val="13"/>
        </w:numPr>
        <w:tabs>
          <w:tab w:val="left" w:pos="340"/>
          <w:tab w:val="left" w:pos="993"/>
        </w:tabs>
        <w:ind w:left="0" w:firstLine="709"/>
        <w:rPr>
          <w:rStyle w:val="tlid-translation"/>
          <w:bCs w:val="0"/>
        </w:rPr>
      </w:pPr>
      <w:r w:rsidRPr="00915566">
        <w:rPr>
          <w:rStyle w:val="tlid-translation"/>
        </w:rPr>
        <w:t>Разархивируйте ZIP-архивы и переименуйте папки библиотек, чтобы они не содержали дефисы. Рекомендуется переименовать папку "HttpClient-master" в "HttpClient" и папку "Xively-Arduino-master" в "Xively".</w:t>
      </w:r>
    </w:p>
    <w:p w14:paraId="6D319AAD" w14:textId="543434FD" w:rsidR="001D3076" w:rsidRPr="00915566" w:rsidRDefault="001D3076" w:rsidP="008F27A7">
      <w:pPr>
        <w:numPr>
          <w:ilvl w:val="0"/>
          <w:numId w:val="13"/>
        </w:numPr>
        <w:tabs>
          <w:tab w:val="left" w:pos="340"/>
          <w:tab w:val="left" w:pos="993"/>
        </w:tabs>
        <w:ind w:left="0" w:firstLine="709"/>
        <w:rPr>
          <w:rStyle w:val="tlid-translation"/>
          <w:bCs w:val="0"/>
        </w:rPr>
      </w:pPr>
      <w:r w:rsidRPr="00915566">
        <w:rPr>
          <w:rStyle w:val="tlid-translation"/>
        </w:rPr>
        <w:t xml:space="preserve">Откройте папку с библиотеками Arduino на вашем компьютере. Обычно она </w:t>
      </w:r>
      <w:r w:rsidR="008C133D">
        <w:rPr>
          <w:rStyle w:val="tlid-translation"/>
          <w:lang w:val="ru-RU"/>
        </w:rPr>
        <w:t>расположено в следующих директориях</w:t>
      </w:r>
      <w:r w:rsidRPr="00915566">
        <w:rPr>
          <w:rStyle w:val="tlid-translation"/>
        </w:rPr>
        <w:t>:</w:t>
      </w:r>
    </w:p>
    <w:p w14:paraId="2307CB0C" w14:textId="77777777" w:rsidR="001D3076" w:rsidRPr="00915566" w:rsidRDefault="001D3076" w:rsidP="008F27A7">
      <w:pPr>
        <w:numPr>
          <w:ilvl w:val="0"/>
          <w:numId w:val="13"/>
        </w:numPr>
        <w:tabs>
          <w:tab w:val="left" w:pos="340"/>
          <w:tab w:val="left" w:pos="993"/>
        </w:tabs>
        <w:ind w:left="0" w:firstLine="709"/>
        <w:rPr>
          <w:rStyle w:val="tlid-translation"/>
          <w:bCs w:val="0"/>
        </w:rPr>
      </w:pPr>
      <w:r w:rsidRPr="00915566">
        <w:rPr>
          <w:rStyle w:val="tlid-translation"/>
        </w:rPr>
        <w:t>Для Windows: Документы/Arduino/libraries</w:t>
      </w:r>
    </w:p>
    <w:p w14:paraId="7D0549EC" w14:textId="77777777" w:rsidR="001D3076" w:rsidRPr="00915566" w:rsidRDefault="001D3076" w:rsidP="008F27A7">
      <w:pPr>
        <w:numPr>
          <w:ilvl w:val="0"/>
          <w:numId w:val="13"/>
        </w:numPr>
        <w:tabs>
          <w:tab w:val="left" w:pos="340"/>
          <w:tab w:val="left" w:pos="993"/>
        </w:tabs>
        <w:ind w:left="0" w:firstLine="709"/>
        <w:rPr>
          <w:rStyle w:val="tlid-translation"/>
          <w:bCs w:val="0"/>
          <w:lang w:val="en-US"/>
        </w:rPr>
      </w:pPr>
      <w:r w:rsidRPr="00915566">
        <w:rPr>
          <w:rStyle w:val="tlid-translation"/>
        </w:rPr>
        <w:t>Для</w:t>
      </w:r>
      <w:r w:rsidRPr="00915566">
        <w:rPr>
          <w:rStyle w:val="tlid-translation"/>
          <w:lang w:val="en-US"/>
        </w:rPr>
        <w:t xml:space="preserve"> macOS: </w:t>
      </w:r>
      <w:r w:rsidRPr="00915566">
        <w:rPr>
          <w:rStyle w:val="tlid-translation"/>
        </w:rPr>
        <w:t>Документы</w:t>
      </w:r>
      <w:r w:rsidRPr="00915566">
        <w:rPr>
          <w:rStyle w:val="tlid-translation"/>
          <w:lang w:val="en-US"/>
        </w:rPr>
        <w:t>/Arduino/libraries</w:t>
      </w:r>
    </w:p>
    <w:p w14:paraId="4EF1D646" w14:textId="77777777" w:rsidR="001D3076" w:rsidRPr="00915566" w:rsidRDefault="001D3076" w:rsidP="008F27A7">
      <w:pPr>
        <w:numPr>
          <w:ilvl w:val="0"/>
          <w:numId w:val="13"/>
        </w:numPr>
        <w:tabs>
          <w:tab w:val="left" w:pos="340"/>
          <w:tab w:val="left" w:pos="993"/>
          <w:tab w:val="left" w:pos="1134"/>
        </w:tabs>
        <w:ind w:left="0" w:firstLine="709"/>
        <w:rPr>
          <w:rStyle w:val="tlid-translation"/>
          <w:bCs w:val="0"/>
          <w:lang w:val="en-US"/>
        </w:rPr>
      </w:pPr>
      <w:r w:rsidRPr="00915566">
        <w:rPr>
          <w:rStyle w:val="tlid-translation"/>
        </w:rPr>
        <w:t>Для</w:t>
      </w:r>
      <w:r w:rsidRPr="00915566">
        <w:rPr>
          <w:rStyle w:val="tlid-translation"/>
          <w:lang w:val="en-US"/>
        </w:rPr>
        <w:t xml:space="preserve"> Linux: </w:t>
      </w:r>
      <w:r w:rsidRPr="00915566">
        <w:rPr>
          <w:rStyle w:val="tlid-translation"/>
        </w:rPr>
        <w:t>Домашняя</w:t>
      </w:r>
      <w:r w:rsidRPr="00915566">
        <w:rPr>
          <w:rStyle w:val="tlid-translation"/>
          <w:lang w:val="en-US"/>
        </w:rPr>
        <w:t xml:space="preserve"> </w:t>
      </w:r>
      <w:r w:rsidRPr="00915566">
        <w:rPr>
          <w:rStyle w:val="tlid-translation"/>
        </w:rPr>
        <w:t>папка</w:t>
      </w:r>
      <w:r w:rsidRPr="00915566">
        <w:rPr>
          <w:rStyle w:val="tlid-translation"/>
          <w:lang w:val="en-US"/>
        </w:rPr>
        <w:t>/Arduino/libraries</w:t>
      </w:r>
    </w:p>
    <w:p w14:paraId="2EB618DE" w14:textId="77777777" w:rsidR="001D3076" w:rsidRPr="00915566" w:rsidRDefault="001D3076" w:rsidP="008F27A7">
      <w:pPr>
        <w:numPr>
          <w:ilvl w:val="0"/>
          <w:numId w:val="13"/>
        </w:numPr>
        <w:tabs>
          <w:tab w:val="left" w:pos="340"/>
          <w:tab w:val="left" w:pos="993"/>
          <w:tab w:val="left" w:pos="1134"/>
        </w:tabs>
        <w:ind w:left="0" w:firstLine="709"/>
        <w:rPr>
          <w:rStyle w:val="tlid-translation"/>
          <w:bCs w:val="0"/>
        </w:rPr>
      </w:pPr>
      <w:r w:rsidRPr="00915566">
        <w:rPr>
          <w:rStyle w:val="tlid-translation"/>
        </w:rPr>
        <w:t>Переместите скопированные папки библиотек (HttpClient и Xively) в папку libraries Arduino.</w:t>
      </w:r>
    </w:p>
    <w:p w14:paraId="1AE4C388" w14:textId="77777777" w:rsidR="001D3076" w:rsidRPr="00915566" w:rsidRDefault="001D3076" w:rsidP="008F27A7">
      <w:pPr>
        <w:numPr>
          <w:ilvl w:val="0"/>
          <w:numId w:val="13"/>
        </w:numPr>
        <w:tabs>
          <w:tab w:val="left" w:pos="340"/>
          <w:tab w:val="left" w:pos="993"/>
          <w:tab w:val="left" w:pos="1134"/>
        </w:tabs>
        <w:ind w:left="0" w:firstLine="709"/>
        <w:rPr>
          <w:rStyle w:val="tlid-translation"/>
          <w:bCs w:val="0"/>
        </w:rPr>
      </w:pPr>
      <w:r w:rsidRPr="00915566">
        <w:rPr>
          <w:rStyle w:val="tlid-translation"/>
        </w:rPr>
        <w:t>Перезапустите среду разработки Arduino IDE, если она была открыта во время копирования библиотек.</w:t>
      </w:r>
    </w:p>
    <w:p w14:paraId="552E0BCD" w14:textId="77777777" w:rsidR="001D3076" w:rsidRPr="00915566" w:rsidRDefault="001D3076" w:rsidP="008F27A7">
      <w:pPr>
        <w:numPr>
          <w:ilvl w:val="0"/>
          <w:numId w:val="13"/>
        </w:numPr>
        <w:tabs>
          <w:tab w:val="left" w:pos="340"/>
          <w:tab w:val="left" w:pos="993"/>
          <w:tab w:val="left" w:pos="1134"/>
        </w:tabs>
        <w:ind w:left="0" w:firstLine="709"/>
        <w:rPr>
          <w:rStyle w:val="tlid-translation"/>
          <w:bCs w:val="0"/>
        </w:rPr>
      </w:pPr>
      <w:r w:rsidRPr="00915566">
        <w:rPr>
          <w:rStyle w:val="tlid-translation"/>
        </w:rPr>
        <w:t>После перезапуска Arduino IDE откройте IDE и выберите "Файл" -&gt; "Примеры". Убедитесь, что в списке примеров отображаются "HttpClient" и "Xively". Это означает, что библиотеки были успешно установлены.</w:t>
      </w:r>
    </w:p>
    <w:p w14:paraId="7367332A" w14:textId="77777777" w:rsidR="00104466" w:rsidRDefault="00104466" w:rsidP="00A047B8">
      <w:pPr>
        <w:tabs>
          <w:tab w:val="left" w:pos="340"/>
          <w:tab w:val="left" w:pos="993"/>
          <w:tab w:val="left" w:pos="1134"/>
        </w:tabs>
        <w:ind w:firstLine="709"/>
        <w:rPr>
          <w:rStyle w:val="tlid-translation"/>
          <w:lang w:val="ru-RU"/>
        </w:rPr>
      </w:pPr>
    </w:p>
    <w:p w14:paraId="71DBC4F9" w14:textId="77777777" w:rsidR="00104466" w:rsidRPr="00915566" w:rsidRDefault="00104466" w:rsidP="00104466">
      <w:pPr>
        <w:tabs>
          <w:tab w:val="left" w:pos="340"/>
          <w:tab w:val="left" w:pos="993"/>
        </w:tabs>
        <w:ind w:firstLine="0"/>
        <w:jc w:val="center"/>
        <w:rPr>
          <w:rStyle w:val="tlid-translation"/>
          <w:bCs w:val="0"/>
        </w:rPr>
      </w:pPr>
      <w:r w:rsidRPr="00915566">
        <w:rPr>
          <w:noProof/>
          <w:lang w:val="ru-RU"/>
        </w:rPr>
        <w:drawing>
          <wp:inline distT="0" distB="0" distL="0" distR="0" wp14:anchorId="044ECA21" wp14:editId="23EC0DFE">
            <wp:extent cx="3514477" cy="234298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69" t="30228" r="41475" b="5323"/>
                    <a:stretch/>
                  </pic:blipFill>
                  <pic:spPr bwMode="auto">
                    <a:xfrm>
                      <a:off x="0" y="0"/>
                      <a:ext cx="3515288" cy="2343526"/>
                    </a:xfrm>
                    <a:prstGeom prst="rect">
                      <a:avLst/>
                    </a:prstGeom>
                    <a:ln>
                      <a:noFill/>
                    </a:ln>
                    <a:extLst>
                      <a:ext uri="{53640926-AAD7-44D8-BBD7-CCE9431645EC}">
                        <a14:shadowObscured xmlns:a14="http://schemas.microsoft.com/office/drawing/2010/main"/>
                      </a:ext>
                    </a:extLst>
                  </pic:spPr>
                </pic:pic>
              </a:graphicData>
            </a:graphic>
          </wp:inline>
        </w:drawing>
      </w:r>
    </w:p>
    <w:p w14:paraId="17208A5B" w14:textId="77777777" w:rsidR="00104466" w:rsidRPr="00F30925" w:rsidRDefault="00104466" w:rsidP="00104466">
      <w:pPr>
        <w:ind w:firstLine="0"/>
        <w:jc w:val="center"/>
        <w:rPr>
          <w:sz w:val="16"/>
          <w:szCs w:val="16"/>
          <w:lang w:val="ru-RU"/>
        </w:rPr>
      </w:pPr>
      <w:bookmarkStart w:id="31" w:name="_Ref170222265"/>
    </w:p>
    <w:p w14:paraId="56688F50" w14:textId="480A7F4A" w:rsidR="00104466" w:rsidRPr="00A77911" w:rsidRDefault="00104466" w:rsidP="00104466">
      <w:pPr>
        <w:ind w:firstLine="0"/>
        <w:jc w:val="center"/>
        <w:rPr>
          <w:lang w:val="ru-RU"/>
        </w:rPr>
      </w:pPr>
      <w:r w:rsidRPr="00915566">
        <w:t xml:space="preserve">Рисунок </w:t>
      </w:r>
      <w:r w:rsidR="00671094" w:rsidRPr="00833177">
        <w:rPr>
          <w:lang w:val="ru-RU"/>
        </w:rPr>
        <w:t>15</w:t>
      </w:r>
      <w:bookmarkEnd w:id="31"/>
      <w:r>
        <w:rPr>
          <w:lang w:val="ru-RU"/>
        </w:rPr>
        <w:t xml:space="preserve"> </w:t>
      </w:r>
      <w:r w:rsidRPr="00A77911">
        <w:rPr>
          <w:lang w:val="ru-RU"/>
        </w:rPr>
        <w:t>–</w:t>
      </w:r>
      <w:r>
        <w:rPr>
          <w:lang w:val="ru-RU"/>
        </w:rPr>
        <w:t xml:space="preserve"> </w:t>
      </w:r>
      <w:r w:rsidRPr="00915566">
        <w:rPr>
          <w:lang w:val="ru-RU"/>
        </w:rPr>
        <w:t xml:space="preserve">Страница </w:t>
      </w:r>
      <w:r w:rsidRPr="00915566">
        <w:rPr>
          <w:lang w:val="en-US"/>
        </w:rPr>
        <w:t>Github</w:t>
      </w:r>
    </w:p>
    <w:p w14:paraId="39369484" w14:textId="77777777" w:rsidR="00104466" w:rsidRDefault="00104466" w:rsidP="00A047B8">
      <w:pPr>
        <w:tabs>
          <w:tab w:val="left" w:pos="340"/>
          <w:tab w:val="left" w:pos="993"/>
          <w:tab w:val="left" w:pos="1134"/>
        </w:tabs>
        <w:ind w:firstLine="709"/>
        <w:rPr>
          <w:rStyle w:val="tlid-translation"/>
          <w:lang w:val="ru-RU"/>
        </w:rPr>
      </w:pPr>
    </w:p>
    <w:p w14:paraId="628797AE"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Для подключения аналогового датчика к вашему Arduino, выполните следующие шаги:</w:t>
      </w:r>
    </w:p>
    <w:p w14:paraId="06D2D0BF" w14:textId="77777777" w:rsidR="001D3076" w:rsidRPr="00915566" w:rsidRDefault="001D3076" w:rsidP="008F27A7">
      <w:pPr>
        <w:numPr>
          <w:ilvl w:val="0"/>
          <w:numId w:val="14"/>
        </w:numPr>
        <w:tabs>
          <w:tab w:val="left" w:pos="340"/>
          <w:tab w:val="left" w:pos="993"/>
          <w:tab w:val="left" w:pos="1134"/>
        </w:tabs>
        <w:ind w:left="0" w:firstLine="709"/>
        <w:rPr>
          <w:rStyle w:val="tlid-translation"/>
          <w:bCs w:val="0"/>
        </w:rPr>
      </w:pPr>
      <w:r w:rsidRPr="00915566">
        <w:rPr>
          <w:rStyle w:val="tlid-translation"/>
        </w:rPr>
        <w:t>Возьмите фоторезистор и резистор на 10 кОм.</w:t>
      </w:r>
    </w:p>
    <w:p w14:paraId="609EDD64" w14:textId="77777777" w:rsidR="001D3076" w:rsidRPr="00915566" w:rsidRDefault="001D3076" w:rsidP="008F27A7">
      <w:pPr>
        <w:numPr>
          <w:ilvl w:val="0"/>
          <w:numId w:val="14"/>
        </w:numPr>
        <w:tabs>
          <w:tab w:val="left" w:pos="340"/>
          <w:tab w:val="left" w:pos="993"/>
          <w:tab w:val="left" w:pos="1134"/>
        </w:tabs>
        <w:ind w:left="0" w:firstLine="709"/>
        <w:rPr>
          <w:rStyle w:val="tlid-translation"/>
          <w:bCs w:val="0"/>
        </w:rPr>
      </w:pPr>
      <w:r w:rsidRPr="00915566">
        <w:rPr>
          <w:rStyle w:val="tlid-translation"/>
        </w:rPr>
        <w:t>Подключите один конец фоторезистора к пину A2 (аналоговый вход 2) на вашем Arduino.</w:t>
      </w:r>
    </w:p>
    <w:p w14:paraId="49A03366" w14:textId="77777777" w:rsidR="001D3076" w:rsidRPr="00915566" w:rsidRDefault="001D3076" w:rsidP="008F27A7">
      <w:pPr>
        <w:numPr>
          <w:ilvl w:val="0"/>
          <w:numId w:val="14"/>
        </w:numPr>
        <w:tabs>
          <w:tab w:val="left" w:pos="340"/>
          <w:tab w:val="left" w:pos="993"/>
          <w:tab w:val="left" w:pos="1134"/>
        </w:tabs>
        <w:ind w:left="0" w:firstLine="709"/>
        <w:rPr>
          <w:rStyle w:val="tlid-translation"/>
          <w:bCs w:val="0"/>
        </w:rPr>
      </w:pPr>
      <w:r w:rsidRPr="00915566">
        <w:rPr>
          <w:rStyle w:val="tlid-translation"/>
        </w:rPr>
        <w:t>Подключите другой конец фоторезистора к одному концу резистора на 10 кОм.</w:t>
      </w:r>
    </w:p>
    <w:p w14:paraId="21E0A361" w14:textId="77777777" w:rsidR="001D3076" w:rsidRPr="00915566" w:rsidRDefault="001D3076" w:rsidP="008F27A7">
      <w:pPr>
        <w:numPr>
          <w:ilvl w:val="0"/>
          <w:numId w:val="14"/>
        </w:numPr>
        <w:tabs>
          <w:tab w:val="left" w:pos="340"/>
          <w:tab w:val="left" w:pos="993"/>
          <w:tab w:val="left" w:pos="1134"/>
        </w:tabs>
        <w:ind w:left="0" w:firstLine="709"/>
        <w:rPr>
          <w:rStyle w:val="tlid-translation"/>
          <w:bCs w:val="0"/>
        </w:rPr>
      </w:pPr>
      <w:r w:rsidRPr="00915566">
        <w:rPr>
          <w:rStyle w:val="tlid-translation"/>
        </w:rPr>
        <w:t>Подключите другой конец резистора на 10 кОм к земле (GND) на вашем Arduino.</w:t>
      </w:r>
    </w:p>
    <w:p w14:paraId="41E8731D" w14:textId="77777777" w:rsidR="001D3076" w:rsidRPr="00915566" w:rsidRDefault="001D3076" w:rsidP="008F27A7">
      <w:pPr>
        <w:numPr>
          <w:ilvl w:val="0"/>
          <w:numId w:val="14"/>
        </w:numPr>
        <w:tabs>
          <w:tab w:val="left" w:pos="340"/>
          <w:tab w:val="left" w:pos="993"/>
          <w:tab w:val="left" w:pos="1134"/>
        </w:tabs>
        <w:ind w:left="0" w:firstLine="709"/>
        <w:rPr>
          <w:rStyle w:val="tlid-translation"/>
          <w:bCs w:val="0"/>
        </w:rPr>
      </w:pPr>
      <w:r w:rsidRPr="00915566">
        <w:rPr>
          <w:rStyle w:val="tlid-translation"/>
        </w:rPr>
        <w:t>Убедитесь, что все соединения надежны и хорошо зафиксированы.</w:t>
      </w:r>
    </w:p>
    <w:p w14:paraId="291B336F" w14:textId="7A64D391" w:rsidR="001D3076" w:rsidRDefault="001D3076" w:rsidP="00A047B8">
      <w:pPr>
        <w:tabs>
          <w:tab w:val="left" w:pos="340"/>
          <w:tab w:val="left" w:pos="993"/>
          <w:tab w:val="left" w:pos="1134"/>
        </w:tabs>
        <w:ind w:firstLine="709"/>
        <w:rPr>
          <w:rStyle w:val="tlid-translation"/>
          <w:lang w:val="ru-RU"/>
        </w:rPr>
      </w:pPr>
      <w:r w:rsidRPr="00915566">
        <w:rPr>
          <w:rStyle w:val="tlid-translation"/>
        </w:rPr>
        <w:t>После подключения аналогового датчика к вашему Arduino, подключите сам Arduino к компьютеру с помощью USB-кабеля и к вашей сети, используя Ethernet-подключение или другой доступный способ. Теперь ваш Arduino готов к работе с Xively и передаче данных с аналогового датчика на вашу учетную запись Xively</w:t>
      </w:r>
      <w:r w:rsidR="00270DAA" w:rsidRPr="00915566">
        <w:rPr>
          <w:rStyle w:val="tlid-translation"/>
          <w:lang w:val="ru-RU"/>
        </w:rPr>
        <w:t xml:space="preserve"> </w:t>
      </w:r>
      <w:r w:rsidR="00F30925">
        <w:rPr>
          <w:rStyle w:val="tlid-translation"/>
          <w:lang w:val="ru-RU"/>
        </w:rPr>
        <w:t>(рисунок 1</w:t>
      </w:r>
      <w:r w:rsidR="00671094" w:rsidRPr="00671094">
        <w:rPr>
          <w:rStyle w:val="tlid-translation"/>
          <w:lang w:val="ru-RU"/>
        </w:rPr>
        <w:t>6</w:t>
      </w:r>
      <w:r w:rsidR="00F30925">
        <w:rPr>
          <w:rStyle w:val="tlid-translation"/>
          <w:lang w:val="ru-RU"/>
        </w:rPr>
        <w:t>)</w:t>
      </w:r>
      <w:r w:rsidRPr="00915566">
        <w:rPr>
          <w:rStyle w:val="tlid-translation"/>
        </w:rPr>
        <w:t>.</w:t>
      </w:r>
      <w:r w:rsidR="00270DAA" w:rsidRPr="00915566">
        <w:rPr>
          <w:rStyle w:val="tlid-translation"/>
          <w:lang w:val="ru-RU"/>
        </w:rPr>
        <w:t xml:space="preserve"> </w:t>
      </w:r>
    </w:p>
    <w:p w14:paraId="72BC5FF4" w14:textId="77777777" w:rsidR="00F30925" w:rsidRPr="00915566" w:rsidRDefault="00F30925" w:rsidP="00A047B8">
      <w:pPr>
        <w:tabs>
          <w:tab w:val="left" w:pos="340"/>
          <w:tab w:val="left" w:pos="993"/>
          <w:tab w:val="left" w:pos="1134"/>
        </w:tabs>
        <w:ind w:firstLine="709"/>
        <w:rPr>
          <w:rStyle w:val="tlid-translation"/>
          <w:bCs w:val="0"/>
          <w:lang w:val="ru-RU"/>
        </w:rPr>
      </w:pPr>
    </w:p>
    <w:p w14:paraId="1390F48E" w14:textId="0D44E622" w:rsidR="001D3076" w:rsidRPr="00915566" w:rsidRDefault="0087175D" w:rsidP="00F30925">
      <w:pPr>
        <w:tabs>
          <w:tab w:val="left" w:pos="340"/>
          <w:tab w:val="left" w:pos="993"/>
          <w:tab w:val="left" w:pos="1134"/>
        </w:tabs>
        <w:ind w:firstLine="0"/>
        <w:jc w:val="center"/>
        <w:rPr>
          <w:rStyle w:val="tlid-translation"/>
          <w:bCs w:val="0"/>
        </w:rPr>
      </w:pPr>
      <w:r w:rsidRPr="00915566">
        <w:rPr>
          <w:bCs w:val="0"/>
          <w:noProof/>
          <w:lang w:val="ru-RU"/>
        </w:rPr>
        <w:drawing>
          <wp:inline distT="0" distB="0" distL="0" distR="0" wp14:anchorId="7ADCA2E4" wp14:editId="22779D47">
            <wp:extent cx="3267075" cy="25336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pic:nvPicPr>
                  <pic:blipFill>
                    <a:blip r:embed="rId39">
                      <a:extLst>
                        <a:ext uri="{28A0092B-C50C-407E-A947-70E740481C1C}">
                          <a14:useLocalDpi xmlns:a14="http://schemas.microsoft.com/office/drawing/2010/main" val="0"/>
                        </a:ext>
                      </a:extLst>
                    </a:blip>
                    <a:stretch>
                      <a:fillRect/>
                    </a:stretch>
                  </pic:blipFill>
                  <pic:spPr>
                    <a:xfrm>
                      <a:off x="0" y="0"/>
                      <a:ext cx="3267075" cy="2533650"/>
                    </a:xfrm>
                    <a:prstGeom prst="rect">
                      <a:avLst/>
                    </a:prstGeom>
                  </pic:spPr>
                </pic:pic>
              </a:graphicData>
            </a:graphic>
          </wp:inline>
        </w:drawing>
      </w:r>
    </w:p>
    <w:p w14:paraId="3FBA0AED" w14:textId="77777777" w:rsidR="00F30925" w:rsidRPr="00F30925" w:rsidRDefault="00F30925" w:rsidP="00A047B8">
      <w:pPr>
        <w:ind w:firstLine="709"/>
        <w:jc w:val="center"/>
        <w:rPr>
          <w:sz w:val="16"/>
          <w:szCs w:val="16"/>
          <w:lang w:val="ru-RU"/>
        </w:rPr>
      </w:pPr>
      <w:bookmarkStart w:id="32" w:name="_Ref170222973"/>
    </w:p>
    <w:p w14:paraId="273D618C" w14:textId="035D50C9" w:rsidR="00270DAA" w:rsidRPr="00915566" w:rsidRDefault="00270DAA" w:rsidP="00F30925">
      <w:pPr>
        <w:ind w:firstLine="0"/>
        <w:jc w:val="center"/>
      </w:pPr>
      <w:r w:rsidRPr="00915566">
        <w:t xml:space="preserve">Рисунок </w:t>
      </w:r>
      <w:bookmarkEnd w:id="32"/>
      <w:r w:rsidR="00671094" w:rsidRPr="00671094">
        <w:rPr>
          <w:lang w:val="ru-RU"/>
        </w:rPr>
        <w:t>16</w:t>
      </w:r>
      <w:r w:rsidRPr="00915566">
        <w:rPr>
          <w:lang w:val="ru-RU"/>
        </w:rPr>
        <w:t xml:space="preserve"> –</w:t>
      </w:r>
      <w:r w:rsidRPr="00915566">
        <w:t xml:space="preserve"> Подключение Arduino к платформе Xively для передачи данных с аналогового датчика в учетную запись Xively</w:t>
      </w:r>
    </w:p>
    <w:p w14:paraId="6D92C48A" w14:textId="77777777" w:rsidR="00270DAA" w:rsidRPr="00915566" w:rsidRDefault="00270DAA" w:rsidP="00A047B8">
      <w:pPr>
        <w:ind w:firstLine="709"/>
        <w:rPr>
          <w:lang w:val="ru-RU"/>
        </w:rPr>
      </w:pPr>
    </w:p>
    <w:p w14:paraId="3B02AD26"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Для настройки Xively Sketch и запуска кода на вашем Arduino выполните следующие шаги:</w:t>
      </w:r>
    </w:p>
    <w:p w14:paraId="70B9622B"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Откройте пример скетча Xively в Arduino IDE (Файл &gt; Примеры &gt; xively &gt; xively_arduino).</w:t>
      </w:r>
    </w:p>
    <w:p w14:paraId="12F803E2"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Найдите следующие три строки кода:</w:t>
      </w:r>
    </w:p>
    <w:p w14:paraId="4FB9BD1B" w14:textId="77777777" w:rsidR="001D3076" w:rsidRPr="00915566" w:rsidRDefault="001D3076" w:rsidP="00A047B8">
      <w:pPr>
        <w:tabs>
          <w:tab w:val="left" w:pos="340"/>
        </w:tabs>
        <w:ind w:firstLine="709"/>
        <w:rPr>
          <w:color w:val="DF3079"/>
          <w:lang w:val="en-US"/>
        </w:rPr>
      </w:pPr>
      <w:r w:rsidRPr="00915566">
        <w:rPr>
          <w:color w:val="DF3079"/>
          <w:lang w:val="en-US"/>
        </w:rPr>
        <w:t>char mac_addr[] =</w:t>
      </w:r>
      <w:r w:rsidRPr="00915566">
        <w:rPr>
          <w:color w:val="00B050"/>
          <w:lang w:val="en-US"/>
        </w:rPr>
        <w:t>"00:00:00:00:00:00";</w:t>
      </w:r>
    </w:p>
    <w:p w14:paraId="2398A401" w14:textId="77777777" w:rsidR="001D3076" w:rsidRPr="00915566" w:rsidRDefault="001D3076" w:rsidP="00A047B8">
      <w:pPr>
        <w:tabs>
          <w:tab w:val="left" w:pos="340"/>
        </w:tabs>
        <w:ind w:firstLine="709"/>
        <w:rPr>
          <w:color w:val="DF3079"/>
          <w:lang w:val="en-US"/>
        </w:rPr>
      </w:pPr>
      <w:r w:rsidRPr="00915566">
        <w:rPr>
          <w:color w:val="DF3079"/>
          <w:lang w:val="en-US"/>
        </w:rPr>
        <w:t xml:space="preserve">char xively_key[] = </w:t>
      </w:r>
      <w:r w:rsidRPr="00915566">
        <w:rPr>
          <w:color w:val="00B050"/>
          <w:lang w:val="en-US"/>
        </w:rPr>
        <w:t>"YOUR_XIVELY_API_KEY";</w:t>
      </w:r>
    </w:p>
    <w:p w14:paraId="5A2AFE0C" w14:textId="101583C3" w:rsidR="001D3076" w:rsidRPr="00915566" w:rsidRDefault="001D3076" w:rsidP="00A047B8">
      <w:pPr>
        <w:tabs>
          <w:tab w:val="left" w:pos="340"/>
        </w:tabs>
        <w:ind w:firstLine="709"/>
        <w:rPr>
          <w:color w:val="DF3079"/>
          <w:lang w:val="en-US"/>
        </w:rPr>
      </w:pPr>
      <w:r w:rsidRPr="00915566">
        <w:rPr>
          <w:color w:val="DF3079"/>
          <w:lang w:val="en-US"/>
        </w:rPr>
        <w:t xml:space="preserve">char feed_id[] = </w:t>
      </w:r>
      <w:r w:rsidRPr="00915566">
        <w:rPr>
          <w:color w:val="00B050"/>
          <w:lang w:val="en-US"/>
        </w:rPr>
        <w:t>"YOUR_FEED_ID";</w:t>
      </w:r>
    </w:p>
    <w:p w14:paraId="3E60FEA2"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Замените "00:00:00:00:00:00" на MAC-адрес вашего Arduino Ethernet Shield. Вы можете найти этот адрес на наклейке на плате Arduino Ethernet Shield или использовать значение по умолчанию, указанное в примере скетча.</w:t>
      </w:r>
    </w:p>
    <w:p w14:paraId="2A155263"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Замените "YOUR_XIVELY_API_KEY" на ваш ключ Xively API. Вы можете найти его на веб-странице Xively в разделе "Ключи API".</w:t>
      </w:r>
    </w:p>
    <w:p w14:paraId="0F066906"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Замените "YOUR_FEED_ID" на идентификатор вашего канала Xively. Вы также можете найти его на веб-странице Xively в разделе "Ключи API".</w:t>
      </w:r>
    </w:p>
    <w:p w14:paraId="03F7C27B"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Подключите Arduino к компьютеру с помощью USB-кабеля.</w:t>
      </w:r>
    </w:p>
    <w:p w14:paraId="52EC9E1B"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Убедитесь, что выбрана правильная плата и порт в Arduino IDE.</w:t>
      </w:r>
    </w:p>
    <w:p w14:paraId="5A7A5F34"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Нажмите кнопку "Загрузить" в Arduino IDE, чтобы скомпилировать и загрузить код на ваш Arduino.</w:t>
      </w:r>
    </w:p>
    <w:p w14:paraId="23A32F39"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Откройте монитор последовательного порта в Arduino IDE, чтобы просматривать вывод данных.</w:t>
      </w:r>
    </w:p>
    <w:p w14:paraId="465775AC" w14:textId="77777777" w:rsidR="001D3076" w:rsidRPr="00915566" w:rsidRDefault="001D3076" w:rsidP="008F27A7">
      <w:pPr>
        <w:numPr>
          <w:ilvl w:val="0"/>
          <w:numId w:val="15"/>
        </w:numPr>
        <w:tabs>
          <w:tab w:val="left" w:pos="340"/>
          <w:tab w:val="left" w:pos="993"/>
          <w:tab w:val="left" w:pos="1134"/>
        </w:tabs>
        <w:ind w:left="0" w:firstLine="709"/>
        <w:rPr>
          <w:rStyle w:val="tlid-translation"/>
          <w:bCs w:val="0"/>
        </w:rPr>
      </w:pPr>
      <w:r w:rsidRPr="00915566">
        <w:rPr>
          <w:rStyle w:val="tlid-translation"/>
        </w:rPr>
        <w:t>Arduino начнет отправлять данные с аналогового датчика на вашу учетную запись Xively. Вы сможете видеть эти данные в режиме реального времени на веб-странице Xively.</w:t>
      </w:r>
    </w:p>
    <w:p w14:paraId="244A2AC4"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Убедитесь, что ваш Arduino подключен к сети и ваша учетная запись Xively настроена правильно, чтобы получить данные от Arduino.</w:t>
      </w:r>
    </w:p>
    <w:p w14:paraId="51381C44" w14:textId="77777777" w:rsidR="001D3076" w:rsidRPr="00104466" w:rsidRDefault="001D3076" w:rsidP="00A047B8">
      <w:pPr>
        <w:tabs>
          <w:tab w:val="left" w:pos="340"/>
          <w:tab w:val="left" w:pos="993"/>
          <w:tab w:val="left" w:pos="1134"/>
        </w:tabs>
        <w:ind w:firstLine="709"/>
        <w:rPr>
          <w:rStyle w:val="tlid-translation"/>
          <w:bCs w:val="0"/>
          <w:i/>
          <w:lang w:val="en-US"/>
        </w:rPr>
      </w:pPr>
      <w:r w:rsidRPr="00104466">
        <w:rPr>
          <w:rStyle w:val="tlid-translation"/>
          <w:i/>
        </w:rPr>
        <w:t>Код</w:t>
      </w:r>
      <w:r w:rsidRPr="00104466">
        <w:rPr>
          <w:rStyle w:val="tlid-translation"/>
          <w:i/>
          <w:lang w:val="en-US"/>
        </w:rPr>
        <w:t xml:space="preserve"> </w:t>
      </w:r>
      <w:r w:rsidRPr="00104466">
        <w:rPr>
          <w:rStyle w:val="tlid-translation"/>
          <w:i/>
        </w:rPr>
        <w:t>программы</w:t>
      </w:r>
      <w:r w:rsidRPr="00104466">
        <w:rPr>
          <w:rStyle w:val="tlid-translation"/>
          <w:i/>
          <w:lang w:val="en-US"/>
        </w:rPr>
        <w:t>:</w:t>
      </w:r>
    </w:p>
    <w:p w14:paraId="70A133C4"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#include &lt;SPI.h&gt;</w:t>
      </w:r>
    </w:p>
    <w:p w14:paraId="734BE8F3"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#include &lt;Ethernet.h&gt;</w:t>
      </w:r>
    </w:p>
    <w:p w14:paraId="4234B122"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#include &lt;HttpClient.h&gt;</w:t>
      </w:r>
    </w:p>
    <w:p w14:paraId="7A7C2CC1"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#include &lt;Xively.h&gt;</w:t>
      </w:r>
    </w:p>
    <w:p w14:paraId="08CDEC4A" w14:textId="77777777" w:rsidR="001D3076" w:rsidRPr="00915566" w:rsidRDefault="001D3076" w:rsidP="00A047B8">
      <w:pPr>
        <w:tabs>
          <w:tab w:val="left" w:pos="340"/>
          <w:tab w:val="left" w:pos="993"/>
          <w:tab w:val="left" w:pos="1134"/>
        </w:tabs>
        <w:ind w:firstLine="709"/>
        <w:rPr>
          <w:rStyle w:val="tlid-translation"/>
          <w:bCs w:val="0"/>
          <w:color w:val="00B050"/>
          <w:lang w:val="en-US"/>
        </w:rPr>
      </w:pPr>
      <w:r w:rsidRPr="00915566">
        <w:rPr>
          <w:rStyle w:val="tlid-translation"/>
          <w:color w:val="00B050"/>
          <w:lang w:val="en-US"/>
        </w:rPr>
        <w:t>// MAC-</w:t>
      </w:r>
      <w:r w:rsidRPr="00915566">
        <w:rPr>
          <w:rStyle w:val="tlid-translation"/>
          <w:color w:val="00B050"/>
        </w:rPr>
        <w:t>адрес</w:t>
      </w:r>
      <w:r w:rsidRPr="00915566">
        <w:rPr>
          <w:rStyle w:val="tlid-translation"/>
          <w:color w:val="00B050"/>
          <w:lang w:val="en-US"/>
        </w:rPr>
        <w:t xml:space="preserve"> </w:t>
      </w:r>
      <w:r w:rsidRPr="00915566">
        <w:rPr>
          <w:rStyle w:val="tlid-translation"/>
          <w:color w:val="00B050"/>
        </w:rPr>
        <w:t>вашего</w:t>
      </w:r>
      <w:r w:rsidRPr="00915566">
        <w:rPr>
          <w:rStyle w:val="tlid-translation"/>
          <w:color w:val="00B050"/>
          <w:lang w:val="en-US"/>
        </w:rPr>
        <w:t xml:space="preserve"> Ethernet Shield</w:t>
      </w:r>
    </w:p>
    <w:p w14:paraId="5EEE963E"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color w:val="7030A0"/>
          <w:lang w:val="en-US"/>
        </w:rPr>
        <w:t>byte</w:t>
      </w:r>
      <w:r w:rsidRPr="00915566">
        <w:rPr>
          <w:rStyle w:val="tlid-translation"/>
          <w:lang w:val="en-US"/>
        </w:rPr>
        <w:t xml:space="preserve"> mac[] = { 0x90, 0xA2, 0xDA, 0x00, 0x4A, 0xE0 };</w:t>
      </w:r>
    </w:p>
    <w:p w14:paraId="0206ADAE" w14:textId="77777777" w:rsidR="001D3076" w:rsidRPr="00915566" w:rsidRDefault="001D3076" w:rsidP="00A047B8">
      <w:pPr>
        <w:tabs>
          <w:tab w:val="left" w:pos="340"/>
          <w:tab w:val="left" w:pos="993"/>
          <w:tab w:val="left" w:pos="1134"/>
        </w:tabs>
        <w:ind w:firstLine="709"/>
        <w:rPr>
          <w:rStyle w:val="tlid-translation"/>
          <w:bCs w:val="0"/>
          <w:color w:val="00B050"/>
        </w:rPr>
      </w:pPr>
      <w:r w:rsidRPr="00915566">
        <w:rPr>
          <w:rStyle w:val="tlid-translation"/>
          <w:color w:val="00B050"/>
        </w:rPr>
        <w:t>// Ваш ключ Xively для загрузки данных</w:t>
      </w:r>
    </w:p>
    <w:p w14:paraId="5541A7EE"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color w:val="7030A0"/>
        </w:rPr>
        <w:t>char</w:t>
      </w:r>
      <w:r w:rsidRPr="00915566">
        <w:rPr>
          <w:rStyle w:val="tlid-translation"/>
        </w:rPr>
        <w:t xml:space="preserve"> xivelyKey[] = "qkjXS1oUKqbCG-hqh3fw4WIsdvOSAKx4ZXZYSWhGUWdxcz0g";</w:t>
      </w:r>
    </w:p>
    <w:p w14:paraId="52D42663" w14:textId="77777777" w:rsidR="001D3076" w:rsidRPr="00915566" w:rsidRDefault="001D3076" w:rsidP="00A047B8">
      <w:pPr>
        <w:tabs>
          <w:tab w:val="left" w:pos="340"/>
          <w:tab w:val="left" w:pos="993"/>
          <w:tab w:val="left" w:pos="1134"/>
        </w:tabs>
        <w:ind w:firstLine="709"/>
        <w:rPr>
          <w:rStyle w:val="tlid-translation"/>
          <w:bCs w:val="0"/>
          <w:color w:val="00B050"/>
        </w:rPr>
      </w:pPr>
      <w:r w:rsidRPr="00915566">
        <w:rPr>
          <w:rStyle w:val="tlid-translation"/>
          <w:color w:val="00B050"/>
        </w:rPr>
        <w:t>// Аналоговый пин, который мы мониторим (0 и 1 используются Ethernet Shield)</w:t>
      </w:r>
    </w:p>
    <w:p w14:paraId="2FD1750A"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color w:val="7030A0"/>
        </w:rPr>
        <w:t>int</w:t>
      </w:r>
      <w:r w:rsidRPr="00915566">
        <w:rPr>
          <w:rStyle w:val="tlid-translation"/>
        </w:rPr>
        <w:t xml:space="preserve"> sensorPin = 2;</w:t>
      </w:r>
    </w:p>
    <w:p w14:paraId="1183C8A4" w14:textId="77777777" w:rsidR="001D3076" w:rsidRPr="00915566" w:rsidRDefault="001D3076" w:rsidP="00A047B8">
      <w:pPr>
        <w:tabs>
          <w:tab w:val="left" w:pos="340"/>
          <w:tab w:val="left" w:pos="993"/>
          <w:tab w:val="left" w:pos="1134"/>
        </w:tabs>
        <w:ind w:firstLine="709"/>
        <w:rPr>
          <w:rStyle w:val="tlid-translation"/>
          <w:bCs w:val="0"/>
          <w:color w:val="00B050"/>
        </w:rPr>
      </w:pPr>
      <w:r w:rsidRPr="00915566">
        <w:rPr>
          <w:rStyle w:val="tlid-translation"/>
          <w:color w:val="00B050"/>
        </w:rPr>
        <w:t>// Определение строк для идентификаторов потоков данных</w:t>
      </w:r>
    </w:p>
    <w:p w14:paraId="07B5046A"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color w:val="7030A0"/>
          <w:lang w:val="en-US"/>
        </w:rPr>
        <w:t>char</w:t>
      </w:r>
      <w:r w:rsidRPr="00915566">
        <w:rPr>
          <w:rStyle w:val="tlid-translation"/>
          <w:lang w:val="en-US"/>
        </w:rPr>
        <w:t xml:space="preserve"> sensorId[] = "sensor_reading";</w:t>
      </w:r>
    </w:p>
    <w:p w14:paraId="4676F8E6"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XivelyDatastream datastreams[] = {</w:t>
      </w:r>
    </w:p>
    <w:p w14:paraId="5D3777B4"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XivelyDatastream(sensorId, strlen(sensorId), DATASTREAM_FLOAT),</w:t>
      </w:r>
    </w:p>
    <w:p w14:paraId="33F820AA"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w:t>
      </w:r>
    </w:p>
    <w:p w14:paraId="5109DF4A" w14:textId="77777777" w:rsidR="001D3076" w:rsidRPr="00915566" w:rsidRDefault="001D3076" w:rsidP="00A047B8">
      <w:pPr>
        <w:tabs>
          <w:tab w:val="left" w:pos="340"/>
          <w:tab w:val="left" w:pos="993"/>
          <w:tab w:val="left" w:pos="1134"/>
        </w:tabs>
        <w:ind w:firstLine="709"/>
        <w:rPr>
          <w:rStyle w:val="tlid-translation"/>
          <w:bCs w:val="0"/>
          <w:color w:val="00B050"/>
        </w:rPr>
      </w:pPr>
      <w:r w:rsidRPr="00915566">
        <w:rPr>
          <w:rStyle w:val="tlid-translation"/>
          <w:color w:val="00B050"/>
        </w:rPr>
        <w:t>// Наконец, обернем потоки данных в канал</w:t>
      </w:r>
    </w:p>
    <w:p w14:paraId="02C8094E"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 xml:space="preserve">XivelyFeed </w:t>
      </w:r>
      <w:r w:rsidRPr="00915566">
        <w:rPr>
          <w:rStyle w:val="tlid-translation"/>
          <w:color w:val="7030A0"/>
        </w:rPr>
        <w:t>feed</w:t>
      </w:r>
      <w:r w:rsidRPr="00915566">
        <w:rPr>
          <w:rStyle w:val="tlid-translation"/>
        </w:rPr>
        <w:t xml:space="preserve">(1242622121, datastreams, 1 /* </w:t>
      </w:r>
      <w:r w:rsidRPr="00915566">
        <w:rPr>
          <w:rStyle w:val="tlid-translation"/>
          <w:color w:val="00B050"/>
        </w:rPr>
        <w:t>количество потоков данных</w:t>
      </w:r>
      <w:r w:rsidRPr="00915566">
        <w:rPr>
          <w:rStyle w:val="tlid-translation"/>
        </w:rPr>
        <w:t xml:space="preserve"> */);</w:t>
      </w:r>
    </w:p>
    <w:p w14:paraId="4F19ACA2"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EthernetClient </w:t>
      </w:r>
      <w:r w:rsidRPr="00915566">
        <w:rPr>
          <w:rStyle w:val="tlid-translation"/>
          <w:color w:val="7030A0"/>
          <w:lang w:val="en-US"/>
        </w:rPr>
        <w:t>client</w:t>
      </w:r>
      <w:r w:rsidRPr="00915566">
        <w:rPr>
          <w:rStyle w:val="tlid-translation"/>
          <w:lang w:val="en-US"/>
        </w:rPr>
        <w:t>;</w:t>
      </w:r>
    </w:p>
    <w:p w14:paraId="27009EA5"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XivelyClient xivelyclient(client);</w:t>
      </w:r>
    </w:p>
    <w:p w14:paraId="5DD2D79D"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color w:val="7030A0"/>
          <w:lang w:val="en-US"/>
        </w:rPr>
        <w:t>void setup</w:t>
      </w:r>
      <w:r w:rsidRPr="00915566">
        <w:rPr>
          <w:rStyle w:val="tlid-translation"/>
          <w:lang w:val="en-US"/>
        </w:rPr>
        <w:t>() {</w:t>
      </w:r>
    </w:p>
    <w:p w14:paraId="7CA67A4C"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begin</w:t>
      </w:r>
      <w:r w:rsidRPr="00915566">
        <w:rPr>
          <w:rStyle w:val="tlid-translation"/>
          <w:lang w:val="en-US"/>
        </w:rPr>
        <w:t>(9600);</w:t>
      </w:r>
    </w:p>
    <w:p w14:paraId="19AEB4C4"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w:t>
      </w:r>
      <w:r w:rsidRPr="00915566">
        <w:rPr>
          <w:rStyle w:val="tlid-translation"/>
          <w:color w:val="00B050"/>
        </w:rPr>
        <w:t>Начало</w:t>
      </w:r>
      <w:r w:rsidRPr="00915566">
        <w:rPr>
          <w:rStyle w:val="tlid-translation"/>
          <w:color w:val="00B050"/>
          <w:lang w:val="en-US"/>
        </w:rPr>
        <w:t xml:space="preserve"> </w:t>
      </w:r>
      <w:r w:rsidRPr="00915566">
        <w:rPr>
          <w:rStyle w:val="tlid-translation"/>
          <w:color w:val="00B050"/>
        </w:rPr>
        <w:t>загрузки</w:t>
      </w:r>
      <w:r w:rsidRPr="00915566">
        <w:rPr>
          <w:rStyle w:val="tlid-translation"/>
          <w:color w:val="00B050"/>
          <w:lang w:val="en-US"/>
        </w:rPr>
        <w:t xml:space="preserve"> </w:t>
      </w:r>
      <w:r w:rsidRPr="00915566">
        <w:rPr>
          <w:rStyle w:val="tlid-translation"/>
          <w:color w:val="00B050"/>
        </w:rPr>
        <w:t>одного</w:t>
      </w:r>
      <w:r w:rsidRPr="00915566">
        <w:rPr>
          <w:rStyle w:val="tlid-translation"/>
          <w:color w:val="00B050"/>
          <w:lang w:val="en-US"/>
        </w:rPr>
        <w:t xml:space="preserve"> </w:t>
      </w:r>
      <w:r w:rsidRPr="00915566">
        <w:rPr>
          <w:rStyle w:val="tlid-translation"/>
          <w:color w:val="00B050"/>
        </w:rPr>
        <w:t>потока</w:t>
      </w:r>
      <w:r w:rsidRPr="00915566">
        <w:rPr>
          <w:rStyle w:val="tlid-translation"/>
          <w:color w:val="00B050"/>
          <w:lang w:val="en-US"/>
        </w:rPr>
        <w:t xml:space="preserve"> </w:t>
      </w:r>
      <w:r w:rsidRPr="00915566">
        <w:rPr>
          <w:rStyle w:val="tlid-translation"/>
          <w:color w:val="00B050"/>
        </w:rPr>
        <w:t>данных</w:t>
      </w:r>
      <w:r w:rsidRPr="00915566">
        <w:rPr>
          <w:rStyle w:val="tlid-translation"/>
          <w:color w:val="00B050"/>
          <w:lang w:val="en-US"/>
        </w:rPr>
        <w:t xml:space="preserve"> </w:t>
      </w:r>
      <w:r w:rsidRPr="00915566">
        <w:rPr>
          <w:rStyle w:val="tlid-translation"/>
          <w:color w:val="00B050"/>
        </w:rPr>
        <w:t>в</w:t>
      </w:r>
      <w:r w:rsidRPr="00915566">
        <w:rPr>
          <w:rStyle w:val="tlid-translation"/>
          <w:color w:val="00B050"/>
          <w:lang w:val="en-US"/>
        </w:rPr>
        <w:t xml:space="preserve"> Xively...</w:t>
      </w:r>
      <w:r w:rsidRPr="00915566">
        <w:rPr>
          <w:rStyle w:val="tlid-translation"/>
          <w:lang w:val="en-US"/>
        </w:rPr>
        <w:t>");</w:t>
      </w:r>
    </w:p>
    <w:p w14:paraId="5E59801E"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 xml:space="preserve">(); </w:t>
      </w:r>
    </w:p>
    <w:p w14:paraId="2A94F297"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while</w:t>
      </w:r>
      <w:r w:rsidRPr="00915566">
        <w:rPr>
          <w:rStyle w:val="tlid-translation"/>
          <w:lang w:val="en-US"/>
        </w:rPr>
        <w:t xml:space="preserve"> (Ethernet.begin(mac) != 1) {</w:t>
      </w:r>
    </w:p>
    <w:p w14:paraId="2F2B4FB7"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lang w:val="en-US"/>
        </w:rPr>
        <w:t xml:space="preserve"> </w:t>
      </w:r>
      <w:r w:rsidRPr="00915566">
        <w:rPr>
          <w:rStyle w:val="tlid-translation"/>
        </w:rPr>
        <w:t>Serial.</w:t>
      </w:r>
      <w:r w:rsidRPr="00915566">
        <w:rPr>
          <w:rStyle w:val="tlid-translation"/>
          <w:color w:val="7030A0"/>
        </w:rPr>
        <w:t>println</w:t>
      </w:r>
      <w:r w:rsidRPr="00915566">
        <w:rPr>
          <w:rStyle w:val="tlid-translation"/>
        </w:rPr>
        <w:t>("</w:t>
      </w:r>
      <w:r w:rsidRPr="00915566">
        <w:rPr>
          <w:rStyle w:val="tlid-translation"/>
          <w:color w:val="00B050"/>
        </w:rPr>
        <w:t>Ошибка получения IP-адреса через DHCP, попробуйте еще раз...</w:t>
      </w:r>
      <w:r w:rsidRPr="00915566">
        <w:rPr>
          <w:rStyle w:val="tlid-translation"/>
        </w:rPr>
        <w:t>");</w:t>
      </w:r>
    </w:p>
    <w:p w14:paraId="2B9DF68C"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rPr>
        <w:t xml:space="preserve">    </w:t>
      </w:r>
      <w:r w:rsidRPr="00915566">
        <w:rPr>
          <w:rStyle w:val="tlid-translation"/>
          <w:color w:val="7030A0"/>
          <w:lang w:val="en-US"/>
        </w:rPr>
        <w:t>delay</w:t>
      </w:r>
      <w:r w:rsidRPr="00915566">
        <w:rPr>
          <w:rStyle w:val="tlid-translation"/>
          <w:lang w:val="en-US"/>
        </w:rPr>
        <w:t>(15000);</w:t>
      </w:r>
    </w:p>
    <w:p w14:paraId="6608353E"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w:t>
      </w:r>
    </w:p>
    <w:p w14:paraId="63EF8A4D"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w:t>
      </w:r>
    </w:p>
    <w:p w14:paraId="599DB7FD"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color w:val="7030A0"/>
          <w:lang w:val="en-US"/>
        </w:rPr>
        <w:t>void loop()</w:t>
      </w:r>
      <w:r w:rsidRPr="00915566">
        <w:rPr>
          <w:rStyle w:val="tlid-translation"/>
          <w:lang w:val="en-US"/>
        </w:rPr>
        <w:t xml:space="preserve"> {</w:t>
      </w:r>
    </w:p>
    <w:p w14:paraId="12A85289"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int</w:t>
      </w:r>
      <w:r w:rsidRPr="00915566">
        <w:rPr>
          <w:rStyle w:val="tlid-translation"/>
          <w:lang w:val="en-US"/>
        </w:rPr>
        <w:t xml:space="preserve"> sensorValue = analogRead(sensorPin);</w:t>
      </w:r>
    </w:p>
    <w:p w14:paraId="5E72FB47"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datastreams[0].setFloat(sensorValue);</w:t>
      </w:r>
    </w:p>
    <w:p w14:paraId="436F2AE1" w14:textId="448FFBC1" w:rsidR="001D3076" w:rsidRPr="008C3BCD" w:rsidRDefault="001D3076" w:rsidP="00A047B8">
      <w:pPr>
        <w:tabs>
          <w:tab w:val="left" w:pos="340"/>
          <w:tab w:val="left" w:pos="993"/>
          <w:tab w:val="left" w:pos="1134"/>
        </w:tabs>
        <w:ind w:firstLine="709"/>
        <w:rPr>
          <w:rStyle w:val="tlid-translation"/>
          <w:bCs w:val="0"/>
          <w:lang w:val="en-US"/>
        </w:rPr>
      </w:pPr>
      <w:r w:rsidRPr="008C3BCD">
        <w:rPr>
          <w:rStyle w:val="tlid-translation"/>
          <w:lang w:val="en-US"/>
        </w:rPr>
        <w:t xml:space="preserve">  </w:t>
      </w:r>
      <w:r w:rsidRPr="00915566">
        <w:rPr>
          <w:rStyle w:val="tlid-translation"/>
          <w:lang w:val="en-US"/>
        </w:rPr>
        <w:t>Serial</w:t>
      </w:r>
      <w:r w:rsidRPr="008C3BCD">
        <w:rPr>
          <w:rStyle w:val="tlid-translation"/>
          <w:lang w:val="en-US"/>
        </w:rPr>
        <w:t>.</w:t>
      </w:r>
      <w:r w:rsidRPr="00915566">
        <w:rPr>
          <w:rStyle w:val="tlid-translation"/>
          <w:color w:val="7030A0"/>
          <w:lang w:val="en-US"/>
        </w:rPr>
        <w:t>print</w:t>
      </w:r>
      <w:r w:rsidRPr="008C3BCD">
        <w:rPr>
          <w:rStyle w:val="tlid-translation"/>
          <w:lang w:val="en-US"/>
        </w:rPr>
        <w:t>("</w:t>
      </w:r>
      <w:r w:rsidRPr="00915566">
        <w:rPr>
          <w:rStyle w:val="tlid-translation"/>
          <w:color w:val="00B050"/>
        </w:rPr>
        <w:t>Считано</w:t>
      </w:r>
      <w:r w:rsidRPr="008C3BCD">
        <w:rPr>
          <w:rStyle w:val="tlid-translation"/>
          <w:color w:val="00B050"/>
          <w:lang w:val="en-US"/>
        </w:rPr>
        <w:t xml:space="preserve"> </w:t>
      </w:r>
      <w:r w:rsidRPr="00915566">
        <w:rPr>
          <w:rStyle w:val="tlid-translation"/>
          <w:color w:val="00B050"/>
        </w:rPr>
        <w:t>значение</w:t>
      </w:r>
      <w:r w:rsidRPr="008C3BCD">
        <w:rPr>
          <w:rStyle w:val="tlid-translation"/>
          <w:color w:val="00B050"/>
          <w:lang w:val="en-US"/>
        </w:rPr>
        <w:t xml:space="preserve"> </w:t>
      </w:r>
      <w:r w:rsidRPr="00915566">
        <w:rPr>
          <w:rStyle w:val="tlid-translation"/>
          <w:color w:val="00B050"/>
        </w:rPr>
        <w:t>датчика</w:t>
      </w:r>
      <w:r w:rsidRPr="008C3BCD">
        <w:rPr>
          <w:rStyle w:val="tlid-translation"/>
          <w:lang w:val="en-US"/>
        </w:rPr>
        <w:t xml:space="preserve"> ");</w:t>
      </w:r>
    </w:p>
    <w:p w14:paraId="1ACCE2DE" w14:textId="77777777" w:rsidR="001D3076" w:rsidRPr="00915566" w:rsidRDefault="001D3076" w:rsidP="00A047B8">
      <w:pPr>
        <w:tabs>
          <w:tab w:val="left" w:pos="340"/>
          <w:tab w:val="left" w:pos="993"/>
          <w:tab w:val="left" w:pos="1134"/>
        </w:tabs>
        <w:ind w:firstLine="709"/>
        <w:rPr>
          <w:rStyle w:val="tlid-translation"/>
          <w:bCs w:val="0"/>
          <w:lang w:val="en-US"/>
        </w:rPr>
      </w:pPr>
      <w:r w:rsidRPr="008C3BCD">
        <w:rPr>
          <w:rStyle w:val="tlid-translation"/>
          <w:lang w:val="en-US"/>
        </w:rPr>
        <w:t xml:space="preserve">  </w:t>
      </w:r>
      <w:r w:rsidRPr="00915566">
        <w:rPr>
          <w:rStyle w:val="tlid-translation"/>
          <w:lang w:val="en-US"/>
        </w:rPr>
        <w:t>Serial.</w:t>
      </w:r>
      <w:r w:rsidRPr="00915566">
        <w:rPr>
          <w:rStyle w:val="tlid-translation"/>
          <w:color w:val="7030A0"/>
          <w:lang w:val="en-US"/>
        </w:rPr>
        <w:t>println</w:t>
      </w:r>
      <w:r w:rsidRPr="00915566">
        <w:rPr>
          <w:rStyle w:val="tlid-translation"/>
          <w:lang w:val="en-US"/>
        </w:rPr>
        <w:t>(datastreams[0].getFloat());</w:t>
      </w:r>
    </w:p>
    <w:p w14:paraId="41280C0E"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w:t>
      </w:r>
      <w:r w:rsidRPr="00915566">
        <w:rPr>
          <w:rStyle w:val="tlid-translation"/>
          <w:color w:val="00B050"/>
        </w:rPr>
        <w:t>Загрузка</w:t>
      </w:r>
      <w:r w:rsidRPr="00915566">
        <w:rPr>
          <w:rStyle w:val="tlid-translation"/>
          <w:color w:val="00B050"/>
          <w:lang w:val="en-US"/>
        </w:rPr>
        <w:t xml:space="preserve"> </w:t>
      </w:r>
      <w:r w:rsidRPr="00915566">
        <w:rPr>
          <w:rStyle w:val="tlid-translation"/>
          <w:color w:val="00B050"/>
        </w:rPr>
        <w:t>в</w:t>
      </w:r>
      <w:r w:rsidRPr="00915566">
        <w:rPr>
          <w:rStyle w:val="tlid-translation"/>
          <w:color w:val="00B050"/>
          <w:lang w:val="en-US"/>
        </w:rPr>
        <w:t xml:space="preserve"> Xively</w:t>
      </w:r>
      <w:r w:rsidRPr="00915566">
        <w:rPr>
          <w:rStyle w:val="tlid-translation"/>
          <w:lang w:val="en-US"/>
        </w:rPr>
        <w:t>");</w:t>
      </w:r>
    </w:p>
    <w:p w14:paraId="5544E6DB" w14:textId="203B8585"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w:t>
      </w:r>
      <w:r w:rsidRPr="00915566">
        <w:rPr>
          <w:rStyle w:val="tlid-translation"/>
          <w:color w:val="7030A0"/>
          <w:lang w:val="en-US"/>
        </w:rPr>
        <w:t xml:space="preserve">int </w:t>
      </w:r>
      <w:r w:rsidRPr="00915566">
        <w:rPr>
          <w:rStyle w:val="tlid-translation"/>
          <w:lang w:val="en-US"/>
        </w:rPr>
        <w:t>ret = xivelyclient.put(feed, xivelyKey);</w:t>
      </w:r>
    </w:p>
    <w:p w14:paraId="4F5935CD"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w:t>
      </w:r>
      <w:r w:rsidRPr="00915566">
        <w:rPr>
          <w:rStyle w:val="tlid-translation"/>
          <w:lang w:val="en-US"/>
        </w:rPr>
        <w:t>("</w:t>
      </w:r>
      <w:r w:rsidRPr="00915566">
        <w:rPr>
          <w:rStyle w:val="tlid-translation"/>
          <w:color w:val="00B050"/>
          <w:lang w:val="en-US"/>
        </w:rPr>
        <w:t xml:space="preserve">xivelyclient.put </w:t>
      </w:r>
      <w:r w:rsidRPr="00915566">
        <w:rPr>
          <w:rStyle w:val="tlid-translation"/>
          <w:color w:val="00B050"/>
        </w:rPr>
        <w:t>вернул</w:t>
      </w:r>
      <w:r w:rsidRPr="00915566">
        <w:rPr>
          <w:rStyle w:val="tlid-translation"/>
          <w:lang w:val="en-US"/>
        </w:rPr>
        <w:t xml:space="preserve"> ");</w:t>
      </w:r>
    </w:p>
    <w:p w14:paraId="2C71D5F0"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(ret);</w:t>
      </w:r>
    </w:p>
    <w:p w14:paraId="26291136" w14:textId="77777777" w:rsidR="001D3076" w:rsidRPr="00915566" w:rsidRDefault="001D3076" w:rsidP="00A047B8">
      <w:pPr>
        <w:tabs>
          <w:tab w:val="left" w:pos="340"/>
          <w:tab w:val="left" w:pos="993"/>
          <w:tab w:val="left" w:pos="1134"/>
        </w:tabs>
        <w:ind w:firstLine="709"/>
        <w:rPr>
          <w:rStyle w:val="tlid-translation"/>
          <w:bCs w:val="0"/>
          <w:lang w:val="en-US"/>
        </w:rPr>
      </w:pPr>
      <w:r w:rsidRPr="00915566">
        <w:rPr>
          <w:rStyle w:val="tlid-translation"/>
          <w:lang w:val="en-US"/>
        </w:rPr>
        <w:t xml:space="preserve">  Serial.</w:t>
      </w:r>
      <w:r w:rsidRPr="00915566">
        <w:rPr>
          <w:rStyle w:val="tlid-translation"/>
          <w:color w:val="7030A0"/>
          <w:lang w:val="en-US"/>
        </w:rPr>
        <w:t>println</w:t>
      </w:r>
      <w:r w:rsidRPr="00915566">
        <w:rPr>
          <w:rStyle w:val="tlid-translation"/>
          <w:lang w:val="en-US"/>
        </w:rPr>
        <w:t>();</w:t>
      </w:r>
    </w:p>
    <w:p w14:paraId="2F4474ED" w14:textId="62B9ED28" w:rsidR="001D3076" w:rsidRPr="00915566" w:rsidRDefault="001D3076" w:rsidP="00A047B8">
      <w:pPr>
        <w:tabs>
          <w:tab w:val="left" w:pos="340"/>
          <w:tab w:val="left" w:pos="993"/>
          <w:tab w:val="left" w:pos="1134"/>
        </w:tabs>
        <w:ind w:firstLine="709"/>
        <w:rPr>
          <w:rStyle w:val="tlid-translation"/>
          <w:bCs w:val="0"/>
        </w:rPr>
      </w:pPr>
      <w:r w:rsidRPr="008C3BCD">
        <w:rPr>
          <w:rStyle w:val="tlid-translation"/>
          <w:lang w:val="en-US"/>
        </w:rPr>
        <w:t xml:space="preserve">  </w:t>
      </w:r>
      <w:r w:rsidRPr="00915566">
        <w:rPr>
          <w:rStyle w:val="tlid-translation"/>
          <w:color w:val="7030A0"/>
        </w:rPr>
        <w:t>delay</w:t>
      </w:r>
      <w:r w:rsidRPr="00915566">
        <w:rPr>
          <w:rStyle w:val="tlid-translation"/>
        </w:rPr>
        <w:t>(15000);}</w:t>
      </w:r>
    </w:p>
    <w:p w14:paraId="5B0DB034"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Этот программа настраивает Arduino для считывания аналоговых значений с пина 2 и загрузки данных в Xively с помощью Ethernet Shield. Значение датчика обновляется в потоке данных и периодически отправляется в Xively в функции loop(). В коде настройки инициализируется подключение Ethernet и ожидается успешное получение IP-адреса через DHCP.</w:t>
      </w:r>
    </w:p>
    <w:p w14:paraId="372DAB36" w14:textId="77777777" w:rsidR="001D3076" w:rsidRPr="00915566" w:rsidRDefault="001D3076" w:rsidP="00A047B8">
      <w:pPr>
        <w:tabs>
          <w:tab w:val="left" w:pos="340"/>
          <w:tab w:val="left" w:pos="993"/>
          <w:tab w:val="left" w:pos="1134"/>
        </w:tabs>
        <w:ind w:firstLine="709"/>
        <w:rPr>
          <w:rStyle w:val="tlid-translation"/>
          <w:bCs w:val="0"/>
        </w:rPr>
      </w:pPr>
      <w:r w:rsidRPr="00915566">
        <w:rPr>
          <w:rStyle w:val="tlid-translation"/>
        </w:rPr>
        <w:t>Убедитесь, что вы заменили MAC-адрес на соответствующий MAC-адрес вашего Ethernet Shield, и обновили xivelyKey своим собственным ключом API Xively.</w:t>
      </w:r>
    </w:p>
    <w:p w14:paraId="6E0DF4CE" w14:textId="69A771E6" w:rsidR="001D3076" w:rsidRPr="00915566" w:rsidRDefault="001D3076" w:rsidP="00A047B8">
      <w:pPr>
        <w:tabs>
          <w:tab w:val="left" w:pos="340"/>
          <w:tab w:val="left" w:pos="993"/>
          <w:tab w:val="left" w:pos="1134"/>
        </w:tabs>
        <w:ind w:firstLine="709"/>
        <w:rPr>
          <w:rStyle w:val="tlid-translation"/>
        </w:rPr>
      </w:pPr>
      <w:r w:rsidRPr="00915566">
        <w:rPr>
          <w:rStyle w:val="tlid-translation"/>
        </w:rPr>
        <w:t>После загрузки скетча на Arduino он будет непрерывно считывать значение датчика, обновлять поток данных и загружать его в Xively каждые 15 секунд. В мониторе последовательного порта будут отображаться значения датчика и результат операции загрузки</w:t>
      </w:r>
      <w:r w:rsidR="0034386A" w:rsidRPr="00915566">
        <w:rPr>
          <w:rStyle w:val="tlid-translation"/>
          <w:lang w:val="ru-RU"/>
        </w:rPr>
        <w:t xml:space="preserve"> </w:t>
      </w:r>
      <w:r w:rsidR="00F30925">
        <w:rPr>
          <w:rStyle w:val="tlid-translation"/>
          <w:lang w:val="ru-RU"/>
        </w:rPr>
        <w:t>(рисунок 1</w:t>
      </w:r>
      <w:r w:rsidR="00671094" w:rsidRPr="00671094">
        <w:rPr>
          <w:rStyle w:val="tlid-translation"/>
          <w:lang w:val="ru-RU"/>
        </w:rPr>
        <w:t>7</w:t>
      </w:r>
      <w:r w:rsidR="00F30925">
        <w:rPr>
          <w:rStyle w:val="tlid-translation"/>
          <w:lang w:val="ru-RU"/>
        </w:rPr>
        <w:t>).</w:t>
      </w:r>
    </w:p>
    <w:p w14:paraId="010B547D" w14:textId="77777777" w:rsidR="0034386A" w:rsidRPr="00915566" w:rsidRDefault="0034386A" w:rsidP="00A047B8">
      <w:pPr>
        <w:tabs>
          <w:tab w:val="left" w:pos="340"/>
          <w:tab w:val="left" w:pos="993"/>
          <w:tab w:val="left" w:pos="1134"/>
        </w:tabs>
        <w:ind w:firstLine="709"/>
        <w:rPr>
          <w:rStyle w:val="tlid-translation"/>
          <w:bCs w:val="0"/>
        </w:rPr>
      </w:pPr>
    </w:p>
    <w:p w14:paraId="287579E6" w14:textId="2CD99E76" w:rsidR="001D3076" w:rsidRPr="00915566" w:rsidRDefault="0034386A" w:rsidP="00F30925">
      <w:pPr>
        <w:tabs>
          <w:tab w:val="left" w:pos="340"/>
        </w:tabs>
        <w:ind w:firstLine="0"/>
        <w:jc w:val="center"/>
        <w:rPr>
          <w:color w:val="374151"/>
          <w:shd w:val="clear" w:color="auto" w:fill="F7F7F8"/>
        </w:rPr>
      </w:pPr>
      <w:r w:rsidRPr="00915566">
        <w:rPr>
          <w:noProof/>
          <w:color w:val="374151"/>
          <w:shd w:val="clear" w:color="auto" w:fill="F7F7F8"/>
          <w:lang w:val="ru-RU"/>
        </w:rPr>
        <w:drawing>
          <wp:inline distT="0" distB="0" distL="0" distR="0" wp14:anchorId="33A0E9D6" wp14:editId="61D96729">
            <wp:extent cx="3868615" cy="24384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pic:nvPicPr>
                  <pic:blipFill>
                    <a:blip r:embed="rId40">
                      <a:extLst>
                        <a:ext uri="{28A0092B-C50C-407E-A947-70E740481C1C}">
                          <a14:useLocalDpi xmlns:a14="http://schemas.microsoft.com/office/drawing/2010/main" val="0"/>
                        </a:ext>
                      </a:extLst>
                    </a:blip>
                    <a:stretch>
                      <a:fillRect/>
                    </a:stretch>
                  </pic:blipFill>
                  <pic:spPr>
                    <a:xfrm>
                      <a:off x="0" y="0"/>
                      <a:ext cx="3881789" cy="2446703"/>
                    </a:xfrm>
                    <a:prstGeom prst="rect">
                      <a:avLst/>
                    </a:prstGeom>
                  </pic:spPr>
                </pic:pic>
              </a:graphicData>
            </a:graphic>
          </wp:inline>
        </w:drawing>
      </w:r>
    </w:p>
    <w:p w14:paraId="0EDAF45B" w14:textId="77777777" w:rsidR="00F30925" w:rsidRPr="00F30925" w:rsidRDefault="00F30925" w:rsidP="00A047B8">
      <w:pPr>
        <w:ind w:firstLine="709"/>
        <w:jc w:val="center"/>
        <w:rPr>
          <w:sz w:val="16"/>
          <w:szCs w:val="16"/>
          <w:lang w:val="ru-RU"/>
        </w:rPr>
      </w:pPr>
      <w:bookmarkStart w:id="33" w:name="_Ref170223070"/>
    </w:p>
    <w:p w14:paraId="3DD23828" w14:textId="279527BF" w:rsidR="001D3076" w:rsidRPr="00915566" w:rsidRDefault="0034386A" w:rsidP="00F30925">
      <w:pPr>
        <w:ind w:firstLine="0"/>
        <w:jc w:val="center"/>
        <w:rPr>
          <w:rStyle w:val="tlid-translation"/>
          <w:bCs w:val="0"/>
        </w:rPr>
      </w:pPr>
      <w:r w:rsidRPr="00915566">
        <w:t>Рисунок</w:t>
      </w:r>
      <w:bookmarkEnd w:id="33"/>
      <w:r w:rsidR="00671094" w:rsidRPr="00671094">
        <w:rPr>
          <w:lang w:val="ru-RU"/>
        </w:rPr>
        <w:t xml:space="preserve"> 17</w:t>
      </w:r>
      <w:r w:rsidR="00F30925">
        <w:rPr>
          <w:lang w:val="ru-RU"/>
        </w:rPr>
        <w:t xml:space="preserve"> </w:t>
      </w:r>
      <w:r w:rsidR="00671094" w:rsidRPr="00671094">
        <w:rPr>
          <w:lang w:val="ru-RU"/>
        </w:rPr>
        <w:t xml:space="preserve">– </w:t>
      </w:r>
      <w:r w:rsidR="001D3076" w:rsidRPr="00915566">
        <w:rPr>
          <w:rStyle w:val="tlid-translation"/>
        </w:rPr>
        <w:t>Световые данные отображаются на Xively</w:t>
      </w:r>
    </w:p>
    <w:p w14:paraId="01F7A990" w14:textId="77777777" w:rsidR="0034386A" w:rsidRPr="00915566" w:rsidRDefault="0034386A" w:rsidP="00A047B8">
      <w:pPr>
        <w:tabs>
          <w:tab w:val="left" w:pos="340"/>
          <w:tab w:val="left" w:pos="993"/>
        </w:tabs>
        <w:ind w:firstLine="709"/>
        <w:rPr>
          <w:b/>
        </w:rPr>
      </w:pPr>
    </w:p>
    <w:p w14:paraId="585B4805" w14:textId="09490F48" w:rsidR="001D3076" w:rsidRPr="00156006" w:rsidRDefault="001D3076" w:rsidP="00A047B8">
      <w:pPr>
        <w:tabs>
          <w:tab w:val="left" w:pos="340"/>
          <w:tab w:val="left" w:pos="993"/>
          <w:tab w:val="left" w:pos="1134"/>
        </w:tabs>
        <w:ind w:firstLine="709"/>
        <w:rPr>
          <w:rStyle w:val="tlid-translation"/>
          <w:bCs w:val="0"/>
        </w:rPr>
      </w:pPr>
      <w:r w:rsidRPr="00156006">
        <w:rPr>
          <w:rStyle w:val="tlid-translation"/>
          <w:bCs w:val="0"/>
        </w:rPr>
        <w:t>Самостоятельная работа: добавить аналоговый датчик температуры TMP36 к Arduino и изменить существующий скетч для считывания значения температуры с датчика и загрузки его в учетную запись Xively.</w:t>
      </w:r>
    </w:p>
    <w:p w14:paraId="40E6BA03" w14:textId="77777777" w:rsidR="001D3076" w:rsidRPr="00156006" w:rsidRDefault="001D3076" w:rsidP="00A047B8">
      <w:pPr>
        <w:tabs>
          <w:tab w:val="left" w:pos="340"/>
          <w:tab w:val="left" w:pos="993"/>
          <w:tab w:val="left" w:pos="1134"/>
        </w:tabs>
        <w:ind w:firstLine="709"/>
        <w:rPr>
          <w:rStyle w:val="tlid-translation"/>
          <w:bCs w:val="0"/>
        </w:rPr>
      </w:pPr>
      <w:r w:rsidRPr="00156006">
        <w:rPr>
          <w:rStyle w:val="tlid-translation"/>
          <w:bCs w:val="0"/>
        </w:rPr>
        <w:t>Шаги:</w:t>
      </w:r>
    </w:p>
    <w:p w14:paraId="6E7AE8E4" w14:textId="20CE8235" w:rsidR="001D3076" w:rsidRPr="00156006" w:rsidRDefault="001D3076" w:rsidP="00A047B8">
      <w:pPr>
        <w:tabs>
          <w:tab w:val="left" w:pos="340"/>
          <w:tab w:val="left" w:pos="851"/>
          <w:tab w:val="left" w:pos="1134"/>
        </w:tabs>
        <w:ind w:firstLine="709"/>
        <w:rPr>
          <w:rStyle w:val="tlid-translation"/>
          <w:bCs w:val="0"/>
        </w:rPr>
      </w:pPr>
      <w:r w:rsidRPr="00156006">
        <w:rPr>
          <w:rStyle w:val="tlid-translation"/>
          <w:bCs w:val="0"/>
        </w:rPr>
        <w:t>1.</w:t>
      </w:r>
      <w:r w:rsidR="00F30925">
        <w:rPr>
          <w:rStyle w:val="tlid-translation"/>
          <w:bCs w:val="0"/>
          <w:lang w:val="ru-RU"/>
        </w:rPr>
        <w:t xml:space="preserve"> </w:t>
      </w:r>
      <w:r w:rsidRPr="00156006">
        <w:rPr>
          <w:rStyle w:val="tlid-translation"/>
          <w:bCs w:val="0"/>
        </w:rPr>
        <w:t>Подключите датчик температуры TMP36 к аналоговому входу A3 вашего Arduino, используя резистор на 10 кОм и конденсатор на 0.1 мкФ, как показано на рисунке.</w:t>
      </w:r>
    </w:p>
    <w:p w14:paraId="7C4570EE" w14:textId="2D65FCED" w:rsidR="001D3076" w:rsidRPr="00156006" w:rsidRDefault="001D3076" w:rsidP="00A047B8">
      <w:pPr>
        <w:tabs>
          <w:tab w:val="left" w:pos="340"/>
          <w:tab w:val="left" w:pos="851"/>
          <w:tab w:val="left" w:pos="1134"/>
        </w:tabs>
        <w:ind w:firstLine="709"/>
        <w:rPr>
          <w:rStyle w:val="tlid-translation"/>
          <w:bCs w:val="0"/>
        </w:rPr>
      </w:pPr>
      <w:r w:rsidRPr="00156006">
        <w:rPr>
          <w:rStyle w:val="tlid-translation"/>
          <w:bCs w:val="0"/>
        </w:rPr>
        <w:t>2.</w:t>
      </w:r>
      <w:r w:rsidR="00F30925">
        <w:rPr>
          <w:rStyle w:val="tlid-translation"/>
          <w:bCs w:val="0"/>
          <w:lang w:val="ru-RU"/>
        </w:rPr>
        <w:t xml:space="preserve"> </w:t>
      </w:r>
      <w:r w:rsidRPr="00156006">
        <w:rPr>
          <w:rStyle w:val="tlid-translation"/>
          <w:bCs w:val="0"/>
        </w:rPr>
        <w:t>Внесите следующие изменения в скетч:</w:t>
      </w:r>
    </w:p>
    <w:p w14:paraId="0F0A4F47" w14:textId="04FC32C0" w:rsidR="001D3076" w:rsidRPr="00156006" w:rsidRDefault="00FB2D70" w:rsidP="008F27A7">
      <w:pPr>
        <w:numPr>
          <w:ilvl w:val="0"/>
          <w:numId w:val="16"/>
        </w:numPr>
        <w:tabs>
          <w:tab w:val="left" w:pos="340"/>
          <w:tab w:val="left" w:pos="567"/>
          <w:tab w:val="left" w:pos="1134"/>
        </w:tabs>
        <w:ind w:left="0" w:firstLine="709"/>
        <w:rPr>
          <w:rStyle w:val="tlid-translation"/>
          <w:bCs w:val="0"/>
        </w:rPr>
      </w:pPr>
      <w:r w:rsidRPr="00156006">
        <w:rPr>
          <w:rStyle w:val="tlid-translation"/>
          <w:bCs w:val="0"/>
        </w:rPr>
        <w:t>и</w:t>
      </w:r>
      <w:r w:rsidR="001D3076" w:rsidRPr="00156006">
        <w:rPr>
          <w:rStyle w:val="tlid-translation"/>
          <w:bCs w:val="0"/>
        </w:rPr>
        <w:t>змените значение переменной sensorPin на 3, чтобы указать, что мы считываем данные с аналогового входа A3</w:t>
      </w:r>
      <w:r>
        <w:rPr>
          <w:rStyle w:val="tlid-translation"/>
          <w:bCs w:val="0"/>
          <w:lang w:val="ru-RU"/>
        </w:rPr>
        <w:t>;</w:t>
      </w:r>
    </w:p>
    <w:p w14:paraId="1990112A" w14:textId="08AB0986" w:rsidR="001D3076" w:rsidRPr="00156006" w:rsidRDefault="00FB2D70" w:rsidP="008F27A7">
      <w:pPr>
        <w:numPr>
          <w:ilvl w:val="0"/>
          <w:numId w:val="16"/>
        </w:numPr>
        <w:tabs>
          <w:tab w:val="left" w:pos="340"/>
          <w:tab w:val="left" w:pos="567"/>
          <w:tab w:val="left" w:pos="1134"/>
        </w:tabs>
        <w:ind w:left="0" w:firstLine="709"/>
        <w:rPr>
          <w:rStyle w:val="tlid-translation"/>
          <w:bCs w:val="0"/>
        </w:rPr>
      </w:pPr>
      <w:r w:rsidRPr="00156006">
        <w:rPr>
          <w:rStyle w:val="tlid-translation"/>
          <w:bCs w:val="0"/>
        </w:rPr>
        <w:t>д</w:t>
      </w:r>
      <w:r w:rsidR="001D3076" w:rsidRPr="00156006">
        <w:rPr>
          <w:rStyle w:val="tlid-translation"/>
          <w:bCs w:val="0"/>
        </w:rPr>
        <w:t>обавьте новую строку перед определением XivelyDatastream:</w:t>
      </w:r>
    </w:p>
    <w:p w14:paraId="46EF3ED7" w14:textId="77777777" w:rsidR="001D3076" w:rsidRPr="00156006" w:rsidRDefault="001D3076" w:rsidP="00A047B8">
      <w:pPr>
        <w:tabs>
          <w:tab w:val="left" w:pos="340"/>
          <w:tab w:val="left" w:pos="993"/>
          <w:tab w:val="left" w:pos="1134"/>
        </w:tabs>
        <w:ind w:firstLine="709"/>
        <w:rPr>
          <w:rStyle w:val="tlid-translation"/>
          <w:bCs w:val="0"/>
          <w:color w:val="7030A0"/>
        </w:rPr>
      </w:pPr>
      <w:r w:rsidRPr="00156006">
        <w:rPr>
          <w:rStyle w:val="tlid-translation"/>
          <w:bCs w:val="0"/>
          <w:color w:val="7030A0"/>
        </w:rPr>
        <w:t xml:space="preserve">char temperatureId[] = "temperature"; </w:t>
      </w:r>
    </w:p>
    <w:p w14:paraId="634A9BFD" w14:textId="1F2482FF" w:rsidR="001D3076" w:rsidRPr="00156006" w:rsidRDefault="00FB2D70" w:rsidP="008F27A7">
      <w:pPr>
        <w:numPr>
          <w:ilvl w:val="0"/>
          <w:numId w:val="17"/>
        </w:numPr>
        <w:tabs>
          <w:tab w:val="left" w:pos="340"/>
          <w:tab w:val="left" w:pos="567"/>
          <w:tab w:val="left" w:pos="1134"/>
        </w:tabs>
        <w:ind w:left="0" w:firstLine="709"/>
        <w:rPr>
          <w:rStyle w:val="tlid-translation"/>
          <w:bCs w:val="0"/>
        </w:rPr>
      </w:pPr>
      <w:r w:rsidRPr="00156006">
        <w:rPr>
          <w:rStyle w:val="tlid-translation"/>
          <w:bCs w:val="0"/>
        </w:rPr>
        <w:t>в</w:t>
      </w:r>
      <w:r w:rsidR="001D3076" w:rsidRPr="00156006">
        <w:rPr>
          <w:rStyle w:val="tlid-translation"/>
          <w:bCs w:val="0"/>
        </w:rPr>
        <w:t>нутри массива datastreams[], добавьте еще один элемент для датчика температуры:</w:t>
      </w:r>
    </w:p>
    <w:p w14:paraId="404F299A" w14:textId="77777777" w:rsidR="001D3076" w:rsidRPr="00915566" w:rsidRDefault="001D3076" w:rsidP="00A047B8">
      <w:pPr>
        <w:tabs>
          <w:tab w:val="left" w:pos="340"/>
          <w:tab w:val="left" w:pos="993"/>
          <w:tab w:val="left" w:pos="1134"/>
        </w:tabs>
        <w:ind w:firstLine="709"/>
        <w:rPr>
          <w:rStyle w:val="tlid-translation"/>
          <w:bCs w:val="0"/>
          <w:color w:val="7030A0"/>
          <w:lang w:val="en-US"/>
        </w:rPr>
      </w:pPr>
      <w:r w:rsidRPr="00915566">
        <w:rPr>
          <w:rStyle w:val="tlid-translation"/>
          <w:color w:val="7030A0"/>
          <w:lang w:val="en-US"/>
        </w:rPr>
        <w:t xml:space="preserve">XivelyDatastream temperatureDatastream(temperatureId, strlen(temperatureId), DATASTREAM_FLOAT); </w:t>
      </w:r>
    </w:p>
    <w:p w14:paraId="37FBD9FA" w14:textId="75B8C71C" w:rsidR="001D3076" w:rsidRPr="00915566" w:rsidRDefault="00FB2D70" w:rsidP="008F27A7">
      <w:pPr>
        <w:numPr>
          <w:ilvl w:val="0"/>
          <w:numId w:val="17"/>
        </w:numPr>
        <w:tabs>
          <w:tab w:val="left" w:pos="340"/>
          <w:tab w:val="left" w:pos="567"/>
          <w:tab w:val="left" w:pos="1134"/>
        </w:tabs>
        <w:ind w:left="0" w:firstLine="709"/>
        <w:rPr>
          <w:rStyle w:val="tlid-translation"/>
          <w:bCs w:val="0"/>
        </w:rPr>
      </w:pPr>
      <w:r w:rsidRPr="00915566">
        <w:rPr>
          <w:rStyle w:val="tlid-translation"/>
        </w:rPr>
        <w:t>в</w:t>
      </w:r>
      <w:r w:rsidR="001D3076" w:rsidRPr="00915566">
        <w:rPr>
          <w:rStyle w:val="tlid-translation"/>
        </w:rPr>
        <w:t>нутри setup(), добавьте следующую строку после установки соединения Ethernet:</w:t>
      </w:r>
    </w:p>
    <w:p w14:paraId="53E62E46" w14:textId="77777777" w:rsidR="001D3076" w:rsidRPr="00915566" w:rsidRDefault="001D3076" w:rsidP="00A047B8">
      <w:pPr>
        <w:tabs>
          <w:tab w:val="left" w:pos="340"/>
          <w:tab w:val="left" w:pos="993"/>
          <w:tab w:val="left" w:pos="1134"/>
        </w:tabs>
        <w:ind w:firstLine="709"/>
        <w:rPr>
          <w:rStyle w:val="tlid-translation"/>
          <w:bCs w:val="0"/>
          <w:color w:val="7030A0"/>
        </w:rPr>
      </w:pPr>
      <w:r w:rsidRPr="00915566">
        <w:rPr>
          <w:rStyle w:val="tlid-translation"/>
          <w:color w:val="7030A0"/>
        </w:rPr>
        <w:t xml:space="preserve">pinMode(sensorPin, INPUT); </w:t>
      </w:r>
    </w:p>
    <w:p w14:paraId="408A2732" w14:textId="51130E9F" w:rsidR="001D3076" w:rsidRPr="00915566" w:rsidRDefault="00FB2D70" w:rsidP="008F27A7">
      <w:pPr>
        <w:numPr>
          <w:ilvl w:val="0"/>
          <w:numId w:val="17"/>
        </w:numPr>
        <w:tabs>
          <w:tab w:val="left" w:pos="340"/>
          <w:tab w:val="left" w:pos="567"/>
          <w:tab w:val="left" w:pos="1134"/>
        </w:tabs>
        <w:ind w:left="0" w:firstLine="709"/>
        <w:rPr>
          <w:rStyle w:val="tlid-translation"/>
          <w:bCs w:val="0"/>
        </w:rPr>
      </w:pPr>
      <w:r w:rsidRPr="00915566">
        <w:rPr>
          <w:rStyle w:val="tlid-translation"/>
        </w:rPr>
        <w:t>в</w:t>
      </w:r>
      <w:r w:rsidR="001D3076" w:rsidRPr="00915566">
        <w:rPr>
          <w:rStyle w:val="tlid-translation"/>
        </w:rPr>
        <w:t xml:space="preserve"> функции loop(), перед загрузкой данных в Xively, добавьте следующий код для чтения значения температуры с датчика:</w:t>
      </w:r>
    </w:p>
    <w:p w14:paraId="0F0E74FF" w14:textId="77777777" w:rsidR="001D3076" w:rsidRPr="00915566" w:rsidRDefault="001D3076" w:rsidP="00A047B8">
      <w:pPr>
        <w:tabs>
          <w:tab w:val="left" w:pos="340"/>
          <w:tab w:val="left" w:pos="993"/>
          <w:tab w:val="left" w:pos="1134"/>
        </w:tabs>
        <w:ind w:firstLine="709"/>
        <w:rPr>
          <w:rStyle w:val="tlid-translation"/>
          <w:bCs w:val="0"/>
          <w:color w:val="00B050"/>
        </w:rPr>
      </w:pPr>
      <w:r w:rsidRPr="00915566">
        <w:rPr>
          <w:rStyle w:val="tlid-translation"/>
          <w:color w:val="7030A0"/>
        </w:rPr>
        <w:t>float temperature = analogRead(sensorPin) * 0.48875855;</w:t>
      </w:r>
      <w:r w:rsidRPr="00915566">
        <w:rPr>
          <w:rStyle w:val="tlid-translation"/>
        </w:rPr>
        <w:t xml:space="preserve"> // </w:t>
      </w:r>
      <w:r w:rsidRPr="00915566">
        <w:rPr>
          <w:rStyle w:val="tlid-translation"/>
          <w:color w:val="00B050"/>
        </w:rPr>
        <w:t>Преобразование значения АЦП в градусы Цельсия</w:t>
      </w:r>
    </w:p>
    <w:p w14:paraId="38AB0738" w14:textId="77777777" w:rsidR="001D3076" w:rsidRPr="00915566" w:rsidRDefault="001D3076" w:rsidP="00A047B8">
      <w:pPr>
        <w:tabs>
          <w:tab w:val="left" w:pos="340"/>
          <w:tab w:val="left" w:pos="993"/>
          <w:tab w:val="left" w:pos="1134"/>
        </w:tabs>
        <w:ind w:firstLine="709"/>
        <w:rPr>
          <w:rStyle w:val="tlid-translation"/>
          <w:bCs w:val="0"/>
          <w:color w:val="7030A0"/>
        </w:rPr>
      </w:pPr>
      <w:r w:rsidRPr="00915566">
        <w:rPr>
          <w:rStyle w:val="tlid-translation"/>
          <w:color w:val="7030A0"/>
        </w:rPr>
        <w:t xml:space="preserve">temperatureDatastream.setFloat(temperature); </w:t>
      </w:r>
    </w:p>
    <w:p w14:paraId="1440CC1C" w14:textId="7D345FC1" w:rsidR="001D3076" w:rsidRPr="00156006" w:rsidRDefault="001D3076" w:rsidP="00A047B8">
      <w:pPr>
        <w:tabs>
          <w:tab w:val="left" w:pos="340"/>
          <w:tab w:val="left" w:pos="993"/>
          <w:tab w:val="left" w:pos="1134"/>
        </w:tabs>
        <w:ind w:firstLine="709"/>
        <w:rPr>
          <w:rStyle w:val="tlid-translation"/>
          <w:bCs w:val="0"/>
        </w:rPr>
      </w:pPr>
      <w:r w:rsidRPr="00156006">
        <w:rPr>
          <w:rStyle w:val="tlid-translation"/>
          <w:bCs w:val="0"/>
        </w:rPr>
        <w:t>3.</w:t>
      </w:r>
      <w:r w:rsidR="00F30925" w:rsidRPr="00F30925">
        <w:rPr>
          <w:rStyle w:val="tlid-translation"/>
          <w:bCs w:val="0"/>
        </w:rPr>
        <w:t xml:space="preserve"> </w:t>
      </w:r>
      <w:r w:rsidRPr="00156006">
        <w:rPr>
          <w:rStyle w:val="tlid-translation"/>
          <w:bCs w:val="0"/>
        </w:rPr>
        <w:t>Обновите объект feed, добавив новый элемент temperatureDatastream в массив datastreams[]:</w:t>
      </w:r>
    </w:p>
    <w:p w14:paraId="14E2FCB5" w14:textId="77777777" w:rsidR="001D3076" w:rsidRPr="00156006" w:rsidRDefault="001D3076" w:rsidP="00A047B8">
      <w:pPr>
        <w:tabs>
          <w:tab w:val="left" w:pos="340"/>
          <w:tab w:val="left" w:pos="993"/>
          <w:tab w:val="left" w:pos="1134"/>
        </w:tabs>
        <w:ind w:firstLine="709"/>
        <w:rPr>
          <w:rStyle w:val="tlid-translation"/>
          <w:bCs w:val="0"/>
          <w:color w:val="7030A0"/>
          <w:lang w:val="en-US"/>
        </w:rPr>
      </w:pPr>
      <w:r w:rsidRPr="00156006">
        <w:rPr>
          <w:rStyle w:val="tlid-translation"/>
          <w:bCs w:val="0"/>
          <w:color w:val="7030A0"/>
          <w:lang w:val="en-US"/>
        </w:rPr>
        <w:t xml:space="preserve">XivelyFeed feed(1242622121, datastreams, 2 /* number of datastreams */); </w:t>
      </w:r>
    </w:p>
    <w:p w14:paraId="63055783" w14:textId="2A734845" w:rsidR="001D3076" w:rsidRPr="00156006" w:rsidRDefault="001D3076" w:rsidP="00A047B8">
      <w:pPr>
        <w:tabs>
          <w:tab w:val="left" w:pos="340"/>
          <w:tab w:val="left" w:pos="993"/>
          <w:tab w:val="left" w:pos="1134"/>
        </w:tabs>
        <w:ind w:firstLine="709"/>
        <w:rPr>
          <w:rStyle w:val="tlid-translation"/>
          <w:bCs w:val="0"/>
        </w:rPr>
      </w:pPr>
      <w:r w:rsidRPr="00156006">
        <w:rPr>
          <w:rStyle w:val="tlid-translation"/>
          <w:bCs w:val="0"/>
        </w:rPr>
        <w:t>4.</w:t>
      </w:r>
      <w:r w:rsidR="00F30925">
        <w:rPr>
          <w:rStyle w:val="tlid-translation"/>
          <w:bCs w:val="0"/>
          <w:lang w:val="ru-RU"/>
        </w:rPr>
        <w:t xml:space="preserve"> </w:t>
      </w:r>
      <w:r w:rsidRPr="00156006">
        <w:rPr>
          <w:rStyle w:val="tlid-translation"/>
          <w:bCs w:val="0"/>
        </w:rPr>
        <w:t>Загрузите измененный скетч на ваш Arduino и откройте монитор последовательного порта.</w:t>
      </w:r>
    </w:p>
    <w:p w14:paraId="5EFB196D" w14:textId="23A84D72" w:rsidR="001D3076" w:rsidRPr="00156006" w:rsidRDefault="001D3076" w:rsidP="00A047B8">
      <w:pPr>
        <w:tabs>
          <w:tab w:val="left" w:pos="340"/>
          <w:tab w:val="left" w:pos="993"/>
          <w:tab w:val="left" w:pos="1134"/>
        </w:tabs>
        <w:ind w:firstLine="709"/>
        <w:rPr>
          <w:rStyle w:val="tlid-translation"/>
          <w:bCs w:val="0"/>
        </w:rPr>
      </w:pPr>
      <w:r w:rsidRPr="00156006">
        <w:rPr>
          <w:rStyle w:val="tlid-translation"/>
          <w:bCs w:val="0"/>
        </w:rPr>
        <w:t>5.</w:t>
      </w:r>
      <w:r w:rsidR="00F30925">
        <w:rPr>
          <w:rStyle w:val="tlid-translation"/>
          <w:bCs w:val="0"/>
          <w:lang w:val="ru-RU"/>
        </w:rPr>
        <w:t xml:space="preserve"> </w:t>
      </w:r>
      <w:r w:rsidRPr="00156006">
        <w:rPr>
          <w:rStyle w:val="tlid-translation"/>
          <w:bCs w:val="0"/>
        </w:rPr>
        <w:t>Вы должны увидеть значения считываемой температуры и их отправку в учетную запись Xively.</w:t>
      </w:r>
    </w:p>
    <w:p w14:paraId="620B4675" w14:textId="0AAFC1BE" w:rsidR="001D3076" w:rsidRPr="00915566" w:rsidRDefault="001D3076" w:rsidP="00A047B8">
      <w:pPr>
        <w:tabs>
          <w:tab w:val="left" w:pos="340"/>
          <w:tab w:val="left" w:pos="993"/>
          <w:tab w:val="left" w:pos="1134"/>
        </w:tabs>
        <w:ind w:firstLine="709"/>
        <w:rPr>
          <w:rStyle w:val="tlid-translation"/>
          <w:bCs w:val="0"/>
        </w:rPr>
      </w:pPr>
      <w:r w:rsidRPr="00156006">
        <w:rPr>
          <w:rStyle w:val="tlid-translation"/>
          <w:bCs w:val="0"/>
        </w:rPr>
        <w:t>6.</w:t>
      </w:r>
      <w:r w:rsidR="00F30925">
        <w:rPr>
          <w:rStyle w:val="tlid-translation"/>
          <w:bCs w:val="0"/>
          <w:lang w:val="ru-RU"/>
        </w:rPr>
        <w:t xml:space="preserve"> </w:t>
      </w:r>
      <w:r w:rsidRPr="00156006">
        <w:rPr>
          <w:rStyle w:val="tlid-translation"/>
          <w:bCs w:val="0"/>
        </w:rPr>
        <w:t>Проверьте учетную запись Xively, чтобы убедиться, что данные температуры успешно загружены</w:t>
      </w:r>
      <w:r w:rsidRPr="00915566">
        <w:rPr>
          <w:rStyle w:val="tlid-translation"/>
        </w:rPr>
        <w:t>.</w:t>
      </w:r>
    </w:p>
    <w:p w14:paraId="659AEADE" w14:textId="665BF626" w:rsidR="001D3076" w:rsidRDefault="001D3076" w:rsidP="00A047B8">
      <w:pPr>
        <w:tabs>
          <w:tab w:val="left" w:pos="340"/>
          <w:tab w:val="left" w:pos="993"/>
          <w:tab w:val="left" w:pos="1134"/>
        </w:tabs>
        <w:ind w:firstLine="709"/>
        <w:rPr>
          <w:rStyle w:val="tlid-translation"/>
          <w:lang w:val="ru-RU"/>
        </w:rPr>
      </w:pPr>
      <w:r w:rsidRPr="00915566">
        <w:rPr>
          <w:rStyle w:val="tlid-translation"/>
        </w:rPr>
        <w:t>Теперь вы сможете отслеживать данные с двух датчиков (аналогового и температуры) в учетной записи Xively и использовать их для мониторинга или дальнейшего анализа</w:t>
      </w:r>
      <w:r w:rsidR="0034386A" w:rsidRPr="00915566">
        <w:rPr>
          <w:rStyle w:val="tlid-translation"/>
          <w:lang w:val="ru-RU"/>
        </w:rPr>
        <w:t xml:space="preserve"> </w:t>
      </w:r>
      <w:r w:rsidR="00F30925">
        <w:rPr>
          <w:rStyle w:val="tlid-translation"/>
          <w:lang w:val="ru-RU"/>
        </w:rPr>
        <w:t>(рисунок 1</w:t>
      </w:r>
      <w:r w:rsidR="00671094" w:rsidRPr="00671094">
        <w:rPr>
          <w:rStyle w:val="tlid-translation"/>
          <w:lang w:val="ru-RU"/>
        </w:rPr>
        <w:t>8</w:t>
      </w:r>
      <w:r w:rsidR="00F30925">
        <w:rPr>
          <w:rStyle w:val="tlid-translation"/>
          <w:lang w:val="ru-RU"/>
        </w:rPr>
        <w:t>)</w:t>
      </w:r>
      <w:r w:rsidRPr="00915566">
        <w:rPr>
          <w:rStyle w:val="tlid-translation"/>
        </w:rPr>
        <w:t>.</w:t>
      </w:r>
    </w:p>
    <w:p w14:paraId="70A15F44" w14:textId="77777777" w:rsidR="00F30925" w:rsidRPr="00F30925" w:rsidRDefault="00F30925" w:rsidP="00A047B8">
      <w:pPr>
        <w:tabs>
          <w:tab w:val="left" w:pos="340"/>
          <w:tab w:val="left" w:pos="993"/>
          <w:tab w:val="left" w:pos="1134"/>
        </w:tabs>
        <w:ind w:firstLine="709"/>
        <w:rPr>
          <w:rStyle w:val="tlid-translation"/>
          <w:bCs w:val="0"/>
          <w:lang w:val="ru-RU"/>
        </w:rPr>
      </w:pPr>
    </w:p>
    <w:p w14:paraId="033123DD" w14:textId="3762050F" w:rsidR="001D3076" w:rsidRPr="00915566" w:rsidRDefault="001D3076" w:rsidP="00F30925">
      <w:pPr>
        <w:tabs>
          <w:tab w:val="left" w:pos="340"/>
          <w:tab w:val="left" w:pos="993"/>
          <w:tab w:val="left" w:pos="1134"/>
        </w:tabs>
        <w:ind w:firstLine="0"/>
        <w:jc w:val="center"/>
        <w:rPr>
          <w:rStyle w:val="tlid-translation"/>
          <w:bCs w:val="0"/>
        </w:rPr>
      </w:pPr>
      <w:r w:rsidRPr="00915566">
        <w:rPr>
          <w:bCs w:val="0"/>
          <w:noProof/>
          <w:lang w:val="ru-RU"/>
        </w:rPr>
        <w:drawing>
          <wp:inline distT="0" distB="0" distL="0" distR="0" wp14:anchorId="20161C80" wp14:editId="2061C5F1">
            <wp:extent cx="3168380" cy="244258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srcRect l="39101" t="29039" r="22926" b="18814"/>
                    <a:stretch>
                      <a:fillRect/>
                    </a:stretch>
                  </pic:blipFill>
                  <pic:spPr bwMode="auto">
                    <a:xfrm>
                      <a:off x="0" y="0"/>
                      <a:ext cx="3182435" cy="2453423"/>
                    </a:xfrm>
                    <a:prstGeom prst="rect">
                      <a:avLst/>
                    </a:prstGeom>
                    <a:noFill/>
                    <a:ln w="9525">
                      <a:noFill/>
                      <a:miter lim="800000"/>
                      <a:headEnd/>
                      <a:tailEnd/>
                    </a:ln>
                  </pic:spPr>
                </pic:pic>
              </a:graphicData>
            </a:graphic>
          </wp:inline>
        </w:drawing>
      </w:r>
    </w:p>
    <w:p w14:paraId="79D0B733" w14:textId="77777777" w:rsidR="00F30925" w:rsidRPr="00F30925" w:rsidRDefault="00F30925" w:rsidP="00A047B8">
      <w:pPr>
        <w:ind w:firstLine="709"/>
        <w:jc w:val="center"/>
        <w:rPr>
          <w:sz w:val="16"/>
          <w:szCs w:val="16"/>
          <w:lang w:val="ru-RU"/>
        </w:rPr>
      </w:pPr>
      <w:bookmarkStart w:id="34" w:name="_Ref170223189"/>
    </w:p>
    <w:p w14:paraId="5B1BBE1A" w14:textId="0391B45A" w:rsidR="00AA5D14" w:rsidRDefault="0034386A" w:rsidP="00F30925">
      <w:pPr>
        <w:ind w:firstLine="0"/>
        <w:jc w:val="center"/>
        <w:rPr>
          <w:lang w:val="ru-RU"/>
        </w:rPr>
      </w:pPr>
      <w:r w:rsidRPr="00915566">
        <w:t xml:space="preserve">Рисунок </w:t>
      </w:r>
      <w:bookmarkEnd w:id="34"/>
      <w:r w:rsidR="00F30925">
        <w:rPr>
          <w:lang w:val="ru-RU"/>
        </w:rPr>
        <w:t>1</w:t>
      </w:r>
      <w:r w:rsidR="00671094" w:rsidRPr="00833177">
        <w:rPr>
          <w:lang w:val="ru-RU"/>
        </w:rPr>
        <w:t>8</w:t>
      </w:r>
      <w:r w:rsidRPr="00915566">
        <w:rPr>
          <w:lang w:val="ru-RU"/>
        </w:rPr>
        <w:t xml:space="preserve"> –</w:t>
      </w:r>
      <w:r w:rsidR="00F30925">
        <w:rPr>
          <w:lang w:val="ru-RU"/>
        </w:rPr>
        <w:t xml:space="preserve"> </w:t>
      </w:r>
      <w:r w:rsidRPr="00915566">
        <w:rPr>
          <w:lang w:val="ru-RU"/>
        </w:rPr>
        <w:t>Схема соединение двух датчиков</w:t>
      </w:r>
    </w:p>
    <w:p w14:paraId="3E42EDC1" w14:textId="407E983A" w:rsidR="0034386A" w:rsidRPr="00915566" w:rsidRDefault="0034386A" w:rsidP="00A047B8">
      <w:pPr>
        <w:tabs>
          <w:tab w:val="clear" w:pos="0"/>
        </w:tabs>
        <w:ind w:firstLine="709"/>
        <w:contextualSpacing w:val="0"/>
      </w:pPr>
      <w:r w:rsidRPr="00915566">
        <w:t>Таким образом, в этом учебно-методическом пособии аналогично представлены и детально рассмотрены другие научно-практические работы, основанные на применении технологий IoT</w:t>
      </w:r>
      <w:r w:rsidRPr="00915566">
        <w:rPr>
          <w:lang w:val="ru-RU"/>
        </w:rPr>
        <w:t xml:space="preserve"> </w:t>
      </w:r>
      <w:r w:rsidR="00AA5D14">
        <w:rPr>
          <w:lang w:val="ru-RU"/>
        </w:rPr>
        <w:t>[</w:t>
      </w:r>
      <w:r w:rsidR="00AA5D14" w:rsidRPr="000A7EA7">
        <w:rPr>
          <w:lang w:val="ru-RU"/>
        </w:rPr>
        <w:t>1</w:t>
      </w:r>
      <w:r w:rsidR="00AA5D14">
        <w:rPr>
          <w:lang w:val="ru-RU"/>
        </w:rPr>
        <w:t>86</w:t>
      </w:r>
      <w:r w:rsidR="00AA5D14" w:rsidRPr="000A7EA7">
        <w:rPr>
          <w:lang w:val="ru-RU"/>
        </w:rPr>
        <w:t>]</w:t>
      </w:r>
      <w:r w:rsidRPr="00915566">
        <w:t>.</w:t>
      </w:r>
    </w:p>
    <w:p w14:paraId="36417102" w14:textId="13690073" w:rsidR="00DE5E1C" w:rsidRPr="00915566" w:rsidRDefault="00DE5E1C" w:rsidP="00A047B8">
      <w:pPr>
        <w:tabs>
          <w:tab w:val="clear" w:pos="0"/>
        </w:tabs>
        <w:ind w:firstLine="709"/>
        <w:contextualSpacing w:val="0"/>
      </w:pPr>
      <w:r w:rsidRPr="00915566">
        <w:t>Это пособие направлено на поддержку активного вовлечения студентов в процесс обучения, стимулируя развитие их аналитических и инженерных компетенций в области IoT. Каждая тема сопровождается рекомендациями по литературе и ресурсам, что способствует более глубокому пониманию материала и эффективной реализации проектных исследований.</w:t>
      </w:r>
    </w:p>
    <w:p w14:paraId="450E6E7F" w14:textId="7E4C7D9E" w:rsidR="00512176" w:rsidRPr="00915566" w:rsidRDefault="00512176" w:rsidP="00A047B8">
      <w:pPr>
        <w:tabs>
          <w:tab w:val="clear" w:pos="0"/>
        </w:tabs>
        <w:ind w:firstLine="709"/>
        <w:contextualSpacing w:val="0"/>
      </w:pPr>
      <w:r w:rsidRPr="00915566">
        <w:t xml:space="preserve">Кроме того, преподаватели должны активно участвовать в руководстве и поддержке студентов в их </w:t>
      </w:r>
      <w:r w:rsidR="00C5589F" w:rsidRPr="00915566">
        <w:rPr>
          <w:lang w:val="ru-RU"/>
        </w:rPr>
        <w:t>научно-проектных работ</w:t>
      </w:r>
      <w:r w:rsidRPr="00915566">
        <w:t>. Это включает помощь в формулировании исследовательских вопросов, методологической поддержке и предоставлении обратной связи на всех этапах проекта. Преподаватели также должны способствовать развитию</w:t>
      </w:r>
      <w:r w:rsidR="00AD1FB1" w:rsidRPr="00915566">
        <w:rPr>
          <w:lang w:val="ru-RU"/>
        </w:rPr>
        <w:t xml:space="preserve"> </w:t>
      </w:r>
      <w:r w:rsidRPr="00915566">
        <w:t>у студентов навыков самостоятельного исследования и критического анализа, что является важным компонентом научно-проектной деятельности.</w:t>
      </w:r>
    </w:p>
    <w:p w14:paraId="00A98043" w14:textId="78B984BF" w:rsidR="001E4FAA" w:rsidRPr="00915566" w:rsidRDefault="00654D9E" w:rsidP="00A047B8">
      <w:pPr>
        <w:tabs>
          <w:tab w:val="clear" w:pos="0"/>
        </w:tabs>
        <w:ind w:firstLine="709"/>
        <w:contextualSpacing w:val="0"/>
      </w:pPr>
      <w:r w:rsidRPr="00915566">
        <w:t xml:space="preserve">Основной задачей учебного курса по </w:t>
      </w:r>
      <w:r w:rsidR="00D243E3" w:rsidRPr="00915566">
        <w:rPr>
          <w:lang w:val="en-US"/>
        </w:rPr>
        <w:t>IoT</w:t>
      </w:r>
      <w:r w:rsidRPr="00915566">
        <w:t xml:space="preserve"> является предоставление всестороннего образования, которое охватывает как теоретические основы, так и практическое применение IoT в различных областях, особенно в контексте научных проектов. Этот курс,</w:t>
      </w:r>
      <w:r w:rsidR="001E7171" w:rsidRPr="00915566">
        <w:rPr>
          <w:lang w:val="ru-RU"/>
        </w:rPr>
        <w:t xml:space="preserve"> </w:t>
      </w:r>
      <w:r w:rsidRPr="00915566">
        <w:t>силлабус</w:t>
      </w:r>
      <w:r w:rsidR="001E7171" w:rsidRPr="00915566">
        <w:rPr>
          <w:lang w:val="ru-RU"/>
        </w:rPr>
        <w:t xml:space="preserve"> или дополнительное учебное-пособие </w:t>
      </w:r>
      <w:r w:rsidRPr="00915566">
        <w:t>структурирован таким образом, чтобы последовательно переходить от простых к более сложным тем, обеспечивая студентам и преподавателям необходимые знания и навыки для успешного внедрения IoT в их работу.</w:t>
      </w:r>
    </w:p>
    <w:p w14:paraId="684960EC" w14:textId="62181A58" w:rsidR="009A3BF4" w:rsidRPr="00915566" w:rsidRDefault="009A3BF4" w:rsidP="00A047B8">
      <w:pPr>
        <w:tabs>
          <w:tab w:val="clear" w:pos="0"/>
        </w:tabs>
        <w:ind w:firstLine="709"/>
        <w:contextualSpacing w:val="0"/>
      </w:pPr>
    </w:p>
    <w:p w14:paraId="4200A482" w14:textId="0EA94323" w:rsidR="009A3BF4" w:rsidRPr="00915566" w:rsidRDefault="00C653F1" w:rsidP="00A047B8">
      <w:pPr>
        <w:tabs>
          <w:tab w:val="clear" w:pos="0"/>
        </w:tabs>
        <w:ind w:firstLine="709"/>
        <w:contextualSpacing w:val="0"/>
        <w:rPr>
          <w:b/>
          <w:bCs w:val="0"/>
        </w:rPr>
      </w:pPr>
      <w:r w:rsidRPr="00915566">
        <w:rPr>
          <w:b/>
          <w:bCs w:val="0"/>
          <w:lang w:val="ru-RU"/>
        </w:rPr>
        <w:t xml:space="preserve">2.2 </w:t>
      </w:r>
      <w:r w:rsidR="005F7DC0" w:rsidRPr="005F7DC0">
        <w:rPr>
          <w:b/>
          <w:bCs w:val="0"/>
          <w:lang w:val="ru-RU"/>
        </w:rPr>
        <w:t>Обеспечение эффективности управления объектами IoT в условиях переменного запаздывания в управляющей сети с минимизацией рисков</w:t>
      </w:r>
    </w:p>
    <w:p w14:paraId="6B7EA787" w14:textId="3D4C24CC" w:rsidR="00C653F1" w:rsidRPr="00915566" w:rsidRDefault="00DB5D61" w:rsidP="00A047B8">
      <w:pPr>
        <w:tabs>
          <w:tab w:val="clear" w:pos="0"/>
        </w:tabs>
        <w:ind w:firstLine="709"/>
        <w:contextualSpacing w:val="0"/>
        <w:rPr>
          <w:lang w:val="ru-RU"/>
        </w:rPr>
      </w:pPr>
      <w:r w:rsidRPr="00915566">
        <w:t>Для разработки учебно-методических основ по созданию научно-проектных работ с использованием технологий IoT и программного обеспечения, как описано в разделе 2.1 данной диссертации, была проведена оценка эффективности управления объектами через IoT в условиях переменного запаздывания в управляющей сети.</w:t>
      </w:r>
    </w:p>
    <w:p w14:paraId="4230091E" w14:textId="3DE30594" w:rsidR="00B82120" w:rsidRPr="00915566" w:rsidRDefault="00B82120" w:rsidP="00A047B8">
      <w:pPr>
        <w:tabs>
          <w:tab w:val="clear" w:pos="0"/>
        </w:tabs>
        <w:ind w:firstLine="709"/>
        <w:contextualSpacing w:val="0"/>
      </w:pPr>
      <w:r w:rsidRPr="00915566">
        <w:t>Управление объектами в контуре с отрицательной обратной связью является признанным методом для точного управления, широко применяемым в точной механике, робототехнике, науке и промышленности. В настоящее время активно развиваются технологии управления объектами, интегрированными в IoT. Этот подход позволяет удалённым пользователям через интернет совершать оперативное управление удалённо размещёнными объектами. Если такое управление осуществляется путём передачи заданного значения, а замыкание контура с отрицательной обратной связью происходит локально, внедрение этих технологий не вызывает дополнительных научно-технических проблем с точки зрения теории автоматического управления.</w:t>
      </w:r>
    </w:p>
    <w:p w14:paraId="2E210464" w14:textId="41DC2592" w:rsidR="00CA4BD8" w:rsidRPr="00915566" w:rsidRDefault="00CA4BD8" w:rsidP="00A047B8">
      <w:pPr>
        <w:tabs>
          <w:tab w:val="clear" w:pos="0"/>
        </w:tabs>
        <w:ind w:firstLine="709"/>
        <w:contextualSpacing w:val="0"/>
      </w:pPr>
      <w:r w:rsidRPr="003B5FA1">
        <w:t xml:space="preserve">Для проверки минимизации рисков был проведен для научно-проектных работ под названием «Подключить Arduino к IoT», которые мы описали в </w:t>
      </w:r>
      <w:r w:rsidR="00F30925">
        <w:rPr>
          <w:lang w:val="ru-RU"/>
        </w:rPr>
        <w:t>подразделе</w:t>
      </w:r>
      <w:r w:rsidRPr="003B5FA1">
        <w:t xml:space="preserve"> 2.1. Данной работе мы уделяли особое внимание сетевой безопасности и скорости передачи данных для минимизации рисков. Данной работе мы уделяли особое внимание разработке и реализации комплексных мер по обеспечению сетевой безопасности. Это</w:t>
      </w:r>
      <w:r w:rsidRPr="00915566">
        <w:t xml:space="preserve"> включало в себя не только тщательный анализ уязвимостей и внедрение защитных механизмов, но и постоянн</w:t>
      </w:r>
      <w:r w:rsidR="00045847">
        <w:rPr>
          <w:lang w:val="ru-RU"/>
        </w:rPr>
        <w:t>ый</w:t>
      </w:r>
      <w:r w:rsidRPr="00915566">
        <w:t xml:space="preserve"> мониторинг и обновление системы для минимизации потенциальных рисков. Кроме того, мы активно работали над оптимизацией скорости передачи данных, что способствовало повышению эффективности и надёжности всей системы в рамках нашего исследования.</w:t>
      </w:r>
    </w:p>
    <w:p w14:paraId="68B5681B" w14:textId="20A32722" w:rsidR="00B82120" w:rsidRPr="00915566" w:rsidRDefault="00B82120" w:rsidP="00A047B8">
      <w:pPr>
        <w:tabs>
          <w:tab w:val="clear" w:pos="0"/>
        </w:tabs>
        <w:ind w:firstLine="709"/>
        <w:contextualSpacing w:val="0"/>
        <w:rPr>
          <w:lang w:val="ru-RU"/>
        </w:rPr>
      </w:pPr>
      <w:r w:rsidRPr="00915566">
        <w:rPr>
          <w:lang w:val="en-US"/>
        </w:rPr>
        <w:t>IoT</w:t>
      </w:r>
      <w:r w:rsidRPr="00915566">
        <w:rPr>
          <w:lang w:val="ru-RU"/>
        </w:rPr>
        <w:t xml:space="preserve"> технологии так как соединяется с сетями и протоколами, которое </w:t>
      </w:r>
      <w:r w:rsidRPr="00915566">
        <w:t xml:space="preserve">протяжении </w:t>
      </w:r>
      <w:r w:rsidRPr="00915566">
        <w:rPr>
          <w:lang w:val="ru-RU"/>
        </w:rPr>
        <w:t xml:space="preserve">более 20 лет </w:t>
      </w:r>
      <w:r w:rsidRPr="00915566">
        <w:t>IETF</w:t>
      </w:r>
      <w:r w:rsidRPr="00915566">
        <w:rPr>
          <w:lang w:val="ru-RU"/>
        </w:rPr>
        <w:t xml:space="preserve"> (</w:t>
      </w:r>
      <w:r w:rsidRPr="00915566">
        <w:t>Internet Engineering Task Force</w:t>
      </w:r>
      <w:r w:rsidRPr="00915566">
        <w:rPr>
          <w:lang w:val="ru-RU"/>
        </w:rPr>
        <w:t>)</w:t>
      </w:r>
      <w:r w:rsidRPr="00915566">
        <w:t xml:space="preserve"> активно работает над переходом интернет-протокола с версии IPv4 на IPv6. Основным стимулом для этого процесса стала нехватка адресных ресурсов в IPv4, вызванная ростом интернет-сетей. IPv6 предоставляет значительно больший объем адресов, который должен быть достаточным на долгосрочную перспективу. В настоящее время обе версии IP функционируют в интернете, однако основная часть трафика все еще проходит через IPv4.</w:t>
      </w:r>
    </w:p>
    <w:p w14:paraId="29C2633F" w14:textId="145A51FC" w:rsidR="00B82120" w:rsidRPr="00915566" w:rsidRDefault="003B5FA1" w:rsidP="00A047B8">
      <w:pPr>
        <w:tabs>
          <w:tab w:val="clear" w:pos="0"/>
        </w:tabs>
        <w:ind w:firstLine="709"/>
        <w:contextualSpacing w:val="0"/>
      </w:pPr>
      <w:r>
        <w:t>Несмотря на предпочтительность использования IPv6 для всех развертываний IoT, важно учитывать существующую инфраструктуру и связанные с ней жизненные циклы решений, протоколов и продуктов.</w:t>
      </w:r>
      <w:r w:rsidR="00B82120" w:rsidRPr="00915566">
        <w:t xml:space="preserve"> IPv4 глубоко укоренился в этой существующей инфраструктуре, и поэтому его поддержка остаётся необходимой в большинстве случаев. Поэтому развитие </w:t>
      </w:r>
      <w:r w:rsidR="00B82120" w:rsidRPr="00915566">
        <w:rPr>
          <w:lang w:val="en-US"/>
        </w:rPr>
        <w:t>IoT</w:t>
      </w:r>
      <w:r w:rsidR="00B82120" w:rsidRPr="00915566">
        <w:t xml:space="preserve"> должно повторять траекторию Интернета в целом, поддерживая одновременно IPv4 и IPv6. Для обеспечения взаимодействия между IPv4 и IPv6 в решениях IoT часто применяются методы туннелирования и трансляции.</w:t>
      </w:r>
    </w:p>
    <w:p w14:paraId="0FF157A5" w14:textId="77777777" w:rsidR="00B82120" w:rsidRPr="00915566" w:rsidRDefault="00B82120" w:rsidP="00A047B8">
      <w:pPr>
        <w:tabs>
          <w:tab w:val="clear" w:pos="0"/>
        </w:tabs>
        <w:ind w:firstLine="709"/>
        <w:contextualSpacing w:val="0"/>
      </w:pPr>
      <w:r w:rsidRPr="00915566">
        <w:t>Хотя протокол Интернета является ключевым для успешного развертывания IoT, ограниченные ресурсы узлов и сетей требуют оптимизации на различных уровнях и через различные протоколы IP-архитектуры. В контексте IoT, где узлы могут иметь ограниченные вычислительные мощности, энергопотребление и пропускную способность, особенно важно обеспечить эффективное использование ресурсов сети. Некоторые из современных подходов включают в себя оптимизацию протоколов передачи данных, сжатие и кэширование данных на уровне сетевого стека, а также разработку специализированных механизмов управления трафиком для сетей IoT.</w:t>
      </w:r>
    </w:p>
    <w:p w14:paraId="38BC0D83" w14:textId="0199B251" w:rsidR="00B82120" w:rsidRDefault="00B82120" w:rsidP="00A047B8">
      <w:pPr>
        <w:tabs>
          <w:tab w:val="clear" w:pos="0"/>
        </w:tabs>
        <w:ind w:firstLine="709"/>
        <w:contextualSpacing w:val="0"/>
      </w:pPr>
      <w:bookmarkStart w:id="35" w:name="_Hlk177632973"/>
      <w:r w:rsidRPr="00915566">
        <w:t xml:space="preserve">На рисунке 5-1 проиллюстрированы различные уровни TCP/IP, где </w:t>
      </w:r>
      <w:r w:rsidR="00045847">
        <w:rPr>
          <w:lang w:val="ru-RU"/>
        </w:rPr>
        <w:t>осуществляется подобная</w:t>
      </w:r>
      <w:r w:rsidRPr="00915566">
        <w:t xml:space="preserve"> оптимизаци</w:t>
      </w:r>
      <w:r w:rsidR="00045847">
        <w:rPr>
          <w:lang w:val="ru-RU"/>
        </w:rPr>
        <w:t>я</w:t>
      </w:r>
      <w:r w:rsidRPr="00915566">
        <w:t>, подчеркивая их важность для обеспечения надежного и эффективного функционирования сетей IoT</w:t>
      </w:r>
      <w:r w:rsidR="002903EB" w:rsidRPr="00915566">
        <w:rPr>
          <w:lang w:val="ru-RU"/>
        </w:rPr>
        <w:t xml:space="preserve"> </w:t>
      </w:r>
      <w:r w:rsidR="00F30925">
        <w:rPr>
          <w:lang w:val="ru-RU"/>
        </w:rPr>
        <w:t>(рисунок</w:t>
      </w:r>
      <w:r w:rsidR="00FB2D70">
        <w:rPr>
          <w:lang w:val="ru-RU"/>
        </w:rPr>
        <w:t> </w:t>
      </w:r>
      <w:r w:rsidR="00F30925">
        <w:rPr>
          <w:lang w:val="ru-RU"/>
        </w:rPr>
        <w:t>1</w:t>
      </w:r>
      <w:r w:rsidR="00671094" w:rsidRPr="00671094">
        <w:rPr>
          <w:lang w:val="ru-RU"/>
        </w:rPr>
        <w:t>9</w:t>
      </w:r>
      <w:r w:rsidR="00F30925">
        <w:rPr>
          <w:lang w:val="ru-RU"/>
        </w:rPr>
        <w:t>)</w:t>
      </w:r>
      <w:r w:rsidRPr="00915566">
        <w:t>.</w:t>
      </w:r>
    </w:p>
    <w:p w14:paraId="613668A0" w14:textId="6D458245" w:rsidR="00B82120" w:rsidRDefault="003B5FA1" w:rsidP="00A047B8">
      <w:pPr>
        <w:tabs>
          <w:tab w:val="clear" w:pos="0"/>
        </w:tabs>
        <w:ind w:firstLine="709"/>
        <w:contextualSpacing w:val="0"/>
        <w:rPr>
          <w:lang w:val="ru-RU"/>
        </w:rPr>
      </w:pPr>
      <w:r>
        <w:rPr>
          <w:lang w:val="ru-RU"/>
        </w:rPr>
        <w:t>Однако,</w:t>
      </w:r>
      <w:r w:rsidRPr="00915566">
        <w:t xml:space="preserve"> в ряде приложений может возникать необходимость замыкать сигнал обратной связи непосредственно через управляющее устройство. Вероятно, этого следует решительно избегать во всех случаях, когда это возможно, однако, например, при оперативном управлении полётом беспилотного транспортного средства, как наземного, так и надводного или воздушного, обратная связь может замыкаться, например, через оператора по той причине, что решения об управлении следует принимать на основе полученной и проанализированной в центре управления видео информации.</w:t>
      </w:r>
      <w:r w:rsidRPr="003B5FA1">
        <w:t xml:space="preserve"> </w:t>
      </w:r>
      <w:r w:rsidRPr="00915566">
        <w:t>Если оператор присутствует в контуре обратной связи, то такая система называется автоматизированной, и в этом случае скорость реакции оператора на изменившуюся ситуацию в существенной части определяет точность и быстродействие управления.</w:t>
      </w:r>
    </w:p>
    <w:p w14:paraId="5C78B916" w14:textId="77777777" w:rsidR="00F30925" w:rsidRPr="00F30925" w:rsidRDefault="00F30925" w:rsidP="00A047B8">
      <w:pPr>
        <w:tabs>
          <w:tab w:val="clear" w:pos="0"/>
        </w:tabs>
        <w:ind w:firstLine="709"/>
        <w:contextualSpacing w:val="0"/>
        <w:rPr>
          <w:lang w:val="ru-RU"/>
        </w:rPr>
      </w:pPr>
    </w:p>
    <w:p w14:paraId="79C9FEC6" w14:textId="0B98DD47" w:rsidR="002903EB" w:rsidRPr="00915566" w:rsidRDefault="003B5FA1" w:rsidP="00F30925">
      <w:pPr>
        <w:tabs>
          <w:tab w:val="clear" w:pos="0"/>
        </w:tabs>
        <w:ind w:firstLine="851"/>
        <w:contextualSpacing w:val="0"/>
      </w:pPr>
      <w:r w:rsidRPr="00915566">
        <w:rPr>
          <w:noProof/>
          <w:lang w:val="ru-RU"/>
        </w:rPr>
        <mc:AlternateContent>
          <mc:Choice Requires="wpg">
            <w:drawing>
              <wp:anchor distT="0" distB="0" distL="114300" distR="114300" simplePos="0" relativeHeight="252008448" behindDoc="0" locked="0" layoutInCell="1" allowOverlap="1" wp14:anchorId="340B5BA5" wp14:editId="58640D20">
                <wp:simplePos x="0" y="0"/>
                <wp:positionH relativeFrom="column">
                  <wp:posOffset>599799</wp:posOffset>
                </wp:positionH>
                <wp:positionV relativeFrom="paragraph">
                  <wp:posOffset>66675</wp:posOffset>
                </wp:positionV>
                <wp:extent cx="5027690" cy="2505694"/>
                <wp:effectExtent l="0" t="0" r="20955" b="28575"/>
                <wp:wrapNone/>
                <wp:docPr id="259" name="Группа 259"/>
                <wp:cNvGraphicFramePr/>
                <a:graphic xmlns:a="http://schemas.openxmlformats.org/drawingml/2006/main">
                  <a:graphicData uri="http://schemas.microsoft.com/office/word/2010/wordprocessingGroup">
                    <wpg:wgp>
                      <wpg:cNvGrpSpPr/>
                      <wpg:grpSpPr>
                        <a:xfrm>
                          <a:off x="0" y="0"/>
                          <a:ext cx="5027690" cy="2505694"/>
                          <a:chOff x="0" y="0"/>
                          <a:chExt cx="5134949" cy="2583432"/>
                        </a:xfrm>
                      </wpg:grpSpPr>
                      <wps:wsp>
                        <wps:cNvPr id="248" name="Прямоугольник: скругленные углы 248"/>
                        <wps:cNvSpPr/>
                        <wps:spPr>
                          <a:xfrm>
                            <a:off x="0" y="0"/>
                            <a:ext cx="1700707"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C4062B" w14:textId="052A43B4" w:rsidR="00AF157D" w:rsidRPr="002903EB" w:rsidRDefault="00AF157D" w:rsidP="002903EB">
                              <w:pPr>
                                <w:ind w:firstLine="0"/>
                                <w:rPr>
                                  <w:sz w:val="24"/>
                                  <w:szCs w:val="24"/>
                                  <w:lang w:val="ru-RU"/>
                                </w:rPr>
                              </w:pPr>
                              <w:r w:rsidRPr="002903EB">
                                <w:rPr>
                                  <w:sz w:val="24"/>
                                  <w:szCs w:val="24"/>
                                  <w:lang w:val="ru-RU"/>
                                </w:rPr>
                                <w:t>Транспортный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Прямоугольник: скругленные углы 249"/>
                        <wps:cNvSpPr/>
                        <wps:spPr>
                          <a:xfrm>
                            <a:off x="1722474" y="10633"/>
                            <a:ext cx="3369945"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84CB0A5" w14:textId="5CA2E3F3" w:rsidR="00AF157D" w:rsidRPr="002903EB" w:rsidRDefault="00AF157D" w:rsidP="002903EB">
                              <w:pPr>
                                <w:jc w:val="center"/>
                                <w:rPr>
                                  <w:lang w:val="en-US"/>
                                </w:rPr>
                              </w:pPr>
                              <w:r>
                                <w:rPr>
                                  <w:lang w:val="en-US"/>
                                </w:rPr>
                                <w:t>TCP/UDP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Прямоугольник: скругленные углы 250"/>
                        <wps:cNvSpPr/>
                        <wps:spPr>
                          <a:xfrm>
                            <a:off x="0" y="627321"/>
                            <a:ext cx="1721972"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7416AC" w14:textId="0CE3A600" w:rsidR="00AF157D" w:rsidRPr="002903EB" w:rsidRDefault="00AF157D" w:rsidP="002903EB">
                              <w:pPr>
                                <w:ind w:firstLine="0"/>
                                <w:rPr>
                                  <w:sz w:val="24"/>
                                  <w:szCs w:val="24"/>
                                  <w:lang w:val="ru-RU"/>
                                </w:rPr>
                              </w:pPr>
                              <w:r w:rsidRPr="002903EB">
                                <w:rPr>
                                  <w:sz w:val="24"/>
                                  <w:szCs w:val="24"/>
                                  <w:lang w:val="ru-RU"/>
                                </w:rPr>
                                <w:t>Сетевой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Прямоугольник: скругленные углы 251"/>
                        <wps:cNvSpPr/>
                        <wps:spPr>
                          <a:xfrm>
                            <a:off x="1733107" y="637954"/>
                            <a:ext cx="3369945"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00FC262" w14:textId="40590368" w:rsidR="00AF157D" w:rsidRPr="002903EB" w:rsidRDefault="00AF157D" w:rsidP="002903EB">
                              <w:pPr>
                                <w:jc w:val="center"/>
                                <w:rPr>
                                  <w:lang w:val="en-US"/>
                                </w:rPr>
                              </w:pPr>
                              <w:r>
                                <w:rPr>
                                  <w:lang w:val="en-US"/>
                                </w:rPr>
                                <w:t>IPv6/IPv4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Прямоугольник: скругленные углы 252"/>
                        <wps:cNvSpPr/>
                        <wps:spPr>
                          <a:xfrm>
                            <a:off x="0" y="1360968"/>
                            <a:ext cx="1753870"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46413FC" w14:textId="0BFAB59B" w:rsidR="00AF157D" w:rsidRPr="002903EB" w:rsidRDefault="00AF157D" w:rsidP="002903EB">
                              <w:pPr>
                                <w:ind w:firstLine="0"/>
                                <w:rPr>
                                  <w:sz w:val="24"/>
                                  <w:szCs w:val="24"/>
                                  <w:lang w:val="ru-RU"/>
                                </w:rPr>
                              </w:pPr>
                              <w:r w:rsidRPr="002903EB">
                                <w:rPr>
                                  <w:sz w:val="24"/>
                                  <w:szCs w:val="24"/>
                                  <w:lang w:val="ru-RU"/>
                                </w:rPr>
                                <w:t>Канальный уровень передачи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рямоугольник: скругленные углы 253"/>
                        <wps:cNvSpPr/>
                        <wps:spPr>
                          <a:xfrm>
                            <a:off x="1765004" y="1371600"/>
                            <a:ext cx="3369945"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13A60B9" w14:textId="36282E06" w:rsidR="00AF157D" w:rsidRDefault="00AF157D" w:rsidP="002903EB">
                              <w:pPr>
                                <w:jc w:val="center"/>
                              </w:pPr>
                              <w:r>
                                <w:t>Including 802.14.4g, 802.15.4e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скругленные углы 254"/>
                        <wps:cNvSpPr/>
                        <wps:spPr>
                          <a:xfrm>
                            <a:off x="31897" y="2009554"/>
                            <a:ext cx="1721781"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C15C1AB" w14:textId="14A2C05D" w:rsidR="00AF157D" w:rsidRPr="002903EB" w:rsidRDefault="00AF157D" w:rsidP="002903EB">
                              <w:pPr>
                                <w:ind w:firstLine="0"/>
                                <w:rPr>
                                  <w:sz w:val="24"/>
                                  <w:szCs w:val="24"/>
                                  <w:lang w:val="ru-RU"/>
                                </w:rPr>
                              </w:pPr>
                              <w:r w:rsidRPr="002903EB">
                                <w:rPr>
                                  <w:sz w:val="24"/>
                                  <w:szCs w:val="24"/>
                                  <w:lang w:val="ru-RU"/>
                                </w:rPr>
                                <w:t>Физический слой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оугольник: скругленные углы 255"/>
                        <wps:cNvSpPr/>
                        <wps:spPr>
                          <a:xfrm>
                            <a:off x="1765004" y="2020187"/>
                            <a:ext cx="3369945" cy="5632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953D09A" w14:textId="3BBFD10B" w:rsidR="00AF157D" w:rsidRDefault="00AF157D" w:rsidP="002903EB">
                              <w:pPr>
                                <w:jc w:val="center"/>
                              </w:pPr>
                              <w:r>
                                <w:t>Wired/Wireless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Прямоугольник: скругленные углы 256"/>
                        <wps:cNvSpPr/>
                        <wps:spPr>
                          <a:xfrm>
                            <a:off x="1892470" y="1158835"/>
                            <a:ext cx="2541181" cy="3730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47ED4" w14:textId="6110ADAC" w:rsidR="00AF157D" w:rsidRPr="002903EB" w:rsidRDefault="00AF157D" w:rsidP="002903EB">
                              <w:pPr>
                                <w:jc w:val="center"/>
                                <w:rPr>
                                  <w:sz w:val="24"/>
                                  <w:szCs w:val="24"/>
                                  <w:lang w:val="ru-RU"/>
                                </w:rPr>
                              </w:pPr>
                              <w:r w:rsidRPr="002903EB">
                                <w:rPr>
                                  <w:sz w:val="24"/>
                                  <w:szCs w:val="24"/>
                                  <w:lang w:val="ru-RU"/>
                                </w:rPr>
                                <w:t>Адаптационный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ая со стрелкой 257"/>
                        <wps:cNvCnPr/>
                        <wps:spPr>
                          <a:xfrm>
                            <a:off x="350874" y="1277680"/>
                            <a:ext cx="10632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Прямая со стрелкой 258"/>
                        <wps:cNvCnPr/>
                        <wps:spPr>
                          <a:xfrm flipH="1">
                            <a:off x="4546304" y="1277680"/>
                            <a:ext cx="4040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B5BA5" id="Группа 259" o:spid="_x0000_s1109" style="position:absolute;left:0;text-align:left;margin-left:47.25pt;margin-top:5.25pt;width:395.9pt;height:197.3pt;z-index:252008448;mso-width-relative:margin;mso-height-relative:margin" coordsize="51349,2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">
                <v:roundrect id="Прямоугольник: скругленные углы 248" o:spid="_x0000_s1110" style="position:absolute;width:17007;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" fillcolor="white [3201]" strokecolor="#4f81bd [3204]" strokeweight="2pt">
                  <v:textbox>
                    <w:txbxContent>
                      <w:p w14:paraId="5AC4062B" w14:textId="052A43B4" w:rsidR="00AF157D" w:rsidRPr="002903EB" w:rsidRDefault="00AF157D" w:rsidP="002903EB">
                        <w:pPr>
                          <w:ind w:firstLine="0"/>
                          <w:rPr>
                            <w:sz w:val="24"/>
                            <w:szCs w:val="24"/>
                            <w:lang w:val="ru-RU"/>
                          </w:rPr>
                        </w:pPr>
                        <w:r w:rsidRPr="002903EB">
                          <w:rPr>
                            <w:sz w:val="24"/>
                            <w:szCs w:val="24"/>
                            <w:lang w:val="ru-RU"/>
                          </w:rPr>
                          <w:t>Транспортный уровень</w:t>
                        </w:r>
                      </w:p>
                    </w:txbxContent>
                  </v:textbox>
                </v:roundrect>
                <v:roundrect id="Прямоугольник: скругленные углы 249" o:spid="_x0000_s1111" style="position:absolute;left:17224;top:106;width:33700;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" fillcolor="white [3201]" strokecolor="#4f81bd [3204]" strokeweight="2pt">
                  <v:textbox>
                    <w:txbxContent>
                      <w:p w14:paraId="784CB0A5" w14:textId="5CA2E3F3" w:rsidR="00AF157D" w:rsidRPr="002903EB" w:rsidRDefault="00AF157D" w:rsidP="002903EB">
                        <w:pPr>
                          <w:jc w:val="center"/>
                          <w:rPr>
                            <w:lang w:val="en-US"/>
                          </w:rPr>
                        </w:pPr>
                        <w:r>
                          <w:rPr>
                            <w:lang w:val="en-US"/>
                          </w:rPr>
                          <w:t>TCP/UDP</w:t>
                        </w:r>
                      </w:p>
                    </w:txbxContent>
                  </v:textbox>
                </v:roundrect>
                <v:roundrect id="Прямоугольник: скругленные углы 250" o:spid="_x0000_s1112" style="position:absolute;top:6273;width:17219;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" fillcolor="white [3201]" strokecolor="#4f81bd [3204]" strokeweight="2pt">
                  <v:textbox>
                    <w:txbxContent>
                      <w:p w14:paraId="417416AC" w14:textId="0CE3A600" w:rsidR="00AF157D" w:rsidRPr="002903EB" w:rsidRDefault="00AF157D" w:rsidP="002903EB">
                        <w:pPr>
                          <w:ind w:firstLine="0"/>
                          <w:rPr>
                            <w:sz w:val="24"/>
                            <w:szCs w:val="24"/>
                            <w:lang w:val="ru-RU"/>
                          </w:rPr>
                        </w:pPr>
                        <w:r w:rsidRPr="002903EB">
                          <w:rPr>
                            <w:sz w:val="24"/>
                            <w:szCs w:val="24"/>
                            <w:lang w:val="ru-RU"/>
                          </w:rPr>
                          <w:t>Сетевой уровень</w:t>
                        </w:r>
                      </w:p>
                    </w:txbxContent>
                  </v:textbox>
                </v:roundrect>
                <v:roundrect id="Прямоугольник: скругленные углы 251" o:spid="_x0000_s1113" style="position:absolute;left:17331;top:6379;width:33699;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" fillcolor="white [3201]" strokecolor="#4f81bd [3204]" strokeweight="2pt">
                  <v:textbox>
                    <w:txbxContent>
                      <w:p w14:paraId="700FC262" w14:textId="40590368" w:rsidR="00AF157D" w:rsidRPr="002903EB" w:rsidRDefault="00AF157D" w:rsidP="002903EB">
                        <w:pPr>
                          <w:jc w:val="center"/>
                          <w:rPr>
                            <w:lang w:val="en-US"/>
                          </w:rPr>
                        </w:pPr>
                        <w:r>
                          <w:rPr>
                            <w:lang w:val="en-US"/>
                          </w:rPr>
                          <w:t>IPv6/IPv4</w:t>
                        </w:r>
                      </w:p>
                    </w:txbxContent>
                  </v:textbox>
                </v:roundrect>
                <v:roundrect id="Прямоугольник: скругленные углы 252" o:spid="_x0000_s1114" style="position:absolute;top:13609;width:17538;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" fillcolor="white [3201]" strokecolor="#4f81bd [3204]" strokeweight="2pt">
                  <v:textbox>
                    <w:txbxContent>
                      <w:p w14:paraId="146413FC" w14:textId="0BFAB59B" w:rsidR="00AF157D" w:rsidRPr="002903EB" w:rsidRDefault="00AF157D" w:rsidP="002903EB">
                        <w:pPr>
                          <w:ind w:firstLine="0"/>
                          <w:rPr>
                            <w:sz w:val="24"/>
                            <w:szCs w:val="24"/>
                            <w:lang w:val="ru-RU"/>
                          </w:rPr>
                        </w:pPr>
                        <w:r w:rsidRPr="002903EB">
                          <w:rPr>
                            <w:sz w:val="24"/>
                            <w:szCs w:val="24"/>
                            <w:lang w:val="ru-RU"/>
                          </w:rPr>
                          <w:t>Канальный уровень передачи данных</w:t>
                        </w:r>
                      </w:p>
                    </w:txbxContent>
                  </v:textbox>
                </v:roundrect>
                <v:roundrect id="Прямоугольник: скругленные углы 253" o:spid="_x0000_s1115" style="position:absolute;left:17650;top:13716;width:33699;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" fillcolor="white [3201]" strokecolor="#4f81bd [3204]" strokeweight="2pt">
                  <v:textbox>
                    <w:txbxContent>
                      <w:p w14:paraId="513A60B9" w14:textId="36282E06" w:rsidR="00AF157D" w:rsidRDefault="00AF157D" w:rsidP="002903EB">
                        <w:pPr>
                          <w:jc w:val="center"/>
                        </w:pPr>
                        <w:r>
                          <w:t>Including 802.14.4g, 802.15.4e</w:t>
                        </w:r>
                      </w:p>
                    </w:txbxContent>
                  </v:textbox>
                </v:roundrect>
                <v:roundrect id="Прямоугольник: скругленные углы 254" o:spid="_x0000_s1116" style="position:absolute;left:318;top:20095;width:17218;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" fillcolor="white [3201]" strokecolor="#4f81bd [3204]" strokeweight="2pt">
                  <v:textbox>
                    <w:txbxContent>
                      <w:p w14:paraId="2C15C1AB" w14:textId="14A2C05D" w:rsidR="00AF157D" w:rsidRPr="002903EB" w:rsidRDefault="00AF157D" w:rsidP="002903EB">
                        <w:pPr>
                          <w:ind w:firstLine="0"/>
                          <w:rPr>
                            <w:sz w:val="24"/>
                            <w:szCs w:val="24"/>
                            <w:lang w:val="ru-RU"/>
                          </w:rPr>
                        </w:pPr>
                        <w:r w:rsidRPr="002903EB">
                          <w:rPr>
                            <w:sz w:val="24"/>
                            <w:szCs w:val="24"/>
                            <w:lang w:val="ru-RU"/>
                          </w:rPr>
                          <w:t>Физический слой</w:t>
                        </w:r>
                      </w:p>
                    </w:txbxContent>
                  </v:textbox>
                </v:roundrect>
                <v:roundrect id="Прямоугольник: скругленные углы 255" o:spid="_x0000_s1117" style="position:absolute;left:17650;top:20201;width:33699;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" fillcolor="white [3201]" strokecolor="#4f81bd [3204]" strokeweight="2pt">
                  <v:textbox>
                    <w:txbxContent>
                      <w:p w14:paraId="3953D09A" w14:textId="3BBFD10B" w:rsidR="00AF157D" w:rsidRDefault="00AF157D" w:rsidP="002903EB">
                        <w:pPr>
                          <w:jc w:val="center"/>
                        </w:pPr>
                        <w:r>
                          <w:t>Wired/Wireless</w:t>
                        </w:r>
                      </w:p>
                    </w:txbxContent>
                  </v:textbox>
                </v:roundrect>
                <v:roundrect id="Прямоугольник: скругленные углы 256" o:spid="_x0000_s1118" style="position:absolute;left:18924;top:11588;width:25412;height:3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" fillcolor="#4f81bd [3204]" strokecolor="#243f60 [1604]" strokeweight="2pt">
                  <v:textbox>
                    <w:txbxContent>
                      <w:p w14:paraId="31E47ED4" w14:textId="6110ADAC" w:rsidR="00AF157D" w:rsidRPr="002903EB" w:rsidRDefault="00AF157D" w:rsidP="002903EB">
                        <w:pPr>
                          <w:jc w:val="center"/>
                          <w:rPr>
                            <w:sz w:val="24"/>
                            <w:szCs w:val="24"/>
                            <w:lang w:val="ru-RU"/>
                          </w:rPr>
                        </w:pPr>
                        <w:r w:rsidRPr="002903EB">
                          <w:rPr>
                            <w:sz w:val="24"/>
                            <w:szCs w:val="24"/>
                            <w:lang w:val="ru-RU"/>
                          </w:rPr>
                          <w:t>Адаптационный уровень</w:t>
                        </w:r>
                      </w:p>
                    </w:txbxContent>
                  </v:textbox>
                </v:roundrect>
                <v:shape id="Прямая со стрелкой 257" o:spid="_x0000_s1119" type="#_x0000_t32" style="position:absolute;left:3508;top:12776;width:10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" strokecolor="black [3040]">
                  <v:stroke endarrow="block"/>
                </v:shape>
                <v:shape id="Прямая со стрелкой 258" o:spid="_x0000_s1120" type="#_x0000_t32" style="position:absolute;left:45463;top:12776;width:4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" strokecolor="black [3040]">
                  <v:stroke endarrow="block"/>
                </v:shape>
              </v:group>
            </w:pict>
          </mc:Fallback>
        </mc:AlternateContent>
      </w:r>
    </w:p>
    <w:p w14:paraId="0E059909" w14:textId="791EE4D4" w:rsidR="002903EB" w:rsidRPr="00915566" w:rsidRDefault="002903EB" w:rsidP="00A047B8">
      <w:pPr>
        <w:tabs>
          <w:tab w:val="clear" w:pos="0"/>
        </w:tabs>
        <w:ind w:firstLine="709"/>
        <w:contextualSpacing w:val="0"/>
      </w:pPr>
    </w:p>
    <w:p w14:paraId="50351042" w14:textId="12727D20" w:rsidR="002903EB" w:rsidRPr="00915566" w:rsidRDefault="002903EB" w:rsidP="00A047B8">
      <w:pPr>
        <w:tabs>
          <w:tab w:val="clear" w:pos="0"/>
        </w:tabs>
        <w:ind w:firstLine="709"/>
        <w:contextualSpacing w:val="0"/>
      </w:pPr>
    </w:p>
    <w:p w14:paraId="67E548E2" w14:textId="11E7FB1A" w:rsidR="002903EB" w:rsidRPr="00915566" w:rsidRDefault="002903EB" w:rsidP="00A047B8">
      <w:pPr>
        <w:tabs>
          <w:tab w:val="clear" w:pos="0"/>
        </w:tabs>
        <w:ind w:firstLine="709"/>
        <w:contextualSpacing w:val="0"/>
      </w:pPr>
    </w:p>
    <w:p w14:paraId="7C9D856A" w14:textId="45523F9A" w:rsidR="002903EB" w:rsidRPr="00915566" w:rsidRDefault="002903EB" w:rsidP="00A047B8">
      <w:pPr>
        <w:tabs>
          <w:tab w:val="clear" w:pos="0"/>
        </w:tabs>
        <w:ind w:firstLine="709"/>
        <w:contextualSpacing w:val="0"/>
      </w:pPr>
    </w:p>
    <w:p w14:paraId="1E18E762" w14:textId="149AFE85" w:rsidR="002903EB" w:rsidRPr="00915566" w:rsidRDefault="002903EB" w:rsidP="00A047B8">
      <w:pPr>
        <w:tabs>
          <w:tab w:val="clear" w:pos="0"/>
        </w:tabs>
        <w:ind w:firstLine="709"/>
        <w:contextualSpacing w:val="0"/>
      </w:pPr>
    </w:p>
    <w:p w14:paraId="64EF22DB" w14:textId="64069CA5" w:rsidR="002903EB" w:rsidRPr="00915566" w:rsidRDefault="002903EB" w:rsidP="00A047B8">
      <w:pPr>
        <w:tabs>
          <w:tab w:val="clear" w:pos="0"/>
        </w:tabs>
        <w:ind w:firstLine="709"/>
        <w:contextualSpacing w:val="0"/>
      </w:pPr>
    </w:p>
    <w:p w14:paraId="6C0ACA8F" w14:textId="0641198F" w:rsidR="002903EB" w:rsidRPr="00915566" w:rsidRDefault="002903EB" w:rsidP="00A047B8">
      <w:pPr>
        <w:tabs>
          <w:tab w:val="clear" w:pos="0"/>
        </w:tabs>
        <w:ind w:firstLine="709"/>
        <w:contextualSpacing w:val="0"/>
      </w:pPr>
    </w:p>
    <w:p w14:paraId="14A2D892" w14:textId="5BF818F3" w:rsidR="002903EB" w:rsidRPr="00915566" w:rsidRDefault="002903EB" w:rsidP="00A047B8">
      <w:pPr>
        <w:tabs>
          <w:tab w:val="clear" w:pos="0"/>
        </w:tabs>
        <w:ind w:firstLine="709"/>
        <w:contextualSpacing w:val="0"/>
      </w:pPr>
    </w:p>
    <w:p w14:paraId="2EF8EA3F" w14:textId="3D9A24EE" w:rsidR="002903EB" w:rsidRPr="00915566" w:rsidRDefault="002903EB" w:rsidP="00A047B8">
      <w:pPr>
        <w:tabs>
          <w:tab w:val="clear" w:pos="0"/>
        </w:tabs>
        <w:ind w:firstLine="709"/>
        <w:contextualSpacing w:val="0"/>
      </w:pPr>
    </w:p>
    <w:p w14:paraId="7AC32C05" w14:textId="314DFE7C" w:rsidR="002903EB" w:rsidRPr="00915566" w:rsidRDefault="002903EB" w:rsidP="00A047B8">
      <w:pPr>
        <w:tabs>
          <w:tab w:val="clear" w:pos="0"/>
        </w:tabs>
        <w:ind w:firstLine="709"/>
        <w:contextualSpacing w:val="0"/>
      </w:pPr>
    </w:p>
    <w:p w14:paraId="37C84627" w14:textId="19381179" w:rsidR="00B82120" w:rsidRPr="00915566" w:rsidRDefault="00B82120" w:rsidP="00A047B8">
      <w:pPr>
        <w:tabs>
          <w:tab w:val="clear" w:pos="0"/>
        </w:tabs>
        <w:ind w:firstLine="709"/>
        <w:contextualSpacing w:val="0"/>
      </w:pPr>
    </w:p>
    <w:p w14:paraId="1703177E" w14:textId="77777777" w:rsidR="00B82120" w:rsidRPr="00915566" w:rsidRDefault="00B82120" w:rsidP="00A047B8">
      <w:pPr>
        <w:tabs>
          <w:tab w:val="clear" w:pos="0"/>
        </w:tabs>
        <w:ind w:firstLine="709"/>
        <w:contextualSpacing w:val="0"/>
      </w:pPr>
    </w:p>
    <w:p w14:paraId="1E6158BC" w14:textId="77777777" w:rsidR="00F30925" w:rsidRPr="00F30925" w:rsidRDefault="00F30925" w:rsidP="00A047B8">
      <w:pPr>
        <w:ind w:firstLine="709"/>
        <w:rPr>
          <w:sz w:val="16"/>
          <w:szCs w:val="16"/>
          <w:lang w:val="ru-RU"/>
        </w:rPr>
      </w:pPr>
      <w:bookmarkStart w:id="36" w:name="_Ref170230189"/>
    </w:p>
    <w:p w14:paraId="3ABD572E" w14:textId="3D0CBCD6" w:rsidR="002903EB" w:rsidRPr="00915566" w:rsidRDefault="002903EB" w:rsidP="00F30925">
      <w:pPr>
        <w:ind w:firstLine="0"/>
        <w:jc w:val="center"/>
        <w:rPr>
          <w:lang w:val="ru-RU"/>
        </w:rPr>
      </w:pPr>
      <w:r w:rsidRPr="00915566">
        <w:t xml:space="preserve">Рисунок </w:t>
      </w:r>
      <w:bookmarkEnd w:id="36"/>
      <w:r w:rsidR="00671094" w:rsidRPr="00671094">
        <w:rPr>
          <w:lang w:val="ru-RU"/>
        </w:rPr>
        <w:t>19</w:t>
      </w:r>
      <w:r w:rsidRPr="00915566">
        <w:rPr>
          <w:lang w:val="ru-RU"/>
        </w:rPr>
        <w:t xml:space="preserve"> – </w:t>
      </w:r>
      <w:r w:rsidRPr="00915566">
        <w:t xml:space="preserve">Оптимизация IP для </w:t>
      </w:r>
      <w:r w:rsidRPr="00915566">
        <w:rPr>
          <w:lang w:val="en-US"/>
        </w:rPr>
        <w:t>IoT</w:t>
      </w:r>
      <w:r w:rsidRPr="00915566">
        <w:t xml:space="preserve"> через уровень адаптации данных</w:t>
      </w:r>
    </w:p>
    <w:p w14:paraId="2D24AD67" w14:textId="77777777" w:rsidR="002903EB" w:rsidRPr="00915566" w:rsidRDefault="002903EB" w:rsidP="00A047B8">
      <w:pPr>
        <w:tabs>
          <w:tab w:val="clear" w:pos="0"/>
        </w:tabs>
        <w:ind w:firstLine="709"/>
        <w:contextualSpacing w:val="0"/>
      </w:pPr>
    </w:p>
    <w:bookmarkEnd w:id="35"/>
    <w:p w14:paraId="319ACD61" w14:textId="36C2EC5F" w:rsidR="009A3BF4" w:rsidRPr="00915566" w:rsidRDefault="009A3BF4" w:rsidP="00A047B8">
      <w:pPr>
        <w:tabs>
          <w:tab w:val="clear" w:pos="0"/>
        </w:tabs>
        <w:ind w:firstLine="709"/>
        <w:contextualSpacing w:val="0"/>
      </w:pPr>
      <w:r w:rsidRPr="00915566">
        <w:t xml:space="preserve">Если же оператор не действует в контуре, а присутствует только как мастер, формирующий предписанное задание, но не осуществляет сравнение предписания с фактическим положением объекта и не формирует на этой основе конкретные управляющие сигналы на исполнительное устройство, тогда такая система называется автоматической, а не автоматизированной. В такой системе быстродействие может быть достигнуто существенно большим, чем скорость реакции оператора, но на быстродействие накладываются ограничения, связанные с распространением сигнала от центра управления до объекта и обратно. Это транспортное запаздывание может изменяться в зависимости от удалённости объекта, что делает актуальной задачу управления объектом в том случае, когда запаздывание в его математической модели не стационарно, а может изменяться в определённых пределах, которые можно предварительно оценить, зная предельную удалённость объекта от центра управления им. </w:t>
      </w:r>
    </w:p>
    <w:p w14:paraId="1AC5CF58" w14:textId="77777777" w:rsidR="009A3BF4" w:rsidRPr="00915566" w:rsidRDefault="009A3BF4" w:rsidP="00A047B8">
      <w:pPr>
        <w:tabs>
          <w:tab w:val="clear" w:pos="0"/>
        </w:tabs>
        <w:ind w:firstLine="709"/>
        <w:contextualSpacing w:val="0"/>
      </w:pPr>
      <w:r w:rsidRPr="00915566">
        <w:t>Таким образом, можно обобщить, что задача управления объектом с переменным запаздыванием становится всё более актуальной, в том числе и вследствие развития технологии интернета вещей.</w:t>
      </w:r>
    </w:p>
    <w:p w14:paraId="13C8E586" w14:textId="77777777" w:rsidR="009A3BF4" w:rsidRPr="00915566" w:rsidRDefault="009A3BF4" w:rsidP="00A047B8">
      <w:pPr>
        <w:tabs>
          <w:tab w:val="clear" w:pos="0"/>
        </w:tabs>
        <w:ind w:firstLine="709"/>
        <w:contextualSpacing w:val="0"/>
      </w:pPr>
      <w:r w:rsidRPr="00915566">
        <w:t xml:space="preserve">Рассмотрим объект управления, отклик которого на входное воздействие описывается наиболее распространённой моделью, а именно – линейной моделью с дополнительным транспортным запаздыванием. Особенную трудность представляет модель объекта, в котором запаздывание численно намного превышает значение постоянной времени линейной модели, которая, как правило, имеет вид низкочастотного фильтра второго или третьего порядка. Фильтр первого порядка практически никогда не встречается в реальных моделях объекта, и эта задача слишком проста, тогда как фильтр порядка более, чем четвертого, как правило, можно приблизительно описать более простой моделью в достаточном диапазоне частот, поскольку постоянные времени такого фильтра редко принимают соизмеримые значения, это замечание в особенности справедливо в случае, когда в модели объекта явно присутствует большое запаздывание, как в том случае, который рассматривается в данной статье. </w:t>
      </w:r>
    </w:p>
    <w:p w14:paraId="1D1A024D" w14:textId="6C0A41EF" w:rsidR="009A3BF4" w:rsidRPr="00915566" w:rsidRDefault="009A3BF4" w:rsidP="00A047B8">
      <w:pPr>
        <w:tabs>
          <w:tab w:val="clear" w:pos="0"/>
        </w:tabs>
        <w:ind w:firstLine="709"/>
        <w:contextualSpacing w:val="0"/>
      </w:pPr>
      <w:r w:rsidRPr="00915566">
        <w:t>В</w:t>
      </w:r>
      <w:r w:rsidR="002C6B7F" w:rsidRPr="00915566">
        <w:rPr>
          <w:lang w:val="ru-RU"/>
        </w:rPr>
        <w:t xml:space="preserve"> данно</w:t>
      </w:r>
      <w:r w:rsidR="00F30925">
        <w:rPr>
          <w:lang w:val="ru-RU"/>
        </w:rPr>
        <w:t>м</w:t>
      </w:r>
      <w:r w:rsidR="002C6B7F" w:rsidRPr="00915566">
        <w:rPr>
          <w:lang w:val="ru-RU"/>
        </w:rPr>
        <w:t xml:space="preserve"> </w:t>
      </w:r>
      <w:r w:rsidR="00F30925">
        <w:rPr>
          <w:lang w:val="ru-RU"/>
        </w:rPr>
        <w:t>разделе</w:t>
      </w:r>
      <w:r w:rsidR="002C6B7F" w:rsidRPr="00915566">
        <w:rPr>
          <w:lang w:val="ru-RU"/>
        </w:rPr>
        <w:t xml:space="preserve"> мы </w:t>
      </w:r>
      <w:r w:rsidRPr="00915566">
        <w:t xml:space="preserve">не рассматриваем задачу, когда минимально-фазовая часть модели объекта имеет слишком большую склонность к колебаниям вследствие локальных положительных обратных связей или вследствие того, что эта часть представляет собой фильтр с высокой степенью добротности. Такими объектами следует заниматься отдельно, поскольку в них имеются дополнительные проблемы, которые решаются, например, применением локальных или псевдолокальных обратных связей или иных специфических методов обеспечения устойчивости. </w:t>
      </w:r>
    </w:p>
    <w:p w14:paraId="09D6F56E" w14:textId="2AA3DD5B" w:rsidR="009A3BF4" w:rsidRPr="00915566" w:rsidRDefault="000F3850" w:rsidP="00A047B8">
      <w:pPr>
        <w:tabs>
          <w:tab w:val="clear" w:pos="0"/>
        </w:tabs>
        <w:ind w:firstLine="709"/>
        <w:contextualSpacing w:val="0"/>
      </w:pPr>
      <w:r>
        <w:t>Ограничивает сферу интересов объектами, которые изначально обладают устойчивыми свойствами, то есть минимально-фазовая часть их математической модели характеризуется наличием действительных отрицательных корней.</w:t>
      </w:r>
      <w:r>
        <w:rPr>
          <w:lang w:val="ru-RU"/>
        </w:rPr>
        <w:t xml:space="preserve"> </w:t>
      </w:r>
      <w:r w:rsidR="009A3BF4" w:rsidRPr="00915566">
        <w:t>Наибольшая трудность управления такими объектами порождается именно неконтролируемым ростом величины транспортного запаздывания сигнала, которое существенно превышает характерную постоянную времени минимально-фазовой части модели объекта, то есть в 5…10 раз.</w:t>
      </w:r>
    </w:p>
    <w:p w14:paraId="16922BF2" w14:textId="77777777" w:rsidR="009A3BF4" w:rsidRPr="00915566" w:rsidRDefault="009A3BF4" w:rsidP="00A047B8">
      <w:pPr>
        <w:tabs>
          <w:tab w:val="clear" w:pos="0"/>
        </w:tabs>
        <w:ind w:firstLine="709"/>
        <w:contextualSpacing w:val="0"/>
      </w:pPr>
      <w:bookmarkStart w:id="37" w:name="_Hlk177633076"/>
      <w:r w:rsidRPr="00915566">
        <w:t xml:space="preserve">Пусть модель объекта имеет следующий вид в форме передаточной функции в области преобразования Лапласа: </w:t>
      </w:r>
    </w:p>
    <w:p w14:paraId="00AC9220" w14:textId="77777777" w:rsidR="009A3BF4" w:rsidRPr="00915566" w:rsidRDefault="009A3BF4" w:rsidP="00A047B8">
      <w:pPr>
        <w:tabs>
          <w:tab w:val="clear" w:pos="0"/>
        </w:tabs>
        <w:ind w:firstLine="709"/>
        <w:contextualSpacing w:val="0"/>
      </w:pPr>
    </w:p>
    <w:p w14:paraId="776E735E" w14:textId="77777777" w:rsidR="009A3BF4" w:rsidRPr="00915566" w:rsidRDefault="00E24A81" w:rsidP="00F30925">
      <w:pPr>
        <w:tabs>
          <w:tab w:val="clear" w:pos="0"/>
        </w:tabs>
        <w:ind w:firstLine="709"/>
        <w:contextualSpacing w:val="0"/>
        <w:jc w:val="right"/>
      </w:pPr>
      <m:oMath>
        <m:sSub>
          <m:sSubPr>
            <m:ctrlPr>
              <w:rPr>
                <w:rFonts w:ascii="Cambria Math" w:hAnsi="Cambria Math"/>
              </w:rPr>
            </m:ctrlPr>
          </m:sSubPr>
          <m:e>
            <m:r>
              <w:rPr>
                <w:rFonts w:ascii="Cambria Math" w:hAnsi="Cambria Math"/>
              </w:rPr>
              <m:t>W</m:t>
            </m:r>
          </m:e>
          <m:sub>
            <m:r>
              <w:rPr>
                <w:rFonts w:ascii="Cambria Math" w:hAnsi="Cambria Math"/>
              </w:rPr>
              <m:t>O</m:t>
            </m:r>
          </m:sub>
        </m:sSub>
        <m:d>
          <m:dPr>
            <m:ctrlPr>
              <w:rPr>
                <w:rFonts w:ascii="Cambria Math" w:hAnsi="Cambria Math"/>
              </w:rPr>
            </m:ctrlPr>
          </m:dPr>
          <m:e>
            <m:r>
              <w:rPr>
                <w:rFonts w:ascii="Cambria Math" w:hAnsi="Cambria Math"/>
              </w:rPr>
              <m:t>s</m:t>
            </m:r>
          </m:e>
        </m:d>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W</m:t>
                </m:r>
              </m:e>
              <m:sub>
                <m:r>
                  <m:rPr>
                    <m:sty m:val="p"/>
                  </m:rPr>
                  <w:rPr>
                    <w:rFonts w:ascii="Cambria Math" w:hAnsi="Cambria Math"/>
                  </w:rPr>
                  <m:t>2</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P</m:t>
                </m:r>
                <m:r>
                  <m:rPr>
                    <m:sty m:val="p"/>
                  </m:rPr>
                  <w:rPr>
                    <w:rFonts w:ascii="Cambria Math" w:hAnsi="Cambria Math"/>
                  </w:rPr>
                  <m:t>(</m:t>
                </m:r>
                <m:r>
                  <w:rPr>
                    <w:rFonts w:ascii="Cambria Math" w:hAnsi="Cambria Math"/>
                  </w:rPr>
                  <m:t>s</m:t>
                </m:r>
                <m:r>
                  <m:rPr>
                    <m:sty m:val="p"/>
                  </m:rPr>
                  <w:rPr>
                    <w:rFonts w:ascii="Cambria Math" w:hAnsi="Cambria Math"/>
                  </w:rPr>
                  <m:t>)</m:t>
                </m:r>
              </m:den>
            </m:f>
            <m:r>
              <w:rPr>
                <w:rFonts w:ascii="Cambria Math" w:hAnsi="Cambria Math"/>
              </w:rPr>
              <m:t>e</m:t>
            </m:r>
          </m:e>
          <m:sup>
            <m:r>
              <m:rPr>
                <m:sty m:val="p"/>
              </m:rPr>
              <w:rPr>
                <w:rFonts w:ascii="Cambria Math" w:hAnsi="Cambria Math"/>
              </w:rPr>
              <m:t>-</m:t>
            </m:r>
            <m:r>
              <w:rPr>
                <w:rFonts w:ascii="Cambria Math" w:hAnsi="Cambria Math"/>
              </w:rPr>
              <m:t>jτs</m:t>
            </m:r>
          </m:sup>
        </m:sSup>
        <m:r>
          <m:rPr>
            <m:sty m:val="p"/>
          </m:rPr>
          <w:rPr>
            <w:rFonts w:ascii="Cambria Math" w:hAnsi="Cambria Math"/>
          </w:rPr>
          <m:t xml:space="preserve">. </m:t>
        </m:r>
      </m:oMath>
      <w:r w:rsidR="009A3BF4" w:rsidRPr="00915566">
        <w:tab/>
      </w:r>
      <w:r w:rsidR="009A3BF4" w:rsidRPr="00915566">
        <w:tab/>
      </w:r>
      <w:r w:rsidR="009A3BF4" w:rsidRPr="00915566">
        <w:tab/>
        <w:t>(1)</w:t>
      </w:r>
    </w:p>
    <w:p w14:paraId="5276AAAB" w14:textId="77777777" w:rsidR="002C6B7F" w:rsidRPr="00915566" w:rsidRDefault="002C6B7F" w:rsidP="00A047B8">
      <w:pPr>
        <w:tabs>
          <w:tab w:val="clear" w:pos="0"/>
        </w:tabs>
        <w:ind w:firstLine="709"/>
        <w:contextualSpacing w:val="0"/>
      </w:pPr>
    </w:p>
    <w:p w14:paraId="4111BD11" w14:textId="77777777" w:rsidR="00F30925" w:rsidRDefault="00F30925" w:rsidP="00F30925">
      <w:pPr>
        <w:tabs>
          <w:tab w:val="clear" w:pos="0"/>
        </w:tabs>
        <w:ind w:firstLine="0"/>
        <w:contextualSpacing w:val="0"/>
        <w:rPr>
          <w:lang w:val="ru-RU"/>
        </w:rPr>
      </w:pPr>
      <w:r>
        <w:rPr>
          <w:lang w:val="ru-RU"/>
        </w:rPr>
        <w:t>где</w:t>
      </w:r>
      <w:r w:rsidR="009A3BF4" w:rsidRPr="00915566">
        <w:t xml:space="preserve"> </w:t>
      </w:r>
      <m:oMath>
        <m:sSub>
          <m:sSubPr>
            <m:ctrlPr>
              <w:rPr>
                <w:rFonts w:ascii="Cambria Math" w:hAnsi="Cambria Math"/>
              </w:rPr>
            </m:ctrlPr>
          </m:sSubPr>
          <m:e>
            <m:r>
              <w:rPr>
                <w:rFonts w:ascii="Cambria Math" w:hAnsi="Cambria Math"/>
              </w:rPr>
              <m:t>W</m:t>
            </m:r>
          </m:e>
          <m:sub>
            <m:r>
              <m:rPr>
                <m:sty m:val="p"/>
              </m:rPr>
              <w:rPr>
                <w:rFonts w:ascii="Cambria Math" w:hAnsi="Cambria Math"/>
              </w:rPr>
              <m:t>1</m:t>
            </m:r>
          </m:sub>
        </m:sSub>
        <m:d>
          <m:dPr>
            <m:ctrlPr>
              <w:rPr>
                <w:rFonts w:ascii="Cambria Math" w:hAnsi="Cambria Math"/>
              </w:rPr>
            </m:ctrlPr>
          </m:dPr>
          <m:e>
            <m:r>
              <w:rPr>
                <w:rFonts w:ascii="Cambria Math" w:hAnsi="Cambria Math"/>
              </w:rPr>
              <m:t>s</m:t>
            </m:r>
          </m:e>
        </m:d>
      </m:oMath>
      <w:r w:rsidR="009A3BF4" w:rsidRPr="00915566">
        <w:t xml:space="preserve"> – передаточная функция минимально-фазового звена в виде фильтра низких частот</w:t>
      </w:r>
      <w:r>
        <w:rPr>
          <w:lang w:val="ru-RU"/>
        </w:rPr>
        <w:t>;</w:t>
      </w:r>
    </w:p>
    <w:p w14:paraId="634CE19F" w14:textId="6AB02497" w:rsidR="009A3BF4" w:rsidRPr="00915566" w:rsidRDefault="00E24A81" w:rsidP="00F30925">
      <w:pPr>
        <w:tabs>
          <w:tab w:val="clear" w:pos="0"/>
        </w:tabs>
        <w:ind w:firstLine="490"/>
        <w:contextualSpacing w:val="0"/>
      </w:pPr>
      <m:oMath>
        <m:sSub>
          <m:sSubPr>
            <m:ctrlPr>
              <w:rPr>
                <w:rFonts w:ascii="Cambria Math" w:hAnsi="Cambria Math"/>
              </w:rPr>
            </m:ctrlPr>
          </m:sSubPr>
          <m:e>
            <m:r>
              <w:rPr>
                <w:rFonts w:ascii="Cambria Math" w:hAnsi="Cambria Math"/>
              </w:rPr>
              <m:t>W</m:t>
            </m:r>
          </m:e>
          <m:sub>
            <m:r>
              <m:rPr>
                <m:sty m:val="p"/>
              </m:rPr>
              <w:rPr>
                <w:rFonts w:ascii="Cambria Math" w:hAnsi="Cambria Math"/>
              </w:rPr>
              <m:t>2</m:t>
            </m:r>
          </m:sub>
        </m:sSub>
        <m:d>
          <m:dPr>
            <m:ctrlPr>
              <w:rPr>
                <w:rFonts w:ascii="Cambria Math" w:hAnsi="Cambria Math"/>
              </w:rPr>
            </m:ctrlPr>
          </m:dPr>
          <m:e>
            <m:r>
              <w:rPr>
                <w:rFonts w:ascii="Cambria Math" w:hAnsi="Cambria Math"/>
              </w:rPr>
              <m:t>s</m:t>
            </m:r>
          </m:e>
        </m:d>
      </m:oMath>
      <w:r w:rsidR="009A3BF4" w:rsidRPr="00915566">
        <w:t xml:space="preserve"> – передаточная функция звена чистого запаздывания на величину времени, равную τ, изменяющуюся в широком диапазоне.</w:t>
      </w:r>
    </w:p>
    <w:p w14:paraId="17787B8A" w14:textId="77777777" w:rsidR="009A3BF4" w:rsidRPr="00915566" w:rsidRDefault="009A3BF4" w:rsidP="00A047B8">
      <w:pPr>
        <w:tabs>
          <w:tab w:val="clear" w:pos="0"/>
        </w:tabs>
        <w:ind w:firstLine="709"/>
        <w:contextualSpacing w:val="0"/>
      </w:pPr>
      <w:r w:rsidRPr="00915566">
        <w:t xml:space="preserve">Традиционно система автоматического управления содержит последовательный регулятор, включаемый на входе объекта, а также звено сравнения, на один вход которого подаётся задание, то есть предписанная величина для выходной величины объекта, а на другой вход, вычитающий, подаётся сигнал с выхода объекта управления. Как правило, этот сигнал формируется с помощью датчика положения управляемого объекта, здесь под положением мы понимаем любую величину, которой необходимо управлять. </w:t>
      </w:r>
    </w:p>
    <w:p w14:paraId="04280A65" w14:textId="77777777" w:rsidR="009A3BF4" w:rsidRPr="00915566" w:rsidRDefault="009A3BF4" w:rsidP="00A047B8">
      <w:pPr>
        <w:tabs>
          <w:tab w:val="clear" w:pos="0"/>
        </w:tabs>
        <w:ind w:firstLine="709"/>
        <w:contextualSpacing w:val="0"/>
      </w:pPr>
      <w:r w:rsidRPr="00915566">
        <w:t xml:space="preserve">Выходной сигнал от звена сравнения, равный разности между предписанным и фактическим значением выходного сигнала объекта, через последовательный регулятор поступает на вход объекта. В результате формируется замкнутый контур управления с отрицательной обратной связью, поскольку выходной сигнал объекта поступает через регулятор на его вход после инвертирования на звене сравнения. Это приводит к тому, что регулятор воздействует на объект так, чтобы ошибка управления уменьшалась до нуля, чем и обеспечивается высокая точность управления. </w:t>
      </w:r>
    </w:p>
    <w:p w14:paraId="0F236D15" w14:textId="063B45F8" w:rsidR="009A3BF4" w:rsidRPr="00915566" w:rsidRDefault="009A3BF4" w:rsidP="00A047B8">
      <w:pPr>
        <w:tabs>
          <w:tab w:val="clear" w:pos="0"/>
        </w:tabs>
        <w:ind w:firstLine="709"/>
        <w:contextualSpacing w:val="0"/>
      </w:pPr>
      <w:r w:rsidRPr="00915566">
        <w:t>Как правило, наиболее простой и достаточно эффективный регулятор содержит пропорциональный, интегрирующий и дифференцирующий каналы, вследствие чего он называется ПИД</w:t>
      </w:r>
      <w:r w:rsidR="002C6B7F" w:rsidRPr="00915566">
        <w:rPr>
          <w:lang w:val="ru-RU"/>
        </w:rPr>
        <w:t xml:space="preserve"> (</w:t>
      </w:r>
      <w:r w:rsidR="002C6B7F" w:rsidRPr="00915566">
        <w:t>пропорционально-интегрально-дифференциальный</w:t>
      </w:r>
      <w:r w:rsidR="002C6B7F" w:rsidRPr="00915566">
        <w:rPr>
          <w:lang w:val="ru-RU"/>
        </w:rPr>
        <w:t xml:space="preserve">) </w:t>
      </w:r>
      <w:r w:rsidRPr="00915566">
        <w:t>-</w:t>
      </w:r>
      <w:r w:rsidR="002C6B7F" w:rsidRPr="00915566">
        <w:rPr>
          <w:lang w:val="ru-RU"/>
        </w:rPr>
        <w:t xml:space="preserve"> </w:t>
      </w:r>
      <w:r w:rsidRPr="00915566">
        <w:t xml:space="preserve">регулятор. Передаточная функция ПИД-регулятора имеет следующий вид: </w:t>
      </w:r>
    </w:p>
    <w:p w14:paraId="48801BBE" w14:textId="77777777" w:rsidR="002C6B7F" w:rsidRPr="00915566" w:rsidRDefault="002C6B7F" w:rsidP="00A047B8">
      <w:pPr>
        <w:tabs>
          <w:tab w:val="clear" w:pos="0"/>
        </w:tabs>
        <w:ind w:firstLine="709"/>
        <w:contextualSpacing w:val="0"/>
      </w:pPr>
    </w:p>
    <w:p w14:paraId="5D1C6E6F" w14:textId="47D22B5E" w:rsidR="009A3BF4" w:rsidRPr="00915566" w:rsidRDefault="00E24A81" w:rsidP="00F30925">
      <w:pPr>
        <w:tabs>
          <w:tab w:val="clear" w:pos="0"/>
        </w:tabs>
        <w:ind w:firstLine="709"/>
        <w:contextualSpacing w:val="0"/>
        <w:jc w:val="right"/>
      </w:pPr>
      <m:oMath>
        <m:sSub>
          <m:sSubPr>
            <m:ctrlPr>
              <w:rPr>
                <w:rFonts w:ascii="Cambria Math" w:hAnsi="Cambria Math"/>
              </w:rPr>
            </m:ctrlPr>
          </m:sSubPr>
          <m:e>
            <m:r>
              <w:rPr>
                <w:rFonts w:ascii="Cambria Math" w:hAnsi="Cambria Math"/>
              </w:rPr>
              <m:t>W</m:t>
            </m:r>
          </m:e>
          <m:sub>
            <m:r>
              <w:rPr>
                <w:rFonts w:ascii="Cambria Math" w:hAnsi="Cambria Math"/>
              </w:rPr>
              <m:t>PID</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m:t>
                </m:r>
              </m:sub>
            </m:sSub>
          </m:num>
          <m:den>
            <m:r>
              <w:rPr>
                <w:rFonts w:ascii="Cambria Math" w:hAnsi="Cambria Math"/>
              </w:rPr>
              <m:t>s</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r>
          <w:rPr>
            <w:rFonts w:ascii="Cambria Math" w:hAnsi="Cambria Math"/>
          </w:rPr>
          <m:t>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sSup>
              <m:sSupPr>
                <m:ctrlPr>
                  <w:rPr>
                    <w:rFonts w:ascii="Cambria Math" w:hAnsi="Cambria Math"/>
                  </w:rPr>
                </m:ctrlPr>
              </m:sSupPr>
              <m:e>
                <m:r>
                  <w:rPr>
                    <w:rFonts w:ascii="Cambria Math" w:hAnsi="Cambria Math"/>
                  </w:rPr>
                  <m:t>s</m:t>
                </m:r>
              </m:e>
              <m:sup>
                <m:r>
                  <m:rPr>
                    <m:sty m:val="p"/>
                  </m:rPr>
                  <w:rPr>
                    <w:rFonts w:ascii="Cambria Math" w:hAnsi="Cambria Math"/>
                  </w:rPr>
                  <m:t>2</m:t>
                </m:r>
              </m:sup>
            </m:sSup>
          </m:num>
          <m:den>
            <m:r>
              <w:rPr>
                <w:rFonts w:ascii="Cambria Math" w:hAnsi="Cambria Math"/>
              </w:rPr>
              <m:t>s</m:t>
            </m:r>
          </m:den>
        </m:f>
      </m:oMath>
      <w:r w:rsidR="009A3BF4" w:rsidRPr="00915566">
        <w:t xml:space="preserve">. </w:t>
      </w:r>
      <w:r w:rsidR="009A3BF4" w:rsidRPr="00915566">
        <w:tab/>
      </w:r>
      <w:r w:rsidR="00FB2D70" w:rsidRPr="00FB2D70">
        <w:t xml:space="preserve">                   </w:t>
      </w:r>
      <w:r w:rsidR="009A3BF4" w:rsidRPr="00915566">
        <w:t>(2)</w:t>
      </w:r>
    </w:p>
    <w:p w14:paraId="428A59D1" w14:textId="77777777" w:rsidR="002C6B7F" w:rsidRPr="00915566" w:rsidRDefault="002C6B7F" w:rsidP="00A047B8">
      <w:pPr>
        <w:tabs>
          <w:tab w:val="clear" w:pos="0"/>
        </w:tabs>
        <w:ind w:firstLine="709"/>
        <w:contextualSpacing w:val="0"/>
      </w:pPr>
    </w:p>
    <w:p w14:paraId="26C56DD2" w14:textId="75B52CF3" w:rsidR="009A3BF4" w:rsidRPr="00915566" w:rsidRDefault="009A3BF4" w:rsidP="00A047B8">
      <w:pPr>
        <w:tabs>
          <w:tab w:val="clear" w:pos="0"/>
        </w:tabs>
        <w:ind w:firstLine="709"/>
        <w:contextualSpacing w:val="0"/>
      </w:pPr>
      <w:r w:rsidRPr="00915566">
        <w:t xml:space="preserve">Требуется предложить метод для обеспечения управления с высокой точностью, с небольшим перерегулированием и с достаточным запасом устойчивости при изменении запаздывания в модели объекта до существенных величин. </w:t>
      </w:r>
    </w:p>
    <w:p w14:paraId="7F12CE6D" w14:textId="77777777" w:rsidR="009A3BF4" w:rsidRPr="00915566" w:rsidRDefault="009A3BF4" w:rsidP="00A047B8">
      <w:pPr>
        <w:tabs>
          <w:tab w:val="clear" w:pos="0"/>
        </w:tabs>
        <w:ind w:firstLine="709"/>
        <w:contextualSpacing w:val="0"/>
      </w:pPr>
      <w:r w:rsidRPr="00915566">
        <w:t>В частности, пусть модель объекта с точностью до численных значений имеет следующий вид:</w:t>
      </w:r>
    </w:p>
    <w:p w14:paraId="0F863432" w14:textId="77777777" w:rsidR="009A3BF4" w:rsidRPr="00915566" w:rsidRDefault="009A3BF4" w:rsidP="00A047B8">
      <w:pPr>
        <w:tabs>
          <w:tab w:val="clear" w:pos="0"/>
        </w:tabs>
        <w:ind w:firstLine="709"/>
        <w:contextualSpacing w:val="0"/>
      </w:pPr>
      <w:r w:rsidRPr="00915566">
        <w:t xml:space="preserve"> </w:t>
      </w:r>
    </w:p>
    <w:p w14:paraId="2A8D1ABD" w14:textId="1629F23B" w:rsidR="009A3BF4" w:rsidRPr="00915566" w:rsidRDefault="00E24A81" w:rsidP="00F30925">
      <w:pPr>
        <w:tabs>
          <w:tab w:val="clear" w:pos="0"/>
        </w:tabs>
        <w:ind w:firstLine="709"/>
        <w:contextualSpacing w:val="0"/>
        <w:jc w:val="right"/>
      </w:pPr>
      <m:oMath>
        <m:sSub>
          <m:sSubPr>
            <m:ctrlPr>
              <w:rPr>
                <w:rFonts w:ascii="Cambria Math" w:hAnsi="Cambria Math"/>
              </w:rPr>
            </m:ctrlPr>
          </m:sSubPr>
          <m:e>
            <m:r>
              <w:rPr>
                <w:rFonts w:ascii="Cambria Math" w:hAnsi="Cambria Math"/>
              </w:rPr>
              <m:t>W</m:t>
            </m:r>
          </m:e>
          <m:sub>
            <m:r>
              <w:rPr>
                <w:rFonts w:ascii="Cambria Math" w:hAnsi="Cambria Math"/>
              </w:rPr>
              <m:t>O</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1+4</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jτs</m:t>
            </m:r>
          </m:sup>
        </m:sSup>
        <m:r>
          <m:rPr>
            <m:sty m:val="p"/>
          </m:rPr>
          <w:rPr>
            <w:rFonts w:ascii="Cambria Math" w:hAnsi="Cambria Math"/>
          </w:rPr>
          <m:t xml:space="preserve">. </m:t>
        </m:r>
      </m:oMath>
      <w:r w:rsidR="009A3BF4" w:rsidRPr="00915566">
        <w:tab/>
      </w:r>
      <w:r w:rsidR="009A3BF4" w:rsidRPr="00915566">
        <w:tab/>
      </w:r>
      <w:r w:rsidR="00FB2D70">
        <w:rPr>
          <w:lang w:val="ru-RU"/>
        </w:rPr>
        <w:t xml:space="preserve">                         </w:t>
      </w:r>
      <w:r w:rsidR="009A3BF4" w:rsidRPr="00915566">
        <w:t>(3)</w:t>
      </w:r>
    </w:p>
    <w:p w14:paraId="02477D76" w14:textId="77777777" w:rsidR="009A3BF4" w:rsidRPr="00915566" w:rsidRDefault="009A3BF4" w:rsidP="00A047B8">
      <w:pPr>
        <w:tabs>
          <w:tab w:val="clear" w:pos="0"/>
        </w:tabs>
        <w:ind w:firstLine="709"/>
        <w:contextualSpacing w:val="0"/>
      </w:pPr>
    </w:p>
    <w:p w14:paraId="0BA4BF35" w14:textId="77777777" w:rsidR="009A3BF4" w:rsidRPr="00915566" w:rsidRDefault="009A3BF4" w:rsidP="00A047B8">
      <w:pPr>
        <w:tabs>
          <w:tab w:val="clear" w:pos="0"/>
        </w:tabs>
        <w:ind w:firstLine="709"/>
        <w:contextualSpacing w:val="0"/>
      </w:pPr>
      <w:r w:rsidRPr="00915566">
        <w:t xml:space="preserve">При этом τ изменяется в диапазоне от τmin = 0 до τmax = 40. В данном случае коэффициент передачи модели объекта взят единичным, и это не нарушает общности рассмотрения, поскольку система линейная, и если этот коэффициент отличается от единицы, тогда можно разделить на него все коэффициенты регулятора, и общие коэффициенты всех ветвей контура сохранят свои значения, так что если, например, коэффициент коэффициента объекта будет равен, например, 10, тогда все коэффициенты в (2) следует разделить на 10, что даст тот же самый результат, полученная система будет точно такой же. </w:t>
      </w:r>
    </w:p>
    <w:p w14:paraId="75F14FC1" w14:textId="77777777" w:rsidR="009A3BF4" w:rsidRPr="00915566" w:rsidRDefault="009A3BF4" w:rsidP="00A047B8">
      <w:pPr>
        <w:tabs>
          <w:tab w:val="clear" w:pos="0"/>
        </w:tabs>
        <w:ind w:firstLine="709"/>
        <w:contextualSpacing w:val="0"/>
      </w:pPr>
      <w:r w:rsidRPr="00915566">
        <w:t xml:space="preserve">Предлагаемый метод верифицирован математическим моделированием. </w:t>
      </w:r>
    </w:p>
    <w:p w14:paraId="7324F7CB" w14:textId="77777777" w:rsidR="005B1CB7" w:rsidRPr="00915566" w:rsidRDefault="005B1CB7" w:rsidP="00A047B8">
      <w:pPr>
        <w:tabs>
          <w:tab w:val="clear" w:pos="0"/>
        </w:tabs>
        <w:ind w:firstLine="709"/>
        <w:contextualSpacing w:val="0"/>
      </w:pPr>
    </w:p>
    <w:p w14:paraId="135F6704" w14:textId="08B23ACA" w:rsidR="002C6B7F" w:rsidRPr="00915566" w:rsidRDefault="005B1CB7" w:rsidP="00F30925">
      <w:pPr>
        <w:tabs>
          <w:tab w:val="clear" w:pos="0"/>
        </w:tabs>
        <w:ind w:firstLine="0"/>
        <w:contextualSpacing w:val="0"/>
        <w:jc w:val="center"/>
      </w:pPr>
      <w:r w:rsidRPr="00915566">
        <w:rPr>
          <w:noProof/>
          <w:lang w:val="ru-RU"/>
        </w:rPr>
        <w:drawing>
          <wp:inline distT="0" distB="0" distL="0" distR="0" wp14:anchorId="63435C4B" wp14:editId="5E1196FE">
            <wp:extent cx="3228975" cy="231457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pic:nvPicPr>
                  <pic:blipFill>
                    <a:blip r:embed="rId42">
                      <a:extLst>
                        <a:ext uri="{28A0092B-C50C-407E-A947-70E740481C1C}">
                          <a14:useLocalDpi xmlns:a14="http://schemas.microsoft.com/office/drawing/2010/main" val="0"/>
                        </a:ext>
                      </a:extLst>
                    </a:blip>
                    <a:stretch>
                      <a:fillRect/>
                    </a:stretch>
                  </pic:blipFill>
                  <pic:spPr>
                    <a:xfrm>
                      <a:off x="0" y="0"/>
                      <a:ext cx="3228975" cy="2314575"/>
                    </a:xfrm>
                    <a:prstGeom prst="rect">
                      <a:avLst/>
                    </a:prstGeom>
                  </pic:spPr>
                </pic:pic>
              </a:graphicData>
            </a:graphic>
          </wp:inline>
        </w:drawing>
      </w:r>
    </w:p>
    <w:p w14:paraId="4C77B049" w14:textId="77777777" w:rsidR="00F30925" w:rsidRPr="00F30925" w:rsidRDefault="00F30925" w:rsidP="00A047B8">
      <w:pPr>
        <w:ind w:firstLine="709"/>
        <w:jc w:val="center"/>
        <w:rPr>
          <w:sz w:val="16"/>
          <w:szCs w:val="16"/>
          <w:lang w:val="ru-RU"/>
        </w:rPr>
      </w:pPr>
      <w:bookmarkStart w:id="38" w:name="_Ref170231749"/>
    </w:p>
    <w:p w14:paraId="3375891B" w14:textId="0FA99F45" w:rsidR="00AA5D14" w:rsidRDefault="005B1CB7" w:rsidP="00F30925">
      <w:pPr>
        <w:ind w:firstLine="0"/>
        <w:jc w:val="center"/>
        <w:rPr>
          <w:lang w:val="ru-RU"/>
        </w:rPr>
      </w:pPr>
      <w:r w:rsidRPr="00915566">
        <w:t xml:space="preserve">Рисунок </w:t>
      </w:r>
      <w:bookmarkEnd w:id="38"/>
      <w:r w:rsidR="00671094" w:rsidRPr="00671094">
        <w:rPr>
          <w:lang w:val="ru-RU"/>
        </w:rPr>
        <w:t>20</w:t>
      </w:r>
      <w:r w:rsidR="00F30925">
        <w:rPr>
          <w:lang w:val="ru-RU"/>
        </w:rPr>
        <w:t xml:space="preserve"> </w:t>
      </w:r>
      <w:r w:rsidRPr="00915566">
        <w:rPr>
          <w:lang w:val="ru-RU"/>
        </w:rPr>
        <w:t>–</w:t>
      </w:r>
      <w:r w:rsidRPr="00915566">
        <w:t xml:space="preserve"> Главное окно программы VisSim</w:t>
      </w:r>
    </w:p>
    <w:p w14:paraId="26B2BAE3" w14:textId="77777777" w:rsidR="00F30925" w:rsidRDefault="00F30925" w:rsidP="00A047B8">
      <w:pPr>
        <w:tabs>
          <w:tab w:val="clear" w:pos="0"/>
        </w:tabs>
        <w:ind w:firstLine="709"/>
        <w:contextualSpacing w:val="0"/>
        <w:rPr>
          <w:lang w:val="ru-RU"/>
        </w:rPr>
      </w:pPr>
    </w:p>
    <w:p w14:paraId="625C6A99" w14:textId="1FDD5C12" w:rsidR="002571C6" w:rsidRPr="002571C6" w:rsidRDefault="002571C6" w:rsidP="002571C6">
      <w:pPr>
        <w:tabs>
          <w:tab w:val="clear" w:pos="0"/>
        </w:tabs>
        <w:ind w:firstLine="709"/>
        <w:contextualSpacing w:val="0"/>
        <w:rPr>
          <w:lang w:val="ru-RU"/>
        </w:rPr>
      </w:pPr>
      <w:r>
        <w:rPr>
          <w:lang w:val="ru-RU"/>
        </w:rPr>
        <w:t xml:space="preserve">В соответствии с рисунком </w:t>
      </w:r>
      <w:r w:rsidR="00671094" w:rsidRPr="00671094">
        <w:rPr>
          <w:lang w:val="ru-RU"/>
        </w:rPr>
        <w:t>20</w:t>
      </w:r>
      <w:r>
        <w:rPr>
          <w:lang w:val="ru-RU"/>
        </w:rPr>
        <w:t xml:space="preserve">, </w:t>
      </w:r>
      <w:r w:rsidRPr="00915566">
        <w:t>предлагается осуществлять моделирование в программе VisSim, которая позволяет легко графическим методом запрограммировать любые подобные структуры объектов и регуляторов, при этом результат программирования представляет собой понятную структурную схему, легко читаемую любым специалистом, обладающим минимальной информацией об умении читать такие схемы</w:t>
      </w:r>
      <w:r>
        <w:rPr>
          <w:lang w:val="ru-RU"/>
        </w:rPr>
        <w:t>.</w:t>
      </w:r>
      <w:r w:rsidRPr="00915566">
        <w:t xml:space="preserve"> </w:t>
      </w:r>
    </w:p>
    <w:p w14:paraId="458D8B03" w14:textId="4E1F6203" w:rsidR="009A3BF4" w:rsidRPr="00915566" w:rsidRDefault="009A3BF4" w:rsidP="00A047B8">
      <w:pPr>
        <w:tabs>
          <w:tab w:val="clear" w:pos="0"/>
        </w:tabs>
        <w:ind w:firstLine="709"/>
        <w:contextualSpacing w:val="0"/>
      </w:pPr>
      <w:r w:rsidRPr="00915566">
        <w:t>Кроме того, в это программное обеспечение встроено три метода оптимизации: метод Powell</w:t>
      </w:r>
      <w:r w:rsidR="00EA3AFA">
        <w:rPr>
          <w:lang w:val="ru-RU"/>
        </w:rPr>
        <w:t xml:space="preserve"> </w:t>
      </w:r>
      <w:r w:rsidR="00AA5D14">
        <w:rPr>
          <w:lang w:val="ru-RU"/>
        </w:rPr>
        <w:t>[</w:t>
      </w:r>
      <w:r w:rsidR="00AA5D14" w:rsidRPr="000A7EA7">
        <w:rPr>
          <w:lang w:val="ru-RU"/>
        </w:rPr>
        <w:t>1</w:t>
      </w:r>
      <w:r w:rsidR="00AA5D14">
        <w:rPr>
          <w:lang w:val="ru-RU"/>
        </w:rPr>
        <w:t>87</w:t>
      </w:r>
      <w:r w:rsidR="00AA5D14" w:rsidRPr="000A7EA7">
        <w:rPr>
          <w:lang w:val="ru-RU"/>
        </w:rPr>
        <w:t>]</w:t>
      </w:r>
      <w:r w:rsidRPr="00915566">
        <w:t>, метод Polak-Ribier</w:t>
      </w:r>
      <w:r w:rsidR="00EA3AFA">
        <w:rPr>
          <w:lang w:val="ru-RU"/>
        </w:rPr>
        <w:t xml:space="preserve"> </w:t>
      </w:r>
      <w:r w:rsidR="00AA5D14">
        <w:rPr>
          <w:lang w:val="ru-RU"/>
        </w:rPr>
        <w:t>[</w:t>
      </w:r>
      <w:r w:rsidR="00AA5D14" w:rsidRPr="000A7EA7">
        <w:rPr>
          <w:lang w:val="ru-RU"/>
        </w:rPr>
        <w:t>1</w:t>
      </w:r>
      <w:r w:rsidR="00AA5D14">
        <w:rPr>
          <w:lang w:val="ru-RU"/>
        </w:rPr>
        <w:t>88</w:t>
      </w:r>
      <w:r w:rsidR="00AA5D14" w:rsidRPr="000A7EA7">
        <w:rPr>
          <w:lang w:val="ru-RU"/>
        </w:rPr>
        <w:t>]</w:t>
      </w:r>
      <w:r w:rsidR="002571C6">
        <w:rPr>
          <w:lang w:val="ru-RU"/>
        </w:rPr>
        <w:t xml:space="preserve"> </w:t>
      </w:r>
      <w:r w:rsidRPr="00915566">
        <w:t>и метод Fletcher Reeves</w:t>
      </w:r>
      <w:r w:rsidR="00EA3AFA">
        <w:rPr>
          <w:lang w:val="ru-RU"/>
        </w:rPr>
        <w:t xml:space="preserve"> </w:t>
      </w:r>
      <w:r w:rsidR="00AA5D14">
        <w:rPr>
          <w:lang w:val="ru-RU"/>
        </w:rPr>
        <w:t>[</w:t>
      </w:r>
      <w:r w:rsidR="00AA5D14" w:rsidRPr="000A7EA7">
        <w:rPr>
          <w:lang w:val="ru-RU"/>
        </w:rPr>
        <w:t>1</w:t>
      </w:r>
      <w:r w:rsidR="00AA5D14">
        <w:rPr>
          <w:lang w:val="ru-RU"/>
        </w:rPr>
        <w:t>89</w:t>
      </w:r>
      <w:r w:rsidR="00AA5D14" w:rsidRPr="000A7EA7">
        <w:rPr>
          <w:lang w:val="ru-RU"/>
        </w:rPr>
        <w:t>]</w:t>
      </w:r>
      <w:r w:rsidRPr="00915566">
        <w:t>. Моделирование осуществляется по шагам, так же, как работает любой цифровой или цифро-аналоговый регулятор. В качестве метода интегрирования при этом предлагается простой метод Эйлера</w:t>
      </w:r>
      <w:r w:rsidR="005F26F7" w:rsidRPr="00915566">
        <w:rPr>
          <w:lang w:val="ru-RU"/>
        </w:rPr>
        <w:t xml:space="preserve"> </w:t>
      </w:r>
      <w:r w:rsidR="00AA5D14">
        <w:rPr>
          <w:lang w:val="ru-RU"/>
        </w:rPr>
        <w:t>[</w:t>
      </w:r>
      <w:r w:rsidR="00AA5D14" w:rsidRPr="000A7EA7">
        <w:rPr>
          <w:lang w:val="ru-RU"/>
        </w:rPr>
        <w:t>1</w:t>
      </w:r>
      <w:r w:rsidR="00AA5D14">
        <w:rPr>
          <w:lang w:val="ru-RU"/>
        </w:rPr>
        <w:t>9</w:t>
      </w:r>
      <w:r w:rsidR="00AA5D14" w:rsidRPr="000A7EA7">
        <w:rPr>
          <w:lang w:val="ru-RU"/>
        </w:rPr>
        <w:t>0]</w:t>
      </w:r>
      <w:r w:rsidRPr="00915566">
        <w:t xml:space="preserve">, шаг дискретности по времени не менее 0,1 с. </w:t>
      </w:r>
    </w:p>
    <w:p w14:paraId="621ABB25" w14:textId="77777777" w:rsidR="009A3BF4" w:rsidRPr="00915566" w:rsidRDefault="009A3BF4" w:rsidP="00A047B8">
      <w:pPr>
        <w:tabs>
          <w:tab w:val="clear" w:pos="0"/>
        </w:tabs>
        <w:ind w:firstLine="709"/>
        <w:contextualSpacing w:val="0"/>
      </w:pPr>
      <w:r w:rsidRPr="00915566">
        <w:t xml:space="preserve">В исследуемом контуре ПИД-регулятор включается на вход объекта последовательно, выход объекта соединён через отрицательный (инвертирующий) вход вычитающего устройства со входом регулятора, формирователь предписанного задания включён на положительный (неинвертирующий) вход этого вычитающего устройства; выход этого вычитающего устройства подключён к входу ПИД-регулятора. Тем самым образуется петля управления с отрицательной обратной связью. Для расчёта коэффициентов ПИД-регулятора, то есть значений </w:t>
      </w:r>
      <m:oMath>
        <m:sSub>
          <m:sSubPr>
            <m:ctrlPr>
              <w:rPr>
                <w:rFonts w:ascii="Cambria Math" w:hAnsi="Cambria Math"/>
              </w:rPr>
            </m:ctrlPr>
          </m:sSubPr>
          <m:e>
            <m:r>
              <w:rPr>
                <w:rFonts w:ascii="Cambria Math" w:hAnsi="Cambria Math"/>
              </w:rPr>
              <m:t>K</m:t>
            </m:r>
          </m:e>
          <m:sub>
            <m:r>
              <w:rPr>
                <w:rFonts w:ascii="Cambria Math" w:hAnsi="Cambria Math"/>
              </w:rPr>
              <m:t>P</m:t>
            </m:r>
          </m:sub>
        </m:sSub>
        <m:sSub>
          <m:sSubPr>
            <m:ctrlPr>
              <w:rPr>
                <w:rFonts w:ascii="Cambria Math" w:hAnsi="Cambria Math"/>
              </w:rPr>
            </m:ctrlPr>
          </m:sSubPr>
          <m:e>
            <m:r>
              <m:rPr>
                <m:sty m:val="p"/>
              </m:rPr>
              <w:rPr>
                <w:rFonts w:ascii="Cambria Math" w:hAnsi="Cambria Math"/>
              </w:rPr>
              <m:t>,</m:t>
            </m:r>
            <m:r>
              <w:rPr>
                <w:rFonts w:ascii="Cambria Math" w:hAnsi="Cambria Math"/>
              </w:rPr>
              <m:t>K</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D</m:t>
            </m:r>
          </m:sub>
        </m:sSub>
      </m:oMath>
      <w:r w:rsidRPr="00915566">
        <w:t xml:space="preserve"> для уравнения (2), применяется метод численной оптимизации. В этом случае предписанное значение для выходного сигнала формируется как единичный ступенчатый скачок, поскольку система линейна, то высокое качество отработки этого изменения задания будет гарантировать высокое качество системы в целом. </w:t>
      </w:r>
    </w:p>
    <w:p w14:paraId="368A581A" w14:textId="77777777" w:rsidR="009A3BF4" w:rsidRPr="00915566" w:rsidRDefault="009A3BF4" w:rsidP="00A047B8">
      <w:pPr>
        <w:tabs>
          <w:tab w:val="clear" w:pos="0"/>
        </w:tabs>
        <w:ind w:firstLine="709"/>
        <w:contextualSpacing w:val="0"/>
      </w:pPr>
      <w:r w:rsidRPr="00915566">
        <w:t xml:space="preserve">Также для оптимизации следует вычислять целевую функцию </w:t>
      </w:r>
      <m:oMath>
        <m:sSub>
          <m:sSubPr>
            <m:ctrlPr>
              <w:rPr>
                <w:rFonts w:ascii="Cambria Math" w:hAnsi="Cambria Math"/>
              </w:rPr>
            </m:ctrlPr>
          </m:sSubPr>
          <m:e>
            <m:r>
              <m:rPr>
                <m:sty m:val="p"/>
              </m:rPr>
              <w:rPr>
                <w:rFonts w:ascii="Cambria Math" w:hAnsi="Cambria Math"/>
              </w:rPr>
              <m:t>Ψ</m:t>
            </m:r>
          </m:e>
          <m:sub>
            <m:r>
              <w:rPr>
                <w:rFonts w:ascii="Cambria Math" w:hAnsi="Cambria Math"/>
              </w:rPr>
              <m:t>COST</m:t>
            </m:r>
          </m:sub>
        </m:sSub>
      </m:oMath>
      <w:r w:rsidRPr="00915566">
        <w:t xml:space="preserve">, которая предлагается в виде стоимостной функции, равной интегралу от суммы модуля ошибки управления, умноженного на время с начала процесса, и положительной части произведения ошибки на её производную с большим весовым коэффициентом </w:t>
      </w:r>
      <m:oMath>
        <m:sSub>
          <m:sSubPr>
            <m:ctrlPr>
              <w:rPr>
                <w:rFonts w:ascii="Cambria Math" w:hAnsi="Cambria Math"/>
              </w:rPr>
            </m:ctrlPr>
          </m:sSubPr>
          <m:e>
            <m:r>
              <w:rPr>
                <w:rFonts w:ascii="Cambria Math" w:hAnsi="Cambria Math"/>
              </w:rPr>
              <m:t>k</m:t>
            </m:r>
          </m:e>
          <m:sub>
            <m:r>
              <w:rPr>
                <w:rFonts w:ascii="Cambria Math" w:hAnsi="Cambria Math"/>
              </w:rPr>
              <m:t>w</m:t>
            </m:r>
          </m:sub>
        </m:sSub>
      </m:oMath>
      <w:r w:rsidRPr="00915566">
        <w:t>:</w:t>
      </w:r>
    </w:p>
    <w:p w14:paraId="7462B93B" w14:textId="77777777" w:rsidR="009A3BF4" w:rsidRPr="00915566" w:rsidRDefault="009A3BF4" w:rsidP="00A047B8">
      <w:pPr>
        <w:tabs>
          <w:tab w:val="clear" w:pos="0"/>
        </w:tabs>
        <w:ind w:firstLine="709"/>
        <w:contextualSpacing w:val="0"/>
      </w:pPr>
    </w:p>
    <w:p w14:paraId="0A68F9D5" w14:textId="77777777" w:rsidR="009A3BF4" w:rsidRPr="00915566" w:rsidRDefault="00E24A81" w:rsidP="00F30925">
      <w:pPr>
        <w:tabs>
          <w:tab w:val="clear" w:pos="0"/>
        </w:tabs>
        <w:ind w:firstLine="709"/>
        <w:contextualSpacing w:val="0"/>
        <w:jc w:val="right"/>
      </w:pPr>
      <m:oMath>
        <m:sSub>
          <m:sSubPr>
            <m:ctrlPr>
              <w:rPr>
                <w:rFonts w:ascii="Cambria Math" w:hAnsi="Cambria Math"/>
              </w:rPr>
            </m:ctrlPr>
          </m:sSubPr>
          <m:e>
            <m:r>
              <m:rPr>
                <m:sty m:val="p"/>
              </m:rPr>
              <w:rPr>
                <w:rFonts w:ascii="Cambria Math" w:hAnsi="Cambria Math"/>
              </w:rPr>
              <m:t>Ψ</m:t>
            </m:r>
          </m:e>
          <m:sub>
            <m:r>
              <w:rPr>
                <w:rFonts w:ascii="Cambria Math" w:hAnsi="Cambria Math"/>
              </w:rPr>
              <m:t>COST</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r>
              <m:rPr>
                <m:sty m:val="p"/>
              </m:rPr>
              <w:rPr>
                <w:rFonts w:ascii="Cambria Math" w:hAnsi="Cambria Math"/>
              </w:rPr>
              <m:t>[</m:t>
            </m:r>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w</m:t>
                </m:r>
              </m:sub>
            </m:sSub>
            <m:r>
              <m:rPr>
                <m:sty m:val="p"/>
              </m:rPr>
              <w:rPr>
                <w:rFonts w:ascii="Cambria Math" w:hAnsi="Cambria Math"/>
              </w:rPr>
              <m:t>max⁡{0,</m:t>
            </m:r>
            <m:f>
              <m:fPr>
                <m:ctrlPr>
                  <w:rPr>
                    <w:rFonts w:ascii="Cambria Math" w:hAnsi="Cambria Math"/>
                  </w:rPr>
                </m:ctrlPr>
              </m:fPr>
              <m:num>
                <m:r>
                  <w:rPr>
                    <w:rFonts w:ascii="Cambria Math" w:hAnsi="Cambria Math"/>
                  </w:rPr>
                  <m:t>e</m:t>
                </m:r>
                <m:d>
                  <m:dPr>
                    <m:ctrlPr>
                      <w:rPr>
                        <w:rFonts w:ascii="Cambria Math" w:hAnsi="Cambria Math"/>
                      </w:rPr>
                    </m:ctrlPr>
                  </m:dPr>
                  <m:e>
                    <m:r>
                      <w:rPr>
                        <w:rFonts w:ascii="Cambria Math" w:hAnsi="Cambria Math"/>
                      </w:rPr>
                      <m:t>t</m:t>
                    </m:r>
                  </m:e>
                </m:d>
                <m:r>
                  <w:rPr>
                    <w:rFonts w:ascii="Cambria Math" w:hAnsi="Cambria Math"/>
                  </w:rPr>
                  <m:t>de</m:t>
                </m:r>
                <m:d>
                  <m:dPr>
                    <m:ctrlPr>
                      <w:rPr>
                        <w:rFonts w:ascii="Cambria Math" w:hAnsi="Cambria Math"/>
                      </w:rPr>
                    </m:ctrlPr>
                  </m:dPr>
                  <m:e>
                    <m:r>
                      <w:rPr>
                        <w:rFonts w:ascii="Cambria Math" w:hAnsi="Cambria Math"/>
                      </w:rPr>
                      <m:t>t</m:t>
                    </m:r>
                  </m:e>
                </m:d>
              </m:num>
              <m:den>
                <m:r>
                  <w:rPr>
                    <w:rFonts w:ascii="Cambria Math" w:hAnsi="Cambria Math"/>
                  </w:rPr>
                  <m:t>dt</m:t>
                </m:r>
              </m:den>
            </m:f>
            <m:r>
              <m:rPr>
                <m:sty m:val="p"/>
              </m:rPr>
              <w:rPr>
                <w:rFonts w:ascii="Cambria Math" w:hAnsi="Cambria Math"/>
              </w:rPr>
              <m:t>}]</m:t>
            </m:r>
            <m:r>
              <w:rPr>
                <w:rFonts w:ascii="Cambria Math" w:hAnsi="Cambria Math"/>
              </w:rPr>
              <m:t>dt</m:t>
            </m:r>
          </m:e>
        </m:nary>
      </m:oMath>
      <w:r w:rsidR="009A3BF4" w:rsidRPr="00915566">
        <w:t xml:space="preserve">. </w:t>
      </w:r>
      <w:r w:rsidR="009A3BF4" w:rsidRPr="00915566">
        <w:tab/>
      </w:r>
      <w:r w:rsidR="009A3BF4" w:rsidRPr="00915566">
        <w:tab/>
        <w:t>(4)</w:t>
      </w:r>
    </w:p>
    <w:p w14:paraId="78451B58" w14:textId="77777777" w:rsidR="009A3BF4" w:rsidRPr="00915566" w:rsidRDefault="009A3BF4" w:rsidP="00A047B8">
      <w:pPr>
        <w:tabs>
          <w:tab w:val="clear" w:pos="0"/>
        </w:tabs>
        <w:ind w:firstLine="709"/>
        <w:contextualSpacing w:val="0"/>
      </w:pPr>
    </w:p>
    <w:p w14:paraId="0E36FD4D" w14:textId="5CBFB412" w:rsidR="009A3BF4" w:rsidRPr="00915566" w:rsidRDefault="009A3BF4" w:rsidP="00A047B8">
      <w:pPr>
        <w:tabs>
          <w:tab w:val="clear" w:pos="0"/>
        </w:tabs>
        <w:ind w:firstLine="709"/>
        <w:contextualSpacing w:val="0"/>
        <w:rPr>
          <w:lang w:val="ru-RU"/>
        </w:rPr>
      </w:pPr>
      <w:r w:rsidRPr="00915566">
        <w:t>Здесь</w:t>
      </w:r>
      <w:r w:rsidR="005F26F7" w:rsidRPr="00915566">
        <w:rPr>
          <w:lang w:val="ru-RU"/>
        </w:rPr>
        <w:t>,</w:t>
      </w:r>
    </w:p>
    <w:p w14:paraId="6EA03009" w14:textId="77777777" w:rsidR="009A3BF4" w:rsidRPr="00915566" w:rsidRDefault="009A3BF4" w:rsidP="00F30925">
      <w:pPr>
        <w:tabs>
          <w:tab w:val="clear" w:pos="0"/>
        </w:tabs>
        <w:ind w:firstLine="709"/>
        <w:contextualSpacing w:val="0"/>
        <w:jc w:val="right"/>
      </w:pPr>
      <m:oMath>
        <m:r>
          <m:rPr>
            <m:sty m:val="p"/>
          </m:rPr>
          <w:rPr>
            <w:rFonts w:ascii="Cambria Math" w:hAnsi="Cambria Math"/>
          </w:rPr>
          <m:t>max⁡{</m:t>
        </m:r>
        <m:r>
          <w:rPr>
            <w:rFonts w:ascii="Cambria Math" w:hAnsi="Cambria Math"/>
          </w:rPr>
          <m:t>F</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F</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F</m:t>
                </m:r>
                <m:r>
                  <m:rPr>
                    <m:sty m:val="p"/>
                  </m:rPr>
                  <w:rPr>
                    <w:rFonts w:ascii="Cambria Math" w:hAnsi="Cambria Math"/>
                  </w:rPr>
                  <m:t xml:space="preserve">&gt;0 </m:t>
                </m:r>
              </m:e>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r>
                  <w:rPr>
                    <w:rFonts w:ascii="Cambria Math" w:hAnsi="Cambria Math"/>
                  </w:rPr>
                  <m:t>F</m:t>
                </m:r>
                <m:r>
                  <m:rPr>
                    <m:sty m:val="p"/>
                  </m:rPr>
                  <w:rPr>
                    <w:rFonts w:ascii="Cambria Math" w:hAnsi="Cambria Math"/>
                  </w:rPr>
                  <m:t>≤0</m:t>
                </m:r>
              </m:e>
            </m:eqArr>
          </m:e>
        </m:d>
      </m:oMath>
      <w:r w:rsidRPr="00915566">
        <w:t>.</w:t>
      </w:r>
      <w:r w:rsidRPr="00915566">
        <w:tab/>
      </w:r>
      <w:r w:rsidRPr="00915566">
        <w:tab/>
      </w:r>
      <w:r w:rsidRPr="00915566">
        <w:tab/>
      </w:r>
      <w:r w:rsidRPr="00915566">
        <w:tab/>
      </w:r>
      <w:r w:rsidRPr="00915566">
        <w:tab/>
      </w:r>
      <w:r w:rsidRPr="00915566">
        <w:tab/>
        <w:t xml:space="preserve"> (5)</w:t>
      </w:r>
    </w:p>
    <w:p w14:paraId="125FCAE6" w14:textId="77777777" w:rsidR="009A3BF4" w:rsidRPr="00915566" w:rsidRDefault="009A3BF4" w:rsidP="00A047B8">
      <w:pPr>
        <w:tabs>
          <w:tab w:val="clear" w:pos="0"/>
        </w:tabs>
        <w:ind w:firstLine="709"/>
        <w:contextualSpacing w:val="0"/>
      </w:pPr>
    </w:p>
    <w:p w14:paraId="7FF79651" w14:textId="40226957" w:rsidR="009A3BF4" w:rsidRPr="00915566" w:rsidRDefault="009A3BF4" w:rsidP="00A047B8">
      <w:pPr>
        <w:tabs>
          <w:tab w:val="clear" w:pos="0"/>
        </w:tabs>
        <w:ind w:firstLine="709"/>
        <w:contextualSpacing w:val="0"/>
      </w:pPr>
      <w:r w:rsidRPr="00915566">
        <w:t>При этом наряду с традиционным последовательным ПИД-регулятором рассмотрим и разнообразные его модификации. В частности, известны структуры с предиктором Смита</w:t>
      </w:r>
      <w:r w:rsidR="00EA3AFA">
        <w:rPr>
          <w:lang w:val="ru-RU"/>
        </w:rPr>
        <w:t xml:space="preserve"> </w:t>
      </w:r>
      <w:r w:rsidR="00AA5D14">
        <w:rPr>
          <w:lang w:val="ru-RU"/>
        </w:rPr>
        <w:t>[</w:t>
      </w:r>
      <w:r w:rsidR="00AA5D14" w:rsidRPr="000A7EA7">
        <w:rPr>
          <w:lang w:val="ru-RU"/>
        </w:rPr>
        <w:t>1</w:t>
      </w:r>
      <w:r w:rsidR="00AA5D14">
        <w:rPr>
          <w:lang w:val="ru-RU"/>
        </w:rPr>
        <w:t>91</w:t>
      </w:r>
      <w:r w:rsidR="00AA5D14" w:rsidRPr="000A7EA7">
        <w:rPr>
          <w:lang w:val="ru-RU"/>
        </w:rPr>
        <w:t>]</w:t>
      </w:r>
      <w:r w:rsidRPr="00915566">
        <w:t xml:space="preserve">, структуры с обводным каналом, являющимся развитием идеи предиктора Смита. В этом случае для оптимизации будем использовать не вычисляемую совместно с предиктором Смита или с обводным каналом ошибку управления, а истинную ошибку управления, которая равна разнице между заданием и истинным выходным сигналом объекта, при том, что для управления в этом случае используется не истинная ошибка, а ошибка, изменённая вследствие того, что параллельно объекту управления включается предиктор Смита или обводной канал. Предиктором Смита называется разработанный специально для управления объектом с запаздыванием дополнительный канал, включаемый параллельно объекту, который представляет собой разницу между моделью только минимально-фазовой части модели объекта и полной моделью объекта. Этот канал отличается тем, что на высоких частотах его передаточная функция имеет существенную передаточную функцию, которая равна минимально-фазовой части модели объекта, а по низким частотам передаточная функция этого предиктора Смита близка к нулю. </w:t>
      </w:r>
      <w:r w:rsidR="00FF03E4" w:rsidRPr="00915566">
        <w:rPr>
          <w:lang w:val="ru-RU"/>
        </w:rPr>
        <w:t>И</w:t>
      </w:r>
      <w:r w:rsidRPr="00915566">
        <w:t xml:space="preserve">сследуется эффективность этого метода в сравнении с эффективностью обводного канала в том случае, если запаздывание в модели объекта изменяется в некоторых пределах. </w:t>
      </w:r>
    </w:p>
    <w:p w14:paraId="24FFD9BE" w14:textId="77777777" w:rsidR="002571C6" w:rsidRDefault="002571C6" w:rsidP="00A047B8">
      <w:pPr>
        <w:tabs>
          <w:tab w:val="clear" w:pos="0"/>
        </w:tabs>
        <w:ind w:firstLine="709"/>
        <w:contextualSpacing w:val="0"/>
        <w:rPr>
          <w:lang w:val="ru-RU"/>
        </w:rPr>
      </w:pPr>
    </w:p>
    <w:p w14:paraId="4778DB93" w14:textId="77777777" w:rsidR="002571C6" w:rsidRPr="00915566" w:rsidRDefault="002571C6" w:rsidP="002571C6">
      <w:pPr>
        <w:tabs>
          <w:tab w:val="clear" w:pos="0"/>
        </w:tabs>
        <w:ind w:firstLine="0"/>
        <w:contextualSpacing w:val="0"/>
        <w:jc w:val="center"/>
      </w:pPr>
      <w:r w:rsidRPr="00915566">
        <w:rPr>
          <w:noProof/>
          <w:lang w:val="ru-RU"/>
        </w:rPr>
        <w:drawing>
          <wp:inline distT="0" distB="0" distL="0" distR="0" wp14:anchorId="4C0498CE" wp14:editId="6766EA14">
            <wp:extent cx="4459544" cy="2627028"/>
            <wp:effectExtent l="0" t="0" r="0" b="1905"/>
            <wp:docPr id="237" name="Рисунок 237" descr="C:\Users\тс\Desktop\Статья 31-01-2024\12-02-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с\Desktop\Статья 31-01-2024\12-02-00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9544" cy="2627028"/>
                    </a:xfrm>
                    <a:prstGeom prst="rect">
                      <a:avLst/>
                    </a:prstGeom>
                    <a:noFill/>
                    <a:ln>
                      <a:noFill/>
                    </a:ln>
                  </pic:spPr>
                </pic:pic>
              </a:graphicData>
            </a:graphic>
          </wp:inline>
        </w:drawing>
      </w:r>
    </w:p>
    <w:p w14:paraId="028C6CA6" w14:textId="77777777" w:rsidR="002571C6" w:rsidRPr="00F30925" w:rsidRDefault="002571C6" w:rsidP="002571C6">
      <w:pPr>
        <w:ind w:firstLine="709"/>
        <w:jc w:val="center"/>
        <w:rPr>
          <w:sz w:val="16"/>
          <w:szCs w:val="16"/>
          <w:lang w:val="ru-RU"/>
        </w:rPr>
      </w:pPr>
      <w:bookmarkStart w:id="39" w:name="_Ref170232465"/>
    </w:p>
    <w:p w14:paraId="6030D267" w14:textId="24CC8EB9" w:rsidR="002571C6" w:rsidRPr="00915566" w:rsidRDefault="002571C6" w:rsidP="002571C6">
      <w:pPr>
        <w:ind w:firstLine="0"/>
        <w:jc w:val="center"/>
      </w:pPr>
      <w:r w:rsidRPr="00915566">
        <w:t>Рисунок</w:t>
      </w:r>
      <w:bookmarkEnd w:id="39"/>
      <w:r>
        <w:rPr>
          <w:lang w:val="ru-RU"/>
        </w:rPr>
        <w:t xml:space="preserve"> </w:t>
      </w:r>
      <w:r w:rsidR="00671094" w:rsidRPr="00671094">
        <w:rPr>
          <w:lang w:val="ru-RU"/>
        </w:rPr>
        <w:t xml:space="preserve">21 </w:t>
      </w:r>
      <w:r w:rsidRPr="00915566">
        <w:rPr>
          <w:lang w:val="ru-RU"/>
        </w:rPr>
        <w:t>–</w:t>
      </w:r>
      <w:r>
        <w:rPr>
          <w:lang w:val="ru-RU"/>
        </w:rPr>
        <w:t xml:space="preserve"> </w:t>
      </w:r>
      <w:r w:rsidRPr="00915566">
        <w:t>Структурная схема для моделирования системы, содержащей объект, последовательный ПИД-регулятор и элементы для оптимизации коэффициентов регулятора</w:t>
      </w:r>
    </w:p>
    <w:p w14:paraId="065120E6" w14:textId="77777777" w:rsidR="002571C6" w:rsidRPr="002571C6" w:rsidRDefault="002571C6" w:rsidP="00A047B8">
      <w:pPr>
        <w:tabs>
          <w:tab w:val="clear" w:pos="0"/>
        </w:tabs>
        <w:ind w:firstLine="709"/>
        <w:contextualSpacing w:val="0"/>
      </w:pPr>
    </w:p>
    <w:p w14:paraId="584EAD8A" w14:textId="619289C1" w:rsidR="009A3BF4" w:rsidRDefault="009A3BF4" w:rsidP="00A047B8">
      <w:pPr>
        <w:tabs>
          <w:tab w:val="clear" w:pos="0"/>
        </w:tabs>
        <w:ind w:firstLine="709"/>
        <w:contextualSpacing w:val="0"/>
        <w:rPr>
          <w:lang w:val="ru-RU"/>
        </w:rPr>
      </w:pPr>
      <w:r w:rsidRPr="00915566">
        <w:t xml:space="preserve">В случае простого последовательного ПИД-регулятора по соотношению (2) структура объекта вместе с блоком оптимизации показана </w:t>
      </w:r>
      <w:r w:rsidR="002571C6">
        <w:rPr>
          <w:lang w:val="ru-RU"/>
        </w:rPr>
        <w:t xml:space="preserve">на рисунке </w:t>
      </w:r>
      <w:r w:rsidR="00671094" w:rsidRPr="00813338">
        <w:rPr>
          <w:lang w:val="ru-RU"/>
        </w:rPr>
        <w:t>21</w:t>
      </w:r>
      <w:r w:rsidRPr="00915566">
        <w:t xml:space="preserve">. При этом в каждом блоке, содержащем элементы «Parameter Unknown» имеются входы и выходы устройства оптимизации, которое не показывается на структурной схеме, количество таких блоков совпадает с количеством отыскиваемых параметров, которых в данном случае три. На входы этих блоков подаются стартовые значения, которые могут быть произвольными, например, нулевыми. На выходах этих блоков формируются полученные в результате оптимизации окончательные значения этих параметров, которые можно прочитать, установив на выходы числовые дисплеи. График переходного процесса можно получить, подключив к выходам соответствующих элементов виртуальный осциллограф. У этих осциллографов по оси абсцисс откладывается время в секундах, а по оси ординат отображается значение сигнала в условных единицах. После того, как оптимизация будет выполнена, если полученный график переходного процесса устраивает разработчика, достаточно реализовать эту систему на практике, используя только регулятор, в котором применены те коэффициенты, которые записаны в выходных дисплеях. Блоки, использующиеся для оптимизации, в реальной системе отсутствуют. Используемые коэффициенты следует округлить до трёх значащих цифр, поскольку реализация этих коэффициентов с более высокой точностью невозможна (или крайне сложна) и не требуется. Кроме того, малые отличия результата после округления от результатов до округления доказывают, что система является грубой, то есть она может быть использована на практике, так как негрубая система – это такая система, в которой даже пренебрежимо малые отличия коэффициентов от расчётных значений приводят к существенным отличиям её свойств. Весовой коэффициент предлагается использовать с значением </w:t>
      </w:r>
      <m:oMath>
        <m:sSub>
          <m:sSubPr>
            <m:ctrlPr>
              <w:rPr>
                <w:rFonts w:ascii="Cambria Math" w:hAnsi="Cambria Math"/>
              </w:rPr>
            </m:ctrlPr>
          </m:sSubPr>
          <m:e>
            <m:r>
              <w:rPr>
                <w:rFonts w:ascii="Cambria Math" w:hAnsi="Cambria Math"/>
              </w:rPr>
              <m:t>k</m:t>
            </m:r>
          </m:e>
          <m:sub>
            <m:r>
              <w:rPr>
                <w:rFonts w:ascii="Cambria Math" w:hAnsi="Cambria Math"/>
              </w:rPr>
              <m:t>w</m:t>
            </m:r>
          </m:sub>
        </m:sSub>
        <m:r>
          <m:rPr>
            <m:sty m:val="p"/>
          </m:rPr>
          <w:rPr>
            <w:rFonts w:ascii="Cambria Math" w:hAnsi="Cambria Math"/>
          </w:rPr>
          <m:t>=1000</m:t>
        </m:r>
      </m:oMath>
      <w:r w:rsidRPr="00915566">
        <w:t>, а если переходный процесс окажется недостаточно плавным, можно увеличить его в десять раз.</w:t>
      </w:r>
    </w:p>
    <w:p w14:paraId="1CAC6E4B" w14:textId="77777777" w:rsidR="009A3BF4" w:rsidRPr="00915566" w:rsidRDefault="009A3BF4" w:rsidP="00A047B8">
      <w:pPr>
        <w:tabs>
          <w:tab w:val="clear" w:pos="0"/>
        </w:tabs>
        <w:ind w:firstLine="709"/>
        <w:contextualSpacing w:val="0"/>
      </w:pPr>
      <w:r w:rsidRPr="00915566">
        <w:t xml:space="preserve">Кроме того, общий подход такой: если оптимизировать систему при наименьшем из возможных значений запаздывания, тогда очевидно, что при большем запаздывании система потеряет качество переходного процесса и даже далее с ростом запаздывания потеряет устойчивость. Поэтому мы наоборот будем оптимизировать систему для случая наибольшего из возможных значений запаздывания, после чего исследуем, как будет вести система в случае меньшего значения запаздывания. Если её свойства не ухудшатся фатально, тогда задачу можно будет считать предварительно решённой, но если будет возможность улучшить этот результат, это будет принято к сведению как дополнительное достижение. </w:t>
      </w:r>
    </w:p>
    <w:p w14:paraId="62658A77" w14:textId="77777777" w:rsidR="004E5897" w:rsidRPr="00F30925" w:rsidRDefault="00FF03E4" w:rsidP="00A047B8">
      <w:pPr>
        <w:ind w:firstLine="709"/>
        <w:jc w:val="center"/>
        <w:rPr>
          <w:sz w:val="16"/>
          <w:szCs w:val="16"/>
          <w:lang w:val="ru-RU"/>
        </w:rPr>
      </w:pPr>
      <w:r w:rsidRPr="00915566">
        <w:fldChar w:fldCharType="begin"/>
      </w:r>
      <w:r w:rsidRPr="00915566">
        <w:instrText xml:space="preserve"> REF _Ref170232531 \h </w:instrText>
      </w:r>
      <w:r w:rsidR="00915566" w:rsidRPr="00915566">
        <w:instrText xml:space="preserve"> \* MERGEFORMAT </w:instrText>
      </w:r>
      <w:r w:rsidRPr="00915566">
        <w:fldChar w:fldCharType="separate"/>
      </w:r>
    </w:p>
    <w:p w14:paraId="64D3F04E" w14:textId="77777777" w:rsidR="004E5897" w:rsidRPr="004E5897" w:rsidRDefault="004E5897" w:rsidP="004E5897">
      <w:pPr>
        <w:tabs>
          <w:tab w:val="clear" w:pos="0"/>
        </w:tabs>
        <w:ind w:firstLine="709"/>
        <w:contextualSpacing w:val="0"/>
      </w:pPr>
      <w:r w:rsidRPr="00915566">
        <w:t xml:space="preserve">Рисунок </w:t>
      </w:r>
      <w:r w:rsidR="00FF03E4" w:rsidRPr="00915566">
        <w:fldChar w:fldCharType="end"/>
      </w:r>
      <w:r w:rsidR="00671094" w:rsidRPr="00671094">
        <w:rPr>
          <w:lang w:val="ru-RU"/>
        </w:rPr>
        <w:t>22</w:t>
      </w:r>
      <w:r w:rsidR="00F30925">
        <w:rPr>
          <w:lang w:val="ru-RU"/>
        </w:rPr>
        <w:t xml:space="preserve"> </w:t>
      </w:r>
      <w:r w:rsidR="009A3BF4" w:rsidRPr="00915566">
        <w:t xml:space="preserve">показывает результаты использования программы для оптимизации системы по структуре, показанной на </w:t>
      </w:r>
      <w:r w:rsidR="00FF03E4" w:rsidRPr="00915566">
        <w:fldChar w:fldCharType="begin"/>
      </w:r>
      <w:r w:rsidR="00FF03E4" w:rsidRPr="00915566">
        <w:instrText xml:space="preserve"> REF _Ref170232465 \h </w:instrText>
      </w:r>
      <w:r w:rsidR="00915566" w:rsidRPr="00915566">
        <w:instrText xml:space="preserve"> \* MERGEFORMAT </w:instrText>
      </w:r>
      <w:r w:rsidR="00FF03E4" w:rsidRPr="00915566">
        <w:fldChar w:fldCharType="separate"/>
      </w:r>
    </w:p>
    <w:p w14:paraId="3EC9E662" w14:textId="4B0E16A3" w:rsidR="009A3BF4" w:rsidRDefault="004E5897" w:rsidP="00A047B8">
      <w:pPr>
        <w:tabs>
          <w:tab w:val="clear" w:pos="0"/>
        </w:tabs>
        <w:ind w:firstLine="709"/>
        <w:contextualSpacing w:val="0"/>
        <w:rPr>
          <w:lang w:val="ru-RU"/>
        </w:rPr>
      </w:pPr>
      <w:r w:rsidRPr="00915566">
        <w:t>Рисунок</w:t>
      </w:r>
      <w:r w:rsidR="00FF03E4" w:rsidRPr="00915566">
        <w:fldChar w:fldCharType="end"/>
      </w:r>
      <w:r w:rsidR="00FF03E4" w:rsidRPr="00915566">
        <w:rPr>
          <w:lang w:val="ru-RU"/>
        </w:rPr>
        <w:t xml:space="preserve"> </w:t>
      </w:r>
      <w:r w:rsidR="009A3BF4" w:rsidRPr="00915566">
        <w:t>с теми коэффициентами, которые на нём показаны. Переходный процесс удовлетворительный: однократное перерегулирование составляет около 3%, длительность процесса около 200 с.</w:t>
      </w:r>
    </w:p>
    <w:p w14:paraId="0417D2CC" w14:textId="77777777" w:rsidR="002571C6" w:rsidRPr="002571C6" w:rsidRDefault="002571C6" w:rsidP="00A047B8">
      <w:pPr>
        <w:tabs>
          <w:tab w:val="clear" w:pos="0"/>
        </w:tabs>
        <w:ind w:firstLine="709"/>
        <w:contextualSpacing w:val="0"/>
        <w:rPr>
          <w:lang w:val="ru-RU"/>
        </w:rPr>
      </w:pPr>
    </w:p>
    <w:p w14:paraId="629809F4" w14:textId="77777777" w:rsidR="009A3BF4" w:rsidRPr="00915566" w:rsidRDefault="009A3BF4" w:rsidP="00A047B8">
      <w:pPr>
        <w:tabs>
          <w:tab w:val="clear" w:pos="0"/>
        </w:tabs>
        <w:ind w:firstLine="709"/>
        <w:contextualSpacing w:val="0"/>
        <w:jc w:val="center"/>
      </w:pPr>
      <w:r w:rsidRPr="00915566">
        <w:rPr>
          <w:noProof/>
          <w:lang w:val="ru-RU"/>
        </w:rPr>
        <w:drawing>
          <wp:inline distT="0" distB="0" distL="0" distR="0" wp14:anchorId="488371C9" wp14:editId="3C02A167">
            <wp:extent cx="2552369" cy="2186875"/>
            <wp:effectExtent l="0" t="0" r="635" b="4445"/>
            <wp:docPr id="238" name="Рисунок 238" descr="C:\Users\тс\Desktop\Статья 31-01-2024\12-02-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с\Desktop\Статья 31-01-2024\12-02-00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8030" cy="2200293"/>
                    </a:xfrm>
                    <a:prstGeom prst="rect">
                      <a:avLst/>
                    </a:prstGeom>
                    <a:noFill/>
                    <a:ln>
                      <a:noFill/>
                    </a:ln>
                  </pic:spPr>
                </pic:pic>
              </a:graphicData>
            </a:graphic>
          </wp:inline>
        </w:drawing>
      </w:r>
    </w:p>
    <w:p w14:paraId="302C0A1C" w14:textId="77777777" w:rsidR="00F30925" w:rsidRPr="00F30925" w:rsidRDefault="00F30925" w:rsidP="00A047B8">
      <w:pPr>
        <w:ind w:firstLine="709"/>
        <w:jc w:val="center"/>
        <w:rPr>
          <w:sz w:val="16"/>
          <w:szCs w:val="16"/>
          <w:lang w:val="ru-RU"/>
        </w:rPr>
      </w:pPr>
      <w:bookmarkStart w:id="40" w:name="_Ref170232531"/>
    </w:p>
    <w:p w14:paraId="3159ED47" w14:textId="503059C4" w:rsidR="009A3BF4" w:rsidRPr="00915566" w:rsidRDefault="00FF03E4" w:rsidP="00F30925">
      <w:pPr>
        <w:ind w:firstLine="0"/>
        <w:jc w:val="center"/>
      </w:pPr>
      <w:r w:rsidRPr="00915566">
        <w:t xml:space="preserve">Рисунок </w:t>
      </w:r>
      <w:bookmarkEnd w:id="40"/>
      <w:r w:rsidR="00671094" w:rsidRPr="00671094">
        <w:rPr>
          <w:lang w:val="ru-RU"/>
        </w:rPr>
        <w:t>22</w:t>
      </w:r>
      <w:r w:rsidR="00F30925">
        <w:rPr>
          <w:lang w:val="ru-RU"/>
        </w:rPr>
        <w:t xml:space="preserve"> </w:t>
      </w:r>
      <w:r w:rsidRPr="00915566">
        <w:rPr>
          <w:lang w:val="ru-RU"/>
        </w:rPr>
        <w:t>–</w:t>
      </w:r>
      <w:r w:rsidR="00F30925">
        <w:rPr>
          <w:lang w:val="ru-RU"/>
        </w:rPr>
        <w:t xml:space="preserve"> </w:t>
      </w:r>
      <w:r w:rsidR="009A3BF4" w:rsidRPr="00915566">
        <w:t xml:space="preserve">Переходный процесс в системе по </w:t>
      </w:r>
      <w:r w:rsidR="00F30925" w:rsidRPr="00915566">
        <w:t>р</w:t>
      </w:r>
      <w:r w:rsidR="009A3BF4" w:rsidRPr="00915566">
        <w:t xml:space="preserve">исунку 1 при использовании полученных коэффициентов регулятора: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=0.362;</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=0.0207;</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=0.844</m:t>
        </m:r>
      </m:oMath>
      <w:r w:rsidR="009A3BF4" w:rsidRPr="00915566">
        <w:t xml:space="preserve"> для объекта с значением запаздывания </w:t>
      </w:r>
      <m:oMath>
        <m:r>
          <w:rPr>
            <w:rFonts w:ascii="Cambria Math" w:hAnsi="Cambria Math"/>
          </w:rPr>
          <m:t>τ</m:t>
        </m:r>
        <m:r>
          <m:rPr>
            <m:sty m:val="p"/>
          </m:rPr>
          <w:rPr>
            <w:rFonts w:ascii="Cambria Math" w:hAnsi="Cambria Math"/>
          </w:rPr>
          <m:t>=35</m:t>
        </m:r>
      </m:oMath>
    </w:p>
    <w:p w14:paraId="7B8E0359" w14:textId="4EF8B179" w:rsidR="009A3BF4" w:rsidRDefault="00F30925" w:rsidP="00A047B8">
      <w:pPr>
        <w:tabs>
          <w:tab w:val="clear" w:pos="0"/>
        </w:tabs>
        <w:ind w:firstLine="709"/>
        <w:contextualSpacing w:val="0"/>
      </w:pPr>
      <w:r>
        <w:rPr>
          <w:lang w:val="ru-RU"/>
        </w:rPr>
        <w:t>Рисунок 2</w:t>
      </w:r>
      <w:r w:rsidR="00671094" w:rsidRPr="00671094">
        <w:rPr>
          <w:lang w:val="ru-RU"/>
        </w:rPr>
        <w:t>3</w:t>
      </w:r>
      <w:r>
        <w:rPr>
          <w:lang w:val="ru-RU"/>
        </w:rPr>
        <w:t xml:space="preserve"> </w:t>
      </w:r>
      <w:r w:rsidR="009A3BF4" w:rsidRPr="00915566">
        <w:t xml:space="preserve">показывает процесс в той же системе при условии изменения запаздывания в меньшую сторону, но и при использовании регулятора с коэффициентами, рассчитанными ранее. Это демонстрирует, как поведёт себя система, если запаздывание уменьшится. </w:t>
      </w:r>
    </w:p>
    <w:p w14:paraId="03002AF1" w14:textId="77777777" w:rsidR="00CA26B7" w:rsidRPr="00915566" w:rsidRDefault="00CA26B7" w:rsidP="00A047B8">
      <w:pPr>
        <w:tabs>
          <w:tab w:val="clear" w:pos="0"/>
        </w:tabs>
        <w:ind w:firstLine="709"/>
        <w:contextualSpacing w:val="0"/>
      </w:pPr>
    </w:p>
    <w:p w14:paraId="122356AF" w14:textId="77777777" w:rsidR="009A3BF4" w:rsidRPr="00915566" w:rsidRDefault="009A3BF4" w:rsidP="00F30925">
      <w:pPr>
        <w:tabs>
          <w:tab w:val="clear" w:pos="0"/>
        </w:tabs>
        <w:ind w:firstLine="0"/>
        <w:contextualSpacing w:val="0"/>
        <w:jc w:val="center"/>
      </w:pPr>
      <w:r w:rsidRPr="00915566">
        <w:rPr>
          <w:noProof/>
          <w:lang w:val="ru-RU"/>
        </w:rPr>
        <w:drawing>
          <wp:inline distT="0" distB="0" distL="0" distR="0" wp14:anchorId="257F4079" wp14:editId="55B1917A">
            <wp:extent cx="2792616" cy="2393342"/>
            <wp:effectExtent l="0" t="0" r="8255" b="6985"/>
            <wp:docPr id="239" name="Рисунок 239" descr="C:\Users\тс\Desktop\Статья 31-01-2024\12-02-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Desktop\Статья 31-01-2024\12-02-002-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324" cy="2407661"/>
                    </a:xfrm>
                    <a:prstGeom prst="rect">
                      <a:avLst/>
                    </a:prstGeom>
                    <a:noFill/>
                    <a:ln>
                      <a:noFill/>
                    </a:ln>
                  </pic:spPr>
                </pic:pic>
              </a:graphicData>
            </a:graphic>
          </wp:inline>
        </w:drawing>
      </w:r>
    </w:p>
    <w:p w14:paraId="7BE9A717" w14:textId="77777777" w:rsidR="00F30925" w:rsidRPr="00F30925" w:rsidRDefault="00F30925" w:rsidP="00A047B8">
      <w:pPr>
        <w:ind w:firstLine="709"/>
        <w:jc w:val="center"/>
        <w:rPr>
          <w:sz w:val="16"/>
          <w:szCs w:val="16"/>
          <w:lang w:val="ru-RU"/>
        </w:rPr>
      </w:pPr>
      <w:bookmarkStart w:id="41" w:name="_Ref170232583"/>
    </w:p>
    <w:p w14:paraId="70C13A08" w14:textId="3CE5E605" w:rsidR="009A3BF4" w:rsidRPr="00915566" w:rsidRDefault="00FF03E4" w:rsidP="00A047B8">
      <w:pPr>
        <w:ind w:firstLine="709"/>
        <w:jc w:val="center"/>
      </w:pPr>
      <w:r w:rsidRPr="00915566">
        <w:t xml:space="preserve">Рисунок </w:t>
      </w:r>
      <w:bookmarkEnd w:id="41"/>
      <w:r w:rsidR="00F30925">
        <w:rPr>
          <w:lang w:val="ru-RU"/>
        </w:rPr>
        <w:t>2</w:t>
      </w:r>
      <w:r w:rsidR="00671094" w:rsidRPr="00671094">
        <w:rPr>
          <w:lang w:val="ru-RU"/>
        </w:rPr>
        <w:t>3</w:t>
      </w:r>
      <w:r w:rsidR="00F30925">
        <w:rPr>
          <w:lang w:val="ru-RU"/>
        </w:rPr>
        <w:t xml:space="preserve"> </w:t>
      </w:r>
      <w:r w:rsidRPr="00915566">
        <w:rPr>
          <w:lang w:val="ru-RU"/>
        </w:rPr>
        <w:t>–</w:t>
      </w:r>
      <w:r w:rsidR="00F30925">
        <w:rPr>
          <w:lang w:val="ru-RU"/>
        </w:rPr>
        <w:t xml:space="preserve"> </w:t>
      </w:r>
      <w:r w:rsidR="009A3BF4" w:rsidRPr="00915566">
        <w:t xml:space="preserve">Переходный процесс в системе по </w:t>
      </w:r>
      <w:r w:rsidR="002571C6" w:rsidRPr="00915566">
        <w:t>р</w:t>
      </w:r>
      <w:r w:rsidR="009A3BF4" w:rsidRPr="00915566">
        <w:t xml:space="preserve">исунку 1 при использовании полученных коэффициентов регулятора: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=0.362;</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=0.0207;</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=0.844</m:t>
        </m:r>
      </m:oMath>
      <w:r w:rsidR="009A3BF4" w:rsidRPr="00915566">
        <w:t xml:space="preserve"> для объекта с запаздыванием от </w:t>
      </w:r>
      <m:oMath>
        <m:r>
          <w:rPr>
            <w:rFonts w:ascii="Cambria Math" w:hAnsi="Cambria Math"/>
          </w:rPr>
          <m:t>τ</m:t>
        </m:r>
        <m:r>
          <m:rPr>
            <m:sty m:val="p"/>
          </m:rPr>
          <w:rPr>
            <w:rFonts w:ascii="Cambria Math" w:hAnsi="Cambria Math"/>
          </w:rPr>
          <m:t>=5</m:t>
        </m:r>
      </m:oMath>
      <w:r w:rsidR="009A3BF4" w:rsidRPr="00915566">
        <w:t xml:space="preserve"> до </w:t>
      </w:r>
      <m:oMath>
        <m:r>
          <w:rPr>
            <w:rFonts w:ascii="Cambria Math" w:hAnsi="Cambria Math"/>
          </w:rPr>
          <m:t>τ</m:t>
        </m:r>
        <m:r>
          <m:rPr>
            <m:sty m:val="p"/>
          </m:rPr>
          <w:rPr>
            <w:rFonts w:ascii="Cambria Math" w:hAnsi="Cambria Math"/>
          </w:rPr>
          <m:t>=35</m:t>
        </m:r>
      </m:oMath>
      <w:r w:rsidR="009A3BF4" w:rsidRPr="00915566">
        <w:t xml:space="preserve"> с шагом в 5 единиц (величину запаздывания легко определить по времени начала переходного процесса)</w:t>
      </w:r>
    </w:p>
    <w:p w14:paraId="3FDC4988" w14:textId="77777777" w:rsidR="009A3BF4" w:rsidRPr="00915566" w:rsidRDefault="009A3BF4" w:rsidP="00A047B8">
      <w:pPr>
        <w:tabs>
          <w:tab w:val="clear" w:pos="0"/>
        </w:tabs>
        <w:ind w:firstLine="709"/>
        <w:contextualSpacing w:val="0"/>
      </w:pPr>
    </w:p>
    <w:p w14:paraId="1EF0A327" w14:textId="16EE82CC" w:rsidR="009A3BF4" w:rsidRPr="00915566" w:rsidRDefault="00F30925" w:rsidP="00A047B8">
      <w:pPr>
        <w:tabs>
          <w:tab w:val="clear" w:pos="0"/>
        </w:tabs>
        <w:ind w:firstLine="709"/>
        <w:contextualSpacing w:val="0"/>
      </w:pPr>
      <w:r>
        <w:rPr>
          <w:lang w:val="ru-RU"/>
        </w:rPr>
        <w:t>Рисунок 2</w:t>
      </w:r>
      <w:r w:rsidR="00671094" w:rsidRPr="00671094">
        <w:rPr>
          <w:lang w:val="ru-RU"/>
        </w:rPr>
        <w:t>4</w:t>
      </w:r>
      <w:r>
        <w:rPr>
          <w:lang w:val="ru-RU"/>
        </w:rPr>
        <w:t xml:space="preserve"> </w:t>
      </w:r>
      <w:r w:rsidR="009A3BF4" w:rsidRPr="00915566">
        <w:t xml:space="preserve">показывает отклик системы при значении запаздывания от </w:t>
      </w:r>
      <m:oMath>
        <m:r>
          <w:rPr>
            <w:rFonts w:ascii="Cambria Math" w:hAnsi="Cambria Math"/>
          </w:rPr>
          <m:t>τ</m:t>
        </m:r>
        <m:r>
          <m:rPr>
            <m:sty m:val="p"/>
          </m:rPr>
          <w:rPr>
            <w:rFonts w:ascii="Cambria Math" w:hAnsi="Cambria Math"/>
          </w:rPr>
          <m:t>=35</m:t>
        </m:r>
      </m:oMath>
      <w:r w:rsidR="009A3BF4" w:rsidRPr="00915566">
        <w:t xml:space="preserve"> и </w:t>
      </w:r>
      <m:oMath>
        <m:r>
          <w:rPr>
            <w:rFonts w:ascii="Cambria Math" w:hAnsi="Cambria Math"/>
          </w:rPr>
          <m:t>τ</m:t>
        </m:r>
        <m:r>
          <m:rPr>
            <m:sty m:val="p"/>
          </m:rPr>
          <w:rPr>
            <w:rFonts w:ascii="Cambria Math" w:hAnsi="Cambria Math"/>
          </w:rPr>
          <m:t>=45</m:t>
        </m:r>
      </m:oMath>
      <w:r w:rsidR="009A3BF4" w:rsidRPr="00915566">
        <w:t xml:space="preserve"> при использовании рассчитанного ПИД-регулятора методом численной оптимизации для объекта с максимальным значением запаздывания </w:t>
      </w:r>
      <m:oMath>
        <m:r>
          <w:rPr>
            <w:rFonts w:ascii="Cambria Math" w:hAnsi="Cambria Math"/>
          </w:rPr>
          <m:t>τ</m:t>
        </m:r>
        <m:r>
          <m:rPr>
            <m:sty m:val="p"/>
          </m:rPr>
          <w:rPr>
            <w:rFonts w:ascii="Cambria Math" w:hAnsi="Cambria Math"/>
          </w:rPr>
          <m:t>=35</m:t>
        </m:r>
      </m:oMath>
      <w:r w:rsidR="009A3BF4" w:rsidRPr="00915566">
        <w:t xml:space="preserve">, то есть с коэффициентами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=0.362;</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=0.0207;</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=0.844.</m:t>
        </m:r>
      </m:oMath>
    </w:p>
    <w:p w14:paraId="10AFC4E5" w14:textId="77777777" w:rsidR="009A3BF4" w:rsidRPr="00915566" w:rsidRDefault="009A3BF4" w:rsidP="00A047B8">
      <w:pPr>
        <w:tabs>
          <w:tab w:val="clear" w:pos="0"/>
        </w:tabs>
        <w:ind w:firstLine="709"/>
        <w:contextualSpacing w:val="0"/>
      </w:pPr>
    </w:p>
    <w:p w14:paraId="42214D3C" w14:textId="77777777" w:rsidR="009A3BF4" w:rsidRPr="00915566" w:rsidRDefault="009A3BF4" w:rsidP="00F30925">
      <w:pPr>
        <w:tabs>
          <w:tab w:val="clear" w:pos="0"/>
        </w:tabs>
        <w:ind w:firstLine="0"/>
        <w:contextualSpacing w:val="0"/>
        <w:jc w:val="center"/>
      </w:pPr>
      <w:r w:rsidRPr="00915566">
        <w:rPr>
          <w:noProof/>
          <w:lang w:val="ru-RU"/>
        </w:rPr>
        <w:drawing>
          <wp:inline distT="0" distB="0" distL="0" distR="0" wp14:anchorId="2DC181DB" wp14:editId="7D0953D0">
            <wp:extent cx="2691872" cy="2307002"/>
            <wp:effectExtent l="0" t="0" r="0" b="0"/>
            <wp:docPr id="2" name="Рисунок 2" descr="C:\Users\тс\Desktop\Статья 31-01-2024\12-02-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с\Desktop\Статья 31-01-2024\12-02-003-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0538" cy="2322999"/>
                    </a:xfrm>
                    <a:prstGeom prst="rect">
                      <a:avLst/>
                    </a:prstGeom>
                    <a:noFill/>
                    <a:ln>
                      <a:noFill/>
                    </a:ln>
                  </pic:spPr>
                </pic:pic>
              </a:graphicData>
            </a:graphic>
          </wp:inline>
        </w:drawing>
      </w:r>
    </w:p>
    <w:p w14:paraId="1B500FD9" w14:textId="77777777" w:rsidR="00F30925" w:rsidRPr="00F30925" w:rsidRDefault="00F30925" w:rsidP="00A047B8">
      <w:pPr>
        <w:ind w:firstLine="709"/>
        <w:jc w:val="center"/>
        <w:rPr>
          <w:sz w:val="16"/>
          <w:szCs w:val="16"/>
          <w:lang w:val="ru-RU"/>
        </w:rPr>
      </w:pPr>
      <w:bookmarkStart w:id="42" w:name="_Ref170232606"/>
    </w:p>
    <w:p w14:paraId="129CD64C" w14:textId="7A5A7A8B" w:rsidR="009A3BF4" w:rsidRPr="00915566" w:rsidRDefault="00FF03E4" w:rsidP="00F30925">
      <w:pPr>
        <w:ind w:firstLine="0"/>
        <w:jc w:val="center"/>
      </w:pPr>
      <w:r w:rsidRPr="00915566">
        <w:t xml:space="preserve">Рисунок </w:t>
      </w:r>
      <w:bookmarkEnd w:id="42"/>
      <w:r w:rsidR="00F30925">
        <w:rPr>
          <w:lang w:val="ru-RU"/>
        </w:rPr>
        <w:t>2</w:t>
      </w:r>
      <w:r w:rsidR="00671094" w:rsidRPr="00671094">
        <w:rPr>
          <w:lang w:val="ru-RU"/>
        </w:rPr>
        <w:t>4</w:t>
      </w:r>
      <w:r w:rsidR="00F30925">
        <w:rPr>
          <w:lang w:val="ru-RU"/>
        </w:rPr>
        <w:t xml:space="preserve"> </w:t>
      </w:r>
      <w:r w:rsidRPr="00915566">
        <w:rPr>
          <w:lang w:val="ru-RU"/>
        </w:rPr>
        <w:t>–</w:t>
      </w:r>
      <w:r w:rsidR="009A3BF4" w:rsidRPr="00915566">
        <w:t xml:space="preserve"> Отклик системы при значении запаздывания от </w:t>
      </w:r>
      <m:oMath>
        <m:r>
          <w:rPr>
            <w:rFonts w:ascii="Cambria Math" w:hAnsi="Cambria Math"/>
          </w:rPr>
          <m:t>τ</m:t>
        </m:r>
        <m:r>
          <m:rPr>
            <m:sty m:val="p"/>
          </m:rPr>
          <w:rPr>
            <w:rFonts w:ascii="Cambria Math" w:hAnsi="Cambria Math"/>
          </w:rPr>
          <m:t>=35</m:t>
        </m:r>
      </m:oMath>
      <w:r w:rsidR="009A3BF4" w:rsidRPr="00915566">
        <w:t xml:space="preserve"> и </w:t>
      </w:r>
      <m:oMath>
        <m:r>
          <w:rPr>
            <w:rFonts w:ascii="Cambria Math" w:hAnsi="Cambria Math"/>
          </w:rPr>
          <m:t>τ</m:t>
        </m:r>
        <m:r>
          <m:rPr>
            <m:sty m:val="p"/>
          </m:rPr>
          <w:rPr>
            <w:rFonts w:ascii="Cambria Math" w:hAnsi="Cambria Math"/>
          </w:rPr>
          <m:t>=45</m:t>
        </m:r>
      </m:oMath>
      <w:r w:rsidR="009A3BF4" w:rsidRPr="00915566">
        <w:t xml:space="preserve"> при использовании рассчитанного ПИД-регулятора методом численной оптимизации для объекта с максимальным значением запаздывания </w:t>
      </w:r>
      <m:oMath>
        <m:r>
          <w:rPr>
            <w:rFonts w:ascii="Cambria Math" w:hAnsi="Cambria Math"/>
          </w:rPr>
          <m:t>τ</m:t>
        </m:r>
        <m:r>
          <m:rPr>
            <m:sty m:val="p"/>
          </m:rPr>
          <w:rPr>
            <w:rFonts w:ascii="Cambria Math" w:hAnsi="Cambria Math"/>
          </w:rPr>
          <m:t>=35</m:t>
        </m:r>
      </m:oMath>
      <w:r w:rsidR="009A3BF4" w:rsidRPr="00915566">
        <w:t xml:space="preserve"> , то есть с коэффициентами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=0.362;</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=0.0207;</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=0.844.</m:t>
        </m:r>
      </m:oMath>
    </w:p>
    <w:p w14:paraId="5103F707" w14:textId="3135AF44" w:rsidR="009A3BF4" w:rsidRPr="002571C6" w:rsidRDefault="009A3BF4" w:rsidP="00A047B8">
      <w:pPr>
        <w:tabs>
          <w:tab w:val="clear" w:pos="0"/>
        </w:tabs>
        <w:ind w:firstLine="709"/>
        <w:contextualSpacing w:val="0"/>
        <w:rPr>
          <w:lang w:val="ru-RU"/>
        </w:rPr>
      </w:pPr>
      <w:r w:rsidRPr="00915566">
        <w:t>Исследование возможности и эффективности применения предиктора Смита для повышения быстродействия системы в условиях изменения запаздывания</w:t>
      </w:r>
      <w:r w:rsidR="002571C6">
        <w:rPr>
          <w:lang w:val="ru-RU"/>
        </w:rPr>
        <w:t>.</w:t>
      </w:r>
    </w:p>
    <w:p w14:paraId="5259778C" w14:textId="77777777" w:rsidR="009A3BF4" w:rsidRPr="00915566" w:rsidRDefault="009A3BF4" w:rsidP="00A047B8">
      <w:pPr>
        <w:tabs>
          <w:tab w:val="clear" w:pos="0"/>
        </w:tabs>
        <w:ind w:firstLine="709"/>
        <w:contextualSpacing w:val="0"/>
      </w:pPr>
      <w:r w:rsidRPr="00915566">
        <w:t xml:space="preserve">Предиктор Смита </w:t>
      </w:r>
      <m:oMath>
        <m:sSub>
          <m:sSubPr>
            <m:ctrlPr>
              <w:rPr>
                <w:rFonts w:ascii="Cambria Math" w:hAnsi="Cambria Math"/>
              </w:rPr>
            </m:ctrlPr>
          </m:sSubPr>
          <m:e>
            <m:r>
              <w:rPr>
                <w:rFonts w:ascii="Cambria Math" w:hAnsi="Cambria Math"/>
              </w:rPr>
              <m:t>W</m:t>
            </m:r>
          </m:e>
          <m:sub>
            <m:r>
              <w:rPr>
                <w:rFonts w:ascii="Cambria Math" w:hAnsi="Cambria Math"/>
              </w:rPr>
              <m:t>SP</m:t>
            </m:r>
          </m:sub>
        </m:sSub>
        <m:d>
          <m:dPr>
            <m:ctrlPr>
              <w:rPr>
                <w:rFonts w:ascii="Cambria Math" w:hAnsi="Cambria Math"/>
              </w:rPr>
            </m:ctrlPr>
          </m:dPr>
          <m:e>
            <m:r>
              <w:rPr>
                <w:rFonts w:ascii="Cambria Math" w:hAnsi="Cambria Math"/>
              </w:rPr>
              <m:t>s</m:t>
            </m:r>
          </m:e>
        </m:d>
        <m:r>
          <m:rPr>
            <m:sty m:val="p"/>
          </m:rPr>
          <w:rPr>
            <w:rFonts w:ascii="Cambria Math" w:hAnsi="Cambria Math"/>
          </w:rPr>
          <m:t xml:space="preserve"> </m:t>
        </m:r>
      </m:oMath>
      <w:r w:rsidRPr="00915566">
        <w:t xml:space="preserve">включается параллельно объекту, а его передаточная функция представляет собой разность модели объекта без запаздывания и модели объекта с запаздыванием. В частности, для объекта с моделью (3) передаточная функция предиктора Смита имеет следующий вид: </w:t>
      </w:r>
    </w:p>
    <w:p w14:paraId="4D4C1F22" w14:textId="77777777" w:rsidR="009A3BF4" w:rsidRPr="00915566" w:rsidRDefault="009A3BF4" w:rsidP="00A047B8">
      <w:pPr>
        <w:tabs>
          <w:tab w:val="clear" w:pos="0"/>
        </w:tabs>
        <w:ind w:firstLine="709"/>
        <w:contextualSpacing w:val="0"/>
      </w:pPr>
    </w:p>
    <w:p w14:paraId="7C533D0E" w14:textId="77777777" w:rsidR="009A3BF4" w:rsidRPr="00915566" w:rsidRDefault="00E24A81" w:rsidP="00F30925">
      <w:pPr>
        <w:tabs>
          <w:tab w:val="clear" w:pos="0"/>
        </w:tabs>
        <w:ind w:firstLine="709"/>
        <w:contextualSpacing w:val="0"/>
        <w:jc w:val="right"/>
      </w:pPr>
      <m:oMath>
        <m:sSub>
          <m:sSubPr>
            <m:ctrlPr>
              <w:rPr>
                <w:rFonts w:ascii="Cambria Math" w:hAnsi="Cambria Math"/>
              </w:rPr>
            </m:ctrlPr>
          </m:sSubPr>
          <m:e>
            <m:r>
              <w:rPr>
                <w:rFonts w:ascii="Cambria Math" w:hAnsi="Cambria Math"/>
              </w:rPr>
              <m:t>W</m:t>
            </m:r>
          </m:e>
          <m:sub>
            <m:r>
              <w:rPr>
                <w:rFonts w:ascii="Cambria Math" w:hAnsi="Cambria Math"/>
              </w:rPr>
              <m:t>SP</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1+4</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1+4</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m:rPr>
                <m:sty m:val="p"/>
              </m:rPr>
              <w:rPr>
                <w:rFonts w:ascii="Cambria Math" w:hAnsi="Cambria Math"/>
              </w:rPr>
              <m:t>∙</m:t>
            </m:r>
            <m:r>
              <w:rPr>
                <w:rFonts w:ascii="Cambria Math" w:hAnsi="Cambria Math"/>
              </w:rPr>
              <m:t>e</m:t>
            </m:r>
          </m:e>
          <m:sup>
            <m:r>
              <m:rPr>
                <m:sty m:val="p"/>
              </m:rPr>
              <w:rPr>
                <w:rFonts w:ascii="Cambria Math" w:hAnsi="Cambria Math"/>
              </w:rPr>
              <m:t>-</m:t>
            </m:r>
            <m:r>
              <w:rPr>
                <w:rFonts w:ascii="Cambria Math" w:hAnsi="Cambria Math"/>
              </w:rPr>
              <m:t>jτs</m:t>
            </m:r>
          </m:sup>
        </m:sSup>
        <m:r>
          <m:rPr>
            <m:sty m:val="p"/>
          </m:rPr>
          <w:rPr>
            <w:rFonts w:ascii="Cambria Math" w:hAnsi="Cambria Math"/>
          </w:rPr>
          <m:t xml:space="preserve">. </m:t>
        </m:r>
      </m:oMath>
      <w:r w:rsidR="009A3BF4" w:rsidRPr="00915566">
        <w:tab/>
      </w:r>
      <w:r w:rsidR="009A3BF4" w:rsidRPr="00915566">
        <w:tab/>
      </w:r>
      <w:r w:rsidR="009A3BF4" w:rsidRPr="00915566">
        <w:tab/>
        <w:t>(6)</w:t>
      </w:r>
    </w:p>
    <w:p w14:paraId="205A3CE5" w14:textId="77777777" w:rsidR="009A3BF4" w:rsidRPr="00915566" w:rsidRDefault="009A3BF4" w:rsidP="00A047B8">
      <w:pPr>
        <w:tabs>
          <w:tab w:val="clear" w:pos="0"/>
        </w:tabs>
        <w:ind w:firstLine="709"/>
        <w:contextualSpacing w:val="0"/>
      </w:pPr>
    </w:p>
    <w:p w14:paraId="6EFC5C6E" w14:textId="77777777" w:rsidR="004E5897" w:rsidRPr="004E5897" w:rsidRDefault="00FF03E4" w:rsidP="00A047B8">
      <w:pPr>
        <w:ind w:firstLine="709"/>
        <w:rPr>
          <w:sz w:val="16"/>
          <w:szCs w:val="16"/>
        </w:rPr>
      </w:pPr>
      <w:r w:rsidRPr="00915566">
        <w:fldChar w:fldCharType="begin"/>
      </w:r>
      <w:r w:rsidRPr="00915566">
        <w:instrText xml:space="preserve"> REF _Ref170232679 \h </w:instrText>
      </w:r>
      <w:r w:rsidR="00915566" w:rsidRPr="00915566">
        <w:instrText xml:space="preserve"> \* MERGEFORMAT </w:instrText>
      </w:r>
      <w:r w:rsidRPr="00915566">
        <w:fldChar w:fldCharType="separate"/>
      </w:r>
    </w:p>
    <w:p w14:paraId="40DEEBF1" w14:textId="6A44C767" w:rsidR="009A3BF4" w:rsidRPr="00915566" w:rsidRDefault="004E5897" w:rsidP="00A047B8">
      <w:pPr>
        <w:tabs>
          <w:tab w:val="clear" w:pos="0"/>
        </w:tabs>
        <w:ind w:firstLine="709"/>
        <w:contextualSpacing w:val="0"/>
      </w:pPr>
      <w:r w:rsidRPr="00915566">
        <w:t xml:space="preserve">Рисунок </w:t>
      </w:r>
      <w:r w:rsidR="00FF03E4" w:rsidRPr="00915566">
        <w:fldChar w:fldCharType="end"/>
      </w:r>
      <w:r w:rsidR="00FE3BF2">
        <w:rPr>
          <w:lang w:val="ru-RU"/>
        </w:rPr>
        <w:t>25</w:t>
      </w:r>
      <w:r w:rsidR="009A3BF4" w:rsidRPr="00915566">
        <w:t xml:space="preserve"> показывает структуру системы для этого случая при значении запаздывания </w:t>
      </w:r>
      <m:oMath>
        <m:r>
          <w:rPr>
            <w:rFonts w:ascii="Cambria Math" w:hAnsi="Cambria Math"/>
          </w:rPr>
          <m:t>τ</m:t>
        </m:r>
        <m:r>
          <m:rPr>
            <m:sty m:val="p"/>
          </m:rPr>
          <w:rPr>
            <w:rFonts w:ascii="Cambria Math" w:hAnsi="Cambria Math"/>
          </w:rPr>
          <m:t>=35</m:t>
        </m:r>
      </m:oMath>
      <w:r w:rsidR="009A3BF4" w:rsidRPr="00915566">
        <w:t xml:space="preserve">. При этом для ПИД-регулятора методом численной оптимизации рассчитываются следующие коэффициенты: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=3.79;</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=0.893;</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=-0.498.</m:t>
        </m:r>
      </m:oMath>
      <w:r w:rsidR="009A3BF4" w:rsidRPr="00915566">
        <w:t xml:space="preserve"> </w:t>
      </w:r>
    </w:p>
    <w:p w14:paraId="430E52B8" w14:textId="77777777" w:rsidR="009A3BF4" w:rsidRPr="00915566" w:rsidRDefault="009A3BF4" w:rsidP="00A047B8">
      <w:pPr>
        <w:tabs>
          <w:tab w:val="clear" w:pos="0"/>
        </w:tabs>
        <w:ind w:firstLine="709"/>
        <w:contextualSpacing w:val="0"/>
      </w:pPr>
    </w:p>
    <w:p w14:paraId="17883257" w14:textId="77777777" w:rsidR="009A3BF4" w:rsidRPr="00915566" w:rsidRDefault="009A3BF4" w:rsidP="00A047B8">
      <w:pPr>
        <w:tabs>
          <w:tab w:val="clear" w:pos="0"/>
        </w:tabs>
        <w:ind w:firstLine="709"/>
        <w:contextualSpacing w:val="0"/>
        <w:jc w:val="center"/>
      </w:pPr>
      <w:r w:rsidRPr="00915566">
        <w:rPr>
          <w:noProof/>
          <w:lang w:val="ru-RU"/>
        </w:rPr>
        <w:drawing>
          <wp:inline distT="0" distB="0" distL="0" distR="0" wp14:anchorId="4AC4BCC7" wp14:editId="24FDF7A0">
            <wp:extent cx="3137648" cy="2165231"/>
            <wp:effectExtent l="0" t="0" r="5715" b="6985"/>
            <wp:docPr id="6" name="Рисунок 6" descr="C:\Users\тс\Desktop\Статья 31-01-2024\12-02-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с\Desktop\Статья 31-01-2024\12-02-005=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5798" cy="2184657"/>
                    </a:xfrm>
                    <a:prstGeom prst="rect">
                      <a:avLst/>
                    </a:prstGeom>
                    <a:noFill/>
                    <a:ln>
                      <a:noFill/>
                    </a:ln>
                  </pic:spPr>
                </pic:pic>
              </a:graphicData>
            </a:graphic>
          </wp:inline>
        </w:drawing>
      </w:r>
    </w:p>
    <w:p w14:paraId="73918DBB" w14:textId="77777777" w:rsidR="002571C6" w:rsidRPr="00FB2D70" w:rsidRDefault="002571C6" w:rsidP="00A047B8">
      <w:pPr>
        <w:ind w:firstLine="709"/>
        <w:rPr>
          <w:sz w:val="16"/>
          <w:szCs w:val="16"/>
          <w:lang w:val="ru-RU"/>
        </w:rPr>
      </w:pPr>
      <w:bookmarkStart w:id="43" w:name="_Ref170232679"/>
    </w:p>
    <w:p w14:paraId="5EFFF0BF" w14:textId="498684DE" w:rsidR="009A3BF4" w:rsidRPr="00FB2D70" w:rsidRDefault="00FF03E4" w:rsidP="002571C6">
      <w:pPr>
        <w:ind w:firstLine="0"/>
        <w:jc w:val="center"/>
        <w:rPr>
          <w:lang w:val="ru-RU"/>
        </w:rPr>
      </w:pPr>
      <w:r w:rsidRPr="00915566">
        <w:t xml:space="preserve">Рисунок </w:t>
      </w:r>
      <w:bookmarkEnd w:id="43"/>
      <w:r w:rsidR="002571C6">
        <w:rPr>
          <w:lang w:val="ru-RU"/>
        </w:rPr>
        <w:t>2</w:t>
      </w:r>
      <w:r w:rsidR="00671094" w:rsidRPr="00671094">
        <w:rPr>
          <w:lang w:val="ru-RU"/>
        </w:rPr>
        <w:t>5</w:t>
      </w:r>
      <w:r w:rsidRPr="00915566">
        <w:rPr>
          <w:lang w:val="ru-RU"/>
        </w:rPr>
        <w:t xml:space="preserve"> –</w:t>
      </w:r>
      <w:r w:rsidR="002571C6">
        <w:rPr>
          <w:lang w:val="ru-RU"/>
        </w:rPr>
        <w:t xml:space="preserve"> </w:t>
      </w:r>
      <w:r w:rsidR="009A3BF4" w:rsidRPr="00915566">
        <w:t xml:space="preserve">Структура системы с упредителем Смита для объекта (3) с значением запаздывания </w:t>
      </w:r>
      <m:oMath>
        <m:r>
          <w:rPr>
            <w:rFonts w:ascii="Cambria Math" w:hAnsi="Cambria Math"/>
          </w:rPr>
          <m:t>τ</m:t>
        </m:r>
        <m:r>
          <m:rPr>
            <m:sty m:val="p"/>
          </m:rPr>
          <w:rPr>
            <w:rFonts w:ascii="Cambria Math" w:hAnsi="Cambria Math"/>
          </w:rPr>
          <m:t>=35</m:t>
        </m:r>
      </m:oMath>
      <w:r w:rsidR="009A3BF4" w:rsidRPr="00915566">
        <w:t xml:space="preserve"> и с последовательным ПИД-регулятором, коэффициенты которого вычислены методом численной оптимизации и равны, соответственно: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=3.79;</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=0.893;</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=-0.498</m:t>
        </m:r>
      </m:oMath>
    </w:p>
    <w:p w14:paraId="1BC3B19F" w14:textId="77777777" w:rsidR="009A3BF4" w:rsidRPr="00915566" w:rsidRDefault="009A3BF4" w:rsidP="00A047B8">
      <w:pPr>
        <w:tabs>
          <w:tab w:val="clear" w:pos="0"/>
        </w:tabs>
        <w:ind w:firstLine="709"/>
        <w:contextualSpacing w:val="0"/>
      </w:pPr>
    </w:p>
    <w:p w14:paraId="2DEF7D39"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06A2FEEC" wp14:editId="57AF02CA">
            <wp:extent cx="2584174" cy="2225104"/>
            <wp:effectExtent l="0" t="0" r="6985" b="3810"/>
            <wp:docPr id="240" name="Рисунок 240" descr="C:\Users\тс\Desktop\Статья 31-01-2024\12-02-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с\Desktop\Статья 31-01-2024\12-02-005-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4122" cy="2242280"/>
                    </a:xfrm>
                    <a:prstGeom prst="rect">
                      <a:avLst/>
                    </a:prstGeom>
                    <a:noFill/>
                    <a:ln>
                      <a:noFill/>
                    </a:ln>
                  </pic:spPr>
                </pic:pic>
              </a:graphicData>
            </a:graphic>
          </wp:inline>
        </w:drawing>
      </w:r>
    </w:p>
    <w:p w14:paraId="1D1AC830" w14:textId="77777777" w:rsidR="002571C6" w:rsidRPr="002571C6" w:rsidRDefault="002571C6" w:rsidP="00104466">
      <w:pPr>
        <w:ind w:firstLine="0"/>
        <w:jc w:val="center"/>
        <w:rPr>
          <w:sz w:val="16"/>
          <w:szCs w:val="16"/>
          <w:lang w:val="ru-RU"/>
        </w:rPr>
      </w:pPr>
      <w:bookmarkStart w:id="44" w:name="_Ref170232722"/>
    </w:p>
    <w:p w14:paraId="57A3C035" w14:textId="582FA50C" w:rsidR="009A3BF4" w:rsidRPr="00915566" w:rsidRDefault="00FF03E4" w:rsidP="00104466">
      <w:pPr>
        <w:ind w:firstLine="0"/>
        <w:jc w:val="center"/>
      </w:pPr>
      <w:r w:rsidRPr="00915566">
        <w:t>Рисунок</w:t>
      </w:r>
      <w:bookmarkEnd w:id="44"/>
      <w:r w:rsidR="002571C6">
        <w:rPr>
          <w:lang w:val="ru-RU"/>
        </w:rPr>
        <w:t xml:space="preserve"> 2</w:t>
      </w:r>
      <w:r w:rsidR="00671094" w:rsidRPr="00671094">
        <w:rPr>
          <w:lang w:val="ru-RU"/>
        </w:rPr>
        <w:t>6</w:t>
      </w:r>
      <w:r w:rsidR="002571C6">
        <w:rPr>
          <w:lang w:val="ru-RU"/>
        </w:rPr>
        <w:t xml:space="preserve"> </w:t>
      </w:r>
      <w:r w:rsidRPr="00915566">
        <w:rPr>
          <w:lang w:val="ru-RU"/>
        </w:rPr>
        <w:t>–</w:t>
      </w:r>
      <w:r w:rsidR="002571C6">
        <w:rPr>
          <w:lang w:val="ru-RU"/>
        </w:rPr>
        <w:t xml:space="preserve"> </w:t>
      </w:r>
      <w:r w:rsidR="009A3BF4" w:rsidRPr="00915566">
        <w:t xml:space="preserve">Переходный процесс в системе по </w:t>
      </w:r>
      <w:r w:rsidR="002571C6">
        <w:rPr>
          <w:lang w:val="ru-RU"/>
        </w:rPr>
        <w:t>рисунку 24</w:t>
      </w:r>
    </w:p>
    <w:p w14:paraId="11F88DB6" w14:textId="77777777" w:rsidR="00FE3BF2" w:rsidRDefault="00FE3BF2" w:rsidP="00FB2D70">
      <w:pPr>
        <w:tabs>
          <w:tab w:val="clear" w:pos="0"/>
        </w:tabs>
        <w:ind w:firstLine="709"/>
        <w:contextualSpacing w:val="0"/>
        <w:rPr>
          <w:lang w:val="ru-RU"/>
        </w:rPr>
      </w:pPr>
    </w:p>
    <w:p w14:paraId="700AD6BF" w14:textId="29C8A898" w:rsidR="00FB2D70" w:rsidRPr="00915566" w:rsidRDefault="00FB2D70" w:rsidP="00FB2D70">
      <w:pPr>
        <w:tabs>
          <w:tab w:val="clear" w:pos="0"/>
        </w:tabs>
        <w:ind w:firstLine="709"/>
        <w:contextualSpacing w:val="0"/>
      </w:pPr>
      <w:r>
        <w:rPr>
          <w:lang w:val="ru-RU"/>
        </w:rPr>
        <w:t>Рисунок 2</w:t>
      </w:r>
      <w:r w:rsidR="00671094" w:rsidRPr="00671094">
        <w:rPr>
          <w:lang w:val="ru-RU"/>
        </w:rPr>
        <w:t>6</w:t>
      </w:r>
      <w:r>
        <w:rPr>
          <w:lang w:val="ru-RU"/>
        </w:rPr>
        <w:t xml:space="preserve"> </w:t>
      </w:r>
      <w:r w:rsidRPr="00915566">
        <w:t>показывает переходный процесс в системе по</w:t>
      </w:r>
      <w:r>
        <w:rPr>
          <w:lang w:val="ru-RU"/>
        </w:rPr>
        <w:t xml:space="preserve"> рисунку 24</w:t>
      </w:r>
      <w:r w:rsidRPr="00915566">
        <w:t xml:space="preserve"> (как и ранее это отклик на единичный скачок). В этом отклике перерегулирование равно нулю, длительность фронта пренебрежимо мала в сравнении с запаздыванием, являющимся неотъемлемым свойством системы вследствие того, что оно является свойством объекта, которое полностью компенсировать невозможно. Этот отклик можно считать идеальным для такого объекта, поскольку предиктор Смита позволяет наилучшим образом скомпенсировать запаздывание объекта, при условии, что оно известно с высокой точностью и не изменяется. </w:t>
      </w:r>
    </w:p>
    <w:p w14:paraId="6ADD55A5" w14:textId="189D5FD5" w:rsidR="00FB2D70" w:rsidRPr="00671094" w:rsidRDefault="00FB2D70" w:rsidP="00FB2D70">
      <w:pPr>
        <w:tabs>
          <w:tab w:val="clear" w:pos="0"/>
        </w:tabs>
        <w:ind w:firstLine="709"/>
        <w:contextualSpacing w:val="0"/>
        <w:rPr>
          <w:lang w:val="ru-RU"/>
        </w:rPr>
      </w:pPr>
      <w:r w:rsidRPr="00915566">
        <w:t>Однако необходимо проверить, как будет вести себя система в том случае, если фактическая величина запаздывания будет отличаться от того, которое использовано при проектировании упредителя Смита</w:t>
      </w:r>
      <w:r>
        <w:rPr>
          <w:lang w:val="ru-RU"/>
        </w:rPr>
        <w:t xml:space="preserve"> (рисунки 2</w:t>
      </w:r>
      <w:r w:rsidR="00671094" w:rsidRPr="00671094">
        <w:rPr>
          <w:lang w:val="ru-RU"/>
        </w:rPr>
        <w:t>7</w:t>
      </w:r>
      <w:r>
        <w:rPr>
          <w:lang w:val="ru-RU"/>
        </w:rPr>
        <w:t>, 2</w:t>
      </w:r>
      <w:r w:rsidR="00671094" w:rsidRPr="00671094">
        <w:rPr>
          <w:lang w:val="ru-RU"/>
        </w:rPr>
        <w:t>8</w:t>
      </w:r>
      <w:r>
        <w:rPr>
          <w:lang w:val="ru-RU"/>
        </w:rPr>
        <w:t>, 2</w:t>
      </w:r>
      <w:r w:rsidR="00671094" w:rsidRPr="00671094">
        <w:rPr>
          <w:lang w:val="ru-RU"/>
        </w:rPr>
        <w:t>9</w:t>
      </w:r>
      <w:r>
        <w:rPr>
          <w:lang w:val="ru-RU"/>
        </w:rPr>
        <w:t xml:space="preserve">, </w:t>
      </w:r>
      <w:r w:rsidR="00671094" w:rsidRPr="00671094">
        <w:rPr>
          <w:lang w:val="ru-RU"/>
        </w:rPr>
        <w:t>30</w:t>
      </w:r>
      <w:r>
        <w:rPr>
          <w:lang w:val="ru-RU"/>
        </w:rPr>
        <w:t>,</w:t>
      </w:r>
      <w:r w:rsidR="00671094" w:rsidRPr="00671094">
        <w:rPr>
          <w:lang w:val="ru-RU"/>
        </w:rPr>
        <w:t xml:space="preserve"> </w:t>
      </w:r>
      <w:r>
        <w:rPr>
          <w:lang w:val="ru-RU"/>
        </w:rPr>
        <w:t>3</w:t>
      </w:r>
      <w:r w:rsidR="00671094" w:rsidRPr="00671094">
        <w:rPr>
          <w:lang w:val="ru-RU"/>
        </w:rPr>
        <w:t>1</w:t>
      </w:r>
      <w:r>
        <w:rPr>
          <w:lang w:val="ru-RU"/>
        </w:rPr>
        <w:t>, 3</w:t>
      </w:r>
      <w:r w:rsidR="00671094" w:rsidRPr="00671094">
        <w:rPr>
          <w:lang w:val="ru-RU"/>
        </w:rPr>
        <w:t>2</w:t>
      </w:r>
      <w:r>
        <w:rPr>
          <w:lang w:val="ru-RU"/>
        </w:rPr>
        <w:t>)</w:t>
      </w:r>
      <w:r w:rsidRPr="00915566">
        <w:t xml:space="preserve">. </w:t>
      </w:r>
    </w:p>
    <w:p w14:paraId="40119C8D" w14:textId="77777777" w:rsidR="009A3BF4" w:rsidRPr="00671094" w:rsidRDefault="009A3BF4" w:rsidP="00A047B8">
      <w:pPr>
        <w:tabs>
          <w:tab w:val="clear" w:pos="0"/>
        </w:tabs>
        <w:ind w:firstLine="709"/>
        <w:contextualSpacing w:val="0"/>
        <w:rPr>
          <w:lang w:val="ru-RU"/>
        </w:rPr>
      </w:pPr>
    </w:p>
    <w:p w14:paraId="7EAFAB41"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2DF1E8E0" wp14:editId="3AF72196">
            <wp:extent cx="2352294" cy="2014314"/>
            <wp:effectExtent l="0" t="0" r="0" b="5080"/>
            <wp:docPr id="241" name="Рисунок 241" descr="C:\Users\тс\Desktop\Статья 31-01-2024\12-02-0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Desktop\Статья 31-01-2024\12-02-006-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2190" cy="2031351"/>
                    </a:xfrm>
                    <a:prstGeom prst="rect">
                      <a:avLst/>
                    </a:prstGeom>
                    <a:noFill/>
                    <a:ln>
                      <a:noFill/>
                    </a:ln>
                  </pic:spPr>
                </pic:pic>
              </a:graphicData>
            </a:graphic>
          </wp:inline>
        </w:drawing>
      </w:r>
    </w:p>
    <w:p w14:paraId="1DC7E17A" w14:textId="77777777" w:rsidR="00104466" w:rsidRPr="002571C6" w:rsidRDefault="00104466" w:rsidP="00A047B8">
      <w:pPr>
        <w:ind w:firstLine="709"/>
        <w:rPr>
          <w:sz w:val="16"/>
          <w:szCs w:val="16"/>
          <w:lang w:val="ru-RU"/>
        </w:rPr>
      </w:pPr>
    </w:p>
    <w:p w14:paraId="3449DB3E" w14:textId="7E6F95E2" w:rsidR="009A3BF4" w:rsidRPr="00915566" w:rsidRDefault="00FF03E4" w:rsidP="002571C6">
      <w:pPr>
        <w:ind w:firstLine="0"/>
        <w:jc w:val="center"/>
      </w:pPr>
      <w:r w:rsidRPr="00915566">
        <w:t xml:space="preserve">Рисунок </w:t>
      </w:r>
      <w:r w:rsidR="002571C6">
        <w:rPr>
          <w:lang w:val="ru-RU"/>
        </w:rPr>
        <w:t>2</w:t>
      </w:r>
      <w:r w:rsidR="00671094" w:rsidRPr="00671094">
        <w:rPr>
          <w:lang w:val="ru-RU"/>
        </w:rPr>
        <w:t>7</w:t>
      </w:r>
      <w:r w:rsidR="002571C6">
        <w:rPr>
          <w:lang w:val="ru-RU"/>
        </w:rPr>
        <w:t xml:space="preserve"> </w:t>
      </w:r>
      <w:r w:rsidRPr="00915566">
        <w:rPr>
          <w:lang w:val="ru-RU"/>
        </w:rPr>
        <w:t>–</w:t>
      </w:r>
      <w:r w:rsidR="002571C6">
        <w:rPr>
          <w:lang w:val="ru-RU"/>
        </w:rPr>
        <w:t xml:space="preserve"> </w:t>
      </w:r>
      <w:r w:rsidR="009A3BF4" w:rsidRPr="00915566">
        <w:t>Переходный процесс в системе по</w:t>
      </w:r>
      <w:r w:rsidR="002571C6">
        <w:rPr>
          <w:lang w:val="ru-RU"/>
        </w:rPr>
        <w:t xml:space="preserve"> рисунку 24</w:t>
      </w:r>
      <w:r w:rsidR="009A3BF4" w:rsidRPr="00915566">
        <w:t xml:space="preserve"> в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–1,7%, расчётное значение </w:t>
      </w:r>
      <m:oMath>
        <m:r>
          <w:rPr>
            <w:rFonts w:ascii="Cambria Math" w:hAnsi="Cambria Math"/>
          </w:rPr>
          <m:t>τ</m:t>
        </m:r>
        <m:r>
          <m:rPr>
            <m:sty m:val="p"/>
          </m:rPr>
          <w:rPr>
            <w:rFonts w:ascii="Cambria Math" w:hAnsi="Cambria Math"/>
          </w:rPr>
          <m:t>=35</m:t>
        </m:r>
      </m:oMath>
      <w:r w:rsidR="009A3BF4" w:rsidRPr="00915566">
        <w:t xml:space="preserve">, фактическое значение </w:t>
      </w:r>
      <m:oMath>
        <m:r>
          <w:rPr>
            <w:rFonts w:ascii="Cambria Math" w:hAnsi="Cambria Math"/>
          </w:rPr>
          <m:t>τ</m:t>
        </m:r>
        <m:r>
          <m:rPr>
            <m:sty m:val="p"/>
          </m:rPr>
          <w:rPr>
            <w:rFonts w:ascii="Cambria Math" w:hAnsi="Cambria Math"/>
          </w:rPr>
          <m:t>=34,4</m:t>
        </m:r>
      </m:oMath>
    </w:p>
    <w:p w14:paraId="106CB277" w14:textId="77777777" w:rsidR="009A3BF4" w:rsidRPr="00915566" w:rsidRDefault="009A3BF4" w:rsidP="00A047B8">
      <w:pPr>
        <w:tabs>
          <w:tab w:val="clear" w:pos="0"/>
        </w:tabs>
        <w:ind w:firstLine="709"/>
        <w:contextualSpacing w:val="0"/>
      </w:pPr>
    </w:p>
    <w:p w14:paraId="35074A03"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1D878AA5" wp14:editId="25C31BD2">
            <wp:extent cx="2535771" cy="2170706"/>
            <wp:effectExtent l="0" t="0" r="0" b="1270"/>
            <wp:docPr id="8" name="Рисунок 8" descr="C:\Users\тс\Desktop\Статья 31-01-2024\12-02-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с\Desktop\Статья 31-01-2024\12-02-007-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8730" cy="2190360"/>
                    </a:xfrm>
                    <a:prstGeom prst="rect">
                      <a:avLst/>
                    </a:prstGeom>
                    <a:noFill/>
                    <a:ln>
                      <a:noFill/>
                    </a:ln>
                  </pic:spPr>
                </pic:pic>
              </a:graphicData>
            </a:graphic>
          </wp:inline>
        </w:drawing>
      </w:r>
    </w:p>
    <w:p w14:paraId="55D4C032" w14:textId="77777777" w:rsidR="00104466" w:rsidRPr="00104466" w:rsidRDefault="00104466" w:rsidP="00104466">
      <w:pPr>
        <w:ind w:firstLine="0"/>
        <w:jc w:val="center"/>
        <w:rPr>
          <w:sz w:val="16"/>
          <w:szCs w:val="16"/>
          <w:lang w:val="ru-RU"/>
        </w:rPr>
      </w:pPr>
    </w:p>
    <w:p w14:paraId="73AF1334" w14:textId="3E350D2D" w:rsidR="009A3BF4" w:rsidRPr="00915566" w:rsidRDefault="00FF03E4" w:rsidP="00104466">
      <w:pPr>
        <w:ind w:firstLine="0"/>
        <w:jc w:val="center"/>
      </w:pPr>
      <w:r w:rsidRPr="00915566">
        <w:t xml:space="preserve">Рисунок </w:t>
      </w:r>
      <w:r w:rsidR="00104466">
        <w:rPr>
          <w:lang w:val="ru-RU"/>
        </w:rPr>
        <w:t>2</w:t>
      </w:r>
      <w:r w:rsidR="00671094" w:rsidRPr="00671094">
        <w:rPr>
          <w:lang w:val="ru-RU"/>
        </w:rPr>
        <w:t>8</w:t>
      </w:r>
      <w:r w:rsidR="00104466">
        <w:rPr>
          <w:lang w:val="ru-RU"/>
        </w:rPr>
        <w:t xml:space="preserve"> </w:t>
      </w:r>
      <w:r w:rsidRPr="00915566">
        <w:rPr>
          <w:lang w:val="ru-RU"/>
        </w:rPr>
        <w:t>–</w:t>
      </w:r>
      <w:r w:rsidR="00104466">
        <w:rPr>
          <w:lang w:val="ru-RU"/>
        </w:rPr>
        <w:t xml:space="preserve"> </w:t>
      </w:r>
      <w:r w:rsidR="009A3BF4" w:rsidRPr="00915566">
        <w:t>Переходный процесс в системе по</w:t>
      </w:r>
      <w:r w:rsidR="00104466">
        <w:rPr>
          <w:lang w:val="ru-RU"/>
        </w:rPr>
        <w:t xml:space="preserve"> рисунку 24 </w:t>
      </w:r>
      <w:r w:rsidR="009A3BF4" w:rsidRPr="00915566">
        <w:t xml:space="preserve">в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+1,7%, расчётное значение </w:t>
      </w:r>
      <m:oMath>
        <m:r>
          <w:rPr>
            <w:rFonts w:ascii="Cambria Math" w:hAnsi="Cambria Math"/>
          </w:rPr>
          <m:t>τ</m:t>
        </m:r>
        <m:r>
          <m:rPr>
            <m:sty m:val="p"/>
          </m:rPr>
          <w:rPr>
            <w:rFonts w:ascii="Cambria Math" w:hAnsi="Cambria Math"/>
          </w:rPr>
          <m:t>=35</m:t>
        </m:r>
      </m:oMath>
      <w:r w:rsidR="009A3BF4" w:rsidRPr="00915566">
        <w:t xml:space="preserve">, фактическое значение </w:t>
      </w:r>
      <m:oMath>
        <m:r>
          <w:rPr>
            <w:rFonts w:ascii="Cambria Math" w:hAnsi="Cambria Math"/>
          </w:rPr>
          <m:t>τ</m:t>
        </m:r>
        <m:r>
          <m:rPr>
            <m:sty m:val="p"/>
          </m:rPr>
          <w:rPr>
            <w:rFonts w:ascii="Cambria Math" w:hAnsi="Cambria Math"/>
          </w:rPr>
          <m:t>=35,6</m:t>
        </m:r>
      </m:oMath>
    </w:p>
    <w:p w14:paraId="47D31032"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3D2DC22A" wp14:editId="058040C4">
            <wp:extent cx="2272158" cy="1948070"/>
            <wp:effectExtent l="0" t="0" r="0" b="0"/>
            <wp:docPr id="9" name="Рисунок 9" descr="C:\Users\тс\Desktop\Статья 31-01-2024\12-02-0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с\Desktop\Статья 31-01-2024\12-02-008-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2563" cy="1965564"/>
                    </a:xfrm>
                    <a:prstGeom prst="rect">
                      <a:avLst/>
                    </a:prstGeom>
                    <a:noFill/>
                    <a:ln>
                      <a:noFill/>
                    </a:ln>
                  </pic:spPr>
                </pic:pic>
              </a:graphicData>
            </a:graphic>
          </wp:inline>
        </w:drawing>
      </w:r>
    </w:p>
    <w:p w14:paraId="2A87AF71" w14:textId="77777777" w:rsidR="002571C6" w:rsidRPr="002571C6" w:rsidRDefault="002571C6" w:rsidP="00104466">
      <w:pPr>
        <w:ind w:firstLine="0"/>
        <w:jc w:val="center"/>
        <w:rPr>
          <w:sz w:val="16"/>
          <w:szCs w:val="16"/>
          <w:lang w:val="ru-RU"/>
        </w:rPr>
      </w:pPr>
    </w:p>
    <w:p w14:paraId="07212B3B" w14:textId="0BF77329" w:rsidR="009A3BF4" w:rsidRPr="00915566" w:rsidRDefault="00FF03E4" w:rsidP="00104466">
      <w:pPr>
        <w:ind w:firstLine="0"/>
        <w:jc w:val="center"/>
      </w:pPr>
      <w:r w:rsidRPr="00915566">
        <w:t>Рисунок</w:t>
      </w:r>
      <w:r w:rsidR="00104466">
        <w:rPr>
          <w:lang w:val="ru-RU"/>
        </w:rPr>
        <w:t xml:space="preserve"> 2</w:t>
      </w:r>
      <w:r w:rsidR="00671094" w:rsidRPr="00671094">
        <w:rPr>
          <w:lang w:val="ru-RU"/>
        </w:rPr>
        <w:t>9</w:t>
      </w:r>
      <w:r w:rsidR="00104466">
        <w:rPr>
          <w:lang w:val="ru-RU"/>
        </w:rPr>
        <w:t xml:space="preserve"> </w:t>
      </w:r>
      <w:r w:rsidRPr="00915566">
        <w:rPr>
          <w:lang w:val="ru-RU"/>
        </w:rPr>
        <w:t>–</w:t>
      </w:r>
      <w:r w:rsidR="00104466">
        <w:rPr>
          <w:lang w:val="ru-RU"/>
        </w:rPr>
        <w:t xml:space="preserve"> </w:t>
      </w:r>
      <w:r w:rsidR="009A3BF4" w:rsidRPr="00915566">
        <w:t xml:space="preserve">Результат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–0,57%, расчётное значение </w:t>
      </w:r>
      <m:oMath>
        <m:r>
          <w:rPr>
            <w:rFonts w:ascii="Cambria Math" w:hAnsi="Cambria Math"/>
          </w:rPr>
          <m:t>τ</m:t>
        </m:r>
        <m:r>
          <m:rPr>
            <m:sty m:val="p"/>
          </m:rPr>
          <w:rPr>
            <w:rFonts w:ascii="Cambria Math" w:hAnsi="Cambria Math"/>
          </w:rPr>
          <m:t>=35</m:t>
        </m:r>
      </m:oMath>
      <w:r w:rsidR="009A3BF4" w:rsidRPr="00915566">
        <w:t xml:space="preserve"> , фактическое значение </w:t>
      </w:r>
      <m:oMath>
        <m:r>
          <w:rPr>
            <w:rFonts w:ascii="Cambria Math" w:hAnsi="Cambria Math"/>
          </w:rPr>
          <m:t>τ</m:t>
        </m:r>
        <m:r>
          <m:rPr>
            <m:sty m:val="p"/>
          </m:rPr>
          <w:rPr>
            <w:rFonts w:ascii="Cambria Math" w:hAnsi="Cambria Math"/>
          </w:rPr>
          <m:t>=34,8</m:t>
        </m:r>
      </m:oMath>
    </w:p>
    <w:p w14:paraId="1E841A7A" w14:textId="77777777" w:rsidR="009A3BF4" w:rsidRPr="00915566" w:rsidRDefault="009A3BF4" w:rsidP="00A047B8">
      <w:pPr>
        <w:tabs>
          <w:tab w:val="clear" w:pos="0"/>
        </w:tabs>
        <w:ind w:firstLine="709"/>
        <w:contextualSpacing w:val="0"/>
      </w:pPr>
    </w:p>
    <w:p w14:paraId="4CF87BF5"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5503F246" wp14:editId="01FA8EC8">
            <wp:extent cx="2255060" cy="1933409"/>
            <wp:effectExtent l="0" t="0" r="0" b="0"/>
            <wp:docPr id="242" name="Рисунок 242" descr="C:\Users\тс\Desktop\Статья 31-01-2024\12-02-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с\Desktop\Статья 31-01-2024\12-02-01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9379" cy="1945686"/>
                    </a:xfrm>
                    <a:prstGeom prst="rect">
                      <a:avLst/>
                    </a:prstGeom>
                    <a:noFill/>
                    <a:ln>
                      <a:noFill/>
                    </a:ln>
                  </pic:spPr>
                </pic:pic>
              </a:graphicData>
            </a:graphic>
          </wp:inline>
        </w:drawing>
      </w:r>
    </w:p>
    <w:p w14:paraId="6BFE5BEF" w14:textId="77777777" w:rsidR="00104466" w:rsidRPr="00104466" w:rsidRDefault="00104466" w:rsidP="00104466">
      <w:pPr>
        <w:ind w:firstLine="0"/>
        <w:jc w:val="center"/>
        <w:rPr>
          <w:sz w:val="16"/>
          <w:szCs w:val="16"/>
          <w:lang w:val="ru-RU"/>
        </w:rPr>
      </w:pPr>
    </w:p>
    <w:p w14:paraId="73B84456" w14:textId="19F3E9E4" w:rsidR="009A3BF4" w:rsidRPr="00915566" w:rsidRDefault="00FF03E4" w:rsidP="00104466">
      <w:pPr>
        <w:ind w:firstLine="0"/>
        <w:jc w:val="center"/>
      </w:pPr>
      <w:r w:rsidRPr="00915566">
        <w:t>Рисунок</w:t>
      </w:r>
      <w:r w:rsidR="00104466">
        <w:rPr>
          <w:lang w:val="ru-RU"/>
        </w:rPr>
        <w:t xml:space="preserve"> </w:t>
      </w:r>
      <w:r w:rsidR="00671094" w:rsidRPr="00671094">
        <w:rPr>
          <w:lang w:val="ru-RU"/>
        </w:rPr>
        <w:t>30</w:t>
      </w:r>
      <w:r w:rsidR="00104466">
        <w:rPr>
          <w:lang w:val="ru-RU"/>
        </w:rPr>
        <w:t xml:space="preserve"> </w:t>
      </w:r>
      <w:r w:rsidRPr="00915566">
        <w:rPr>
          <w:lang w:val="ru-RU"/>
        </w:rPr>
        <w:t>–</w:t>
      </w:r>
      <w:r w:rsidR="00104466">
        <w:rPr>
          <w:lang w:val="ru-RU"/>
        </w:rPr>
        <w:t xml:space="preserve"> </w:t>
      </w:r>
      <w:r w:rsidR="009A3BF4" w:rsidRPr="00915566">
        <w:t xml:space="preserve">Результат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+0,57%, расчётное значение </w:t>
      </w:r>
      <m:oMath>
        <m:r>
          <w:rPr>
            <w:rFonts w:ascii="Cambria Math" w:hAnsi="Cambria Math"/>
          </w:rPr>
          <m:t>τ</m:t>
        </m:r>
        <m:r>
          <m:rPr>
            <m:sty m:val="p"/>
          </m:rPr>
          <w:rPr>
            <w:rFonts w:ascii="Cambria Math" w:hAnsi="Cambria Math"/>
          </w:rPr>
          <m:t>=35</m:t>
        </m:r>
      </m:oMath>
      <w:r w:rsidR="009A3BF4" w:rsidRPr="00915566">
        <w:t xml:space="preserve"> , фактическое значение </w:t>
      </w:r>
      <m:oMath>
        <m:r>
          <w:rPr>
            <w:rFonts w:ascii="Cambria Math" w:hAnsi="Cambria Math"/>
          </w:rPr>
          <m:t>τ</m:t>
        </m:r>
        <m:r>
          <m:rPr>
            <m:sty m:val="p"/>
          </m:rPr>
          <w:rPr>
            <w:rFonts w:ascii="Cambria Math" w:hAnsi="Cambria Math"/>
          </w:rPr>
          <m:t>=35,2</m:t>
        </m:r>
      </m:oMath>
    </w:p>
    <w:p w14:paraId="7F228B61" w14:textId="77777777" w:rsidR="009A3BF4" w:rsidRPr="00915566" w:rsidRDefault="009A3BF4" w:rsidP="00A047B8">
      <w:pPr>
        <w:tabs>
          <w:tab w:val="clear" w:pos="0"/>
        </w:tabs>
        <w:ind w:firstLine="709"/>
        <w:contextualSpacing w:val="0"/>
      </w:pPr>
    </w:p>
    <w:p w14:paraId="6B49F70E"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2332EF3D" wp14:editId="46BE5770">
            <wp:extent cx="2401294" cy="2053077"/>
            <wp:effectExtent l="0" t="0" r="0" b="4445"/>
            <wp:docPr id="243" name="Рисунок 243" descr="C:\Users\тс\Desktop\Статья 31-01-2024\12-0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с\Desktop\Статья 31-01-2024\12-02-012-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0377" cy="2069393"/>
                    </a:xfrm>
                    <a:prstGeom prst="rect">
                      <a:avLst/>
                    </a:prstGeom>
                    <a:noFill/>
                    <a:ln>
                      <a:noFill/>
                    </a:ln>
                  </pic:spPr>
                </pic:pic>
              </a:graphicData>
            </a:graphic>
          </wp:inline>
        </w:drawing>
      </w:r>
    </w:p>
    <w:p w14:paraId="62FB3091" w14:textId="77777777" w:rsidR="00104466" w:rsidRPr="00104466" w:rsidRDefault="00104466" w:rsidP="00104466">
      <w:pPr>
        <w:ind w:firstLine="0"/>
        <w:jc w:val="center"/>
        <w:rPr>
          <w:sz w:val="16"/>
          <w:szCs w:val="16"/>
          <w:lang w:val="ru-RU"/>
        </w:rPr>
      </w:pPr>
    </w:p>
    <w:p w14:paraId="0F97C6CE" w14:textId="3BB98C13" w:rsidR="009A3BF4" w:rsidRPr="00915566" w:rsidRDefault="00BC71BD" w:rsidP="00104466">
      <w:pPr>
        <w:ind w:firstLine="0"/>
        <w:jc w:val="center"/>
      </w:pPr>
      <w:r w:rsidRPr="00915566">
        <w:t>Рисунок</w:t>
      </w:r>
      <w:r w:rsidR="00104466">
        <w:rPr>
          <w:lang w:val="ru-RU"/>
        </w:rPr>
        <w:t xml:space="preserve"> 3</w:t>
      </w:r>
      <w:r w:rsidR="00671094" w:rsidRPr="00671094">
        <w:rPr>
          <w:lang w:val="ru-RU"/>
        </w:rPr>
        <w:t>1</w:t>
      </w:r>
      <w:r w:rsidR="00104466">
        <w:rPr>
          <w:lang w:val="ru-RU"/>
        </w:rPr>
        <w:t xml:space="preserve">– </w:t>
      </w:r>
      <w:r w:rsidR="009A3BF4" w:rsidRPr="00915566">
        <w:t xml:space="preserve">Результат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–2,85%, расчётное значение </w:t>
      </w:r>
      <m:oMath>
        <m:r>
          <w:rPr>
            <w:rFonts w:ascii="Cambria Math" w:hAnsi="Cambria Math"/>
          </w:rPr>
          <m:t>τ</m:t>
        </m:r>
        <m:r>
          <m:rPr>
            <m:sty m:val="p"/>
          </m:rPr>
          <w:rPr>
            <w:rFonts w:ascii="Cambria Math" w:hAnsi="Cambria Math"/>
          </w:rPr>
          <m:t>=35</m:t>
        </m:r>
      </m:oMath>
      <w:r w:rsidR="009A3BF4" w:rsidRPr="00915566">
        <w:t xml:space="preserve">, фактическое значение </w:t>
      </w:r>
      <m:oMath>
        <m:r>
          <w:rPr>
            <w:rFonts w:ascii="Cambria Math" w:hAnsi="Cambria Math"/>
          </w:rPr>
          <m:t>τ</m:t>
        </m:r>
        <m:r>
          <m:rPr>
            <m:sty m:val="p"/>
          </m:rPr>
          <w:rPr>
            <w:rFonts w:ascii="Cambria Math" w:hAnsi="Cambria Math"/>
          </w:rPr>
          <m:t>=34</m:t>
        </m:r>
      </m:oMath>
    </w:p>
    <w:p w14:paraId="777B4886"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4023ED3B" wp14:editId="449D8925">
            <wp:extent cx="2526856" cy="2154730"/>
            <wp:effectExtent l="0" t="0" r="6985" b="0"/>
            <wp:docPr id="244" name="Рисунок 244" descr="C:\Users\тс\Desktop\Статья 31-01-2024\12-02-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с\Desktop\Статья 31-01-2024\12-02-013-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1388" cy="2167122"/>
                    </a:xfrm>
                    <a:prstGeom prst="rect">
                      <a:avLst/>
                    </a:prstGeom>
                    <a:noFill/>
                    <a:ln>
                      <a:noFill/>
                    </a:ln>
                  </pic:spPr>
                </pic:pic>
              </a:graphicData>
            </a:graphic>
          </wp:inline>
        </w:drawing>
      </w:r>
    </w:p>
    <w:p w14:paraId="4F9A3670" w14:textId="77777777" w:rsidR="009A3BF4" w:rsidRPr="00104466" w:rsidRDefault="009A3BF4" w:rsidP="00A047B8">
      <w:pPr>
        <w:tabs>
          <w:tab w:val="clear" w:pos="0"/>
        </w:tabs>
        <w:ind w:firstLine="709"/>
        <w:contextualSpacing w:val="0"/>
        <w:rPr>
          <w:sz w:val="16"/>
          <w:szCs w:val="16"/>
        </w:rPr>
      </w:pPr>
    </w:p>
    <w:p w14:paraId="6A2746F8" w14:textId="1ABE1067" w:rsidR="009A3BF4" w:rsidRPr="00915566" w:rsidRDefault="00BC71BD" w:rsidP="00104466">
      <w:pPr>
        <w:ind w:firstLine="0"/>
        <w:jc w:val="center"/>
      </w:pPr>
      <w:r w:rsidRPr="00915566">
        <w:t xml:space="preserve">Рисунок </w:t>
      </w:r>
      <w:r w:rsidR="00104466">
        <w:rPr>
          <w:lang w:val="ru-RU"/>
        </w:rPr>
        <w:t>3</w:t>
      </w:r>
      <w:r w:rsidR="00671094" w:rsidRPr="00671094">
        <w:rPr>
          <w:lang w:val="ru-RU"/>
        </w:rPr>
        <w:t>2</w:t>
      </w:r>
      <w:r w:rsidR="00104466">
        <w:rPr>
          <w:lang w:val="ru-RU"/>
        </w:rPr>
        <w:t xml:space="preserve"> – </w:t>
      </w:r>
      <w:r w:rsidR="009A3BF4" w:rsidRPr="00915566">
        <w:t xml:space="preserve">Результат применения оптимизированного ПИД-регулятора с использованием упредителя Смита для объекта с значением запаздывания, отличающегося от расчётного значения на +2,85%, расчётное значение </w:t>
      </w:r>
      <m:oMath>
        <m:r>
          <w:rPr>
            <w:rFonts w:ascii="Cambria Math" w:hAnsi="Cambria Math"/>
          </w:rPr>
          <m:t>τ</m:t>
        </m:r>
        <m:r>
          <m:rPr>
            <m:sty m:val="p"/>
          </m:rPr>
          <w:rPr>
            <w:rFonts w:ascii="Cambria Math" w:hAnsi="Cambria Math"/>
          </w:rPr>
          <m:t>=35</m:t>
        </m:r>
      </m:oMath>
      <w:r w:rsidR="009A3BF4" w:rsidRPr="00915566">
        <w:t xml:space="preserve">, фактическое значение </w:t>
      </w:r>
      <m:oMath>
        <m:r>
          <w:rPr>
            <w:rFonts w:ascii="Cambria Math" w:hAnsi="Cambria Math"/>
          </w:rPr>
          <m:t>τ</m:t>
        </m:r>
        <m:r>
          <m:rPr>
            <m:sty m:val="p"/>
          </m:rPr>
          <w:rPr>
            <w:rFonts w:ascii="Cambria Math" w:hAnsi="Cambria Math"/>
          </w:rPr>
          <m:t>=36</m:t>
        </m:r>
      </m:oMath>
    </w:p>
    <w:p w14:paraId="7FDA8197" w14:textId="77777777" w:rsidR="009A3BF4" w:rsidRPr="00915566" w:rsidRDefault="009A3BF4" w:rsidP="00A047B8">
      <w:pPr>
        <w:tabs>
          <w:tab w:val="clear" w:pos="0"/>
        </w:tabs>
        <w:ind w:firstLine="709"/>
        <w:contextualSpacing w:val="0"/>
      </w:pPr>
    </w:p>
    <w:p w14:paraId="7CAA7477" w14:textId="77777777" w:rsidR="009A3BF4" w:rsidRPr="00915566" w:rsidRDefault="009A3BF4" w:rsidP="00A047B8">
      <w:pPr>
        <w:tabs>
          <w:tab w:val="clear" w:pos="0"/>
        </w:tabs>
        <w:ind w:firstLine="709"/>
        <w:contextualSpacing w:val="0"/>
      </w:pPr>
      <w:r w:rsidRPr="00915566">
        <w:t>По итогам рассмотрения возможности использования предиктора Смита можно сделать вывод о том, что упредитель Смита непригоден для управления объектом, запаздывание в котором даже несущественно отличается от расчётного, или же не стационарно, т.е. может изменяться во времени.</w:t>
      </w:r>
    </w:p>
    <w:p w14:paraId="4BC18797" w14:textId="0744ED52" w:rsidR="009A3BF4" w:rsidRPr="00915566" w:rsidRDefault="009A3BF4" w:rsidP="00A047B8">
      <w:pPr>
        <w:tabs>
          <w:tab w:val="clear" w:pos="0"/>
        </w:tabs>
        <w:ind w:firstLine="709"/>
        <w:contextualSpacing w:val="0"/>
        <w:rPr>
          <w:lang w:val="ru-RU"/>
        </w:rPr>
      </w:pPr>
      <w:r w:rsidRPr="00915566">
        <w:t>Исследование возможности и эффективности применения обводного канала для повышения быстродействия системы в условиях изменения запаздывания</w:t>
      </w:r>
      <w:r w:rsidR="00BC71BD" w:rsidRPr="00915566">
        <w:rPr>
          <w:lang w:val="ru-RU"/>
        </w:rPr>
        <w:t xml:space="preserve"> данных через технологию </w:t>
      </w:r>
      <w:r w:rsidR="00BC71BD" w:rsidRPr="00915566">
        <w:rPr>
          <w:lang w:val="en-US"/>
        </w:rPr>
        <w:t>IoT</w:t>
      </w:r>
      <w:r w:rsidR="00BC71BD" w:rsidRPr="00915566">
        <w:rPr>
          <w:lang w:val="ru-RU"/>
        </w:rPr>
        <w:t>.</w:t>
      </w:r>
    </w:p>
    <w:p w14:paraId="52C44CCE" w14:textId="77777777" w:rsidR="009A3BF4" w:rsidRPr="00915566" w:rsidRDefault="009A3BF4" w:rsidP="00A047B8">
      <w:pPr>
        <w:tabs>
          <w:tab w:val="clear" w:pos="0"/>
        </w:tabs>
        <w:ind w:firstLine="709"/>
        <w:contextualSpacing w:val="0"/>
      </w:pPr>
      <w:r w:rsidRPr="00915566">
        <w:t>Обводной канал частично использует идеи предиктора Смита, но имеет следующие отличия.</w:t>
      </w:r>
    </w:p>
    <w:p w14:paraId="4FC36070" w14:textId="77777777" w:rsidR="009A3BF4" w:rsidRPr="00915566" w:rsidRDefault="009A3BF4" w:rsidP="00A047B8">
      <w:pPr>
        <w:tabs>
          <w:tab w:val="clear" w:pos="0"/>
        </w:tabs>
        <w:ind w:firstLine="709"/>
        <w:contextualSpacing w:val="0"/>
      </w:pPr>
      <w:r w:rsidRPr="00915566">
        <w:t xml:space="preserve">Во-первых, минимально-фазовая часть обводного канала не обязательно должна повторять минимально-фазовую часть передаточной функции объекта. Она может быть более простой. Не имеет смысла использовать в этом случае фильтр более высокого порядка, чем второй. Для этого фильтра второго порядка рекомендуется использовать полином с действительными отрицательными корнями, это лучше обеспечивает устойчивость, так как в таком полиноме нет комплексных корней. Во-вторых, если в предикторе Смита стремление к нулю его передаточной функции в области малых и средних частот обеспечивается не за счёт разности между единичной передаточной функцией и передаточной функцией чистого запаздывания с единичным же коэффициентом передачи, а за счёт звена, имеющего в числителе полином без члена в нулевой степени. Простейшим таким звеном является звено, в знаменателе которого стоит полином второй степени, а в числителе только член первого порядка из того же полинома. Но можно использовать также и последовательное соединение двух таких дифференцирующих звеньев. </w:t>
      </w:r>
    </w:p>
    <w:p w14:paraId="15578E38" w14:textId="77777777" w:rsidR="009A3BF4" w:rsidRPr="00915566" w:rsidRDefault="009A3BF4" w:rsidP="00A047B8">
      <w:pPr>
        <w:tabs>
          <w:tab w:val="clear" w:pos="0"/>
        </w:tabs>
        <w:ind w:firstLine="709"/>
        <w:contextualSpacing w:val="0"/>
      </w:pPr>
      <w:r w:rsidRPr="00915566">
        <w:t xml:space="preserve">В частности, можно предложить следующую передаточную функцию обводного канала: </w:t>
      </w:r>
    </w:p>
    <w:p w14:paraId="5AF7B28A" w14:textId="77777777" w:rsidR="009A3BF4" w:rsidRPr="00915566" w:rsidRDefault="009A3BF4" w:rsidP="00A047B8">
      <w:pPr>
        <w:tabs>
          <w:tab w:val="clear" w:pos="0"/>
        </w:tabs>
        <w:ind w:firstLine="709"/>
        <w:contextualSpacing w:val="0"/>
      </w:pPr>
    </w:p>
    <w:p w14:paraId="6B893AD0" w14:textId="10D439BE" w:rsidR="009A3BF4" w:rsidRPr="00915566" w:rsidRDefault="005F62A5" w:rsidP="00F30925">
      <w:pPr>
        <w:tabs>
          <w:tab w:val="clear" w:pos="0"/>
        </w:tabs>
        <w:ind w:firstLine="709"/>
        <w:contextualSpacing w:val="0"/>
        <w:jc w:val="right"/>
      </w:pPr>
      <w:r w:rsidRPr="005F62A5">
        <w:t xml:space="preserve">                           </w:t>
      </w:r>
      <m:oMath>
        <m:sSub>
          <m:sSubPr>
            <m:ctrlPr>
              <w:rPr>
                <w:rFonts w:ascii="Cambria Math" w:hAnsi="Cambria Math"/>
              </w:rPr>
            </m:ctrlPr>
          </m:sSubPr>
          <m:e>
            <m:r>
              <w:rPr>
                <w:rFonts w:ascii="Cambria Math" w:hAnsi="Cambria Math"/>
              </w:rPr>
              <m:t>W</m:t>
            </m:r>
          </m:e>
          <m:sub>
            <m:r>
              <w:rPr>
                <w:rFonts w:ascii="Cambria Math" w:hAnsi="Cambria Math"/>
              </w:rPr>
              <m:t>OC</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5</m:t>
            </m:r>
            <m:r>
              <w:rPr>
                <w:rFonts w:ascii="Cambria Math" w:hAnsi="Cambria Math"/>
              </w:rPr>
              <m:t>s</m:t>
            </m:r>
          </m:num>
          <m:den>
            <m:r>
              <m:rPr>
                <m:sty m:val="p"/>
              </m:rPr>
              <w:rPr>
                <w:rFonts w:ascii="Cambria Math" w:hAnsi="Cambria Math"/>
              </w:rPr>
              <m:t>1+5</m:t>
            </m:r>
            <m:r>
              <w:rPr>
                <w:rFonts w:ascii="Cambria Math" w:hAnsi="Cambria Math"/>
              </w:rPr>
              <m:t>s</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50</m:t>
            </m:r>
            <m:r>
              <w:rPr>
                <w:rFonts w:ascii="Cambria Math" w:hAnsi="Cambria Math"/>
              </w:rPr>
              <m:t>s</m:t>
            </m:r>
          </m:num>
          <m:den>
            <m:r>
              <m:rPr>
                <m:sty m:val="p"/>
              </m:rPr>
              <w:rPr>
                <w:rFonts w:ascii="Cambria Math" w:hAnsi="Cambria Math"/>
              </w:rPr>
              <m:t>1+50</m:t>
            </m:r>
            <m:r>
              <w:rPr>
                <w:rFonts w:ascii="Cambria Math" w:hAnsi="Cambria Math"/>
              </w:rPr>
              <m:t>s</m:t>
            </m:r>
          </m:den>
        </m:f>
      </m:oMath>
      <w:r w:rsidR="009A3BF4" w:rsidRPr="00915566">
        <w:tab/>
      </w:r>
      <w:r w:rsidRPr="005F62A5">
        <w:t xml:space="preserve">            </w:t>
      </w:r>
      <w:r w:rsidR="009A3BF4" w:rsidRPr="00915566">
        <w:tab/>
      </w:r>
      <w:r w:rsidR="009A3BF4" w:rsidRPr="00915566">
        <w:tab/>
        <w:t>(7)</w:t>
      </w:r>
    </w:p>
    <w:p w14:paraId="40348F86" w14:textId="77777777" w:rsidR="009A3BF4" w:rsidRPr="00915566" w:rsidRDefault="009A3BF4" w:rsidP="002571C6">
      <w:pPr>
        <w:tabs>
          <w:tab w:val="clear" w:pos="0"/>
        </w:tabs>
        <w:ind w:firstLine="0"/>
        <w:contextualSpacing w:val="0"/>
        <w:jc w:val="center"/>
      </w:pPr>
      <w:r w:rsidRPr="00915566">
        <w:rPr>
          <w:noProof/>
          <w:lang w:val="ru-RU"/>
        </w:rPr>
        <w:drawing>
          <wp:inline distT="0" distB="0" distL="0" distR="0" wp14:anchorId="5D7E4758" wp14:editId="50130153">
            <wp:extent cx="3074106" cy="2186608"/>
            <wp:effectExtent l="0" t="0" r="0" b="4445"/>
            <wp:docPr id="19" name="Рисунок 19" descr="C:\Users\тс\Desktop\Статья 31-01-2024\12-0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Desktop\Статья 31-01-2024\12-02-015-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4249" cy="2200936"/>
                    </a:xfrm>
                    <a:prstGeom prst="rect">
                      <a:avLst/>
                    </a:prstGeom>
                    <a:noFill/>
                    <a:ln>
                      <a:noFill/>
                    </a:ln>
                  </pic:spPr>
                </pic:pic>
              </a:graphicData>
            </a:graphic>
          </wp:inline>
        </w:drawing>
      </w:r>
    </w:p>
    <w:p w14:paraId="3B72EB7C" w14:textId="77777777" w:rsidR="009A3BF4" w:rsidRPr="00104466" w:rsidRDefault="009A3BF4" w:rsidP="00A047B8">
      <w:pPr>
        <w:tabs>
          <w:tab w:val="clear" w:pos="0"/>
        </w:tabs>
        <w:ind w:firstLine="709"/>
        <w:contextualSpacing w:val="0"/>
        <w:rPr>
          <w:sz w:val="16"/>
          <w:szCs w:val="16"/>
        </w:rPr>
      </w:pPr>
    </w:p>
    <w:p w14:paraId="42C0DA2D" w14:textId="6518EEDC" w:rsidR="009A3BF4" w:rsidRPr="00915566" w:rsidRDefault="005340CF" w:rsidP="00104466">
      <w:pPr>
        <w:ind w:firstLine="0"/>
        <w:jc w:val="center"/>
      </w:pPr>
      <w:bookmarkStart w:id="45" w:name="_Ref170311810"/>
      <w:r w:rsidRPr="00915566">
        <w:t xml:space="preserve">Рисунок </w:t>
      </w:r>
      <w:bookmarkEnd w:id="45"/>
      <w:r w:rsidR="00104466">
        <w:rPr>
          <w:lang w:val="ru-RU"/>
        </w:rPr>
        <w:t>3</w:t>
      </w:r>
      <w:r w:rsidR="00671094" w:rsidRPr="00671094">
        <w:rPr>
          <w:lang w:val="ru-RU"/>
        </w:rPr>
        <w:t>3</w:t>
      </w:r>
      <w:r w:rsidR="00104466">
        <w:rPr>
          <w:lang w:val="ru-RU"/>
        </w:rPr>
        <w:t xml:space="preserve"> </w:t>
      </w:r>
      <w:r w:rsidRPr="00915566">
        <w:rPr>
          <w:lang w:val="ru-RU"/>
        </w:rPr>
        <w:t>–</w:t>
      </w:r>
      <w:r w:rsidR="00104466">
        <w:rPr>
          <w:lang w:val="ru-RU"/>
        </w:rPr>
        <w:t xml:space="preserve"> </w:t>
      </w:r>
      <w:r w:rsidR="009A3BF4" w:rsidRPr="00915566">
        <w:t xml:space="preserve">Структура для оптимизации системы с объектом, ПИД-регулятором и обводным каналом при значении запаздывания </w:t>
      </w:r>
      <m:oMath>
        <m:r>
          <w:rPr>
            <w:rFonts w:ascii="Cambria Math" w:hAnsi="Cambria Math"/>
          </w:rPr>
          <m:t>τ</m:t>
        </m:r>
        <m:r>
          <m:rPr>
            <m:sty m:val="p"/>
          </m:rPr>
          <w:rPr>
            <w:rFonts w:ascii="Cambria Math" w:hAnsi="Cambria Math"/>
          </w:rPr>
          <m:t>=35</m:t>
        </m:r>
      </m:oMath>
      <w:r w:rsidR="009A3BF4" w:rsidRPr="00915566">
        <w:t xml:space="preserve"> и результат оптимизации, показанный в дисплеях</w:t>
      </w:r>
    </w:p>
    <w:p w14:paraId="7B7EB9ED" w14:textId="77777777" w:rsidR="009A3BF4" w:rsidRDefault="009A3BF4" w:rsidP="00A047B8">
      <w:pPr>
        <w:tabs>
          <w:tab w:val="clear" w:pos="0"/>
        </w:tabs>
        <w:ind w:firstLine="709"/>
        <w:contextualSpacing w:val="0"/>
        <w:rPr>
          <w:lang w:val="ru-RU"/>
        </w:rPr>
      </w:pPr>
    </w:p>
    <w:p w14:paraId="28F77FFB" w14:textId="2729EE04" w:rsidR="002571C6" w:rsidRPr="00915566" w:rsidRDefault="002571C6" w:rsidP="002571C6">
      <w:pPr>
        <w:tabs>
          <w:tab w:val="clear" w:pos="0"/>
        </w:tabs>
        <w:ind w:firstLine="709"/>
        <w:contextualSpacing w:val="0"/>
      </w:pPr>
      <w:r w:rsidRPr="00915566">
        <w:rPr>
          <w:highlight w:val="yellow"/>
        </w:rPr>
        <w:fldChar w:fldCharType="begin"/>
      </w:r>
      <w:r w:rsidRPr="00915566">
        <w:instrText xml:space="preserve"> REF _Ref170311810 \h </w:instrText>
      </w:r>
      <w:r w:rsidRPr="00915566">
        <w:rPr>
          <w:highlight w:val="yellow"/>
        </w:rPr>
        <w:instrText xml:space="preserve"> \* MERGEFORMAT </w:instrText>
      </w:r>
      <w:r w:rsidRPr="00915566">
        <w:rPr>
          <w:highlight w:val="yellow"/>
        </w:rPr>
      </w:r>
      <w:r w:rsidRPr="00915566">
        <w:rPr>
          <w:highlight w:val="yellow"/>
        </w:rPr>
        <w:fldChar w:fldCharType="separate"/>
      </w:r>
      <w:r w:rsidR="004E5897" w:rsidRPr="00915566">
        <w:t xml:space="preserve">Рисунок </w:t>
      </w:r>
      <w:r w:rsidRPr="00915566">
        <w:rPr>
          <w:highlight w:val="yellow"/>
        </w:rPr>
        <w:fldChar w:fldCharType="end"/>
      </w:r>
      <w:r w:rsidR="00671094" w:rsidRPr="00671094">
        <w:rPr>
          <w:lang w:val="ru-RU"/>
        </w:rPr>
        <w:t>33</w:t>
      </w:r>
      <w:r>
        <w:rPr>
          <w:lang w:val="ru-RU"/>
        </w:rPr>
        <w:t xml:space="preserve"> </w:t>
      </w:r>
      <w:r w:rsidRPr="00915566">
        <w:t>показывает структуру для оптимизации объекта с таким обводным каналом. Полученные значения коэффициентов для последовательного ПИД-регулятора</w:t>
      </w:r>
      <w:r>
        <w:t xml:space="preserve"> при этом показаны в дисплеях: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=0.366;</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=0.0197;</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=0.927.</m:t>
        </m:r>
      </m:oMath>
      <w:r w:rsidRPr="00915566">
        <w:t xml:space="preserve"> Длительность переходного процесса в этом случае, как показывает рисунок </w:t>
      </w:r>
      <w:r w:rsidR="00671094" w:rsidRPr="00671094">
        <w:rPr>
          <w:lang w:val="ru-RU"/>
        </w:rPr>
        <w:t>3</w:t>
      </w:r>
      <w:r w:rsidRPr="00915566">
        <w:t xml:space="preserve">4, составляет 100 с, перерегулирование практически отсутствует. Рисунок </w:t>
      </w:r>
      <w:r w:rsidR="00671094" w:rsidRPr="00671094">
        <w:rPr>
          <w:lang w:val="ru-RU"/>
        </w:rPr>
        <w:t>3</w:t>
      </w:r>
      <w:r w:rsidRPr="00915566">
        <w:t xml:space="preserve">4 показывает также изменения переходного процесса и в том случае, если фактическое запаздывание меньше, чем то, при котором рассчитан регулятор. На рисунке </w:t>
      </w:r>
      <w:r>
        <w:rPr>
          <w:lang w:val="ru-RU"/>
        </w:rPr>
        <w:t xml:space="preserve">33 </w:t>
      </w:r>
      <w:r w:rsidRPr="00915566">
        <w:t xml:space="preserve">показаны графики процессов при запаздывании объекта от 5 с до 35 с, дискретность значений составляет 10 с. Видно, что при уменьшении запаздывания переходный процесс становится более плавным, и хотя длительность процесса увеличивается, всё же не возникает запаздывания, то есть устойчивость системы лишь повышается, никаких периодических колебаний, которые имели место в случае использования предиктора Смита, не появляется.  </w:t>
      </w:r>
    </w:p>
    <w:p w14:paraId="3BF45F44" w14:textId="77777777" w:rsidR="002571C6" w:rsidRPr="002571C6" w:rsidRDefault="002571C6" w:rsidP="00A047B8">
      <w:pPr>
        <w:tabs>
          <w:tab w:val="clear" w:pos="0"/>
        </w:tabs>
        <w:ind w:firstLine="709"/>
        <w:contextualSpacing w:val="0"/>
        <w:rPr>
          <w:lang w:val="ru-RU"/>
        </w:rPr>
      </w:pPr>
    </w:p>
    <w:p w14:paraId="47AFA12C"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6F33FC17" wp14:editId="462A65F4">
            <wp:extent cx="2687584" cy="2304240"/>
            <wp:effectExtent l="0" t="0" r="0" b="1270"/>
            <wp:docPr id="245" name="Рисунок 245" descr="C:\Users\тс\Desktop\Статья 31-01-2024\12-02-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с\Desktop\Статья 31-01-2024\12-02-016-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1394" cy="2316080"/>
                    </a:xfrm>
                    <a:prstGeom prst="rect">
                      <a:avLst/>
                    </a:prstGeom>
                    <a:noFill/>
                    <a:ln>
                      <a:noFill/>
                    </a:ln>
                  </pic:spPr>
                </pic:pic>
              </a:graphicData>
            </a:graphic>
          </wp:inline>
        </w:drawing>
      </w:r>
    </w:p>
    <w:p w14:paraId="37C6FA5D" w14:textId="77777777" w:rsidR="009A3BF4" w:rsidRPr="00104466" w:rsidRDefault="009A3BF4" w:rsidP="00A047B8">
      <w:pPr>
        <w:tabs>
          <w:tab w:val="clear" w:pos="0"/>
        </w:tabs>
        <w:ind w:firstLine="709"/>
        <w:contextualSpacing w:val="0"/>
        <w:rPr>
          <w:sz w:val="16"/>
          <w:szCs w:val="16"/>
        </w:rPr>
      </w:pPr>
    </w:p>
    <w:p w14:paraId="677F9268" w14:textId="23A0266D" w:rsidR="009A3BF4" w:rsidRPr="00915566" w:rsidRDefault="005340CF" w:rsidP="00104466">
      <w:pPr>
        <w:ind w:firstLine="0"/>
        <w:jc w:val="center"/>
      </w:pPr>
      <w:r w:rsidRPr="00915566">
        <w:t>Рисунок</w:t>
      </w:r>
      <w:r w:rsidR="00104466">
        <w:rPr>
          <w:lang w:val="ru-RU"/>
        </w:rPr>
        <w:t xml:space="preserve"> </w:t>
      </w:r>
      <w:r w:rsidR="00671094" w:rsidRPr="00671094">
        <w:rPr>
          <w:lang w:val="ru-RU"/>
        </w:rPr>
        <w:t>34</w:t>
      </w:r>
      <w:r w:rsidR="00104466">
        <w:rPr>
          <w:lang w:val="ru-RU"/>
        </w:rPr>
        <w:t xml:space="preserve"> </w:t>
      </w:r>
      <w:r w:rsidRPr="00915566">
        <w:rPr>
          <w:lang w:val="ru-RU"/>
        </w:rPr>
        <w:t>–</w:t>
      </w:r>
      <w:r w:rsidR="00104466">
        <w:rPr>
          <w:lang w:val="ru-RU"/>
        </w:rPr>
        <w:t xml:space="preserve"> </w:t>
      </w:r>
      <w:r w:rsidR="009A3BF4" w:rsidRPr="00915566">
        <w:t xml:space="preserve">Результаты работы системы с ПИД-регулятором с обводным каналом, рассчитанным для значения </w:t>
      </w:r>
      <m:oMath>
        <m:r>
          <w:rPr>
            <w:rFonts w:ascii="Cambria Math" w:hAnsi="Cambria Math"/>
          </w:rPr>
          <m:t>τ</m:t>
        </m:r>
        <m:r>
          <m:rPr>
            <m:sty m:val="p"/>
          </m:rPr>
          <w:rPr>
            <w:rFonts w:ascii="Cambria Math" w:hAnsi="Cambria Math"/>
          </w:rPr>
          <m:t>=35</m:t>
        </m:r>
      </m:oMath>
      <w:r w:rsidR="009A3BF4" w:rsidRPr="00915566">
        <w:t xml:space="preserve"> при фактическом значении запаздывания от </w:t>
      </w:r>
      <m:oMath>
        <m:r>
          <w:rPr>
            <w:rFonts w:ascii="Cambria Math" w:hAnsi="Cambria Math"/>
          </w:rPr>
          <m:t>τ</m:t>
        </m:r>
        <m:r>
          <m:rPr>
            <m:sty m:val="p"/>
          </m:rPr>
          <w:rPr>
            <w:rFonts w:ascii="Cambria Math" w:hAnsi="Cambria Math"/>
          </w:rPr>
          <m:t>=5</m:t>
        </m:r>
      </m:oMath>
      <w:r w:rsidR="009A3BF4" w:rsidRPr="00915566">
        <w:t xml:space="preserve"> до </w:t>
      </w:r>
      <m:oMath>
        <m:r>
          <w:rPr>
            <w:rFonts w:ascii="Cambria Math" w:hAnsi="Cambria Math"/>
          </w:rPr>
          <m:t>τ</m:t>
        </m:r>
        <m:r>
          <m:rPr>
            <m:sty m:val="p"/>
          </m:rPr>
          <w:rPr>
            <w:rFonts w:ascii="Cambria Math" w:hAnsi="Cambria Math"/>
          </w:rPr>
          <m:t>=35</m:t>
        </m:r>
      </m:oMath>
      <w:r w:rsidR="009A3BF4" w:rsidRPr="00915566">
        <w:t xml:space="preserve"> с шагом 10 единиц</w:t>
      </w:r>
    </w:p>
    <w:p w14:paraId="0F75FCF3" w14:textId="76F907E2" w:rsidR="009A3BF4" w:rsidRPr="00915566" w:rsidRDefault="009A3BF4" w:rsidP="00A047B8">
      <w:pPr>
        <w:tabs>
          <w:tab w:val="clear" w:pos="0"/>
        </w:tabs>
        <w:ind w:firstLine="709"/>
        <w:contextualSpacing w:val="0"/>
      </w:pPr>
      <w:r w:rsidRPr="00915566">
        <w:t xml:space="preserve">Если запаздывание больше того, которое было принято при расчёте, перерегулирование может возрастать, но не столь резко, как при использовании предиктора Смита. В частности, если </w:t>
      </w:r>
      <m:oMath>
        <m:r>
          <w:rPr>
            <w:rFonts w:ascii="Cambria Math" w:hAnsi="Cambria Math"/>
          </w:rPr>
          <m:t>τ</m:t>
        </m:r>
        <m:r>
          <m:rPr>
            <m:sty m:val="p"/>
          </m:rPr>
          <w:rPr>
            <w:rFonts w:ascii="Cambria Math" w:hAnsi="Cambria Math"/>
          </w:rPr>
          <m:t>=45</m:t>
        </m:r>
      </m:oMath>
      <w:r w:rsidRPr="00915566">
        <w:t>, тогда перерегулирование однократно достигает значения 20%. Статическая ошибка равна нулю</w:t>
      </w:r>
      <w:r w:rsidR="002571C6">
        <w:rPr>
          <w:lang w:val="ru-RU"/>
        </w:rPr>
        <w:t xml:space="preserve"> (рисунок </w:t>
      </w:r>
      <w:r w:rsidR="00671094">
        <w:rPr>
          <w:lang w:val="en-US"/>
        </w:rPr>
        <w:t>35</w:t>
      </w:r>
      <w:r w:rsidR="002571C6">
        <w:rPr>
          <w:lang w:val="ru-RU"/>
        </w:rPr>
        <w:t>)</w:t>
      </w:r>
      <w:r w:rsidRPr="00915566">
        <w:t>.</w:t>
      </w:r>
    </w:p>
    <w:p w14:paraId="3C75BCC9" w14:textId="77777777" w:rsidR="009A3BF4" w:rsidRPr="00915566" w:rsidRDefault="009A3BF4" w:rsidP="00A047B8">
      <w:pPr>
        <w:tabs>
          <w:tab w:val="clear" w:pos="0"/>
        </w:tabs>
        <w:ind w:firstLine="709"/>
        <w:contextualSpacing w:val="0"/>
      </w:pPr>
    </w:p>
    <w:p w14:paraId="0BD841F1" w14:textId="77777777" w:rsidR="009A3BF4" w:rsidRPr="00915566" w:rsidRDefault="009A3BF4" w:rsidP="00104466">
      <w:pPr>
        <w:tabs>
          <w:tab w:val="clear" w:pos="0"/>
        </w:tabs>
        <w:ind w:firstLine="0"/>
        <w:contextualSpacing w:val="0"/>
        <w:jc w:val="center"/>
      </w:pPr>
      <w:r w:rsidRPr="00915566">
        <w:rPr>
          <w:noProof/>
          <w:lang w:val="ru-RU"/>
        </w:rPr>
        <w:drawing>
          <wp:inline distT="0" distB="0" distL="0" distR="0" wp14:anchorId="1291ABFB" wp14:editId="54BBB7BE">
            <wp:extent cx="2994136" cy="2553195"/>
            <wp:effectExtent l="0" t="0" r="0" b="0"/>
            <wp:docPr id="246" name="Рисунок 246" descr="C:\Users\тс\Desktop\Статья 31-01-2024\12-0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с\Desktop\Статья 31-01-2024\12-02-017-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5448" cy="2562841"/>
                    </a:xfrm>
                    <a:prstGeom prst="rect">
                      <a:avLst/>
                    </a:prstGeom>
                    <a:noFill/>
                    <a:ln>
                      <a:noFill/>
                    </a:ln>
                  </pic:spPr>
                </pic:pic>
              </a:graphicData>
            </a:graphic>
          </wp:inline>
        </w:drawing>
      </w:r>
    </w:p>
    <w:p w14:paraId="4C9EA3E8" w14:textId="77777777" w:rsidR="00104466" w:rsidRPr="00104466" w:rsidRDefault="00104466" w:rsidP="00104466">
      <w:pPr>
        <w:ind w:firstLine="0"/>
        <w:jc w:val="center"/>
        <w:rPr>
          <w:sz w:val="16"/>
          <w:szCs w:val="16"/>
          <w:lang w:val="ru-RU"/>
        </w:rPr>
      </w:pPr>
    </w:p>
    <w:p w14:paraId="026662A4" w14:textId="6A29C516" w:rsidR="009A3BF4" w:rsidRPr="00915566" w:rsidRDefault="00CB03E1" w:rsidP="00104466">
      <w:pPr>
        <w:ind w:firstLine="0"/>
        <w:jc w:val="center"/>
      </w:pPr>
      <w:r w:rsidRPr="00915566">
        <w:t>Рисунок</w:t>
      </w:r>
      <w:r w:rsidR="00104466">
        <w:rPr>
          <w:lang w:val="ru-RU"/>
        </w:rPr>
        <w:t xml:space="preserve"> 3</w:t>
      </w:r>
      <w:r w:rsidR="00671094" w:rsidRPr="00671094">
        <w:rPr>
          <w:lang w:val="ru-RU"/>
        </w:rPr>
        <w:t>5</w:t>
      </w:r>
      <w:r w:rsidR="00104466">
        <w:rPr>
          <w:lang w:val="ru-RU"/>
        </w:rPr>
        <w:t xml:space="preserve"> </w:t>
      </w:r>
      <w:r w:rsidRPr="00915566">
        <w:rPr>
          <w:lang w:val="ru-RU"/>
        </w:rPr>
        <w:t>–</w:t>
      </w:r>
      <w:r w:rsidR="009A3BF4" w:rsidRPr="00915566">
        <w:t xml:space="preserve"> Результаты работы системы с ПИД-регулятором с обводным каналом, рассчитанным для значения </w:t>
      </w:r>
      <m:oMath>
        <m:r>
          <w:rPr>
            <w:rFonts w:ascii="Cambria Math" w:hAnsi="Cambria Math"/>
          </w:rPr>
          <m:t>τ</m:t>
        </m:r>
        <m:r>
          <m:rPr>
            <m:sty m:val="p"/>
          </m:rPr>
          <w:rPr>
            <w:rFonts w:ascii="Cambria Math" w:hAnsi="Cambria Math"/>
          </w:rPr>
          <m:t>=35</m:t>
        </m:r>
      </m:oMath>
      <w:r w:rsidR="009A3BF4" w:rsidRPr="00915566">
        <w:t xml:space="preserve"> при фактическом значении запаздывания от </w:t>
      </w:r>
      <m:oMath>
        <m:r>
          <w:rPr>
            <w:rFonts w:ascii="Cambria Math" w:hAnsi="Cambria Math"/>
          </w:rPr>
          <m:t>τ</m:t>
        </m:r>
        <m:r>
          <m:rPr>
            <m:sty m:val="p"/>
          </m:rPr>
          <w:rPr>
            <w:rFonts w:ascii="Cambria Math" w:hAnsi="Cambria Math"/>
          </w:rPr>
          <m:t>=35</m:t>
        </m:r>
      </m:oMath>
      <w:r w:rsidR="009A3BF4" w:rsidRPr="00915566">
        <w:t xml:space="preserve"> и </w:t>
      </w:r>
      <m:oMath>
        <m:r>
          <w:rPr>
            <w:rFonts w:ascii="Cambria Math" w:hAnsi="Cambria Math"/>
          </w:rPr>
          <m:t>τ</m:t>
        </m:r>
        <m:r>
          <m:rPr>
            <m:sty m:val="p"/>
          </m:rPr>
          <w:rPr>
            <w:rFonts w:ascii="Cambria Math" w:hAnsi="Cambria Math"/>
          </w:rPr>
          <m:t>=45</m:t>
        </m:r>
      </m:oMath>
    </w:p>
    <w:p w14:paraId="2CE2E7E0" w14:textId="77777777" w:rsidR="009A3BF4" w:rsidRPr="00915566" w:rsidRDefault="009A3BF4" w:rsidP="00104466">
      <w:pPr>
        <w:tabs>
          <w:tab w:val="clear" w:pos="0"/>
        </w:tabs>
        <w:ind w:firstLine="0"/>
        <w:contextualSpacing w:val="0"/>
        <w:jc w:val="center"/>
      </w:pPr>
    </w:p>
    <w:p w14:paraId="17E63BFF" w14:textId="77777777" w:rsidR="009A3BF4" w:rsidRPr="00915566" w:rsidRDefault="009A3BF4" w:rsidP="00A047B8">
      <w:pPr>
        <w:tabs>
          <w:tab w:val="clear" w:pos="0"/>
        </w:tabs>
        <w:ind w:firstLine="709"/>
        <w:contextualSpacing w:val="0"/>
      </w:pPr>
      <w:r w:rsidRPr="00915566">
        <w:t>Вывод: обводной канал более эффективен для решения поставленной задачи, чем все прочие рассмотренные выше методы, поскольку позволяет обеспечить достаточно высокое качество работы системы даже в том случае, когда величина запаздывания сильно изменяется.</w:t>
      </w:r>
    </w:p>
    <w:p w14:paraId="769851EB" w14:textId="77777777" w:rsidR="009A3BF4" w:rsidRPr="00915566" w:rsidRDefault="009A3BF4" w:rsidP="00A047B8">
      <w:pPr>
        <w:tabs>
          <w:tab w:val="clear" w:pos="0"/>
        </w:tabs>
        <w:ind w:firstLine="709"/>
        <w:contextualSpacing w:val="0"/>
      </w:pPr>
      <w:r w:rsidRPr="00915566">
        <w:t xml:space="preserve">Если имеется опасение, что запаздывание может изменяться в ещё большем диапазоне, то достаточно просто увеличить значение запаздывания при расчёте регулятора. </w:t>
      </w:r>
    </w:p>
    <w:p w14:paraId="4C8B8B9F" w14:textId="77777777" w:rsidR="009A3BF4" w:rsidRDefault="009A3BF4" w:rsidP="00A047B8">
      <w:pPr>
        <w:tabs>
          <w:tab w:val="clear" w:pos="0"/>
        </w:tabs>
        <w:ind w:firstLine="709"/>
        <w:contextualSpacing w:val="0"/>
        <w:rPr>
          <w:lang w:val="ru-RU"/>
        </w:rPr>
      </w:pPr>
      <w:r w:rsidRPr="00915566">
        <w:t xml:space="preserve">Кроме того, двойное звено реального дифференцирования в обводном канале не обязательно, можно обойтись и одним таким звеном. В частности, передаточная функция обводного канала для этого случая может быть взята в следующем виде: </w:t>
      </w:r>
    </w:p>
    <w:p w14:paraId="3942A41C" w14:textId="77777777" w:rsidR="00104466" w:rsidRPr="00104466" w:rsidRDefault="00104466" w:rsidP="00A047B8">
      <w:pPr>
        <w:tabs>
          <w:tab w:val="clear" w:pos="0"/>
        </w:tabs>
        <w:ind w:firstLine="709"/>
        <w:contextualSpacing w:val="0"/>
        <w:rPr>
          <w:lang w:val="ru-RU"/>
        </w:rPr>
      </w:pPr>
    </w:p>
    <w:p w14:paraId="2078384B" w14:textId="0831DEAA" w:rsidR="009A3BF4" w:rsidRPr="00915566" w:rsidRDefault="006E65D9" w:rsidP="00104466">
      <w:pPr>
        <w:tabs>
          <w:tab w:val="clear" w:pos="0"/>
        </w:tabs>
        <w:ind w:firstLine="709"/>
        <w:contextualSpacing w:val="0"/>
        <w:jc w:val="right"/>
      </w:pPr>
      <w:r>
        <w:rPr>
          <w:lang w:val="ru-RU"/>
        </w:rPr>
        <w:t xml:space="preserve">                 </w:t>
      </w:r>
      <w:r w:rsidR="005F62A5" w:rsidRPr="005A39AC">
        <w:rPr>
          <w:lang w:val="ru-RU"/>
        </w:rPr>
        <w:t xml:space="preserve">        </w:t>
      </w:r>
      <w:r>
        <w:rPr>
          <w:lang w:val="ru-RU"/>
        </w:rPr>
        <w:t xml:space="preserve">     </w:t>
      </w:r>
      <m:oMath>
        <m:sSub>
          <m:sSubPr>
            <m:ctrlPr>
              <w:rPr>
                <w:rFonts w:ascii="Cambria Math" w:hAnsi="Cambria Math"/>
              </w:rPr>
            </m:ctrlPr>
          </m:sSubPr>
          <m:e>
            <m:r>
              <w:rPr>
                <w:rFonts w:ascii="Cambria Math" w:hAnsi="Cambria Math"/>
              </w:rPr>
              <m:t>W</m:t>
            </m:r>
          </m:e>
          <m:sub>
            <m:r>
              <w:rPr>
                <w:rFonts w:ascii="Cambria Math" w:hAnsi="Cambria Math"/>
              </w:rPr>
              <m:t>OC</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10</m:t>
            </m:r>
            <m:r>
              <w:rPr>
                <w:rFonts w:ascii="Cambria Math" w:hAnsi="Cambria Math"/>
              </w:rPr>
              <m:t>s</m:t>
            </m:r>
          </m:num>
          <m:den>
            <m:r>
              <m:rPr>
                <m:sty m:val="p"/>
              </m:rPr>
              <w:rPr>
                <w:rFonts w:ascii="Cambria Math" w:hAnsi="Cambria Math"/>
              </w:rPr>
              <m:t>1+10</m:t>
            </m:r>
            <m:r>
              <w:rPr>
                <w:rFonts w:ascii="Cambria Math" w:hAnsi="Cambria Math"/>
              </w:rPr>
              <m:t>s</m:t>
            </m:r>
          </m:den>
        </m:f>
      </m:oMath>
      <w:r w:rsidR="009A3BF4" w:rsidRPr="00915566">
        <w:tab/>
      </w:r>
      <w:r w:rsidR="009A3BF4" w:rsidRPr="00915566">
        <w:tab/>
      </w:r>
      <w:r w:rsidR="002353FD">
        <w:tab/>
      </w:r>
      <w:r w:rsidR="002353FD">
        <w:tab/>
      </w:r>
      <w:r w:rsidR="009A3BF4" w:rsidRPr="005F62A5">
        <w:t>(8)</w:t>
      </w:r>
    </w:p>
    <w:p w14:paraId="3F144D71" w14:textId="77777777" w:rsidR="009A3BF4" w:rsidRPr="00915566" w:rsidRDefault="009A3BF4" w:rsidP="00A047B8">
      <w:pPr>
        <w:tabs>
          <w:tab w:val="clear" w:pos="0"/>
        </w:tabs>
        <w:ind w:firstLine="709"/>
        <w:contextualSpacing w:val="0"/>
      </w:pPr>
    </w:p>
    <w:p w14:paraId="08EBCABC" w14:textId="5151D583" w:rsidR="009A3BF4" w:rsidRPr="00915566" w:rsidRDefault="00CB03E1" w:rsidP="00A047B8">
      <w:pPr>
        <w:ind w:firstLine="709"/>
      </w:pPr>
      <w:bookmarkStart w:id="46" w:name="_Ref170311856"/>
      <w:r w:rsidRPr="00915566">
        <w:t xml:space="preserve">Рисунок </w:t>
      </w:r>
      <w:bookmarkEnd w:id="46"/>
      <w:r w:rsidR="002571C6">
        <w:rPr>
          <w:lang w:val="ru-RU"/>
        </w:rPr>
        <w:t>3</w:t>
      </w:r>
      <w:r w:rsidR="00671094" w:rsidRPr="00671094">
        <w:rPr>
          <w:lang w:val="ru-RU"/>
        </w:rPr>
        <w:t>6</w:t>
      </w:r>
      <w:r w:rsidR="002571C6">
        <w:rPr>
          <w:lang w:val="ru-RU"/>
        </w:rPr>
        <w:t xml:space="preserve"> </w:t>
      </w:r>
      <w:r w:rsidRPr="00915566">
        <w:rPr>
          <w:lang w:val="ru-RU"/>
        </w:rPr>
        <w:t>–</w:t>
      </w:r>
      <w:r w:rsidR="002571C6">
        <w:rPr>
          <w:lang w:val="ru-RU"/>
        </w:rPr>
        <w:t xml:space="preserve"> </w:t>
      </w:r>
      <w:r w:rsidR="009A3BF4" w:rsidRPr="00915566">
        <w:t xml:space="preserve">показывает структуру для оптимизации объекта с таким обводным каналом, при этом заданое значение запаздывания составляет </w:t>
      </w:r>
      <m:oMath>
        <m:r>
          <w:rPr>
            <w:rFonts w:ascii="Cambria Math" w:hAnsi="Cambria Math"/>
          </w:rPr>
          <m:t>τ</m:t>
        </m:r>
        <m:r>
          <m:rPr>
            <m:sty m:val="p"/>
          </m:rPr>
          <w:rPr>
            <w:rFonts w:ascii="Cambria Math" w:hAnsi="Cambria Math"/>
          </w:rPr>
          <m:t>=55</m:t>
        </m:r>
      </m:oMath>
      <w:r w:rsidR="009A3BF4" w:rsidRPr="00915566">
        <w:t xml:space="preserve">. Полученные значения коэффициентов для последовательного ПИД-регулятора при этом показаны в дисплеях: </w:t>
      </w:r>
      <m:oMath>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=0.341;</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=0.0145;</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=1.12.</m:t>
        </m:r>
      </m:oMath>
      <w:r w:rsidR="009A3BF4" w:rsidRPr="00915566">
        <w:t xml:space="preserve"> Длительность переходного процесса в этом случае, как показывает </w:t>
      </w:r>
      <w:r w:rsidR="002571C6">
        <w:rPr>
          <w:lang w:val="ru-RU"/>
        </w:rPr>
        <w:t>рисунок 36</w:t>
      </w:r>
      <w:r w:rsidR="009A3BF4" w:rsidRPr="00915566">
        <w:t xml:space="preserve">, составляет 200 с, перерегулирование составляет 2,5%. Поскольку при этом использовано запаздывание, которое превышает предполагаемое максимальное значение, это перерегулирование можно признать несущественным. При значении запаздывания </w:t>
      </w:r>
      <m:oMath>
        <m:r>
          <w:rPr>
            <w:rFonts w:ascii="Cambria Math" w:hAnsi="Cambria Math"/>
          </w:rPr>
          <m:t>τ</m:t>
        </m:r>
        <m:r>
          <m:rPr>
            <m:sty m:val="p"/>
          </m:rPr>
          <w:rPr>
            <w:rFonts w:ascii="Cambria Math" w:hAnsi="Cambria Math"/>
          </w:rPr>
          <m:t>=50</m:t>
        </m:r>
      </m:oMath>
      <w:r w:rsidR="009A3BF4" w:rsidRPr="00915566">
        <w:t xml:space="preserve"> и ниже перерегулирование уже отсутствует. </w:t>
      </w:r>
      <w:r w:rsidR="00FB2D70">
        <w:rPr>
          <w:lang w:val="ru-RU"/>
        </w:rPr>
        <w:t>Рисунок 3</w:t>
      </w:r>
      <w:r w:rsidR="00671094" w:rsidRPr="00671094">
        <w:rPr>
          <w:lang w:val="ru-RU"/>
        </w:rPr>
        <w:t>7</w:t>
      </w:r>
      <w:r w:rsidR="00FB2D70">
        <w:rPr>
          <w:lang w:val="ru-RU"/>
        </w:rPr>
        <w:t xml:space="preserve"> </w:t>
      </w:r>
      <w:r w:rsidR="009A3BF4" w:rsidRPr="00915566">
        <w:t xml:space="preserve">показывает переходные процессы при значении запаздывания от  </w:t>
      </w:r>
      <m:oMath>
        <m:r>
          <w:rPr>
            <w:rFonts w:ascii="Cambria Math" w:hAnsi="Cambria Math"/>
          </w:rPr>
          <m:t>τ</m:t>
        </m:r>
        <m:r>
          <m:rPr>
            <m:sty m:val="p"/>
          </m:rPr>
          <w:rPr>
            <w:rFonts w:ascii="Cambria Math" w:hAnsi="Cambria Math"/>
          </w:rPr>
          <m:t>=5</m:t>
        </m:r>
      </m:oMath>
      <w:r w:rsidR="009A3BF4" w:rsidRPr="00915566">
        <w:t xml:space="preserve"> до </w:t>
      </w:r>
      <m:oMath>
        <m:r>
          <w:rPr>
            <w:rFonts w:ascii="Cambria Math" w:hAnsi="Cambria Math"/>
          </w:rPr>
          <m:t>τ</m:t>
        </m:r>
        <m:r>
          <m:rPr>
            <m:sty m:val="p"/>
          </m:rPr>
          <w:rPr>
            <w:rFonts w:ascii="Cambria Math" w:hAnsi="Cambria Math"/>
          </w:rPr>
          <m:t>=55</m:t>
        </m:r>
      </m:oMath>
      <w:r w:rsidR="009A3BF4" w:rsidRPr="00915566">
        <w:t xml:space="preserve"> при шаге равном 10 с. Эффект такой же, как и ранее, то есть уменьшение запаздывания приводит к увеличению устойчивости системы, что проявляется в том числе и в увеличении длительности переходного процесса, но при этом не появляется перерегулирования, система остаётся устойчивой, статическая ошибка, как и ранее, равна нулю.</w:t>
      </w:r>
    </w:p>
    <w:p w14:paraId="58CD4A3D" w14:textId="77777777" w:rsidR="009A3BF4" w:rsidRPr="00915566" w:rsidRDefault="009A3BF4" w:rsidP="00A047B8">
      <w:pPr>
        <w:tabs>
          <w:tab w:val="clear" w:pos="0"/>
        </w:tabs>
        <w:ind w:firstLine="709"/>
        <w:contextualSpacing w:val="0"/>
      </w:pPr>
    </w:p>
    <w:p w14:paraId="60739B61" w14:textId="77777777" w:rsidR="009A3BF4" w:rsidRPr="00915566" w:rsidRDefault="009A3BF4" w:rsidP="00104466">
      <w:pPr>
        <w:pStyle w:val="0BodyText"/>
        <w:tabs>
          <w:tab w:val="left" w:pos="567"/>
        </w:tabs>
        <w:spacing w:line="240" w:lineRule="auto"/>
        <w:ind w:firstLine="0"/>
        <w:jc w:val="center"/>
        <w:rPr>
          <w:rFonts w:eastAsiaTheme="minorEastAsia"/>
          <w:sz w:val="28"/>
          <w:szCs w:val="28"/>
        </w:rPr>
      </w:pPr>
      <w:r w:rsidRPr="00915566">
        <w:rPr>
          <w:rFonts w:eastAsiaTheme="minorEastAsia"/>
          <w:noProof/>
          <w:sz w:val="28"/>
          <w:szCs w:val="28"/>
          <w:lang w:eastAsia="ru-RU"/>
        </w:rPr>
        <w:drawing>
          <wp:inline distT="0" distB="0" distL="0" distR="0" wp14:anchorId="28BA9A44" wp14:editId="7FE2B3C0">
            <wp:extent cx="3545806" cy="2509157"/>
            <wp:effectExtent l="0" t="0" r="0" b="5715"/>
            <wp:docPr id="20" name="Рисунок 20" descr="C:\Users\тс\Desktop\Статья 31-01-2024\12-0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с\Desktop\Статья 31-01-2024\12-02-020-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59873" cy="2519112"/>
                    </a:xfrm>
                    <a:prstGeom prst="rect">
                      <a:avLst/>
                    </a:prstGeom>
                    <a:noFill/>
                    <a:ln>
                      <a:noFill/>
                    </a:ln>
                  </pic:spPr>
                </pic:pic>
              </a:graphicData>
            </a:graphic>
          </wp:inline>
        </w:drawing>
      </w:r>
    </w:p>
    <w:p w14:paraId="4E1CBC0B" w14:textId="77777777" w:rsidR="009A3BF4" w:rsidRPr="00104466" w:rsidRDefault="009A3BF4" w:rsidP="00A047B8">
      <w:pPr>
        <w:pStyle w:val="0BodyText"/>
        <w:tabs>
          <w:tab w:val="left" w:pos="567"/>
        </w:tabs>
        <w:spacing w:line="240" w:lineRule="auto"/>
        <w:ind w:firstLine="709"/>
        <w:rPr>
          <w:rFonts w:eastAsiaTheme="minorEastAsia"/>
          <w:sz w:val="16"/>
          <w:szCs w:val="16"/>
        </w:rPr>
      </w:pPr>
    </w:p>
    <w:p w14:paraId="3F66C9BD" w14:textId="5AFAEF4B" w:rsidR="009A3BF4" w:rsidRPr="00915566" w:rsidRDefault="005340CF" w:rsidP="00104466">
      <w:pPr>
        <w:ind w:firstLine="0"/>
        <w:jc w:val="center"/>
        <w:rPr>
          <w:rFonts w:eastAsiaTheme="minorEastAsia"/>
        </w:rPr>
      </w:pPr>
      <w:r w:rsidRPr="00915566">
        <w:t xml:space="preserve">Рисунок </w:t>
      </w:r>
      <w:r w:rsidR="00104466">
        <w:rPr>
          <w:lang w:val="ru-RU"/>
        </w:rPr>
        <w:t>3</w:t>
      </w:r>
      <w:r w:rsidR="00671094" w:rsidRPr="00671094">
        <w:rPr>
          <w:lang w:val="ru-RU"/>
        </w:rPr>
        <w:t>6</w:t>
      </w:r>
      <w:r w:rsidR="00104466">
        <w:rPr>
          <w:lang w:val="ru-RU"/>
        </w:rPr>
        <w:t xml:space="preserve"> </w:t>
      </w:r>
      <w:r w:rsidRPr="00915566">
        <w:rPr>
          <w:lang w:val="ru-RU"/>
        </w:rPr>
        <w:t xml:space="preserve">– </w:t>
      </w:r>
      <w:r w:rsidR="009A3BF4" w:rsidRPr="00915566">
        <w:rPr>
          <w:rFonts w:eastAsiaTheme="minorEastAsia"/>
        </w:rPr>
        <w:t xml:space="preserve">Структура для оптимизации системы с объектом, ПИД-регулятором и обводным каналом при значении запаздывания </w:t>
      </w:r>
      <m:oMath>
        <m:r>
          <w:rPr>
            <w:rFonts w:ascii="Cambria Math" w:eastAsiaTheme="minorEastAsia" w:hAnsi="Cambria Math"/>
          </w:rPr>
          <m:t>τ=55</m:t>
        </m:r>
      </m:oMath>
      <w:r w:rsidR="009A3BF4" w:rsidRPr="00915566">
        <w:rPr>
          <w:rFonts w:eastAsiaTheme="minorEastAsia"/>
        </w:rPr>
        <w:t xml:space="preserve"> и результат в виде коэффициентов регулятора в дисплеях</w:t>
      </w:r>
    </w:p>
    <w:p w14:paraId="65562608" w14:textId="77777777" w:rsidR="009A3BF4" w:rsidRPr="00915566" w:rsidRDefault="009A3BF4" w:rsidP="00A047B8">
      <w:pPr>
        <w:pStyle w:val="0BodyText"/>
        <w:tabs>
          <w:tab w:val="left" w:pos="567"/>
        </w:tabs>
        <w:spacing w:line="240" w:lineRule="auto"/>
        <w:ind w:firstLine="709"/>
        <w:rPr>
          <w:rFonts w:eastAsiaTheme="minorEastAsia"/>
          <w:sz w:val="28"/>
          <w:szCs w:val="28"/>
        </w:rPr>
      </w:pPr>
    </w:p>
    <w:p w14:paraId="34FE00F6" w14:textId="77777777" w:rsidR="009A3BF4" w:rsidRPr="00915566" w:rsidRDefault="009A3BF4" w:rsidP="00104466">
      <w:pPr>
        <w:pStyle w:val="0BodyText"/>
        <w:tabs>
          <w:tab w:val="left" w:pos="567"/>
        </w:tabs>
        <w:spacing w:line="240" w:lineRule="auto"/>
        <w:ind w:firstLine="0"/>
        <w:jc w:val="center"/>
        <w:rPr>
          <w:rFonts w:eastAsiaTheme="minorEastAsia"/>
          <w:sz w:val="28"/>
          <w:szCs w:val="28"/>
        </w:rPr>
      </w:pPr>
      <w:r w:rsidRPr="00915566">
        <w:rPr>
          <w:rFonts w:eastAsiaTheme="minorEastAsia"/>
          <w:noProof/>
          <w:sz w:val="28"/>
          <w:szCs w:val="28"/>
          <w:lang w:eastAsia="ru-RU"/>
        </w:rPr>
        <w:drawing>
          <wp:inline distT="0" distB="0" distL="0" distR="0" wp14:anchorId="0122FE54" wp14:editId="5A1AE478">
            <wp:extent cx="2627127" cy="2249658"/>
            <wp:effectExtent l="0" t="0" r="1905" b="0"/>
            <wp:docPr id="247" name="Рисунок 247" descr="C:\Users\тс\Desktop\Статья 31-01-2024\12-0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с\Desktop\Статья 31-01-2024\12-02-021-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1037" cy="2261570"/>
                    </a:xfrm>
                    <a:prstGeom prst="rect">
                      <a:avLst/>
                    </a:prstGeom>
                    <a:noFill/>
                    <a:ln>
                      <a:noFill/>
                    </a:ln>
                  </pic:spPr>
                </pic:pic>
              </a:graphicData>
            </a:graphic>
          </wp:inline>
        </w:drawing>
      </w:r>
    </w:p>
    <w:p w14:paraId="0F77A11B" w14:textId="77777777" w:rsidR="009A3BF4" w:rsidRPr="00104466" w:rsidRDefault="009A3BF4" w:rsidP="00A047B8">
      <w:pPr>
        <w:pStyle w:val="0BodyText"/>
        <w:tabs>
          <w:tab w:val="left" w:pos="567"/>
        </w:tabs>
        <w:spacing w:line="240" w:lineRule="auto"/>
        <w:ind w:firstLine="709"/>
        <w:rPr>
          <w:rFonts w:eastAsiaTheme="minorEastAsia"/>
          <w:sz w:val="16"/>
          <w:szCs w:val="16"/>
        </w:rPr>
      </w:pPr>
    </w:p>
    <w:p w14:paraId="7B6C4413" w14:textId="083A6519" w:rsidR="009A3BF4" w:rsidRPr="00915566" w:rsidRDefault="005340CF" w:rsidP="00104466">
      <w:pPr>
        <w:ind w:firstLine="0"/>
        <w:jc w:val="center"/>
        <w:rPr>
          <w:rFonts w:eastAsiaTheme="minorEastAsia"/>
        </w:rPr>
      </w:pPr>
      <w:bookmarkStart w:id="47" w:name="_Ref170311914"/>
      <w:r w:rsidRPr="00915566">
        <w:t>Рисунок</w:t>
      </w:r>
      <w:bookmarkEnd w:id="47"/>
      <w:r w:rsidR="00104466">
        <w:rPr>
          <w:lang w:val="ru-RU"/>
        </w:rPr>
        <w:t xml:space="preserve"> 3</w:t>
      </w:r>
      <w:r w:rsidR="00671094" w:rsidRPr="00671094">
        <w:rPr>
          <w:lang w:val="ru-RU"/>
        </w:rPr>
        <w:t>7</w:t>
      </w:r>
      <w:r w:rsidR="00104466">
        <w:rPr>
          <w:lang w:val="ru-RU"/>
        </w:rPr>
        <w:t xml:space="preserve"> </w:t>
      </w:r>
      <w:r w:rsidRPr="00915566">
        <w:rPr>
          <w:lang w:val="ru-RU"/>
        </w:rPr>
        <w:t>–</w:t>
      </w:r>
      <w:r w:rsidR="00104466">
        <w:rPr>
          <w:lang w:val="ru-RU"/>
        </w:rPr>
        <w:t xml:space="preserve"> </w:t>
      </w:r>
      <w:r w:rsidR="009A3BF4" w:rsidRPr="00915566">
        <w:rPr>
          <w:rFonts w:eastAsiaTheme="minorEastAsia"/>
        </w:rPr>
        <w:t xml:space="preserve">Результаты работы системы с ПИД-регулятором с обводным каналом, рассчитанным для значения </w:t>
      </w:r>
      <m:oMath>
        <m:r>
          <w:rPr>
            <w:rFonts w:ascii="Cambria Math" w:eastAsiaTheme="minorEastAsia" w:hAnsi="Cambria Math"/>
          </w:rPr>
          <m:t>τ=55</m:t>
        </m:r>
      </m:oMath>
      <w:r w:rsidR="009A3BF4" w:rsidRPr="00915566">
        <w:rPr>
          <w:rFonts w:eastAsiaTheme="minorEastAsia"/>
        </w:rPr>
        <w:t xml:space="preserve"> при фактическом значении запаздывания от </w:t>
      </w:r>
      <m:oMath>
        <m:r>
          <w:rPr>
            <w:rFonts w:ascii="Cambria Math" w:eastAsiaTheme="minorEastAsia" w:hAnsi="Cambria Math"/>
          </w:rPr>
          <m:t>τ=5</m:t>
        </m:r>
      </m:oMath>
      <w:r w:rsidR="009A3BF4" w:rsidRPr="00915566">
        <w:rPr>
          <w:rFonts w:eastAsiaTheme="minorEastAsia"/>
        </w:rPr>
        <w:t xml:space="preserve"> до </w:t>
      </w:r>
      <m:oMath>
        <m:r>
          <w:rPr>
            <w:rFonts w:ascii="Cambria Math" w:eastAsiaTheme="minorEastAsia" w:hAnsi="Cambria Math"/>
          </w:rPr>
          <m:t>τ=55</m:t>
        </m:r>
      </m:oMath>
      <w:r w:rsidR="009A3BF4" w:rsidRPr="00915566">
        <w:rPr>
          <w:rFonts w:eastAsiaTheme="minorEastAsia"/>
        </w:rPr>
        <w:t xml:space="preserve"> с шагом 10 единиц</w:t>
      </w:r>
    </w:p>
    <w:p w14:paraId="037C80BF" w14:textId="77777777" w:rsidR="009A3BF4" w:rsidRPr="00915566" w:rsidRDefault="009A3BF4" w:rsidP="00A047B8">
      <w:pPr>
        <w:pStyle w:val="0BodyText"/>
        <w:tabs>
          <w:tab w:val="left" w:pos="567"/>
        </w:tabs>
        <w:spacing w:line="240" w:lineRule="auto"/>
        <w:ind w:firstLine="709"/>
        <w:rPr>
          <w:rFonts w:eastAsiaTheme="minorEastAsia"/>
          <w:sz w:val="28"/>
          <w:szCs w:val="28"/>
        </w:rPr>
      </w:pPr>
    </w:p>
    <w:p w14:paraId="0F972F44" w14:textId="6E7FC1EB" w:rsidR="009A3BF4" w:rsidRPr="00915566" w:rsidRDefault="00CB03E1" w:rsidP="00A047B8">
      <w:pPr>
        <w:pStyle w:val="0BodyText"/>
        <w:tabs>
          <w:tab w:val="left" w:pos="567"/>
        </w:tabs>
        <w:spacing w:line="240" w:lineRule="auto"/>
        <w:ind w:firstLine="709"/>
        <w:rPr>
          <w:rFonts w:eastAsiaTheme="minorEastAsia"/>
          <w:sz w:val="28"/>
          <w:szCs w:val="28"/>
        </w:rPr>
      </w:pPr>
      <w:r w:rsidRPr="00915566">
        <w:rPr>
          <w:rFonts w:eastAsiaTheme="minorEastAsia"/>
          <w:sz w:val="28"/>
          <w:szCs w:val="28"/>
        </w:rPr>
        <w:t>Данн</w:t>
      </w:r>
      <w:r w:rsidR="007A5FDC">
        <w:rPr>
          <w:rFonts w:eastAsiaTheme="minorEastAsia"/>
          <w:sz w:val="28"/>
          <w:szCs w:val="28"/>
        </w:rPr>
        <w:t>ое</w:t>
      </w:r>
      <w:r w:rsidRPr="00915566">
        <w:rPr>
          <w:rFonts w:eastAsiaTheme="minorEastAsia"/>
          <w:sz w:val="28"/>
          <w:szCs w:val="28"/>
        </w:rPr>
        <w:t xml:space="preserve"> исследование</w:t>
      </w:r>
      <w:r w:rsidR="009A3BF4" w:rsidRPr="00915566">
        <w:rPr>
          <w:rFonts w:eastAsiaTheme="minorEastAsia"/>
          <w:sz w:val="28"/>
          <w:szCs w:val="28"/>
        </w:rPr>
        <w:t xml:space="preserve"> решает задачу управления линейным объектом с запаздыванием в случае, если это запаздывание не известно, или изменяется в ходе функционирования объекта. Решение задачи осуществляется методом оптимизации при численном моделировании для случая с самым большим значением запаздывания из всего возможного диапазона его изменения, или даже с некоторым превышением этого значения, как в последнем примере. </w:t>
      </w:r>
    </w:p>
    <w:p w14:paraId="35FCFA2D" w14:textId="363F41C4" w:rsidR="009A3BF4" w:rsidRPr="00915566" w:rsidRDefault="009A3BF4" w:rsidP="00A047B8">
      <w:pPr>
        <w:pStyle w:val="0BodyText"/>
        <w:tabs>
          <w:tab w:val="left" w:pos="567"/>
        </w:tabs>
        <w:spacing w:line="240" w:lineRule="auto"/>
        <w:ind w:firstLine="709"/>
        <w:rPr>
          <w:rFonts w:eastAsiaTheme="minorEastAsia"/>
          <w:sz w:val="28"/>
          <w:szCs w:val="28"/>
        </w:rPr>
      </w:pPr>
      <w:r w:rsidRPr="00915566">
        <w:rPr>
          <w:rFonts w:eastAsiaTheme="minorEastAsia"/>
          <w:sz w:val="28"/>
          <w:szCs w:val="28"/>
        </w:rPr>
        <w:t xml:space="preserve">При использовании только последовательного ПИД-регулятора этот метод недостаточно эффективен, поскольку в переходном процессе возникает небольшое перерегулирование, а также длительность переходного процесса слишком велика. Использование широко известного предиктора Смита, оказалось весьма эффективным только в том случае, если запаздывание известно с большой точностью и не изменяется при функционировании системы. Если же запаздывание фактически отличается от расчётного значения даже на единицы процентов, этот метод непригоден, поскольку в системе, спроектированной по такому методу, возникают периодические колебания, амплитуда и количество которых возрастают с ростом отклонения фактического запаздывания от расчётного значения. При этом однократное перерегулирование на величину 10% возникает уже при отличии фактического запаздывания от расчётного всего лишь на 0,57%. При отличии на 1,7% перерегулирование возрастает до 30%. Таким образом, предиктор Смита непригоден для управления объектами с изменяющимся запаздыванием или объектами, запаздывание в которых известно с недостаточной точностью. </w:t>
      </w:r>
    </w:p>
    <w:p w14:paraId="45166C36" w14:textId="33CADD89" w:rsidR="009A3BF4" w:rsidRPr="00915566" w:rsidRDefault="009A3BF4" w:rsidP="00A047B8">
      <w:pPr>
        <w:pStyle w:val="0BodyText"/>
        <w:tabs>
          <w:tab w:val="left" w:pos="567"/>
        </w:tabs>
        <w:spacing w:line="240" w:lineRule="auto"/>
        <w:ind w:firstLine="709"/>
        <w:rPr>
          <w:rFonts w:eastAsiaTheme="minorEastAsia"/>
          <w:sz w:val="28"/>
          <w:szCs w:val="28"/>
        </w:rPr>
      </w:pPr>
      <w:r w:rsidRPr="00915566">
        <w:rPr>
          <w:rFonts w:eastAsiaTheme="minorEastAsia"/>
          <w:sz w:val="28"/>
          <w:szCs w:val="28"/>
        </w:rPr>
        <w:t xml:space="preserve">Использование обводного канала, который представляет собой минимально-фазовую модификацию предиктора Смита, которая отличается отсутствием звеньев запаздывания и применением одного или двух звеньев реального дифференцирования, то есть звеньев с передаточной функцией в виде рациональной дроби, в знаменателе которой полином второго порядка, а в числителе – только член первого порядка из этого полинома. </w:t>
      </w:r>
    </w:p>
    <w:p w14:paraId="0842219F" w14:textId="08A1A8BD" w:rsidR="009A3BF4" w:rsidRPr="00915566" w:rsidRDefault="009A3BF4" w:rsidP="00A047B8">
      <w:pPr>
        <w:pStyle w:val="0BodyText"/>
        <w:tabs>
          <w:tab w:val="left" w:pos="567"/>
        </w:tabs>
        <w:spacing w:line="240" w:lineRule="auto"/>
        <w:ind w:firstLine="709"/>
        <w:rPr>
          <w:rFonts w:eastAsiaTheme="minorEastAsia"/>
          <w:sz w:val="28"/>
          <w:szCs w:val="28"/>
        </w:rPr>
      </w:pPr>
      <w:r w:rsidRPr="00915566">
        <w:rPr>
          <w:rFonts w:eastAsiaTheme="minorEastAsia"/>
          <w:sz w:val="28"/>
          <w:szCs w:val="28"/>
        </w:rPr>
        <w:t xml:space="preserve">Указанный метод позволяет обеспечить устойчивость системы и отсутствие в ней перерегулирования при изменении величины запаздывания в модели объекта управления в широком диапазоне, в данном случае от значения </w:t>
      </w:r>
      <m:oMath>
        <m:r>
          <w:rPr>
            <w:rFonts w:ascii="Cambria Math" w:eastAsiaTheme="minorEastAsia" w:hAnsi="Cambria Math"/>
            <w:sz w:val="28"/>
            <w:szCs w:val="28"/>
          </w:rPr>
          <m:t>τ=55</m:t>
        </m:r>
      </m:oMath>
      <w:r w:rsidRPr="00915566">
        <w:rPr>
          <w:rFonts w:eastAsiaTheme="minorEastAsia"/>
          <w:sz w:val="28"/>
          <w:szCs w:val="28"/>
        </w:rPr>
        <w:t xml:space="preserve"> с до нуля. </w:t>
      </w:r>
    </w:p>
    <w:p w14:paraId="4D3DA126" w14:textId="3CD31794" w:rsidR="00CA4BD8" w:rsidRPr="00915566" w:rsidRDefault="00CA4BD8" w:rsidP="00A047B8">
      <w:pPr>
        <w:pStyle w:val="0BodyText"/>
        <w:tabs>
          <w:tab w:val="left" w:pos="567"/>
        </w:tabs>
        <w:spacing w:line="240" w:lineRule="auto"/>
        <w:ind w:firstLine="709"/>
        <w:rPr>
          <w:rFonts w:eastAsiaTheme="minorEastAsia"/>
          <w:sz w:val="28"/>
          <w:szCs w:val="28"/>
        </w:rPr>
      </w:pPr>
      <w:r w:rsidRPr="00915566">
        <w:rPr>
          <w:rFonts w:eastAsiaTheme="minorEastAsia"/>
          <w:sz w:val="28"/>
          <w:szCs w:val="28"/>
        </w:rPr>
        <w:t>Использование различных методов регулирования, таких как последовательный ПИД-регулятор и предиктор Смита, подчеркивает необходимость точного учета динамических особенностей системы при проектировании управляющих алгоритмов. В ходе исследования было выяснено, что каждый из методов имеет свои преимущества и ограничения, особенно в контексте изменяющегося запаздывания и точности его предсказания. В частности, предиктор Смита, хотя и эффективен при точно известном и неизменном запаздывании, не всегда подходит для систем с переменным запаздыванием или при его недостаточной известности, что может приводить к нежелательным периодическим колебаниям системы.</w:t>
      </w:r>
    </w:p>
    <w:p w14:paraId="505C09FE" w14:textId="093C5618" w:rsidR="00CA4BD8" w:rsidRPr="00CA4BD8" w:rsidRDefault="00CA4BD8" w:rsidP="00A047B8">
      <w:pPr>
        <w:pStyle w:val="0BodyText"/>
        <w:tabs>
          <w:tab w:val="left" w:pos="567"/>
        </w:tabs>
        <w:spacing w:line="240" w:lineRule="auto"/>
        <w:ind w:firstLine="709"/>
        <w:rPr>
          <w:rFonts w:eastAsiaTheme="minorEastAsia"/>
          <w:sz w:val="28"/>
          <w:szCs w:val="28"/>
        </w:rPr>
      </w:pPr>
      <w:r w:rsidRPr="00CA4BD8">
        <w:rPr>
          <w:rFonts w:eastAsiaTheme="minorEastAsia"/>
          <w:sz w:val="28"/>
          <w:szCs w:val="28"/>
        </w:rPr>
        <w:t>В свете этих результатов, использование минимально-фазовой модификации предиктора Смита, как обводного канала, представляется более устойчивым решением для систем управления, особенно при широком диапазоне изменений величины запаздывания. Этот метод обеспечивает стабильность и предотвращает перерегулирование системы, что является критически важным в контексте управления объектами с переменными параметрами, такими как модели IoT, подключенные к Arduino.</w:t>
      </w:r>
    </w:p>
    <w:p w14:paraId="75F83148" w14:textId="6ABF9B93" w:rsidR="00CA4BD8" w:rsidRPr="00CA4BD8" w:rsidRDefault="00CA4BD8" w:rsidP="00A047B8">
      <w:pPr>
        <w:pStyle w:val="0BodyText"/>
        <w:tabs>
          <w:tab w:val="left" w:pos="567"/>
        </w:tabs>
        <w:spacing w:line="240" w:lineRule="auto"/>
        <w:ind w:firstLine="709"/>
        <w:rPr>
          <w:rFonts w:eastAsiaTheme="minorEastAsia"/>
          <w:sz w:val="28"/>
          <w:szCs w:val="28"/>
        </w:rPr>
      </w:pPr>
      <w:r w:rsidRPr="00CA4BD8">
        <w:rPr>
          <w:rFonts w:eastAsiaTheme="minorEastAsia"/>
          <w:sz w:val="28"/>
          <w:szCs w:val="28"/>
        </w:rPr>
        <w:t>Таким образом, проведенное исследование не только подтверждает значимость правильного выбора управляющего алгоритма для минимизации рисков и оптимизации процессов, но и подчеркивает важность учета специфических характеристик объекта управления при разработке научно-проектных работ в области IoT, как было рассмотрено в главе 2.1 нашего исследования.</w:t>
      </w:r>
    </w:p>
    <w:bookmarkEnd w:id="37"/>
    <w:p w14:paraId="12950715" w14:textId="4D879975" w:rsidR="00CA4BD8" w:rsidRPr="00915566" w:rsidRDefault="00CA4BD8" w:rsidP="00A047B8">
      <w:pPr>
        <w:pStyle w:val="0BodyText"/>
        <w:tabs>
          <w:tab w:val="left" w:pos="567"/>
        </w:tabs>
        <w:spacing w:line="240" w:lineRule="auto"/>
        <w:ind w:firstLine="709"/>
        <w:rPr>
          <w:rFonts w:eastAsiaTheme="minorEastAsia"/>
          <w:sz w:val="28"/>
          <w:szCs w:val="28"/>
        </w:rPr>
      </w:pPr>
    </w:p>
    <w:p w14:paraId="1964C126" w14:textId="6E7D5930" w:rsidR="009A3BF4" w:rsidRPr="002A1C51" w:rsidRDefault="00346FFF" w:rsidP="00A047B8">
      <w:pPr>
        <w:pStyle w:val="0BodyText"/>
        <w:tabs>
          <w:tab w:val="left" w:pos="567"/>
        </w:tabs>
        <w:spacing w:line="240" w:lineRule="auto"/>
        <w:ind w:firstLine="709"/>
        <w:rPr>
          <w:b/>
          <w:bCs/>
          <w:sz w:val="28"/>
          <w:szCs w:val="28"/>
        </w:rPr>
      </w:pPr>
      <w:r w:rsidRPr="00915566">
        <w:rPr>
          <w:rFonts w:eastAsiaTheme="minorEastAsia"/>
          <w:b/>
          <w:bCs/>
          <w:sz w:val="28"/>
          <w:szCs w:val="28"/>
        </w:rPr>
        <w:t xml:space="preserve">2.3 </w:t>
      </w:r>
      <w:r w:rsidR="002A1C51" w:rsidRPr="002A1C51">
        <w:rPr>
          <w:b/>
          <w:sz w:val="28"/>
          <w:szCs w:val="28"/>
        </w:rPr>
        <w:t>Образовательная платформа, как основа онлайн реализации контроля реализуемых научно-проектных работ обучающихся на базе методических основ и эффективной модели управления объектами</w:t>
      </w:r>
    </w:p>
    <w:p w14:paraId="23E7D20F" w14:textId="455D7FC8" w:rsidR="00156006" w:rsidRPr="00156006" w:rsidRDefault="00E94AFF" w:rsidP="00A047B8">
      <w:pPr>
        <w:pStyle w:val="0BodyText"/>
        <w:tabs>
          <w:tab w:val="left" w:pos="567"/>
        </w:tabs>
        <w:spacing w:line="240" w:lineRule="auto"/>
        <w:ind w:firstLine="709"/>
        <w:rPr>
          <w:rFonts w:eastAsiaTheme="minorEastAsia"/>
          <w:sz w:val="28"/>
          <w:szCs w:val="28"/>
        </w:rPr>
      </w:pPr>
      <w:r w:rsidRPr="00E94AFF">
        <w:rPr>
          <w:rFonts w:eastAsiaTheme="minorEastAsia"/>
          <w:sz w:val="28"/>
          <w:szCs w:val="28"/>
        </w:rPr>
        <w:t>В ст</w:t>
      </w:r>
      <w:r w:rsidR="00104466">
        <w:rPr>
          <w:rFonts w:eastAsiaTheme="minorEastAsia"/>
          <w:sz w:val="28"/>
          <w:szCs w:val="28"/>
        </w:rPr>
        <w:t>атье Maiti A., Raza A., Kang B.</w:t>
      </w:r>
      <w:r w:rsidRPr="00E94AFF">
        <w:rPr>
          <w:rFonts w:eastAsiaTheme="minorEastAsia"/>
          <w:sz w:val="28"/>
          <w:szCs w:val="28"/>
        </w:rPr>
        <w:t>H. рассматривается подход к обучению в области встраиваемых систем и технологий IoT, поддерживаемый использованием многозадачных и многоцелевых удаленных лабораторий. Исследование подчеркивает важность интеграции таких лабораторий в образовательный процесс, что позволяет студентам получать практический опыт в реальном времени и разрабатывать решения для задач, связанных с IoT. Авторы демонстрируют, что применение удаленных лабораторий способствует повышению уровня вовлеченности студентов, улучшению понимания теоретического материала и развитию навыков проектной работы, что особенно актуально для подготовки специалистов в области IoT</w:t>
      </w:r>
      <w:r w:rsidR="00EA3AFA">
        <w:rPr>
          <w:rFonts w:eastAsiaTheme="minorEastAsia"/>
          <w:sz w:val="28"/>
          <w:szCs w:val="28"/>
        </w:rPr>
        <w:t xml:space="preserve"> </w:t>
      </w:r>
      <w:r w:rsidR="00AA5D14">
        <w:rPr>
          <w:sz w:val="28"/>
          <w:szCs w:val="28"/>
        </w:rPr>
        <w:t>[</w:t>
      </w:r>
      <w:r w:rsidR="00AA5D14" w:rsidRPr="000A7EA7">
        <w:rPr>
          <w:sz w:val="28"/>
          <w:szCs w:val="28"/>
        </w:rPr>
        <w:t>1</w:t>
      </w:r>
      <w:r w:rsidR="00AA5D14">
        <w:rPr>
          <w:sz w:val="28"/>
          <w:szCs w:val="28"/>
        </w:rPr>
        <w:t>92</w:t>
      </w:r>
      <w:r w:rsidR="00AA5D14" w:rsidRPr="000A7EA7">
        <w:rPr>
          <w:sz w:val="28"/>
          <w:szCs w:val="28"/>
        </w:rPr>
        <w:t>]</w:t>
      </w:r>
      <w:r w:rsidRPr="00E94AFF">
        <w:rPr>
          <w:rFonts w:eastAsiaTheme="minorEastAsia"/>
          <w:sz w:val="28"/>
          <w:szCs w:val="28"/>
        </w:rPr>
        <w:t xml:space="preserve">. </w:t>
      </w:r>
      <w:r w:rsidR="00984D1E" w:rsidRPr="00984D1E">
        <w:rPr>
          <w:rFonts w:eastAsiaTheme="minorEastAsia"/>
          <w:sz w:val="28"/>
          <w:szCs w:val="28"/>
        </w:rPr>
        <w:t>Также были исследованы несколько научных статей, в которых авторы использовали IoT-технологии для проведения своих экспериментов. В этих работах продемонстрированы конкретные примеры применения IoT, что позволяет оценить практические аспекты использования технологий и их эффективность в различных образовательных и исследовательских сценариях</w:t>
      </w:r>
      <w:r w:rsidR="00AA5D14">
        <w:rPr>
          <w:rFonts w:eastAsiaTheme="minorEastAsia"/>
          <w:sz w:val="28"/>
          <w:szCs w:val="28"/>
        </w:rPr>
        <w:t xml:space="preserve"> </w:t>
      </w:r>
      <w:r w:rsidR="00AA5D14">
        <w:rPr>
          <w:sz w:val="28"/>
          <w:szCs w:val="28"/>
        </w:rPr>
        <w:t>[</w:t>
      </w:r>
      <w:r w:rsidR="00AA5D14" w:rsidRPr="000A7EA7">
        <w:rPr>
          <w:sz w:val="28"/>
          <w:szCs w:val="28"/>
        </w:rPr>
        <w:t>1</w:t>
      </w:r>
      <w:r w:rsidR="00AA5D14">
        <w:rPr>
          <w:sz w:val="28"/>
          <w:szCs w:val="28"/>
        </w:rPr>
        <w:t>93-195</w:t>
      </w:r>
      <w:r w:rsidR="00AA5D14" w:rsidRPr="000A7EA7">
        <w:rPr>
          <w:sz w:val="28"/>
          <w:szCs w:val="28"/>
        </w:rPr>
        <w:t>]</w:t>
      </w:r>
      <w:r w:rsidR="00984D1E" w:rsidRPr="00984D1E">
        <w:rPr>
          <w:rFonts w:eastAsiaTheme="minorEastAsia"/>
          <w:sz w:val="28"/>
          <w:szCs w:val="28"/>
        </w:rPr>
        <w:t>.</w:t>
      </w:r>
      <w:r w:rsidR="00984D1E">
        <w:rPr>
          <w:rFonts w:eastAsiaTheme="minorEastAsia"/>
          <w:sz w:val="28"/>
          <w:szCs w:val="28"/>
        </w:rPr>
        <w:t xml:space="preserve"> </w:t>
      </w:r>
      <w:r w:rsidR="00156006" w:rsidRPr="00156006">
        <w:rPr>
          <w:rFonts w:eastAsiaTheme="minorEastAsia"/>
          <w:sz w:val="28"/>
          <w:szCs w:val="28"/>
        </w:rPr>
        <w:t>Нами были проанализированы образовательные платформы, использующие технологии IoT для создания интегрированных и персонализированных учебных сред. В таблице представлены различные платформы, каждая из которых имеет свои уникальные характеристики, ориентированные на улучшение образовательного процесса и поддержку работы с большими данными</w:t>
      </w:r>
      <w:r w:rsidR="00156006">
        <w:rPr>
          <w:rFonts w:eastAsiaTheme="minorEastAsia"/>
          <w:sz w:val="28"/>
          <w:szCs w:val="28"/>
        </w:rPr>
        <w:t xml:space="preserve"> </w:t>
      </w:r>
      <w:r w:rsidR="002571C6">
        <w:rPr>
          <w:rFonts w:eastAsiaTheme="minorEastAsia"/>
          <w:sz w:val="28"/>
          <w:szCs w:val="28"/>
        </w:rPr>
        <w:t xml:space="preserve">(таблица </w:t>
      </w:r>
      <w:r w:rsidR="00671094" w:rsidRPr="00671094">
        <w:rPr>
          <w:rFonts w:eastAsiaTheme="minorEastAsia"/>
          <w:sz w:val="28"/>
          <w:szCs w:val="28"/>
        </w:rPr>
        <w:t>9</w:t>
      </w:r>
      <w:r w:rsidR="00156006">
        <w:rPr>
          <w:rFonts w:eastAsiaTheme="minorEastAsia"/>
          <w:sz w:val="28"/>
          <w:szCs w:val="28"/>
        </w:rPr>
        <w:t>)</w:t>
      </w:r>
      <w:r w:rsidR="00156006" w:rsidRPr="00156006">
        <w:rPr>
          <w:rFonts w:eastAsiaTheme="minorEastAsia"/>
          <w:sz w:val="28"/>
          <w:szCs w:val="28"/>
        </w:rPr>
        <w:t>.</w:t>
      </w:r>
    </w:p>
    <w:p w14:paraId="0F724086" w14:textId="145CEEC5" w:rsidR="00156006" w:rsidRPr="00156006" w:rsidRDefault="00156006" w:rsidP="00A047B8">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Smart Campus использует сенсоры, камеры, RFID и другие устройства для мониторинга состояния среды и управления ресурсами кампуса, что повышает безопасность и контроль за инфраструктурой. Полная интеграция с LMS, такими как Moodle и Canvas, позволяет эффективно контролировать процессы в режиме реального времени. Основной недостаток заключается в высоких затратах на внедрение и обслуживание.</w:t>
      </w:r>
    </w:p>
    <w:p w14:paraId="2D221B90" w14:textId="4C40AD9E" w:rsidR="00156006" w:rsidRPr="00156006" w:rsidRDefault="00156006" w:rsidP="00A047B8">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Edu-IoT предоставляет интерактивные панели, планшеты и датчики, которые легко интегрируются в учебный процесс, поддерживая персонализацию и взаимодействие. Платформа интегрируется с LMS через API, однако имеет ограниченные возможности для масштабирования в крупных образовательных учреждениях.</w:t>
      </w:r>
    </w:p>
    <w:p w14:paraId="5B3A827F" w14:textId="5BA257BD" w:rsidR="00156006" w:rsidRPr="00984D1E" w:rsidRDefault="00156006" w:rsidP="00A047B8">
      <w:pPr>
        <w:pStyle w:val="0BodyText"/>
        <w:tabs>
          <w:tab w:val="left" w:pos="567"/>
        </w:tabs>
        <w:spacing w:line="240" w:lineRule="auto"/>
        <w:ind w:firstLine="709"/>
        <w:rPr>
          <w:rFonts w:eastAsiaTheme="minorEastAsia"/>
          <w:sz w:val="28"/>
          <w:szCs w:val="28"/>
        </w:rPr>
      </w:pPr>
      <w:r>
        <w:rPr>
          <w:rFonts w:eastAsiaTheme="minorEastAsia"/>
          <w:sz w:val="28"/>
          <w:szCs w:val="28"/>
        </w:rPr>
        <w:t xml:space="preserve"> </w:t>
      </w:r>
    </w:p>
    <w:p w14:paraId="2977F319" w14:textId="77777777" w:rsidR="00B778E4" w:rsidRDefault="00B778E4" w:rsidP="00A047B8">
      <w:pPr>
        <w:tabs>
          <w:tab w:val="clear" w:pos="0"/>
        </w:tabs>
        <w:ind w:firstLine="709"/>
        <w:contextualSpacing w:val="0"/>
        <w:rPr>
          <w:b/>
          <w:bCs w:val="0"/>
          <w:lang w:val="ru-RU"/>
        </w:rPr>
        <w:sectPr w:rsidR="00B778E4" w:rsidSect="009F5D55">
          <w:endnotePr>
            <w:numFmt w:val="decimal"/>
          </w:endnotePr>
          <w:pgSz w:w="11906" w:h="16838"/>
          <w:pgMar w:top="1134" w:right="567" w:bottom="1134" w:left="1701" w:header="709" w:footer="709" w:gutter="0"/>
          <w:cols w:space="708"/>
          <w:docGrid w:linePitch="381"/>
        </w:sectPr>
      </w:pPr>
    </w:p>
    <w:p w14:paraId="22696EDE" w14:textId="1181CC45" w:rsidR="0083641C" w:rsidRPr="00370840" w:rsidRDefault="00370840" w:rsidP="00370840">
      <w:pPr>
        <w:pStyle w:val="0BodyText"/>
        <w:tabs>
          <w:tab w:val="left" w:pos="567"/>
        </w:tabs>
        <w:spacing w:line="240" w:lineRule="auto"/>
        <w:ind w:firstLine="0"/>
        <w:rPr>
          <w:rFonts w:eastAsiaTheme="minorEastAsia"/>
          <w:sz w:val="28"/>
          <w:szCs w:val="28"/>
        </w:rPr>
      </w:pPr>
      <w:r w:rsidRPr="00370840">
        <w:rPr>
          <w:rFonts w:eastAsiaTheme="minorEastAsia"/>
          <w:sz w:val="28"/>
          <w:szCs w:val="28"/>
        </w:rPr>
        <w:t xml:space="preserve">Таблица </w:t>
      </w:r>
      <w:r w:rsidR="00671094" w:rsidRPr="00671094">
        <w:rPr>
          <w:rFonts w:eastAsiaTheme="minorEastAsia"/>
          <w:sz w:val="28"/>
          <w:szCs w:val="28"/>
        </w:rPr>
        <w:t>9</w:t>
      </w:r>
      <w:r w:rsidRPr="00370840">
        <w:rPr>
          <w:rFonts w:eastAsiaTheme="minorEastAsia"/>
          <w:sz w:val="28"/>
          <w:szCs w:val="28"/>
        </w:rPr>
        <w:t xml:space="preserve"> – Образовательные платформы, использующие технологии IoT</w:t>
      </w:r>
    </w:p>
    <w:tbl>
      <w:tblPr>
        <w:tblpPr w:leftFromText="180" w:rightFromText="180" w:vertAnchor="page" w:horzAnchor="margin" w:tblpXSpec="center" w:tblpY="236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111"/>
        <w:gridCol w:w="1008"/>
        <w:gridCol w:w="9"/>
        <w:gridCol w:w="985"/>
        <w:gridCol w:w="965"/>
        <w:gridCol w:w="966"/>
        <w:gridCol w:w="1148"/>
        <w:gridCol w:w="749"/>
        <w:gridCol w:w="1417"/>
        <w:gridCol w:w="1361"/>
        <w:gridCol w:w="1274"/>
        <w:gridCol w:w="1501"/>
      </w:tblGrid>
      <w:tr w:rsidR="00370840" w:rsidRPr="0083641C" w14:paraId="43C43256" w14:textId="77777777" w:rsidTr="00370840">
        <w:trPr>
          <w:trHeight w:val="978"/>
          <w:jc w:val="center"/>
        </w:trPr>
        <w:tc>
          <w:tcPr>
            <w:tcW w:w="1956" w:type="dxa"/>
            <w:tcBorders>
              <w:top w:val="single" w:sz="4" w:space="0" w:color="auto"/>
            </w:tcBorders>
            <w:vAlign w:val="center"/>
          </w:tcPr>
          <w:p w14:paraId="26071575" w14:textId="77777777" w:rsidR="00370840" w:rsidRPr="00370840" w:rsidRDefault="00370840" w:rsidP="00370840">
            <w:pPr>
              <w:ind w:firstLine="0"/>
              <w:jc w:val="center"/>
              <w:rPr>
                <w:sz w:val="24"/>
                <w:szCs w:val="24"/>
              </w:rPr>
            </w:pPr>
            <w:r w:rsidRPr="00370840">
              <w:rPr>
                <w:sz w:val="24"/>
                <w:szCs w:val="24"/>
              </w:rPr>
              <w:t>Платформа</w:t>
            </w:r>
          </w:p>
        </w:tc>
        <w:tc>
          <w:tcPr>
            <w:tcW w:w="1111" w:type="dxa"/>
            <w:tcBorders>
              <w:top w:val="single" w:sz="4" w:space="0" w:color="auto"/>
            </w:tcBorders>
            <w:vAlign w:val="center"/>
          </w:tcPr>
          <w:p w14:paraId="78CEF10F" w14:textId="77777777" w:rsidR="00370840" w:rsidRPr="00370840" w:rsidRDefault="00370840" w:rsidP="00370840">
            <w:pPr>
              <w:ind w:firstLine="0"/>
              <w:jc w:val="center"/>
              <w:rPr>
                <w:sz w:val="24"/>
                <w:szCs w:val="24"/>
              </w:rPr>
            </w:pPr>
            <w:r w:rsidRPr="00370840">
              <w:rPr>
                <w:sz w:val="24"/>
                <w:szCs w:val="24"/>
              </w:rPr>
              <w:t>Персона</w:t>
            </w:r>
          </w:p>
          <w:p w14:paraId="3602B832" w14:textId="3C134489" w:rsidR="00370840" w:rsidRPr="00370840" w:rsidRDefault="00370840" w:rsidP="00370840">
            <w:pPr>
              <w:ind w:firstLine="0"/>
              <w:jc w:val="center"/>
              <w:rPr>
                <w:sz w:val="24"/>
                <w:szCs w:val="24"/>
              </w:rPr>
            </w:pPr>
            <w:r w:rsidRPr="00370840">
              <w:rPr>
                <w:sz w:val="24"/>
                <w:szCs w:val="24"/>
              </w:rPr>
              <w:t>лизация обуче</w:t>
            </w:r>
            <w:r>
              <w:rPr>
                <w:sz w:val="24"/>
                <w:szCs w:val="24"/>
                <w:lang w:val="ru-RU"/>
              </w:rPr>
              <w:t xml:space="preserve"> </w:t>
            </w:r>
            <w:r w:rsidRPr="00370840">
              <w:rPr>
                <w:sz w:val="24"/>
                <w:szCs w:val="24"/>
              </w:rPr>
              <w:t>ния</w:t>
            </w:r>
          </w:p>
        </w:tc>
        <w:tc>
          <w:tcPr>
            <w:tcW w:w="1008" w:type="dxa"/>
            <w:tcBorders>
              <w:top w:val="single" w:sz="4" w:space="0" w:color="auto"/>
            </w:tcBorders>
            <w:vAlign w:val="center"/>
          </w:tcPr>
          <w:p w14:paraId="216137A6" w14:textId="77777777" w:rsidR="00370840" w:rsidRPr="00370840" w:rsidRDefault="00370840" w:rsidP="00370840">
            <w:pPr>
              <w:ind w:right="-75" w:hanging="99"/>
              <w:jc w:val="center"/>
              <w:rPr>
                <w:sz w:val="24"/>
                <w:szCs w:val="24"/>
              </w:rPr>
            </w:pPr>
            <w:r w:rsidRPr="00370840">
              <w:rPr>
                <w:sz w:val="24"/>
                <w:szCs w:val="24"/>
              </w:rPr>
              <w:t>Интерак</w:t>
            </w:r>
          </w:p>
          <w:p w14:paraId="29A09AD8" w14:textId="77777777" w:rsidR="00370840" w:rsidRPr="00370840" w:rsidRDefault="00370840" w:rsidP="00370840">
            <w:pPr>
              <w:ind w:right="-75" w:hanging="99"/>
              <w:jc w:val="center"/>
              <w:rPr>
                <w:sz w:val="24"/>
                <w:szCs w:val="24"/>
              </w:rPr>
            </w:pPr>
            <w:r w:rsidRPr="00370840">
              <w:rPr>
                <w:sz w:val="24"/>
                <w:szCs w:val="24"/>
              </w:rPr>
              <w:t>тивность</w:t>
            </w:r>
          </w:p>
        </w:tc>
        <w:tc>
          <w:tcPr>
            <w:tcW w:w="994" w:type="dxa"/>
            <w:gridSpan w:val="2"/>
            <w:tcBorders>
              <w:top w:val="single" w:sz="4" w:space="0" w:color="auto"/>
            </w:tcBorders>
            <w:vAlign w:val="center"/>
          </w:tcPr>
          <w:p w14:paraId="11612B83" w14:textId="4A38FEC1" w:rsidR="00370840" w:rsidRPr="00370840" w:rsidRDefault="00370840" w:rsidP="00370840">
            <w:pPr>
              <w:ind w:right="-75" w:hanging="99"/>
              <w:jc w:val="center"/>
              <w:rPr>
                <w:sz w:val="24"/>
                <w:szCs w:val="24"/>
              </w:rPr>
            </w:pPr>
            <w:r w:rsidRPr="00370840">
              <w:rPr>
                <w:sz w:val="24"/>
                <w:szCs w:val="24"/>
              </w:rPr>
              <w:t>Монито</w:t>
            </w:r>
            <w:r>
              <w:rPr>
                <w:sz w:val="24"/>
                <w:szCs w:val="24"/>
                <w:lang w:val="ru-RU"/>
              </w:rPr>
              <w:t xml:space="preserve"> </w:t>
            </w:r>
            <w:r w:rsidRPr="00370840">
              <w:rPr>
                <w:sz w:val="24"/>
                <w:szCs w:val="24"/>
              </w:rPr>
              <w:t>ринг и анализ</w:t>
            </w:r>
          </w:p>
        </w:tc>
        <w:tc>
          <w:tcPr>
            <w:tcW w:w="965" w:type="dxa"/>
            <w:tcBorders>
              <w:top w:val="single" w:sz="4" w:space="0" w:color="auto"/>
            </w:tcBorders>
            <w:vAlign w:val="center"/>
          </w:tcPr>
          <w:p w14:paraId="57CEE84D" w14:textId="0B1A87B6" w:rsidR="00370840" w:rsidRPr="00370840" w:rsidRDefault="00370840" w:rsidP="00370840">
            <w:pPr>
              <w:ind w:right="-75" w:hanging="99"/>
              <w:jc w:val="center"/>
              <w:rPr>
                <w:sz w:val="24"/>
                <w:szCs w:val="24"/>
              </w:rPr>
            </w:pPr>
            <w:r w:rsidRPr="00370840">
              <w:rPr>
                <w:sz w:val="24"/>
                <w:szCs w:val="24"/>
              </w:rPr>
              <w:t>Оптими</w:t>
            </w:r>
            <w:r>
              <w:rPr>
                <w:sz w:val="24"/>
                <w:szCs w:val="24"/>
                <w:lang w:val="ru-RU"/>
              </w:rPr>
              <w:t xml:space="preserve"> </w:t>
            </w:r>
            <w:r w:rsidRPr="00370840">
              <w:rPr>
                <w:sz w:val="24"/>
                <w:szCs w:val="24"/>
              </w:rPr>
              <w:t>зация ресур</w:t>
            </w:r>
            <w:r>
              <w:rPr>
                <w:sz w:val="24"/>
                <w:szCs w:val="24"/>
                <w:lang w:val="ru-RU"/>
              </w:rPr>
              <w:t xml:space="preserve"> </w:t>
            </w:r>
            <w:r w:rsidRPr="00370840">
              <w:rPr>
                <w:sz w:val="24"/>
                <w:szCs w:val="24"/>
              </w:rPr>
              <w:t>сов</w:t>
            </w:r>
          </w:p>
        </w:tc>
        <w:tc>
          <w:tcPr>
            <w:tcW w:w="966" w:type="dxa"/>
            <w:tcBorders>
              <w:top w:val="single" w:sz="4" w:space="0" w:color="auto"/>
            </w:tcBorders>
            <w:vAlign w:val="center"/>
          </w:tcPr>
          <w:p w14:paraId="37B2B627" w14:textId="13D4F9CE" w:rsidR="00370840" w:rsidRPr="00370840" w:rsidRDefault="00370840" w:rsidP="00370840">
            <w:pPr>
              <w:ind w:right="-75" w:hanging="99"/>
              <w:jc w:val="center"/>
              <w:rPr>
                <w:sz w:val="24"/>
                <w:szCs w:val="24"/>
              </w:rPr>
            </w:pPr>
            <w:r w:rsidRPr="00370840">
              <w:rPr>
                <w:sz w:val="24"/>
                <w:szCs w:val="24"/>
              </w:rPr>
              <w:t>Гиб</w:t>
            </w:r>
            <w:r>
              <w:rPr>
                <w:sz w:val="24"/>
                <w:szCs w:val="24"/>
                <w:lang w:val="ru-RU"/>
              </w:rPr>
              <w:t xml:space="preserve"> </w:t>
            </w:r>
            <w:r w:rsidRPr="00370840">
              <w:rPr>
                <w:sz w:val="24"/>
                <w:szCs w:val="24"/>
              </w:rPr>
              <w:t>кость и доступность</w:t>
            </w:r>
          </w:p>
        </w:tc>
        <w:tc>
          <w:tcPr>
            <w:tcW w:w="1148" w:type="dxa"/>
            <w:tcBorders>
              <w:top w:val="single" w:sz="4" w:space="0" w:color="auto"/>
            </w:tcBorders>
            <w:vAlign w:val="center"/>
          </w:tcPr>
          <w:p w14:paraId="5E02CA63" w14:textId="77777777" w:rsidR="00370840" w:rsidRPr="00370840" w:rsidRDefault="00370840" w:rsidP="00370840">
            <w:pPr>
              <w:ind w:firstLine="0"/>
              <w:jc w:val="center"/>
              <w:rPr>
                <w:sz w:val="24"/>
                <w:szCs w:val="24"/>
              </w:rPr>
            </w:pPr>
            <w:r w:rsidRPr="00370840">
              <w:rPr>
                <w:sz w:val="24"/>
                <w:szCs w:val="24"/>
              </w:rPr>
              <w:t>Работа с большими данными</w:t>
            </w:r>
          </w:p>
        </w:tc>
        <w:tc>
          <w:tcPr>
            <w:tcW w:w="749" w:type="dxa"/>
            <w:tcBorders>
              <w:top w:val="single" w:sz="4" w:space="0" w:color="auto"/>
            </w:tcBorders>
            <w:vAlign w:val="center"/>
          </w:tcPr>
          <w:p w14:paraId="2C1B1819" w14:textId="32BD6610" w:rsidR="00370840" w:rsidRPr="00370840" w:rsidRDefault="00370840" w:rsidP="000C65B4">
            <w:pPr>
              <w:tabs>
                <w:tab w:val="clear" w:pos="0"/>
                <w:tab w:val="num" w:pos="216"/>
              </w:tabs>
              <w:ind w:left="-127" w:right="-54" w:firstLine="0"/>
              <w:jc w:val="center"/>
              <w:rPr>
                <w:sz w:val="24"/>
                <w:szCs w:val="24"/>
              </w:rPr>
            </w:pPr>
            <w:r w:rsidRPr="00370840">
              <w:rPr>
                <w:sz w:val="24"/>
                <w:szCs w:val="24"/>
              </w:rPr>
              <w:t>Плат</w:t>
            </w:r>
            <w:r>
              <w:rPr>
                <w:sz w:val="24"/>
                <w:szCs w:val="24"/>
                <w:lang w:val="ru-RU"/>
              </w:rPr>
              <w:t xml:space="preserve"> </w:t>
            </w:r>
            <w:r w:rsidRPr="00370840">
              <w:rPr>
                <w:sz w:val="24"/>
                <w:szCs w:val="24"/>
              </w:rPr>
              <w:t>ность</w:t>
            </w:r>
          </w:p>
        </w:tc>
        <w:tc>
          <w:tcPr>
            <w:tcW w:w="1417" w:type="dxa"/>
            <w:tcBorders>
              <w:top w:val="single" w:sz="4" w:space="0" w:color="auto"/>
            </w:tcBorders>
            <w:vAlign w:val="center"/>
          </w:tcPr>
          <w:p w14:paraId="71075C6E" w14:textId="0A45CFF7" w:rsidR="00370840" w:rsidRPr="00370840" w:rsidRDefault="00370840" w:rsidP="00370840">
            <w:pPr>
              <w:ind w:firstLine="0"/>
              <w:jc w:val="center"/>
              <w:rPr>
                <w:sz w:val="24"/>
                <w:szCs w:val="24"/>
                <w:lang w:val="ru-RU"/>
              </w:rPr>
            </w:pPr>
            <w:r>
              <w:rPr>
                <w:sz w:val="24"/>
                <w:szCs w:val="24"/>
              </w:rPr>
              <w:t>Характеристики устройств</w:t>
            </w:r>
          </w:p>
        </w:tc>
        <w:tc>
          <w:tcPr>
            <w:tcW w:w="1361" w:type="dxa"/>
            <w:tcBorders>
              <w:top w:val="single" w:sz="4" w:space="0" w:color="auto"/>
            </w:tcBorders>
            <w:vAlign w:val="center"/>
          </w:tcPr>
          <w:p w14:paraId="4271D5A8" w14:textId="77777777" w:rsidR="00370840" w:rsidRPr="00370840" w:rsidRDefault="00370840" w:rsidP="00370840">
            <w:pPr>
              <w:ind w:firstLine="0"/>
              <w:jc w:val="center"/>
              <w:rPr>
                <w:sz w:val="24"/>
                <w:szCs w:val="24"/>
              </w:rPr>
            </w:pPr>
            <w:r w:rsidRPr="00370840">
              <w:rPr>
                <w:sz w:val="24"/>
                <w:szCs w:val="24"/>
              </w:rPr>
              <w:t>Плюсы</w:t>
            </w:r>
          </w:p>
        </w:tc>
        <w:tc>
          <w:tcPr>
            <w:tcW w:w="1274" w:type="dxa"/>
            <w:tcBorders>
              <w:top w:val="single" w:sz="4" w:space="0" w:color="auto"/>
            </w:tcBorders>
            <w:vAlign w:val="center"/>
          </w:tcPr>
          <w:p w14:paraId="241E64E0" w14:textId="77777777" w:rsidR="00370840" w:rsidRPr="00370840" w:rsidRDefault="00370840" w:rsidP="00370840">
            <w:pPr>
              <w:ind w:firstLine="0"/>
              <w:jc w:val="center"/>
              <w:rPr>
                <w:sz w:val="24"/>
                <w:szCs w:val="24"/>
              </w:rPr>
            </w:pPr>
            <w:r w:rsidRPr="00370840">
              <w:rPr>
                <w:sz w:val="24"/>
                <w:szCs w:val="24"/>
              </w:rPr>
              <w:t>Минусы</w:t>
            </w:r>
          </w:p>
        </w:tc>
        <w:tc>
          <w:tcPr>
            <w:tcW w:w="1501" w:type="dxa"/>
            <w:tcBorders>
              <w:top w:val="single" w:sz="4" w:space="0" w:color="auto"/>
            </w:tcBorders>
            <w:vAlign w:val="center"/>
          </w:tcPr>
          <w:p w14:paraId="3D10ACDB" w14:textId="775D793A" w:rsidR="00370840" w:rsidRPr="00370840" w:rsidRDefault="00370840" w:rsidP="000C65B4">
            <w:pPr>
              <w:ind w:firstLine="0"/>
              <w:jc w:val="center"/>
              <w:rPr>
                <w:sz w:val="24"/>
                <w:szCs w:val="24"/>
              </w:rPr>
            </w:pPr>
            <w:r w:rsidRPr="00370840">
              <w:rPr>
                <w:sz w:val="24"/>
                <w:szCs w:val="24"/>
              </w:rPr>
              <w:t>Связь с веб-образова</w:t>
            </w:r>
            <w:r w:rsidR="000C65B4">
              <w:rPr>
                <w:sz w:val="24"/>
                <w:szCs w:val="24"/>
                <w:lang w:val="ru-RU"/>
              </w:rPr>
              <w:t xml:space="preserve"> </w:t>
            </w:r>
            <w:r w:rsidRPr="00370840">
              <w:rPr>
                <w:sz w:val="24"/>
                <w:szCs w:val="24"/>
              </w:rPr>
              <w:t>тельной платформой</w:t>
            </w:r>
          </w:p>
        </w:tc>
      </w:tr>
      <w:tr w:rsidR="00370840" w:rsidRPr="0083641C" w14:paraId="467606A0" w14:textId="77777777" w:rsidTr="00370840">
        <w:trPr>
          <w:jc w:val="center"/>
        </w:trPr>
        <w:tc>
          <w:tcPr>
            <w:tcW w:w="1956" w:type="dxa"/>
            <w:tcBorders>
              <w:top w:val="single" w:sz="4" w:space="0" w:color="auto"/>
            </w:tcBorders>
            <w:vAlign w:val="center"/>
          </w:tcPr>
          <w:p w14:paraId="7B4C2A99" w14:textId="38E90FFA" w:rsidR="00370840" w:rsidRPr="00370840" w:rsidRDefault="00370840" w:rsidP="00370840">
            <w:pPr>
              <w:ind w:firstLine="0"/>
              <w:jc w:val="center"/>
              <w:rPr>
                <w:sz w:val="24"/>
                <w:szCs w:val="24"/>
                <w:lang w:val="ru-RU"/>
              </w:rPr>
            </w:pPr>
            <w:r>
              <w:rPr>
                <w:sz w:val="24"/>
                <w:szCs w:val="24"/>
                <w:lang w:val="ru-RU"/>
              </w:rPr>
              <w:t>1</w:t>
            </w:r>
          </w:p>
        </w:tc>
        <w:tc>
          <w:tcPr>
            <w:tcW w:w="1111" w:type="dxa"/>
            <w:tcBorders>
              <w:top w:val="single" w:sz="4" w:space="0" w:color="auto"/>
            </w:tcBorders>
            <w:vAlign w:val="center"/>
          </w:tcPr>
          <w:p w14:paraId="340B2884" w14:textId="6016BA37" w:rsidR="00370840" w:rsidRPr="00370840" w:rsidRDefault="00370840" w:rsidP="00370840">
            <w:pPr>
              <w:ind w:firstLine="0"/>
              <w:jc w:val="center"/>
              <w:rPr>
                <w:sz w:val="24"/>
                <w:szCs w:val="24"/>
                <w:lang w:val="ru-RU"/>
              </w:rPr>
            </w:pPr>
            <w:r>
              <w:rPr>
                <w:sz w:val="24"/>
                <w:szCs w:val="24"/>
                <w:lang w:val="ru-RU"/>
              </w:rPr>
              <w:t>2</w:t>
            </w:r>
          </w:p>
        </w:tc>
        <w:tc>
          <w:tcPr>
            <w:tcW w:w="1008" w:type="dxa"/>
            <w:tcBorders>
              <w:top w:val="single" w:sz="4" w:space="0" w:color="auto"/>
            </w:tcBorders>
            <w:vAlign w:val="center"/>
          </w:tcPr>
          <w:p w14:paraId="2B1E303D" w14:textId="62F2CC5C" w:rsidR="00370840" w:rsidRPr="00370840" w:rsidRDefault="00370840" w:rsidP="00370840">
            <w:pPr>
              <w:ind w:right="-75" w:hanging="99"/>
              <w:jc w:val="center"/>
              <w:rPr>
                <w:sz w:val="24"/>
                <w:szCs w:val="24"/>
                <w:lang w:val="ru-RU"/>
              </w:rPr>
            </w:pPr>
            <w:r>
              <w:rPr>
                <w:sz w:val="24"/>
                <w:szCs w:val="24"/>
                <w:lang w:val="ru-RU"/>
              </w:rPr>
              <w:t>3</w:t>
            </w:r>
          </w:p>
        </w:tc>
        <w:tc>
          <w:tcPr>
            <w:tcW w:w="994" w:type="dxa"/>
            <w:gridSpan w:val="2"/>
            <w:tcBorders>
              <w:top w:val="single" w:sz="4" w:space="0" w:color="auto"/>
            </w:tcBorders>
            <w:vAlign w:val="center"/>
          </w:tcPr>
          <w:p w14:paraId="402D574C" w14:textId="1796D358" w:rsidR="00370840" w:rsidRPr="00370840" w:rsidRDefault="00370840" w:rsidP="00370840">
            <w:pPr>
              <w:ind w:right="-75" w:hanging="99"/>
              <w:jc w:val="center"/>
              <w:rPr>
                <w:sz w:val="24"/>
                <w:szCs w:val="24"/>
                <w:lang w:val="ru-RU"/>
              </w:rPr>
            </w:pPr>
            <w:r>
              <w:rPr>
                <w:sz w:val="24"/>
                <w:szCs w:val="24"/>
                <w:lang w:val="ru-RU"/>
              </w:rPr>
              <w:t>4</w:t>
            </w:r>
          </w:p>
        </w:tc>
        <w:tc>
          <w:tcPr>
            <w:tcW w:w="965" w:type="dxa"/>
            <w:tcBorders>
              <w:top w:val="single" w:sz="4" w:space="0" w:color="auto"/>
            </w:tcBorders>
            <w:vAlign w:val="center"/>
          </w:tcPr>
          <w:p w14:paraId="267ACEDC" w14:textId="10369C5B" w:rsidR="00370840" w:rsidRPr="00370840" w:rsidRDefault="00370840" w:rsidP="00370840">
            <w:pPr>
              <w:ind w:right="-75" w:hanging="99"/>
              <w:jc w:val="center"/>
              <w:rPr>
                <w:sz w:val="24"/>
                <w:szCs w:val="24"/>
                <w:lang w:val="ru-RU"/>
              </w:rPr>
            </w:pPr>
            <w:r>
              <w:rPr>
                <w:sz w:val="24"/>
                <w:szCs w:val="24"/>
                <w:lang w:val="ru-RU"/>
              </w:rPr>
              <w:t>5</w:t>
            </w:r>
          </w:p>
        </w:tc>
        <w:tc>
          <w:tcPr>
            <w:tcW w:w="966" w:type="dxa"/>
            <w:tcBorders>
              <w:top w:val="single" w:sz="4" w:space="0" w:color="auto"/>
            </w:tcBorders>
            <w:vAlign w:val="center"/>
          </w:tcPr>
          <w:p w14:paraId="505E9601" w14:textId="1A190A2E" w:rsidR="00370840" w:rsidRPr="00370840" w:rsidRDefault="00370840" w:rsidP="00370840">
            <w:pPr>
              <w:ind w:right="-75" w:hanging="99"/>
              <w:jc w:val="center"/>
              <w:rPr>
                <w:sz w:val="24"/>
                <w:szCs w:val="24"/>
                <w:lang w:val="ru-RU"/>
              </w:rPr>
            </w:pPr>
            <w:r>
              <w:rPr>
                <w:sz w:val="24"/>
                <w:szCs w:val="24"/>
                <w:lang w:val="ru-RU"/>
              </w:rPr>
              <w:t>6</w:t>
            </w:r>
          </w:p>
        </w:tc>
        <w:tc>
          <w:tcPr>
            <w:tcW w:w="1148" w:type="dxa"/>
            <w:tcBorders>
              <w:top w:val="single" w:sz="4" w:space="0" w:color="auto"/>
            </w:tcBorders>
            <w:vAlign w:val="center"/>
          </w:tcPr>
          <w:p w14:paraId="57AD7429" w14:textId="107A4F30" w:rsidR="00370840" w:rsidRPr="00370840" w:rsidRDefault="00370840" w:rsidP="00370840">
            <w:pPr>
              <w:ind w:firstLine="0"/>
              <w:jc w:val="center"/>
              <w:rPr>
                <w:sz w:val="24"/>
                <w:szCs w:val="24"/>
                <w:lang w:val="ru-RU"/>
              </w:rPr>
            </w:pPr>
            <w:r>
              <w:rPr>
                <w:sz w:val="24"/>
                <w:szCs w:val="24"/>
                <w:lang w:val="ru-RU"/>
              </w:rPr>
              <w:t>7</w:t>
            </w:r>
          </w:p>
        </w:tc>
        <w:tc>
          <w:tcPr>
            <w:tcW w:w="749" w:type="dxa"/>
            <w:tcBorders>
              <w:top w:val="single" w:sz="4" w:space="0" w:color="auto"/>
            </w:tcBorders>
            <w:vAlign w:val="center"/>
          </w:tcPr>
          <w:p w14:paraId="344E33E5" w14:textId="11C52762" w:rsidR="00370840" w:rsidRPr="00370840" w:rsidRDefault="00370840" w:rsidP="00370840">
            <w:pPr>
              <w:ind w:firstLine="0"/>
              <w:jc w:val="center"/>
              <w:rPr>
                <w:sz w:val="24"/>
                <w:szCs w:val="24"/>
                <w:lang w:val="ru-RU"/>
              </w:rPr>
            </w:pPr>
            <w:r>
              <w:rPr>
                <w:sz w:val="24"/>
                <w:szCs w:val="24"/>
                <w:lang w:val="ru-RU"/>
              </w:rPr>
              <w:t>8</w:t>
            </w:r>
          </w:p>
        </w:tc>
        <w:tc>
          <w:tcPr>
            <w:tcW w:w="1417" w:type="dxa"/>
            <w:tcBorders>
              <w:top w:val="single" w:sz="4" w:space="0" w:color="auto"/>
            </w:tcBorders>
            <w:vAlign w:val="center"/>
          </w:tcPr>
          <w:p w14:paraId="37299A5B" w14:textId="53848FCD" w:rsidR="00370840" w:rsidRPr="00370840" w:rsidRDefault="00370840" w:rsidP="00370840">
            <w:pPr>
              <w:ind w:firstLine="0"/>
              <w:jc w:val="center"/>
              <w:rPr>
                <w:sz w:val="24"/>
                <w:szCs w:val="24"/>
                <w:lang w:val="ru-RU"/>
              </w:rPr>
            </w:pPr>
            <w:r>
              <w:rPr>
                <w:sz w:val="24"/>
                <w:szCs w:val="24"/>
                <w:lang w:val="ru-RU"/>
              </w:rPr>
              <w:t>9</w:t>
            </w:r>
          </w:p>
        </w:tc>
        <w:tc>
          <w:tcPr>
            <w:tcW w:w="1361" w:type="dxa"/>
            <w:tcBorders>
              <w:top w:val="single" w:sz="4" w:space="0" w:color="auto"/>
            </w:tcBorders>
            <w:vAlign w:val="center"/>
          </w:tcPr>
          <w:p w14:paraId="52135772" w14:textId="1F8D83F7" w:rsidR="00370840" w:rsidRPr="00370840" w:rsidRDefault="00370840" w:rsidP="00370840">
            <w:pPr>
              <w:ind w:firstLine="0"/>
              <w:jc w:val="center"/>
              <w:rPr>
                <w:sz w:val="24"/>
                <w:szCs w:val="24"/>
                <w:lang w:val="ru-RU"/>
              </w:rPr>
            </w:pPr>
            <w:r>
              <w:rPr>
                <w:sz w:val="24"/>
                <w:szCs w:val="24"/>
                <w:lang w:val="ru-RU"/>
              </w:rPr>
              <w:t>10</w:t>
            </w:r>
          </w:p>
        </w:tc>
        <w:tc>
          <w:tcPr>
            <w:tcW w:w="1274" w:type="dxa"/>
            <w:tcBorders>
              <w:top w:val="single" w:sz="4" w:space="0" w:color="auto"/>
            </w:tcBorders>
            <w:vAlign w:val="center"/>
          </w:tcPr>
          <w:p w14:paraId="4B0E87B5" w14:textId="130C6211" w:rsidR="00370840" w:rsidRPr="00370840" w:rsidRDefault="00370840" w:rsidP="00370840">
            <w:pPr>
              <w:ind w:firstLine="0"/>
              <w:jc w:val="center"/>
              <w:rPr>
                <w:sz w:val="24"/>
                <w:szCs w:val="24"/>
                <w:lang w:val="ru-RU"/>
              </w:rPr>
            </w:pPr>
            <w:r>
              <w:rPr>
                <w:sz w:val="24"/>
                <w:szCs w:val="24"/>
                <w:lang w:val="ru-RU"/>
              </w:rPr>
              <w:t>11</w:t>
            </w:r>
          </w:p>
        </w:tc>
        <w:tc>
          <w:tcPr>
            <w:tcW w:w="1501" w:type="dxa"/>
            <w:tcBorders>
              <w:top w:val="single" w:sz="4" w:space="0" w:color="auto"/>
            </w:tcBorders>
            <w:vAlign w:val="center"/>
          </w:tcPr>
          <w:p w14:paraId="0778F5B0" w14:textId="5D1AD6A7" w:rsidR="00370840" w:rsidRPr="00370840" w:rsidRDefault="00370840" w:rsidP="00370840">
            <w:pPr>
              <w:ind w:firstLine="0"/>
              <w:jc w:val="center"/>
              <w:rPr>
                <w:sz w:val="24"/>
                <w:szCs w:val="24"/>
                <w:lang w:val="ru-RU"/>
              </w:rPr>
            </w:pPr>
            <w:r>
              <w:rPr>
                <w:sz w:val="24"/>
                <w:szCs w:val="24"/>
                <w:lang w:val="ru-RU"/>
              </w:rPr>
              <w:t>12</w:t>
            </w:r>
          </w:p>
        </w:tc>
      </w:tr>
      <w:tr w:rsidR="00370840" w:rsidRPr="0083641C" w14:paraId="712642F8" w14:textId="77777777" w:rsidTr="00370840">
        <w:trPr>
          <w:jc w:val="center"/>
        </w:trPr>
        <w:tc>
          <w:tcPr>
            <w:tcW w:w="1956" w:type="dxa"/>
          </w:tcPr>
          <w:p w14:paraId="58CBF2D8" w14:textId="77777777" w:rsidR="00370840" w:rsidRPr="00370840" w:rsidRDefault="00370840" w:rsidP="00370840">
            <w:pPr>
              <w:ind w:firstLine="0"/>
              <w:jc w:val="left"/>
              <w:rPr>
                <w:sz w:val="24"/>
                <w:szCs w:val="24"/>
              </w:rPr>
            </w:pPr>
            <w:r w:rsidRPr="00370840">
              <w:rPr>
                <w:sz w:val="24"/>
                <w:szCs w:val="24"/>
              </w:rPr>
              <w:t>Smart Campus</w:t>
            </w:r>
          </w:p>
          <w:p w14:paraId="23302E00" w14:textId="77777777" w:rsidR="00370840" w:rsidRPr="00370840" w:rsidRDefault="00370840" w:rsidP="00370840">
            <w:pPr>
              <w:ind w:firstLine="0"/>
              <w:jc w:val="left"/>
              <w:rPr>
                <w:sz w:val="24"/>
                <w:szCs w:val="24"/>
              </w:rPr>
            </w:pPr>
            <w:r w:rsidRPr="00370840">
              <w:rPr>
                <w:sz w:val="24"/>
                <w:szCs w:val="24"/>
              </w:rPr>
              <w:t>http://bapujismartcampus.com/</w:t>
            </w:r>
          </w:p>
        </w:tc>
        <w:tc>
          <w:tcPr>
            <w:tcW w:w="1111" w:type="dxa"/>
            <w:vAlign w:val="center"/>
          </w:tcPr>
          <w:p w14:paraId="0A616E33" w14:textId="77777777" w:rsidR="00370840" w:rsidRPr="00370840" w:rsidRDefault="00370840" w:rsidP="00370840">
            <w:pPr>
              <w:ind w:firstLine="0"/>
              <w:jc w:val="center"/>
              <w:rPr>
                <w:sz w:val="24"/>
                <w:szCs w:val="24"/>
              </w:rPr>
            </w:pPr>
            <w:r w:rsidRPr="00370840">
              <w:rPr>
                <w:sz w:val="24"/>
                <w:szCs w:val="24"/>
              </w:rPr>
              <w:t>+</w:t>
            </w:r>
          </w:p>
        </w:tc>
        <w:tc>
          <w:tcPr>
            <w:tcW w:w="1008" w:type="dxa"/>
            <w:vAlign w:val="center"/>
          </w:tcPr>
          <w:p w14:paraId="56CD56D8" w14:textId="77777777" w:rsidR="00370840" w:rsidRPr="00370840" w:rsidRDefault="00370840" w:rsidP="00370840">
            <w:pPr>
              <w:ind w:firstLine="0"/>
              <w:jc w:val="center"/>
              <w:rPr>
                <w:sz w:val="24"/>
                <w:szCs w:val="24"/>
              </w:rPr>
            </w:pPr>
            <w:r w:rsidRPr="00370840">
              <w:rPr>
                <w:sz w:val="24"/>
                <w:szCs w:val="24"/>
              </w:rPr>
              <w:t>+</w:t>
            </w:r>
          </w:p>
        </w:tc>
        <w:tc>
          <w:tcPr>
            <w:tcW w:w="994" w:type="dxa"/>
            <w:gridSpan w:val="2"/>
            <w:vAlign w:val="center"/>
          </w:tcPr>
          <w:p w14:paraId="1E897EC7" w14:textId="77777777" w:rsidR="00370840" w:rsidRPr="00370840" w:rsidRDefault="00370840" w:rsidP="00370840">
            <w:pPr>
              <w:ind w:firstLine="0"/>
              <w:jc w:val="center"/>
              <w:rPr>
                <w:sz w:val="24"/>
                <w:szCs w:val="24"/>
              </w:rPr>
            </w:pPr>
            <w:r w:rsidRPr="00370840">
              <w:rPr>
                <w:sz w:val="24"/>
                <w:szCs w:val="24"/>
              </w:rPr>
              <w:t>+</w:t>
            </w:r>
          </w:p>
        </w:tc>
        <w:tc>
          <w:tcPr>
            <w:tcW w:w="965" w:type="dxa"/>
            <w:vAlign w:val="center"/>
          </w:tcPr>
          <w:p w14:paraId="1BD157C3" w14:textId="77777777" w:rsidR="00370840" w:rsidRPr="00370840" w:rsidRDefault="00370840" w:rsidP="00370840">
            <w:pPr>
              <w:ind w:firstLine="0"/>
              <w:jc w:val="center"/>
              <w:rPr>
                <w:sz w:val="24"/>
                <w:szCs w:val="24"/>
              </w:rPr>
            </w:pPr>
            <w:r w:rsidRPr="00370840">
              <w:rPr>
                <w:sz w:val="24"/>
                <w:szCs w:val="24"/>
              </w:rPr>
              <w:t>-</w:t>
            </w:r>
          </w:p>
        </w:tc>
        <w:tc>
          <w:tcPr>
            <w:tcW w:w="966" w:type="dxa"/>
            <w:vAlign w:val="center"/>
          </w:tcPr>
          <w:p w14:paraId="4920818C" w14:textId="77777777" w:rsidR="00370840" w:rsidRPr="00370840" w:rsidRDefault="00370840" w:rsidP="00370840">
            <w:pPr>
              <w:ind w:firstLine="0"/>
              <w:jc w:val="center"/>
              <w:rPr>
                <w:sz w:val="24"/>
                <w:szCs w:val="24"/>
              </w:rPr>
            </w:pPr>
            <w:r w:rsidRPr="00370840">
              <w:rPr>
                <w:sz w:val="24"/>
                <w:szCs w:val="24"/>
              </w:rPr>
              <w:t>+</w:t>
            </w:r>
          </w:p>
        </w:tc>
        <w:tc>
          <w:tcPr>
            <w:tcW w:w="1148" w:type="dxa"/>
            <w:vAlign w:val="center"/>
          </w:tcPr>
          <w:p w14:paraId="7F16AA0D" w14:textId="77777777" w:rsidR="00370840" w:rsidRPr="00370840" w:rsidRDefault="00370840" w:rsidP="00370840">
            <w:pPr>
              <w:ind w:firstLine="0"/>
              <w:jc w:val="center"/>
              <w:rPr>
                <w:sz w:val="24"/>
                <w:szCs w:val="24"/>
              </w:rPr>
            </w:pPr>
            <w:r w:rsidRPr="00370840">
              <w:rPr>
                <w:sz w:val="24"/>
                <w:szCs w:val="24"/>
              </w:rPr>
              <w:t>+</w:t>
            </w:r>
          </w:p>
        </w:tc>
        <w:tc>
          <w:tcPr>
            <w:tcW w:w="749" w:type="dxa"/>
            <w:vAlign w:val="center"/>
          </w:tcPr>
          <w:p w14:paraId="2386BEE4" w14:textId="77777777" w:rsidR="00370840" w:rsidRPr="00370840" w:rsidRDefault="00370840" w:rsidP="00370840">
            <w:pPr>
              <w:ind w:firstLine="0"/>
              <w:jc w:val="center"/>
              <w:rPr>
                <w:sz w:val="24"/>
                <w:szCs w:val="24"/>
              </w:rPr>
            </w:pPr>
            <w:r w:rsidRPr="00370840">
              <w:rPr>
                <w:sz w:val="24"/>
                <w:szCs w:val="24"/>
              </w:rPr>
              <w:t>+</w:t>
            </w:r>
          </w:p>
        </w:tc>
        <w:tc>
          <w:tcPr>
            <w:tcW w:w="1417" w:type="dxa"/>
          </w:tcPr>
          <w:p w14:paraId="03560893" w14:textId="7018A9EF" w:rsidR="00370840" w:rsidRPr="00370840" w:rsidRDefault="00370840" w:rsidP="00370840">
            <w:pPr>
              <w:ind w:right="-52" w:hanging="52"/>
              <w:jc w:val="left"/>
              <w:rPr>
                <w:sz w:val="24"/>
                <w:szCs w:val="24"/>
              </w:rPr>
            </w:pPr>
            <w:r w:rsidRPr="00370840">
              <w:rPr>
                <w:sz w:val="24"/>
                <w:szCs w:val="24"/>
              </w:rPr>
              <w:t>Сенсоры для мони</w:t>
            </w:r>
            <w:r>
              <w:rPr>
                <w:sz w:val="24"/>
                <w:szCs w:val="24"/>
                <w:lang w:val="ru-RU"/>
              </w:rPr>
              <w:t xml:space="preserve"> </w:t>
            </w:r>
            <w:r w:rsidRPr="00370840">
              <w:rPr>
                <w:sz w:val="24"/>
                <w:szCs w:val="24"/>
              </w:rPr>
              <w:t>торинга состояния среды, камеры, умные двери, RFID</w:t>
            </w:r>
          </w:p>
        </w:tc>
        <w:tc>
          <w:tcPr>
            <w:tcW w:w="1361" w:type="dxa"/>
          </w:tcPr>
          <w:p w14:paraId="1693976B" w14:textId="29541B7F" w:rsidR="00370840" w:rsidRPr="000C65B4" w:rsidRDefault="00370840" w:rsidP="00370840">
            <w:pPr>
              <w:ind w:right="-52" w:hanging="52"/>
              <w:jc w:val="left"/>
              <w:rPr>
                <w:sz w:val="24"/>
                <w:szCs w:val="24"/>
                <w:lang w:val="ru-RU"/>
              </w:rPr>
            </w:pPr>
            <w:r w:rsidRPr="00370840">
              <w:rPr>
                <w:sz w:val="24"/>
                <w:szCs w:val="24"/>
              </w:rPr>
              <w:t>Повышает безопасность, конт</w:t>
            </w:r>
            <w:r>
              <w:rPr>
                <w:sz w:val="24"/>
                <w:szCs w:val="24"/>
                <w:lang w:val="ru-RU"/>
              </w:rPr>
              <w:t xml:space="preserve"> </w:t>
            </w:r>
            <w:r w:rsidRPr="00370840">
              <w:rPr>
                <w:sz w:val="24"/>
                <w:szCs w:val="24"/>
              </w:rPr>
              <w:t>роль за ре</w:t>
            </w:r>
            <w:r>
              <w:rPr>
                <w:sz w:val="24"/>
                <w:szCs w:val="24"/>
                <w:lang w:val="ru-RU"/>
              </w:rPr>
              <w:t xml:space="preserve"> </w:t>
            </w:r>
            <w:r w:rsidRPr="00370840">
              <w:rPr>
                <w:sz w:val="24"/>
                <w:szCs w:val="24"/>
              </w:rPr>
              <w:t>сурсами, монито</w:t>
            </w:r>
            <w:r>
              <w:rPr>
                <w:sz w:val="24"/>
                <w:szCs w:val="24"/>
                <w:lang w:val="ru-RU"/>
              </w:rPr>
              <w:t xml:space="preserve"> </w:t>
            </w:r>
            <w:r w:rsidR="000C65B4">
              <w:rPr>
                <w:sz w:val="24"/>
                <w:szCs w:val="24"/>
              </w:rPr>
              <w:t>ринг в реальном времени</w:t>
            </w:r>
          </w:p>
        </w:tc>
        <w:tc>
          <w:tcPr>
            <w:tcW w:w="1274" w:type="dxa"/>
          </w:tcPr>
          <w:p w14:paraId="37249733" w14:textId="77777777" w:rsidR="00370840" w:rsidRPr="00370840" w:rsidRDefault="00370840" w:rsidP="00370840">
            <w:pPr>
              <w:ind w:right="-52" w:hanging="52"/>
              <w:jc w:val="left"/>
              <w:rPr>
                <w:sz w:val="24"/>
                <w:szCs w:val="24"/>
              </w:rPr>
            </w:pPr>
            <w:r w:rsidRPr="00370840">
              <w:rPr>
                <w:sz w:val="24"/>
                <w:szCs w:val="24"/>
              </w:rPr>
              <w:t>Высокие затраты на внедрение и обслуживание.</w:t>
            </w:r>
          </w:p>
        </w:tc>
        <w:tc>
          <w:tcPr>
            <w:tcW w:w="1501" w:type="dxa"/>
          </w:tcPr>
          <w:p w14:paraId="11C94344" w14:textId="77777777" w:rsidR="00370840" w:rsidRPr="00370840" w:rsidRDefault="00370840" w:rsidP="00370840">
            <w:pPr>
              <w:ind w:right="-52" w:hanging="52"/>
              <w:jc w:val="left"/>
              <w:rPr>
                <w:sz w:val="24"/>
                <w:szCs w:val="24"/>
              </w:rPr>
            </w:pPr>
            <w:r w:rsidRPr="00370840">
              <w:rPr>
                <w:sz w:val="24"/>
                <w:szCs w:val="24"/>
              </w:rPr>
              <w:t>Полная интеграция с LMS и системами управления кампусом (Moodle, Canvas)</w:t>
            </w:r>
          </w:p>
        </w:tc>
      </w:tr>
      <w:tr w:rsidR="00370840" w:rsidRPr="0083641C" w14:paraId="2ECED464" w14:textId="77777777" w:rsidTr="00370840">
        <w:trPr>
          <w:jc w:val="center"/>
        </w:trPr>
        <w:tc>
          <w:tcPr>
            <w:tcW w:w="1956" w:type="dxa"/>
          </w:tcPr>
          <w:p w14:paraId="63E417EE" w14:textId="77777777" w:rsidR="00370840" w:rsidRPr="00370840" w:rsidRDefault="00370840" w:rsidP="00370840">
            <w:pPr>
              <w:ind w:firstLine="0"/>
              <w:jc w:val="left"/>
              <w:rPr>
                <w:sz w:val="24"/>
                <w:szCs w:val="24"/>
              </w:rPr>
            </w:pPr>
            <w:r w:rsidRPr="00370840">
              <w:rPr>
                <w:sz w:val="24"/>
                <w:szCs w:val="24"/>
              </w:rPr>
              <w:t>Edu-IoT</w:t>
            </w:r>
          </w:p>
          <w:p w14:paraId="4076FE9F" w14:textId="77777777" w:rsidR="00370840" w:rsidRPr="00370840" w:rsidRDefault="00370840" w:rsidP="00370840">
            <w:pPr>
              <w:ind w:firstLine="0"/>
              <w:jc w:val="left"/>
              <w:rPr>
                <w:sz w:val="24"/>
                <w:szCs w:val="24"/>
              </w:rPr>
            </w:pPr>
            <w:r w:rsidRPr="00370840">
              <w:rPr>
                <w:sz w:val="24"/>
                <w:szCs w:val="24"/>
              </w:rPr>
              <w:t>https://www.iothub.com.au/</w:t>
            </w:r>
          </w:p>
        </w:tc>
        <w:tc>
          <w:tcPr>
            <w:tcW w:w="1111" w:type="dxa"/>
            <w:vAlign w:val="center"/>
          </w:tcPr>
          <w:p w14:paraId="3012E896" w14:textId="77777777" w:rsidR="00370840" w:rsidRPr="00370840" w:rsidRDefault="00370840" w:rsidP="00370840">
            <w:pPr>
              <w:ind w:firstLine="0"/>
              <w:jc w:val="center"/>
              <w:rPr>
                <w:sz w:val="24"/>
                <w:szCs w:val="24"/>
              </w:rPr>
            </w:pPr>
            <w:r w:rsidRPr="00370840">
              <w:rPr>
                <w:sz w:val="24"/>
                <w:szCs w:val="24"/>
              </w:rPr>
              <w:t>+</w:t>
            </w:r>
          </w:p>
        </w:tc>
        <w:tc>
          <w:tcPr>
            <w:tcW w:w="1008" w:type="dxa"/>
            <w:vAlign w:val="center"/>
          </w:tcPr>
          <w:p w14:paraId="60719FA0" w14:textId="77777777" w:rsidR="00370840" w:rsidRPr="00370840" w:rsidRDefault="00370840" w:rsidP="00370840">
            <w:pPr>
              <w:ind w:firstLine="0"/>
              <w:jc w:val="center"/>
              <w:rPr>
                <w:sz w:val="24"/>
                <w:szCs w:val="24"/>
              </w:rPr>
            </w:pPr>
            <w:r w:rsidRPr="00370840">
              <w:rPr>
                <w:sz w:val="24"/>
                <w:szCs w:val="24"/>
              </w:rPr>
              <w:t>+</w:t>
            </w:r>
          </w:p>
        </w:tc>
        <w:tc>
          <w:tcPr>
            <w:tcW w:w="994" w:type="dxa"/>
            <w:gridSpan w:val="2"/>
            <w:vAlign w:val="center"/>
          </w:tcPr>
          <w:p w14:paraId="0205B4DD" w14:textId="77777777" w:rsidR="00370840" w:rsidRPr="00370840" w:rsidRDefault="00370840" w:rsidP="00370840">
            <w:pPr>
              <w:ind w:firstLine="0"/>
              <w:jc w:val="center"/>
              <w:rPr>
                <w:sz w:val="24"/>
                <w:szCs w:val="24"/>
              </w:rPr>
            </w:pPr>
            <w:r w:rsidRPr="00370840">
              <w:rPr>
                <w:sz w:val="24"/>
                <w:szCs w:val="24"/>
              </w:rPr>
              <w:t>+</w:t>
            </w:r>
          </w:p>
        </w:tc>
        <w:tc>
          <w:tcPr>
            <w:tcW w:w="965" w:type="dxa"/>
            <w:vAlign w:val="center"/>
          </w:tcPr>
          <w:p w14:paraId="2FF83FCD" w14:textId="77777777" w:rsidR="00370840" w:rsidRPr="00370840" w:rsidRDefault="00370840" w:rsidP="00370840">
            <w:pPr>
              <w:ind w:firstLine="0"/>
              <w:jc w:val="center"/>
              <w:rPr>
                <w:sz w:val="24"/>
                <w:szCs w:val="24"/>
              </w:rPr>
            </w:pPr>
            <w:r w:rsidRPr="00370840">
              <w:rPr>
                <w:sz w:val="24"/>
                <w:szCs w:val="24"/>
              </w:rPr>
              <w:t>-</w:t>
            </w:r>
          </w:p>
        </w:tc>
        <w:tc>
          <w:tcPr>
            <w:tcW w:w="966" w:type="dxa"/>
            <w:vAlign w:val="center"/>
          </w:tcPr>
          <w:p w14:paraId="61B47A2F" w14:textId="77777777" w:rsidR="00370840" w:rsidRPr="00370840" w:rsidRDefault="00370840" w:rsidP="00370840">
            <w:pPr>
              <w:ind w:firstLine="0"/>
              <w:jc w:val="center"/>
              <w:rPr>
                <w:sz w:val="24"/>
                <w:szCs w:val="24"/>
              </w:rPr>
            </w:pPr>
            <w:r w:rsidRPr="00370840">
              <w:rPr>
                <w:sz w:val="24"/>
                <w:szCs w:val="24"/>
              </w:rPr>
              <w:t>-</w:t>
            </w:r>
          </w:p>
        </w:tc>
        <w:tc>
          <w:tcPr>
            <w:tcW w:w="1148" w:type="dxa"/>
            <w:vAlign w:val="center"/>
          </w:tcPr>
          <w:p w14:paraId="63C03E54" w14:textId="77777777" w:rsidR="00370840" w:rsidRPr="00370840" w:rsidRDefault="00370840" w:rsidP="00370840">
            <w:pPr>
              <w:ind w:firstLine="0"/>
              <w:jc w:val="center"/>
              <w:rPr>
                <w:sz w:val="24"/>
                <w:szCs w:val="24"/>
              </w:rPr>
            </w:pPr>
            <w:r w:rsidRPr="00370840">
              <w:rPr>
                <w:sz w:val="24"/>
                <w:szCs w:val="24"/>
              </w:rPr>
              <w:t>+</w:t>
            </w:r>
          </w:p>
        </w:tc>
        <w:tc>
          <w:tcPr>
            <w:tcW w:w="749" w:type="dxa"/>
            <w:vAlign w:val="center"/>
          </w:tcPr>
          <w:p w14:paraId="612413E0" w14:textId="77777777" w:rsidR="00370840" w:rsidRPr="00370840" w:rsidRDefault="00370840" w:rsidP="00370840">
            <w:pPr>
              <w:ind w:firstLine="0"/>
              <w:jc w:val="center"/>
              <w:rPr>
                <w:sz w:val="24"/>
                <w:szCs w:val="24"/>
              </w:rPr>
            </w:pPr>
            <w:r w:rsidRPr="00370840">
              <w:rPr>
                <w:sz w:val="24"/>
                <w:szCs w:val="24"/>
              </w:rPr>
              <w:t>+</w:t>
            </w:r>
          </w:p>
        </w:tc>
        <w:tc>
          <w:tcPr>
            <w:tcW w:w="1417" w:type="dxa"/>
          </w:tcPr>
          <w:p w14:paraId="401B5FC7" w14:textId="77777777" w:rsidR="00370840" w:rsidRPr="00370840" w:rsidRDefault="00370840" w:rsidP="00370840">
            <w:pPr>
              <w:ind w:right="-52" w:hanging="52"/>
              <w:jc w:val="left"/>
              <w:rPr>
                <w:sz w:val="24"/>
                <w:szCs w:val="24"/>
              </w:rPr>
            </w:pPr>
            <w:r w:rsidRPr="00370840">
              <w:rPr>
                <w:sz w:val="24"/>
                <w:szCs w:val="24"/>
              </w:rPr>
              <w:t>Интерактивные панели, планшеты, датчики движения и активности</w:t>
            </w:r>
          </w:p>
        </w:tc>
        <w:tc>
          <w:tcPr>
            <w:tcW w:w="1361" w:type="dxa"/>
          </w:tcPr>
          <w:p w14:paraId="7536223E" w14:textId="5CBB8B51" w:rsidR="00370840" w:rsidRPr="00370840" w:rsidRDefault="00370840" w:rsidP="00370840">
            <w:pPr>
              <w:ind w:right="-52" w:hanging="52"/>
              <w:jc w:val="left"/>
              <w:rPr>
                <w:sz w:val="24"/>
                <w:szCs w:val="24"/>
              </w:rPr>
            </w:pPr>
            <w:r w:rsidRPr="00370840">
              <w:rPr>
                <w:sz w:val="24"/>
                <w:szCs w:val="24"/>
              </w:rPr>
              <w:t>Легко интегрируется в учебный процесс, поддер</w:t>
            </w:r>
            <w:r w:rsidR="000C65B4">
              <w:rPr>
                <w:sz w:val="24"/>
                <w:szCs w:val="24"/>
                <w:lang w:val="ru-RU"/>
              </w:rPr>
              <w:t xml:space="preserve"> </w:t>
            </w:r>
            <w:r w:rsidRPr="00370840">
              <w:rPr>
                <w:sz w:val="24"/>
                <w:szCs w:val="24"/>
              </w:rPr>
              <w:t>живает персонали</w:t>
            </w:r>
            <w:r w:rsidR="000C65B4">
              <w:rPr>
                <w:sz w:val="24"/>
                <w:szCs w:val="24"/>
                <w:lang w:val="ru-RU"/>
              </w:rPr>
              <w:t xml:space="preserve"> </w:t>
            </w:r>
            <w:r w:rsidRPr="00370840">
              <w:rPr>
                <w:sz w:val="24"/>
                <w:szCs w:val="24"/>
              </w:rPr>
              <w:t>зацию обучения.</w:t>
            </w:r>
          </w:p>
        </w:tc>
        <w:tc>
          <w:tcPr>
            <w:tcW w:w="1274" w:type="dxa"/>
          </w:tcPr>
          <w:p w14:paraId="38CC9345" w14:textId="4663473B" w:rsidR="00370840" w:rsidRPr="00370840" w:rsidRDefault="00370840" w:rsidP="00370840">
            <w:pPr>
              <w:ind w:right="-52" w:hanging="52"/>
              <w:jc w:val="left"/>
              <w:rPr>
                <w:sz w:val="24"/>
                <w:szCs w:val="24"/>
              </w:rPr>
            </w:pPr>
            <w:r w:rsidRPr="00370840">
              <w:rPr>
                <w:sz w:val="24"/>
                <w:szCs w:val="24"/>
              </w:rPr>
              <w:t>Ограниченные воз</w:t>
            </w:r>
            <w:r>
              <w:rPr>
                <w:sz w:val="24"/>
                <w:szCs w:val="24"/>
                <w:lang w:val="ru-RU"/>
              </w:rPr>
              <w:t xml:space="preserve"> </w:t>
            </w:r>
            <w:r w:rsidRPr="00370840">
              <w:rPr>
                <w:sz w:val="24"/>
                <w:szCs w:val="24"/>
              </w:rPr>
              <w:t>можности для масш</w:t>
            </w:r>
            <w:r>
              <w:rPr>
                <w:sz w:val="24"/>
                <w:szCs w:val="24"/>
                <w:lang w:val="ru-RU"/>
              </w:rPr>
              <w:t xml:space="preserve"> </w:t>
            </w:r>
            <w:r w:rsidRPr="00370840">
              <w:rPr>
                <w:sz w:val="24"/>
                <w:szCs w:val="24"/>
              </w:rPr>
              <w:t>табирова</w:t>
            </w:r>
            <w:r>
              <w:rPr>
                <w:sz w:val="24"/>
                <w:szCs w:val="24"/>
                <w:lang w:val="ru-RU"/>
              </w:rPr>
              <w:t xml:space="preserve"> </w:t>
            </w:r>
            <w:r w:rsidRPr="00370840">
              <w:rPr>
                <w:sz w:val="24"/>
                <w:szCs w:val="24"/>
              </w:rPr>
              <w:t>ния в боль</w:t>
            </w:r>
            <w:r>
              <w:rPr>
                <w:sz w:val="24"/>
                <w:szCs w:val="24"/>
                <w:lang w:val="ru-RU"/>
              </w:rPr>
              <w:t xml:space="preserve"> </w:t>
            </w:r>
            <w:r w:rsidRPr="00370840">
              <w:rPr>
                <w:sz w:val="24"/>
                <w:szCs w:val="24"/>
              </w:rPr>
              <w:t>ших обра</w:t>
            </w:r>
            <w:r>
              <w:rPr>
                <w:sz w:val="24"/>
                <w:szCs w:val="24"/>
                <w:lang w:val="ru-RU"/>
              </w:rPr>
              <w:t xml:space="preserve"> </w:t>
            </w:r>
            <w:r w:rsidRPr="00370840">
              <w:rPr>
                <w:sz w:val="24"/>
                <w:szCs w:val="24"/>
              </w:rPr>
              <w:t>зователь</w:t>
            </w:r>
            <w:r>
              <w:rPr>
                <w:sz w:val="24"/>
                <w:szCs w:val="24"/>
                <w:lang w:val="ru-RU"/>
              </w:rPr>
              <w:t xml:space="preserve"> </w:t>
            </w:r>
            <w:r w:rsidRPr="00370840">
              <w:rPr>
                <w:sz w:val="24"/>
                <w:szCs w:val="24"/>
              </w:rPr>
              <w:t>ных учреж</w:t>
            </w:r>
            <w:r>
              <w:rPr>
                <w:sz w:val="24"/>
                <w:szCs w:val="24"/>
                <w:lang w:val="ru-RU"/>
              </w:rPr>
              <w:t xml:space="preserve"> </w:t>
            </w:r>
            <w:r w:rsidRPr="00370840">
              <w:rPr>
                <w:sz w:val="24"/>
                <w:szCs w:val="24"/>
              </w:rPr>
              <w:t>дениях</w:t>
            </w:r>
          </w:p>
        </w:tc>
        <w:tc>
          <w:tcPr>
            <w:tcW w:w="1501" w:type="dxa"/>
          </w:tcPr>
          <w:p w14:paraId="1B3A8361" w14:textId="77777777" w:rsidR="00370840" w:rsidRPr="00370840" w:rsidRDefault="00370840" w:rsidP="00370840">
            <w:pPr>
              <w:ind w:right="-52" w:hanging="52"/>
              <w:jc w:val="left"/>
              <w:rPr>
                <w:sz w:val="24"/>
                <w:szCs w:val="24"/>
              </w:rPr>
            </w:pPr>
            <w:r w:rsidRPr="00370840">
              <w:rPr>
                <w:sz w:val="24"/>
                <w:szCs w:val="24"/>
              </w:rPr>
              <w:t>Интеграция с LMS (Moodle, Blackboard), поддержка API для расширений</w:t>
            </w:r>
          </w:p>
        </w:tc>
      </w:tr>
      <w:tr w:rsidR="00370840" w:rsidRPr="0083641C" w14:paraId="40F8D591" w14:textId="77777777" w:rsidTr="000C65B4">
        <w:trPr>
          <w:jc w:val="center"/>
        </w:trPr>
        <w:tc>
          <w:tcPr>
            <w:tcW w:w="1956" w:type="dxa"/>
            <w:tcBorders>
              <w:bottom w:val="nil"/>
            </w:tcBorders>
          </w:tcPr>
          <w:p w14:paraId="4FB6C3FD" w14:textId="77777777" w:rsidR="00370840" w:rsidRPr="00327A5B" w:rsidRDefault="00370840" w:rsidP="00370840">
            <w:pPr>
              <w:ind w:firstLine="0"/>
              <w:jc w:val="left"/>
              <w:rPr>
                <w:sz w:val="20"/>
                <w:szCs w:val="20"/>
                <w:lang w:val="en-US"/>
              </w:rPr>
            </w:pPr>
            <w:r w:rsidRPr="00327A5B">
              <w:rPr>
                <w:sz w:val="20"/>
                <w:szCs w:val="20"/>
              </w:rPr>
              <w:t>Smart Classroom</w:t>
            </w:r>
            <w:r w:rsidRPr="00327A5B">
              <w:rPr>
                <w:sz w:val="20"/>
                <w:szCs w:val="20"/>
                <w:lang w:val="en-US"/>
              </w:rPr>
              <w:t xml:space="preserve"> </w:t>
            </w:r>
          </w:p>
          <w:p w14:paraId="31899B93" w14:textId="77777777" w:rsidR="00370840" w:rsidRPr="00327A5B" w:rsidRDefault="00370840" w:rsidP="00370840">
            <w:pPr>
              <w:ind w:firstLine="0"/>
              <w:jc w:val="left"/>
              <w:rPr>
                <w:sz w:val="20"/>
                <w:szCs w:val="20"/>
                <w:lang w:val="en-US"/>
              </w:rPr>
            </w:pPr>
            <w:r w:rsidRPr="00327A5B">
              <w:rPr>
                <w:sz w:val="20"/>
                <w:szCs w:val="20"/>
                <w:lang w:val="en-US"/>
              </w:rPr>
              <w:t>https://www.learnsmartclassroom.com</w:t>
            </w:r>
          </w:p>
        </w:tc>
        <w:tc>
          <w:tcPr>
            <w:tcW w:w="1111" w:type="dxa"/>
            <w:tcBorders>
              <w:bottom w:val="nil"/>
            </w:tcBorders>
            <w:vAlign w:val="center"/>
          </w:tcPr>
          <w:p w14:paraId="07222801" w14:textId="77777777" w:rsidR="00370840" w:rsidRPr="00327A5B" w:rsidRDefault="00370840" w:rsidP="00370840">
            <w:pPr>
              <w:ind w:firstLine="0"/>
              <w:jc w:val="center"/>
              <w:rPr>
                <w:sz w:val="20"/>
                <w:szCs w:val="20"/>
              </w:rPr>
            </w:pPr>
            <w:r w:rsidRPr="00327A5B">
              <w:rPr>
                <w:sz w:val="20"/>
                <w:szCs w:val="20"/>
              </w:rPr>
              <w:t>+</w:t>
            </w:r>
          </w:p>
        </w:tc>
        <w:tc>
          <w:tcPr>
            <w:tcW w:w="1008" w:type="dxa"/>
            <w:tcBorders>
              <w:bottom w:val="nil"/>
            </w:tcBorders>
            <w:vAlign w:val="center"/>
          </w:tcPr>
          <w:p w14:paraId="44655A6C" w14:textId="77777777" w:rsidR="00370840" w:rsidRPr="00327A5B" w:rsidRDefault="00370840" w:rsidP="00370840">
            <w:pPr>
              <w:ind w:firstLine="0"/>
              <w:jc w:val="center"/>
              <w:rPr>
                <w:sz w:val="20"/>
                <w:szCs w:val="20"/>
              </w:rPr>
            </w:pPr>
            <w:r w:rsidRPr="00327A5B">
              <w:rPr>
                <w:sz w:val="20"/>
                <w:szCs w:val="20"/>
              </w:rPr>
              <w:t>+</w:t>
            </w:r>
          </w:p>
        </w:tc>
        <w:tc>
          <w:tcPr>
            <w:tcW w:w="994" w:type="dxa"/>
            <w:gridSpan w:val="2"/>
            <w:tcBorders>
              <w:bottom w:val="nil"/>
            </w:tcBorders>
            <w:vAlign w:val="center"/>
          </w:tcPr>
          <w:p w14:paraId="7F4AB394" w14:textId="77777777" w:rsidR="00370840" w:rsidRPr="00327A5B" w:rsidRDefault="00370840" w:rsidP="00370840">
            <w:pPr>
              <w:ind w:firstLine="0"/>
              <w:jc w:val="center"/>
              <w:rPr>
                <w:sz w:val="20"/>
                <w:szCs w:val="20"/>
              </w:rPr>
            </w:pPr>
            <w:r w:rsidRPr="00327A5B">
              <w:rPr>
                <w:sz w:val="20"/>
                <w:szCs w:val="20"/>
              </w:rPr>
              <w:t>+</w:t>
            </w:r>
          </w:p>
        </w:tc>
        <w:tc>
          <w:tcPr>
            <w:tcW w:w="965" w:type="dxa"/>
            <w:tcBorders>
              <w:bottom w:val="nil"/>
            </w:tcBorders>
            <w:vAlign w:val="center"/>
          </w:tcPr>
          <w:p w14:paraId="6FD82681" w14:textId="77777777" w:rsidR="00370840" w:rsidRPr="00327A5B" w:rsidRDefault="00370840" w:rsidP="00370840">
            <w:pPr>
              <w:ind w:firstLine="0"/>
              <w:jc w:val="center"/>
              <w:rPr>
                <w:sz w:val="20"/>
                <w:szCs w:val="20"/>
              </w:rPr>
            </w:pPr>
            <w:r w:rsidRPr="00327A5B">
              <w:rPr>
                <w:sz w:val="20"/>
                <w:szCs w:val="20"/>
              </w:rPr>
              <w:t>+</w:t>
            </w:r>
          </w:p>
        </w:tc>
        <w:tc>
          <w:tcPr>
            <w:tcW w:w="966" w:type="dxa"/>
            <w:tcBorders>
              <w:bottom w:val="nil"/>
            </w:tcBorders>
            <w:vAlign w:val="center"/>
          </w:tcPr>
          <w:p w14:paraId="524A18BA" w14:textId="77777777" w:rsidR="00370840" w:rsidRPr="00327A5B" w:rsidRDefault="00370840" w:rsidP="00370840">
            <w:pPr>
              <w:ind w:firstLine="0"/>
              <w:jc w:val="center"/>
              <w:rPr>
                <w:sz w:val="20"/>
                <w:szCs w:val="20"/>
              </w:rPr>
            </w:pPr>
            <w:r w:rsidRPr="00327A5B">
              <w:rPr>
                <w:sz w:val="20"/>
                <w:szCs w:val="20"/>
              </w:rPr>
              <w:t>-</w:t>
            </w:r>
          </w:p>
        </w:tc>
        <w:tc>
          <w:tcPr>
            <w:tcW w:w="1148" w:type="dxa"/>
            <w:tcBorders>
              <w:bottom w:val="nil"/>
            </w:tcBorders>
            <w:vAlign w:val="center"/>
          </w:tcPr>
          <w:p w14:paraId="7FA366C4" w14:textId="77777777" w:rsidR="00370840" w:rsidRPr="00327A5B" w:rsidRDefault="00370840" w:rsidP="00370840">
            <w:pPr>
              <w:ind w:firstLine="0"/>
              <w:jc w:val="center"/>
              <w:rPr>
                <w:sz w:val="20"/>
                <w:szCs w:val="20"/>
              </w:rPr>
            </w:pPr>
            <w:r w:rsidRPr="00327A5B">
              <w:rPr>
                <w:sz w:val="20"/>
                <w:szCs w:val="20"/>
              </w:rPr>
              <w:t>+</w:t>
            </w:r>
          </w:p>
        </w:tc>
        <w:tc>
          <w:tcPr>
            <w:tcW w:w="749" w:type="dxa"/>
            <w:tcBorders>
              <w:bottom w:val="nil"/>
            </w:tcBorders>
            <w:vAlign w:val="center"/>
          </w:tcPr>
          <w:p w14:paraId="3AAA6D2E" w14:textId="77777777" w:rsidR="00370840" w:rsidRPr="00327A5B" w:rsidRDefault="00370840" w:rsidP="00370840">
            <w:pPr>
              <w:ind w:firstLine="0"/>
              <w:jc w:val="center"/>
              <w:rPr>
                <w:sz w:val="20"/>
                <w:szCs w:val="20"/>
              </w:rPr>
            </w:pPr>
            <w:r w:rsidRPr="00327A5B">
              <w:rPr>
                <w:sz w:val="20"/>
                <w:szCs w:val="20"/>
              </w:rPr>
              <w:t>+</w:t>
            </w:r>
          </w:p>
        </w:tc>
        <w:tc>
          <w:tcPr>
            <w:tcW w:w="1417" w:type="dxa"/>
            <w:tcBorders>
              <w:bottom w:val="nil"/>
            </w:tcBorders>
          </w:tcPr>
          <w:p w14:paraId="372B60D8" w14:textId="071B6947" w:rsidR="00370840" w:rsidRPr="00327A5B" w:rsidRDefault="00370840" w:rsidP="00370840">
            <w:pPr>
              <w:ind w:right="-52" w:hanging="52"/>
              <w:jc w:val="left"/>
              <w:rPr>
                <w:sz w:val="20"/>
                <w:szCs w:val="20"/>
              </w:rPr>
            </w:pPr>
            <w:r w:rsidRPr="00327A5B">
              <w:rPr>
                <w:sz w:val="20"/>
                <w:szCs w:val="20"/>
              </w:rPr>
              <w:t>Умные доски, проекторы, датчики темпера</w:t>
            </w:r>
            <w:r w:rsidRPr="00327A5B">
              <w:rPr>
                <w:sz w:val="20"/>
                <w:szCs w:val="20"/>
                <w:lang w:val="ru-RU"/>
              </w:rPr>
              <w:t xml:space="preserve"> </w:t>
            </w:r>
            <w:r w:rsidRPr="00327A5B">
              <w:rPr>
                <w:sz w:val="20"/>
                <w:szCs w:val="20"/>
              </w:rPr>
              <w:t>туры и освещения</w:t>
            </w:r>
          </w:p>
        </w:tc>
        <w:tc>
          <w:tcPr>
            <w:tcW w:w="1361" w:type="dxa"/>
            <w:tcBorders>
              <w:bottom w:val="nil"/>
            </w:tcBorders>
          </w:tcPr>
          <w:p w14:paraId="162EFDDC" w14:textId="5E0DB605" w:rsidR="00370840" w:rsidRPr="00327A5B" w:rsidRDefault="00370840" w:rsidP="000C65B4">
            <w:pPr>
              <w:ind w:right="-52" w:hanging="52"/>
              <w:jc w:val="left"/>
              <w:rPr>
                <w:sz w:val="20"/>
                <w:szCs w:val="20"/>
                <w:lang w:val="ru-RU"/>
              </w:rPr>
            </w:pPr>
            <w:r w:rsidRPr="00327A5B">
              <w:rPr>
                <w:sz w:val="20"/>
                <w:szCs w:val="20"/>
              </w:rPr>
              <w:t>Интерак</w:t>
            </w:r>
            <w:r w:rsidRPr="00327A5B">
              <w:rPr>
                <w:sz w:val="20"/>
                <w:szCs w:val="20"/>
                <w:lang w:val="ru-RU"/>
              </w:rPr>
              <w:t xml:space="preserve"> </w:t>
            </w:r>
            <w:r w:rsidRPr="00327A5B">
              <w:rPr>
                <w:sz w:val="20"/>
                <w:szCs w:val="20"/>
              </w:rPr>
              <w:t>тивные методы обучения, улучше</w:t>
            </w:r>
            <w:r w:rsidRPr="00327A5B">
              <w:rPr>
                <w:sz w:val="20"/>
                <w:szCs w:val="20"/>
                <w:lang w:val="ru-RU"/>
              </w:rPr>
              <w:t xml:space="preserve"> </w:t>
            </w:r>
            <w:r w:rsidRPr="00327A5B">
              <w:rPr>
                <w:sz w:val="20"/>
                <w:szCs w:val="20"/>
              </w:rPr>
              <w:t>ние усло</w:t>
            </w:r>
            <w:r w:rsidRPr="00327A5B">
              <w:rPr>
                <w:sz w:val="20"/>
                <w:szCs w:val="20"/>
                <w:lang w:val="ru-RU"/>
              </w:rPr>
              <w:t xml:space="preserve"> </w:t>
            </w:r>
            <w:r w:rsidRPr="00327A5B">
              <w:rPr>
                <w:sz w:val="20"/>
                <w:szCs w:val="20"/>
              </w:rPr>
              <w:t>вий в клас</w:t>
            </w:r>
            <w:r w:rsidRPr="00327A5B">
              <w:rPr>
                <w:sz w:val="20"/>
                <w:szCs w:val="20"/>
                <w:lang w:val="ru-RU"/>
              </w:rPr>
              <w:t xml:space="preserve"> </w:t>
            </w:r>
            <w:r w:rsidRPr="00327A5B">
              <w:rPr>
                <w:sz w:val="20"/>
                <w:szCs w:val="20"/>
              </w:rPr>
              <w:t xml:space="preserve">се, доступ к </w:t>
            </w:r>
          </w:p>
        </w:tc>
        <w:tc>
          <w:tcPr>
            <w:tcW w:w="1274" w:type="dxa"/>
            <w:tcBorders>
              <w:bottom w:val="nil"/>
            </w:tcBorders>
          </w:tcPr>
          <w:p w14:paraId="23CDAE06" w14:textId="598A5EC2" w:rsidR="00370840" w:rsidRPr="00327A5B" w:rsidRDefault="00370840" w:rsidP="000C65B4">
            <w:pPr>
              <w:ind w:right="-52" w:hanging="52"/>
              <w:jc w:val="left"/>
              <w:rPr>
                <w:sz w:val="20"/>
                <w:szCs w:val="20"/>
              </w:rPr>
            </w:pPr>
            <w:r w:rsidRPr="00327A5B">
              <w:rPr>
                <w:sz w:val="20"/>
                <w:szCs w:val="20"/>
              </w:rPr>
              <w:t>Требует стабильного интернет-соедине</w:t>
            </w:r>
            <w:r w:rsidRPr="00327A5B">
              <w:rPr>
                <w:sz w:val="20"/>
                <w:szCs w:val="20"/>
                <w:lang w:val="ru-RU"/>
              </w:rPr>
              <w:t xml:space="preserve"> </w:t>
            </w:r>
            <w:r w:rsidRPr="00327A5B">
              <w:rPr>
                <w:sz w:val="20"/>
                <w:szCs w:val="20"/>
              </w:rPr>
              <w:t>ния и специаль</w:t>
            </w:r>
            <w:r w:rsidRPr="00327A5B">
              <w:rPr>
                <w:sz w:val="20"/>
                <w:szCs w:val="20"/>
                <w:lang w:val="ru-RU"/>
              </w:rPr>
              <w:t xml:space="preserve"> </w:t>
            </w:r>
            <w:r w:rsidRPr="00327A5B">
              <w:rPr>
                <w:sz w:val="20"/>
                <w:szCs w:val="20"/>
              </w:rPr>
              <w:t xml:space="preserve">ного </w:t>
            </w:r>
          </w:p>
        </w:tc>
        <w:tc>
          <w:tcPr>
            <w:tcW w:w="1501" w:type="dxa"/>
            <w:tcBorders>
              <w:bottom w:val="nil"/>
            </w:tcBorders>
          </w:tcPr>
          <w:p w14:paraId="2499F280" w14:textId="77777777" w:rsidR="00370840" w:rsidRPr="00327A5B" w:rsidRDefault="00370840" w:rsidP="00370840">
            <w:pPr>
              <w:ind w:right="-52" w:hanging="52"/>
              <w:jc w:val="left"/>
              <w:rPr>
                <w:sz w:val="20"/>
                <w:szCs w:val="20"/>
              </w:rPr>
            </w:pPr>
            <w:r w:rsidRPr="00327A5B">
              <w:rPr>
                <w:sz w:val="20"/>
                <w:szCs w:val="20"/>
              </w:rPr>
              <w:t>Частичная интеграция с LMS, доступ через веб-интерфейсы</w:t>
            </w:r>
          </w:p>
        </w:tc>
      </w:tr>
      <w:tr w:rsidR="000C65B4" w:rsidRPr="0083641C" w14:paraId="0529D278" w14:textId="77777777" w:rsidTr="000C65B4">
        <w:trPr>
          <w:jc w:val="center"/>
        </w:trPr>
        <w:tc>
          <w:tcPr>
            <w:tcW w:w="14450" w:type="dxa"/>
            <w:gridSpan w:val="13"/>
            <w:tcBorders>
              <w:top w:val="nil"/>
              <w:left w:val="nil"/>
              <w:bottom w:val="single" w:sz="4" w:space="0" w:color="auto"/>
              <w:right w:val="nil"/>
            </w:tcBorders>
          </w:tcPr>
          <w:p w14:paraId="5A401193" w14:textId="2752F3B5" w:rsidR="000C65B4" w:rsidRPr="00671094" w:rsidRDefault="000C65B4" w:rsidP="000C65B4">
            <w:pPr>
              <w:ind w:hanging="98"/>
              <w:jc w:val="left"/>
              <w:rPr>
                <w:lang w:val="en-US"/>
              </w:rPr>
            </w:pPr>
            <w:r w:rsidRPr="000C65B4">
              <w:rPr>
                <w:lang w:val="ru-RU"/>
              </w:rPr>
              <w:t xml:space="preserve">Продолжение таблицы </w:t>
            </w:r>
            <w:r w:rsidR="00671094">
              <w:rPr>
                <w:lang w:val="en-US"/>
              </w:rPr>
              <w:t>9</w:t>
            </w:r>
          </w:p>
          <w:p w14:paraId="66CA97AE" w14:textId="504AA245" w:rsidR="000C65B4" w:rsidRPr="000C65B4" w:rsidRDefault="000C65B4" w:rsidP="00370840">
            <w:pPr>
              <w:ind w:firstLine="0"/>
              <w:jc w:val="left"/>
              <w:rPr>
                <w:sz w:val="16"/>
                <w:szCs w:val="16"/>
                <w:lang w:val="ru-RU"/>
              </w:rPr>
            </w:pPr>
          </w:p>
        </w:tc>
      </w:tr>
      <w:tr w:rsidR="000C65B4" w:rsidRPr="0083641C" w14:paraId="24E743F9" w14:textId="77777777" w:rsidTr="00370840">
        <w:trPr>
          <w:jc w:val="center"/>
        </w:trPr>
        <w:tc>
          <w:tcPr>
            <w:tcW w:w="1956" w:type="dxa"/>
            <w:tcBorders>
              <w:bottom w:val="single" w:sz="4" w:space="0" w:color="auto"/>
            </w:tcBorders>
          </w:tcPr>
          <w:p w14:paraId="2DC2D2A6" w14:textId="47F5D08A" w:rsidR="000C65B4" w:rsidRDefault="000C65B4" w:rsidP="000C65B4">
            <w:pPr>
              <w:ind w:firstLine="0"/>
              <w:jc w:val="center"/>
              <w:rPr>
                <w:sz w:val="24"/>
                <w:szCs w:val="24"/>
                <w:lang w:val="ru-RU"/>
              </w:rPr>
            </w:pPr>
            <w:r>
              <w:rPr>
                <w:sz w:val="24"/>
                <w:szCs w:val="24"/>
                <w:lang w:val="ru-RU"/>
              </w:rPr>
              <w:t>1</w:t>
            </w:r>
          </w:p>
        </w:tc>
        <w:tc>
          <w:tcPr>
            <w:tcW w:w="1111" w:type="dxa"/>
            <w:tcBorders>
              <w:bottom w:val="single" w:sz="4" w:space="0" w:color="auto"/>
            </w:tcBorders>
            <w:vAlign w:val="center"/>
          </w:tcPr>
          <w:p w14:paraId="2617F5FC" w14:textId="3C4E18DF" w:rsidR="000C65B4" w:rsidRPr="000C65B4" w:rsidRDefault="000C65B4" w:rsidP="000C65B4">
            <w:pPr>
              <w:ind w:firstLine="0"/>
              <w:jc w:val="center"/>
              <w:rPr>
                <w:sz w:val="24"/>
                <w:szCs w:val="24"/>
                <w:lang w:val="ru-RU"/>
              </w:rPr>
            </w:pPr>
            <w:r>
              <w:rPr>
                <w:sz w:val="24"/>
                <w:szCs w:val="24"/>
                <w:lang w:val="ru-RU"/>
              </w:rPr>
              <w:t>2</w:t>
            </w:r>
          </w:p>
        </w:tc>
        <w:tc>
          <w:tcPr>
            <w:tcW w:w="1008" w:type="dxa"/>
            <w:tcBorders>
              <w:bottom w:val="single" w:sz="4" w:space="0" w:color="auto"/>
            </w:tcBorders>
            <w:vAlign w:val="center"/>
          </w:tcPr>
          <w:p w14:paraId="0044898F" w14:textId="1B1CFB94" w:rsidR="000C65B4" w:rsidRPr="000C65B4" w:rsidRDefault="000C65B4" w:rsidP="000C65B4">
            <w:pPr>
              <w:ind w:firstLine="0"/>
              <w:jc w:val="center"/>
              <w:rPr>
                <w:sz w:val="24"/>
                <w:szCs w:val="24"/>
                <w:lang w:val="ru-RU"/>
              </w:rPr>
            </w:pPr>
            <w:r>
              <w:rPr>
                <w:sz w:val="24"/>
                <w:szCs w:val="24"/>
                <w:lang w:val="ru-RU"/>
              </w:rPr>
              <w:t>3</w:t>
            </w:r>
          </w:p>
        </w:tc>
        <w:tc>
          <w:tcPr>
            <w:tcW w:w="994" w:type="dxa"/>
            <w:gridSpan w:val="2"/>
            <w:tcBorders>
              <w:bottom w:val="single" w:sz="4" w:space="0" w:color="auto"/>
            </w:tcBorders>
            <w:vAlign w:val="center"/>
          </w:tcPr>
          <w:p w14:paraId="605DF196" w14:textId="41EC2B11" w:rsidR="000C65B4" w:rsidRPr="000C65B4" w:rsidRDefault="000C65B4" w:rsidP="000C65B4">
            <w:pPr>
              <w:ind w:firstLine="0"/>
              <w:jc w:val="center"/>
              <w:rPr>
                <w:sz w:val="24"/>
                <w:szCs w:val="24"/>
                <w:lang w:val="ru-RU"/>
              </w:rPr>
            </w:pPr>
            <w:r>
              <w:rPr>
                <w:sz w:val="24"/>
                <w:szCs w:val="24"/>
                <w:lang w:val="ru-RU"/>
              </w:rPr>
              <w:t>4</w:t>
            </w:r>
          </w:p>
        </w:tc>
        <w:tc>
          <w:tcPr>
            <w:tcW w:w="965" w:type="dxa"/>
            <w:tcBorders>
              <w:bottom w:val="single" w:sz="4" w:space="0" w:color="auto"/>
            </w:tcBorders>
            <w:vAlign w:val="center"/>
          </w:tcPr>
          <w:p w14:paraId="0F0A0201" w14:textId="1C3CFDE6" w:rsidR="000C65B4" w:rsidRPr="000C65B4" w:rsidRDefault="000C65B4" w:rsidP="000C65B4">
            <w:pPr>
              <w:ind w:firstLine="0"/>
              <w:jc w:val="center"/>
              <w:rPr>
                <w:sz w:val="24"/>
                <w:szCs w:val="24"/>
                <w:lang w:val="ru-RU"/>
              </w:rPr>
            </w:pPr>
            <w:r>
              <w:rPr>
                <w:sz w:val="24"/>
                <w:szCs w:val="24"/>
                <w:lang w:val="ru-RU"/>
              </w:rPr>
              <w:t>5</w:t>
            </w:r>
          </w:p>
        </w:tc>
        <w:tc>
          <w:tcPr>
            <w:tcW w:w="966" w:type="dxa"/>
            <w:tcBorders>
              <w:bottom w:val="single" w:sz="4" w:space="0" w:color="auto"/>
            </w:tcBorders>
            <w:vAlign w:val="center"/>
          </w:tcPr>
          <w:p w14:paraId="0DFBA18E" w14:textId="6AE52869" w:rsidR="000C65B4" w:rsidRPr="000C65B4" w:rsidRDefault="000C65B4" w:rsidP="000C65B4">
            <w:pPr>
              <w:ind w:firstLine="0"/>
              <w:jc w:val="center"/>
              <w:rPr>
                <w:sz w:val="24"/>
                <w:szCs w:val="24"/>
                <w:lang w:val="ru-RU"/>
              </w:rPr>
            </w:pPr>
            <w:r>
              <w:rPr>
                <w:sz w:val="24"/>
                <w:szCs w:val="24"/>
                <w:lang w:val="ru-RU"/>
              </w:rPr>
              <w:t>6</w:t>
            </w:r>
          </w:p>
        </w:tc>
        <w:tc>
          <w:tcPr>
            <w:tcW w:w="1148" w:type="dxa"/>
            <w:tcBorders>
              <w:bottom w:val="single" w:sz="4" w:space="0" w:color="auto"/>
            </w:tcBorders>
            <w:vAlign w:val="center"/>
          </w:tcPr>
          <w:p w14:paraId="0971791D" w14:textId="744C2566" w:rsidR="000C65B4" w:rsidRPr="000C65B4" w:rsidRDefault="000C65B4" w:rsidP="000C65B4">
            <w:pPr>
              <w:ind w:firstLine="0"/>
              <w:jc w:val="center"/>
              <w:rPr>
                <w:sz w:val="24"/>
                <w:szCs w:val="24"/>
                <w:lang w:val="ru-RU"/>
              </w:rPr>
            </w:pPr>
            <w:r>
              <w:rPr>
                <w:sz w:val="24"/>
                <w:szCs w:val="24"/>
                <w:lang w:val="ru-RU"/>
              </w:rPr>
              <w:t>7</w:t>
            </w:r>
          </w:p>
        </w:tc>
        <w:tc>
          <w:tcPr>
            <w:tcW w:w="749" w:type="dxa"/>
            <w:tcBorders>
              <w:bottom w:val="single" w:sz="4" w:space="0" w:color="auto"/>
            </w:tcBorders>
            <w:vAlign w:val="center"/>
          </w:tcPr>
          <w:p w14:paraId="61400DAC" w14:textId="2843B16B" w:rsidR="000C65B4" w:rsidRPr="000C65B4" w:rsidRDefault="000C65B4" w:rsidP="000C65B4">
            <w:pPr>
              <w:ind w:firstLine="0"/>
              <w:jc w:val="center"/>
              <w:rPr>
                <w:sz w:val="24"/>
                <w:szCs w:val="24"/>
                <w:lang w:val="ru-RU"/>
              </w:rPr>
            </w:pPr>
            <w:r>
              <w:rPr>
                <w:sz w:val="24"/>
                <w:szCs w:val="24"/>
                <w:lang w:val="ru-RU"/>
              </w:rPr>
              <w:t>8</w:t>
            </w:r>
          </w:p>
        </w:tc>
        <w:tc>
          <w:tcPr>
            <w:tcW w:w="1417" w:type="dxa"/>
            <w:tcBorders>
              <w:bottom w:val="single" w:sz="4" w:space="0" w:color="auto"/>
            </w:tcBorders>
          </w:tcPr>
          <w:p w14:paraId="71596BE7" w14:textId="47FA16FC" w:rsidR="000C65B4" w:rsidRPr="000C65B4" w:rsidRDefault="000C65B4" w:rsidP="000C65B4">
            <w:pPr>
              <w:ind w:firstLine="0"/>
              <w:jc w:val="center"/>
              <w:rPr>
                <w:sz w:val="24"/>
                <w:szCs w:val="24"/>
                <w:lang w:val="ru-RU"/>
              </w:rPr>
            </w:pPr>
            <w:r>
              <w:rPr>
                <w:sz w:val="24"/>
                <w:szCs w:val="24"/>
                <w:lang w:val="ru-RU"/>
              </w:rPr>
              <w:t>9</w:t>
            </w:r>
          </w:p>
        </w:tc>
        <w:tc>
          <w:tcPr>
            <w:tcW w:w="1361" w:type="dxa"/>
            <w:tcBorders>
              <w:bottom w:val="single" w:sz="4" w:space="0" w:color="auto"/>
            </w:tcBorders>
          </w:tcPr>
          <w:p w14:paraId="0E8D76C1" w14:textId="60509577" w:rsidR="000C65B4" w:rsidRPr="000C65B4" w:rsidRDefault="000C65B4" w:rsidP="000C65B4">
            <w:pPr>
              <w:ind w:firstLine="0"/>
              <w:jc w:val="center"/>
              <w:rPr>
                <w:sz w:val="24"/>
                <w:szCs w:val="24"/>
                <w:lang w:val="ru-RU"/>
              </w:rPr>
            </w:pPr>
            <w:r>
              <w:rPr>
                <w:sz w:val="24"/>
                <w:szCs w:val="24"/>
                <w:lang w:val="ru-RU"/>
              </w:rPr>
              <w:t>10</w:t>
            </w:r>
          </w:p>
        </w:tc>
        <w:tc>
          <w:tcPr>
            <w:tcW w:w="1274" w:type="dxa"/>
            <w:tcBorders>
              <w:bottom w:val="single" w:sz="4" w:space="0" w:color="auto"/>
            </w:tcBorders>
          </w:tcPr>
          <w:p w14:paraId="64118AED" w14:textId="0E82E0DB" w:rsidR="000C65B4" w:rsidRPr="000C65B4" w:rsidRDefault="000C65B4" w:rsidP="000C65B4">
            <w:pPr>
              <w:ind w:firstLine="0"/>
              <w:jc w:val="center"/>
              <w:rPr>
                <w:sz w:val="24"/>
                <w:szCs w:val="24"/>
                <w:lang w:val="ru-RU"/>
              </w:rPr>
            </w:pPr>
            <w:r>
              <w:rPr>
                <w:sz w:val="24"/>
                <w:szCs w:val="24"/>
                <w:lang w:val="ru-RU"/>
              </w:rPr>
              <w:t>11</w:t>
            </w:r>
          </w:p>
        </w:tc>
        <w:tc>
          <w:tcPr>
            <w:tcW w:w="1501" w:type="dxa"/>
            <w:tcBorders>
              <w:bottom w:val="single" w:sz="4" w:space="0" w:color="auto"/>
            </w:tcBorders>
          </w:tcPr>
          <w:p w14:paraId="100B8483" w14:textId="4DF8F73E" w:rsidR="000C65B4" w:rsidRPr="000C65B4" w:rsidRDefault="000C65B4" w:rsidP="000C65B4">
            <w:pPr>
              <w:ind w:firstLine="0"/>
              <w:jc w:val="center"/>
              <w:rPr>
                <w:sz w:val="24"/>
                <w:szCs w:val="24"/>
                <w:lang w:val="ru-RU"/>
              </w:rPr>
            </w:pPr>
            <w:r>
              <w:rPr>
                <w:sz w:val="24"/>
                <w:szCs w:val="24"/>
                <w:lang w:val="ru-RU"/>
              </w:rPr>
              <w:t>12</w:t>
            </w:r>
          </w:p>
        </w:tc>
      </w:tr>
      <w:tr w:rsidR="000C65B4" w:rsidRPr="0083641C" w14:paraId="30E4B071" w14:textId="77777777" w:rsidTr="000C65B4">
        <w:trPr>
          <w:trHeight w:val="1039"/>
          <w:jc w:val="center"/>
        </w:trPr>
        <w:tc>
          <w:tcPr>
            <w:tcW w:w="1956" w:type="dxa"/>
            <w:tcBorders>
              <w:bottom w:val="single" w:sz="4" w:space="0" w:color="auto"/>
            </w:tcBorders>
          </w:tcPr>
          <w:p w14:paraId="0F638BB1" w14:textId="77777777" w:rsidR="000C65B4" w:rsidRDefault="000C65B4" w:rsidP="00370840">
            <w:pPr>
              <w:ind w:firstLine="0"/>
              <w:jc w:val="left"/>
              <w:rPr>
                <w:sz w:val="24"/>
                <w:szCs w:val="24"/>
                <w:lang w:val="ru-RU"/>
              </w:rPr>
            </w:pPr>
          </w:p>
        </w:tc>
        <w:tc>
          <w:tcPr>
            <w:tcW w:w="1111" w:type="dxa"/>
            <w:tcBorders>
              <w:bottom w:val="single" w:sz="4" w:space="0" w:color="auto"/>
            </w:tcBorders>
            <w:vAlign w:val="center"/>
          </w:tcPr>
          <w:p w14:paraId="78F2B840" w14:textId="77777777" w:rsidR="000C65B4" w:rsidRPr="00370840" w:rsidRDefault="000C65B4" w:rsidP="00370840">
            <w:pPr>
              <w:ind w:firstLine="0"/>
              <w:jc w:val="center"/>
              <w:rPr>
                <w:sz w:val="24"/>
                <w:szCs w:val="24"/>
              </w:rPr>
            </w:pPr>
          </w:p>
        </w:tc>
        <w:tc>
          <w:tcPr>
            <w:tcW w:w="1008" w:type="dxa"/>
            <w:tcBorders>
              <w:bottom w:val="single" w:sz="4" w:space="0" w:color="auto"/>
            </w:tcBorders>
            <w:vAlign w:val="center"/>
          </w:tcPr>
          <w:p w14:paraId="12935CE0" w14:textId="77777777" w:rsidR="000C65B4" w:rsidRPr="00370840" w:rsidRDefault="000C65B4" w:rsidP="00370840">
            <w:pPr>
              <w:ind w:firstLine="0"/>
              <w:jc w:val="center"/>
              <w:rPr>
                <w:sz w:val="24"/>
                <w:szCs w:val="24"/>
              </w:rPr>
            </w:pPr>
          </w:p>
        </w:tc>
        <w:tc>
          <w:tcPr>
            <w:tcW w:w="994" w:type="dxa"/>
            <w:gridSpan w:val="2"/>
            <w:tcBorders>
              <w:bottom w:val="single" w:sz="4" w:space="0" w:color="auto"/>
            </w:tcBorders>
            <w:vAlign w:val="center"/>
          </w:tcPr>
          <w:p w14:paraId="3A5EA6F6" w14:textId="77777777" w:rsidR="000C65B4" w:rsidRPr="00370840" w:rsidRDefault="000C65B4" w:rsidP="00370840">
            <w:pPr>
              <w:ind w:firstLine="0"/>
              <w:jc w:val="center"/>
              <w:rPr>
                <w:sz w:val="24"/>
                <w:szCs w:val="24"/>
              </w:rPr>
            </w:pPr>
          </w:p>
        </w:tc>
        <w:tc>
          <w:tcPr>
            <w:tcW w:w="965" w:type="dxa"/>
            <w:tcBorders>
              <w:bottom w:val="single" w:sz="4" w:space="0" w:color="auto"/>
            </w:tcBorders>
            <w:vAlign w:val="center"/>
          </w:tcPr>
          <w:p w14:paraId="5C37FDF0" w14:textId="77777777" w:rsidR="000C65B4" w:rsidRPr="00370840" w:rsidRDefault="000C65B4" w:rsidP="00370840">
            <w:pPr>
              <w:ind w:firstLine="0"/>
              <w:jc w:val="center"/>
              <w:rPr>
                <w:sz w:val="24"/>
                <w:szCs w:val="24"/>
              </w:rPr>
            </w:pPr>
          </w:p>
        </w:tc>
        <w:tc>
          <w:tcPr>
            <w:tcW w:w="966" w:type="dxa"/>
            <w:tcBorders>
              <w:bottom w:val="single" w:sz="4" w:space="0" w:color="auto"/>
            </w:tcBorders>
            <w:vAlign w:val="center"/>
          </w:tcPr>
          <w:p w14:paraId="6B15C078" w14:textId="77777777" w:rsidR="000C65B4" w:rsidRPr="00370840" w:rsidRDefault="000C65B4" w:rsidP="00370840">
            <w:pPr>
              <w:ind w:firstLine="0"/>
              <w:jc w:val="center"/>
              <w:rPr>
                <w:sz w:val="24"/>
                <w:szCs w:val="24"/>
              </w:rPr>
            </w:pPr>
          </w:p>
        </w:tc>
        <w:tc>
          <w:tcPr>
            <w:tcW w:w="1148" w:type="dxa"/>
            <w:tcBorders>
              <w:bottom w:val="single" w:sz="4" w:space="0" w:color="auto"/>
            </w:tcBorders>
            <w:vAlign w:val="center"/>
          </w:tcPr>
          <w:p w14:paraId="3C85A518" w14:textId="77777777" w:rsidR="000C65B4" w:rsidRPr="00370840" w:rsidRDefault="000C65B4" w:rsidP="00370840">
            <w:pPr>
              <w:ind w:firstLine="0"/>
              <w:jc w:val="center"/>
              <w:rPr>
                <w:sz w:val="24"/>
                <w:szCs w:val="24"/>
              </w:rPr>
            </w:pPr>
          </w:p>
        </w:tc>
        <w:tc>
          <w:tcPr>
            <w:tcW w:w="749" w:type="dxa"/>
            <w:tcBorders>
              <w:bottom w:val="single" w:sz="4" w:space="0" w:color="auto"/>
            </w:tcBorders>
            <w:vAlign w:val="center"/>
          </w:tcPr>
          <w:p w14:paraId="6E1B59F7" w14:textId="77777777" w:rsidR="000C65B4" w:rsidRPr="00370840" w:rsidRDefault="000C65B4" w:rsidP="00370840">
            <w:pPr>
              <w:ind w:firstLine="0"/>
              <w:jc w:val="center"/>
              <w:rPr>
                <w:sz w:val="24"/>
                <w:szCs w:val="24"/>
              </w:rPr>
            </w:pPr>
          </w:p>
        </w:tc>
        <w:tc>
          <w:tcPr>
            <w:tcW w:w="1417" w:type="dxa"/>
            <w:tcBorders>
              <w:bottom w:val="single" w:sz="4" w:space="0" w:color="auto"/>
            </w:tcBorders>
          </w:tcPr>
          <w:p w14:paraId="2A57472D" w14:textId="77777777" w:rsidR="000C65B4" w:rsidRPr="00370840" w:rsidRDefault="000C65B4" w:rsidP="00370840">
            <w:pPr>
              <w:ind w:firstLine="0"/>
              <w:jc w:val="left"/>
              <w:rPr>
                <w:sz w:val="24"/>
                <w:szCs w:val="24"/>
              </w:rPr>
            </w:pPr>
          </w:p>
        </w:tc>
        <w:tc>
          <w:tcPr>
            <w:tcW w:w="1361" w:type="dxa"/>
            <w:tcBorders>
              <w:bottom w:val="single" w:sz="4" w:space="0" w:color="auto"/>
            </w:tcBorders>
          </w:tcPr>
          <w:p w14:paraId="71525925" w14:textId="4F0CD627" w:rsidR="000C65B4" w:rsidRPr="00370840" w:rsidRDefault="000C65B4" w:rsidP="00370840">
            <w:pPr>
              <w:ind w:firstLine="0"/>
              <w:jc w:val="left"/>
              <w:rPr>
                <w:sz w:val="24"/>
                <w:szCs w:val="24"/>
              </w:rPr>
            </w:pPr>
            <w:r w:rsidRPr="00370840">
              <w:rPr>
                <w:sz w:val="24"/>
                <w:szCs w:val="24"/>
              </w:rPr>
              <w:t>контенту через устройства</w:t>
            </w:r>
          </w:p>
        </w:tc>
        <w:tc>
          <w:tcPr>
            <w:tcW w:w="1274" w:type="dxa"/>
            <w:tcBorders>
              <w:bottom w:val="single" w:sz="4" w:space="0" w:color="auto"/>
            </w:tcBorders>
          </w:tcPr>
          <w:p w14:paraId="7F32CB6F" w14:textId="2C622952" w:rsidR="000C65B4" w:rsidRPr="00370840" w:rsidRDefault="000C65B4" w:rsidP="00370840">
            <w:pPr>
              <w:ind w:firstLine="0"/>
              <w:jc w:val="left"/>
              <w:rPr>
                <w:sz w:val="24"/>
                <w:szCs w:val="24"/>
              </w:rPr>
            </w:pPr>
            <w:r w:rsidRPr="00370840">
              <w:rPr>
                <w:sz w:val="24"/>
                <w:szCs w:val="24"/>
              </w:rPr>
              <w:t>оборудования.</w:t>
            </w:r>
          </w:p>
        </w:tc>
        <w:tc>
          <w:tcPr>
            <w:tcW w:w="1501" w:type="dxa"/>
            <w:tcBorders>
              <w:bottom w:val="single" w:sz="4" w:space="0" w:color="auto"/>
            </w:tcBorders>
          </w:tcPr>
          <w:p w14:paraId="5AB37036" w14:textId="77777777" w:rsidR="000C65B4" w:rsidRPr="00370840" w:rsidRDefault="000C65B4" w:rsidP="00370840">
            <w:pPr>
              <w:ind w:firstLine="0"/>
              <w:jc w:val="left"/>
              <w:rPr>
                <w:sz w:val="24"/>
                <w:szCs w:val="24"/>
              </w:rPr>
            </w:pPr>
          </w:p>
        </w:tc>
      </w:tr>
      <w:tr w:rsidR="00370840" w:rsidRPr="0083641C" w14:paraId="01F132F2" w14:textId="77777777" w:rsidTr="000C65B4">
        <w:trPr>
          <w:trHeight w:val="3534"/>
          <w:jc w:val="center"/>
        </w:trPr>
        <w:tc>
          <w:tcPr>
            <w:tcW w:w="1956" w:type="dxa"/>
            <w:tcBorders>
              <w:bottom w:val="single" w:sz="4" w:space="0" w:color="auto"/>
            </w:tcBorders>
          </w:tcPr>
          <w:p w14:paraId="2525F6F1" w14:textId="77777777" w:rsidR="00370840" w:rsidRPr="00370840" w:rsidRDefault="00370840" w:rsidP="00370840">
            <w:pPr>
              <w:ind w:firstLine="0"/>
              <w:jc w:val="left"/>
              <w:rPr>
                <w:sz w:val="24"/>
                <w:szCs w:val="24"/>
                <w:lang w:val="en-US"/>
              </w:rPr>
            </w:pPr>
            <w:r w:rsidRPr="00370840">
              <w:rPr>
                <w:sz w:val="24"/>
                <w:szCs w:val="24"/>
              </w:rPr>
              <w:t>IoT-based Virtual Labs</w:t>
            </w:r>
            <w:r w:rsidRPr="00370840">
              <w:rPr>
                <w:sz w:val="24"/>
                <w:szCs w:val="24"/>
                <w:lang w:val="en-US"/>
              </w:rPr>
              <w:t xml:space="preserve"> </w:t>
            </w:r>
          </w:p>
          <w:p w14:paraId="3C7F382B" w14:textId="77777777" w:rsidR="00370840" w:rsidRPr="00370840" w:rsidRDefault="00370840" w:rsidP="00370840">
            <w:pPr>
              <w:ind w:firstLine="0"/>
              <w:jc w:val="left"/>
              <w:rPr>
                <w:sz w:val="24"/>
                <w:szCs w:val="24"/>
                <w:lang w:val="en-US"/>
              </w:rPr>
            </w:pPr>
            <w:r w:rsidRPr="00370840">
              <w:rPr>
                <w:sz w:val="24"/>
                <w:szCs w:val="24"/>
                <w:lang w:val="en-US"/>
              </w:rPr>
              <w:t>https://www.vlab.co.in/</w:t>
            </w:r>
          </w:p>
        </w:tc>
        <w:tc>
          <w:tcPr>
            <w:tcW w:w="1111" w:type="dxa"/>
            <w:tcBorders>
              <w:bottom w:val="single" w:sz="4" w:space="0" w:color="auto"/>
            </w:tcBorders>
            <w:vAlign w:val="center"/>
          </w:tcPr>
          <w:p w14:paraId="779AA16F" w14:textId="77777777" w:rsidR="00370840" w:rsidRPr="00370840" w:rsidRDefault="00370840" w:rsidP="00370840">
            <w:pPr>
              <w:ind w:firstLine="0"/>
              <w:jc w:val="center"/>
              <w:rPr>
                <w:sz w:val="24"/>
                <w:szCs w:val="24"/>
              </w:rPr>
            </w:pPr>
            <w:r w:rsidRPr="00370840">
              <w:rPr>
                <w:sz w:val="24"/>
                <w:szCs w:val="24"/>
              </w:rPr>
              <w:t>+</w:t>
            </w:r>
          </w:p>
        </w:tc>
        <w:tc>
          <w:tcPr>
            <w:tcW w:w="1008" w:type="dxa"/>
            <w:tcBorders>
              <w:bottom w:val="single" w:sz="4" w:space="0" w:color="auto"/>
            </w:tcBorders>
            <w:vAlign w:val="center"/>
          </w:tcPr>
          <w:p w14:paraId="02301B09" w14:textId="77777777" w:rsidR="00370840" w:rsidRPr="00370840" w:rsidRDefault="00370840" w:rsidP="00370840">
            <w:pPr>
              <w:ind w:firstLine="0"/>
              <w:jc w:val="center"/>
              <w:rPr>
                <w:sz w:val="24"/>
                <w:szCs w:val="24"/>
              </w:rPr>
            </w:pPr>
            <w:r w:rsidRPr="00370840">
              <w:rPr>
                <w:sz w:val="24"/>
                <w:szCs w:val="24"/>
              </w:rPr>
              <w:t>+</w:t>
            </w:r>
          </w:p>
        </w:tc>
        <w:tc>
          <w:tcPr>
            <w:tcW w:w="994" w:type="dxa"/>
            <w:gridSpan w:val="2"/>
            <w:tcBorders>
              <w:bottom w:val="single" w:sz="4" w:space="0" w:color="auto"/>
            </w:tcBorders>
            <w:vAlign w:val="center"/>
          </w:tcPr>
          <w:p w14:paraId="0A89D78E" w14:textId="77777777" w:rsidR="00370840" w:rsidRPr="00370840" w:rsidRDefault="00370840" w:rsidP="00370840">
            <w:pPr>
              <w:ind w:firstLine="0"/>
              <w:jc w:val="center"/>
              <w:rPr>
                <w:sz w:val="24"/>
                <w:szCs w:val="24"/>
              </w:rPr>
            </w:pPr>
            <w:r w:rsidRPr="00370840">
              <w:rPr>
                <w:sz w:val="24"/>
                <w:szCs w:val="24"/>
              </w:rPr>
              <w:t>+</w:t>
            </w:r>
          </w:p>
        </w:tc>
        <w:tc>
          <w:tcPr>
            <w:tcW w:w="965" w:type="dxa"/>
            <w:tcBorders>
              <w:bottom w:val="single" w:sz="4" w:space="0" w:color="auto"/>
            </w:tcBorders>
            <w:vAlign w:val="center"/>
          </w:tcPr>
          <w:p w14:paraId="651F074D" w14:textId="77777777" w:rsidR="00370840" w:rsidRPr="00370840" w:rsidRDefault="00370840" w:rsidP="00370840">
            <w:pPr>
              <w:ind w:firstLine="0"/>
              <w:jc w:val="center"/>
              <w:rPr>
                <w:sz w:val="24"/>
                <w:szCs w:val="24"/>
              </w:rPr>
            </w:pPr>
            <w:r w:rsidRPr="00370840">
              <w:rPr>
                <w:sz w:val="24"/>
                <w:szCs w:val="24"/>
              </w:rPr>
              <w:t>-</w:t>
            </w:r>
          </w:p>
        </w:tc>
        <w:tc>
          <w:tcPr>
            <w:tcW w:w="966" w:type="dxa"/>
            <w:tcBorders>
              <w:bottom w:val="single" w:sz="4" w:space="0" w:color="auto"/>
            </w:tcBorders>
            <w:vAlign w:val="center"/>
          </w:tcPr>
          <w:p w14:paraId="726805F4" w14:textId="77777777" w:rsidR="00370840" w:rsidRPr="00370840" w:rsidRDefault="00370840" w:rsidP="00370840">
            <w:pPr>
              <w:ind w:firstLine="0"/>
              <w:jc w:val="center"/>
              <w:rPr>
                <w:sz w:val="24"/>
                <w:szCs w:val="24"/>
              </w:rPr>
            </w:pPr>
            <w:r w:rsidRPr="00370840">
              <w:rPr>
                <w:sz w:val="24"/>
                <w:szCs w:val="24"/>
              </w:rPr>
              <w:t>-</w:t>
            </w:r>
          </w:p>
        </w:tc>
        <w:tc>
          <w:tcPr>
            <w:tcW w:w="1148" w:type="dxa"/>
            <w:tcBorders>
              <w:bottom w:val="single" w:sz="4" w:space="0" w:color="auto"/>
            </w:tcBorders>
            <w:vAlign w:val="center"/>
          </w:tcPr>
          <w:p w14:paraId="1BB94F43" w14:textId="77777777" w:rsidR="00370840" w:rsidRPr="00370840" w:rsidRDefault="00370840" w:rsidP="00370840">
            <w:pPr>
              <w:ind w:firstLine="0"/>
              <w:jc w:val="center"/>
              <w:rPr>
                <w:sz w:val="24"/>
                <w:szCs w:val="24"/>
              </w:rPr>
            </w:pPr>
            <w:r w:rsidRPr="00370840">
              <w:rPr>
                <w:sz w:val="24"/>
                <w:szCs w:val="24"/>
              </w:rPr>
              <w:t>+</w:t>
            </w:r>
          </w:p>
        </w:tc>
        <w:tc>
          <w:tcPr>
            <w:tcW w:w="749" w:type="dxa"/>
            <w:tcBorders>
              <w:bottom w:val="single" w:sz="4" w:space="0" w:color="auto"/>
            </w:tcBorders>
            <w:vAlign w:val="center"/>
          </w:tcPr>
          <w:p w14:paraId="2F228D4A" w14:textId="77777777" w:rsidR="00370840" w:rsidRPr="00370840" w:rsidRDefault="00370840" w:rsidP="00370840">
            <w:pPr>
              <w:ind w:firstLine="0"/>
              <w:jc w:val="center"/>
              <w:rPr>
                <w:sz w:val="24"/>
                <w:szCs w:val="24"/>
              </w:rPr>
            </w:pPr>
            <w:r w:rsidRPr="00370840">
              <w:rPr>
                <w:sz w:val="24"/>
                <w:szCs w:val="24"/>
              </w:rPr>
              <w:t>+/-</w:t>
            </w:r>
          </w:p>
        </w:tc>
        <w:tc>
          <w:tcPr>
            <w:tcW w:w="1417" w:type="dxa"/>
            <w:tcBorders>
              <w:bottom w:val="single" w:sz="4" w:space="0" w:color="auto"/>
            </w:tcBorders>
          </w:tcPr>
          <w:p w14:paraId="4E922D06" w14:textId="77777777" w:rsidR="000C65B4" w:rsidRDefault="00370840" w:rsidP="00370840">
            <w:pPr>
              <w:ind w:firstLine="0"/>
              <w:jc w:val="left"/>
              <w:rPr>
                <w:sz w:val="24"/>
                <w:szCs w:val="24"/>
                <w:lang w:val="ru-RU"/>
              </w:rPr>
            </w:pPr>
            <w:r w:rsidRPr="00370840">
              <w:rPr>
                <w:sz w:val="24"/>
                <w:szCs w:val="24"/>
              </w:rPr>
              <w:t>Виртуаль</w:t>
            </w:r>
            <w:r w:rsidR="000C65B4">
              <w:rPr>
                <w:sz w:val="24"/>
                <w:szCs w:val="24"/>
                <w:lang w:val="ru-RU"/>
              </w:rPr>
              <w:t xml:space="preserve"> </w:t>
            </w:r>
            <w:r w:rsidRPr="00370840">
              <w:rPr>
                <w:sz w:val="24"/>
                <w:szCs w:val="24"/>
              </w:rPr>
              <w:t>ные симуля</w:t>
            </w:r>
            <w:r w:rsidR="000C65B4">
              <w:rPr>
                <w:sz w:val="24"/>
                <w:szCs w:val="24"/>
                <w:lang w:val="ru-RU"/>
              </w:rPr>
              <w:t xml:space="preserve"> </w:t>
            </w:r>
            <w:r w:rsidRPr="00370840">
              <w:rPr>
                <w:sz w:val="24"/>
                <w:szCs w:val="24"/>
              </w:rPr>
              <w:t>торы, удаленное управление лаборатор</w:t>
            </w:r>
            <w:r w:rsidR="000C65B4">
              <w:rPr>
                <w:sz w:val="24"/>
                <w:szCs w:val="24"/>
                <w:lang w:val="ru-RU"/>
              </w:rPr>
              <w:t xml:space="preserve"> </w:t>
            </w:r>
            <w:r w:rsidRPr="00370840">
              <w:rPr>
                <w:sz w:val="24"/>
                <w:szCs w:val="24"/>
              </w:rPr>
              <w:t>ным оборудова</w:t>
            </w:r>
          </w:p>
          <w:p w14:paraId="5B932274" w14:textId="58D618F1" w:rsidR="00370840" w:rsidRPr="00370840" w:rsidRDefault="00370840" w:rsidP="00370840">
            <w:pPr>
              <w:ind w:firstLine="0"/>
              <w:jc w:val="left"/>
              <w:rPr>
                <w:sz w:val="24"/>
                <w:szCs w:val="24"/>
              </w:rPr>
            </w:pPr>
            <w:r w:rsidRPr="00370840">
              <w:rPr>
                <w:sz w:val="24"/>
                <w:szCs w:val="24"/>
              </w:rPr>
              <w:t>нием</w:t>
            </w:r>
          </w:p>
        </w:tc>
        <w:tc>
          <w:tcPr>
            <w:tcW w:w="1361" w:type="dxa"/>
            <w:tcBorders>
              <w:bottom w:val="single" w:sz="4" w:space="0" w:color="auto"/>
            </w:tcBorders>
          </w:tcPr>
          <w:p w14:paraId="369D9C6D" w14:textId="01981BA9" w:rsidR="00370840" w:rsidRPr="000C65B4" w:rsidRDefault="00370840" w:rsidP="00370840">
            <w:pPr>
              <w:ind w:firstLine="0"/>
              <w:jc w:val="left"/>
              <w:rPr>
                <w:sz w:val="24"/>
                <w:szCs w:val="24"/>
                <w:lang w:val="ru-RU"/>
              </w:rPr>
            </w:pPr>
            <w:r w:rsidRPr="00370840">
              <w:rPr>
                <w:sz w:val="24"/>
                <w:szCs w:val="24"/>
              </w:rPr>
              <w:t>Доступ к лаборато</w:t>
            </w:r>
            <w:r w:rsidR="000C65B4">
              <w:rPr>
                <w:sz w:val="24"/>
                <w:szCs w:val="24"/>
                <w:lang w:val="ru-RU"/>
              </w:rPr>
              <w:t xml:space="preserve"> </w:t>
            </w:r>
            <w:r w:rsidRPr="00370840">
              <w:rPr>
                <w:sz w:val="24"/>
                <w:szCs w:val="24"/>
              </w:rPr>
              <w:t>риям из любой точки мира, воз</w:t>
            </w:r>
            <w:r w:rsidR="000C65B4">
              <w:rPr>
                <w:sz w:val="24"/>
                <w:szCs w:val="24"/>
                <w:lang w:val="ru-RU"/>
              </w:rPr>
              <w:t xml:space="preserve"> </w:t>
            </w:r>
            <w:r w:rsidRPr="00370840">
              <w:rPr>
                <w:sz w:val="24"/>
                <w:szCs w:val="24"/>
              </w:rPr>
              <w:t>можность удален</w:t>
            </w:r>
            <w:r w:rsidR="000C65B4">
              <w:rPr>
                <w:sz w:val="24"/>
                <w:szCs w:val="24"/>
                <w:lang w:val="ru-RU"/>
              </w:rPr>
              <w:t xml:space="preserve"> </w:t>
            </w:r>
            <w:r w:rsidRPr="00370840">
              <w:rPr>
                <w:sz w:val="24"/>
                <w:szCs w:val="24"/>
              </w:rPr>
              <w:t>ного выполне</w:t>
            </w:r>
            <w:r w:rsidR="000C65B4">
              <w:rPr>
                <w:sz w:val="24"/>
                <w:szCs w:val="24"/>
                <w:lang w:val="ru-RU"/>
              </w:rPr>
              <w:t xml:space="preserve"> </w:t>
            </w:r>
            <w:r w:rsidRPr="00370840">
              <w:rPr>
                <w:sz w:val="24"/>
                <w:szCs w:val="24"/>
              </w:rPr>
              <w:t>ния экспе</w:t>
            </w:r>
            <w:r w:rsidR="000C65B4">
              <w:rPr>
                <w:sz w:val="24"/>
                <w:szCs w:val="24"/>
                <w:lang w:val="ru-RU"/>
              </w:rPr>
              <w:t xml:space="preserve"> </w:t>
            </w:r>
            <w:r w:rsidR="000C65B4">
              <w:rPr>
                <w:sz w:val="24"/>
                <w:szCs w:val="24"/>
              </w:rPr>
              <w:t>риментов</w:t>
            </w:r>
          </w:p>
        </w:tc>
        <w:tc>
          <w:tcPr>
            <w:tcW w:w="1274" w:type="dxa"/>
            <w:tcBorders>
              <w:bottom w:val="single" w:sz="4" w:space="0" w:color="auto"/>
            </w:tcBorders>
          </w:tcPr>
          <w:p w14:paraId="5786C4BB" w14:textId="77777777" w:rsidR="00370840" w:rsidRPr="00370840" w:rsidRDefault="00370840" w:rsidP="00370840">
            <w:pPr>
              <w:ind w:firstLine="0"/>
              <w:jc w:val="left"/>
              <w:rPr>
                <w:sz w:val="24"/>
                <w:szCs w:val="24"/>
              </w:rPr>
            </w:pPr>
            <w:r w:rsidRPr="00370840">
              <w:rPr>
                <w:sz w:val="24"/>
                <w:szCs w:val="24"/>
              </w:rPr>
              <w:t>Ограниченный доступ к физическому оборудованию, необходимость интернета.</w:t>
            </w:r>
          </w:p>
        </w:tc>
        <w:tc>
          <w:tcPr>
            <w:tcW w:w="1501" w:type="dxa"/>
            <w:tcBorders>
              <w:bottom w:val="single" w:sz="4" w:space="0" w:color="auto"/>
            </w:tcBorders>
          </w:tcPr>
          <w:p w14:paraId="6836308B" w14:textId="77777777" w:rsidR="00370840" w:rsidRPr="00370840" w:rsidRDefault="00370840" w:rsidP="00370840">
            <w:pPr>
              <w:ind w:firstLine="0"/>
              <w:jc w:val="left"/>
              <w:rPr>
                <w:sz w:val="24"/>
                <w:szCs w:val="24"/>
              </w:rPr>
            </w:pPr>
            <w:r w:rsidRPr="00370840">
              <w:rPr>
                <w:sz w:val="24"/>
                <w:szCs w:val="24"/>
              </w:rPr>
              <w:t>Интеграция с LMS, доступ через браузеры</w:t>
            </w:r>
          </w:p>
        </w:tc>
      </w:tr>
      <w:tr w:rsidR="000C65B4" w:rsidRPr="00810A14" w14:paraId="3545EADB" w14:textId="77777777" w:rsidTr="000C65B4">
        <w:trPr>
          <w:jc w:val="center"/>
        </w:trPr>
        <w:tc>
          <w:tcPr>
            <w:tcW w:w="1956" w:type="dxa"/>
            <w:tcBorders>
              <w:top w:val="single" w:sz="4" w:space="0" w:color="auto"/>
              <w:bottom w:val="nil"/>
            </w:tcBorders>
          </w:tcPr>
          <w:p w14:paraId="5372420B" w14:textId="77777777" w:rsidR="00370840" w:rsidRPr="00370840" w:rsidRDefault="00370840" w:rsidP="00370840">
            <w:pPr>
              <w:ind w:firstLine="0"/>
              <w:jc w:val="left"/>
              <w:rPr>
                <w:sz w:val="24"/>
                <w:szCs w:val="24"/>
              </w:rPr>
            </w:pPr>
            <w:r w:rsidRPr="00370840">
              <w:rPr>
                <w:sz w:val="24"/>
                <w:szCs w:val="24"/>
              </w:rPr>
              <w:t>ThingWorx Academic</w:t>
            </w:r>
          </w:p>
          <w:p w14:paraId="615C7FAE" w14:textId="77777777" w:rsidR="00370840" w:rsidRPr="00370840" w:rsidRDefault="00370840" w:rsidP="00370840">
            <w:pPr>
              <w:ind w:firstLine="0"/>
              <w:jc w:val="left"/>
              <w:rPr>
                <w:sz w:val="24"/>
                <w:szCs w:val="24"/>
              </w:rPr>
            </w:pPr>
            <w:r w:rsidRPr="00370840">
              <w:rPr>
                <w:sz w:val="24"/>
                <w:szCs w:val="24"/>
              </w:rPr>
              <w:t>https://www.ptc.com/en/support/article/CS314784</w:t>
            </w:r>
          </w:p>
        </w:tc>
        <w:tc>
          <w:tcPr>
            <w:tcW w:w="1111" w:type="dxa"/>
            <w:tcBorders>
              <w:top w:val="single" w:sz="4" w:space="0" w:color="auto"/>
              <w:bottom w:val="nil"/>
            </w:tcBorders>
            <w:vAlign w:val="center"/>
          </w:tcPr>
          <w:p w14:paraId="349B0E54" w14:textId="77777777" w:rsidR="00370840" w:rsidRPr="00370840" w:rsidRDefault="00370840" w:rsidP="00370840">
            <w:pPr>
              <w:ind w:firstLine="0"/>
              <w:jc w:val="center"/>
              <w:rPr>
                <w:sz w:val="24"/>
                <w:szCs w:val="24"/>
              </w:rPr>
            </w:pPr>
            <w:r w:rsidRPr="00370840">
              <w:rPr>
                <w:sz w:val="24"/>
                <w:szCs w:val="24"/>
              </w:rPr>
              <w:t>+</w:t>
            </w:r>
          </w:p>
        </w:tc>
        <w:tc>
          <w:tcPr>
            <w:tcW w:w="1017" w:type="dxa"/>
            <w:gridSpan w:val="2"/>
            <w:tcBorders>
              <w:top w:val="single" w:sz="4" w:space="0" w:color="auto"/>
              <w:bottom w:val="nil"/>
            </w:tcBorders>
            <w:vAlign w:val="center"/>
          </w:tcPr>
          <w:p w14:paraId="3B81775F" w14:textId="77777777" w:rsidR="00370840" w:rsidRPr="00370840" w:rsidRDefault="00370840" w:rsidP="00370840">
            <w:pPr>
              <w:ind w:firstLine="0"/>
              <w:jc w:val="center"/>
              <w:rPr>
                <w:sz w:val="24"/>
                <w:szCs w:val="24"/>
              </w:rPr>
            </w:pPr>
            <w:r w:rsidRPr="00370840">
              <w:rPr>
                <w:sz w:val="24"/>
                <w:szCs w:val="24"/>
              </w:rPr>
              <w:t>+</w:t>
            </w:r>
          </w:p>
        </w:tc>
        <w:tc>
          <w:tcPr>
            <w:tcW w:w="985" w:type="dxa"/>
            <w:tcBorders>
              <w:top w:val="single" w:sz="4" w:space="0" w:color="auto"/>
              <w:bottom w:val="nil"/>
            </w:tcBorders>
            <w:vAlign w:val="center"/>
          </w:tcPr>
          <w:p w14:paraId="70CD3C98" w14:textId="77777777" w:rsidR="00370840" w:rsidRPr="00370840" w:rsidRDefault="00370840" w:rsidP="00370840">
            <w:pPr>
              <w:ind w:firstLine="0"/>
              <w:jc w:val="center"/>
              <w:rPr>
                <w:sz w:val="24"/>
                <w:szCs w:val="24"/>
              </w:rPr>
            </w:pPr>
            <w:r w:rsidRPr="00370840">
              <w:rPr>
                <w:sz w:val="24"/>
                <w:szCs w:val="24"/>
              </w:rPr>
              <w:t>+</w:t>
            </w:r>
          </w:p>
        </w:tc>
        <w:tc>
          <w:tcPr>
            <w:tcW w:w="965" w:type="dxa"/>
            <w:tcBorders>
              <w:top w:val="single" w:sz="4" w:space="0" w:color="auto"/>
              <w:bottom w:val="nil"/>
            </w:tcBorders>
            <w:vAlign w:val="center"/>
          </w:tcPr>
          <w:p w14:paraId="0C9A7F32" w14:textId="77777777" w:rsidR="00370840" w:rsidRPr="00370840" w:rsidRDefault="00370840" w:rsidP="00370840">
            <w:pPr>
              <w:ind w:firstLine="0"/>
              <w:jc w:val="center"/>
              <w:rPr>
                <w:sz w:val="24"/>
                <w:szCs w:val="24"/>
              </w:rPr>
            </w:pPr>
            <w:r w:rsidRPr="00370840">
              <w:rPr>
                <w:sz w:val="24"/>
                <w:szCs w:val="24"/>
              </w:rPr>
              <w:t>+</w:t>
            </w:r>
          </w:p>
        </w:tc>
        <w:tc>
          <w:tcPr>
            <w:tcW w:w="966" w:type="dxa"/>
            <w:tcBorders>
              <w:top w:val="single" w:sz="4" w:space="0" w:color="auto"/>
              <w:bottom w:val="nil"/>
            </w:tcBorders>
            <w:vAlign w:val="center"/>
          </w:tcPr>
          <w:p w14:paraId="1E0E4AE7" w14:textId="77777777" w:rsidR="00370840" w:rsidRPr="00370840" w:rsidRDefault="00370840" w:rsidP="00370840">
            <w:pPr>
              <w:ind w:firstLine="0"/>
              <w:jc w:val="center"/>
              <w:rPr>
                <w:sz w:val="24"/>
                <w:szCs w:val="24"/>
              </w:rPr>
            </w:pPr>
            <w:r w:rsidRPr="00370840">
              <w:rPr>
                <w:sz w:val="24"/>
                <w:szCs w:val="24"/>
              </w:rPr>
              <w:t>-</w:t>
            </w:r>
          </w:p>
        </w:tc>
        <w:tc>
          <w:tcPr>
            <w:tcW w:w="1148" w:type="dxa"/>
            <w:tcBorders>
              <w:top w:val="single" w:sz="4" w:space="0" w:color="auto"/>
              <w:bottom w:val="nil"/>
            </w:tcBorders>
            <w:vAlign w:val="center"/>
          </w:tcPr>
          <w:p w14:paraId="255C3A10" w14:textId="77777777" w:rsidR="00370840" w:rsidRPr="00370840" w:rsidRDefault="00370840" w:rsidP="00370840">
            <w:pPr>
              <w:ind w:firstLine="0"/>
              <w:jc w:val="center"/>
              <w:rPr>
                <w:sz w:val="24"/>
                <w:szCs w:val="24"/>
              </w:rPr>
            </w:pPr>
            <w:r w:rsidRPr="00370840">
              <w:rPr>
                <w:sz w:val="24"/>
                <w:szCs w:val="24"/>
              </w:rPr>
              <w:t>+</w:t>
            </w:r>
          </w:p>
        </w:tc>
        <w:tc>
          <w:tcPr>
            <w:tcW w:w="749" w:type="dxa"/>
            <w:tcBorders>
              <w:top w:val="single" w:sz="4" w:space="0" w:color="auto"/>
              <w:bottom w:val="nil"/>
            </w:tcBorders>
            <w:vAlign w:val="center"/>
          </w:tcPr>
          <w:p w14:paraId="5E2C4FDA" w14:textId="77777777" w:rsidR="00370840" w:rsidRPr="00370840" w:rsidRDefault="00370840" w:rsidP="00370840">
            <w:pPr>
              <w:ind w:firstLine="0"/>
              <w:jc w:val="center"/>
              <w:rPr>
                <w:sz w:val="24"/>
                <w:szCs w:val="24"/>
              </w:rPr>
            </w:pPr>
            <w:r w:rsidRPr="00370840">
              <w:rPr>
                <w:sz w:val="24"/>
                <w:szCs w:val="24"/>
              </w:rPr>
              <w:t>-</w:t>
            </w:r>
          </w:p>
        </w:tc>
        <w:tc>
          <w:tcPr>
            <w:tcW w:w="1417" w:type="dxa"/>
            <w:tcBorders>
              <w:top w:val="single" w:sz="4" w:space="0" w:color="auto"/>
              <w:bottom w:val="nil"/>
            </w:tcBorders>
          </w:tcPr>
          <w:p w14:paraId="65004871" w14:textId="77777777" w:rsidR="00370840" w:rsidRPr="00370840" w:rsidRDefault="00370840" w:rsidP="00370840">
            <w:pPr>
              <w:ind w:firstLine="0"/>
              <w:jc w:val="left"/>
              <w:rPr>
                <w:sz w:val="24"/>
                <w:szCs w:val="24"/>
              </w:rPr>
            </w:pPr>
            <w:r w:rsidRPr="00370840">
              <w:rPr>
                <w:sz w:val="24"/>
                <w:szCs w:val="24"/>
              </w:rPr>
              <w:t>Устройства для сбора и анализа данных, сенсоры IoT</w:t>
            </w:r>
          </w:p>
        </w:tc>
        <w:tc>
          <w:tcPr>
            <w:tcW w:w="1361" w:type="dxa"/>
            <w:tcBorders>
              <w:top w:val="single" w:sz="4" w:space="0" w:color="auto"/>
              <w:bottom w:val="nil"/>
            </w:tcBorders>
          </w:tcPr>
          <w:p w14:paraId="56E8069E" w14:textId="4369E276" w:rsidR="00370840" w:rsidRPr="00370840" w:rsidRDefault="00370840" w:rsidP="00370840">
            <w:pPr>
              <w:ind w:firstLine="0"/>
              <w:jc w:val="left"/>
              <w:rPr>
                <w:sz w:val="24"/>
                <w:szCs w:val="24"/>
              </w:rPr>
            </w:pPr>
            <w:r w:rsidRPr="00370840">
              <w:rPr>
                <w:sz w:val="24"/>
                <w:szCs w:val="24"/>
              </w:rPr>
              <w:t>Возмож</w:t>
            </w:r>
            <w:r w:rsidR="000C65B4">
              <w:rPr>
                <w:sz w:val="24"/>
                <w:szCs w:val="24"/>
                <w:lang w:val="ru-RU"/>
              </w:rPr>
              <w:t xml:space="preserve"> </w:t>
            </w:r>
            <w:r w:rsidRPr="00370840">
              <w:rPr>
                <w:sz w:val="24"/>
                <w:szCs w:val="24"/>
              </w:rPr>
              <w:t>ность анализа больших объемов данных, поддержка интеграции с IoT-устройствами для учебных проектов.</w:t>
            </w:r>
          </w:p>
        </w:tc>
        <w:tc>
          <w:tcPr>
            <w:tcW w:w="1274" w:type="dxa"/>
            <w:tcBorders>
              <w:top w:val="single" w:sz="4" w:space="0" w:color="auto"/>
              <w:bottom w:val="nil"/>
            </w:tcBorders>
          </w:tcPr>
          <w:p w14:paraId="1E52C6FF" w14:textId="77777777" w:rsidR="00370840" w:rsidRPr="00370840" w:rsidRDefault="00370840" w:rsidP="00370840">
            <w:pPr>
              <w:ind w:firstLine="0"/>
              <w:jc w:val="left"/>
              <w:rPr>
                <w:sz w:val="24"/>
                <w:szCs w:val="24"/>
              </w:rPr>
            </w:pPr>
            <w:r w:rsidRPr="00370840">
              <w:rPr>
                <w:sz w:val="24"/>
                <w:szCs w:val="24"/>
              </w:rPr>
              <w:t>Требует навыков работы с платформой, высокие затраты на лицензии.</w:t>
            </w:r>
          </w:p>
        </w:tc>
        <w:tc>
          <w:tcPr>
            <w:tcW w:w="1501" w:type="dxa"/>
            <w:tcBorders>
              <w:top w:val="single" w:sz="4" w:space="0" w:color="auto"/>
              <w:bottom w:val="nil"/>
            </w:tcBorders>
          </w:tcPr>
          <w:p w14:paraId="68A8F82E" w14:textId="77777777" w:rsidR="00370840" w:rsidRPr="00370840" w:rsidRDefault="00370840" w:rsidP="00370840">
            <w:pPr>
              <w:ind w:firstLine="0"/>
              <w:jc w:val="left"/>
              <w:rPr>
                <w:sz w:val="24"/>
                <w:szCs w:val="24"/>
              </w:rPr>
            </w:pPr>
            <w:r w:rsidRPr="00370840">
              <w:rPr>
                <w:sz w:val="24"/>
                <w:szCs w:val="24"/>
              </w:rPr>
              <w:t>Поддержка интеграции с веб-образовательными платформами через API</w:t>
            </w:r>
          </w:p>
        </w:tc>
      </w:tr>
      <w:tr w:rsidR="000C65B4" w:rsidRPr="00810A14" w14:paraId="1668D3CD" w14:textId="77777777" w:rsidTr="000C65B4">
        <w:trPr>
          <w:jc w:val="center"/>
        </w:trPr>
        <w:tc>
          <w:tcPr>
            <w:tcW w:w="14450" w:type="dxa"/>
            <w:gridSpan w:val="13"/>
            <w:tcBorders>
              <w:top w:val="nil"/>
              <w:left w:val="nil"/>
              <w:right w:val="nil"/>
            </w:tcBorders>
          </w:tcPr>
          <w:p w14:paraId="5DB088F1" w14:textId="524C3735" w:rsidR="000C65B4" w:rsidRPr="00671094" w:rsidRDefault="000C65B4" w:rsidP="000C65B4">
            <w:pPr>
              <w:ind w:hanging="112"/>
              <w:jc w:val="left"/>
              <w:rPr>
                <w:lang w:val="en-US"/>
              </w:rPr>
            </w:pPr>
            <w:r w:rsidRPr="000C65B4">
              <w:rPr>
                <w:lang w:val="ru-RU"/>
              </w:rPr>
              <w:t xml:space="preserve">Продолжение таблицы </w:t>
            </w:r>
            <w:r w:rsidR="00671094">
              <w:rPr>
                <w:lang w:val="en-US"/>
              </w:rPr>
              <w:t>9</w:t>
            </w:r>
          </w:p>
          <w:p w14:paraId="5B02D316" w14:textId="797A237E" w:rsidR="000C65B4" w:rsidRPr="000C65B4" w:rsidRDefault="000C65B4" w:rsidP="000C65B4">
            <w:pPr>
              <w:ind w:hanging="112"/>
              <w:jc w:val="left"/>
              <w:rPr>
                <w:sz w:val="16"/>
                <w:szCs w:val="16"/>
                <w:lang w:val="ru-RU"/>
              </w:rPr>
            </w:pPr>
          </w:p>
        </w:tc>
      </w:tr>
      <w:tr w:rsidR="000C65B4" w:rsidRPr="00810A14" w14:paraId="1704A0E9" w14:textId="77777777" w:rsidTr="00370840">
        <w:trPr>
          <w:jc w:val="center"/>
        </w:trPr>
        <w:tc>
          <w:tcPr>
            <w:tcW w:w="1956" w:type="dxa"/>
          </w:tcPr>
          <w:p w14:paraId="35411931" w14:textId="279DC4B7" w:rsidR="000C65B4" w:rsidRPr="000C65B4" w:rsidRDefault="000C65B4" w:rsidP="000C65B4">
            <w:pPr>
              <w:ind w:firstLine="0"/>
              <w:jc w:val="center"/>
              <w:rPr>
                <w:sz w:val="24"/>
                <w:szCs w:val="24"/>
                <w:lang w:val="ru-RU"/>
              </w:rPr>
            </w:pPr>
            <w:r>
              <w:rPr>
                <w:sz w:val="24"/>
                <w:szCs w:val="24"/>
                <w:lang w:val="ru-RU"/>
              </w:rPr>
              <w:t>1</w:t>
            </w:r>
          </w:p>
        </w:tc>
        <w:tc>
          <w:tcPr>
            <w:tcW w:w="1111" w:type="dxa"/>
            <w:vAlign w:val="center"/>
          </w:tcPr>
          <w:p w14:paraId="1D702B85" w14:textId="6A90718D" w:rsidR="000C65B4" w:rsidRPr="000C65B4" w:rsidRDefault="000C65B4" w:rsidP="000C65B4">
            <w:pPr>
              <w:ind w:firstLine="0"/>
              <w:jc w:val="center"/>
              <w:rPr>
                <w:sz w:val="24"/>
                <w:szCs w:val="24"/>
                <w:lang w:val="ru-RU"/>
              </w:rPr>
            </w:pPr>
            <w:r>
              <w:rPr>
                <w:sz w:val="24"/>
                <w:szCs w:val="24"/>
                <w:lang w:val="ru-RU"/>
              </w:rPr>
              <w:t>2</w:t>
            </w:r>
          </w:p>
        </w:tc>
        <w:tc>
          <w:tcPr>
            <w:tcW w:w="1017" w:type="dxa"/>
            <w:gridSpan w:val="2"/>
            <w:vAlign w:val="center"/>
          </w:tcPr>
          <w:p w14:paraId="73424210" w14:textId="42611C98" w:rsidR="000C65B4" w:rsidRPr="000C65B4" w:rsidRDefault="000C65B4" w:rsidP="000C65B4">
            <w:pPr>
              <w:ind w:firstLine="0"/>
              <w:jc w:val="center"/>
              <w:rPr>
                <w:sz w:val="24"/>
                <w:szCs w:val="24"/>
                <w:lang w:val="ru-RU"/>
              </w:rPr>
            </w:pPr>
            <w:r>
              <w:rPr>
                <w:sz w:val="24"/>
                <w:szCs w:val="24"/>
                <w:lang w:val="ru-RU"/>
              </w:rPr>
              <w:t>3</w:t>
            </w:r>
          </w:p>
        </w:tc>
        <w:tc>
          <w:tcPr>
            <w:tcW w:w="985" w:type="dxa"/>
            <w:vAlign w:val="center"/>
          </w:tcPr>
          <w:p w14:paraId="4FED5B38" w14:textId="2292BC0D" w:rsidR="000C65B4" w:rsidRPr="000C65B4" w:rsidRDefault="000C65B4" w:rsidP="000C65B4">
            <w:pPr>
              <w:ind w:firstLine="0"/>
              <w:jc w:val="center"/>
              <w:rPr>
                <w:sz w:val="24"/>
                <w:szCs w:val="24"/>
                <w:lang w:val="ru-RU"/>
              </w:rPr>
            </w:pPr>
            <w:r>
              <w:rPr>
                <w:sz w:val="24"/>
                <w:szCs w:val="24"/>
                <w:lang w:val="ru-RU"/>
              </w:rPr>
              <w:t>4</w:t>
            </w:r>
          </w:p>
        </w:tc>
        <w:tc>
          <w:tcPr>
            <w:tcW w:w="965" w:type="dxa"/>
            <w:vAlign w:val="center"/>
          </w:tcPr>
          <w:p w14:paraId="5FD1537A" w14:textId="7245077A" w:rsidR="000C65B4" w:rsidRPr="000C65B4" w:rsidRDefault="000C65B4" w:rsidP="000C65B4">
            <w:pPr>
              <w:ind w:firstLine="0"/>
              <w:jc w:val="center"/>
              <w:rPr>
                <w:sz w:val="24"/>
                <w:szCs w:val="24"/>
                <w:lang w:val="ru-RU"/>
              </w:rPr>
            </w:pPr>
            <w:r>
              <w:rPr>
                <w:sz w:val="24"/>
                <w:szCs w:val="24"/>
                <w:lang w:val="ru-RU"/>
              </w:rPr>
              <w:t>5</w:t>
            </w:r>
          </w:p>
        </w:tc>
        <w:tc>
          <w:tcPr>
            <w:tcW w:w="966" w:type="dxa"/>
            <w:vAlign w:val="center"/>
          </w:tcPr>
          <w:p w14:paraId="7C7C4AE1" w14:textId="5D3CBB78" w:rsidR="000C65B4" w:rsidRPr="000C65B4" w:rsidRDefault="000C65B4" w:rsidP="000C65B4">
            <w:pPr>
              <w:ind w:firstLine="0"/>
              <w:jc w:val="center"/>
              <w:rPr>
                <w:sz w:val="24"/>
                <w:szCs w:val="24"/>
                <w:lang w:val="ru-RU"/>
              </w:rPr>
            </w:pPr>
            <w:r>
              <w:rPr>
                <w:sz w:val="24"/>
                <w:szCs w:val="24"/>
                <w:lang w:val="ru-RU"/>
              </w:rPr>
              <w:t>6</w:t>
            </w:r>
          </w:p>
        </w:tc>
        <w:tc>
          <w:tcPr>
            <w:tcW w:w="1148" w:type="dxa"/>
            <w:vAlign w:val="center"/>
          </w:tcPr>
          <w:p w14:paraId="47519897" w14:textId="7DF0D6DD" w:rsidR="000C65B4" w:rsidRPr="000C65B4" w:rsidRDefault="000C65B4" w:rsidP="000C65B4">
            <w:pPr>
              <w:ind w:firstLine="0"/>
              <w:jc w:val="center"/>
              <w:rPr>
                <w:sz w:val="24"/>
                <w:szCs w:val="24"/>
                <w:lang w:val="ru-RU"/>
              </w:rPr>
            </w:pPr>
            <w:r>
              <w:rPr>
                <w:sz w:val="24"/>
                <w:szCs w:val="24"/>
                <w:lang w:val="ru-RU"/>
              </w:rPr>
              <w:t>7</w:t>
            </w:r>
          </w:p>
        </w:tc>
        <w:tc>
          <w:tcPr>
            <w:tcW w:w="749" w:type="dxa"/>
            <w:vAlign w:val="center"/>
          </w:tcPr>
          <w:p w14:paraId="2057C6A1" w14:textId="1B6FC82F" w:rsidR="000C65B4" w:rsidRPr="000C65B4" w:rsidRDefault="000C65B4" w:rsidP="000C65B4">
            <w:pPr>
              <w:ind w:firstLine="0"/>
              <w:jc w:val="center"/>
              <w:rPr>
                <w:sz w:val="24"/>
                <w:szCs w:val="24"/>
                <w:lang w:val="ru-RU"/>
              </w:rPr>
            </w:pPr>
            <w:r>
              <w:rPr>
                <w:sz w:val="24"/>
                <w:szCs w:val="24"/>
                <w:lang w:val="ru-RU"/>
              </w:rPr>
              <w:t>8</w:t>
            </w:r>
          </w:p>
        </w:tc>
        <w:tc>
          <w:tcPr>
            <w:tcW w:w="1417" w:type="dxa"/>
          </w:tcPr>
          <w:p w14:paraId="626BC5EF" w14:textId="2A5F7C22" w:rsidR="000C65B4" w:rsidRPr="000C65B4" w:rsidRDefault="000C65B4" w:rsidP="000C65B4">
            <w:pPr>
              <w:ind w:firstLine="0"/>
              <w:jc w:val="center"/>
              <w:rPr>
                <w:sz w:val="24"/>
                <w:szCs w:val="24"/>
                <w:lang w:val="ru-RU"/>
              </w:rPr>
            </w:pPr>
            <w:r>
              <w:rPr>
                <w:sz w:val="24"/>
                <w:szCs w:val="24"/>
                <w:lang w:val="ru-RU"/>
              </w:rPr>
              <w:t>9</w:t>
            </w:r>
          </w:p>
        </w:tc>
        <w:tc>
          <w:tcPr>
            <w:tcW w:w="1361" w:type="dxa"/>
          </w:tcPr>
          <w:p w14:paraId="5B954B8C" w14:textId="2C29DBA6" w:rsidR="000C65B4" w:rsidRPr="000C65B4" w:rsidRDefault="000C65B4" w:rsidP="000C65B4">
            <w:pPr>
              <w:ind w:firstLine="0"/>
              <w:jc w:val="center"/>
              <w:rPr>
                <w:sz w:val="24"/>
                <w:szCs w:val="24"/>
                <w:lang w:val="ru-RU"/>
              </w:rPr>
            </w:pPr>
            <w:r>
              <w:rPr>
                <w:sz w:val="24"/>
                <w:szCs w:val="24"/>
                <w:lang w:val="ru-RU"/>
              </w:rPr>
              <w:t>10</w:t>
            </w:r>
          </w:p>
        </w:tc>
        <w:tc>
          <w:tcPr>
            <w:tcW w:w="1274" w:type="dxa"/>
          </w:tcPr>
          <w:p w14:paraId="09801F04" w14:textId="5CDC4B17" w:rsidR="000C65B4" w:rsidRPr="000C65B4" w:rsidRDefault="000C65B4" w:rsidP="000C65B4">
            <w:pPr>
              <w:ind w:firstLine="0"/>
              <w:jc w:val="center"/>
              <w:rPr>
                <w:sz w:val="24"/>
                <w:szCs w:val="24"/>
                <w:lang w:val="ru-RU"/>
              </w:rPr>
            </w:pPr>
            <w:r>
              <w:rPr>
                <w:sz w:val="24"/>
                <w:szCs w:val="24"/>
                <w:lang w:val="ru-RU"/>
              </w:rPr>
              <w:t>11</w:t>
            </w:r>
          </w:p>
        </w:tc>
        <w:tc>
          <w:tcPr>
            <w:tcW w:w="1501" w:type="dxa"/>
          </w:tcPr>
          <w:p w14:paraId="1332982D" w14:textId="0A399EC1" w:rsidR="000C65B4" w:rsidRPr="000C65B4" w:rsidRDefault="000C65B4" w:rsidP="000C65B4">
            <w:pPr>
              <w:ind w:firstLine="0"/>
              <w:jc w:val="center"/>
              <w:rPr>
                <w:sz w:val="24"/>
                <w:szCs w:val="24"/>
                <w:lang w:val="ru-RU"/>
              </w:rPr>
            </w:pPr>
            <w:r>
              <w:rPr>
                <w:sz w:val="24"/>
                <w:szCs w:val="24"/>
                <w:lang w:val="ru-RU"/>
              </w:rPr>
              <w:t>12</w:t>
            </w:r>
          </w:p>
        </w:tc>
      </w:tr>
      <w:tr w:rsidR="00370840" w:rsidRPr="00810A14" w14:paraId="3BCCFF87" w14:textId="77777777" w:rsidTr="00370840">
        <w:trPr>
          <w:jc w:val="center"/>
        </w:trPr>
        <w:tc>
          <w:tcPr>
            <w:tcW w:w="1956" w:type="dxa"/>
          </w:tcPr>
          <w:p w14:paraId="564FADD9" w14:textId="77777777" w:rsidR="00370840" w:rsidRPr="00C778BC" w:rsidRDefault="00370840" w:rsidP="00370840">
            <w:pPr>
              <w:ind w:firstLine="0"/>
              <w:jc w:val="left"/>
              <w:rPr>
                <w:sz w:val="20"/>
                <w:szCs w:val="20"/>
              </w:rPr>
            </w:pPr>
            <w:r w:rsidRPr="00C778BC">
              <w:rPr>
                <w:sz w:val="20"/>
                <w:szCs w:val="20"/>
              </w:rPr>
              <w:t>Arduino Education</w:t>
            </w:r>
          </w:p>
          <w:p w14:paraId="49CD32F3" w14:textId="77777777" w:rsidR="00370840" w:rsidRPr="00C778BC" w:rsidRDefault="00370840" w:rsidP="00370840">
            <w:pPr>
              <w:ind w:firstLine="0"/>
              <w:jc w:val="left"/>
              <w:rPr>
                <w:sz w:val="20"/>
                <w:szCs w:val="20"/>
              </w:rPr>
            </w:pPr>
            <w:r w:rsidRPr="00C778BC">
              <w:rPr>
                <w:sz w:val="20"/>
                <w:szCs w:val="20"/>
              </w:rPr>
              <w:t>https://www.arduino.cc/education</w:t>
            </w:r>
          </w:p>
        </w:tc>
        <w:tc>
          <w:tcPr>
            <w:tcW w:w="1111" w:type="dxa"/>
            <w:vAlign w:val="center"/>
          </w:tcPr>
          <w:p w14:paraId="60287B4D" w14:textId="77777777" w:rsidR="00370840" w:rsidRPr="00C778BC" w:rsidRDefault="00370840" w:rsidP="00370840">
            <w:pPr>
              <w:ind w:firstLine="0"/>
              <w:jc w:val="center"/>
              <w:rPr>
                <w:sz w:val="20"/>
                <w:szCs w:val="20"/>
              </w:rPr>
            </w:pPr>
            <w:r w:rsidRPr="00C778BC">
              <w:rPr>
                <w:sz w:val="20"/>
                <w:szCs w:val="20"/>
              </w:rPr>
              <w:t>+</w:t>
            </w:r>
          </w:p>
        </w:tc>
        <w:tc>
          <w:tcPr>
            <w:tcW w:w="1017" w:type="dxa"/>
            <w:gridSpan w:val="2"/>
            <w:vAlign w:val="center"/>
          </w:tcPr>
          <w:p w14:paraId="0C0F2FD0" w14:textId="77777777" w:rsidR="00370840" w:rsidRPr="00C778BC" w:rsidRDefault="00370840" w:rsidP="00370840">
            <w:pPr>
              <w:ind w:firstLine="0"/>
              <w:jc w:val="center"/>
              <w:rPr>
                <w:sz w:val="20"/>
                <w:szCs w:val="20"/>
              </w:rPr>
            </w:pPr>
            <w:r w:rsidRPr="00C778BC">
              <w:rPr>
                <w:sz w:val="20"/>
                <w:szCs w:val="20"/>
              </w:rPr>
              <w:t>+</w:t>
            </w:r>
          </w:p>
        </w:tc>
        <w:tc>
          <w:tcPr>
            <w:tcW w:w="985" w:type="dxa"/>
            <w:vAlign w:val="center"/>
          </w:tcPr>
          <w:p w14:paraId="3DA9F530" w14:textId="77777777" w:rsidR="00370840" w:rsidRPr="00C778BC" w:rsidRDefault="00370840" w:rsidP="00370840">
            <w:pPr>
              <w:ind w:firstLine="0"/>
              <w:jc w:val="center"/>
              <w:rPr>
                <w:sz w:val="20"/>
                <w:szCs w:val="20"/>
              </w:rPr>
            </w:pPr>
            <w:r w:rsidRPr="00C778BC">
              <w:rPr>
                <w:sz w:val="20"/>
                <w:szCs w:val="20"/>
              </w:rPr>
              <w:t>+</w:t>
            </w:r>
          </w:p>
        </w:tc>
        <w:tc>
          <w:tcPr>
            <w:tcW w:w="965" w:type="dxa"/>
            <w:vAlign w:val="center"/>
          </w:tcPr>
          <w:p w14:paraId="3C2FF5E0" w14:textId="77777777" w:rsidR="00370840" w:rsidRPr="00C778BC" w:rsidRDefault="00370840" w:rsidP="00370840">
            <w:pPr>
              <w:ind w:firstLine="0"/>
              <w:jc w:val="center"/>
              <w:rPr>
                <w:sz w:val="20"/>
                <w:szCs w:val="20"/>
              </w:rPr>
            </w:pPr>
            <w:r w:rsidRPr="00C778BC">
              <w:rPr>
                <w:sz w:val="20"/>
                <w:szCs w:val="20"/>
              </w:rPr>
              <w:t>-</w:t>
            </w:r>
          </w:p>
        </w:tc>
        <w:tc>
          <w:tcPr>
            <w:tcW w:w="966" w:type="dxa"/>
            <w:vAlign w:val="center"/>
          </w:tcPr>
          <w:p w14:paraId="16F85823" w14:textId="77777777" w:rsidR="00370840" w:rsidRPr="00C778BC" w:rsidRDefault="00370840" w:rsidP="00370840">
            <w:pPr>
              <w:ind w:firstLine="0"/>
              <w:jc w:val="center"/>
              <w:rPr>
                <w:sz w:val="20"/>
                <w:szCs w:val="20"/>
              </w:rPr>
            </w:pPr>
            <w:r w:rsidRPr="00C778BC">
              <w:rPr>
                <w:sz w:val="20"/>
                <w:szCs w:val="20"/>
              </w:rPr>
              <w:t>-</w:t>
            </w:r>
          </w:p>
        </w:tc>
        <w:tc>
          <w:tcPr>
            <w:tcW w:w="1148" w:type="dxa"/>
            <w:vAlign w:val="center"/>
          </w:tcPr>
          <w:p w14:paraId="5059EE50" w14:textId="77777777" w:rsidR="00370840" w:rsidRPr="00C778BC" w:rsidRDefault="00370840" w:rsidP="00370840">
            <w:pPr>
              <w:ind w:firstLine="0"/>
              <w:jc w:val="center"/>
              <w:rPr>
                <w:sz w:val="20"/>
                <w:szCs w:val="20"/>
              </w:rPr>
            </w:pPr>
            <w:r w:rsidRPr="00C778BC">
              <w:rPr>
                <w:sz w:val="20"/>
                <w:szCs w:val="20"/>
              </w:rPr>
              <w:t>+</w:t>
            </w:r>
          </w:p>
        </w:tc>
        <w:tc>
          <w:tcPr>
            <w:tcW w:w="749" w:type="dxa"/>
            <w:vAlign w:val="center"/>
          </w:tcPr>
          <w:p w14:paraId="2518445D" w14:textId="77777777" w:rsidR="00370840" w:rsidRPr="00C778BC" w:rsidRDefault="00370840" w:rsidP="00370840">
            <w:pPr>
              <w:ind w:firstLine="0"/>
              <w:jc w:val="center"/>
              <w:rPr>
                <w:sz w:val="20"/>
                <w:szCs w:val="20"/>
              </w:rPr>
            </w:pPr>
            <w:r w:rsidRPr="00C778BC">
              <w:rPr>
                <w:sz w:val="20"/>
                <w:szCs w:val="20"/>
              </w:rPr>
              <w:t>+</w:t>
            </w:r>
          </w:p>
        </w:tc>
        <w:tc>
          <w:tcPr>
            <w:tcW w:w="1417" w:type="dxa"/>
          </w:tcPr>
          <w:p w14:paraId="2F035A56" w14:textId="689A742B" w:rsidR="00370840" w:rsidRPr="00C778BC" w:rsidRDefault="00370840" w:rsidP="00370840">
            <w:pPr>
              <w:ind w:firstLine="0"/>
              <w:jc w:val="left"/>
              <w:rPr>
                <w:sz w:val="20"/>
                <w:szCs w:val="20"/>
              </w:rPr>
            </w:pPr>
            <w:r w:rsidRPr="00C778BC">
              <w:rPr>
                <w:sz w:val="20"/>
                <w:szCs w:val="20"/>
              </w:rPr>
              <w:t>Микроконтроллеры Arduino, датчики темпера</w:t>
            </w:r>
            <w:r w:rsidR="000C65B4" w:rsidRPr="00C778BC">
              <w:rPr>
                <w:sz w:val="20"/>
                <w:szCs w:val="20"/>
                <w:lang w:val="ru-RU"/>
              </w:rPr>
              <w:t xml:space="preserve"> </w:t>
            </w:r>
            <w:r w:rsidRPr="00C778BC">
              <w:rPr>
                <w:sz w:val="20"/>
                <w:szCs w:val="20"/>
              </w:rPr>
              <w:t>туры, света, движения</w:t>
            </w:r>
          </w:p>
        </w:tc>
        <w:tc>
          <w:tcPr>
            <w:tcW w:w="1361" w:type="dxa"/>
          </w:tcPr>
          <w:p w14:paraId="2EAD51B6" w14:textId="0916AF63" w:rsidR="00370840" w:rsidRPr="00C778BC" w:rsidRDefault="00370840" w:rsidP="00370840">
            <w:pPr>
              <w:ind w:firstLine="0"/>
              <w:jc w:val="left"/>
              <w:rPr>
                <w:sz w:val="20"/>
                <w:szCs w:val="20"/>
              </w:rPr>
            </w:pPr>
            <w:r w:rsidRPr="00C778BC">
              <w:rPr>
                <w:sz w:val="20"/>
                <w:szCs w:val="20"/>
              </w:rPr>
              <w:t>Простота в использовании, подход для STEM-образо</w:t>
            </w:r>
            <w:r w:rsidR="000C65B4" w:rsidRPr="00C778BC">
              <w:rPr>
                <w:sz w:val="20"/>
                <w:szCs w:val="20"/>
                <w:lang w:val="ru-RU"/>
              </w:rPr>
              <w:t xml:space="preserve"> </w:t>
            </w:r>
            <w:r w:rsidRPr="00C778BC">
              <w:rPr>
                <w:sz w:val="20"/>
                <w:szCs w:val="20"/>
              </w:rPr>
              <w:t>вания, высокая доступ</w:t>
            </w:r>
            <w:r w:rsidR="000C65B4" w:rsidRPr="00C778BC">
              <w:rPr>
                <w:sz w:val="20"/>
                <w:szCs w:val="20"/>
                <w:lang w:val="ru-RU"/>
              </w:rPr>
              <w:t xml:space="preserve"> </w:t>
            </w:r>
            <w:r w:rsidRPr="00C778BC">
              <w:rPr>
                <w:sz w:val="20"/>
                <w:szCs w:val="20"/>
              </w:rPr>
              <w:t>ность для студентов.</w:t>
            </w:r>
          </w:p>
        </w:tc>
        <w:tc>
          <w:tcPr>
            <w:tcW w:w="1274" w:type="dxa"/>
          </w:tcPr>
          <w:p w14:paraId="4A247CFF" w14:textId="7FA1B3C2" w:rsidR="00370840" w:rsidRPr="00C778BC" w:rsidRDefault="00370840" w:rsidP="00370840">
            <w:pPr>
              <w:ind w:firstLine="0"/>
              <w:jc w:val="left"/>
              <w:rPr>
                <w:sz w:val="20"/>
                <w:szCs w:val="20"/>
                <w:lang w:val="ru-RU"/>
              </w:rPr>
            </w:pPr>
            <w:r w:rsidRPr="00C778BC">
              <w:rPr>
                <w:sz w:val="20"/>
                <w:szCs w:val="20"/>
              </w:rPr>
              <w:t>Ограниченный функцио</w:t>
            </w:r>
            <w:r w:rsidR="000C65B4" w:rsidRPr="00C778BC">
              <w:rPr>
                <w:sz w:val="20"/>
                <w:szCs w:val="20"/>
                <w:lang w:val="ru-RU"/>
              </w:rPr>
              <w:t xml:space="preserve"> </w:t>
            </w:r>
            <w:r w:rsidRPr="00C778BC">
              <w:rPr>
                <w:sz w:val="20"/>
                <w:szCs w:val="20"/>
              </w:rPr>
              <w:t>нал для сложных задач, необходимость до</w:t>
            </w:r>
            <w:r w:rsidR="000C65B4" w:rsidRPr="00C778BC">
              <w:rPr>
                <w:sz w:val="20"/>
                <w:szCs w:val="20"/>
                <w:lang w:val="ru-RU"/>
              </w:rPr>
              <w:t xml:space="preserve"> </w:t>
            </w:r>
            <w:r w:rsidRPr="00C778BC">
              <w:rPr>
                <w:sz w:val="20"/>
                <w:szCs w:val="20"/>
              </w:rPr>
              <w:t>полните</w:t>
            </w:r>
            <w:r w:rsidR="000C65B4" w:rsidRPr="00C778BC">
              <w:rPr>
                <w:sz w:val="20"/>
                <w:szCs w:val="20"/>
                <w:lang w:val="ru-RU"/>
              </w:rPr>
              <w:t xml:space="preserve"> </w:t>
            </w:r>
            <w:r w:rsidRPr="00C778BC">
              <w:rPr>
                <w:sz w:val="20"/>
                <w:szCs w:val="20"/>
              </w:rPr>
              <w:t>льных компонентов для расши</w:t>
            </w:r>
            <w:r w:rsidR="000C65B4" w:rsidRPr="00C778BC">
              <w:rPr>
                <w:sz w:val="20"/>
                <w:szCs w:val="20"/>
                <w:lang w:val="ru-RU"/>
              </w:rPr>
              <w:t xml:space="preserve"> </w:t>
            </w:r>
            <w:r w:rsidR="000C65B4" w:rsidRPr="00C778BC">
              <w:rPr>
                <w:sz w:val="20"/>
                <w:szCs w:val="20"/>
              </w:rPr>
              <w:t>рения</w:t>
            </w:r>
          </w:p>
        </w:tc>
        <w:tc>
          <w:tcPr>
            <w:tcW w:w="1501" w:type="dxa"/>
          </w:tcPr>
          <w:p w14:paraId="74DC2038" w14:textId="77777777" w:rsidR="00370840" w:rsidRPr="00C778BC" w:rsidRDefault="00370840" w:rsidP="00370840">
            <w:pPr>
              <w:ind w:firstLine="0"/>
              <w:jc w:val="left"/>
              <w:rPr>
                <w:sz w:val="20"/>
                <w:szCs w:val="20"/>
              </w:rPr>
            </w:pPr>
            <w:r w:rsidRPr="00C778BC">
              <w:rPr>
                <w:sz w:val="20"/>
                <w:szCs w:val="20"/>
              </w:rPr>
              <w:t>Частичная интеграция через специальные веб-интерфейсы и API</w:t>
            </w:r>
          </w:p>
        </w:tc>
      </w:tr>
      <w:tr w:rsidR="00370840" w:rsidRPr="00810A14" w14:paraId="7282FF57" w14:textId="77777777" w:rsidTr="00370840">
        <w:trPr>
          <w:jc w:val="center"/>
        </w:trPr>
        <w:tc>
          <w:tcPr>
            <w:tcW w:w="1956" w:type="dxa"/>
          </w:tcPr>
          <w:p w14:paraId="4273A932" w14:textId="63C4D0AC" w:rsidR="00370840" w:rsidRPr="00C778BC" w:rsidRDefault="00370840" w:rsidP="00370840">
            <w:pPr>
              <w:ind w:firstLine="0"/>
              <w:rPr>
                <w:sz w:val="20"/>
                <w:szCs w:val="20"/>
              </w:rPr>
            </w:pPr>
            <w:r w:rsidRPr="00C778BC">
              <w:rPr>
                <w:sz w:val="20"/>
                <w:szCs w:val="20"/>
              </w:rPr>
              <w:fldChar w:fldCharType="begin"/>
            </w:r>
            <w:r w:rsidRPr="00C778BC">
              <w:rPr>
                <w:sz w:val="20"/>
                <w:szCs w:val="20"/>
              </w:rPr>
              <w:instrText xml:space="preserve"> HYPERLINK "https://thingsboard.io/" </w:instrText>
            </w:r>
            <w:r w:rsidRPr="00C778BC">
              <w:rPr>
                <w:sz w:val="20"/>
                <w:szCs w:val="20"/>
              </w:rPr>
              <w:fldChar w:fldCharType="separate"/>
            </w:r>
            <w:r w:rsidRPr="00C778BC">
              <w:rPr>
                <w:sz w:val="20"/>
                <w:szCs w:val="20"/>
              </w:rPr>
              <w:t>ThingsBoard ‒ Open-source IoT (Internet of Things) Platform</w:t>
            </w:r>
          </w:p>
          <w:p w14:paraId="6A2EC41E" w14:textId="77777777" w:rsidR="00370840" w:rsidRPr="00C778BC" w:rsidRDefault="00370840" w:rsidP="00370840">
            <w:pPr>
              <w:ind w:firstLine="0"/>
              <w:rPr>
                <w:sz w:val="20"/>
                <w:szCs w:val="20"/>
              </w:rPr>
            </w:pPr>
            <w:r w:rsidRPr="00C778BC">
              <w:rPr>
                <w:sz w:val="20"/>
                <w:szCs w:val="20"/>
              </w:rPr>
              <w:fldChar w:fldCharType="end"/>
            </w:r>
            <w:r w:rsidRPr="00C778BC">
              <w:rPr>
                <w:sz w:val="20"/>
                <w:szCs w:val="20"/>
              </w:rPr>
              <w:t xml:space="preserve"> https://thingsboard.io/</w:t>
            </w:r>
          </w:p>
        </w:tc>
        <w:tc>
          <w:tcPr>
            <w:tcW w:w="1111" w:type="dxa"/>
            <w:vAlign w:val="center"/>
          </w:tcPr>
          <w:p w14:paraId="1F26B4C0" w14:textId="77777777" w:rsidR="00370840" w:rsidRPr="00C778BC" w:rsidRDefault="00370840" w:rsidP="00370840">
            <w:pPr>
              <w:ind w:firstLine="0"/>
              <w:jc w:val="center"/>
              <w:rPr>
                <w:sz w:val="20"/>
                <w:szCs w:val="20"/>
              </w:rPr>
            </w:pPr>
            <w:r w:rsidRPr="00C778BC">
              <w:rPr>
                <w:sz w:val="20"/>
                <w:szCs w:val="20"/>
              </w:rPr>
              <w:t>+</w:t>
            </w:r>
          </w:p>
        </w:tc>
        <w:tc>
          <w:tcPr>
            <w:tcW w:w="1017" w:type="dxa"/>
            <w:gridSpan w:val="2"/>
            <w:vAlign w:val="center"/>
          </w:tcPr>
          <w:p w14:paraId="2AF0FB46" w14:textId="77777777" w:rsidR="00370840" w:rsidRPr="00C778BC" w:rsidRDefault="00370840" w:rsidP="00370840">
            <w:pPr>
              <w:ind w:firstLine="0"/>
              <w:jc w:val="center"/>
              <w:rPr>
                <w:sz w:val="20"/>
                <w:szCs w:val="20"/>
              </w:rPr>
            </w:pPr>
            <w:r w:rsidRPr="00C778BC">
              <w:rPr>
                <w:sz w:val="20"/>
                <w:szCs w:val="20"/>
              </w:rPr>
              <w:t>+</w:t>
            </w:r>
          </w:p>
        </w:tc>
        <w:tc>
          <w:tcPr>
            <w:tcW w:w="985" w:type="dxa"/>
            <w:vAlign w:val="center"/>
          </w:tcPr>
          <w:p w14:paraId="79E477E1" w14:textId="77777777" w:rsidR="00370840" w:rsidRPr="00C778BC" w:rsidRDefault="00370840" w:rsidP="00370840">
            <w:pPr>
              <w:ind w:firstLine="0"/>
              <w:jc w:val="center"/>
              <w:rPr>
                <w:sz w:val="20"/>
                <w:szCs w:val="20"/>
              </w:rPr>
            </w:pPr>
            <w:r w:rsidRPr="00C778BC">
              <w:rPr>
                <w:sz w:val="20"/>
                <w:szCs w:val="20"/>
              </w:rPr>
              <w:t>+</w:t>
            </w:r>
          </w:p>
        </w:tc>
        <w:tc>
          <w:tcPr>
            <w:tcW w:w="965" w:type="dxa"/>
            <w:vAlign w:val="center"/>
          </w:tcPr>
          <w:p w14:paraId="4CD7EF91" w14:textId="77777777" w:rsidR="00370840" w:rsidRPr="00C778BC" w:rsidRDefault="00370840" w:rsidP="00370840">
            <w:pPr>
              <w:ind w:firstLine="0"/>
              <w:jc w:val="center"/>
              <w:rPr>
                <w:sz w:val="20"/>
                <w:szCs w:val="20"/>
              </w:rPr>
            </w:pPr>
            <w:r w:rsidRPr="00C778BC">
              <w:rPr>
                <w:sz w:val="20"/>
                <w:szCs w:val="20"/>
              </w:rPr>
              <w:t>-</w:t>
            </w:r>
          </w:p>
        </w:tc>
        <w:tc>
          <w:tcPr>
            <w:tcW w:w="966" w:type="dxa"/>
            <w:vAlign w:val="center"/>
          </w:tcPr>
          <w:p w14:paraId="130E7F0C" w14:textId="77777777" w:rsidR="00370840" w:rsidRPr="00C778BC" w:rsidRDefault="00370840" w:rsidP="00370840">
            <w:pPr>
              <w:ind w:firstLine="0"/>
              <w:jc w:val="center"/>
              <w:rPr>
                <w:sz w:val="20"/>
                <w:szCs w:val="20"/>
              </w:rPr>
            </w:pPr>
            <w:r w:rsidRPr="00C778BC">
              <w:rPr>
                <w:sz w:val="20"/>
                <w:szCs w:val="20"/>
              </w:rPr>
              <w:t>-</w:t>
            </w:r>
          </w:p>
        </w:tc>
        <w:tc>
          <w:tcPr>
            <w:tcW w:w="1148" w:type="dxa"/>
            <w:vAlign w:val="center"/>
          </w:tcPr>
          <w:p w14:paraId="2E2C9C05" w14:textId="77777777" w:rsidR="00370840" w:rsidRPr="00C778BC" w:rsidRDefault="00370840" w:rsidP="00370840">
            <w:pPr>
              <w:ind w:firstLine="0"/>
              <w:jc w:val="center"/>
              <w:rPr>
                <w:sz w:val="20"/>
                <w:szCs w:val="20"/>
              </w:rPr>
            </w:pPr>
            <w:r w:rsidRPr="00C778BC">
              <w:rPr>
                <w:sz w:val="20"/>
                <w:szCs w:val="20"/>
              </w:rPr>
              <w:t>+</w:t>
            </w:r>
          </w:p>
        </w:tc>
        <w:tc>
          <w:tcPr>
            <w:tcW w:w="749" w:type="dxa"/>
            <w:vAlign w:val="center"/>
          </w:tcPr>
          <w:p w14:paraId="006A2930" w14:textId="77777777" w:rsidR="00370840" w:rsidRPr="00C778BC" w:rsidRDefault="00370840" w:rsidP="00370840">
            <w:pPr>
              <w:ind w:firstLine="0"/>
              <w:jc w:val="center"/>
              <w:rPr>
                <w:sz w:val="20"/>
                <w:szCs w:val="20"/>
              </w:rPr>
            </w:pPr>
            <w:r w:rsidRPr="00C778BC">
              <w:rPr>
                <w:sz w:val="20"/>
                <w:szCs w:val="20"/>
              </w:rPr>
              <w:t>+</w:t>
            </w:r>
          </w:p>
        </w:tc>
        <w:tc>
          <w:tcPr>
            <w:tcW w:w="1417" w:type="dxa"/>
            <w:vAlign w:val="center"/>
          </w:tcPr>
          <w:p w14:paraId="03BAC0DA" w14:textId="77777777" w:rsidR="00370840" w:rsidRPr="00C778BC" w:rsidRDefault="00370840" w:rsidP="00370840">
            <w:pPr>
              <w:ind w:firstLine="0"/>
              <w:jc w:val="center"/>
              <w:rPr>
                <w:sz w:val="20"/>
                <w:szCs w:val="20"/>
              </w:rPr>
            </w:pPr>
          </w:p>
        </w:tc>
        <w:tc>
          <w:tcPr>
            <w:tcW w:w="1361" w:type="dxa"/>
          </w:tcPr>
          <w:p w14:paraId="2E851755" w14:textId="77777777" w:rsidR="00370840" w:rsidRPr="00C778BC" w:rsidRDefault="00370840" w:rsidP="00370840">
            <w:pPr>
              <w:ind w:firstLine="0"/>
              <w:rPr>
                <w:sz w:val="20"/>
                <w:szCs w:val="20"/>
              </w:rPr>
            </w:pPr>
            <w:r w:rsidRPr="00C778BC">
              <w:rPr>
                <w:sz w:val="20"/>
                <w:szCs w:val="20"/>
              </w:rPr>
              <w:t>Сенсоры для сбора данных, устройства для мониторинга окружающей среды</w:t>
            </w:r>
          </w:p>
        </w:tc>
        <w:tc>
          <w:tcPr>
            <w:tcW w:w="1274" w:type="dxa"/>
          </w:tcPr>
          <w:p w14:paraId="42DCD655" w14:textId="77777777" w:rsidR="00370840" w:rsidRPr="00C778BC" w:rsidRDefault="00370840" w:rsidP="00370840">
            <w:pPr>
              <w:ind w:firstLine="0"/>
              <w:rPr>
                <w:sz w:val="20"/>
                <w:szCs w:val="20"/>
              </w:rPr>
            </w:pPr>
            <w:r w:rsidRPr="00C778BC">
              <w:rPr>
                <w:sz w:val="20"/>
                <w:szCs w:val="20"/>
              </w:rPr>
              <w:t>Поддержка open-source решений, гибкость для образовательных и исследовательских проектов, работа с большими данными.</w:t>
            </w:r>
          </w:p>
        </w:tc>
        <w:tc>
          <w:tcPr>
            <w:tcW w:w="1501" w:type="dxa"/>
          </w:tcPr>
          <w:p w14:paraId="2D1750C9" w14:textId="77777777" w:rsidR="00370840" w:rsidRPr="00C778BC" w:rsidRDefault="00370840" w:rsidP="00370840">
            <w:pPr>
              <w:keepNext/>
              <w:ind w:firstLine="0"/>
              <w:rPr>
                <w:sz w:val="20"/>
                <w:szCs w:val="20"/>
              </w:rPr>
            </w:pPr>
            <w:r w:rsidRPr="00C778BC">
              <w:rPr>
                <w:sz w:val="20"/>
                <w:szCs w:val="20"/>
              </w:rPr>
              <w:t>Требует технической подготовки для настройки, ограниченная поддержка и документация.</w:t>
            </w:r>
          </w:p>
        </w:tc>
      </w:tr>
      <w:tr w:rsidR="00C778BC" w:rsidRPr="00810A14" w14:paraId="6C2B4EA9" w14:textId="77777777" w:rsidTr="00C778BC">
        <w:trPr>
          <w:jc w:val="center"/>
        </w:trPr>
        <w:tc>
          <w:tcPr>
            <w:tcW w:w="1956" w:type="dxa"/>
          </w:tcPr>
          <w:p w14:paraId="17ED203A" w14:textId="390F8625" w:rsidR="00C778BC" w:rsidRPr="00C778BC" w:rsidRDefault="00C778BC" w:rsidP="00C778BC">
            <w:pPr>
              <w:ind w:firstLine="0"/>
              <w:rPr>
                <w:sz w:val="20"/>
                <w:szCs w:val="20"/>
              </w:rPr>
            </w:pPr>
            <w:r w:rsidRPr="00C778BC">
              <w:rPr>
                <w:sz w:val="20"/>
                <w:szCs w:val="20"/>
              </w:rPr>
              <w:t>ThingSpeak</w:t>
            </w:r>
            <w:r>
              <w:rPr>
                <w:sz w:val="20"/>
                <w:szCs w:val="20"/>
              </w:rPr>
              <w:t xml:space="preserve"> </w:t>
            </w:r>
            <w:r w:rsidRPr="00C778BC">
              <w:rPr>
                <w:sz w:val="20"/>
                <w:szCs w:val="20"/>
              </w:rPr>
              <w:t>https://thingspeak.mathworks.com/</w:t>
            </w:r>
          </w:p>
        </w:tc>
        <w:tc>
          <w:tcPr>
            <w:tcW w:w="1111" w:type="dxa"/>
            <w:vAlign w:val="center"/>
          </w:tcPr>
          <w:p w14:paraId="7EFA0B10" w14:textId="2399FA1B" w:rsidR="00C778BC" w:rsidRPr="00C778BC" w:rsidRDefault="00C778BC" w:rsidP="00C778BC">
            <w:pPr>
              <w:ind w:firstLine="0"/>
              <w:jc w:val="center"/>
              <w:rPr>
                <w:sz w:val="20"/>
                <w:szCs w:val="20"/>
              </w:rPr>
            </w:pPr>
            <w:r>
              <w:rPr>
                <w:sz w:val="20"/>
                <w:szCs w:val="20"/>
              </w:rPr>
              <w:t>+</w:t>
            </w:r>
          </w:p>
        </w:tc>
        <w:tc>
          <w:tcPr>
            <w:tcW w:w="1017" w:type="dxa"/>
            <w:gridSpan w:val="2"/>
            <w:vAlign w:val="center"/>
          </w:tcPr>
          <w:p w14:paraId="59875547" w14:textId="651CAE48" w:rsidR="00C778BC" w:rsidRPr="00C778BC" w:rsidRDefault="00C778BC" w:rsidP="00C778BC">
            <w:pPr>
              <w:ind w:firstLine="0"/>
              <w:jc w:val="center"/>
              <w:rPr>
                <w:sz w:val="20"/>
                <w:szCs w:val="20"/>
              </w:rPr>
            </w:pPr>
            <w:r>
              <w:rPr>
                <w:sz w:val="20"/>
                <w:szCs w:val="20"/>
              </w:rPr>
              <w:t>+</w:t>
            </w:r>
          </w:p>
        </w:tc>
        <w:tc>
          <w:tcPr>
            <w:tcW w:w="985" w:type="dxa"/>
            <w:vAlign w:val="center"/>
          </w:tcPr>
          <w:p w14:paraId="37DF775C" w14:textId="1856DD25" w:rsidR="00C778BC" w:rsidRPr="00C778BC" w:rsidRDefault="00C778BC" w:rsidP="00C778BC">
            <w:pPr>
              <w:ind w:firstLine="0"/>
              <w:jc w:val="center"/>
              <w:rPr>
                <w:sz w:val="20"/>
                <w:szCs w:val="20"/>
              </w:rPr>
            </w:pPr>
            <w:r>
              <w:rPr>
                <w:sz w:val="20"/>
                <w:szCs w:val="20"/>
              </w:rPr>
              <w:t>+</w:t>
            </w:r>
          </w:p>
        </w:tc>
        <w:tc>
          <w:tcPr>
            <w:tcW w:w="965" w:type="dxa"/>
            <w:vAlign w:val="center"/>
          </w:tcPr>
          <w:p w14:paraId="12F2D3D9" w14:textId="576E97E0" w:rsidR="00C778BC" w:rsidRPr="00C778BC" w:rsidRDefault="00C778BC" w:rsidP="00C778BC">
            <w:pPr>
              <w:ind w:firstLine="0"/>
              <w:jc w:val="center"/>
              <w:rPr>
                <w:sz w:val="20"/>
                <w:szCs w:val="20"/>
              </w:rPr>
            </w:pPr>
            <w:r>
              <w:rPr>
                <w:sz w:val="20"/>
                <w:szCs w:val="20"/>
              </w:rPr>
              <w:t>+</w:t>
            </w:r>
          </w:p>
        </w:tc>
        <w:tc>
          <w:tcPr>
            <w:tcW w:w="966" w:type="dxa"/>
            <w:vAlign w:val="center"/>
          </w:tcPr>
          <w:p w14:paraId="08B5F3FE" w14:textId="48C5587F" w:rsidR="00C778BC" w:rsidRPr="00C778BC" w:rsidRDefault="00C778BC" w:rsidP="00C778BC">
            <w:pPr>
              <w:ind w:firstLine="0"/>
              <w:jc w:val="center"/>
              <w:rPr>
                <w:sz w:val="20"/>
                <w:szCs w:val="20"/>
              </w:rPr>
            </w:pPr>
            <w:r>
              <w:rPr>
                <w:sz w:val="20"/>
                <w:szCs w:val="20"/>
              </w:rPr>
              <w:t>+</w:t>
            </w:r>
          </w:p>
        </w:tc>
        <w:tc>
          <w:tcPr>
            <w:tcW w:w="1148" w:type="dxa"/>
            <w:vAlign w:val="center"/>
          </w:tcPr>
          <w:p w14:paraId="475E07AD" w14:textId="55E0DE19" w:rsidR="00C778BC" w:rsidRPr="00C778BC" w:rsidRDefault="00C778BC" w:rsidP="00C778BC">
            <w:pPr>
              <w:ind w:firstLine="0"/>
              <w:jc w:val="center"/>
              <w:rPr>
                <w:sz w:val="20"/>
                <w:szCs w:val="20"/>
              </w:rPr>
            </w:pPr>
            <w:r>
              <w:rPr>
                <w:sz w:val="20"/>
                <w:szCs w:val="20"/>
              </w:rPr>
              <w:t>+</w:t>
            </w:r>
          </w:p>
        </w:tc>
        <w:tc>
          <w:tcPr>
            <w:tcW w:w="749" w:type="dxa"/>
            <w:vAlign w:val="center"/>
          </w:tcPr>
          <w:p w14:paraId="7D595EB9" w14:textId="2EB53661" w:rsidR="00C778BC" w:rsidRPr="00C778BC" w:rsidRDefault="00C778BC" w:rsidP="00C778BC">
            <w:pPr>
              <w:ind w:firstLine="0"/>
              <w:jc w:val="center"/>
              <w:rPr>
                <w:sz w:val="20"/>
                <w:szCs w:val="20"/>
              </w:rPr>
            </w:pPr>
            <w:r>
              <w:rPr>
                <w:sz w:val="20"/>
                <w:szCs w:val="20"/>
              </w:rPr>
              <w:t>-</w:t>
            </w:r>
          </w:p>
        </w:tc>
        <w:tc>
          <w:tcPr>
            <w:tcW w:w="1417" w:type="dxa"/>
          </w:tcPr>
          <w:p w14:paraId="6893C81B" w14:textId="78DF00E6" w:rsidR="00C778BC" w:rsidRPr="00C778BC" w:rsidRDefault="00C778BC" w:rsidP="00C778BC">
            <w:pPr>
              <w:ind w:firstLine="0"/>
              <w:jc w:val="left"/>
              <w:rPr>
                <w:sz w:val="20"/>
                <w:szCs w:val="20"/>
              </w:rPr>
            </w:pPr>
            <w:r w:rsidRPr="00C778BC">
              <w:rPr>
                <w:sz w:val="20"/>
                <w:szCs w:val="20"/>
              </w:rPr>
              <w:t>Поддержка различных IoT-устройств, интеграция с MATLAB</w:t>
            </w:r>
          </w:p>
        </w:tc>
        <w:tc>
          <w:tcPr>
            <w:tcW w:w="1361" w:type="dxa"/>
          </w:tcPr>
          <w:p w14:paraId="0870990A" w14:textId="14EB28E0" w:rsidR="00C778BC" w:rsidRPr="00C778BC" w:rsidRDefault="00C778BC" w:rsidP="00C778BC">
            <w:pPr>
              <w:ind w:firstLine="0"/>
              <w:jc w:val="left"/>
              <w:rPr>
                <w:sz w:val="20"/>
                <w:szCs w:val="20"/>
              </w:rPr>
            </w:pPr>
            <w:r w:rsidRPr="00C778BC">
              <w:rPr>
                <w:sz w:val="20"/>
                <w:szCs w:val="20"/>
              </w:rPr>
              <w:t>Простота в использовании, мощные аналитические возможности, облачное хранение данных</w:t>
            </w:r>
          </w:p>
        </w:tc>
        <w:tc>
          <w:tcPr>
            <w:tcW w:w="1274" w:type="dxa"/>
          </w:tcPr>
          <w:p w14:paraId="62ABD751" w14:textId="1C8BCC54" w:rsidR="00C778BC" w:rsidRPr="00C778BC" w:rsidRDefault="00C778BC" w:rsidP="00C778BC">
            <w:pPr>
              <w:ind w:firstLine="0"/>
              <w:jc w:val="left"/>
              <w:rPr>
                <w:sz w:val="20"/>
                <w:szCs w:val="20"/>
              </w:rPr>
            </w:pPr>
            <w:r w:rsidRPr="00C778BC">
              <w:rPr>
                <w:sz w:val="20"/>
                <w:szCs w:val="20"/>
              </w:rPr>
              <w:t>Ограниченная бесплатная версия, требует базовых знаний MATLAB для продвинутого анализа</w:t>
            </w:r>
          </w:p>
        </w:tc>
        <w:tc>
          <w:tcPr>
            <w:tcW w:w="1501" w:type="dxa"/>
          </w:tcPr>
          <w:p w14:paraId="75703196" w14:textId="3A2A79C6" w:rsidR="00C778BC" w:rsidRPr="00C778BC" w:rsidRDefault="00C778BC" w:rsidP="00C778BC">
            <w:pPr>
              <w:keepNext/>
              <w:ind w:firstLine="0"/>
              <w:jc w:val="left"/>
              <w:rPr>
                <w:sz w:val="20"/>
                <w:szCs w:val="20"/>
              </w:rPr>
            </w:pPr>
            <w:r w:rsidRPr="00C778BC">
              <w:rPr>
                <w:sz w:val="20"/>
                <w:szCs w:val="20"/>
              </w:rPr>
              <w:t>Интеграция с облачными сервисами и API</w:t>
            </w:r>
          </w:p>
        </w:tc>
      </w:tr>
    </w:tbl>
    <w:p w14:paraId="2D6A2714" w14:textId="77777777" w:rsidR="0083641C" w:rsidRPr="00C778BC" w:rsidRDefault="0083641C" w:rsidP="00A047B8">
      <w:pPr>
        <w:pStyle w:val="0BodyText"/>
        <w:tabs>
          <w:tab w:val="left" w:pos="567"/>
        </w:tabs>
        <w:spacing w:line="240" w:lineRule="auto"/>
        <w:ind w:firstLine="709"/>
        <w:rPr>
          <w:rFonts w:eastAsiaTheme="minorEastAsia"/>
          <w:sz w:val="28"/>
          <w:szCs w:val="28"/>
        </w:rPr>
        <w:sectPr w:rsidR="0083641C" w:rsidRPr="00C778BC" w:rsidSect="00370840">
          <w:endnotePr>
            <w:numFmt w:val="decimal"/>
          </w:endnotePr>
          <w:pgSz w:w="16838" w:h="11906" w:orient="landscape"/>
          <w:pgMar w:top="1701" w:right="1134" w:bottom="567" w:left="1134" w:header="709" w:footer="709" w:gutter="0"/>
          <w:cols w:space="708"/>
          <w:docGrid w:linePitch="381"/>
        </w:sectPr>
      </w:pPr>
    </w:p>
    <w:p w14:paraId="4DC3CED9" w14:textId="77777777" w:rsidR="002571C6" w:rsidRPr="0015600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Smart Classroom оснащена умными досками, проекторами и датчиками для создания интерактивной и комфортной учебной среды. Интеграция с LMS осуществляется через веб-интерфейсы, но для работы системы требуется стабильное интернет-соединение и специальное оборудование.</w:t>
      </w:r>
    </w:p>
    <w:p w14:paraId="6BE34680" w14:textId="77777777" w:rsidR="002571C6" w:rsidRPr="0015600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 xml:space="preserve">IoT-based Virtual Labs предоставляет возможность удаленного выполнения экспериментов и доступ к лабораторным симуляторам из любой точки мира. Платформа интегрируется с LMS и доступна через браузеры, что расширяет образовательные возможности. Основной недостаток </w:t>
      </w:r>
      <w:r>
        <w:rPr>
          <w:rFonts w:eastAsiaTheme="minorEastAsia"/>
          <w:sz w:val="28"/>
          <w:szCs w:val="28"/>
        </w:rPr>
        <w:t>‒</w:t>
      </w:r>
      <w:r w:rsidRPr="00156006">
        <w:rPr>
          <w:rFonts w:eastAsiaTheme="minorEastAsia"/>
          <w:sz w:val="28"/>
          <w:szCs w:val="28"/>
        </w:rPr>
        <w:t xml:space="preserve"> ограниченный доступ к физическому оборудованию.</w:t>
      </w:r>
    </w:p>
    <w:p w14:paraId="09149D61" w14:textId="77777777" w:rsidR="002571C6" w:rsidRPr="0015600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ThingWorx Academic предлагает возможности анализа больших объемов данных и поддержку интеграции с IoT-устройствами для учебных проектов. Однако работа с платформой требует навыков и подготовки, а также несет высокие лицензионные затраты. Интеграция с образовательными платформами осуществляется через API.</w:t>
      </w:r>
    </w:p>
    <w:p w14:paraId="76E655E5" w14:textId="77777777" w:rsidR="002571C6" w:rsidRPr="0015600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Arduino Education предоставляет доступные микроконтроллеры и датчики для поддержки STEM-образования. Платформа подходит для начинающих, но имеет ограниченный функционал для выполнения сложных задач. Интеграция с веб-образовательными платформами возможна через специальные интерфейсы и API.</w:t>
      </w:r>
    </w:p>
    <w:p w14:paraId="7D7A3337" w14:textId="77777777" w:rsidR="002571C6" w:rsidRPr="0015600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 xml:space="preserve">ThingsBoard </w:t>
      </w:r>
      <w:r>
        <w:rPr>
          <w:rFonts w:eastAsiaTheme="minorEastAsia"/>
          <w:sz w:val="28"/>
          <w:szCs w:val="28"/>
        </w:rPr>
        <w:t>‒</w:t>
      </w:r>
      <w:r w:rsidRPr="00156006">
        <w:rPr>
          <w:rFonts w:eastAsiaTheme="minorEastAsia"/>
          <w:sz w:val="28"/>
          <w:szCs w:val="28"/>
        </w:rPr>
        <w:t xml:space="preserve"> это open-source платформа, поддерживающая сбор данных и мониторинг окружающей среды, что делает её гибким решением для образовательных и исследовательских проектов. Основной недостаток </w:t>
      </w:r>
      <w:r>
        <w:rPr>
          <w:rFonts w:eastAsiaTheme="minorEastAsia"/>
          <w:sz w:val="28"/>
          <w:szCs w:val="28"/>
        </w:rPr>
        <w:t>‒</w:t>
      </w:r>
      <w:r w:rsidRPr="00156006">
        <w:rPr>
          <w:rFonts w:eastAsiaTheme="minorEastAsia"/>
          <w:sz w:val="28"/>
          <w:szCs w:val="28"/>
        </w:rPr>
        <w:t>требование технической подготовки для настройки платформы, а также ограниченная поддержка и документация.</w:t>
      </w:r>
    </w:p>
    <w:p w14:paraId="7E0CD7E8" w14:textId="540BBCF1" w:rsidR="002571C6" w:rsidRDefault="002571C6" w:rsidP="002571C6">
      <w:pPr>
        <w:pStyle w:val="0BodyText"/>
        <w:tabs>
          <w:tab w:val="left" w:pos="567"/>
        </w:tabs>
        <w:spacing w:line="240" w:lineRule="auto"/>
        <w:ind w:firstLine="709"/>
        <w:rPr>
          <w:rFonts w:eastAsiaTheme="minorEastAsia"/>
          <w:sz w:val="28"/>
          <w:szCs w:val="28"/>
        </w:rPr>
      </w:pPr>
      <w:r w:rsidRPr="00156006">
        <w:rPr>
          <w:rFonts w:eastAsiaTheme="minorEastAsia"/>
          <w:sz w:val="28"/>
          <w:szCs w:val="28"/>
        </w:rPr>
        <w:t>Таким образом, выбор платформы зависит от целей учебного процесса, технических требований и бюджета, необходимых для её внедрения и обслуживания.</w:t>
      </w:r>
    </w:p>
    <w:p w14:paraId="7C6C3245" w14:textId="7F06973B" w:rsidR="00BE412B" w:rsidRPr="00BE412B" w:rsidRDefault="00BE412B" w:rsidP="00A047B8">
      <w:pPr>
        <w:pStyle w:val="0BodyText"/>
        <w:tabs>
          <w:tab w:val="left" w:pos="567"/>
        </w:tabs>
        <w:spacing w:line="240" w:lineRule="auto"/>
        <w:ind w:firstLine="709"/>
        <w:rPr>
          <w:rFonts w:eastAsiaTheme="minorEastAsia"/>
          <w:sz w:val="28"/>
          <w:szCs w:val="28"/>
        </w:rPr>
      </w:pPr>
      <w:r w:rsidRPr="00BE412B">
        <w:rPr>
          <w:rFonts w:eastAsiaTheme="minorEastAsia"/>
          <w:sz w:val="28"/>
          <w:szCs w:val="28"/>
        </w:rPr>
        <w:t xml:space="preserve">Современные образовательные платформы значительно влияют на организацию и контроль научно-проектных работ студентов. В разделе 1.1.2 представлены основные платформы, разработанные с использованием технологий IoT, которые обеспечивают эффективное управление выполнением проектов на основе современных методических подходов и моделей управления. В данной главе представлено описание собственной образовательной платформы, предназначенной для онлайн контроля научно-проектных работ студентами с использованием технологий IoT. Платформа доступна по следующей ссылке: </w:t>
      </w:r>
      <w:hyperlink r:id="rId60" w:tgtFrame="_new" w:history="1">
        <w:r w:rsidRPr="00BE412B">
          <w:rPr>
            <w:rFonts w:eastAsiaTheme="minorEastAsia"/>
            <w:sz w:val="28"/>
            <w:szCs w:val="28"/>
          </w:rPr>
          <w:t>https://smedufacelearn.kz/</w:t>
        </w:r>
      </w:hyperlink>
      <w:r w:rsidRPr="00BE412B">
        <w:rPr>
          <w:rFonts w:eastAsiaTheme="minorEastAsia"/>
          <w:sz w:val="28"/>
          <w:szCs w:val="28"/>
        </w:rPr>
        <w:t>.</w:t>
      </w:r>
    </w:p>
    <w:p w14:paraId="5DD17AD3" w14:textId="3AE4A7EC" w:rsidR="00BE412B" w:rsidRPr="00BE412B" w:rsidRDefault="00BE412B" w:rsidP="00A047B8">
      <w:pPr>
        <w:pStyle w:val="0BodyText"/>
        <w:tabs>
          <w:tab w:val="left" w:pos="567"/>
        </w:tabs>
        <w:spacing w:line="240" w:lineRule="auto"/>
        <w:ind w:firstLine="709"/>
        <w:rPr>
          <w:rFonts w:eastAsiaTheme="minorEastAsia"/>
          <w:sz w:val="28"/>
          <w:szCs w:val="28"/>
        </w:rPr>
      </w:pPr>
      <w:r w:rsidRPr="00BE412B">
        <w:rPr>
          <w:rFonts w:eastAsiaTheme="minorEastAsia"/>
          <w:sz w:val="28"/>
          <w:szCs w:val="28"/>
        </w:rPr>
        <w:t>Система обучения созданию научно-проектных работ с применением IoT часто используется в качестве учебного пособия и должна обеспечивать онлайн контроль выполнения таких проектов студентами. Важно обеспечить максимальную функциональность системы для упрощения общих требований к проектированию.</w:t>
      </w:r>
    </w:p>
    <w:p w14:paraId="4861D0EF" w14:textId="3D7F7DD7" w:rsidR="00BE412B" w:rsidRPr="00BE412B" w:rsidRDefault="00BE412B" w:rsidP="00A047B8">
      <w:pPr>
        <w:pStyle w:val="0BodyText"/>
        <w:tabs>
          <w:tab w:val="left" w:pos="567"/>
        </w:tabs>
        <w:spacing w:line="240" w:lineRule="auto"/>
        <w:ind w:firstLine="709"/>
        <w:rPr>
          <w:rFonts w:eastAsiaTheme="minorEastAsia"/>
          <w:sz w:val="28"/>
          <w:szCs w:val="28"/>
        </w:rPr>
      </w:pPr>
      <w:r>
        <w:rPr>
          <w:rFonts w:eastAsiaTheme="minorEastAsia"/>
          <w:sz w:val="28"/>
          <w:szCs w:val="28"/>
        </w:rPr>
        <w:t>С</w:t>
      </w:r>
      <w:r w:rsidRPr="00BE412B">
        <w:rPr>
          <w:rFonts w:eastAsiaTheme="minorEastAsia"/>
          <w:sz w:val="28"/>
          <w:szCs w:val="28"/>
        </w:rPr>
        <w:t>труктур</w:t>
      </w:r>
      <w:r>
        <w:rPr>
          <w:rFonts w:eastAsiaTheme="minorEastAsia"/>
          <w:sz w:val="28"/>
          <w:szCs w:val="28"/>
        </w:rPr>
        <w:t>а</w:t>
      </w:r>
      <w:r w:rsidRPr="00BE412B">
        <w:rPr>
          <w:rFonts w:eastAsiaTheme="minorEastAsia"/>
          <w:sz w:val="28"/>
          <w:szCs w:val="28"/>
        </w:rPr>
        <w:t xml:space="preserve"> системы показывает наличие трех типов пользователей: системные администраторы, преподаватели и студенты. Система включает несколько модулей с перекрывающимися функциями, что способствует более полному охвату требований пользователей.</w:t>
      </w:r>
      <w:r>
        <w:rPr>
          <w:rFonts w:eastAsiaTheme="minorEastAsia"/>
          <w:sz w:val="28"/>
          <w:szCs w:val="28"/>
        </w:rPr>
        <w:t xml:space="preserve"> Структура сайта показан</w:t>
      </w:r>
      <w:r w:rsidR="007A5FDC">
        <w:rPr>
          <w:rFonts w:eastAsiaTheme="minorEastAsia"/>
          <w:sz w:val="28"/>
          <w:szCs w:val="28"/>
        </w:rPr>
        <w:t>а</w:t>
      </w:r>
      <w:r>
        <w:rPr>
          <w:rFonts w:eastAsiaTheme="minorEastAsia"/>
          <w:sz w:val="28"/>
          <w:szCs w:val="28"/>
        </w:rPr>
        <w:t xml:space="preserve"> на </w:t>
      </w:r>
      <w:r w:rsidR="000C65B4">
        <w:rPr>
          <w:rFonts w:eastAsiaTheme="minorEastAsia"/>
          <w:sz w:val="28"/>
          <w:szCs w:val="28"/>
        </w:rPr>
        <w:t>рисунке 38.</w:t>
      </w:r>
    </w:p>
    <w:p w14:paraId="7B10D734" w14:textId="39DE909E" w:rsidR="001E7171" w:rsidRDefault="00915566" w:rsidP="00A047B8">
      <w:pPr>
        <w:tabs>
          <w:tab w:val="clear" w:pos="0"/>
        </w:tabs>
        <w:ind w:firstLine="709"/>
        <w:contextualSpacing w:val="0"/>
      </w:pPr>
      <w:r w:rsidRPr="00915566">
        <w:rPr>
          <w:noProof/>
          <w:lang w:val="ru-RU"/>
        </w:rPr>
        <mc:AlternateContent>
          <mc:Choice Requires="wpg">
            <w:drawing>
              <wp:anchor distT="0" distB="0" distL="114300" distR="114300" simplePos="0" relativeHeight="252012544" behindDoc="0" locked="0" layoutInCell="1" allowOverlap="1" wp14:anchorId="500155CF" wp14:editId="1398F05B">
                <wp:simplePos x="0" y="0"/>
                <wp:positionH relativeFrom="column">
                  <wp:posOffset>-635</wp:posOffset>
                </wp:positionH>
                <wp:positionV relativeFrom="paragraph">
                  <wp:posOffset>201295</wp:posOffset>
                </wp:positionV>
                <wp:extent cx="6083300" cy="4501515"/>
                <wp:effectExtent l="0" t="0" r="12700" b="13335"/>
                <wp:wrapNone/>
                <wp:docPr id="5" name="Группа 5"/>
                <wp:cNvGraphicFramePr/>
                <a:graphic xmlns:a="http://schemas.openxmlformats.org/drawingml/2006/main">
                  <a:graphicData uri="http://schemas.microsoft.com/office/word/2010/wordprocessingGroup">
                    <wpg:wgp>
                      <wpg:cNvGrpSpPr/>
                      <wpg:grpSpPr>
                        <a:xfrm>
                          <a:off x="0" y="0"/>
                          <a:ext cx="6083300" cy="4501515"/>
                          <a:chOff x="0" y="-1"/>
                          <a:chExt cx="6083300" cy="4501516"/>
                        </a:xfrm>
                      </wpg:grpSpPr>
                      <wps:wsp>
                        <wps:cNvPr id="13" name="Прямоугольник: скругленные углы 13"/>
                        <wps:cNvSpPr/>
                        <wps:spPr>
                          <a:xfrm>
                            <a:off x="466725" y="-1"/>
                            <a:ext cx="4901565" cy="38166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CAF99A8" w14:textId="088C18DF" w:rsidR="00AF157D" w:rsidRPr="00915566" w:rsidRDefault="00AF157D" w:rsidP="00915566">
                              <w:pPr>
                                <w:jc w:val="center"/>
                                <w:rPr>
                                  <w:sz w:val="24"/>
                                  <w:szCs w:val="24"/>
                                </w:rPr>
                              </w:pPr>
                              <w:r w:rsidRPr="00915566">
                                <w:rPr>
                                  <w:sz w:val="24"/>
                                  <w:szCs w:val="24"/>
                                </w:rPr>
                                <w:t>Онлайн платформа</w:t>
                              </w:r>
                              <w:r>
                                <w:rPr>
                                  <w:sz w:val="24"/>
                                  <w:szCs w:val="24"/>
                                  <w:lang w:val="ru-RU"/>
                                </w:rPr>
                                <w:t xml:space="preserve">, </w:t>
                              </w:r>
                              <w:r w:rsidRPr="00915566">
                                <w:rPr>
                                  <w:sz w:val="24"/>
                                  <w:szCs w:val="24"/>
                                </w:rPr>
                                <w:t xml:space="preserve">ориентированная на </w:t>
                              </w:r>
                              <w:r w:rsidRPr="00915566">
                                <w:rPr>
                                  <w:sz w:val="24"/>
                                  <w:szCs w:val="24"/>
                                  <w:lang w:val="en-US"/>
                                </w:rPr>
                                <w:t>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скругленные углы 21"/>
                        <wps:cNvSpPr/>
                        <wps:spPr>
                          <a:xfrm>
                            <a:off x="514350" y="644055"/>
                            <a:ext cx="4848225" cy="2982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0CC7CD" w14:textId="77777777" w:rsidR="00AF157D" w:rsidRPr="00915566" w:rsidRDefault="00AF157D" w:rsidP="00915566">
                              <w:pPr>
                                <w:jc w:val="center"/>
                                <w:rPr>
                                  <w:sz w:val="22"/>
                                  <w:szCs w:val="22"/>
                                  <w:lang w:val="en-US"/>
                                </w:rPr>
                              </w:pPr>
                              <w:r w:rsidRPr="00915566">
                                <w:rPr>
                                  <w:sz w:val="22"/>
                                  <w:szCs w:val="22"/>
                                  <w:lang w:val="en-US"/>
                                </w:rPr>
                                <w:t>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a:off x="2914650" y="95250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a:off x="762000" y="1076325"/>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752475" y="1066800"/>
                            <a:ext cx="4359348" cy="106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a:off x="5114925" y="108585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оугольник: скругленные углы 26"/>
                        <wps:cNvSpPr/>
                        <wps:spPr>
                          <a:xfrm>
                            <a:off x="85725" y="1457325"/>
                            <a:ext cx="1371600" cy="3402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5F2E51D" w14:textId="77777777" w:rsidR="00AF157D" w:rsidRPr="00915566" w:rsidRDefault="00AF157D" w:rsidP="00915566">
                              <w:pPr>
                                <w:ind w:firstLine="0"/>
                                <w:jc w:val="center"/>
                                <w:rPr>
                                  <w:sz w:val="24"/>
                                  <w:szCs w:val="24"/>
                                </w:rPr>
                              </w:pPr>
                              <w:r w:rsidRPr="00915566">
                                <w:rPr>
                                  <w:sz w:val="24"/>
                                  <w:szCs w:val="24"/>
                                </w:rPr>
                                <w:t>Студент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2257425" y="1457325"/>
                            <a:ext cx="1371600" cy="3402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7E6478A" w14:textId="77777777" w:rsidR="00AF157D" w:rsidRPr="00915566" w:rsidRDefault="00AF157D" w:rsidP="00915566">
                              <w:pPr>
                                <w:ind w:firstLine="0"/>
                                <w:rPr>
                                  <w:sz w:val="24"/>
                                  <w:szCs w:val="24"/>
                                </w:rPr>
                              </w:pPr>
                              <w:r w:rsidRPr="00915566">
                                <w:rPr>
                                  <w:sz w:val="24"/>
                                  <w:szCs w:val="24"/>
                                </w:rPr>
                                <w:t>Преподаватель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скругленные углы 86"/>
                        <wps:cNvSpPr/>
                        <wps:spPr>
                          <a:xfrm>
                            <a:off x="4448175" y="1466850"/>
                            <a:ext cx="1371600" cy="3402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DABE2C3" w14:textId="5C7DB39D" w:rsidR="00AF157D" w:rsidRPr="005F62A5" w:rsidRDefault="00AF157D" w:rsidP="00915566">
                              <w:pPr>
                                <w:ind w:firstLine="0"/>
                                <w:jc w:val="center"/>
                                <w:rPr>
                                  <w:sz w:val="24"/>
                                  <w:szCs w:val="24"/>
                                  <w:lang w:val="ru-RU"/>
                                </w:rPr>
                              </w:pPr>
                              <w:r w:rsidRPr="005F62A5">
                                <w:rPr>
                                  <w:sz w:val="24"/>
                                  <w:szCs w:val="24"/>
                                </w:rPr>
                                <w:t>Админ</w:t>
                              </w:r>
                              <w:r w:rsidRPr="005F62A5">
                                <w:rPr>
                                  <w:sz w:val="24"/>
                                  <w:szCs w:val="24"/>
                                  <w:lang w:val="ru-RU"/>
                                </w:rPr>
                                <w:t>истратор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ая соединительная линия 87"/>
                        <wps:cNvCnPr/>
                        <wps:spPr>
                          <a:xfrm>
                            <a:off x="790575" y="1800225"/>
                            <a:ext cx="0" cy="2131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Прямая соединительная линия 88"/>
                        <wps:cNvCnPr/>
                        <wps:spPr>
                          <a:xfrm>
                            <a:off x="2943225" y="1800225"/>
                            <a:ext cx="0" cy="2131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flipV="1">
                            <a:off x="180975" y="2000250"/>
                            <a:ext cx="1213485"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Прямая со стрелкой 90"/>
                        <wps:cNvCnPr/>
                        <wps:spPr>
                          <a:xfrm>
                            <a:off x="180975" y="2009775"/>
                            <a:ext cx="0" cy="308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Прямая со стрелкой 106"/>
                        <wps:cNvCnPr/>
                        <wps:spPr>
                          <a:xfrm>
                            <a:off x="619125" y="2019300"/>
                            <a:ext cx="0" cy="308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Прямая со стрелкой 110"/>
                        <wps:cNvCnPr/>
                        <wps:spPr>
                          <a:xfrm>
                            <a:off x="1085850" y="2009775"/>
                            <a:ext cx="0" cy="308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Прямая со стрелкой 111"/>
                        <wps:cNvCnPr/>
                        <wps:spPr>
                          <a:xfrm>
                            <a:off x="1400175" y="2000250"/>
                            <a:ext cx="0" cy="308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Прямоугольник: скругленные углы 112"/>
                        <wps:cNvSpPr/>
                        <wps:spPr>
                          <a:xfrm>
                            <a:off x="0" y="2333625"/>
                            <a:ext cx="33662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B08EFB" w14:textId="71FDD2BA" w:rsidR="00AF157D" w:rsidRPr="007A5FDC" w:rsidRDefault="00AF157D" w:rsidP="00915566">
                              <w:pPr>
                                <w:jc w:val="center"/>
                                <w:rPr>
                                  <w:sz w:val="16"/>
                                  <w:szCs w:val="16"/>
                                  <w:lang w:val="ru-RU"/>
                                </w:rPr>
                              </w:pPr>
                              <w:r w:rsidRPr="00113C91">
                                <w:rPr>
                                  <w:sz w:val="16"/>
                                  <w:szCs w:val="16"/>
                                </w:rPr>
                                <w:t xml:space="preserve">Регистрация </w:t>
                              </w:r>
                              <w:r>
                                <w:rPr>
                                  <w:sz w:val="16"/>
                                  <w:szCs w:val="16"/>
                                  <w:lang w:val="ru-RU"/>
                                </w:rPr>
                                <w:t>на</w:t>
                              </w:r>
                              <w:r w:rsidRPr="00113C91">
                                <w:rPr>
                                  <w:sz w:val="16"/>
                                  <w:szCs w:val="16"/>
                                </w:rPr>
                                <w:t xml:space="preserve"> платформ</w:t>
                              </w:r>
                              <w:r>
                                <w:rPr>
                                  <w:sz w:val="16"/>
                                  <w:szCs w:val="16"/>
                                  <w:lang w:val="ru-RU"/>
                                </w:rPr>
                                <w:t>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6" name="Прямоугольник: скругленные углы 116"/>
                        <wps:cNvSpPr/>
                        <wps:spPr>
                          <a:xfrm>
                            <a:off x="438150" y="2343150"/>
                            <a:ext cx="346668"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3C4E4E6" w14:textId="77777777" w:rsidR="00AF157D" w:rsidRPr="00113C91" w:rsidRDefault="00AF157D" w:rsidP="00915566">
                              <w:pPr>
                                <w:jc w:val="center"/>
                                <w:rPr>
                                  <w:sz w:val="16"/>
                                  <w:szCs w:val="16"/>
                                </w:rPr>
                              </w:pPr>
                              <w:r w:rsidRPr="00113C91">
                                <w:rPr>
                                  <w:sz w:val="16"/>
                                  <w:szCs w:val="16"/>
                                </w:rPr>
                                <w:t>Просмотр учебных материалов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7" name="Прямоугольник: скругленные углы 117"/>
                        <wps:cNvSpPr/>
                        <wps:spPr>
                          <a:xfrm>
                            <a:off x="904875" y="2333625"/>
                            <a:ext cx="351431"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D299D4B" w14:textId="77777777" w:rsidR="00AF157D" w:rsidRPr="00113C91" w:rsidRDefault="00AF157D" w:rsidP="00915566">
                              <w:pPr>
                                <w:jc w:val="center"/>
                                <w:rPr>
                                  <w:sz w:val="16"/>
                                  <w:szCs w:val="16"/>
                                </w:rPr>
                              </w:pPr>
                              <w:r w:rsidRPr="00113C91">
                                <w:rPr>
                                  <w:sz w:val="16"/>
                                  <w:szCs w:val="16"/>
                                </w:rPr>
                                <w:t>Практика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8" name="Прямоугольник: скругленные углы 118"/>
                        <wps:cNvSpPr/>
                        <wps:spPr>
                          <a:xfrm>
                            <a:off x="1295400" y="2324100"/>
                            <a:ext cx="346668"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143E910" w14:textId="1C2C65C8" w:rsidR="00AF157D" w:rsidRPr="007A5FDC" w:rsidRDefault="00AF157D" w:rsidP="00915566">
                              <w:pPr>
                                <w:jc w:val="center"/>
                                <w:rPr>
                                  <w:sz w:val="16"/>
                                  <w:szCs w:val="16"/>
                                  <w:lang w:val="ru-RU"/>
                                </w:rPr>
                              </w:pPr>
                              <w:r w:rsidRPr="00113C91">
                                <w:rPr>
                                  <w:sz w:val="16"/>
                                  <w:szCs w:val="16"/>
                                </w:rPr>
                                <w:t>Онлайн тестировани</w:t>
                              </w:r>
                              <w:r>
                                <w:rPr>
                                  <w:sz w:val="16"/>
                                  <w:szCs w:val="16"/>
                                  <w:lang w:val="ru-RU"/>
                                </w:rPr>
                                <w:t>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9" name="Прямая соединительная линия 119"/>
                        <wps:cNvCnPr/>
                        <wps:spPr>
                          <a:xfrm flipV="1">
                            <a:off x="2371725" y="2028825"/>
                            <a:ext cx="1213485"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Прямая со стрелкой 120"/>
                        <wps:cNvCnPr/>
                        <wps:spPr>
                          <a:xfrm>
                            <a:off x="2371725" y="2028825"/>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1" name="Прямая со стрелкой 121"/>
                        <wps:cNvCnPr/>
                        <wps:spPr>
                          <a:xfrm>
                            <a:off x="2809875" y="2047875"/>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Прямая со стрелкой 122"/>
                        <wps:cNvCnPr/>
                        <wps:spPr>
                          <a:xfrm>
                            <a:off x="3276600" y="2038350"/>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 name="Прямая со стрелкой 124"/>
                        <wps:cNvCnPr/>
                        <wps:spPr>
                          <a:xfrm>
                            <a:off x="3590925" y="2019300"/>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Прямоугольник: скругленные углы 195"/>
                        <wps:cNvSpPr/>
                        <wps:spPr>
                          <a:xfrm>
                            <a:off x="2076450" y="2324100"/>
                            <a:ext cx="33655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92A65D1" w14:textId="6CDAA5AB" w:rsidR="00AF157D" w:rsidRPr="007A5FDC" w:rsidRDefault="00AF157D" w:rsidP="00915566">
                              <w:pPr>
                                <w:jc w:val="center"/>
                                <w:rPr>
                                  <w:sz w:val="16"/>
                                  <w:szCs w:val="16"/>
                                  <w:lang w:val="ru-RU"/>
                                </w:rPr>
                              </w:pPr>
                              <w:r w:rsidRPr="00113C91">
                                <w:rPr>
                                  <w:sz w:val="16"/>
                                  <w:szCs w:val="16"/>
                                </w:rPr>
                                <w:t xml:space="preserve">Регистрация </w:t>
                              </w:r>
                              <w:r>
                                <w:rPr>
                                  <w:sz w:val="16"/>
                                  <w:szCs w:val="16"/>
                                  <w:lang w:val="ru-RU"/>
                                </w:rPr>
                                <w:t>на</w:t>
                              </w:r>
                              <w:r w:rsidRPr="00113C91">
                                <w:rPr>
                                  <w:sz w:val="16"/>
                                  <w:szCs w:val="16"/>
                                </w:rPr>
                                <w:t xml:space="preserve"> платформ</w:t>
                              </w:r>
                              <w:r>
                                <w:rPr>
                                  <w:sz w:val="16"/>
                                  <w:szCs w:val="16"/>
                                  <w:lang w:val="ru-RU"/>
                                </w:rPr>
                                <w:t>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1" name="Прямоугольник: скругленные углы 201"/>
                        <wps:cNvSpPr/>
                        <wps:spPr>
                          <a:xfrm>
                            <a:off x="2486025" y="2343150"/>
                            <a:ext cx="530225"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34F72EB" w14:textId="77777777" w:rsidR="00AF157D" w:rsidRPr="00113C91" w:rsidRDefault="00AF157D" w:rsidP="00915566">
                              <w:pPr>
                                <w:jc w:val="center"/>
                                <w:rPr>
                                  <w:sz w:val="16"/>
                                  <w:szCs w:val="16"/>
                                </w:rPr>
                              </w:pPr>
                              <w:r>
                                <w:rPr>
                                  <w:sz w:val="16"/>
                                  <w:szCs w:val="16"/>
                                </w:rPr>
                                <w:t>Создание учебных материалов (лекция, практика, тест)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2" name="Прямоугольник: скругленные углы 202"/>
                        <wps:cNvSpPr/>
                        <wps:spPr>
                          <a:xfrm>
                            <a:off x="3114675" y="2362200"/>
                            <a:ext cx="34290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AFACB0B" w14:textId="7A32674F" w:rsidR="00AF157D" w:rsidRPr="007A5FDC" w:rsidRDefault="00AF157D" w:rsidP="00915566">
                              <w:pPr>
                                <w:jc w:val="center"/>
                                <w:rPr>
                                  <w:sz w:val="16"/>
                                  <w:szCs w:val="16"/>
                                  <w:lang w:val="ru-RU"/>
                                </w:rPr>
                              </w:pPr>
                              <w:r>
                                <w:rPr>
                                  <w:sz w:val="16"/>
                                  <w:szCs w:val="16"/>
                                </w:rPr>
                                <w:t>Управление личный информац</w:t>
                              </w:r>
                              <w:r>
                                <w:rPr>
                                  <w:sz w:val="16"/>
                                  <w:szCs w:val="16"/>
                                  <w:lang w:val="ru-RU"/>
                                </w:rPr>
                                <w:t>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3" name="Прямоугольник: скругленные углы 203"/>
                        <wps:cNvSpPr/>
                        <wps:spPr>
                          <a:xfrm>
                            <a:off x="3514725" y="2371725"/>
                            <a:ext cx="517525"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F926641" w14:textId="77777777" w:rsidR="00AF157D" w:rsidRPr="00113C91" w:rsidRDefault="00AF157D" w:rsidP="00915566">
                              <w:pPr>
                                <w:jc w:val="center"/>
                                <w:rPr>
                                  <w:sz w:val="16"/>
                                  <w:szCs w:val="16"/>
                                </w:rPr>
                              </w:pPr>
                              <w:r>
                                <w:rPr>
                                  <w:sz w:val="16"/>
                                  <w:szCs w:val="16"/>
                                </w:rPr>
                                <w:t>Проверка практических задании и оценка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4" name="Прямая соединительная линия 204"/>
                        <wps:cNvCnPr/>
                        <wps:spPr>
                          <a:xfrm>
                            <a:off x="5133975" y="1809750"/>
                            <a:ext cx="0" cy="2131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 name="Прямая соединительная линия 205"/>
                        <wps:cNvCnPr/>
                        <wps:spPr>
                          <a:xfrm flipV="1">
                            <a:off x="4562475" y="2038350"/>
                            <a:ext cx="1213485"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Прямая со стрелкой 230"/>
                        <wps:cNvCnPr/>
                        <wps:spPr>
                          <a:xfrm>
                            <a:off x="4562475" y="2047875"/>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0" name="Прямая со стрелкой 260"/>
                        <wps:cNvCnPr/>
                        <wps:spPr>
                          <a:xfrm>
                            <a:off x="5000625" y="2057400"/>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1" name="Прямая со стрелкой 261"/>
                        <wps:cNvCnPr/>
                        <wps:spPr>
                          <a:xfrm>
                            <a:off x="5467350" y="2047875"/>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3" name="Прямая со стрелкой 263"/>
                        <wps:cNvCnPr/>
                        <wps:spPr>
                          <a:xfrm>
                            <a:off x="5781675" y="2038350"/>
                            <a:ext cx="0" cy="30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4" name="Прямоугольник: скругленные углы 264"/>
                        <wps:cNvSpPr/>
                        <wps:spPr>
                          <a:xfrm>
                            <a:off x="4276725" y="2343150"/>
                            <a:ext cx="33655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A9C891" w14:textId="77777777" w:rsidR="00AF157D" w:rsidRPr="00113C91" w:rsidRDefault="00AF157D" w:rsidP="00915566">
                              <w:pPr>
                                <w:jc w:val="center"/>
                                <w:rPr>
                                  <w:sz w:val="16"/>
                                  <w:szCs w:val="16"/>
                                </w:rPr>
                              </w:pPr>
                              <w:r>
                                <w:rPr>
                                  <w:sz w:val="16"/>
                                  <w:szCs w:val="16"/>
                                </w:rPr>
                                <w:t>Управление информацией пользователях</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5" name="Прямоугольник: скругленные углы 265"/>
                        <wps:cNvSpPr/>
                        <wps:spPr>
                          <a:xfrm>
                            <a:off x="4708525" y="2333625"/>
                            <a:ext cx="37465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67700FD" w14:textId="77777777" w:rsidR="00AF157D" w:rsidRPr="00113C91" w:rsidRDefault="00AF157D" w:rsidP="00915566">
                              <w:pPr>
                                <w:jc w:val="center"/>
                                <w:rPr>
                                  <w:sz w:val="16"/>
                                  <w:szCs w:val="16"/>
                                </w:rPr>
                              </w:pPr>
                              <w:r>
                                <w:rPr>
                                  <w:sz w:val="16"/>
                                  <w:szCs w:val="16"/>
                                </w:rPr>
                                <w:t>Управление курсом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6" name="Прямоугольник: скругленные углы 266"/>
                        <wps:cNvSpPr/>
                        <wps:spPr>
                          <a:xfrm>
                            <a:off x="5194300" y="2355851"/>
                            <a:ext cx="342900"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FEDBD1B" w14:textId="77777777" w:rsidR="00AF157D" w:rsidRPr="007447F6" w:rsidRDefault="00AF157D" w:rsidP="00915566">
                              <w:pPr>
                                <w:jc w:val="center"/>
                                <w:rPr>
                                  <w:sz w:val="16"/>
                                  <w:szCs w:val="16"/>
                                </w:rPr>
                              </w:pPr>
                              <w:r>
                                <w:rPr>
                                  <w:sz w:val="16"/>
                                  <w:szCs w:val="16"/>
                                </w:rPr>
                                <w:t>Управление объявлениями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7" name="Прямоугольник: скругленные углы 267"/>
                        <wps:cNvSpPr/>
                        <wps:spPr>
                          <a:xfrm>
                            <a:off x="5603875" y="2355851"/>
                            <a:ext cx="479425" cy="212979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FE5D518" w14:textId="647A280B" w:rsidR="00AF157D" w:rsidRPr="007A5FDC" w:rsidRDefault="00AF157D" w:rsidP="00915566">
                              <w:pPr>
                                <w:jc w:val="center"/>
                                <w:rPr>
                                  <w:sz w:val="16"/>
                                  <w:szCs w:val="16"/>
                                  <w:lang w:val="ru-RU"/>
                                </w:rPr>
                              </w:pPr>
                              <w:r>
                                <w:rPr>
                                  <w:sz w:val="16"/>
                                  <w:szCs w:val="16"/>
                                </w:rPr>
                                <w:t>Управление технически</w:t>
                              </w:r>
                              <w:r>
                                <w:rPr>
                                  <w:sz w:val="16"/>
                                  <w:szCs w:val="16"/>
                                  <w:lang w:val="ru-RU"/>
                                </w:rPr>
                                <w:t xml:space="preserve">ми </w:t>
                              </w:r>
                              <w:r>
                                <w:rPr>
                                  <w:sz w:val="16"/>
                                  <w:szCs w:val="16"/>
                                </w:rPr>
                                <w:t xml:space="preserve"> проблем</w:t>
                              </w:r>
                              <w:r>
                                <w:rPr>
                                  <w:sz w:val="16"/>
                                  <w:szCs w:val="16"/>
                                  <w:lang w:val="ru-RU"/>
                                </w:rPr>
                                <w:t>ами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8" name="Прямая со стрелкой 268"/>
                        <wps:cNvCnPr/>
                        <wps:spPr>
                          <a:xfrm>
                            <a:off x="2895600" y="295275"/>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155CF" id="Группа 5" o:spid="_x0000_s1121" style="position:absolute;left:0;text-align:left;margin-left:-.05pt;margin-top:15.85pt;width:479pt;height:354.45pt;z-index:252012544;mso-width-relative:margin;mso-height-relative:margin" coordorigin="" coordsize="60833,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">
                <v:roundrect id="Прямоугольник: скругленные углы 13" o:spid="_x0000_s1122" style="position:absolute;left:4667;width:49015;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" fillcolor="white [3201]" strokecolor="#4f81bd [3204]" strokeweight="2pt">
                  <v:textbox>
                    <w:txbxContent>
                      <w:p w14:paraId="2CAF99A8" w14:textId="088C18DF" w:rsidR="00AF157D" w:rsidRPr="00915566" w:rsidRDefault="00AF157D" w:rsidP="00915566">
                        <w:pPr>
                          <w:jc w:val="center"/>
                          <w:rPr>
                            <w:sz w:val="24"/>
                            <w:szCs w:val="24"/>
                          </w:rPr>
                        </w:pPr>
                        <w:r w:rsidRPr="00915566">
                          <w:rPr>
                            <w:sz w:val="24"/>
                            <w:szCs w:val="24"/>
                          </w:rPr>
                          <w:t>Онлайн платформа</w:t>
                        </w:r>
                        <w:r>
                          <w:rPr>
                            <w:sz w:val="24"/>
                            <w:szCs w:val="24"/>
                            <w:lang w:val="ru-RU"/>
                          </w:rPr>
                          <w:t xml:space="preserve">, </w:t>
                        </w:r>
                        <w:r w:rsidRPr="00915566">
                          <w:rPr>
                            <w:sz w:val="24"/>
                            <w:szCs w:val="24"/>
                          </w:rPr>
                          <w:t xml:space="preserve">ориентированная на </w:t>
                        </w:r>
                        <w:r w:rsidRPr="00915566">
                          <w:rPr>
                            <w:sz w:val="24"/>
                            <w:szCs w:val="24"/>
                            <w:lang w:val="en-US"/>
                          </w:rPr>
                          <w:t>IoT</w:t>
                        </w:r>
                      </w:p>
                    </w:txbxContent>
                  </v:textbox>
                </v:roundrect>
                <v:roundrect id="Прямоугольник: скругленные углы 21" o:spid="_x0000_s1123" style="position:absolute;left:5143;top:6440;width:48482;height:29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" fillcolor="white [3201]" strokecolor="#4f81bd [3204]" strokeweight="2pt">
                  <v:textbox>
                    <w:txbxContent>
                      <w:p w14:paraId="7E0CC7CD" w14:textId="77777777" w:rsidR="00AF157D" w:rsidRPr="00915566" w:rsidRDefault="00AF157D" w:rsidP="00915566">
                        <w:pPr>
                          <w:jc w:val="center"/>
                          <w:rPr>
                            <w:sz w:val="22"/>
                            <w:szCs w:val="22"/>
                            <w:lang w:val="en-US"/>
                          </w:rPr>
                        </w:pPr>
                        <w:r w:rsidRPr="00915566">
                          <w:rPr>
                            <w:sz w:val="22"/>
                            <w:szCs w:val="22"/>
                            <w:lang w:val="en-US"/>
                          </w:rPr>
                          <w:t>IoT</w:t>
                        </w:r>
                      </w:p>
                    </w:txbxContent>
                  </v:textbox>
                </v:roundrect>
                <v:shape id="Прямая со стрелкой 22" o:spid="_x0000_s1124" type="#_x0000_t32" style="position:absolute;left:29146;top:9525;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" strokecolor="#4579b8 [3044]">
                  <v:stroke endarrow="block"/>
                </v:shape>
                <v:shape id="Прямая со стрелкой 23" o:spid="_x0000_s1125" type="#_x0000_t32" style="position:absolute;left:7620;top:10763;width:0;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" strokecolor="#4579b8 [3044]">
                  <v:stroke endarrow="block"/>
                </v:shape>
                <v:line id="Прямая соединительная линия 24" o:spid="_x0000_s1126" style="position:absolute;visibility:visible;mso-wrap-style:square" from="7524,10668" to="51118,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shape id="Прямая со стрелкой 25" o:spid="_x0000_s1127" type="#_x0000_t32" style="position:absolute;left:51149;top:10858;width:0;height:3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" strokecolor="#4579b8 [3044]">
                  <v:stroke endarrow="block"/>
                </v:shape>
                <v:roundrect id="Прямоугольник: скругленные углы 26" o:spid="_x0000_s1128" style="position:absolute;left:857;top:14573;width:13716;height: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" fillcolor="white [3201]" strokecolor="#4f81bd [3204]" strokeweight="2pt">
                  <v:textbox>
                    <w:txbxContent>
                      <w:p w14:paraId="55F2E51D" w14:textId="77777777" w:rsidR="00AF157D" w:rsidRPr="00915566" w:rsidRDefault="00AF157D" w:rsidP="00915566">
                        <w:pPr>
                          <w:ind w:firstLine="0"/>
                          <w:jc w:val="center"/>
                          <w:rPr>
                            <w:sz w:val="24"/>
                            <w:szCs w:val="24"/>
                          </w:rPr>
                        </w:pPr>
                        <w:r w:rsidRPr="00915566">
                          <w:rPr>
                            <w:sz w:val="24"/>
                            <w:szCs w:val="24"/>
                          </w:rPr>
                          <w:t>Студент</w:t>
                        </w:r>
                      </w:p>
                    </w:txbxContent>
                  </v:textbox>
                </v:roundrect>
                <v:roundrect id="Прямоугольник: скругленные углы 29" o:spid="_x0000_s1129" style="position:absolute;left:22574;top:14573;width:13716;height: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" fillcolor="white [3201]" strokecolor="#4f81bd [3204]" strokeweight="2pt">
                  <v:textbox>
                    <w:txbxContent>
                      <w:p w14:paraId="27E6478A" w14:textId="77777777" w:rsidR="00AF157D" w:rsidRPr="00915566" w:rsidRDefault="00AF157D" w:rsidP="00915566">
                        <w:pPr>
                          <w:ind w:firstLine="0"/>
                          <w:rPr>
                            <w:sz w:val="24"/>
                            <w:szCs w:val="24"/>
                          </w:rPr>
                        </w:pPr>
                        <w:r w:rsidRPr="00915566">
                          <w:rPr>
                            <w:sz w:val="24"/>
                            <w:szCs w:val="24"/>
                          </w:rPr>
                          <w:t>Преподаватель</w:t>
                        </w:r>
                      </w:p>
                    </w:txbxContent>
                  </v:textbox>
                </v:roundrect>
                <v:roundrect id="Прямоугольник: скругленные углы 86" o:spid="_x0000_s1130" style="position:absolute;left:44481;top:14668;width:13716;height: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" fillcolor="white [3201]" strokecolor="#4f81bd [3204]" strokeweight="2pt">
                  <v:textbox>
                    <w:txbxContent>
                      <w:p w14:paraId="3DABE2C3" w14:textId="5C7DB39D" w:rsidR="00AF157D" w:rsidRPr="005F62A5" w:rsidRDefault="00AF157D" w:rsidP="00915566">
                        <w:pPr>
                          <w:ind w:firstLine="0"/>
                          <w:jc w:val="center"/>
                          <w:rPr>
                            <w:sz w:val="24"/>
                            <w:szCs w:val="24"/>
                            <w:lang w:val="ru-RU"/>
                          </w:rPr>
                        </w:pPr>
                        <w:r w:rsidRPr="005F62A5">
                          <w:rPr>
                            <w:sz w:val="24"/>
                            <w:szCs w:val="24"/>
                          </w:rPr>
                          <w:t>Админ</w:t>
                        </w:r>
                        <w:r w:rsidRPr="005F62A5">
                          <w:rPr>
                            <w:sz w:val="24"/>
                            <w:szCs w:val="24"/>
                            <w:lang w:val="ru-RU"/>
                          </w:rPr>
                          <w:t>истратор</w:t>
                        </w:r>
                      </w:p>
                    </w:txbxContent>
                  </v:textbox>
                </v:roundrect>
                <v:line id="Прямая соединительная линия 87" o:spid="_x0000_s1131" style="position:absolute;visibility:visible;mso-wrap-style:square" from="7905,18002" to="7905,2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" strokecolor="#4579b8 [3044]"/>
                <v:line id="Прямая соединительная линия 88" o:spid="_x0000_s1132" style="position:absolute;visibility:visible;mso-wrap-style:square" from="29432,18002" to="29432,2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" strokecolor="#4579b8 [3044]"/>
                <v:line id="Прямая соединительная линия 89" o:spid="_x0000_s1133" style="position:absolute;flip:y;visibility:visible;mso-wrap-style:square" from="1809,20002" to="13944,2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" strokecolor="#4579b8 [3044]"/>
                <v:shape id="Прямая со стрелкой 90" o:spid="_x0000_s1134" type="#_x0000_t32" style="position:absolute;left:1809;top:20097;width:0;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" strokecolor="#4579b8 [3044]">
                  <v:stroke endarrow="block"/>
                </v:shape>
                <v:shape id="Прямая со стрелкой 106" o:spid="_x0000_s1135" type="#_x0000_t32" style="position:absolute;left:6191;top:20193;width:0;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" strokecolor="#4579b8 [3044]">
                  <v:stroke endarrow="block"/>
                </v:shape>
                <v:shape id="Прямая со стрелкой 110" o:spid="_x0000_s1136" type="#_x0000_t32" style="position:absolute;left:10858;top:20097;width:0;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" strokecolor="#4579b8 [3044]">
                  <v:stroke endarrow="block"/>
                </v:shape>
                <v:shape id="Прямая со стрелкой 111" o:spid="_x0000_s1137" type="#_x0000_t32" style="position:absolute;left:14001;top:20002;width:0;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" strokecolor="#4579b8 [3044]">
                  <v:stroke endarrow="block"/>
                </v:shape>
                <v:roundrect id="Прямоугольник: скругленные углы 112" o:spid="_x0000_s1138" style="position:absolute;top:23336;width:3366;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" fillcolor="white [3201]" strokecolor="#4f81bd [3204]" strokeweight="2pt">
                  <v:textbox style="layout-flow:vertical;mso-layout-flow-alt:bottom-to-top">
                    <w:txbxContent>
                      <w:p w14:paraId="26B08EFB" w14:textId="71FDD2BA" w:rsidR="00AF157D" w:rsidRPr="007A5FDC" w:rsidRDefault="00AF157D" w:rsidP="00915566">
                        <w:pPr>
                          <w:jc w:val="center"/>
                          <w:rPr>
                            <w:sz w:val="16"/>
                            <w:szCs w:val="16"/>
                            <w:lang w:val="ru-RU"/>
                          </w:rPr>
                        </w:pPr>
                        <w:r w:rsidRPr="00113C91">
                          <w:rPr>
                            <w:sz w:val="16"/>
                            <w:szCs w:val="16"/>
                          </w:rPr>
                          <w:t xml:space="preserve">Регистрация </w:t>
                        </w:r>
                        <w:r>
                          <w:rPr>
                            <w:sz w:val="16"/>
                            <w:szCs w:val="16"/>
                            <w:lang w:val="ru-RU"/>
                          </w:rPr>
                          <w:t>на</w:t>
                        </w:r>
                        <w:r w:rsidRPr="00113C91">
                          <w:rPr>
                            <w:sz w:val="16"/>
                            <w:szCs w:val="16"/>
                          </w:rPr>
                          <w:t xml:space="preserve"> платформ</w:t>
                        </w:r>
                        <w:r>
                          <w:rPr>
                            <w:sz w:val="16"/>
                            <w:szCs w:val="16"/>
                            <w:lang w:val="ru-RU"/>
                          </w:rPr>
                          <w:t>е</w:t>
                        </w:r>
                      </w:p>
                    </w:txbxContent>
                  </v:textbox>
                </v:roundrect>
                <v:roundrect id="Прямоугольник: скругленные углы 116" o:spid="_x0000_s1139" style="position:absolute;left:4381;top:23431;width:3467;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" fillcolor="white [3201]" strokecolor="#4f81bd [3204]" strokeweight="2pt">
                  <v:textbox style="layout-flow:vertical;mso-layout-flow-alt:bottom-to-top">
                    <w:txbxContent>
                      <w:p w14:paraId="23C4E4E6" w14:textId="77777777" w:rsidR="00AF157D" w:rsidRPr="00113C91" w:rsidRDefault="00AF157D" w:rsidP="00915566">
                        <w:pPr>
                          <w:jc w:val="center"/>
                          <w:rPr>
                            <w:sz w:val="16"/>
                            <w:szCs w:val="16"/>
                          </w:rPr>
                        </w:pPr>
                        <w:r w:rsidRPr="00113C91">
                          <w:rPr>
                            <w:sz w:val="16"/>
                            <w:szCs w:val="16"/>
                          </w:rPr>
                          <w:t>Просмотр учебных материалов</w:t>
                        </w:r>
                      </w:p>
                    </w:txbxContent>
                  </v:textbox>
                </v:roundrect>
                <v:roundrect id="Прямоугольник: скругленные углы 117" o:spid="_x0000_s1140" style="position:absolute;left:9048;top:23336;width:3515;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" fillcolor="white [3201]" strokecolor="#4f81bd [3204]" strokeweight="2pt">
                  <v:textbox style="layout-flow:vertical;mso-layout-flow-alt:bottom-to-top">
                    <w:txbxContent>
                      <w:p w14:paraId="0D299D4B" w14:textId="77777777" w:rsidR="00AF157D" w:rsidRPr="00113C91" w:rsidRDefault="00AF157D" w:rsidP="00915566">
                        <w:pPr>
                          <w:jc w:val="center"/>
                          <w:rPr>
                            <w:sz w:val="16"/>
                            <w:szCs w:val="16"/>
                          </w:rPr>
                        </w:pPr>
                        <w:r w:rsidRPr="00113C91">
                          <w:rPr>
                            <w:sz w:val="16"/>
                            <w:szCs w:val="16"/>
                          </w:rPr>
                          <w:t>Практика</w:t>
                        </w:r>
                      </w:p>
                    </w:txbxContent>
                  </v:textbox>
                </v:roundrect>
                <v:roundrect id="Прямоугольник: скругленные углы 118" o:spid="_x0000_s1141" style="position:absolute;left:12954;top:23241;width:3466;height:2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" fillcolor="white [3201]" strokecolor="#4f81bd [3204]" strokeweight="2pt">
                  <v:textbox style="layout-flow:vertical;mso-layout-flow-alt:bottom-to-top">
                    <w:txbxContent>
                      <w:p w14:paraId="3143E910" w14:textId="1C2C65C8" w:rsidR="00AF157D" w:rsidRPr="007A5FDC" w:rsidRDefault="00AF157D" w:rsidP="00915566">
                        <w:pPr>
                          <w:jc w:val="center"/>
                          <w:rPr>
                            <w:sz w:val="16"/>
                            <w:szCs w:val="16"/>
                            <w:lang w:val="ru-RU"/>
                          </w:rPr>
                        </w:pPr>
                        <w:r w:rsidRPr="00113C91">
                          <w:rPr>
                            <w:sz w:val="16"/>
                            <w:szCs w:val="16"/>
                          </w:rPr>
                          <w:t>Онлайн тестировани</w:t>
                        </w:r>
                        <w:r>
                          <w:rPr>
                            <w:sz w:val="16"/>
                            <w:szCs w:val="16"/>
                            <w:lang w:val="ru-RU"/>
                          </w:rPr>
                          <w:t>е</w:t>
                        </w:r>
                      </w:p>
                    </w:txbxContent>
                  </v:textbox>
                </v:roundrect>
                <v:line id="Прямая соединительная линия 119" o:spid="_x0000_s1142" style="position:absolute;flip:y;visibility:visible;mso-wrap-style:square" from="23717,20288" to="35852,2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" strokecolor="#4579b8 [3044]"/>
                <v:shape id="Прямая со стрелкой 120" o:spid="_x0000_s1143" type="#_x0000_t32" style="position:absolute;left:23717;top:20288;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" strokecolor="#4579b8 [3044]">
                  <v:stroke endarrow="block"/>
                </v:shape>
                <v:shape id="Прямая со стрелкой 121" o:spid="_x0000_s1144" type="#_x0000_t32" style="position:absolute;left:28098;top:20478;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" strokecolor="#4579b8 [3044]">
                  <v:stroke endarrow="block"/>
                </v:shape>
                <v:shape id="Прямая со стрелкой 122" o:spid="_x0000_s1145" type="#_x0000_t32" style="position:absolute;left:32766;top:20383;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" strokecolor="#4579b8 [3044]">
                  <v:stroke endarrow="block"/>
                </v:shape>
                <v:shape id="Прямая со стрелкой 124" o:spid="_x0000_s1146" type="#_x0000_t32" style="position:absolute;left:35909;top:20193;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" strokecolor="#4579b8 [3044]">
                  <v:stroke endarrow="block"/>
                </v:shape>
                <v:roundrect id="Прямоугольник: скругленные углы 195" o:spid="_x0000_s1147" style="position:absolute;left:20764;top:23241;width:3366;height:2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" fillcolor="white [3201]" strokecolor="#4f81bd [3204]" strokeweight="2pt">
                  <v:textbox style="layout-flow:vertical;mso-layout-flow-alt:bottom-to-top">
                    <w:txbxContent>
                      <w:p w14:paraId="592A65D1" w14:textId="6CDAA5AB" w:rsidR="00AF157D" w:rsidRPr="007A5FDC" w:rsidRDefault="00AF157D" w:rsidP="00915566">
                        <w:pPr>
                          <w:jc w:val="center"/>
                          <w:rPr>
                            <w:sz w:val="16"/>
                            <w:szCs w:val="16"/>
                            <w:lang w:val="ru-RU"/>
                          </w:rPr>
                        </w:pPr>
                        <w:r w:rsidRPr="00113C91">
                          <w:rPr>
                            <w:sz w:val="16"/>
                            <w:szCs w:val="16"/>
                          </w:rPr>
                          <w:t xml:space="preserve">Регистрация </w:t>
                        </w:r>
                        <w:r>
                          <w:rPr>
                            <w:sz w:val="16"/>
                            <w:szCs w:val="16"/>
                            <w:lang w:val="ru-RU"/>
                          </w:rPr>
                          <w:t>на</w:t>
                        </w:r>
                        <w:r w:rsidRPr="00113C91">
                          <w:rPr>
                            <w:sz w:val="16"/>
                            <w:szCs w:val="16"/>
                          </w:rPr>
                          <w:t xml:space="preserve"> платформ</w:t>
                        </w:r>
                        <w:r>
                          <w:rPr>
                            <w:sz w:val="16"/>
                            <w:szCs w:val="16"/>
                            <w:lang w:val="ru-RU"/>
                          </w:rPr>
                          <w:t>е</w:t>
                        </w:r>
                      </w:p>
                    </w:txbxContent>
                  </v:textbox>
                </v:roundrect>
                <v:roundrect id="Прямоугольник: скругленные углы 201" o:spid="_x0000_s1148" style="position:absolute;left:24860;top:23431;width:5302;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" fillcolor="white [3201]" strokecolor="#4f81bd [3204]" strokeweight="2pt">
                  <v:textbox style="layout-flow:vertical;mso-layout-flow-alt:bottom-to-top">
                    <w:txbxContent>
                      <w:p w14:paraId="334F72EB" w14:textId="77777777" w:rsidR="00AF157D" w:rsidRPr="00113C91" w:rsidRDefault="00AF157D" w:rsidP="00915566">
                        <w:pPr>
                          <w:jc w:val="center"/>
                          <w:rPr>
                            <w:sz w:val="16"/>
                            <w:szCs w:val="16"/>
                          </w:rPr>
                        </w:pPr>
                        <w:r>
                          <w:rPr>
                            <w:sz w:val="16"/>
                            <w:szCs w:val="16"/>
                          </w:rPr>
                          <w:t>Создание учебных материалов (лекция, практика, тест)</w:t>
                        </w:r>
                      </w:p>
                    </w:txbxContent>
                  </v:textbox>
                </v:roundrect>
                <v:roundrect id="Прямоугольник: скругленные углы 202" o:spid="_x0000_s1149" style="position:absolute;left:31146;top:23622;width:3429;height:2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" fillcolor="white [3201]" strokecolor="#4f81bd [3204]" strokeweight="2pt">
                  <v:textbox style="layout-flow:vertical;mso-layout-flow-alt:bottom-to-top">
                    <w:txbxContent>
                      <w:p w14:paraId="1AFACB0B" w14:textId="7A32674F" w:rsidR="00AF157D" w:rsidRPr="007A5FDC" w:rsidRDefault="00AF157D" w:rsidP="00915566">
                        <w:pPr>
                          <w:jc w:val="center"/>
                          <w:rPr>
                            <w:sz w:val="16"/>
                            <w:szCs w:val="16"/>
                            <w:lang w:val="ru-RU"/>
                          </w:rPr>
                        </w:pPr>
                        <w:r>
                          <w:rPr>
                            <w:sz w:val="16"/>
                            <w:szCs w:val="16"/>
                          </w:rPr>
                          <w:t>Управление личный информац</w:t>
                        </w:r>
                        <w:r>
                          <w:rPr>
                            <w:sz w:val="16"/>
                            <w:szCs w:val="16"/>
                            <w:lang w:val="ru-RU"/>
                          </w:rPr>
                          <w:t>ей</w:t>
                        </w:r>
                      </w:p>
                    </w:txbxContent>
                  </v:textbox>
                </v:roundrect>
                <v:roundrect id="Прямоугольник: скругленные углы 203" o:spid="_x0000_s1150" style="position:absolute;left:35147;top:23717;width:5175;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" fillcolor="white [3201]" strokecolor="#4f81bd [3204]" strokeweight="2pt">
                  <v:textbox style="layout-flow:vertical;mso-layout-flow-alt:bottom-to-top">
                    <w:txbxContent>
                      <w:p w14:paraId="5F926641" w14:textId="77777777" w:rsidR="00AF157D" w:rsidRPr="00113C91" w:rsidRDefault="00AF157D" w:rsidP="00915566">
                        <w:pPr>
                          <w:jc w:val="center"/>
                          <w:rPr>
                            <w:sz w:val="16"/>
                            <w:szCs w:val="16"/>
                          </w:rPr>
                        </w:pPr>
                        <w:r>
                          <w:rPr>
                            <w:sz w:val="16"/>
                            <w:szCs w:val="16"/>
                          </w:rPr>
                          <w:t>Проверка практических задании и оценка</w:t>
                        </w:r>
                      </w:p>
                    </w:txbxContent>
                  </v:textbox>
                </v:roundrect>
                <v:line id="Прямая соединительная линия 204" o:spid="_x0000_s1151" style="position:absolute;visibility:visible;mso-wrap-style:square" from="51339,18097" to="51339,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" strokecolor="#4579b8 [3044]"/>
                <v:line id="Прямая соединительная линия 205" o:spid="_x0000_s1152" style="position:absolute;flip:y;visibility:visible;mso-wrap-style:square" from="45624,20383" to="57759,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" strokecolor="#4579b8 [3044]"/>
                <v:shape id="Прямая со стрелкой 230" o:spid="_x0000_s1153" type="#_x0000_t32" style="position:absolute;left:45624;top:20478;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" strokecolor="#4579b8 [3044]">
                  <v:stroke endarrow="block"/>
                </v:shape>
                <v:shape id="Прямая со стрелкой 260" o:spid="_x0000_s1154" type="#_x0000_t32" style="position:absolute;left:50006;top:20574;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" strokecolor="#4579b8 [3044]">
                  <v:stroke endarrow="block"/>
                </v:shape>
                <v:shape id="Прямая со стрелкой 261" o:spid="_x0000_s1155" type="#_x0000_t32" style="position:absolute;left:54673;top:20478;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" strokecolor="#4579b8 [3044]">
                  <v:stroke endarrow="block"/>
                </v:shape>
                <v:shape id="Прямая со стрелкой 263" o:spid="_x0000_s1156" type="#_x0000_t32" style="position:absolute;left:57816;top:20383;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" strokecolor="#4579b8 [3044]">
                  <v:stroke endarrow="block"/>
                </v:shape>
                <v:roundrect id="Прямоугольник: скругленные углы 264" o:spid="_x0000_s1157" style="position:absolute;left:42767;top:23431;width:3365;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" fillcolor="white [3201]" strokecolor="#4f81bd [3204]" strokeweight="2pt">
                  <v:textbox style="layout-flow:vertical;mso-layout-flow-alt:bottom-to-top">
                    <w:txbxContent>
                      <w:p w14:paraId="05A9C891" w14:textId="77777777" w:rsidR="00AF157D" w:rsidRPr="00113C91" w:rsidRDefault="00AF157D" w:rsidP="00915566">
                        <w:pPr>
                          <w:jc w:val="center"/>
                          <w:rPr>
                            <w:sz w:val="16"/>
                            <w:szCs w:val="16"/>
                          </w:rPr>
                        </w:pPr>
                        <w:r>
                          <w:rPr>
                            <w:sz w:val="16"/>
                            <w:szCs w:val="16"/>
                          </w:rPr>
                          <w:t>Управление информацией пользователях</w:t>
                        </w:r>
                      </w:p>
                    </w:txbxContent>
                  </v:textbox>
                </v:roundrect>
                <v:roundrect id="Прямоугольник: скругленные углы 265" o:spid="_x0000_s1158" style="position:absolute;left:47085;top:23336;width:3746;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" fillcolor="white [3201]" strokecolor="#4f81bd [3204]" strokeweight="2pt">
                  <v:textbox style="layout-flow:vertical;mso-layout-flow-alt:bottom-to-top">
                    <w:txbxContent>
                      <w:p w14:paraId="167700FD" w14:textId="77777777" w:rsidR="00AF157D" w:rsidRPr="00113C91" w:rsidRDefault="00AF157D" w:rsidP="00915566">
                        <w:pPr>
                          <w:jc w:val="center"/>
                          <w:rPr>
                            <w:sz w:val="16"/>
                            <w:szCs w:val="16"/>
                          </w:rPr>
                        </w:pPr>
                        <w:r>
                          <w:rPr>
                            <w:sz w:val="16"/>
                            <w:szCs w:val="16"/>
                          </w:rPr>
                          <w:t>Управление курсом</w:t>
                        </w:r>
                      </w:p>
                    </w:txbxContent>
                  </v:textbox>
                </v:roundrect>
                <v:roundrect id="Прямоугольник: скругленные углы 266" o:spid="_x0000_s1159" style="position:absolute;left:51943;top:23558;width:3429;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" fillcolor="white [3201]" strokecolor="#4f81bd [3204]" strokeweight="2pt">
                  <v:textbox style="layout-flow:vertical;mso-layout-flow-alt:bottom-to-top">
                    <w:txbxContent>
                      <w:p w14:paraId="7FEDBD1B" w14:textId="77777777" w:rsidR="00AF157D" w:rsidRPr="007447F6" w:rsidRDefault="00AF157D" w:rsidP="00915566">
                        <w:pPr>
                          <w:jc w:val="center"/>
                          <w:rPr>
                            <w:sz w:val="16"/>
                            <w:szCs w:val="16"/>
                          </w:rPr>
                        </w:pPr>
                        <w:r>
                          <w:rPr>
                            <w:sz w:val="16"/>
                            <w:szCs w:val="16"/>
                          </w:rPr>
                          <w:t>Управление объявлениями</w:t>
                        </w:r>
                      </w:p>
                    </w:txbxContent>
                  </v:textbox>
                </v:roundrect>
                <v:roundrect id="Прямоугольник: скругленные углы 267" o:spid="_x0000_s1160" style="position:absolute;left:56038;top:23558;width:4795;height:21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" fillcolor="white [3201]" strokecolor="#4f81bd [3204]" strokeweight="2pt">
                  <v:textbox style="layout-flow:vertical;mso-layout-flow-alt:bottom-to-top">
                    <w:txbxContent>
                      <w:p w14:paraId="6FE5D518" w14:textId="647A280B" w:rsidR="00AF157D" w:rsidRPr="007A5FDC" w:rsidRDefault="00AF157D" w:rsidP="00915566">
                        <w:pPr>
                          <w:jc w:val="center"/>
                          <w:rPr>
                            <w:sz w:val="16"/>
                            <w:szCs w:val="16"/>
                            <w:lang w:val="ru-RU"/>
                          </w:rPr>
                        </w:pPr>
                        <w:r>
                          <w:rPr>
                            <w:sz w:val="16"/>
                            <w:szCs w:val="16"/>
                          </w:rPr>
                          <w:t>Управление технически</w:t>
                        </w:r>
                        <w:r>
                          <w:rPr>
                            <w:sz w:val="16"/>
                            <w:szCs w:val="16"/>
                            <w:lang w:val="ru-RU"/>
                          </w:rPr>
                          <w:t xml:space="preserve">ми </w:t>
                        </w:r>
                        <w:r>
                          <w:rPr>
                            <w:sz w:val="16"/>
                            <w:szCs w:val="16"/>
                          </w:rPr>
                          <w:t xml:space="preserve"> проблем</w:t>
                        </w:r>
                        <w:r>
                          <w:rPr>
                            <w:sz w:val="16"/>
                            <w:szCs w:val="16"/>
                            <w:lang w:val="ru-RU"/>
                          </w:rPr>
                          <w:t>ами</w:t>
                        </w:r>
                      </w:p>
                    </w:txbxContent>
                  </v:textbox>
                </v:roundrect>
                <v:shape id="Прямая со стрелкой 268" o:spid="_x0000_s1161" type="#_x0000_t32" style="position:absolute;left:28956;top:2952;width:0;height:3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" strokecolor="#4579b8 [3044]">
                  <v:stroke endarrow="block"/>
                </v:shape>
              </v:group>
            </w:pict>
          </mc:Fallback>
        </mc:AlternateContent>
      </w:r>
    </w:p>
    <w:p w14:paraId="2A5EC016" w14:textId="0FFBD8CC" w:rsidR="007544D3" w:rsidRDefault="007544D3" w:rsidP="00A047B8">
      <w:pPr>
        <w:tabs>
          <w:tab w:val="clear" w:pos="0"/>
        </w:tabs>
        <w:ind w:firstLine="709"/>
        <w:contextualSpacing w:val="0"/>
      </w:pPr>
    </w:p>
    <w:p w14:paraId="4BB8C48E" w14:textId="77777777" w:rsidR="007544D3" w:rsidRPr="00915566" w:rsidRDefault="007544D3" w:rsidP="00A047B8">
      <w:pPr>
        <w:tabs>
          <w:tab w:val="clear" w:pos="0"/>
        </w:tabs>
        <w:ind w:firstLine="709"/>
        <w:contextualSpacing w:val="0"/>
      </w:pPr>
    </w:p>
    <w:p w14:paraId="00C22C50" w14:textId="342AAF50" w:rsidR="001E7171" w:rsidRPr="00915566" w:rsidRDefault="001E7171" w:rsidP="00A047B8">
      <w:pPr>
        <w:tabs>
          <w:tab w:val="clear" w:pos="0"/>
        </w:tabs>
        <w:ind w:firstLine="709"/>
        <w:contextualSpacing w:val="0"/>
      </w:pPr>
    </w:p>
    <w:p w14:paraId="64945705" w14:textId="0C97ED1D" w:rsidR="001E7171" w:rsidRPr="00915566" w:rsidRDefault="001E7171" w:rsidP="00A047B8">
      <w:pPr>
        <w:tabs>
          <w:tab w:val="clear" w:pos="0"/>
        </w:tabs>
        <w:ind w:firstLine="709"/>
        <w:contextualSpacing w:val="0"/>
      </w:pPr>
    </w:p>
    <w:p w14:paraId="3B701E58" w14:textId="5748E145" w:rsidR="00915566" w:rsidRPr="00915566" w:rsidRDefault="00915566" w:rsidP="00A047B8">
      <w:pPr>
        <w:tabs>
          <w:tab w:val="clear" w:pos="0"/>
        </w:tabs>
        <w:ind w:firstLine="709"/>
        <w:contextualSpacing w:val="0"/>
      </w:pPr>
    </w:p>
    <w:p w14:paraId="21F702F6" w14:textId="1C396A9D" w:rsidR="00915566" w:rsidRPr="00915566" w:rsidRDefault="00915566" w:rsidP="00A047B8">
      <w:pPr>
        <w:tabs>
          <w:tab w:val="clear" w:pos="0"/>
        </w:tabs>
        <w:ind w:firstLine="709"/>
        <w:contextualSpacing w:val="0"/>
      </w:pPr>
    </w:p>
    <w:p w14:paraId="61BBDB4E" w14:textId="7ED92A1B" w:rsidR="00915566" w:rsidRPr="00915566" w:rsidRDefault="00915566" w:rsidP="00A047B8">
      <w:pPr>
        <w:tabs>
          <w:tab w:val="clear" w:pos="0"/>
        </w:tabs>
        <w:ind w:firstLine="709"/>
        <w:contextualSpacing w:val="0"/>
      </w:pPr>
    </w:p>
    <w:p w14:paraId="6C3147CA" w14:textId="399C057F" w:rsidR="00915566" w:rsidRPr="00915566" w:rsidRDefault="00915566" w:rsidP="00A047B8">
      <w:pPr>
        <w:tabs>
          <w:tab w:val="clear" w:pos="0"/>
        </w:tabs>
        <w:ind w:firstLine="709"/>
        <w:contextualSpacing w:val="0"/>
      </w:pPr>
    </w:p>
    <w:p w14:paraId="318BAF61" w14:textId="56D3F8B3" w:rsidR="00915566" w:rsidRPr="00915566" w:rsidRDefault="00915566" w:rsidP="00A047B8">
      <w:pPr>
        <w:tabs>
          <w:tab w:val="clear" w:pos="0"/>
        </w:tabs>
        <w:ind w:firstLine="709"/>
        <w:contextualSpacing w:val="0"/>
      </w:pPr>
    </w:p>
    <w:p w14:paraId="1CF8CA6A" w14:textId="0F7A00C1" w:rsidR="00915566" w:rsidRPr="00915566" w:rsidRDefault="00915566" w:rsidP="00A047B8">
      <w:pPr>
        <w:tabs>
          <w:tab w:val="clear" w:pos="0"/>
        </w:tabs>
        <w:ind w:firstLine="709"/>
        <w:contextualSpacing w:val="0"/>
      </w:pPr>
    </w:p>
    <w:p w14:paraId="567BA116" w14:textId="5FDFB2F0" w:rsidR="00915566" w:rsidRPr="00915566" w:rsidRDefault="00915566" w:rsidP="00A047B8">
      <w:pPr>
        <w:tabs>
          <w:tab w:val="clear" w:pos="0"/>
        </w:tabs>
        <w:ind w:firstLine="709"/>
        <w:contextualSpacing w:val="0"/>
      </w:pPr>
    </w:p>
    <w:p w14:paraId="23E09B3F" w14:textId="7AB0959A" w:rsidR="00915566" w:rsidRPr="00915566" w:rsidRDefault="00915566" w:rsidP="00A047B8">
      <w:pPr>
        <w:tabs>
          <w:tab w:val="clear" w:pos="0"/>
        </w:tabs>
        <w:ind w:firstLine="709"/>
        <w:contextualSpacing w:val="0"/>
      </w:pPr>
    </w:p>
    <w:p w14:paraId="63682D5A" w14:textId="2EA0D201" w:rsidR="00915566" w:rsidRPr="00915566" w:rsidRDefault="00915566" w:rsidP="00A047B8">
      <w:pPr>
        <w:tabs>
          <w:tab w:val="clear" w:pos="0"/>
        </w:tabs>
        <w:ind w:firstLine="709"/>
        <w:contextualSpacing w:val="0"/>
      </w:pPr>
    </w:p>
    <w:p w14:paraId="6AA530F3" w14:textId="5E53CA25" w:rsidR="00915566" w:rsidRPr="00915566" w:rsidRDefault="00915566" w:rsidP="00A047B8">
      <w:pPr>
        <w:tabs>
          <w:tab w:val="clear" w:pos="0"/>
        </w:tabs>
        <w:ind w:firstLine="709"/>
        <w:contextualSpacing w:val="0"/>
      </w:pPr>
    </w:p>
    <w:p w14:paraId="4F7ECE8C" w14:textId="1CD9F220" w:rsidR="00915566" w:rsidRDefault="00915566" w:rsidP="00A047B8">
      <w:pPr>
        <w:tabs>
          <w:tab w:val="clear" w:pos="0"/>
        </w:tabs>
        <w:ind w:firstLine="709"/>
        <w:contextualSpacing w:val="0"/>
      </w:pPr>
    </w:p>
    <w:p w14:paraId="702A6C9F" w14:textId="2695F60A" w:rsidR="00CC2A69" w:rsidRDefault="00CC2A69" w:rsidP="00A047B8">
      <w:pPr>
        <w:tabs>
          <w:tab w:val="clear" w:pos="0"/>
        </w:tabs>
        <w:ind w:firstLine="709"/>
        <w:contextualSpacing w:val="0"/>
      </w:pPr>
    </w:p>
    <w:p w14:paraId="620CB539" w14:textId="1C913283" w:rsidR="00CC2A69" w:rsidRDefault="00CC2A69" w:rsidP="00A047B8">
      <w:pPr>
        <w:tabs>
          <w:tab w:val="clear" w:pos="0"/>
        </w:tabs>
        <w:ind w:firstLine="709"/>
        <w:contextualSpacing w:val="0"/>
      </w:pPr>
    </w:p>
    <w:p w14:paraId="094B8729" w14:textId="318CF2E2" w:rsidR="00CC2A69" w:rsidRDefault="00CC2A69" w:rsidP="00A047B8">
      <w:pPr>
        <w:tabs>
          <w:tab w:val="clear" w:pos="0"/>
        </w:tabs>
        <w:ind w:firstLine="709"/>
        <w:contextualSpacing w:val="0"/>
      </w:pPr>
    </w:p>
    <w:p w14:paraId="074E8A6B" w14:textId="6B20D4D4" w:rsidR="00CC2A69" w:rsidRDefault="00CC2A69" w:rsidP="00A047B8">
      <w:pPr>
        <w:tabs>
          <w:tab w:val="clear" w:pos="0"/>
        </w:tabs>
        <w:ind w:firstLine="709"/>
        <w:contextualSpacing w:val="0"/>
      </w:pPr>
    </w:p>
    <w:p w14:paraId="6591BE6D" w14:textId="77777777" w:rsidR="00CC2A69" w:rsidRPr="00915566" w:rsidRDefault="00CC2A69" w:rsidP="00A047B8">
      <w:pPr>
        <w:tabs>
          <w:tab w:val="clear" w:pos="0"/>
        </w:tabs>
        <w:ind w:firstLine="709"/>
        <w:contextualSpacing w:val="0"/>
      </w:pPr>
    </w:p>
    <w:p w14:paraId="38E54BCD" w14:textId="4F99C3AD" w:rsidR="00915566" w:rsidRPr="00915566" w:rsidRDefault="00915566" w:rsidP="00A047B8">
      <w:pPr>
        <w:tabs>
          <w:tab w:val="clear" w:pos="0"/>
        </w:tabs>
        <w:ind w:firstLine="709"/>
        <w:contextualSpacing w:val="0"/>
      </w:pPr>
    </w:p>
    <w:p w14:paraId="58F49345" w14:textId="39C2AC96" w:rsidR="00915566" w:rsidRPr="00915566" w:rsidRDefault="00915566" w:rsidP="00A047B8">
      <w:pPr>
        <w:tabs>
          <w:tab w:val="clear" w:pos="0"/>
        </w:tabs>
        <w:ind w:firstLine="709"/>
        <w:contextualSpacing w:val="0"/>
      </w:pPr>
    </w:p>
    <w:p w14:paraId="5F0B6ECE" w14:textId="77777777" w:rsidR="000C65B4" w:rsidRPr="000C65B4" w:rsidRDefault="000C65B4" w:rsidP="00A047B8">
      <w:pPr>
        <w:ind w:firstLine="709"/>
        <w:jc w:val="center"/>
        <w:rPr>
          <w:sz w:val="16"/>
          <w:szCs w:val="16"/>
          <w:lang w:val="ru-RU"/>
        </w:rPr>
      </w:pPr>
      <w:bookmarkStart w:id="48" w:name="_Ref170822117"/>
    </w:p>
    <w:p w14:paraId="5B4D3DE8" w14:textId="7B0C2832" w:rsidR="001E7171" w:rsidRDefault="00BE412B" w:rsidP="000C65B4">
      <w:pPr>
        <w:ind w:firstLine="0"/>
        <w:jc w:val="center"/>
        <w:rPr>
          <w:lang w:val="ru-RU"/>
        </w:rPr>
      </w:pPr>
      <w:r>
        <w:t xml:space="preserve">Рисунок </w:t>
      </w:r>
      <w:bookmarkEnd w:id="48"/>
      <w:r w:rsidR="000C65B4">
        <w:rPr>
          <w:lang w:val="ru-RU"/>
        </w:rPr>
        <w:t>38</w:t>
      </w:r>
      <w:r>
        <w:rPr>
          <w:lang w:val="ru-RU"/>
        </w:rPr>
        <w:t xml:space="preserve"> –</w:t>
      </w:r>
      <w:r w:rsidR="000C65B4">
        <w:rPr>
          <w:lang w:val="ru-RU"/>
        </w:rPr>
        <w:t xml:space="preserve"> </w:t>
      </w:r>
      <w:r>
        <w:rPr>
          <w:lang w:val="ru-RU"/>
        </w:rPr>
        <w:t>Структура сайта</w:t>
      </w:r>
    </w:p>
    <w:p w14:paraId="30EC43F0" w14:textId="77777777" w:rsidR="00810A14" w:rsidRPr="00BE412B" w:rsidRDefault="00810A14" w:rsidP="00A047B8">
      <w:pPr>
        <w:ind w:firstLine="709"/>
        <w:jc w:val="center"/>
        <w:rPr>
          <w:lang w:val="ru-RU"/>
        </w:rPr>
      </w:pPr>
    </w:p>
    <w:p w14:paraId="0E25AF37" w14:textId="6BE683CA" w:rsidR="00342F7F" w:rsidRDefault="00342F7F" w:rsidP="00A047B8">
      <w:pPr>
        <w:ind w:firstLine="709"/>
      </w:pPr>
      <w:r>
        <w:t xml:space="preserve">Для разработки данной образовательной платформы были использованы языки программирования Java и Python. На следующем </w:t>
      </w:r>
      <w:r w:rsidR="000C65B4">
        <w:rPr>
          <w:lang w:val="ru-RU"/>
        </w:rPr>
        <w:t xml:space="preserve">рисунок 39 </w:t>
      </w:r>
      <w:r>
        <w:t>представлены скриншоты кода программ, созданных для реализации этой платформы.</w:t>
      </w:r>
    </w:p>
    <w:p w14:paraId="68093175" w14:textId="77777777" w:rsidR="00CC2A69" w:rsidRPr="00342F7F" w:rsidRDefault="00CC2A69" w:rsidP="00A047B8">
      <w:pPr>
        <w:ind w:firstLine="709"/>
      </w:pPr>
    </w:p>
    <w:tbl>
      <w:tblPr>
        <w:tblW w:w="0" w:type="auto"/>
        <w:tblLook w:val="04A0" w:firstRow="1" w:lastRow="0" w:firstColumn="1" w:lastColumn="0" w:noHBand="0" w:noVBand="1"/>
      </w:tblPr>
      <w:tblGrid>
        <w:gridCol w:w="5077"/>
        <w:gridCol w:w="4561"/>
      </w:tblGrid>
      <w:tr w:rsidR="00342F7F" w14:paraId="7F62F1BE" w14:textId="77777777" w:rsidTr="00342F7F">
        <w:tc>
          <w:tcPr>
            <w:tcW w:w="4672" w:type="dxa"/>
          </w:tcPr>
          <w:p w14:paraId="44B817E5" w14:textId="6A09679F" w:rsidR="00342F7F" w:rsidRDefault="00342F7F" w:rsidP="00A047B8">
            <w:pPr>
              <w:ind w:firstLine="709"/>
              <w:rPr>
                <w:lang w:val="ru-RU"/>
              </w:rPr>
            </w:pPr>
            <w:r>
              <w:rPr>
                <w:noProof/>
                <w:lang w:val="ru-RU"/>
              </w:rPr>
              <w:drawing>
                <wp:inline distT="0" distB="0" distL="0" distR="0" wp14:anchorId="42ADC83F" wp14:editId="5116D28D">
                  <wp:extent cx="2802697" cy="2053086"/>
                  <wp:effectExtent l="0" t="0" r="0" b="444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8482" cy="2057324"/>
                          </a:xfrm>
                          <a:prstGeom prst="rect">
                            <a:avLst/>
                          </a:prstGeom>
                          <a:noFill/>
                        </pic:spPr>
                      </pic:pic>
                    </a:graphicData>
                  </a:graphic>
                </wp:inline>
              </w:drawing>
            </w:r>
          </w:p>
        </w:tc>
        <w:tc>
          <w:tcPr>
            <w:tcW w:w="4673" w:type="dxa"/>
          </w:tcPr>
          <w:p w14:paraId="657973F9" w14:textId="749CC031" w:rsidR="00342F7F" w:rsidRDefault="00342F7F" w:rsidP="00A047B8">
            <w:pPr>
              <w:ind w:firstLine="709"/>
              <w:rPr>
                <w:lang w:val="ru-RU"/>
              </w:rPr>
            </w:pPr>
            <w:r>
              <w:rPr>
                <w:noProof/>
                <w:lang w:val="ru-RU"/>
              </w:rPr>
              <w:drawing>
                <wp:inline distT="0" distB="0" distL="0" distR="0" wp14:anchorId="1D6AA816" wp14:editId="1D60594A">
                  <wp:extent cx="2453707" cy="2040620"/>
                  <wp:effectExtent l="0" t="0" r="381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4825" cy="2049867"/>
                          </a:xfrm>
                          <a:prstGeom prst="rect">
                            <a:avLst/>
                          </a:prstGeom>
                          <a:noFill/>
                        </pic:spPr>
                      </pic:pic>
                    </a:graphicData>
                  </a:graphic>
                </wp:inline>
              </w:drawing>
            </w:r>
          </w:p>
        </w:tc>
      </w:tr>
    </w:tbl>
    <w:p w14:paraId="3E5197DE" w14:textId="06E98AB5" w:rsidR="00342F7F" w:rsidRPr="000C65B4" w:rsidRDefault="000C65B4" w:rsidP="000C65B4">
      <w:pPr>
        <w:ind w:firstLine="2694"/>
        <w:rPr>
          <w:sz w:val="24"/>
          <w:szCs w:val="24"/>
          <w:lang w:val="ru-RU"/>
        </w:rPr>
      </w:pPr>
      <w:r w:rsidRPr="000C65B4">
        <w:rPr>
          <w:sz w:val="24"/>
          <w:szCs w:val="24"/>
          <w:lang w:val="ru-RU"/>
        </w:rPr>
        <w:t xml:space="preserve">а                                 </w:t>
      </w:r>
      <w:r>
        <w:rPr>
          <w:sz w:val="24"/>
          <w:szCs w:val="24"/>
          <w:lang w:val="ru-RU"/>
        </w:rPr>
        <w:t xml:space="preserve">       </w:t>
      </w:r>
      <w:r w:rsidRPr="000C65B4">
        <w:rPr>
          <w:sz w:val="24"/>
          <w:szCs w:val="24"/>
          <w:lang w:val="ru-RU"/>
        </w:rPr>
        <w:t xml:space="preserve">                      б</w:t>
      </w:r>
    </w:p>
    <w:p w14:paraId="148DFC08" w14:textId="77777777" w:rsidR="000C65B4" w:rsidRPr="000C65B4" w:rsidRDefault="000C65B4" w:rsidP="00A047B8">
      <w:pPr>
        <w:ind w:firstLine="709"/>
        <w:jc w:val="center"/>
        <w:rPr>
          <w:sz w:val="16"/>
          <w:szCs w:val="16"/>
          <w:lang w:val="ru-RU"/>
        </w:rPr>
      </w:pPr>
      <w:bookmarkStart w:id="49" w:name="_Ref170822521"/>
    </w:p>
    <w:p w14:paraId="024B2802" w14:textId="32126641" w:rsidR="007824CA" w:rsidRDefault="00342F7F" w:rsidP="000C65B4">
      <w:pPr>
        <w:ind w:firstLine="0"/>
        <w:jc w:val="center"/>
        <w:rPr>
          <w:lang w:val="ru-RU"/>
        </w:rPr>
      </w:pPr>
      <w:r>
        <w:t xml:space="preserve">Рисунок </w:t>
      </w:r>
      <w:bookmarkEnd w:id="49"/>
      <w:r w:rsidR="000C65B4">
        <w:rPr>
          <w:lang w:val="ru-RU"/>
        </w:rPr>
        <w:t xml:space="preserve">39 </w:t>
      </w:r>
      <w:r>
        <w:rPr>
          <w:lang w:val="ru-RU"/>
        </w:rPr>
        <w:t>–</w:t>
      </w:r>
      <w:r w:rsidR="000C65B4">
        <w:rPr>
          <w:lang w:val="ru-RU"/>
        </w:rPr>
        <w:t xml:space="preserve"> </w:t>
      </w:r>
      <w:r>
        <w:rPr>
          <w:lang w:val="ru-RU"/>
        </w:rPr>
        <w:t>Скриншоты для реализации платформы</w:t>
      </w:r>
    </w:p>
    <w:p w14:paraId="7E7D62E1" w14:textId="50D9B7AB" w:rsidR="007824CA" w:rsidRPr="003C3B15" w:rsidRDefault="00342F7F" w:rsidP="00A047B8">
      <w:pPr>
        <w:ind w:firstLine="709"/>
        <w:rPr>
          <w:lang w:val="ru-RU"/>
        </w:rPr>
      </w:pPr>
      <w:r w:rsidRPr="00342F7F">
        <w:rPr>
          <w:lang w:val="ru-RU"/>
        </w:rPr>
        <w:t>Главная страница образовательной платформы представляет собой ключевую точку взаимодействия пользователей с системой. На ней реализованы основные функциональные элементы, направленные на удобство и эффективность использования. Вид страницы отражает современный дизайн, адаптированный для образовательных целей, с учетом пользовательских потребностей и требований</w:t>
      </w:r>
      <w:r w:rsidR="008F5D26">
        <w:rPr>
          <w:lang w:val="ru-RU"/>
        </w:rPr>
        <w:t xml:space="preserve"> </w:t>
      </w:r>
      <w:r w:rsidR="000C65B4">
        <w:rPr>
          <w:lang w:val="ru-RU"/>
        </w:rPr>
        <w:t>(рисунок 40)</w:t>
      </w:r>
      <w:r w:rsidRPr="00342F7F">
        <w:rPr>
          <w:lang w:val="ru-RU"/>
        </w:rPr>
        <w:t>.</w:t>
      </w:r>
    </w:p>
    <w:p w14:paraId="75E3E21D" w14:textId="523463DF" w:rsidR="003573C6" w:rsidRDefault="003573C6" w:rsidP="00A047B8">
      <w:pPr>
        <w:ind w:firstLine="709"/>
        <w:rPr>
          <w:lang w:val="ru-RU"/>
        </w:rPr>
      </w:pPr>
    </w:p>
    <w:p w14:paraId="30D026F8" w14:textId="766055A1" w:rsidR="00342F7F" w:rsidRDefault="00715EFE" w:rsidP="000C65B4">
      <w:pPr>
        <w:ind w:firstLine="0"/>
        <w:jc w:val="center"/>
        <w:rPr>
          <w:lang w:val="ru-RU"/>
        </w:rPr>
      </w:pPr>
      <w:r>
        <w:rPr>
          <w:noProof/>
          <w:lang w:val="ru-RU"/>
        </w:rPr>
        <w:drawing>
          <wp:inline distT="0" distB="0" distL="0" distR="0" wp14:anchorId="68C1F9AC" wp14:editId="58913DE8">
            <wp:extent cx="4439031" cy="2396919"/>
            <wp:effectExtent l="0" t="0" r="0"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182" t="6090" r="3196" b="9761"/>
                    <a:stretch/>
                  </pic:blipFill>
                  <pic:spPr bwMode="auto">
                    <a:xfrm>
                      <a:off x="0" y="0"/>
                      <a:ext cx="4456691" cy="2406455"/>
                    </a:xfrm>
                    <a:prstGeom prst="rect">
                      <a:avLst/>
                    </a:prstGeom>
                    <a:ln>
                      <a:noFill/>
                    </a:ln>
                    <a:extLst>
                      <a:ext uri="{53640926-AAD7-44D8-BBD7-CCE9431645EC}">
                        <a14:shadowObscured xmlns:a14="http://schemas.microsoft.com/office/drawing/2010/main"/>
                      </a:ext>
                    </a:extLst>
                  </pic:spPr>
                </pic:pic>
              </a:graphicData>
            </a:graphic>
          </wp:inline>
        </w:drawing>
      </w:r>
    </w:p>
    <w:p w14:paraId="1409D330" w14:textId="77777777" w:rsidR="000C65B4" w:rsidRPr="000C65B4" w:rsidRDefault="000C65B4" w:rsidP="00A047B8">
      <w:pPr>
        <w:ind w:firstLine="709"/>
        <w:jc w:val="center"/>
        <w:rPr>
          <w:sz w:val="16"/>
          <w:szCs w:val="16"/>
          <w:lang w:val="ru-RU"/>
        </w:rPr>
      </w:pPr>
      <w:bookmarkStart w:id="50" w:name="_Ref170822936"/>
    </w:p>
    <w:p w14:paraId="42D94908" w14:textId="3A8D5A91" w:rsidR="00342F7F" w:rsidRDefault="008F5D26" w:rsidP="000C65B4">
      <w:pPr>
        <w:ind w:firstLine="0"/>
        <w:jc w:val="center"/>
        <w:rPr>
          <w:lang w:val="ru-RU"/>
        </w:rPr>
      </w:pPr>
      <w:r>
        <w:t>Рисунок</w:t>
      </w:r>
      <w:bookmarkEnd w:id="50"/>
      <w:r w:rsidR="000C65B4">
        <w:rPr>
          <w:lang w:val="ru-RU"/>
        </w:rPr>
        <w:t xml:space="preserve"> 40 </w:t>
      </w:r>
      <w:r>
        <w:rPr>
          <w:lang w:val="ru-RU"/>
        </w:rPr>
        <w:t>–</w:t>
      </w:r>
      <w:r w:rsidR="000C65B4">
        <w:rPr>
          <w:lang w:val="ru-RU"/>
        </w:rPr>
        <w:t xml:space="preserve"> </w:t>
      </w:r>
      <w:r>
        <w:rPr>
          <w:lang w:val="ru-RU"/>
        </w:rPr>
        <w:t>Вид главной страницы</w:t>
      </w:r>
    </w:p>
    <w:p w14:paraId="49711426" w14:textId="77777777" w:rsidR="005F62A5" w:rsidRDefault="005F62A5" w:rsidP="00A047B8">
      <w:pPr>
        <w:ind w:firstLine="709"/>
        <w:jc w:val="center"/>
        <w:rPr>
          <w:lang w:val="ru-RU"/>
        </w:rPr>
      </w:pPr>
    </w:p>
    <w:p w14:paraId="56A02D03" w14:textId="769AA101" w:rsidR="00853A96" w:rsidRDefault="007A5FDC" w:rsidP="00A047B8">
      <w:pPr>
        <w:ind w:firstLine="709"/>
        <w:rPr>
          <w:lang w:val="ru-RU"/>
        </w:rPr>
      </w:pPr>
      <w:r>
        <w:rPr>
          <w:lang w:val="ru-RU"/>
        </w:rPr>
        <w:t>Рассмотрим</w:t>
      </w:r>
      <w:r w:rsidR="00853A96" w:rsidRPr="00853A96">
        <w:t xml:space="preserve"> подробн</w:t>
      </w:r>
      <w:r>
        <w:rPr>
          <w:lang w:val="ru-RU"/>
        </w:rPr>
        <w:t>ее</w:t>
      </w:r>
      <w:r w:rsidR="00853A96" w:rsidRPr="00853A96">
        <w:t xml:space="preserve"> процесс создания страницы студента на платформе, включая условия для её активации. Перед активацией студент проходит тестирование по программированию и IoT, состояще</w:t>
      </w:r>
      <w:r>
        <w:rPr>
          <w:lang w:val="ru-RU"/>
        </w:rPr>
        <w:t>го</w:t>
      </w:r>
      <w:r w:rsidR="00853A96" w:rsidRPr="00853A96">
        <w:t xml:space="preserve"> из 30 вопросов с пятью вариантами ответов. Среди этих вопросов 15 теоретических и </w:t>
      </w:r>
      <w:r w:rsidR="00853A96" w:rsidRPr="00853A96">
        <w:rPr>
          <w:lang w:val="ru-RU"/>
        </w:rPr>
        <w:t xml:space="preserve">15 </w:t>
      </w:r>
      <w:r w:rsidR="00853A96" w:rsidRPr="00853A96">
        <w:t xml:space="preserve">практических. Результаты тестирования определяют группу, в которую студент будет распределён, что будет подробно рассмотрено в </w:t>
      </w:r>
      <w:r w:rsidR="000C65B4">
        <w:rPr>
          <w:lang w:val="ru-RU"/>
        </w:rPr>
        <w:t>разделе</w:t>
      </w:r>
      <w:r w:rsidR="00853A96" w:rsidRPr="00853A96">
        <w:t xml:space="preserve"> 3.2.</w:t>
      </w:r>
      <w:r w:rsidR="00853A96" w:rsidRPr="00853A96">
        <w:rPr>
          <w:lang w:val="ru-RU"/>
        </w:rPr>
        <w:t xml:space="preserve"> На следующей </w:t>
      </w:r>
      <w:r w:rsidR="000C65B4">
        <w:rPr>
          <w:lang w:val="ru-RU"/>
        </w:rPr>
        <w:t xml:space="preserve">рисунок 41 </w:t>
      </w:r>
      <w:r>
        <w:rPr>
          <w:lang w:val="ru-RU"/>
        </w:rPr>
        <w:t xml:space="preserve">продемонстрировал </w:t>
      </w:r>
      <w:r w:rsidR="00853A96" w:rsidRPr="00853A96">
        <w:rPr>
          <w:lang w:val="ru-RU"/>
        </w:rPr>
        <w:t>профиль студента. На данной странице отмечено, что студент только что создал свой профиль и ему необходимо добавить функцию распознавания лица (Face ID), а также пройти тестирование для проверки знаний.</w:t>
      </w:r>
    </w:p>
    <w:p w14:paraId="4DD61862" w14:textId="77777777" w:rsidR="00810A14" w:rsidRPr="00853A96" w:rsidRDefault="00810A14" w:rsidP="00A047B8">
      <w:pPr>
        <w:ind w:firstLine="709"/>
        <w:rPr>
          <w:lang w:val="ru-RU"/>
        </w:rPr>
      </w:pPr>
    </w:p>
    <w:p w14:paraId="6157B768" w14:textId="14D87C9B" w:rsidR="00342F7F" w:rsidRDefault="00853A96" w:rsidP="000C65B4">
      <w:pPr>
        <w:ind w:firstLine="0"/>
        <w:rPr>
          <w:lang w:val="ru-RU"/>
        </w:rPr>
      </w:pPr>
      <w:r w:rsidRPr="00853A96">
        <w:rPr>
          <w:noProof/>
          <w:lang w:val="ru-RU"/>
        </w:rPr>
        <w:drawing>
          <wp:anchor distT="0" distB="0" distL="114300" distR="114300" simplePos="0" relativeHeight="252014592" behindDoc="0" locked="0" layoutInCell="1" allowOverlap="1" wp14:anchorId="417306A3" wp14:editId="1515C45D">
            <wp:simplePos x="0" y="0"/>
            <wp:positionH relativeFrom="column">
              <wp:posOffset>1576800</wp:posOffset>
            </wp:positionH>
            <wp:positionV relativeFrom="paragraph">
              <wp:posOffset>12461</wp:posOffset>
            </wp:positionV>
            <wp:extent cx="3434343" cy="1931380"/>
            <wp:effectExtent l="0" t="0" r="0" b="0"/>
            <wp:wrapNone/>
            <wp:docPr id="274" name="Рисунок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3DFB8F-8A70-4D41-AA55-7B7BD0DBA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3DFB8F-8A70-4D41-AA55-7B7BD0DBA6FE}"/>
                        </a:ext>
                      </a:extLst>
                    </pic:cNvPr>
                    <pic:cNvPicPr>
                      <a:picLocks noChangeAspect="1"/>
                    </pic:cNvPicPr>
                  </pic:nvPicPr>
                  <pic:blipFill rotWithShape="1">
                    <a:blip r:embed="rId64"/>
                    <a:srcRect l="6212" t="13606" r="7286" b="9880"/>
                    <a:stretch/>
                  </pic:blipFill>
                  <pic:spPr>
                    <a:xfrm>
                      <a:off x="0" y="0"/>
                      <a:ext cx="3440159" cy="1934651"/>
                    </a:xfrm>
                    <a:prstGeom prst="rect">
                      <a:avLst/>
                    </a:prstGeom>
                  </pic:spPr>
                </pic:pic>
              </a:graphicData>
            </a:graphic>
            <wp14:sizeRelH relativeFrom="margin">
              <wp14:pctWidth>0</wp14:pctWidth>
            </wp14:sizeRelH>
            <wp14:sizeRelV relativeFrom="margin">
              <wp14:pctHeight>0</wp14:pctHeight>
            </wp14:sizeRelV>
          </wp:anchor>
        </w:drawing>
      </w:r>
    </w:p>
    <w:p w14:paraId="4AFD78A8" w14:textId="0AE88239" w:rsidR="00853A96" w:rsidRPr="00853A96" w:rsidRDefault="00853A96" w:rsidP="00A047B8">
      <w:pPr>
        <w:ind w:firstLine="709"/>
        <w:rPr>
          <w:lang w:val="ru-RU"/>
        </w:rPr>
      </w:pPr>
    </w:p>
    <w:p w14:paraId="662BE496" w14:textId="3CED404F" w:rsidR="00342F7F" w:rsidRDefault="00342F7F" w:rsidP="00A047B8">
      <w:pPr>
        <w:ind w:firstLine="709"/>
        <w:rPr>
          <w:lang w:val="ru-RU"/>
        </w:rPr>
      </w:pPr>
    </w:p>
    <w:p w14:paraId="74C8ED2A" w14:textId="5B3F559F" w:rsidR="00342F7F" w:rsidRDefault="00342F7F" w:rsidP="00A047B8">
      <w:pPr>
        <w:ind w:firstLine="709"/>
        <w:rPr>
          <w:lang w:val="ru-RU"/>
        </w:rPr>
      </w:pPr>
    </w:p>
    <w:p w14:paraId="27C4AE39" w14:textId="3F5C850B" w:rsidR="00342F7F" w:rsidRDefault="00342F7F" w:rsidP="00A047B8">
      <w:pPr>
        <w:ind w:firstLine="709"/>
        <w:rPr>
          <w:lang w:val="ru-RU"/>
        </w:rPr>
      </w:pPr>
    </w:p>
    <w:p w14:paraId="5B68C3A5" w14:textId="5EDD4F10" w:rsidR="00342F7F" w:rsidRDefault="00342F7F" w:rsidP="00A047B8">
      <w:pPr>
        <w:ind w:firstLine="709"/>
        <w:rPr>
          <w:lang w:val="ru-RU"/>
        </w:rPr>
      </w:pPr>
    </w:p>
    <w:p w14:paraId="6B2F0455" w14:textId="1D298E32" w:rsidR="00853A96" w:rsidRDefault="00853A96" w:rsidP="00A047B8">
      <w:pPr>
        <w:ind w:firstLine="709"/>
        <w:rPr>
          <w:lang w:val="ru-RU"/>
        </w:rPr>
      </w:pPr>
    </w:p>
    <w:p w14:paraId="2A8FB624" w14:textId="664B5C17" w:rsidR="00342F7F" w:rsidRDefault="00342F7F" w:rsidP="00A047B8">
      <w:pPr>
        <w:ind w:firstLine="709"/>
        <w:rPr>
          <w:lang w:val="ru-RU"/>
        </w:rPr>
      </w:pPr>
    </w:p>
    <w:p w14:paraId="7418D676" w14:textId="77E87396" w:rsidR="00342F7F" w:rsidRDefault="00342F7F" w:rsidP="00A047B8">
      <w:pPr>
        <w:ind w:firstLine="709"/>
        <w:rPr>
          <w:lang w:val="ru-RU"/>
        </w:rPr>
      </w:pPr>
    </w:p>
    <w:p w14:paraId="2BA7321C" w14:textId="483A364F" w:rsidR="00342F7F" w:rsidRDefault="00342F7F" w:rsidP="00A047B8">
      <w:pPr>
        <w:ind w:firstLine="709"/>
        <w:rPr>
          <w:lang w:val="ru-RU"/>
        </w:rPr>
      </w:pPr>
    </w:p>
    <w:p w14:paraId="0C816E33" w14:textId="161C2044" w:rsidR="00342F7F" w:rsidRDefault="00853A96" w:rsidP="000C65B4">
      <w:pPr>
        <w:ind w:firstLine="0"/>
        <w:jc w:val="center"/>
        <w:rPr>
          <w:lang w:val="ru-RU"/>
        </w:rPr>
      </w:pPr>
      <w:bookmarkStart w:id="51" w:name="_Ref170823758"/>
      <w:r>
        <w:t xml:space="preserve">Рисунок </w:t>
      </w:r>
      <w:bookmarkEnd w:id="51"/>
      <w:r w:rsidR="000C65B4">
        <w:rPr>
          <w:lang w:val="ru-RU"/>
        </w:rPr>
        <w:t xml:space="preserve">41 – </w:t>
      </w:r>
      <w:r>
        <w:rPr>
          <w:lang w:val="ru-RU"/>
        </w:rPr>
        <w:t>Профиль студента</w:t>
      </w:r>
    </w:p>
    <w:p w14:paraId="1E750574" w14:textId="77777777" w:rsidR="00D93F57" w:rsidRPr="00D93F57" w:rsidRDefault="00D93F57" w:rsidP="00A047B8">
      <w:pPr>
        <w:ind w:firstLine="709"/>
        <w:rPr>
          <w:lang w:val="ru-RU"/>
        </w:rPr>
      </w:pPr>
    </w:p>
    <w:p w14:paraId="6A6FD5D9" w14:textId="6F1975FA" w:rsidR="00342F7F" w:rsidRDefault="00D93F57" w:rsidP="00A047B8">
      <w:pPr>
        <w:ind w:firstLine="709"/>
        <w:rPr>
          <w:lang w:val="ru-RU"/>
        </w:rPr>
      </w:pPr>
      <w:r w:rsidRPr="00D93F57">
        <w:rPr>
          <w:lang w:val="ru-RU"/>
        </w:rPr>
        <w:t xml:space="preserve">Далее студенту предлагается курс по IoT, в рамках которого представлено 15 научно-проектных работ, из которых он может выбрать проект в зависимости от своего уровня знаний. Для отправки и проверки проекта студент может связаться с преподавателем для онлайнконсультации. </w:t>
      </w:r>
      <w:r w:rsidR="00201544">
        <w:rPr>
          <w:lang w:val="ru-RU"/>
        </w:rPr>
        <w:t>С</w:t>
      </w:r>
      <w:r w:rsidRPr="00D93F57">
        <w:rPr>
          <w:lang w:val="ru-RU"/>
        </w:rPr>
        <w:t xml:space="preserve">хема </w:t>
      </w:r>
      <w:r w:rsidR="00201544">
        <w:rPr>
          <w:lang w:val="ru-RU"/>
        </w:rPr>
        <w:t>р</w:t>
      </w:r>
      <w:r w:rsidR="00201544" w:rsidRPr="00D93F57">
        <w:rPr>
          <w:lang w:val="ru-RU"/>
        </w:rPr>
        <w:t>исун</w:t>
      </w:r>
      <w:r w:rsidR="00201544">
        <w:rPr>
          <w:lang w:val="ru-RU"/>
        </w:rPr>
        <w:t>ке</w:t>
      </w:r>
      <w:r w:rsidR="00201544" w:rsidRPr="00D93F57">
        <w:rPr>
          <w:lang w:val="ru-RU"/>
        </w:rPr>
        <w:t xml:space="preserve"> 42а </w:t>
      </w:r>
      <w:r w:rsidRPr="00D93F57">
        <w:rPr>
          <w:lang w:val="ru-RU"/>
        </w:rPr>
        <w:t>демонстрирует процесс проверки выполненных научно-проектных работ. Также студент может разрабатывать код программы для реализации научно-проектных работ в онлайн режиме (</w:t>
      </w:r>
      <w:r w:rsidR="000C65B4" w:rsidRPr="00D93F57">
        <w:rPr>
          <w:lang w:val="ru-RU"/>
        </w:rPr>
        <w:t>р</w:t>
      </w:r>
      <w:r w:rsidRPr="00D93F57">
        <w:rPr>
          <w:lang w:val="ru-RU"/>
        </w:rPr>
        <w:t>исунок 42</w:t>
      </w:r>
      <w:r w:rsidR="00FB2D70">
        <w:rPr>
          <w:lang w:val="ru-RU"/>
        </w:rPr>
        <w:t>б</w:t>
      </w:r>
      <w:r w:rsidRPr="00D93F57">
        <w:rPr>
          <w:lang w:val="ru-RU"/>
        </w:rPr>
        <w:t>) и указывать количество используемых датчиков или устройств (</w:t>
      </w:r>
      <w:r w:rsidR="000C65B4" w:rsidRPr="00D93F57">
        <w:rPr>
          <w:lang w:val="ru-RU"/>
        </w:rPr>
        <w:t>р</w:t>
      </w:r>
      <w:r w:rsidRPr="00D93F57">
        <w:rPr>
          <w:lang w:val="ru-RU"/>
        </w:rPr>
        <w:t>исунок 42</w:t>
      </w:r>
      <w:r w:rsidR="00FB2D70">
        <w:rPr>
          <w:lang w:val="ru-RU"/>
        </w:rPr>
        <w:t>в</w:t>
      </w:r>
      <w:r w:rsidRPr="00D93F57">
        <w:rPr>
          <w:lang w:val="ru-RU"/>
        </w:rPr>
        <w:t>).</w:t>
      </w:r>
      <w:r w:rsidR="00B77C86" w:rsidRPr="00B77C86">
        <w:rPr>
          <w:lang w:val="ru-RU"/>
        </w:rPr>
        <w:t xml:space="preserve"> </w:t>
      </w:r>
      <w:r w:rsidR="00B77C86">
        <w:t>Список студентов, зарегистрированных в данном портале, представлен на</w:t>
      </w:r>
      <w:r w:rsidR="00FB2D70">
        <w:rPr>
          <w:lang w:val="ru-RU"/>
        </w:rPr>
        <w:t xml:space="preserve"> рисунке 42г</w:t>
      </w:r>
      <w:r w:rsidR="00B77C86">
        <w:t>.</w:t>
      </w:r>
      <w:r w:rsidR="00B77C86" w:rsidRPr="00B77C86">
        <w:rPr>
          <w:lang w:val="ru-RU"/>
        </w:rPr>
        <w:t xml:space="preserve"> </w:t>
      </w:r>
      <w:r w:rsidR="00B77C86">
        <w:rPr>
          <w:lang w:val="ru-RU"/>
        </w:rPr>
        <w:t xml:space="preserve">Количество студентов </w:t>
      </w:r>
      <w:r w:rsidR="00FB2D70">
        <w:rPr>
          <w:lang w:val="ru-RU"/>
        </w:rPr>
        <w:t xml:space="preserve">‒ </w:t>
      </w:r>
      <w:r w:rsidR="00B77C86">
        <w:rPr>
          <w:lang w:val="ru-RU"/>
        </w:rPr>
        <w:t>197.</w:t>
      </w:r>
    </w:p>
    <w:p w14:paraId="10F934E4" w14:textId="77777777" w:rsidR="000C65B4" w:rsidRPr="00B77C86" w:rsidRDefault="000C65B4" w:rsidP="00A047B8">
      <w:pPr>
        <w:ind w:firstLine="709"/>
        <w:rPr>
          <w:lang w:val="ru-RU"/>
        </w:rPr>
      </w:pPr>
    </w:p>
    <w:tbl>
      <w:tblPr>
        <w:tblpPr w:leftFromText="180" w:rightFromText="180" w:vertAnchor="text" w:horzAnchor="margin" w:tblpY="200"/>
        <w:tblW w:w="0" w:type="auto"/>
        <w:tblLook w:val="04A0" w:firstRow="1" w:lastRow="0" w:firstColumn="1" w:lastColumn="0" w:noHBand="0" w:noVBand="1"/>
      </w:tblPr>
      <w:tblGrid>
        <w:gridCol w:w="4573"/>
        <w:gridCol w:w="5065"/>
      </w:tblGrid>
      <w:tr w:rsidR="00D93F57" w14:paraId="652553C9" w14:textId="77777777" w:rsidTr="00D93F57">
        <w:tc>
          <w:tcPr>
            <w:tcW w:w="4672" w:type="dxa"/>
          </w:tcPr>
          <w:p w14:paraId="0D407947" w14:textId="77777777" w:rsidR="00D93F57" w:rsidRPr="00FB2D70" w:rsidRDefault="00D93F57" w:rsidP="00A047B8">
            <w:pPr>
              <w:ind w:firstLine="709"/>
              <w:rPr>
                <w:sz w:val="24"/>
                <w:szCs w:val="24"/>
                <w:lang w:val="ru-RU"/>
              </w:rPr>
            </w:pPr>
            <w:r w:rsidRPr="00FB2D70">
              <w:rPr>
                <w:noProof/>
                <w:sz w:val="24"/>
                <w:szCs w:val="24"/>
                <w:lang w:val="ru-RU"/>
              </w:rPr>
              <w:drawing>
                <wp:inline distT="0" distB="0" distL="0" distR="0" wp14:anchorId="31D52C05" wp14:editId="5A067B48">
                  <wp:extent cx="2165230" cy="1319974"/>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2832" cy="1324609"/>
                          </a:xfrm>
                          <a:prstGeom prst="rect">
                            <a:avLst/>
                          </a:prstGeom>
                          <a:noFill/>
                        </pic:spPr>
                      </pic:pic>
                    </a:graphicData>
                  </a:graphic>
                </wp:inline>
              </w:drawing>
            </w:r>
          </w:p>
          <w:p w14:paraId="7D795F26" w14:textId="1D03A733" w:rsidR="00D93F57" w:rsidRPr="00FB2D70" w:rsidRDefault="00D93F57" w:rsidP="00FB2D70">
            <w:pPr>
              <w:ind w:firstLine="709"/>
              <w:jc w:val="center"/>
              <w:rPr>
                <w:sz w:val="24"/>
                <w:szCs w:val="24"/>
                <w:lang w:val="ru-RU"/>
              </w:rPr>
            </w:pPr>
            <w:r w:rsidRPr="00FB2D70">
              <w:rPr>
                <w:sz w:val="24"/>
                <w:szCs w:val="24"/>
                <w:lang w:val="ru-RU"/>
              </w:rPr>
              <w:t>а</w:t>
            </w:r>
          </w:p>
        </w:tc>
        <w:tc>
          <w:tcPr>
            <w:tcW w:w="4673" w:type="dxa"/>
          </w:tcPr>
          <w:p w14:paraId="34442426" w14:textId="77777777" w:rsidR="00D93F57" w:rsidRPr="00FB2D70" w:rsidRDefault="00D93F57" w:rsidP="00A047B8">
            <w:pPr>
              <w:ind w:firstLine="709"/>
              <w:rPr>
                <w:sz w:val="24"/>
                <w:szCs w:val="24"/>
                <w:lang w:val="ru-RU"/>
              </w:rPr>
            </w:pPr>
            <w:r w:rsidRPr="00FB2D70">
              <w:rPr>
                <w:noProof/>
                <w:sz w:val="24"/>
                <w:szCs w:val="24"/>
                <w:lang w:val="ru-RU"/>
              </w:rPr>
              <w:drawing>
                <wp:inline distT="0" distB="0" distL="0" distR="0" wp14:anchorId="45B45B9D" wp14:editId="332B6370">
                  <wp:extent cx="2034472" cy="1323102"/>
                  <wp:effectExtent l="0" t="0" r="444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53597" cy="1335540"/>
                          </a:xfrm>
                          <a:prstGeom prst="rect">
                            <a:avLst/>
                          </a:prstGeom>
                          <a:noFill/>
                        </pic:spPr>
                      </pic:pic>
                    </a:graphicData>
                  </a:graphic>
                </wp:inline>
              </w:drawing>
            </w:r>
          </w:p>
          <w:p w14:paraId="352B9CA6" w14:textId="4B9BADA7" w:rsidR="00D93F57" w:rsidRPr="00FB2D70" w:rsidRDefault="00FB2D70" w:rsidP="00FB2D70">
            <w:pPr>
              <w:ind w:firstLine="709"/>
              <w:jc w:val="center"/>
              <w:rPr>
                <w:sz w:val="24"/>
                <w:szCs w:val="24"/>
                <w:lang w:val="ru-RU"/>
              </w:rPr>
            </w:pPr>
            <w:r w:rsidRPr="00FB2D70">
              <w:rPr>
                <w:sz w:val="24"/>
                <w:szCs w:val="24"/>
                <w:lang w:val="ru-RU"/>
              </w:rPr>
              <w:t>б</w:t>
            </w:r>
          </w:p>
        </w:tc>
      </w:tr>
      <w:tr w:rsidR="00D93F57" w14:paraId="0046A92F" w14:textId="77777777" w:rsidTr="00D93F57">
        <w:tc>
          <w:tcPr>
            <w:tcW w:w="4672" w:type="dxa"/>
          </w:tcPr>
          <w:p w14:paraId="640C2ACC" w14:textId="77777777" w:rsidR="00D93F57" w:rsidRPr="00FB2D70" w:rsidRDefault="00D93F57" w:rsidP="00A047B8">
            <w:pPr>
              <w:ind w:firstLine="709"/>
              <w:rPr>
                <w:sz w:val="24"/>
                <w:szCs w:val="24"/>
                <w:lang w:val="ru-RU"/>
              </w:rPr>
            </w:pPr>
            <w:r w:rsidRPr="00FB2D70">
              <w:rPr>
                <w:noProof/>
                <w:sz w:val="24"/>
                <w:szCs w:val="24"/>
                <w:lang w:val="ru-RU"/>
              </w:rPr>
              <w:drawing>
                <wp:inline distT="0" distB="0" distL="0" distR="0" wp14:anchorId="22928B84" wp14:editId="6AFF19E5">
                  <wp:extent cx="1186057" cy="1457864"/>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06964" cy="1483562"/>
                          </a:xfrm>
                          <a:prstGeom prst="rect">
                            <a:avLst/>
                          </a:prstGeom>
                          <a:noFill/>
                        </pic:spPr>
                      </pic:pic>
                    </a:graphicData>
                  </a:graphic>
                </wp:inline>
              </w:drawing>
            </w:r>
          </w:p>
          <w:p w14:paraId="41D2B9B6" w14:textId="77051729" w:rsidR="00D93F57" w:rsidRPr="00FB2D70" w:rsidRDefault="00FB2D70" w:rsidP="00FB2D70">
            <w:pPr>
              <w:ind w:firstLine="709"/>
              <w:jc w:val="center"/>
              <w:rPr>
                <w:sz w:val="24"/>
                <w:szCs w:val="24"/>
                <w:lang w:val="ru-RU"/>
              </w:rPr>
            </w:pPr>
            <w:r w:rsidRPr="00FB2D70">
              <w:rPr>
                <w:sz w:val="24"/>
                <w:szCs w:val="24"/>
                <w:lang w:val="ru-RU"/>
              </w:rPr>
              <w:t>в</w:t>
            </w:r>
          </w:p>
        </w:tc>
        <w:tc>
          <w:tcPr>
            <w:tcW w:w="4673" w:type="dxa"/>
          </w:tcPr>
          <w:p w14:paraId="4C2B60A5" w14:textId="77777777" w:rsidR="00D93F57" w:rsidRPr="00FB2D70" w:rsidRDefault="00D93F57" w:rsidP="00A047B8">
            <w:pPr>
              <w:ind w:firstLine="709"/>
              <w:rPr>
                <w:sz w:val="24"/>
                <w:szCs w:val="24"/>
                <w:lang w:val="ru-RU"/>
              </w:rPr>
            </w:pPr>
            <w:r w:rsidRPr="00FB2D70">
              <w:rPr>
                <w:noProof/>
                <w:sz w:val="24"/>
                <w:szCs w:val="24"/>
                <w:lang w:val="ru-RU"/>
              </w:rPr>
              <w:drawing>
                <wp:inline distT="0" distB="0" distL="0" distR="0" wp14:anchorId="57916951" wp14:editId="00821D79">
                  <wp:extent cx="2624767" cy="1417263"/>
                  <wp:effectExtent l="0" t="0" r="444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40884" cy="1425966"/>
                          </a:xfrm>
                          <a:prstGeom prst="rect">
                            <a:avLst/>
                          </a:prstGeom>
                          <a:noFill/>
                        </pic:spPr>
                      </pic:pic>
                    </a:graphicData>
                  </a:graphic>
                </wp:inline>
              </w:drawing>
            </w:r>
          </w:p>
          <w:p w14:paraId="37277880" w14:textId="26E76BF8" w:rsidR="00D93F57" w:rsidRPr="00FB2D70" w:rsidRDefault="00FB2D70" w:rsidP="00FB2D70">
            <w:pPr>
              <w:ind w:firstLine="709"/>
              <w:jc w:val="center"/>
              <w:rPr>
                <w:sz w:val="24"/>
                <w:szCs w:val="24"/>
                <w:lang w:val="ru-RU"/>
              </w:rPr>
            </w:pPr>
            <w:r w:rsidRPr="00FB2D70">
              <w:rPr>
                <w:sz w:val="24"/>
                <w:szCs w:val="24"/>
                <w:lang w:val="ru-RU"/>
              </w:rPr>
              <w:t>г</w:t>
            </w:r>
          </w:p>
        </w:tc>
      </w:tr>
    </w:tbl>
    <w:p w14:paraId="436EB830" w14:textId="77777777" w:rsidR="000C65B4" w:rsidRPr="00FB2D70" w:rsidRDefault="000C65B4" w:rsidP="00A047B8">
      <w:pPr>
        <w:ind w:firstLine="709"/>
        <w:jc w:val="center"/>
        <w:rPr>
          <w:sz w:val="16"/>
          <w:szCs w:val="16"/>
          <w:lang w:val="ru-RU"/>
        </w:rPr>
      </w:pPr>
      <w:bookmarkStart w:id="52" w:name="_Ref170824868"/>
    </w:p>
    <w:p w14:paraId="7B9A44AF" w14:textId="77777777" w:rsidR="00FB2D70" w:rsidRPr="00FB2D70" w:rsidRDefault="00FB2D70" w:rsidP="00A047B8">
      <w:pPr>
        <w:ind w:firstLine="709"/>
        <w:jc w:val="center"/>
        <w:rPr>
          <w:sz w:val="16"/>
          <w:szCs w:val="16"/>
          <w:lang w:val="ru-RU"/>
        </w:rPr>
      </w:pPr>
    </w:p>
    <w:p w14:paraId="36D29556" w14:textId="797BD94C" w:rsidR="002C01C9" w:rsidRPr="002C01C9" w:rsidRDefault="00D93F57" w:rsidP="00A047B8">
      <w:pPr>
        <w:ind w:firstLine="709"/>
        <w:jc w:val="center"/>
        <w:rPr>
          <w:lang w:val="ru-RU"/>
        </w:rPr>
      </w:pPr>
      <w:r>
        <w:t xml:space="preserve">Рисунок </w:t>
      </w:r>
      <w:bookmarkEnd w:id="52"/>
      <w:r w:rsidR="00671094" w:rsidRPr="00671094">
        <w:rPr>
          <w:lang w:val="ru-RU"/>
        </w:rPr>
        <w:t>42</w:t>
      </w:r>
      <w:r w:rsidR="00FB2D70">
        <w:rPr>
          <w:lang w:val="ru-RU"/>
        </w:rPr>
        <w:t xml:space="preserve"> </w:t>
      </w:r>
      <w:r w:rsidR="002C01C9" w:rsidRPr="002C01C9">
        <w:rPr>
          <w:lang w:val="ru-RU"/>
        </w:rPr>
        <w:t>–</w:t>
      </w:r>
      <w:r w:rsidR="00FB2D70">
        <w:rPr>
          <w:lang w:val="ru-RU"/>
        </w:rPr>
        <w:t xml:space="preserve"> </w:t>
      </w:r>
      <w:r w:rsidR="00201544">
        <w:rPr>
          <w:lang w:val="ru-RU"/>
        </w:rPr>
        <w:t xml:space="preserve">Страница </w:t>
      </w:r>
      <w:r w:rsidR="002C01C9">
        <w:rPr>
          <w:lang w:val="ru-RU"/>
        </w:rPr>
        <w:t>для реализации научно-проектных работ</w:t>
      </w:r>
    </w:p>
    <w:p w14:paraId="7009C8C0" w14:textId="6A7A940A" w:rsidR="002C01C9" w:rsidRDefault="002C01C9" w:rsidP="00A047B8">
      <w:pPr>
        <w:ind w:firstLine="709"/>
        <w:rPr>
          <w:lang w:val="ru-RU"/>
        </w:rPr>
      </w:pPr>
    </w:p>
    <w:p w14:paraId="156AB5F5" w14:textId="08E93264" w:rsidR="002C01C9" w:rsidRPr="00FB2D70" w:rsidRDefault="000C0725" w:rsidP="00A047B8">
      <w:pPr>
        <w:ind w:firstLine="709"/>
        <w:rPr>
          <w:lang w:val="ru-RU"/>
        </w:rPr>
      </w:pPr>
      <w:r>
        <w:t>Следующий профиль</w:t>
      </w:r>
      <w:r w:rsidR="00DA46F3">
        <w:rPr>
          <w:lang w:val="ru-RU"/>
        </w:rPr>
        <w:t>–</w:t>
      </w:r>
      <w:r>
        <w:t>это преподаватель. Преподаватель имеет возможность создавать курсы, загружать материалы, создавать тестовые задания, проверять научно-проектные работы, обеспечивать обратную связь и выставлять оценки.</w:t>
      </w:r>
      <w:r>
        <w:rPr>
          <w:lang w:val="ru-RU"/>
        </w:rPr>
        <w:t xml:space="preserve"> </w:t>
      </w:r>
      <w:r>
        <w:t xml:space="preserve">Общий вид страницы представлены на </w:t>
      </w:r>
      <w:r w:rsidR="00FB2D70">
        <w:rPr>
          <w:lang w:val="ru-RU"/>
        </w:rPr>
        <w:t>рисунке 43.</w:t>
      </w:r>
    </w:p>
    <w:p w14:paraId="1DC9EECC" w14:textId="77777777" w:rsidR="00810A14" w:rsidRDefault="00810A14" w:rsidP="00A047B8">
      <w:pPr>
        <w:ind w:firstLine="709"/>
      </w:pPr>
    </w:p>
    <w:p w14:paraId="49C4B249" w14:textId="69652CFF" w:rsidR="000C0725" w:rsidRDefault="000C0725" w:rsidP="00A047B8">
      <w:pPr>
        <w:ind w:firstLine="709"/>
      </w:pPr>
      <w:r>
        <w:rPr>
          <w:noProof/>
          <w:lang w:val="ru-RU"/>
        </w:rPr>
        <w:drawing>
          <wp:inline distT="0" distB="0" distL="0" distR="0" wp14:anchorId="5CE6BE5F" wp14:editId="5E64E75B">
            <wp:extent cx="1928329" cy="101466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182" cy="1027216"/>
                    </a:xfrm>
                    <a:prstGeom prst="rect">
                      <a:avLst/>
                    </a:prstGeom>
                    <a:noFill/>
                  </pic:spPr>
                </pic:pic>
              </a:graphicData>
            </a:graphic>
          </wp:inline>
        </w:drawing>
      </w:r>
      <w:r w:rsidRPr="000C0725">
        <w:rPr>
          <w:noProof/>
          <w:lang w:val="ru-RU"/>
        </w:rPr>
        <w:drawing>
          <wp:inline distT="0" distB="0" distL="0" distR="0" wp14:anchorId="080E7109" wp14:editId="2D1329EE">
            <wp:extent cx="1853967" cy="1383527"/>
            <wp:effectExtent l="0" t="0" r="0" b="7620"/>
            <wp:docPr id="323"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1CB4ED-894D-451A-8F66-48E4A9C17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1CB4ED-894D-451A-8F66-48E4A9C17FA5}"/>
                        </a:ext>
                      </a:extLst>
                    </pic:cNvPr>
                    <pic:cNvPicPr>
                      <a:picLocks noChangeAspect="1"/>
                    </pic:cNvPicPr>
                  </pic:nvPicPr>
                  <pic:blipFill rotWithShape="1">
                    <a:blip r:embed="rId70"/>
                    <a:srcRect t="20028" r="50000" b="13606"/>
                    <a:stretch/>
                  </pic:blipFill>
                  <pic:spPr>
                    <a:xfrm>
                      <a:off x="0" y="0"/>
                      <a:ext cx="1878669" cy="1401961"/>
                    </a:xfrm>
                    <a:prstGeom prst="rect">
                      <a:avLst/>
                    </a:prstGeom>
                  </pic:spPr>
                </pic:pic>
              </a:graphicData>
            </a:graphic>
          </wp:inline>
        </w:drawing>
      </w:r>
      <w:r w:rsidRPr="000C0725">
        <w:rPr>
          <w:noProof/>
          <w:lang w:val="ru-RU"/>
        </w:rPr>
        <w:drawing>
          <wp:inline distT="0" distB="0" distL="0" distR="0" wp14:anchorId="697C13D1" wp14:editId="58112951">
            <wp:extent cx="1587970" cy="1131166"/>
            <wp:effectExtent l="0" t="0" r="0" b="0"/>
            <wp:docPr id="324"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DC2AAD-3A13-497D-822C-5753B22AF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DC2AAD-3A13-497D-822C-5753B22AFEA3}"/>
                        </a:ext>
                      </a:extLst>
                    </pic:cNvPr>
                    <pic:cNvPicPr>
                      <a:picLocks noChangeAspect="1"/>
                    </pic:cNvPicPr>
                  </pic:nvPicPr>
                  <pic:blipFill rotWithShape="1">
                    <a:blip r:embed="rId71"/>
                    <a:srcRect t="6077" r="31655" b="7331"/>
                    <a:stretch/>
                  </pic:blipFill>
                  <pic:spPr>
                    <a:xfrm>
                      <a:off x="0" y="0"/>
                      <a:ext cx="1616959" cy="1151816"/>
                    </a:xfrm>
                    <a:prstGeom prst="rect">
                      <a:avLst/>
                    </a:prstGeom>
                  </pic:spPr>
                </pic:pic>
              </a:graphicData>
            </a:graphic>
          </wp:inline>
        </w:drawing>
      </w:r>
    </w:p>
    <w:p w14:paraId="6B1924A7" w14:textId="3EA00BCF" w:rsidR="000C0725" w:rsidRPr="00FB2D70" w:rsidRDefault="000C0725" w:rsidP="00A047B8">
      <w:pPr>
        <w:ind w:firstLine="709"/>
        <w:rPr>
          <w:sz w:val="16"/>
          <w:szCs w:val="16"/>
        </w:rPr>
      </w:pPr>
    </w:p>
    <w:p w14:paraId="1CF1E8D5" w14:textId="053756FD" w:rsidR="000C0725" w:rsidRPr="000C0725" w:rsidRDefault="000C0725" w:rsidP="00A047B8">
      <w:pPr>
        <w:ind w:firstLine="709"/>
        <w:jc w:val="center"/>
        <w:rPr>
          <w:lang w:val="ru-RU"/>
        </w:rPr>
      </w:pPr>
      <w:bookmarkStart w:id="53" w:name="_Ref170826375"/>
      <w:r>
        <w:t xml:space="preserve">Рисунок </w:t>
      </w:r>
      <w:bookmarkEnd w:id="53"/>
      <w:r w:rsidR="00FB2D70">
        <w:rPr>
          <w:lang w:val="ru-RU"/>
        </w:rPr>
        <w:t xml:space="preserve">43 </w:t>
      </w:r>
      <w:r>
        <w:rPr>
          <w:lang w:val="ru-RU"/>
        </w:rPr>
        <w:t>–</w:t>
      </w:r>
      <w:r w:rsidR="00FB2D70">
        <w:rPr>
          <w:lang w:val="ru-RU"/>
        </w:rPr>
        <w:t xml:space="preserve"> </w:t>
      </w:r>
      <w:r w:rsidR="00CC2A69">
        <w:rPr>
          <w:lang w:val="ru-RU"/>
        </w:rPr>
        <w:t>О</w:t>
      </w:r>
      <w:r>
        <w:rPr>
          <w:lang w:val="ru-RU"/>
        </w:rPr>
        <w:t xml:space="preserve">бщий вид страницы </w:t>
      </w:r>
      <w:r w:rsidR="00201544">
        <w:rPr>
          <w:lang w:val="ru-RU"/>
        </w:rPr>
        <w:t>«П</w:t>
      </w:r>
      <w:r>
        <w:rPr>
          <w:lang w:val="ru-RU"/>
        </w:rPr>
        <w:t>реподаватель</w:t>
      </w:r>
      <w:r w:rsidR="00201544">
        <w:rPr>
          <w:lang w:val="ru-RU"/>
        </w:rPr>
        <w:t>»</w:t>
      </w:r>
    </w:p>
    <w:p w14:paraId="03BAD4FC" w14:textId="6E027F56" w:rsidR="000C0725" w:rsidRDefault="000C0725" w:rsidP="00A047B8">
      <w:pPr>
        <w:ind w:firstLine="709"/>
      </w:pPr>
    </w:p>
    <w:p w14:paraId="051DB288" w14:textId="725F40BA" w:rsidR="007E1EBF" w:rsidRDefault="007E1EBF" w:rsidP="00A047B8">
      <w:pPr>
        <w:ind w:firstLine="709"/>
      </w:pPr>
      <w:r>
        <w:t>Эффективная модель управления объектами на образовательной платформе включает в себя структурирование данных и процессов, автоматизацию ключевых этапов работы и мониторинг выполнения задач. Такие модели позволяют преподавателям и студентам эффективно взаимодействовать, распределять задачи и отслеживать прогресс выполнения проектов. Применение IoT в этой модели обеспечивает реальное время контроля и управления, что значительно повышает качество образовательного процесса.</w:t>
      </w:r>
    </w:p>
    <w:p w14:paraId="6163DE69" w14:textId="0AEF9AC7" w:rsidR="00DA46F3" w:rsidRPr="00DA46F3" w:rsidRDefault="00DA46F3" w:rsidP="00A047B8">
      <w:pPr>
        <w:ind w:firstLine="709"/>
      </w:pPr>
      <w:r w:rsidRPr="00DA46F3">
        <w:t xml:space="preserve">Внедрение современных образовательных платформ, особенно тех, которые </w:t>
      </w:r>
      <w:r w:rsidR="007E1EBF">
        <w:t>применя</w:t>
      </w:r>
      <w:r w:rsidR="00201544">
        <w:rPr>
          <w:lang w:val="ru-RU"/>
        </w:rPr>
        <w:t>ют</w:t>
      </w:r>
      <w:r w:rsidRPr="00DA46F3">
        <w:t xml:space="preserve"> технологии IoT, представляет собой значительный шаг вперёд в организации и контроле научно-проектных работ студентов. Использование </w:t>
      </w:r>
      <w:r w:rsidR="00201544">
        <w:rPr>
          <w:lang w:val="ru-RU"/>
        </w:rPr>
        <w:t>подоюных</w:t>
      </w:r>
      <w:r w:rsidRPr="00DA46F3">
        <w:t xml:space="preserve"> платформ позволяет не только эффективно управлять учебными процессами, но и значительно обогащать образовательный опыт студентов за счёт интерактивности и персонализированного подхода. В данной </w:t>
      </w:r>
      <w:r w:rsidR="007E1EBF">
        <w:t>главе</w:t>
      </w:r>
      <w:r w:rsidRPr="00DA46F3">
        <w:t xml:space="preserve"> была описана </w:t>
      </w:r>
      <w:r w:rsidR="00201544">
        <w:rPr>
          <w:lang w:val="ru-RU"/>
        </w:rPr>
        <w:t>собственная</w:t>
      </w:r>
      <w:r w:rsidRPr="00DA46F3">
        <w:t xml:space="preserve"> образовательная платформа, специально разработанная </w:t>
      </w:r>
      <w:r w:rsidR="00201544">
        <w:rPr>
          <w:lang w:val="ru-RU"/>
        </w:rPr>
        <w:t xml:space="preserve">автором </w:t>
      </w:r>
      <w:r w:rsidRPr="00DA46F3">
        <w:t>для поддержки и контроля выполнения научно-проектных работ с использованием IoT.</w:t>
      </w:r>
    </w:p>
    <w:p w14:paraId="4F5850F6" w14:textId="77777777" w:rsidR="00DA46F3" w:rsidRPr="00DA46F3" w:rsidRDefault="00DA46F3" w:rsidP="00A047B8">
      <w:pPr>
        <w:ind w:firstLine="709"/>
      </w:pPr>
      <w:r w:rsidRPr="00DA46F3">
        <w:t>Платформа обеспечивает всестороннюю поддержку студентов и преподавателей, начиная от создания курсов и предоставления обучающих материалов до проверки и оценки выполненных проектов. Интеграция IoT позволяет не только улучшить процесс мониторинга и управления учебной деятельностью, но и внедрять новые методы взаимодействия с образовательными ресурсами. Особое внимание уделено функциональным возможностям системы, обеспечивающим удобство и эффективность использования.</w:t>
      </w:r>
    </w:p>
    <w:p w14:paraId="0A26E003" w14:textId="77777777" w:rsidR="00DA46F3" w:rsidRPr="00DA46F3" w:rsidRDefault="00DA46F3" w:rsidP="00A047B8">
      <w:pPr>
        <w:ind w:firstLine="709"/>
      </w:pPr>
      <w:r w:rsidRPr="00DA46F3">
        <w:t>В результате анализа структуры платформы и её функциональных возможностей можно сделать вывод, что такой подход к организации научно-проектной деятельности студентов способствует значительному улучшению качества образовательного процесса. Платформа предоставляет необходимые инструменты для взаимодействия и управления, которые позволяют преподавателям и студентам достигать своих образовательных целей более эффективно и продуктивно.</w:t>
      </w:r>
    </w:p>
    <w:p w14:paraId="106C831F" w14:textId="3B673A8E" w:rsidR="00DA46F3" w:rsidRDefault="00DA46F3" w:rsidP="00A047B8">
      <w:pPr>
        <w:ind w:firstLine="709"/>
      </w:pPr>
      <w:r w:rsidRPr="00DA46F3">
        <w:t>Таким образом, современные образовательные платформы, использующие технологии IoT, открывают новые горизонты в области образования и продолжают активно развиваться, предлагая инновационные решения для улучшения учебного процесса.</w:t>
      </w:r>
    </w:p>
    <w:p w14:paraId="023E2591" w14:textId="77777777" w:rsidR="007E1EBF" w:rsidRPr="00DA46F3" w:rsidRDefault="007E1EBF" w:rsidP="00A047B8">
      <w:pPr>
        <w:ind w:firstLine="709"/>
      </w:pPr>
    </w:p>
    <w:p w14:paraId="118F6B69" w14:textId="6ACF00C8" w:rsidR="000C0725" w:rsidRPr="007E1EBF" w:rsidRDefault="007E1EBF" w:rsidP="00A047B8">
      <w:pPr>
        <w:ind w:firstLine="709"/>
        <w:rPr>
          <w:b/>
          <w:bCs w:val="0"/>
          <w:lang w:val="ru-RU"/>
        </w:rPr>
      </w:pPr>
      <w:r w:rsidRPr="007E1EBF">
        <w:rPr>
          <w:b/>
          <w:bCs w:val="0"/>
          <w:lang w:val="ru-RU"/>
        </w:rPr>
        <w:t>Выводы по второ</w:t>
      </w:r>
      <w:r w:rsidR="000C65B4">
        <w:rPr>
          <w:b/>
          <w:bCs w:val="0"/>
          <w:lang w:val="ru-RU"/>
        </w:rPr>
        <w:t>му разделу</w:t>
      </w:r>
      <w:r w:rsidRPr="007E1EBF">
        <w:rPr>
          <w:b/>
          <w:bCs w:val="0"/>
          <w:lang w:val="ru-RU"/>
        </w:rPr>
        <w:t xml:space="preserve"> </w:t>
      </w:r>
    </w:p>
    <w:p w14:paraId="21DA4BA3" w14:textId="10636B36" w:rsidR="007E1EBF" w:rsidRPr="007E1EBF" w:rsidRDefault="000C65B4" w:rsidP="00A047B8">
      <w:pPr>
        <w:ind w:firstLine="709"/>
      </w:pPr>
      <w:r>
        <w:rPr>
          <w:lang w:val="ru-RU"/>
        </w:rPr>
        <w:t xml:space="preserve">Раздел </w:t>
      </w:r>
      <w:r w:rsidR="007E1EBF" w:rsidRPr="007E1EBF">
        <w:t xml:space="preserve">2 охватывает критические аспекты разработки и внедрения методических основ для научно-проектных работ с использованием технологий IoT в образовательном процессе. В ходе анализа было установлено, что интеграция IoT в учебные программы значительно обогащает образовательный процесс, предоставляя студентам уникальные возможности для практического применения знаний. </w:t>
      </w:r>
      <w:r w:rsidR="007E1EBF">
        <w:t>Разработка дополнительных учебно-методических пособий для создани</w:t>
      </w:r>
      <w:r w:rsidR="00201544">
        <w:rPr>
          <w:lang w:val="ru-RU"/>
        </w:rPr>
        <w:t>я</w:t>
      </w:r>
      <w:r w:rsidR="007E1EBF">
        <w:t xml:space="preserve"> научно-проектных работ с применением IoT способствует более глубокому усвоению технических и научных принципов, что является ключевым фактором для успешного выполнения проектов.</w:t>
      </w:r>
    </w:p>
    <w:p w14:paraId="4E946E9A" w14:textId="77777777" w:rsidR="007E1EBF" w:rsidRPr="007E1EBF" w:rsidRDefault="007E1EBF" w:rsidP="00A047B8">
      <w:pPr>
        <w:ind w:firstLine="709"/>
      </w:pPr>
      <w:r w:rsidRPr="007E1EBF">
        <w:t>Кроме того, рассмотрение управления объектами IoT в условиях переменного запаздывания в сетях показало важность стратегий минимизации рисков. Эти стратегии являются критическими для обеспечения стабильности и надёжности систем IoT, что особенно актуально для образовательных платформ. Эффективные модели управления помогают преодолеть технические сложности и оптимизировать процессы, что в конечном итоге улучшает качество научно-проектных работ.</w:t>
      </w:r>
    </w:p>
    <w:p w14:paraId="2F63ECBD" w14:textId="4461448E" w:rsidR="007E1EBF" w:rsidRPr="007E1EBF" w:rsidRDefault="007E1EBF" w:rsidP="00A047B8">
      <w:pPr>
        <w:ind w:firstLine="709"/>
      </w:pPr>
      <w:r w:rsidRPr="00201544">
        <w:t>Также, образовательн</w:t>
      </w:r>
      <w:r w:rsidR="00201544" w:rsidRPr="00201544">
        <w:rPr>
          <w:lang w:val="ru-RU"/>
        </w:rPr>
        <w:t>ая</w:t>
      </w:r>
      <w:r w:rsidRPr="00201544">
        <w:t xml:space="preserve"> платформа</w:t>
      </w:r>
      <w:r w:rsidRPr="00201544">
        <w:rPr>
          <w:lang w:val="ru-RU"/>
        </w:rPr>
        <w:t xml:space="preserve"> с применением </w:t>
      </w:r>
      <w:r w:rsidRPr="00201544">
        <w:rPr>
          <w:lang w:val="en-US"/>
        </w:rPr>
        <w:t>IoT</w:t>
      </w:r>
      <w:r w:rsidRPr="00201544">
        <w:t xml:space="preserve">, </w:t>
      </w:r>
      <w:r w:rsidR="00201544" w:rsidRPr="00201544">
        <w:rPr>
          <w:lang w:val="ru-RU"/>
        </w:rPr>
        <w:t>являющаяся</w:t>
      </w:r>
      <w:r w:rsidRPr="00201544">
        <w:t xml:space="preserve"> основ</w:t>
      </w:r>
      <w:r w:rsidR="00201544" w:rsidRPr="00201544">
        <w:rPr>
          <w:lang w:val="ru-RU"/>
        </w:rPr>
        <w:t>ой</w:t>
      </w:r>
      <w:r w:rsidRPr="00201544">
        <w:t xml:space="preserve"> для онлайн контроля научно-проектных работ, продемонстрировал</w:t>
      </w:r>
      <w:r w:rsidR="00201544">
        <w:rPr>
          <w:lang w:val="ru-RU"/>
        </w:rPr>
        <w:t>а</w:t>
      </w:r>
      <w:r w:rsidRPr="00201544">
        <w:t xml:space="preserve"> её значимость в современном образовательном контексте.</w:t>
      </w:r>
      <w:r w:rsidRPr="007E1EBF">
        <w:t xml:space="preserve"> Интеграция IoT технологий позволяет улучшить процессы мониторинга и взаимодействия, внедряя адаптивные и интерактивные подходы к обучению. Разработка платформы, основанной </w:t>
      </w:r>
      <w:r w:rsidR="00125D8E">
        <w:rPr>
          <w:lang w:val="ru-RU"/>
        </w:rPr>
        <w:t xml:space="preserve">в </w:t>
      </w:r>
      <w:r w:rsidRPr="007E1EBF">
        <w:t>современных моделях управления, позволяет эффективно структурировать образовательный процесс, обеспечивая высокое качество и организацию учебной деятельности.</w:t>
      </w:r>
    </w:p>
    <w:p w14:paraId="07DA7E81" w14:textId="3B1780E8" w:rsidR="00342F7F" w:rsidRDefault="007E1EBF" w:rsidP="00A047B8">
      <w:pPr>
        <w:ind w:firstLine="709"/>
        <w:rPr>
          <w:lang w:val="ru-RU"/>
        </w:rPr>
      </w:pPr>
      <w:r w:rsidRPr="007E1EBF">
        <w:t>Таким образом</w:t>
      </w:r>
      <w:r w:rsidR="00201544">
        <w:rPr>
          <w:lang w:val="ru-RU"/>
        </w:rPr>
        <w:t xml:space="preserve"> в</w:t>
      </w:r>
      <w:r w:rsidRPr="007E1EBF">
        <w:t xml:space="preserve"> </w:t>
      </w:r>
      <w:r w:rsidR="00FB2D70">
        <w:rPr>
          <w:lang w:val="ru-RU"/>
        </w:rPr>
        <w:t>разделе</w:t>
      </w:r>
      <w:r w:rsidRPr="007E1EBF">
        <w:t xml:space="preserve"> 2 </w:t>
      </w:r>
      <w:r w:rsidR="00201544">
        <w:rPr>
          <w:lang w:val="ru-RU"/>
        </w:rPr>
        <w:t>приводятся результаты с</w:t>
      </w:r>
      <w:r w:rsidRPr="007E1EBF">
        <w:t xml:space="preserve"> успешн</w:t>
      </w:r>
      <w:r w:rsidR="00201544">
        <w:rPr>
          <w:lang w:val="ru-RU"/>
        </w:rPr>
        <w:t>ой</w:t>
      </w:r>
      <w:r w:rsidRPr="007E1EBF">
        <w:t xml:space="preserve"> интеграци</w:t>
      </w:r>
      <w:r w:rsidR="00201544">
        <w:rPr>
          <w:lang w:val="ru-RU"/>
        </w:rPr>
        <w:t>и</w:t>
      </w:r>
      <w:r w:rsidRPr="007E1EBF">
        <w:t xml:space="preserve"> IoT в образовательные процесс</w:t>
      </w:r>
      <w:r w:rsidR="00201544">
        <w:rPr>
          <w:lang w:val="ru-RU"/>
        </w:rPr>
        <w:t xml:space="preserve">а. А </w:t>
      </w:r>
      <w:r w:rsidRPr="007E1EBF">
        <w:t>разработка соответствующих методик и моделей управления, а также создание многофункциональных образовательных платформ, являются ключевыми факторами для достижения высоких результатов в научно-проектной деятельности студентов. Эти элементы способствуют созданию более глубокой и комплексной образовательной среды, которая позволяет студентам и преподавателям эффективно взаимодействовать и достигать значимых успехов в обучении и научной работе.</w:t>
      </w:r>
      <w:r w:rsidR="00853A96" w:rsidRPr="00853A96">
        <w:rPr>
          <w:noProof/>
          <w:lang w:val="ru-RU"/>
        </w:rPr>
        <w:drawing>
          <wp:anchor distT="0" distB="0" distL="114300" distR="114300" simplePos="0" relativeHeight="252017664" behindDoc="0" locked="0" layoutInCell="1" allowOverlap="1" wp14:anchorId="0AB3EEB8" wp14:editId="7925EE7E">
            <wp:simplePos x="0" y="0"/>
            <wp:positionH relativeFrom="column">
              <wp:posOffset>-3596868</wp:posOffset>
            </wp:positionH>
            <wp:positionV relativeFrom="paragraph">
              <wp:posOffset>488902</wp:posOffset>
            </wp:positionV>
            <wp:extent cx="1791908" cy="3116128"/>
            <wp:effectExtent l="0" t="0" r="0" b="8255"/>
            <wp:wrapNone/>
            <wp:docPr id="277" name="Рисунок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3593F-B9BC-44EE-A7DA-6E3FEFDB6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3593F-B9BC-44EE-A7DA-6E3FEFDB6570}"/>
                        </a:ext>
                      </a:extLst>
                    </pic:cNvPr>
                    <pic:cNvPicPr>
                      <a:picLocks noChangeAspect="1"/>
                    </pic:cNvPicPr>
                  </pic:nvPicPr>
                  <pic:blipFill rotWithShape="1">
                    <a:blip r:embed="rId72"/>
                    <a:srcRect l="35331" t="12391" r="35571" b="5671"/>
                    <a:stretch/>
                  </pic:blipFill>
                  <pic:spPr>
                    <a:xfrm>
                      <a:off x="0" y="0"/>
                      <a:ext cx="1791908" cy="3116128"/>
                    </a:xfrm>
                    <a:prstGeom prst="rect">
                      <a:avLst/>
                    </a:prstGeom>
                  </pic:spPr>
                </pic:pic>
              </a:graphicData>
            </a:graphic>
          </wp:anchor>
        </w:drawing>
      </w:r>
    </w:p>
    <w:bookmarkEnd w:id="7"/>
    <w:p w14:paraId="7871BFB7" w14:textId="5527F81C" w:rsidR="00125D8E" w:rsidRDefault="000F3850" w:rsidP="00A047B8">
      <w:pPr>
        <w:pStyle w:val="1"/>
        <w:ind w:firstLine="709"/>
      </w:pPr>
      <w:r>
        <w:t>Опытно-экспериментальная работа по формированию навыков научно-проектной деятельности с использованием IoT</w:t>
      </w:r>
    </w:p>
    <w:p w14:paraId="79663FE2" w14:textId="77777777" w:rsidR="00F52171" w:rsidRPr="00F52171" w:rsidRDefault="00F52171" w:rsidP="00A047B8">
      <w:pPr>
        <w:ind w:firstLine="709"/>
      </w:pPr>
    </w:p>
    <w:p w14:paraId="71B60ED5" w14:textId="73DF5532" w:rsidR="006005BE" w:rsidRDefault="006005BE" w:rsidP="00515009">
      <w:pPr>
        <w:pStyle w:val="20"/>
        <w:rPr>
          <w:lang w:val="ru-RU"/>
        </w:rPr>
      </w:pPr>
      <w:r w:rsidRPr="00915566">
        <w:t xml:space="preserve">Компоненты, критерии и показатели оценки использования технологий </w:t>
      </w:r>
      <w:r w:rsidRPr="00915566">
        <w:rPr>
          <w:lang w:val="en-US"/>
        </w:rPr>
        <w:t>IoT</w:t>
      </w:r>
      <w:r w:rsidRPr="00915566">
        <w:t xml:space="preserve"> в образовательных </w:t>
      </w:r>
      <w:r w:rsidRPr="00915566">
        <w:rPr>
          <w:lang w:val="ru-RU"/>
        </w:rPr>
        <w:t>научно-проектных работ</w:t>
      </w:r>
      <w:r w:rsidR="00201544">
        <w:rPr>
          <w:lang w:val="ru-RU"/>
        </w:rPr>
        <w:t>ах</w:t>
      </w:r>
    </w:p>
    <w:p w14:paraId="3F46562D" w14:textId="6D5E491E" w:rsidR="002C00F5" w:rsidRPr="00F52171" w:rsidRDefault="002C00F5" w:rsidP="00A047B8">
      <w:pPr>
        <w:ind w:firstLine="709"/>
        <w:rPr>
          <w:lang w:val="ru-RU"/>
        </w:rPr>
      </w:pPr>
      <w:r w:rsidRPr="000F3850">
        <w:rPr>
          <w:lang w:val="ru-RU"/>
        </w:rPr>
        <w:t xml:space="preserve">Исследование по теме диссертации проводилось на базе </w:t>
      </w:r>
      <w:r w:rsidRPr="000F3850">
        <w:rPr>
          <w:lang w:val="en-US"/>
        </w:rPr>
        <w:t>Astana</w:t>
      </w:r>
      <w:r w:rsidRPr="000F3850">
        <w:rPr>
          <w:lang w:val="ru-RU"/>
        </w:rPr>
        <w:t xml:space="preserve"> </w:t>
      </w:r>
      <w:r w:rsidRPr="000F3850">
        <w:rPr>
          <w:lang w:val="en-US"/>
        </w:rPr>
        <w:t>IT</w:t>
      </w:r>
      <w:r w:rsidRPr="000F3850">
        <w:rPr>
          <w:lang w:val="ru-RU"/>
        </w:rPr>
        <w:t xml:space="preserve"> </w:t>
      </w:r>
      <w:r w:rsidRPr="000F3850">
        <w:rPr>
          <w:lang w:val="en-US"/>
        </w:rPr>
        <w:t>University</w:t>
      </w:r>
      <w:r w:rsidRPr="000F3850">
        <w:rPr>
          <w:lang w:val="ru-RU"/>
        </w:rPr>
        <w:t xml:space="preserve">. Основной целью опытно-экспериментальной работы стала проверка эффективности создание научно-проектных работ с использованием </w:t>
      </w:r>
      <w:r w:rsidRPr="000F3850">
        <w:rPr>
          <w:lang w:val="en-US"/>
        </w:rPr>
        <w:t>IoT</w:t>
      </w:r>
      <w:r w:rsidRPr="000F3850">
        <w:rPr>
          <w:lang w:val="ru-RU"/>
        </w:rPr>
        <w:t xml:space="preserve"> технологий.</w:t>
      </w:r>
    </w:p>
    <w:p w14:paraId="0B4DBC86" w14:textId="537EB72F" w:rsidR="0018649E" w:rsidRPr="0018649E" w:rsidRDefault="0018649E" w:rsidP="00A047B8">
      <w:pPr>
        <w:ind w:firstLine="709"/>
      </w:pPr>
      <w:r>
        <w:t>При оценке использования технологий IoT в образовательных научно-проектных работах важно учитывать несколько ключевых компонентов, критериев и показателей. Это позволяет не только измерять эффективность и результаты применения IoT в учебных проектах, но и улучшать образовательные подходы и методики.</w:t>
      </w:r>
    </w:p>
    <w:p w14:paraId="610C2F95" w14:textId="77777777" w:rsidR="00B40522" w:rsidRPr="00B40522" w:rsidRDefault="00B40522" w:rsidP="00A047B8">
      <w:pPr>
        <w:ind w:firstLine="709"/>
      </w:pPr>
      <w:r w:rsidRPr="00B40522">
        <w:t>В отличие от традиционного нормативного подхода, критериальное оценивание научно-проектных работ фокусируется на достижении заранее определённых целей и задач проекта. В этом подходе цели проекта формулируются и предоставляются как студентам, так и наставникам до начала работы. Это означает, что участники понимают, каких результатов они должны достичь, и по каким критериям будет оцениваться их работа.</w:t>
      </w:r>
    </w:p>
    <w:p w14:paraId="2B8A428B" w14:textId="77777777" w:rsidR="00B40522" w:rsidRPr="00B40522" w:rsidRDefault="00B40522" w:rsidP="00A047B8">
      <w:pPr>
        <w:ind w:firstLine="709"/>
      </w:pPr>
      <w:r w:rsidRPr="00B40522">
        <w:t>Критериальное оценивание научно-проектных работ основано на установлении чётких и измеримых критериев, которые определяют ожидаемые результаты. Эти критерии обеспечивают детальное описание целей проекта, что помогает избежать произвольного и субъективного подхода к оценке. Критерии выступают в роли эталонов, по которым оценивается прогресс и достижения студентов. Этот подход исключает возможность искажения целей, поскольку каждый аспект оценивается в соответствии с заранее установленными параметрами.</w:t>
      </w:r>
    </w:p>
    <w:p w14:paraId="33286F41" w14:textId="404BAA77" w:rsidR="00C15D13" w:rsidRPr="00C15D13" w:rsidRDefault="00C15D13" w:rsidP="00A047B8">
      <w:pPr>
        <w:ind w:firstLine="709"/>
      </w:pPr>
      <w:r w:rsidRPr="00C15D13">
        <w:t xml:space="preserve">Критериальное оценивание в контексте научно-исследовательских проектов, связанных с применением технологий IoT, представляет собой структурированный подход, где ключевая роль отводится </w:t>
      </w:r>
      <w:r>
        <w:rPr>
          <w:lang w:val="ru-RU"/>
        </w:rPr>
        <w:t>к компонентам</w:t>
      </w:r>
      <w:r w:rsidRPr="00C15D13">
        <w:t xml:space="preserve">. </w:t>
      </w:r>
      <w:r w:rsidR="0028190A">
        <w:rPr>
          <w:lang w:val="ru-RU"/>
        </w:rPr>
        <w:t>Компоненты–</w:t>
      </w:r>
      <w:r w:rsidRPr="00C15D13">
        <w:t xml:space="preserve">это набор критериев, которые детализируют аспекты, подлежащие оценке. </w:t>
      </w:r>
      <w:r w:rsidR="0028190A">
        <w:t>Она определяется целями изучения какой</w:t>
      </w:r>
      <w:r w:rsidR="0028190A">
        <w:rPr>
          <w:lang w:val="ru-RU"/>
        </w:rPr>
        <w:t>-</w:t>
      </w:r>
      <w:r w:rsidR="0028190A">
        <w:t>либо темы и содержательно наполняется критериями, раскрывающими дан</w:t>
      </w:r>
      <w:r w:rsidR="005B400A">
        <w:rPr>
          <w:lang w:val="ru-RU"/>
        </w:rPr>
        <w:t>ный</w:t>
      </w:r>
      <w:r w:rsidR="0028190A">
        <w:rPr>
          <w:lang w:val="ru-RU"/>
        </w:rPr>
        <w:t xml:space="preserve"> компонент</w:t>
      </w:r>
      <w:r w:rsidRPr="00C15D13">
        <w:t xml:space="preserve">. </w:t>
      </w:r>
      <w:r w:rsidRPr="000F3850">
        <w:t xml:space="preserve">Каждый критерий описывается с использованием дескрипторов, показывающих шаги </w:t>
      </w:r>
      <w:r w:rsidR="0028190A" w:rsidRPr="000F3850">
        <w:rPr>
          <w:lang w:val="ru-RU"/>
        </w:rPr>
        <w:t>студента</w:t>
      </w:r>
      <w:r w:rsidRPr="000F3850">
        <w:t xml:space="preserve"> от базового к </w:t>
      </w:r>
      <w:r w:rsidR="0028190A" w:rsidRPr="000F3850">
        <w:rPr>
          <w:lang w:val="ru-RU"/>
        </w:rPr>
        <w:t>сложному уровню</w:t>
      </w:r>
      <w:r w:rsidRPr="000F3850">
        <w:t xml:space="preserve"> и оцениваемых в баллах. Это помогает не только фиксировать текущие достижения, но и направлять ученика на пути к совершенствованию.</w:t>
      </w:r>
    </w:p>
    <w:p w14:paraId="3140EDC0" w14:textId="1B4F5F22" w:rsidR="00C15D13" w:rsidRPr="00C15D13" w:rsidRDefault="00C15D13" w:rsidP="00A047B8">
      <w:pPr>
        <w:ind w:firstLine="709"/>
      </w:pPr>
      <w:r w:rsidRPr="00C15D13">
        <w:t xml:space="preserve">Сущность критериального оценивания заключается в создании общественного договора между </w:t>
      </w:r>
      <w:r w:rsidR="0028190A">
        <w:rPr>
          <w:lang w:val="ru-RU"/>
        </w:rPr>
        <w:t>преподавателям</w:t>
      </w:r>
      <w:r w:rsidRPr="00C15D13">
        <w:t xml:space="preserve"> и </w:t>
      </w:r>
      <w:r w:rsidR="0028190A">
        <w:rPr>
          <w:lang w:val="ru-RU"/>
        </w:rPr>
        <w:t>студентам</w:t>
      </w:r>
      <w:r w:rsidRPr="00C15D13">
        <w:t>, где согласовываются критерии и формы оценивания. Этот процесс осуществляется на разных уровнях, начиная с общего обсуждения в начале учебного года и заканчивая конкретизацией перед каждой контрольной работой. Формативное оценивание в этой системе играет роль обратной связи, предоставляя учащимся возможность улучшать свои навыки перед итоговой оценкой. Таким образом, критериальное оценивание делает учебный процесс прозрачным и ориентированным на развитие, превращая ученика из пассивного участника в активного субъекта обучения.</w:t>
      </w:r>
    </w:p>
    <w:p w14:paraId="3442FCF9" w14:textId="62ADA8A7" w:rsidR="00342F7F" w:rsidRPr="0028190A" w:rsidRDefault="0028190A" w:rsidP="00A047B8">
      <w:pPr>
        <w:ind w:firstLine="709"/>
        <w:rPr>
          <w:b/>
          <w:bCs w:val="0"/>
          <w:lang w:val="ru-RU"/>
        </w:rPr>
      </w:pPr>
      <w:r>
        <w:t xml:space="preserve">Иными словами, </w:t>
      </w:r>
      <w:r>
        <w:rPr>
          <w:lang w:val="ru-RU"/>
        </w:rPr>
        <w:t xml:space="preserve">компонент </w:t>
      </w:r>
      <w:r>
        <w:t>показыва</w:t>
      </w:r>
      <w:r w:rsidR="0042198A">
        <w:rPr>
          <w:lang w:val="ru-RU"/>
        </w:rPr>
        <w:t>е</w:t>
      </w:r>
      <w:r>
        <w:t xml:space="preserve">т, </w:t>
      </w:r>
      <w:r w:rsidRPr="00FB2D70">
        <w:rPr>
          <w:bCs w:val="0"/>
          <w:i/>
        </w:rPr>
        <w:t>зачем</w:t>
      </w:r>
      <w:r>
        <w:t xml:space="preserve"> </w:t>
      </w:r>
      <w:r>
        <w:rPr>
          <w:lang w:val="ru-RU"/>
        </w:rPr>
        <w:t>студенту</w:t>
      </w:r>
      <w:r>
        <w:t xml:space="preserve"> учит</w:t>
      </w:r>
      <w:r w:rsidR="0042198A">
        <w:rPr>
          <w:lang w:val="ru-RU"/>
        </w:rPr>
        <w:t>ь</w:t>
      </w:r>
      <w:r>
        <w:t xml:space="preserve">ся, критерии показывают, </w:t>
      </w:r>
      <w:r w:rsidRPr="00FB2D70">
        <w:rPr>
          <w:bCs w:val="0"/>
          <w:i/>
        </w:rPr>
        <w:t>чему</w:t>
      </w:r>
      <w:r>
        <w:t xml:space="preserve"> он сможет научиться, а дескрипторы показывают, </w:t>
      </w:r>
      <w:r w:rsidRPr="00FB2D70">
        <w:rPr>
          <w:bCs w:val="0"/>
          <w:i/>
        </w:rPr>
        <w:t>как</w:t>
      </w:r>
      <w:r>
        <w:t xml:space="preserve"> он это может сделать</w:t>
      </w:r>
      <w:r>
        <w:rPr>
          <w:lang w:val="ru-RU"/>
        </w:rPr>
        <w:t>.</w:t>
      </w:r>
    </w:p>
    <w:p w14:paraId="05ECBB47" w14:textId="447FA196" w:rsidR="004B34FD" w:rsidRPr="004B34FD" w:rsidRDefault="004B34FD" w:rsidP="00A047B8">
      <w:pPr>
        <w:ind w:firstLine="709"/>
      </w:pPr>
      <w:r w:rsidRPr="004B34FD">
        <w:t xml:space="preserve">В разделе 1.2 были подробно рассмотрены особенности ключевых компонентов, критериев и показателей модели создания научно-проектных работ студентов с использованием технологий IoT, представленные в </w:t>
      </w:r>
      <w:r w:rsidR="00A5761A" w:rsidRPr="004B34FD">
        <w:t>т</w:t>
      </w:r>
      <w:r w:rsidRPr="004B34FD">
        <w:t>аблице 5. Также были описаны уровни развития этих компонентов в процессе выполнения научно-проектных работ (</w:t>
      </w:r>
      <w:r w:rsidR="00FB2D70" w:rsidRPr="004B34FD">
        <w:t>т</w:t>
      </w:r>
      <w:r w:rsidRPr="004B34FD">
        <w:t>аблица 6). В разделе 2.1 были определены учебные результаты (Learning Outcomes, LO), а также разработаны критерии оценивания заданий в курсе по IoT (</w:t>
      </w:r>
      <w:r w:rsidR="00FB2D70" w:rsidRPr="004B34FD">
        <w:t>т</w:t>
      </w:r>
      <w:r w:rsidRPr="004B34FD">
        <w:t>аблица 9).</w:t>
      </w:r>
    </w:p>
    <w:p w14:paraId="39F0F308" w14:textId="41D314EB" w:rsidR="004C53D4" w:rsidRPr="00033F1E" w:rsidRDefault="004C53D4" w:rsidP="00A047B8">
      <w:pPr>
        <w:ind w:firstLine="709"/>
      </w:pPr>
      <w:r w:rsidRPr="004C53D4">
        <w:t>Для оценки грамотности у студентов в этой области были использованы разнообразные методы, включая как традиционные, так и современные подходы.</w:t>
      </w:r>
      <w:r>
        <w:t xml:space="preserve"> </w:t>
      </w:r>
    </w:p>
    <w:p w14:paraId="6BA8505F" w14:textId="181F0525" w:rsidR="004C53D4" w:rsidRPr="00BF1C0B" w:rsidRDefault="004C53D4" w:rsidP="00A047B8">
      <w:pPr>
        <w:ind w:firstLine="709"/>
      </w:pPr>
      <w:r w:rsidRPr="00BF1C0B">
        <w:t xml:space="preserve">Новый инструмент для оценки грамотности студентов в области </w:t>
      </w:r>
      <w:r w:rsidR="008925D8">
        <w:rPr>
          <w:lang w:val="en-US"/>
        </w:rPr>
        <w:t>IoT</w:t>
      </w:r>
      <w:r w:rsidRPr="00BF1C0B">
        <w:t xml:space="preserve"> был тщательно разработан для оценки знаний и понимания учащихся в этой важной области. Этот образовательный инструмент представляет собой оценочную сетку, включающую множество компонентов, показателей и пояснений; все они предназначены для оценки компетенций и знаний студентов в области </w:t>
      </w:r>
      <w:r>
        <w:rPr>
          <w:lang w:val="en-US"/>
        </w:rPr>
        <w:t>IoT</w:t>
      </w:r>
      <w:r w:rsidRPr="00BF1C0B">
        <w:t>.</w:t>
      </w:r>
    </w:p>
    <w:p w14:paraId="65D9358F" w14:textId="55122BB7" w:rsidR="004B34FD" w:rsidRDefault="004B34FD" w:rsidP="00A047B8">
      <w:pPr>
        <w:ind w:firstLine="709"/>
      </w:pPr>
      <w:r w:rsidRPr="004B34FD">
        <w:t>Исходя из этих оснований, мы предлагаем критерии оценивания научно-проектных работ студентов с применением технологий IoT, которые учитывают цели и задачи проектной деятельности в учебном процессе. Критериальное оценивание научно-проектных работ позволяет объективно оценить уровень развития проектных умений, а также глубину предметных знаний, навыков и компетенций студентов в области применения IoT</w:t>
      </w:r>
      <w:r w:rsidR="00E42AAD">
        <w:rPr>
          <w:lang w:val="ru-RU"/>
        </w:rPr>
        <w:t xml:space="preserve"> </w:t>
      </w:r>
      <w:r w:rsidRPr="004B34FD">
        <w:t>технологий. Этот подход обеспечивает комплексную оценку как теоретической, так и практической подготовленности студентов в контексте их научно-исследовательской деятельности</w:t>
      </w:r>
      <w:r w:rsidR="00922D82">
        <w:rPr>
          <w:lang w:val="ru-RU"/>
        </w:rPr>
        <w:t xml:space="preserve"> </w:t>
      </w:r>
      <w:r w:rsidR="00A5761A">
        <w:rPr>
          <w:lang w:val="ru-RU"/>
        </w:rPr>
        <w:t>(таблица 10)</w:t>
      </w:r>
      <w:r w:rsidRPr="004B34FD">
        <w:t>.</w:t>
      </w:r>
    </w:p>
    <w:p w14:paraId="5B6AE095" w14:textId="77777777" w:rsidR="00F52171" w:rsidRPr="0042198A" w:rsidRDefault="00F52171" w:rsidP="00A047B8">
      <w:pPr>
        <w:ind w:firstLine="709"/>
      </w:pPr>
    </w:p>
    <w:p w14:paraId="52CC372D" w14:textId="3F8870C9" w:rsidR="00692EB3" w:rsidRPr="00F52171" w:rsidRDefault="00922D82" w:rsidP="00A5761A">
      <w:pPr>
        <w:ind w:firstLine="0"/>
      </w:pPr>
      <w:bookmarkStart w:id="54" w:name="_Ref170889036"/>
      <w:r>
        <w:t xml:space="preserve">Таблица </w:t>
      </w:r>
      <w:bookmarkEnd w:id="54"/>
      <w:r w:rsidR="00A5761A">
        <w:rPr>
          <w:lang w:val="ru-RU"/>
        </w:rPr>
        <w:t>10</w:t>
      </w:r>
      <w:r>
        <w:rPr>
          <w:lang w:val="ru-RU"/>
        </w:rPr>
        <w:t xml:space="preserve"> – </w:t>
      </w:r>
      <w:r w:rsidR="00F52171">
        <w:rPr>
          <w:lang w:val="ru-RU"/>
        </w:rPr>
        <w:t>Критерии</w:t>
      </w:r>
      <w:r w:rsidR="004B34FD">
        <w:rPr>
          <w:lang w:val="ru-RU"/>
        </w:rPr>
        <w:t xml:space="preserve"> </w:t>
      </w:r>
      <w:r w:rsidR="00692EB3">
        <w:rPr>
          <w:lang w:val="ru-RU"/>
        </w:rPr>
        <w:t>оценивания научно-проектных работ с примен</w:t>
      </w:r>
      <w:r w:rsidR="0042198A">
        <w:rPr>
          <w:lang w:val="ru-RU"/>
        </w:rPr>
        <w:t>ением</w:t>
      </w:r>
      <w:r w:rsidR="00692EB3">
        <w:rPr>
          <w:lang w:val="ru-RU"/>
        </w:rPr>
        <w:t xml:space="preserve"> технологий </w:t>
      </w:r>
      <w:r w:rsidR="00692EB3">
        <w:rPr>
          <w:lang w:val="en-US"/>
        </w:rPr>
        <w:t>IoT</w:t>
      </w:r>
      <w:r w:rsidR="00692EB3">
        <w:rPr>
          <w:lang w:val="ru-RU"/>
        </w:rPr>
        <w:t xml:space="preserve"> в учебном процессе</w:t>
      </w:r>
    </w:p>
    <w:p w14:paraId="28F99284" w14:textId="096034AA" w:rsidR="00692EB3" w:rsidRPr="00A5761A" w:rsidRDefault="00692EB3" w:rsidP="00A047B8">
      <w:pPr>
        <w:ind w:firstLine="709"/>
        <w:rPr>
          <w:sz w:val="16"/>
          <w:szCs w:val="16"/>
          <w:lang w:val="ru-RU"/>
        </w:rPr>
      </w:pPr>
    </w:p>
    <w:tbl>
      <w:tblPr>
        <w:tblW w:w="9611" w:type="dxa"/>
        <w:tblInd w:w="136" w:type="dxa"/>
        <w:tblLook w:val="04A0" w:firstRow="1" w:lastRow="0" w:firstColumn="1" w:lastColumn="0" w:noHBand="0" w:noVBand="1"/>
      </w:tblPr>
      <w:tblGrid>
        <w:gridCol w:w="8277"/>
        <w:gridCol w:w="1334"/>
      </w:tblGrid>
      <w:tr w:rsidR="00A5761A" w:rsidRPr="0042198A" w14:paraId="721F7F8E" w14:textId="4FB59217" w:rsidTr="00671A1B">
        <w:trPr>
          <w:trHeight w:val="757"/>
        </w:trPr>
        <w:tc>
          <w:tcPr>
            <w:tcW w:w="8277" w:type="dxa"/>
            <w:tcBorders>
              <w:top w:val="single" w:sz="4" w:space="0" w:color="auto"/>
              <w:left w:val="single" w:sz="4" w:space="0" w:color="auto"/>
              <w:bottom w:val="single" w:sz="4" w:space="0" w:color="auto"/>
              <w:right w:val="single" w:sz="4" w:space="0" w:color="auto"/>
            </w:tcBorders>
            <w:vAlign w:val="center"/>
          </w:tcPr>
          <w:p w14:paraId="5A5E6397" w14:textId="67247B28" w:rsidR="00A5761A" w:rsidRPr="00A5761A" w:rsidRDefault="00A5761A" w:rsidP="00A5761A">
            <w:pPr>
              <w:ind w:firstLine="0"/>
              <w:jc w:val="center"/>
              <w:rPr>
                <w:bCs w:val="0"/>
                <w:sz w:val="24"/>
                <w:szCs w:val="24"/>
                <w:lang w:val="ru-RU"/>
              </w:rPr>
            </w:pPr>
            <w:r w:rsidRPr="00A5761A">
              <w:rPr>
                <w:bCs w:val="0"/>
                <w:sz w:val="24"/>
                <w:szCs w:val="24"/>
                <w:lang w:val="ru-RU"/>
              </w:rPr>
              <w:t>Критерии</w:t>
            </w:r>
          </w:p>
        </w:tc>
        <w:tc>
          <w:tcPr>
            <w:tcW w:w="1334" w:type="dxa"/>
            <w:tcBorders>
              <w:top w:val="single" w:sz="4" w:space="0" w:color="auto"/>
              <w:left w:val="single" w:sz="4" w:space="0" w:color="auto"/>
              <w:bottom w:val="single" w:sz="4" w:space="0" w:color="auto"/>
              <w:right w:val="single" w:sz="4" w:space="0" w:color="auto"/>
            </w:tcBorders>
            <w:vAlign w:val="center"/>
          </w:tcPr>
          <w:p w14:paraId="03B2560C" w14:textId="49BF2832" w:rsidR="00A5761A" w:rsidRPr="00A5761A" w:rsidRDefault="00A5761A" w:rsidP="00A5761A">
            <w:pPr>
              <w:ind w:firstLine="0"/>
              <w:jc w:val="center"/>
              <w:rPr>
                <w:bCs w:val="0"/>
                <w:sz w:val="24"/>
                <w:szCs w:val="24"/>
                <w:lang w:val="ru-RU"/>
              </w:rPr>
            </w:pPr>
            <w:r w:rsidRPr="00A5761A">
              <w:rPr>
                <w:bCs w:val="0"/>
                <w:sz w:val="24"/>
                <w:szCs w:val="24"/>
                <w:lang w:val="ru-RU"/>
              </w:rPr>
              <w:t>Максимум 3 балла</w:t>
            </w:r>
          </w:p>
        </w:tc>
      </w:tr>
      <w:tr w:rsidR="00A5761A" w:rsidRPr="0042198A" w14:paraId="5D8B87E9" w14:textId="77777777" w:rsidTr="00671A1B">
        <w:tc>
          <w:tcPr>
            <w:tcW w:w="8277" w:type="dxa"/>
            <w:tcBorders>
              <w:top w:val="single" w:sz="4" w:space="0" w:color="auto"/>
              <w:left w:val="single" w:sz="4" w:space="0" w:color="auto"/>
              <w:bottom w:val="single" w:sz="4" w:space="0" w:color="auto"/>
              <w:right w:val="single" w:sz="4" w:space="0" w:color="auto"/>
            </w:tcBorders>
          </w:tcPr>
          <w:p w14:paraId="78D26A63" w14:textId="4CE9D15B" w:rsidR="00A5761A" w:rsidRPr="00A5761A" w:rsidRDefault="00A5761A" w:rsidP="00A5761A">
            <w:pPr>
              <w:ind w:firstLine="0"/>
              <w:jc w:val="center"/>
              <w:rPr>
                <w:sz w:val="24"/>
                <w:szCs w:val="24"/>
                <w:lang w:val="ru-RU"/>
              </w:rPr>
            </w:pPr>
            <w:r>
              <w:rPr>
                <w:sz w:val="24"/>
                <w:szCs w:val="24"/>
                <w:lang w:val="ru-RU"/>
              </w:rPr>
              <w:t>1</w:t>
            </w:r>
          </w:p>
        </w:tc>
        <w:tc>
          <w:tcPr>
            <w:tcW w:w="1334" w:type="dxa"/>
            <w:tcBorders>
              <w:top w:val="single" w:sz="4" w:space="0" w:color="auto"/>
              <w:left w:val="single" w:sz="4" w:space="0" w:color="auto"/>
              <w:right w:val="single" w:sz="4" w:space="0" w:color="auto"/>
            </w:tcBorders>
          </w:tcPr>
          <w:p w14:paraId="3B483E51" w14:textId="4111767C" w:rsidR="00A5761A" w:rsidRPr="00A5761A" w:rsidRDefault="00A5761A" w:rsidP="00A5761A">
            <w:pPr>
              <w:ind w:firstLine="0"/>
              <w:jc w:val="center"/>
              <w:rPr>
                <w:sz w:val="24"/>
                <w:szCs w:val="24"/>
                <w:lang w:val="ru-RU"/>
              </w:rPr>
            </w:pPr>
            <w:r>
              <w:rPr>
                <w:sz w:val="24"/>
                <w:szCs w:val="24"/>
                <w:lang w:val="ru-RU"/>
              </w:rPr>
              <w:t>2</w:t>
            </w:r>
          </w:p>
        </w:tc>
      </w:tr>
      <w:tr w:rsidR="00A5761A" w:rsidRPr="0042198A" w14:paraId="2C091C21" w14:textId="77777777" w:rsidTr="00671A1B">
        <w:tc>
          <w:tcPr>
            <w:tcW w:w="8277" w:type="dxa"/>
            <w:tcBorders>
              <w:top w:val="single" w:sz="4" w:space="0" w:color="auto"/>
              <w:left w:val="single" w:sz="4" w:space="0" w:color="auto"/>
              <w:bottom w:val="single" w:sz="4" w:space="0" w:color="auto"/>
              <w:right w:val="single" w:sz="4" w:space="0" w:color="auto"/>
            </w:tcBorders>
          </w:tcPr>
          <w:p w14:paraId="0FAC4A1C" w14:textId="33A8229D" w:rsidR="00A5761A" w:rsidRPr="00A5761A" w:rsidRDefault="00A5761A" w:rsidP="00A5761A">
            <w:pPr>
              <w:ind w:firstLine="0"/>
              <w:jc w:val="center"/>
              <w:rPr>
                <w:bCs w:val="0"/>
                <w:i/>
                <w:sz w:val="24"/>
                <w:szCs w:val="24"/>
                <w:lang w:val="ru-RU"/>
              </w:rPr>
            </w:pPr>
            <w:r w:rsidRPr="00A5761A">
              <w:rPr>
                <w:bCs w:val="0"/>
                <w:i/>
                <w:sz w:val="24"/>
                <w:szCs w:val="24"/>
                <w:lang w:val="ru-RU"/>
              </w:rPr>
              <w:t xml:space="preserve">Критерий 1. </w:t>
            </w:r>
            <w:r w:rsidRPr="00A5761A">
              <w:rPr>
                <w:bCs w:val="0"/>
                <w:i/>
                <w:sz w:val="24"/>
                <w:szCs w:val="24"/>
              </w:rPr>
              <w:t>Осознанный интерес к научно-проектной деятельности</w:t>
            </w:r>
          </w:p>
        </w:tc>
        <w:tc>
          <w:tcPr>
            <w:tcW w:w="1334" w:type="dxa"/>
            <w:tcBorders>
              <w:left w:val="single" w:sz="4" w:space="0" w:color="auto"/>
              <w:bottom w:val="single" w:sz="4" w:space="0" w:color="auto"/>
              <w:right w:val="single" w:sz="4" w:space="0" w:color="auto"/>
            </w:tcBorders>
          </w:tcPr>
          <w:p w14:paraId="5FA3DAAE" w14:textId="77777777" w:rsidR="00A5761A" w:rsidRPr="00A5761A" w:rsidRDefault="00A5761A" w:rsidP="00A5761A">
            <w:pPr>
              <w:ind w:firstLine="0"/>
              <w:rPr>
                <w:sz w:val="24"/>
                <w:szCs w:val="24"/>
                <w:lang w:val="ru-RU"/>
              </w:rPr>
            </w:pPr>
          </w:p>
        </w:tc>
      </w:tr>
      <w:tr w:rsidR="003407D5" w:rsidRPr="0042198A" w14:paraId="117C5976" w14:textId="77777777" w:rsidTr="00A5761A">
        <w:tc>
          <w:tcPr>
            <w:tcW w:w="8277" w:type="dxa"/>
            <w:tcBorders>
              <w:top w:val="single" w:sz="4" w:space="0" w:color="auto"/>
              <w:left w:val="single" w:sz="4" w:space="0" w:color="auto"/>
              <w:bottom w:val="single" w:sz="4" w:space="0" w:color="auto"/>
              <w:right w:val="single" w:sz="4" w:space="0" w:color="auto"/>
            </w:tcBorders>
          </w:tcPr>
          <w:p w14:paraId="3D6D5369" w14:textId="19F1EE6C" w:rsidR="003407D5" w:rsidRPr="0042198A" w:rsidRDefault="003407D5" w:rsidP="00A5761A">
            <w:pPr>
              <w:ind w:firstLine="0"/>
              <w:rPr>
                <w:sz w:val="24"/>
                <w:szCs w:val="24"/>
                <w:lang w:val="ru-RU"/>
              </w:rPr>
            </w:pPr>
            <w:r w:rsidRPr="0042198A">
              <w:rPr>
                <w:sz w:val="24"/>
                <w:szCs w:val="24"/>
              </w:rPr>
              <w:t xml:space="preserve">Работа шаблонная, показывающая формальное отношение автора </w:t>
            </w:r>
          </w:p>
        </w:tc>
        <w:tc>
          <w:tcPr>
            <w:tcW w:w="1334" w:type="dxa"/>
            <w:tcBorders>
              <w:top w:val="single" w:sz="4" w:space="0" w:color="auto"/>
              <w:left w:val="single" w:sz="4" w:space="0" w:color="auto"/>
              <w:bottom w:val="single" w:sz="4" w:space="0" w:color="auto"/>
              <w:right w:val="single" w:sz="4" w:space="0" w:color="auto"/>
            </w:tcBorders>
          </w:tcPr>
          <w:p w14:paraId="2625C17B" w14:textId="2DE4675F" w:rsidR="003407D5" w:rsidRPr="0042198A" w:rsidRDefault="003407D5" w:rsidP="00A5761A">
            <w:pPr>
              <w:ind w:firstLine="0"/>
              <w:jc w:val="center"/>
              <w:rPr>
                <w:sz w:val="24"/>
                <w:szCs w:val="24"/>
                <w:lang w:val="ru-RU"/>
              </w:rPr>
            </w:pPr>
            <w:r w:rsidRPr="0042198A">
              <w:rPr>
                <w:sz w:val="24"/>
                <w:szCs w:val="24"/>
                <w:lang w:val="ru-RU"/>
              </w:rPr>
              <w:t>0</w:t>
            </w:r>
          </w:p>
        </w:tc>
      </w:tr>
      <w:tr w:rsidR="003407D5" w:rsidRPr="0042198A" w14:paraId="3F5F7693" w14:textId="77777777" w:rsidTr="00A5761A">
        <w:tc>
          <w:tcPr>
            <w:tcW w:w="8277" w:type="dxa"/>
            <w:tcBorders>
              <w:top w:val="single" w:sz="4" w:space="0" w:color="auto"/>
              <w:left w:val="single" w:sz="4" w:space="0" w:color="auto"/>
              <w:right w:val="single" w:sz="4" w:space="0" w:color="auto"/>
            </w:tcBorders>
          </w:tcPr>
          <w:p w14:paraId="6A80CC2C" w14:textId="129845C7" w:rsidR="0042198A" w:rsidRPr="00F52171" w:rsidRDefault="003407D5" w:rsidP="00A5761A">
            <w:pPr>
              <w:ind w:firstLine="0"/>
              <w:rPr>
                <w:sz w:val="24"/>
                <w:szCs w:val="24"/>
              </w:rPr>
            </w:pPr>
            <w:r w:rsidRPr="0042198A">
              <w:rPr>
                <w:sz w:val="24"/>
                <w:szCs w:val="24"/>
              </w:rPr>
              <w:t>Автор проявил незначительный интерес к теме проекта, но не продемонстрировал самостоятельности в работе, не использовал возможности творческого подхода</w:t>
            </w:r>
          </w:p>
        </w:tc>
        <w:tc>
          <w:tcPr>
            <w:tcW w:w="1334" w:type="dxa"/>
            <w:tcBorders>
              <w:top w:val="single" w:sz="4" w:space="0" w:color="auto"/>
              <w:left w:val="single" w:sz="4" w:space="0" w:color="auto"/>
              <w:right w:val="single" w:sz="4" w:space="0" w:color="auto"/>
            </w:tcBorders>
          </w:tcPr>
          <w:p w14:paraId="6A2598B0" w14:textId="2E5E706B" w:rsidR="003407D5" w:rsidRPr="0042198A" w:rsidRDefault="003407D5" w:rsidP="00A5761A">
            <w:pPr>
              <w:ind w:firstLine="0"/>
              <w:jc w:val="center"/>
              <w:rPr>
                <w:sz w:val="24"/>
                <w:szCs w:val="24"/>
                <w:lang w:val="ru-RU"/>
              </w:rPr>
            </w:pPr>
            <w:r w:rsidRPr="0042198A">
              <w:rPr>
                <w:sz w:val="24"/>
                <w:szCs w:val="24"/>
                <w:lang w:val="ru-RU"/>
              </w:rPr>
              <w:t>1</w:t>
            </w:r>
          </w:p>
        </w:tc>
      </w:tr>
      <w:tr w:rsidR="003407D5" w:rsidRPr="0042198A" w14:paraId="1206F978" w14:textId="77777777" w:rsidTr="00A5761A">
        <w:tc>
          <w:tcPr>
            <w:tcW w:w="8277" w:type="dxa"/>
            <w:tcBorders>
              <w:top w:val="single" w:sz="4" w:space="0" w:color="auto"/>
              <w:left w:val="single" w:sz="4" w:space="0" w:color="auto"/>
              <w:right w:val="single" w:sz="4" w:space="0" w:color="auto"/>
            </w:tcBorders>
          </w:tcPr>
          <w:p w14:paraId="575ED9D7" w14:textId="77777777" w:rsidR="003407D5" w:rsidRDefault="003407D5" w:rsidP="00A5761A">
            <w:pPr>
              <w:tabs>
                <w:tab w:val="left" w:pos="1096"/>
              </w:tabs>
              <w:ind w:firstLine="0"/>
              <w:rPr>
                <w:sz w:val="24"/>
                <w:szCs w:val="24"/>
              </w:rPr>
            </w:pPr>
            <w:r w:rsidRPr="0042198A">
              <w:rPr>
                <w:sz w:val="24"/>
                <w:szCs w:val="24"/>
              </w:rPr>
              <w:t>Работа самостоятельная, демонстрирующая серьёзную заинтересованность автора, предпринята попытка представить личный взгляд на тему проекта, применены элементы творчества</w:t>
            </w:r>
          </w:p>
          <w:p w14:paraId="4C54A8B0" w14:textId="5700DE59" w:rsidR="00715EFE" w:rsidRPr="0042198A" w:rsidRDefault="00715EFE" w:rsidP="00A5761A">
            <w:pPr>
              <w:tabs>
                <w:tab w:val="left" w:pos="1096"/>
              </w:tabs>
              <w:ind w:firstLine="0"/>
              <w:rPr>
                <w:sz w:val="24"/>
                <w:szCs w:val="24"/>
                <w:lang w:val="ru-RU"/>
              </w:rPr>
            </w:pPr>
          </w:p>
        </w:tc>
        <w:tc>
          <w:tcPr>
            <w:tcW w:w="1334" w:type="dxa"/>
            <w:tcBorders>
              <w:top w:val="single" w:sz="4" w:space="0" w:color="auto"/>
              <w:left w:val="single" w:sz="4" w:space="0" w:color="auto"/>
              <w:right w:val="single" w:sz="4" w:space="0" w:color="auto"/>
            </w:tcBorders>
          </w:tcPr>
          <w:p w14:paraId="66D8461F" w14:textId="780B8897" w:rsidR="003407D5" w:rsidRPr="0042198A" w:rsidRDefault="003407D5" w:rsidP="00A5761A">
            <w:pPr>
              <w:ind w:firstLine="0"/>
              <w:jc w:val="center"/>
              <w:rPr>
                <w:sz w:val="24"/>
                <w:szCs w:val="24"/>
                <w:lang w:val="ru-RU"/>
              </w:rPr>
            </w:pPr>
            <w:r w:rsidRPr="0042198A">
              <w:rPr>
                <w:sz w:val="24"/>
                <w:szCs w:val="24"/>
                <w:lang w:val="ru-RU"/>
              </w:rPr>
              <w:t>2</w:t>
            </w:r>
          </w:p>
        </w:tc>
      </w:tr>
      <w:tr w:rsidR="00A5761A" w:rsidRPr="0042198A" w14:paraId="4C973E9B" w14:textId="77777777" w:rsidTr="00715EFE">
        <w:trPr>
          <w:trHeight w:val="425"/>
        </w:trPr>
        <w:tc>
          <w:tcPr>
            <w:tcW w:w="9611" w:type="dxa"/>
            <w:gridSpan w:val="2"/>
            <w:tcBorders>
              <w:bottom w:val="single" w:sz="4" w:space="0" w:color="auto"/>
            </w:tcBorders>
          </w:tcPr>
          <w:p w14:paraId="0F8CC88A" w14:textId="77777777" w:rsidR="00A5761A" w:rsidRDefault="00A5761A" w:rsidP="00715EFE">
            <w:pPr>
              <w:ind w:left="-125" w:firstLine="0"/>
              <w:rPr>
                <w:lang w:val="ru-RU"/>
              </w:rPr>
            </w:pPr>
            <w:r w:rsidRPr="00A5761A">
              <w:rPr>
                <w:lang w:val="ru-RU"/>
              </w:rPr>
              <w:t>Продолжение таблицы 10</w:t>
            </w:r>
          </w:p>
          <w:p w14:paraId="7BCEEE41" w14:textId="0B642A75" w:rsidR="00A5761A" w:rsidRPr="00A5761A" w:rsidRDefault="00A5761A" w:rsidP="00A5761A">
            <w:pPr>
              <w:ind w:hanging="122"/>
              <w:rPr>
                <w:sz w:val="16"/>
                <w:szCs w:val="16"/>
                <w:lang w:val="ru-RU"/>
              </w:rPr>
            </w:pPr>
          </w:p>
        </w:tc>
      </w:tr>
      <w:tr w:rsidR="00A5761A" w:rsidRPr="0042198A" w14:paraId="5898E363" w14:textId="77777777" w:rsidTr="00A5761A">
        <w:tc>
          <w:tcPr>
            <w:tcW w:w="8277" w:type="dxa"/>
            <w:tcBorders>
              <w:top w:val="single" w:sz="4" w:space="0" w:color="auto"/>
              <w:left w:val="single" w:sz="4" w:space="0" w:color="auto"/>
              <w:bottom w:val="single" w:sz="4" w:space="0" w:color="auto"/>
              <w:right w:val="single" w:sz="4" w:space="0" w:color="auto"/>
            </w:tcBorders>
          </w:tcPr>
          <w:p w14:paraId="40130DC6" w14:textId="49973366" w:rsidR="00A5761A" w:rsidRPr="00A5761A" w:rsidRDefault="00A5761A" w:rsidP="00A5761A">
            <w:pPr>
              <w:ind w:firstLine="0"/>
              <w:jc w:val="center"/>
              <w:rPr>
                <w:sz w:val="24"/>
                <w:szCs w:val="24"/>
                <w:lang w:val="ru-RU"/>
              </w:rPr>
            </w:pPr>
            <w:r>
              <w:rPr>
                <w:sz w:val="24"/>
                <w:szCs w:val="24"/>
                <w:lang w:val="ru-RU"/>
              </w:rPr>
              <w:t>1</w:t>
            </w:r>
          </w:p>
        </w:tc>
        <w:tc>
          <w:tcPr>
            <w:tcW w:w="1334" w:type="dxa"/>
            <w:tcBorders>
              <w:top w:val="single" w:sz="4" w:space="0" w:color="auto"/>
              <w:left w:val="single" w:sz="4" w:space="0" w:color="auto"/>
              <w:bottom w:val="single" w:sz="4" w:space="0" w:color="auto"/>
              <w:right w:val="single" w:sz="4" w:space="0" w:color="auto"/>
            </w:tcBorders>
          </w:tcPr>
          <w:p w14:paraId="360428AA" w14:textId="489B9FBE" w:rsidR="00A5761A" w:rsidRPr="0042198A" w:rsidRDefault="00A5761A" w:rsidP="00A5761A">
            <w:pPr>
              <w:ind w:firstLine="0"/>
              <w:jc w:val="center"/>
              <w:rPr>
                <w:sz w:val="24"/>
                <w:szCs w:val="24"/>
                <w:lang w:val="ru-RU"/>
              </w:rPr>
            </w:pPr>
            <w:r>
              <w:rPr>
                <w:sz w:val="24"/>
                <w:szCs w:val="24"/>
                <w:lang w:val="ru-RU"/>
              </w:rPr>
              <w:t>2</w:t>
            </w:r>
          </w:p>
        </w:tc>
      </w:tr>
      <w:tr w:rsidR="003407D5" w:rsidRPr="0042198A" w14:paraId="5E29DE90" w14:textId="77777777" w:rsidTr="00A5761A">
        <w:tc>
          <w:tcPr>
            <w:tcW w:w="8277" w:type="dxa"/>
            <w:tcBorders>
              <w:top w:val="single" w:sz="4" w:space="0" w:color="auto"/>
              <w:left w:val="single" w:sz="4" w:space="0" w:color="auto"/>
              <w:bottom w:val="single" w:sz="4" w:space="0" w:color="auto"/>
              <w:right w:val="single" w:sz="4" w:space="0" w:color="auto"/>
            </w:tcBorders>
          </w:tcPr>
          <w:p w14:paraId="309D1AC8" w14:textId="2B7D9846" w:rsidR="003407D5" w:rsidRPr="0042198A" w:rsidRDefault="003407D5" w:rsidP="00A5761A">
            <w:pPr>
              <w:ind w:firstLine="0"/>
              <w:rPr>
                <w:sz w:val="24"/>
                <w:szCs w:val="24"/>
                <w:lang w:val="ru-RU"/>
              </w:rPr>
            </w:pPr>
            <w:r w:rsidRPr="0042198A">
              <w:rPr>
                <w:sz w:val="24"/>
                <w:szCs w:val="24"/>
              </w:rPr>
              <w:t>Работа отличается творческим подходом, собственным оригинальным отношением автора к идее проекта</w:t>
            </w:r>
          </w:p>
        </w:tc>
        <w:tc>
          <w:tcPr>
            <w:tcW w:w="1334" w:type="dxa"/>
            <w:tcBorders>
              <w:top w:val="single" w:sz="4" w:space="0" w:color="auto"/>
              <w:left w:val="single" w:sz="4" w:space="0" w:color="auto"/>
              <w:bottom w:val="single" w:sz="4" w:space="0" w:color="auto"/>
              <w:right w:val="single" w:sz="4" w:space="0" w:color="auto"/>
            </w:tcBorders>
          </w:tcPr>
          <w:p w14:paraId="16192840" w14:textId="6D84133F" w:rsidR="003407D5" w:rsidRPr="0042198A" w:rsidRDefault="003407D5" w:rsidP="00A5761A">
            <w:pPr>
              <w:ind w:firstLine="0"/>
              <w:jc w:val="center"/>
              <w:rPr>
                <w:sz w:val="24"/>
                <w:szCs w:val="24"/>
                <w:lang w:val="ru-RU"/>
              </w:rPr>
            </w:pPr>
            <w:r w:rsidRPr="0042198A">
              <w:rPr>
                <w:sz w:val="24"/>
                <w:szCs w:val="24"/>
                <w:lang w:val="ru-RU"/>
              </w:rPr>
              <w:t>3</w:t>
            </w:r>
          </w:p>
        </w:tc>
      </w:tr>
      <w:tr w:rsidR="009A4F1B" w:rsidRPr="0042198A" w14:paraId="4A072945" w14:textId="77777777" w:rsidTr="00A5761A">
        <w:tc>
          <w:tcPr>
            <w:tcW w:w="9611" w:type="dxa"/>
            <w:gridSpan w:val="2"/>
            <w:tcBorders>
              <w:top w:val="single" w:sz="4" w:space="0" w:color="auto"/>
              <w:left w:val="single" w:sz="4" w:space="0" w:color="auto"/>
              <w:right w:val="single" w:sz="4" w:space="0" w:color="auto"/>
            </w:tcBorders>
          </w:tcPr>
          <w:p w14:paraId="0F79ADA4" w14:textId="3B05319C" w:rsidR="009A4F1B" w:rsidRPr="00A5761A" w:rsidRDefault="009A4F1B" w:rsidP="00A5761A">
            <w:pPr>
              <w:ind w:firstLine="0"/>
              <w:rPr>
                <w:bCs w:val="0"/>
                <w:i/>
                <w:sz w:val="24"/>
                <w:szCs w:val="24"/>
                <w:lang w:val="ru-RU"/>
              </w:rPr>
            </w:pPr>
            <w:r w:rsidRPr="00A5761A">
              <w:rPr>
                <w:bCs w:val="0"/>
                <w:i/>
                <w:sz w:val="24"/>
                <w:szCs w:val="24"/>
                <w:lang w:val="ru-RU"/>
              </w:rPr>
              <w:t xml:space="preserve">Критерий 2. </w:t>
            </w:r>
            <w:r w:rsidRPr="00A5761A">
              <w:rPr>
                <w:bCs w:val="0"/>
                <w:i/>
                <w:sz w:val="24"/>
                <w:szCs w:val="24"/>
              </w:rPr>
              <w:t xml:space="preserve">Глубина и качество выполнения </w:t>
            </w:r>
            <w:r w:rsidRPr="00A5761A">
              <w:rPr>
                <w:bCs w:val="0"/>
                <w:i/>
                <w:sz w:val="24"/>
                <w:szCs w:val="24"/>
                <w:lang w:val="ru-RU"/>
              </w:rPr>
              <w:t>научно-проектных работ</w:t>
            </w:r>
          </w:p>
        </w:tc>
      </w:tr>
      <w:tr w:rsidR="009A4F1B" w:rsidRPr="0042198A" w14:paraId="029054D1" w14:textId="77777777" w:rsidTr="00A5761A">
        <w:tc>
          <w:tcPr>
            <w:tcW w:w="8277" w:type="dxa"/>
            <w:tcBorders>
              <w:top w:val="single" w:sz="4" w:space="0" w:color="auto"/>
              <w:left w:val="single" w:sz="4" w:space="0" w:color="auto"/>
              <w:bottom w:val="single" w:sz="4" w:space="0" w:color="auto"/>
              <w:right w:val="single" w:sz="4" w:space="0" w:color="auto"/>
            </w:tcBorders>
          </w:tcPr>
          <w:p w14:paraId="0FC71ADB" w14:textId="4B7DF61D" w:rsidR="009A4F1B" w:rsidRPr="0042198A" w:rsidRDefault="009A4F1B" w:rsidP="00A5761A">
            <w:pPr>
              <w:ind w:firstLine="0"/>
              <w:rPr>
                <w:sz w:val="24"/>
                <w:szCs w:val="24"/>
                <w:lang w:val="ru-RU"/>
              </w:rPr>
            </w:pPr>
            <w:r w:rsidRPr="0042198A">
              <w:rPr>
                <w:rStyle w:val="60"/>
                <w:sz w:val="24"/>
                <w:szCs w:val="24"/>
              </w:rPr>
              <w:t>Недостаточное выполнение:</w:t>
            </w:r>
            <w:r w:rsidRPr="0042198A">
              <w:rPr>
                <w:sz w:val="24"/>
                <w:szCs w:val="24"/>
              </w:rPr>
              <w:t xml:space="preserve"> Работа выполнена поверхностно, отсутствует структура и логика. Содержимое не соответствует требованиям задания. Грубые ошибки и неточности, проект не демонстрирует понимание базовых принципов и не достигает поставленных целей.</w:t>
            </w:r>
          </w:p>
        </w:tc>
        <w:tc>
          <w:tcPr>
            <w:tcW w:w="1334" w:type="dxa"/>
            <w:tcBorders>
              <w:top w:val="single" w:sz="4" w:space="0" w:color="auto"/>
              <w:left w:val="single" w:sz="4" w:space="0" w:color="auto"/>
              <w:bottom w:val="single" w:sz="4" w:space="0" w:color="auto"/>
              <w:right w:val="single" w:sz="4" w:space="0" w:color="auto"/>
            </w:tcBorders>
          </w:tcPr>
          <w:p w14:paraId="645DEE6A" w14:textId="514D07F6" w:rsidR="009A4F1B" w:rsidRPr="0042198A" w:rsidRDefault="009A4F1B" w:rsidP="00A5761A">
            <w:pPr>
              <w:ind w:firstLine="0"/>
              <w:jc w:val="center"/>
              <w:rPr>
                <w:sz w:val="24"/>
                <w:szCs w:val="24"/>
                <w:lang w:val="ru-RU"/>
              </w:rPr>
            </w:pPr>
            <w:r w:rsidRPr="0042198A">
              <w:rPr>
                <w:sz w:val="24"/>
                <w:szCs w:val="24"/>
                <w:lang w:val="ru-RU"/>
              </w:rPr>
              <w:t>0</w:t>
            </w:r>
          </w:p>
        </w:tc>
      </w:tr>
      <w:tr w:rsidR="009A4F1B" w:rsidRPr="0042198A" w14:paraId="22CEF39E" w14:textId="77777777" w:rsidTr="00A5761A">
        <w:tc>
          <w:tcPr>
            <w:tcW w:w="8277" w:type="dxa"/>
            <w:tcBorders>
              <w:top w:val="single" w:sz="4" w:space="0" w:color="auto"/>
              <w:left w:val="single" w:sz="4" w:space="0" w:color="auto"/>
              <w:bottom w:val="single" w:sz="4" w:space="0" w:color="auto"/>
              <w:right w:val="single" w:sz="4" w:space="0" w:color="auto"/>
            </w:tcBorders>
          </w:tcPr>
          <w:p w14:paraId="76129683" w14:textId="6C8C8C2C" w:rsidR="009A4F1B" w:rsidRPr="0042198A" w:rsidRDefault="009A4F1B" w:rsidP="00A5761A">
            <w:pPr>
              <w:ind w:firstLine="0"/>
              <w:rPr>
                <w:sz w:val="24"/>
                <w:szCs w:val="24"/>
                <w:lang w:val="ru-RU"/>
              </w:rPr>
            </w:pPr>
            <w:r w:rsidRPr="0042198A">
              <w:rPr>
                <w:sz w:val="24"/>
                <w:szCs w:val="24"/>
              </w:rPr>
              <w:t>Работа выполнена с минимальным соответствием требованиям. Присутствует общая структура, но глубина анализа и качество проработки низкие. Есть значительные ошибки или упущения, концепции раскрыты частично. Проект в целом отражает только базовое понимание темы.</w:t>
            </w:r>
          </w:p>
        </w:tc>
        <w:tc>
          <w:tcPr>
            <w:tcW w:w="1334" w:type="dxa"/>
            <w:tcBorders>
              <w:top w:val="single" w:sz="4" w:space="0" w:color="auto"/>
              <w:left w:val="single" w:sz="4" w:space="0" w:color="auto"/>
              <w:bottom w:val="single" w:sz="4" w:space="0" w:color="auto"/>
              <w:right w:val="single" w:sz="4" w:space="0" w:color="auto"/>
            </w:tcBorders>
          </w:tcPr>
          <w:p w14:paraId="42250F76" w14:textId="13373D7D" w:rsidR="009A4F1B" w:rsidRPr="0042198A" w:rsidRDefault="009A4F1B" w:rsidP="00A5761A">
            <w:pPr>
              <w:ind w:firstLine="0"/>
              <w:jc w:val="center"/>
              <w:rPr>
                <w:sz w:val="24"/>
                <w:szCs w:val="24"/>
                <w:lang w:val="ru-RU"/>
              </w:rPr>
            </w:pPr>
            <w:r w:rsidRPr="0042198A">
              <w:rPr>
                <w:sz w:val="24"/>
                <w:szCs w:val="24"/>
                <w:lang w:val="ru-RU"/>
              </w:rPr>
              <w:t>1</w:t>
            </w:r>
          </w:p>
        </w:tc>
      </w:tr>
      <w:tr w:rsidR="009A4F1B" w:rsidRPr="0042198A" w14:paraId="3B44B764" w14:textId="77777777" w:rsidTr="00A5761A">
        <w:tc>
          <w:tcPr>
            <w:tcW w:w="8277" w:type="dxa"/>
            <w:tcBorders>
              <w:top w:val="single" w:sz="4" w:space="0" w:color="auto"/>
              <w:left w:val="single" w:sz="4" w:space="0" w:color="auto"/>
              <w:bottom w:val="single" w:sz="4" w:space="0" w:color="auto"/>
              <w:right w:val="single" w:sz="4" w:space="0" w:color="auto"/>
            </w:tcBorders>
          </w:tcPr>
          <w:p w14:paraId="119D1678" w14:textId="7BDD767C" w:rsidR="009A4F1B" w:rsidRPr="0042198A" w:rsidRDefault="009A4F1B" w:rsidP="00A5761A">
            <w:pPr>
              <w:ind w:firstLine="0"/>
              <w:rPr>
                <w:sz w:val="24"/>
                <w:szCs w:val="24"/>
                <w:lang w:val="ru-RU"/>
              </w:rPr>
            </w:pPr>
            <w:r w:rsidRPr="0042198A">
              <w:rPr>
                <w:sz w:val="24"/>
                <w:szCs w:val="24"/>
              </w:rPr>
              <w:t xml:space="preserve">Работа выполнена </w:t>
            </w:r>
            <w:r w:rsidR="0042198A">
              <w:rPr>
                <w:sz w:val="24"/>
                <w:szCs w:val="24"/>
                <w:lang w:val="ru-RU"/>
              </w:rPr>
              <w:t>в</w:t>
            </w:r>
            <w:r w:rsidRPr="0042198A">
              <w:rPr>
                <w:sz w:val="24"/>
                <w:szCs w:val="24"/>
              </w:rPr>
              <w:t xml:space="preserve"> соответствием основным требовани</w:t>
            </w:r>
            <w:r w:rsidR="0042198A">
              <w:rPr>
                <w:sz w:val="24"/>
                <w:szCs w:val="24"/>
                <w:lang w:val="ru-RU"/>
              </w:rPr>
              <w:t>е</w:t>
            </w:r>
            <w:r w:rsidRPr="0042198A">
              <w:rPr>
                <w:sz w:val="24"/>
                <w:szCs w:val="24"/>
              </w:rPr>
              <w:t>м. Структура логична, анализ на достаточном уровне, но возможно поверхностный. Ошибки и недочёты незначительны и не влияют на общее качество. Проект демонстрирует хорошее понимание темы</w:t>
            </w:r>
            <w:r w:rsidR="0042198A">
              <w:rPr>
                <w:sz w:val="24"/>
                <w:szCs w:val="24"/>
                <w:lang w:val="ru-RU"/>
              </w:rPr>
              <w:t>.</w:t>
            </w:r>
            <w:r w:rsidRPr="0042198A">
              <w:rPr>
                <w:sz w:val="24"/>
                <w:szCs w:val="24"/>
              </w:rPr>
              <w:t xml:space="preserve"> </w:t>
            </w:r>
            <w:r w:rsidR="0042198A">
              <w:rPr>
                <w:sz w:val="24"/>
                <w:szCs w:val="24"/>
                <w:lang w:val="ru-RU"/>
              </w:rPr>
              <w:t>О</w:t>
            </w:r>
            <w:r w:rsidRPr="0042198A">
              <w:rPr>
                <w:sz w:val="24"/>
                <w:szCs w:val="24"/>
              </w:rPr>
              <w:t>сновные идеи проработаны.</w:t>
            </w:r>
          </w:p>
        </w:tc>
        <w:tc>
          <w:tcPr>
            <w:tcW w:w="1334" w:type="dxa"/>
            <w:tcBorders>
              <w:top w:val="single" w:sz="4" w:space="0" w:color="auto"/>
              <w:left w:val="single" w:sz="4" w:space="0" w:color="auto"/>
              <w:bottom w:val="single" w:sz="4" w:space="0" w:color="auto"/>
              <w:right w:val="single" w:sz="4" w:space="0" w:color="auto"/>
            </w:tcBorders>
          </w:tcPr>
          <w:p w14:paraId="5273B071" w14:textId="563C5716" w:rsidR="009A4F1B" w:rsidRPr="0042198A" w:rsidRDefault="009A4F1B" w:rsidP="00A5761A">
            <w:pPr>
              <w:ind w:firstLine="0"/>
              <w:jc w:val="center"/>
              <w:rPr>
                <w:sz w:val="24"/>
                <w:szCs w:val="24"/>
                <w:lang w:val="ru-RU"/>
              </w:rPr>
            </w:pPr>
            <w:r w:rsidRPr="0042198A">
              <w:rPr>
                <w:sz w:val="24"/>
                <w:szCs w:val="24"/>
                <w:lang w:val="ru-RU"/>
              </w:rPr>
              <w:t>2</w:t>
            </w:r>
          </w:p>
        </w:tc>
      </w:tr>
      <w:tr w:rsidR="009A4F1B" w:rsidRPr="0042198A" w14:paraId="57FC6508" w14:textId="77777777" w:rsidTr="00A5761A">
        <w:tc>
          <w:tcPr>
            <w:tcW w:w="8277" w:type="dxa"/>
            <w:tcBorders>
              <w:top w:val="single" w:sz="4" w:space="0" w:color="auto"/>
              <w:left w:val="single" w:sz="4" w:space="0" w:color="auto"/>
              <w:bottom w:val="single" w:sz="4" w:space="0" w:color="auto"/>
              <w:right w:val="single" w:sz="4" w:space="0" w:color="auto"/>
            </w:tcBorders>
          </w:tcPr>
          <w:p w14:paraId="5FFECBF7" w14:textId="38652213" w:rsidR="009A4F1B" w:rsidRPr="0042198A" w:rsidRDefault="009A4F1B" w:rsidP="00A5761A">
            <w:pPr>
              <w:ind w:firstLine="0"/>
              <w:rPr>
                <w:sz w:val="24"/>
                <w:szCs w:val="24"/>
                <w:lang w:val="ru-RU"/>
              </w:rPr>
            </w:pPr>
            <w:r w:rsidRPr="0042198A">
              <w:rPr>
                <w:sz w:val="24"/>
                <w:szCs w:val="24"/>
              </w:rPr>
              <w:t>Работа выполнена на высоком уровне с глубоким анализом и качественной проработкой. Структура чёткая и логичная, все аспекты темы полностью раскрыты. Отсутствуют значительные ошибки, проект демонстрирует глубокое понимание и оригинальность подхода. Работа превышает ожидаемые требования и цели.</w:t>
            </w:r>
          </w:p>
        </w:tc>
        <w:tc>
          <w:tcPr>
            <w:tcW w:w="1334" w:type="dxa"/>
            <w:tcBorders>
              <w:top w:val="single" w:sz="4" w:space="0" w:color="auto"/>
              <w:left w:val="single" w:sz="4" w:space="0" w:color="auto"/>
              <w:bottom w:val="single" w:sz="4" w:space="0" w:color="auto"/>
              <w:right w:val="single" w:sz="4" w:space="0" w:color="auto"/>
            </w:tcBorders>
          </w:tcPr>
          <w:p w14:paraId="4CE3BDFD" w14:textId="63E5C613" w:rsidR="009A4F1B" w:rsidRPr="0042198A" w:rsidRDefault="009A4F1B" w:rsidP="00A5761A">
            <w:pPr>
              <w:ind w:firstLine="0"/>
              <w:jc w:val="center"/>
              <w:rPr>
                <w:sz w:val="24"/>
                <w:szCs w:val="24"/>
                <w:lang w:val="ru-RU"/>
              </w:rPr>
            </w:pPr>
            <w:r w:rsidRPr="0042198A">
              <w:rPr>
                <w:sz w:val="24"/>
                <w:szCs w:val="24"/>
                <w:lang w:val="ru-RU"/>
              </w:rPr>
              <w:t>3</w:t>
            </w:r>
          </w:p>
        </w:tc>
      </w:tr>
      <w:tr w:rsidR="00A25564" w:rsidRPr="0042198A" w14:paraId="62808589" w14:textId="77777777" w:rsidTr="00A5761A">
        <w:tc>
          <w:tcPr>
            <w:tcW w:w="9611" w:type="dxa"/>
            <w:gridSpan w:val="2"/>
            <w:tcBorders>
              <w:top w:val="single" w:sz="4" w:space="0" w:color="auto"/>
              <w:left w:val="single" w:sz="4" w:space="0" w:color="auto"/>
              <w:bottom w:val="single" w:sz="4" w:space="0" w:color="auto"/>
              <w:right w:val="single" w:sz="4" w:space="0" w:color="auto"/>
            </w:tcBorders>
          </w:tcPr>
          <w:p w14:paraId="33F1E8E6" w14:textId="339084EE" w:rsidR="00A25564" w:rsidRPr="00A5761A" w:rsidRDefault="00A25564" w:rsidP="00A5761A">
            <w:pPr>
              <w:ind w:firstLine="0"/>
              <w:rPr>
                <w:bCs w:val="0"/>
                <w:i/>
                <w:sz w:val="24"/>
                <w:szCs w:val="24"/>
                <w:lang w:val="ru-RU"/>
              </w:rPr>
            </w:pPr>
            <w:r w:rsidRPr="00A5761A">
              <w:rPr>
                <w:bCs w:val="0"/>
                <w:i/>
                <w:sz w:val="24"/>
                <w:szCs w:val="24"/>
                <w:lang w:val="ru-RU"/>
              </w:rPr>
              <w:t>Критерий 3.</w:t>
            </w:r>
            <w:r w:rsidR="00F52171" w:rsidRPr="00A5761A">
              <w:rPr>
                <w:bCs w:val="0"/>
                <w:i/>
                <w:sz w:val="24"/>
                <w:szCs w:val="24"/>
                <w:lang w:val="ru-RU"/>
              </w:rPr>
              <w:t xml:space="preserve"> </w:t>
            </w:r>
            <w:r w:rsidRPr="00A5761A">
              <w:rPr>
                <w:bCs w:val="0"/>
                <w:i/>
                <w:sz w:val="24"/>
                <w:szCs w:val="24"/>
              </w:rPr>
              <w:t>Способность к саморефлексии и оценке своей деятельности</w:t>
            </w:r>
          </w:p>
        </w:tc>
      </w:tr>
      <w:tr w:rsidR="00A25564" w:rsidRPr="0042198A" w14:paraId="423370B9" w14:textId="77777777" w:rsidTr="00A5761A">
        <w:tc>
          <w:tcPr>
            <w:tcW w:w="8277" w:type="dxa"/>
            <w:tcBorders>
              <w:top w:val="single" w:sz="4" w:space="0" w:color="auto"/>
              <w:left w:val="single" w:sz="4" w:space="0" w:color="auto"/>
              <w:bottom w:val="single" w:sz="4" w:space="0" w:color="auto"/>
              <w:right w:val="single" w:sz="4" w:space="0" w:color="auto"/>
            </w:tcBorders>
          </w:tcPr>
          <w:p w14:paraId="58278339" w14:textId="61526B03" w:rsidR="00A25564" w:rsidRPr="0042198A" w:rsidRDefault="00A25564" w:rsidP="00A5761A">
            <w:pPr>
              <w:ind w:firstLine="0"/>
              <w:rPr>
                <w:sz w:val="24"/>
                <w:szCs w:val="24"/>
              </w:rPr>
            </w:pPr>
            <w:r w:rsidRPr="0042198A">
              <w:rPr>
                <w:rStyle w:val="60"/>
                <w:sz w:val="24"/>
                <w:szCs w:val="24"/>
              </w:rPr>
              <w:t>Отсутствие рефлексии:</w:t>
            </w:r>
            <w:r w:rsidRPr="0042198A">
              <w:rPr>
                <w:sz w:val="24"/>
                <w:szCs w:val="24"/>
              </w:rPr>
              <w:t xml:space="preserve"> Студент не проявляет способности к саморефлексии. Нет попыток анализировать свою деятельность, выявлять ошибки или обсуждать, как можно улучшить свои результаты. Отсутствует понимание своей роли в проекте и того, как его вклад влияет на общий результат.</w:t>
            </w:r>
          </w:p>
        </w:tc>
        <w:tc>
          <w:tcPr>
            <w:tcW w:w="1334" w:type="dxa"/>
            <w:tcBorders>
              <w:top w:val="single" w:sz="4" w:space="0" w:color="auto"/>
              <w:left w:val="single" w:sz="4" w:space="0" w:color="auto"/>
              <w:bottom w:val="single" w:sz="4" w:space="0" w:color="auto"/>
              <w:right w:val="single" w:sz="4" w:space="0" w:color="auto"/>
            </w:tcBorders>
          </w:tcPr>
          <w:p w14:paraId="7EE21458" w14:textId="4E50A49A" w:rsidR="00A25564" w:rsidRPr="0042198A" w:rsidRDefault="00A25564" w:rsidP="00A5761A">
            <w:pPr>
              <w:ind w:firstLine="0"/>
              <w:jc w:val="center"/>
              <w:rPr>
                <w:sz w:val="24"/>
                <w:szCs w:val="24"/>
                <w:lang w:val="ru-RU"/>
              </w:rPr>
            </w:pPr>
            <w:r w:rsidRPr="0042198A">
              <w:rPr>
                <w:sz w:val="24"/>
                <w:szCs w:val="24"/>
                <w:lang w:val="ru-RU"/>
              </w:rPr>
              <w:t>0</w:t>
            </w:r>
          </w:p>
        </w:tc>
      </w:tr>
      <w:tr w:rsidR="00A25564" w:rsidRPr="0042198A" w14:paraId="1677A391" w14:textId="77777777" w:rsidTr="00A5761A">
        <w:tc>
          <w:tcPr>
            <w:tcW w:w="8277" w:type="dxa"/>
            <w:tcBorders>
              <w:top w:val="single" w:sz="4" w:space="0" w:color="auto"/>
              <w:left w:val="single" w:sz="4" w:space="0" w:color="auto"/>
              <w:bottom w:val="single" w:sz="4" w:space="0" w:color="auto"/>
              <w:right w:val="single" w:sz="4" w:space="0" w:color="auto"/>
            </w:tcBorders>
          </w:tcPr>
          <w:p w14:paraId="7AC4E105" w14:textId="233B71E1" w:rsidR="00A25564" w:rsidRPr="0042198A" w:rsidRDefault="00A25564" w:rsidP="00A5761A">
            <w:pPr>
              <w:ind w:firstLine="0"/>
              <w:rPr>
                <w:sz w:val="24"/>
                <w:szCs w:val="24"/>
              </w:rPr>
            </w:pPr>
            <w:r w:rsidRPr="0042198A">
              <w:rPr>
                <w:rStyle w:val="60"/>
                <w:sz w:val="24"/>
                <w:szCs w:val="24"/>
              </w:rPr>
              <w:t>Слабая рефлексия:</w:t>
            </w:r>
            <w:r w:rsidRPr="0042198A">
              <w:rPr>
                <w:sz w:val="24"/>
                <w:szCs w:val="24"/>
              </w:rPr>
              <w:t xml:space="preserve"> Студент проявляет ограниченную способность к саморефлексии. Присутствуют поверхностные попытки анализировать свою деятельность, но они редки и не систематичны. Ошибки признаются, но не всегда учитываются для будущих улучшений.</w:t>
            </w:r>
          </w:p>
        </w:tc>
        <w:tc>
          <w:tcPr>
            <w:tcW w:w="1334" w:type="dxa"/>
            <w:tcBorders>
              <w:top w:val="single" w:sz="4" w:space="0" w:color="auto"/>
              <w:left w:val="single" w:sz="4" w:space="0" w:color="auto"/>
              <w:bottom w:val="single" w:sz="4" w:space="0" w:color="auto"/>
              <w:right w:val="single" w:sz="4" w:space="0" w:color="auto"/>
            </w:tcBorders>
          </w:tcPr>
          <w:p w14:paraId="6DF977D9" w14:textId="06C779C5" w:rsidR="00A25564" w:rsidRPr="0042198A" w:rsidRDefault="00A25564" w:rsidP="00A5761A">
            <w:pPr>
              <w:ind w:firstLine="0"/>
              <w:jc w:val="center"/>
              <w:rPr>
                <w:sz w:val="24"/>
                <w:szCs w:val="24"/>
                <w:lang w:val="ru-RU"/>
              </w:rPr>
            </w:pPr>
            <w:r w:rsidRPr="0042198A">
              <w:rPr>
                <w:sz w:val="24"/>
                <w:szCs w:val="24"/>
                <w:lang w:val="ru-RU"/>
              </w:rPr>
              <w:t>1</w:t>
            </w:r>
          </w:p>
        </w:tc>
      </w:tr>
      <w:tr w:rsidR="00A25564" w:rsidRPr="0042198A" w14:paraId="10F5609E" w14:textId="77777777" w:rsidTr="00A5761A">
        <w:tc>
          <w:tcPr>
            <w:tcW w:w="8277" w:type="dxa"/>
            <w:tcBorders>
              <w:top w:val="single" w:sz="4" w:space="0" w:color="auto"/>
              <w:left w:val="single" w:sz="4" w:space="0" w:color="auto"/>
              <w:bottom w:val="single" w:sz="4" w:space="0" w:color="auto"/>
              <w:right w:val="single" w:sz="4" w:space="0" w:color="auto"/>
            </w:tcBorders>
          </w:tcPr>
          <w:p w14:paraId="06CA9C2A" w14:textId="0D6C71DF" w:rsidR="00403C9C" w:rsidRPr="0042198A" w:rsidRDefault="00A25564" w:rsidP="00A5761A">
            <w:pPr>
              <w:ind w:firstLine="0"/>
              <w:rPr>
                <w:sz w:val="24"/>
                <w:szCs w:val="24"/>
              </w:rPr>
            </w:pPr>
            <w:r w:rsidRPr="0042198A">
              <w:rPr>
                <w:rStyle w:val="60"/>
                <w:sz w:val="24"/>
                <w:szCs w:val="24"/>
              </w:rPr>
              <w:t>Умеренная рефлексия:</w:t>
            </w:r>
            <w:r w:rsidRPr="0042198A">
              <w:rPr>
                <w:sz w:val="24"/>
                <w:szCs w:val="24"/>
              </w:rPr>
              <w:t xml:space="preserve"> Студент демонстрирует умеренную способность к саморефлексии и анализу своей деятельности. Регулярно оценивает свои действия, признает ошибки и предпринимает шаги для их исправления. Анализирует, как можно улучшить свою работу, но без глубокого самопогружения.</w:t>
            </w:r>
          </w:p>
        </w:tc>
        <w:tc>
          <w:tcPr>
            <w:tcW w:w="1334" w:type="dxa"/>
            <w:tcBorders>
              <w:top w:val="single" w:sz="4" w:space="0" w:color="auto"/>
              <w:left w:val="single" w:sz="4" w:space="0" w:color="auto"/>
              <w:bottom w:val="single" w:sz="4" w:space="0" w:color="auto"/>
              <w:right w:val="single" w:sz="4" w:space="0" w:color="auto"/>
            </w:tcBorders>
          </w:tcPr>
          <w:p w14:paraId="25D5AA5C" w14:textId="2D973B88" w:rsidR="00A25564" w:rsidRPr="0042198A" w:rsidRDefault="00A25564" w:rsidP="00A5761A">
            <w:pPr>
              <w:ind w:firstLine="0"/>
              <w:jc w:val="center"/>
              <w:rPr>
                <w:sz w:val="24"/>
                <w:szCs w:val="24"/>
                <w:lang w:val="ru-RU"/>
              </w:rPr>
            </w:pPr>
            <w:r w:rsidRPr="0042198A">
              <w:rPr>
                <w:sz w:val="24"/>
                <w:szCs w:val="24"/>
                <w:lang w:val="ru-RU"/>
              </w:rPr>
              <w:t>2</w:t>
            </w:r>
          </w:p>
        </w:tc>
      </w:tr>
      <w:tr w:rsidR="00A25564" w:rsidRPr="0042198A" w14:paraId="14B37394" w14:textId="77777777" w:rsidTr="00A5761A">
        <w:tc>
          <w:tcPr>
            <w:tcW w:w="8277" w:type="dxa"/>
            <w:tcBorders>
              <w:top w:val="single" w:sz="4" w:space="0" w:color="auto"/>
              <w:left w:val="single" w:sz="4" w:space="0" w:color="auto"/>
              <w:bottom w:val="single" w:sz="4" w:space="0" w:color="auto"/>
              <w:right w:val="single" w:sz="4" w:space="0" w:color="auto"/>
            </w:tcBorders>
          </w:tcPr>
          <w:p w14:paraId="2FD22157" w14:textId="3DF4D052" w:rsidR="00A25564" w:rsidRPr="0042198A" w:rsidRDefault="00A25564" w:rsidP="00A5761A">
            <w:pPr>
              <w:spacing w:line="228" w:lineRule="auto"/>
              <w:ind w:firstLine="0"/>
              <w:rPr>
                <w:sz w:val="24"/>
                <w:szCs w:val="24"/>
              </w:rPr>
            </w:pPr>
            <w:r w:rsidRPr="0042198A">
              <w:rPr>
                <w:rStyle w:val="60"/>
                <w:sz w:val="24"/>
                <w:szCs w:val="24"/>
              </w:rPr>
              <w:t>Высокая рефлексия:</w:t>
            </w:r>
            <w:r w:rsidRPr="0042198A">
              <w:rPr>
                <w:sz w:val="24"/>
                <w:szCs w:val="24"/>
              </w:rPr>
              <w:t xml:space="preserve"> Студент обладает развитой способностью к саморефлексии и критической оценке своей деятельности. Постоянно и глубоко анализирует свои действия, выявляет ошибки и активно работает над их исправлением. Оценивает свой вклад в проект с точки зрения как личного, так и командного прогресса, активно ищет способы улучшить результаты и свои навыки.</w:t>
            </w:r>
          </w:p>
        </w:tc>
        <w:tc>
          <w:tcPr>
            <w:tcW w:w="1334" w:type="dxa"/>
            <w:tcBorders>
              <w:top w:val="single" w:sz="4" w:space="0" w:color="auto"/>
              <w:left w:val="single" w:sz="4" w:space="0" w:color="auto"/>
              <w:bottom w:val="single" w:sz="4" w:space="0" w:color="auto"/>
              <w:right w:val="single" w:sz="4" w:space="0" w:color="auto"/>
            </w:tcBorders>
          </w:tcPr>
          <w:p w14:paraId="2B55C6AC" w14:textId="1DD39664" w:rsidR="00A25564" w:rsidRPr="0042198A" w:rsidRDefault="00A25564" w:rsidP="00A5761A">
            <w:pPr>
              <w:ind w:firstLine="0"/>
              <w:jc w:val="center"/>
              <w:rPr>
                <w:sz w:val="24"/>
                <w:szCs w:val="24"/>
                <w:lang w:val="ru-RU"/>
              </w:rPr>
            </w:pPr>
            <w:r w:rsidRPr="0042198A">
              <w:rPr>
                <w:sz w:val="24"/>
                <w:szCs w:val="24"/>
                <w:lang w:val="ru-RU"/>
              </w:rPr>
              <w:t>3</w:t>
            </w:r>
          </w:p>
        </w:tc>
      </w:tr>
      <w:tr w:rsidR="00A25564" w:rsidRPr="0042198A" w14:paraId="1DDD02D6" w14:textId="77777777" w:rsidTr="00A5761A">
        <w:tc>
          <w:tcPr>
            <w:tcW w:w="9611" w:type="dxa"/>
            <w:gridSpan w:val="2"/>
            <w:tcBorders>
              <w:top w:val="single" w:sz="4" w:space="0" w:color="auto"/>
              <w:left w:val="single" w:sz="4" w:space="0" w:color="auto"/>
              <w:bottom w:val="single" w:sz="4" w:space="0" w:color="auto"/>
              <w:right w:val="single" w:sz="4" w:space="0" w:color="auto"/>
            </w:tcBorders>
          </w:tcPr>
          <w:p w14:paraId="2D9DE814" w14:textId="24E60587" w:rsidR="00A25564" w:rsidRPr="00A5761A" w:rsidRDefault="00A25564" w:rsidP="00A5761A">
            <w:pPr>
              <w:spacing w:line="228" w:lineRule="auto"/>
              <w:ind w:firstLine="0"/>
              <w:rPr>
                <w:bCs w:val="0"/>
                <w:i/>
                <w:sz w:val="24"/>
                <w:szCs w:val="24"/>
                <w:lang w:val="ru-RU"/>
              </w:rPr>
            </w:pPr>
            <w:r w:rsidRPr="00A5761A">
              <w:rPr>
                <w:bCs w:val="0"/>
                <w:i/>
                <w:sz w:val="24"/>
                <w:szCs w:val="24"/>
                <w:lang w:val="ru-RU"/>
              </w:rPr>
              <w:t xml:space="preserve">Критерий 4. </w:t>
            </w:r>
            <w:r w:rsidRPr="00A5761A">
              <w:rPr>
                <w:bCs w:val="0"/>
                <w:i/>
                <w:sz w:val="24"/>
                <w:szCs w:val="24"/>
              </w:rPr>
              <w:t>Умение эффективно взаимодействовать в команде и представлять результаты</w:t>
            </w:r>
          </w:p>
        </w:tc>
      </w:tr>
      <w:tr w:rsidR="00A25564" w:rsidRPr="0042198A" w14:paraId="062E6737" w14:textId="77777777" w:rsidTr="00A5761A">
        <w:tc>
          <w:tcPr>
            <w:tcW w:w="8277" w:type="dxa"/>
            <w:tcBorders>
              <w:top w:val="single" w:sz="4" w:space="0" w:color="auto"/>
              <w:left w:val="single" w:sz="4" w:space="0" w:color="auto"/>
              <w:bottom w:val="single" w:sz="4" w:space="0" w:color="auto"/>
              <w:right w:val="single" w:sz="4" w:space="0" w:color="auto"/>
            </w:tcBorders>
          </w:tcPr>
          <w:p w14:paraId="42C28EBA" w14:textId="2486D3DE" w:rsidR="00A25564" w:rsidRPr="0042198A" w:rsidRDefault="00A25564" w:rsidP="00A5761A">
            <w:pPr>
              <w:tabs>
                <w:tab w:val="left" w:pos="1848"/>
              </w:tabs>
              <w:spacing w:line="228" w:lineRule="auto"/>
              <w:ind w:firstLine="0"/>
              <w:rPr>
                <w:sz w:val="24"/>
                <w:szCs w:val="24"/>
              </w:rPr>
            </w:pPr>
            <w:r w:rsidRPr="0042198A">
              <w:rPr>
                <w:rStyle w:val="60"/>
                <w:sz w:val="24"/>
                <w:szCs w:val="24"/>
              </w:rPr>
              <w:t>Отсутствие взаимодействия и представления:</w:t>
            </w:r>
            <w:r w:rsidRPr="0042198A">
              <w:rPr>
                <w:sz w:val="24"/>
                <w:szCs w:val="24"/>
              </w:rPr>
              <w:t xml:space="preserve"> Студент не участвует в командной работе и не вносит вклад в общее дело. Отсутствует участие в обсуждениях и презентациях. Нет усилий по представлению или объяснению результатов работы.</w:t>
            </w:r>
          </w:p>
        </w:tc>
        <w:tc>
          <w:tcPr>
            <w:tcW w:w="1334" w:type="dxa"/>
            <w:tcBorders>
              <w:top w:val="single" w:sz="4" w:space="0" w:color="auto"/>
              <w:left w:val="single" w:sz="4" w:space="0" w:color="auto"/>
              <w:bottom w:val="single" w:sz="4" w:space="0" w:color="auto"/>
              <w:right w:val="single" w:sz="4" w:space="0" w:color="auto"/>
            </w:tcBorders>
          </w:tcPr>
          <w:p w14:paraId="3CEA5E3F" w14:textId="593D46D4" w:rsidR="00A25564" w:rsidRPr="0042198A" w:rsidRDefault="00A25564" w:rsidP="00A5761A">
            <w:pPr>
              <w:ind w:firstLine="0"/>
              <w:jc w:val="center"/>
              <w:rPr>
                <w:sz w:val="24"/>
                <w:szCs w:val="24"/>
                <w:lang w:val="ru-RU"/>
              </w:rPr>
            </w:pPr>
            <w:r w:rsidRPr="0042198A">
              <w:rPr>
                <w:sz w:val="24"/>
                <w:szCs w:val="24"/>
                <w:lang w:val="ru-RU"/>
              </w:rPr>
              <w:t>0</w:t>
            </w:r>
          </w:p>
        </w:tc>
      </w:tr>
      <w:tr w:rsidR="00A25564" w:rsidRPr="0042198A" w14:paraId="3B98F57B" w14:textId="77777777" w:rsidTr="00A5761A">
        <w:tc>
          <w:tcPr>
            <w:tcW w:w="8277" w:type="dxa"/>
            <w:tcBorders>
              <w:top w:val="single" w:sz="4" w:space="0" w:color="auto"/>
              <w:left w:val="single" w:sz="4" w:space="0" w:color="auto"/>
              <w:right w:val="single" w:sz="4" w:space="0" w:color="auto"/>
            </w:tcBorders>
          </w:tcPr>
          <w:p w14:paraId="3D3A51AB" w14:textId="0AB6F4D2" w:rsidR="00A25564" w:rsidRPr="0042198A" w:rsidRDefault="00A25564" w:rsidP="00A5761A">
            <w:pPr>
              <w:spacing w:line="228" w:lineRule="auto"/>
              <w:ind w:firstLine="0"/>
              <w:rPr>
                <w:sz w:val="24"/>
                <w:szCs w:val="24"/>
              </w:rPr>
            </w:pPr>
            <w:r w:rsidRPr="0042198A">
              <w:rPr>
                <w:rStyle w:val="60"/>
                <w:sz w:val="24"/>
                <w:szCs w:val="24"/>
              </w:rPr>
              <w:t>Слабое взаимодействие и представление:</w:t>
            </w:r>
            <w:r w:rsidRPr="0042198A">
              <w:rPr>
                <w:sz w:val="24"/>
                <w:szCs w:val="24"/>
              </w:rPr>
              <w:t xml:space="preserve"> Студент принимает минимальное участие в командной работе. Взаимодействие с членами команды ограничено и непоследовательно. Представление результатов неэффективно, с трудом поддерживает аудиторию и неясно излагает идеи.</w:t>
            </w:r>
          </w:p>
        </w:tc>
        <w:tc>
          <w:tcPr>
            <w:tcW w:w="1334" w:type="dxa"/>
            <w:tcBorders>
              <w:top w:val="single" w:sz="4" w:space="0" w:color="auto"/>
              <w:left w:val="single" w:sz="4" w:space="0" w:color="auto"/>
              <w:right w:val="single" w:sz="4" w:space="0" w:color="auto"/>
            </w:tcBorders>
          </w:tcPr>
          <w:p w14:paraId="015BD8CE" w14:textId="1ED31E51" w:rsidR="00A25564" w:rsidRPr="0042198A" w:rsidRDefault="00A25564" w:rsidP="00A5761A">
            <w:pPr>
              <w:ind w:firstLine="0"/>
              <w:jc w:val="center"/>
              <w:rPr>
                <w:sz w:val="24"/>
                <w:szCs w:val="24"/>
                <w:lang w:val="ru-RU"/>
              </w:rPr>
            </w:pPr>
            <w:r w:rsidRPr="0042198A">
              <w:rPr>
                <w:sz w:val="24"/>
                <w:szCs w:val="24"/>
                <w:lang w:val="ru-RU"/>
              </w:rPr>
              <w:t>1</w:t>
            </w:r>
          </w:p>
        </w:tc>
      </w:tr>
      <w:tr w:rsidR="00A5761A" w:rsidRPr="0042198A" w14:paraId="193B4A2E" w14:textId="77777777" w:rsidTr="00A5761A">
        <w:tc>
          <w:tcPr>
            <w:tcW w:w="9611" w:type="dxa"/>
            <w:gridSpan w:val="2"/>
            <w:tcBorders>
              <w:bottom w:val="single" w:sz="4" w:space="0" w:color="auto"/>
            </w:tcBorders>
          </w:tcPr>
          <w:p w14:paraId="3A64010F" w14:textId="77777777" w:rsidR="00A5761A" w:rsidRDefault="00A5761A" w:rsidP="003B2581">
            <w:pPr>
              <w:ind w:hanging="122"/>
              <w:rPr>
                <w:lang w:val="ru-RU"/>
              </w:rPr>
            </w:pPr>
            <w:r w:rsidRPr="00A5761A">
              <w:rPr>
                <w:lang w:val="ru-RU"/>
              </w:rPr>
              <w:t>Продолжение таблицы 10</w:t>
            </w:r>
          </w:p>
          <w:p w14:paraId="29897431" w14:textId="77777777" w:rsidR="00A5761A" w:rsidRPr="00A5761A" w:rsidRDefault="00A5761A" w:rsidP="003B2581">
            <w:pPr>
              <w:ind w:hanging="122"/>
              <w:rPr>
                <w:sz w:val="16"/>
                <w:szCs w:val="16"/>
                <w:lang w:val="ru-RU"/>
              </w:rPr>
            </w:pPr>
          </w:p>
        </w:tc>
      </w:tr>
      <w:tr w:rsidR="00A5761A" w:rsidRPr="0042198A" w14:paraId="7CCE18C7" w14:textId="77777777" w:rsidTr="003B2581">
        <w:tc>
          <w:tcPr>
            <w:tcW w:w="8277" w:type="dxa"/>
            <w:tcBorders>
              <w:top w:val="single" w:sz="4" w:space="0" w:color="auto"/>
              <w:left w:val="single" w:sz="4" w:space="0" w:color="auto"/>
              <w:bottom w:val="single" w:sz="4" w:space="0" w:color="auto"/>
              <w:right w:val="single" w:sz="4" w:space="0" w:color="auto"/>
            </w:tcBorders>
          </w:tcPr>
          <w:p w14:paraId="12997A0A" w14:textId="77777777" w:rsidR="00A5761A" w:rsidRPr="00A5761A" w:rsidRDefault="00A5761A" w:rsidP="003B2581">
            <w:pPr>
              <w:ind w:firstLine="0"/>
              <w:jc w:val="center"/>
              <w:rPr>
                <w:sz w:val="24"/>
                <w:szCs w:val="24"/>
                <w:lang w:val="ru-RU"/>
              </w:rPr>
            </w:pPr>
            <w:r>
              <w:rPr>
                <w:sz w:val="24"/>
                <w:szCs w:val="24"/>
                <w:lang w:val="ru-RU"/>
              </w:rPr>
              <w:t>1</w:t>
            </w:r>
          </w:p>
        </w:tc>
        <w:tc>
          <w:tcPr>
            <w:tcW w:w="1334" w:type="dxa"/>
            <w:tcBorders>
              <w:top w:val="single" w:sz="4" w:space="0" w:color="auto"/>
              <w:left w:val="single" w:sz="4" w:space="0" w:color="auto"/>
              <w:bottom w:val="single" w:sz="4" w:space="0" w:color="auto"/>
              <w:right w:val="single" w:sz="4" w:space="0" w:color="auto"/>
            </w:tcBorders>
          </w:tcPr>
          <w:p w14:paraId="24EB955F" w14:textId="77777777" w:rsidR="00A5761A" w:rsidRPr="0042198A" w:rsidRDefault="00A5761A" w:rsidP="003B2581">
            <w:pPr>
              <w:ind w:firstLine="0"/>
              <w:jc w:val="center"/>
              <w:rPr>
                <w:sz w:val="24"/>
                <w:szCs w:val="24"/>
                <w:lang w:val="ru-RU"/>
              </w:rPr>
            </w:pPr>
            <w:r>
              <w:rPr>
                <w:sz w:val="24"/>
                <w:szCs w:val="24"/>
                <w:lang w:val="ru-RU"/>
              </w:rPr>
              <w:t>2</w:t>
            </w:r>
          </w:p>
        </w:tc>
      </w:tr>
      <w:tr w:rsidR="00A25564" w:rsidRPr="0042198A" w14:paraId="198C881A" w14:textId="77777777" w:rsidTr="00A5761A">
        <w:tc>
          <w:tcPr>
            <w:tcW w:w="8277" w:type="dxa"/>
            <w:tcBorders>
              <w:top w:val="single" w:sz="4" w:space="0" w:color="auto"/>
              <w:left w:val="single" w:sz="4" w:space="0" w:color="auto"/>
              <w:right w:val="single" w:sz="4" w:space="0" w:color="auto"/>
            </w:tcBorders>
          </w:tcPr>
          <w:p w14:paraId="3D01A302" w14:textId="567E43F6" w:rsidR="00A25564" w:rsidRPr="0042198A" w:rsidRDefault="00A25564" w:rsidP="00A5761A">
            <w:pPr>
              <w:ind w:firstLine="0"/>
              <w:rPr>
                <w:sz w:val="24"/>
                <w:szCs w:val="24"/>
              </w:rPr>
            </w:pPr>
            <w:r w:rsidRPr="0042198A">
              <w:rPr>
                <w:rStyle w:val="60"/>
                <w:sz w:val="24"/>
                <w:szCs w:val="24"/>
              </w:rPr>
              <w:t>Удовлетворительное взаимодействие и представление:</w:t>
            </w:r>
            <w:r w:rsidRPr="0042198A">
              <w:rPr>
                <w:sz w:val="24"/>
                <w:szCs w:val="24"/>
              </w:rPr>
              <w:t xml:space="preserve"> Студент участвует в командной работе на удовлетворительном уровне. Обеспечивает конструктивное взаимодействие с командой, вносит значимый вклад. Умеет ясно и логично представлять результаты, хотя могут быть небольшие недостатки в организации и подаче информации.</w:t>
            </w:r>
          </w:p>
        </w:tc>
        <w:tc>
          <w:tcPr>
            <w:tcW w:w="1334" w:type="dxa"/>
            <w:tcBorders>
              <w:top w:val="single" w:sz="4" w:space="0" w:color="auto"/>
              <w:left w:val="single" w:sz="4" w:space="0" w:color="auto"/>
              <w:right w:val="single" w:sz="4" w:space="0" w:color="auto"/>
            </w:tcBorders>
          </w:tcPr>
          <w:p w14:paraId="02D752B4" w14:textId="243EC119" w:rsidR="00A25564" w:rsidRPr="0042198A" w:rsidRDefault="00A25564" w:rsidP="00A5761A">
            <w:pPr>
              <w:ind w:firstLine="0"/>
              <w:jc w:val="center"/>
              <w:rPr>
                <w:sz w:val="24"/>
                <w:szCs w:val="24"/>
                <w:lang w:val="ru-RU"/>
              </w:rPr>
            </w:pPr>
            <w:r w:rsidRPr="0042198A">
              <w:rPr>
                <w:sz w:val="24"/>
                <w:szCs w:val="24"/>
                <w:lang w:val="ru-RU"/>
              </w:rPr>
              <w:t>2</w:t>
            </w:r>
          </w:p>
        </w:tc>
      </w:tr>
      <w:tr w:rsidR="00A25564" w:rsidRPr="0042198A" w14:paraId="6DC584DE" w14:textId="77777777" w:rsidTr="00A5761A">
        <w:tc>
          <w:tcPr>
            <w:tcW w:w="8277" w:type="dxa"/>
            <w:tcBorders>
              <w:top w:val="single" w:sz="4" w:space="0" w:color="auto"/>
              <w:left w:val="single" w:sz="4" w:space="0" w:color="auto"/>
              <w:bottom w:val="single" w:sz="4" w:space="0" w:color="auto"/>
              <w:right w:val="single" w:sz="4" w:space="0" w:color="auto"/>
            </w:tcBorders>
          </w:tcPr>
          <w:p w14:paraId="3F4E1694" w14:textId="2E5751E6" w:rsidR="00A25564" w:rsidRPr="0042198A" w:rsidRDefault="00A25564" w:rsidP="00A5761A">
            <w:pPr>
              <w:ind w:firstLine="0"/>
              <w:rPr>
                <w:sz w:val="24"/>
                <w:szCs w:val="24"/>
              </w:rPr>
            </w:pPr>
            <w:r w:rsidRPr="0042198A">
              <w:rPr>
                <w:rStyle w:val="60"/>
                <w:sz w:val="24"/>
                <w:szCs w:val="24"/>
              </w:rPr>
              <w:t>Высокое взаимодействие и представление:</w:t>
            </w:r>
            <w:r w:rsidRPr="0042198A">
              <w:rPr>
                <w:sz w:val="24"/>
                <w:szCs w:val="24"/>
              </w:rPr>
              <w:t xml:space="preserve"> Студент активно и эффективно участвует в командной работе, демонстрируя отличные навыки сотрудничества. Взаимодействие с командой на высоком уровне, способствует решению задач и достижению целей. Представление результатов четкое, структурированное и увлекательное, успешно привлекает и удерживает внимание аудитории.</w:t>
            </w:r>
          </w:p>
        </w:tc>
        <w:tc>
          <w:tcPr>
            <w:tcW w:w="1334" w:type="dxa"/>
            <w:tcBorders>
              <w:top w:val="single" w:sz="4" w:space="0" w:color="auto"/>
              <w:left w:val="single" w:sz="4" w:space="0" w:color="auto"/>
              <w:bottom w:val="single" w:sz="4" w:space="0" w:color="auto"/>
              <w:right w:val="single" w:sz="4" w:space="0" w:color="auto"/>
            </w:tcBorders>
          </w:tcPr>
          <w:p w14:paraId="31C50109" w14:textId="1682B45A" w:rsidR="00A25564" w:rsidRPr="0042198A" w:rsidRDefault="00A25564" w:rsidP="00A5761A">
            <w:pPr>
              <w:ind w:firstLine="0"/>
              <w:jc w:val="center"/>
              <w:rPr>
                <w:sz w:val="24"/>
                <w:szCs w:val="24"/>
                <w:lang w:val="ru-RU"/>
              </w:rPr>
            </w:pPr>
            <w:r w:rsidRPr="0042198A">
              <w:rPr>
                <w:sz w:val="24"/>
                <w:szCs w:val="24"/>
                <w:lang w:val="ru-RU"/>
              </w:rPr>
              <w:t>3</w:t>
            </w:r>
          </w:p>
        </w:tc>
      </w:tr>
      <w:tr w:rsidR="00A25564" w:rsidRPr="0042198A" w14:paraId="7BFBEDBB" w14:textId="77777777" w:rsidTr="00A5761A">
        <w:tc>
          <w:tcPr>
            <w:tcW w:w="9611" w:type="dxa"/>
            <w:gridSpan w:val="2"/>
            <w:tcBorders>
              <w:top w:val="single" w:sz="4" w:space="0" w:color="auto"/>
              <w:left w:val="single" w:sz="4" w:space="0" w:color="auto"/>
              <w:bottom w:val="single" w:sz="4" w:space="0" w:color="auto"/>
              <w:right w:val="single" w:sz="4" w:space="0" w:color="auto"/>
            </w:tcBorders>
          </w:tcPr>
          <w:p w14:paraId="54F95342" w14:textId="4AA2457D" w:rsidR="00A25564" w:rsidRPr="00A5761A" w:rsidRDefault="00A25564" w:rsidP="00A5761A">
            <w:pPr>
              <w:ind w:firstLine="0"/>
              <w:rPr>
                <w:bCs w:val="0"/>
                <w:i/>
                <w:sz w:val="24"/>
                <w:szCs w:val="24"/>
                <w:lang w:val="ru-RU"/>
              </w:rPr>
            </w:pPr>
            <w:r w:rsidRPr="00A5761A">
              <w:rPr>
                <w:bCs w:val="0"/>
                <w:i/>
                <w:sz w:val="24"/>
                <w:szCs w:val="24"/>
                <w:lang w:val="ru-RU"/>
              </w:rPr>
              <w:t xml:space="preserve">Критерий 5. </w:t>
            </w:r>
            <w:r w:rsidRPr="00A5761A">
              <w:rPr>
                <w:bCs w:val="0"/>
                <w:i/>
                <w:sz w:val="24"/>
                <w:szCs w:val="24"/>
              </w:rPr>
              <w:t>Уровень владения техническими навыками и инструментами IoT</w:t>
            </w:r>
          </w:p>
        </w:tc>
      </w:tr>
      <w:tr w:rsidR="00A25564" w:rsidRPr="0042198A" w14:paraId="799B23AE" w14:textId="77777777" w:rsidTr="00A5761A">
        <w:tc>
          <w:tcPr>
            <w:tcW w:w="8277" w:type="dxa"/>
            <w:tcBorders>
              <w:top w:val="single" w:sz="4" w:space="0" w:color="auto"/>
              <w:left w:val="single" w:sz="4" w:space="0" w:color="auto"/>
              <w:bottom w:val="single" w:sz="4" w:space="0" w:color="auto"/>
              <w:right w:val="single" w:sz="4" w:space="0" w:color="auto"/>
            </w:tcBorders>
          </w:tcPr>
          <w:p w14:paraId="0ADC0836" w14:textId="300757C5" w:rsidR="00A25564" w:rsidRPr="0042198A" w:rsidRDefault="00A25564" w:rsidP="00A5761A">
            <w:pPr>
              <w:ind w:firstLine="0"/>
              <w:rPr>
                <w:sz w:val="24"/>
                <w:szCs w:val="24"/>
              </w:rPr>
            </w:pPr>
            <w:r w:rsidRPr="0042198A">
              <w:rPr>
                <w:rStyle w:val="60"/>
                <w:sz w:val="24"/>
                <w:szCs w:val="24"/>
              </w:rPr>
              <w:t>Отсутствие владения:</w:t>
            </w:r>
            <w:r w:rsidRPr="0042198A">
              <w:rPr>
                <w:sz w:val="24"/>
                <w:szCs w:val="24"/>
              </w:rPr>
              <w:t xml:space="preserve"> Студент не демонстрирует никакого владения техническими навыками и инструментами IoT. Отсутствуют базовые знания и понимание технологий, необходимых для выполнения задач. Студент не способен самостоятельно использовать инструменты IoT.</w:t>
            </w:r>
          </w:p>
        </w:tc>
        <w:tc>
          <w:tcPr>
            <w:tcW w:w="1334" w:type="dxa"/>
            <w:tcBorders>
              <w:top w:val="single" w:sz="4" w:space="0" w:color="auto"/>
              <w:left w:val="single" w:sz="4" w:space="0" w:color="auto"/>
              <w:bottom w:val="single" w:sz="4" w:space="0" w:color="auto"/>
              <w:right w:val="single" w:sz="4" w:space="0" w:color="auto"/>
            </w:tcBorders>
          </w:tcPr>
          <w:p w14:paraId="3633BB09" w14:textId="2F4D9320" w:rsidR="00A25564" w:rsidRPr="0042198A" w:rsidRDefault="00A25564" w:rsidP="00A5761A">
            <w:pPr>
              <w:ind w:firstLine="0"/>
              <w:jc w:val="center"/>
              <w:rPr>
                <w:sz w:val="24"/>
                <w:szCs w:val="24"/>
                <w:lang w:val="ru-RU"/>
              </w:rPr>
            </w:pPr>
            <w:r w:rsidRPr="0042198A">
              <w:rPr>
                <w:sz w:val="24"/>
                <w:szCs w:val="24"/>
                <w:lang w:val="ru-RU"/>
              </w:rPr>
              <w:t>0</w:t>
            </w:r>
          </w:p>
        </w:tc>
      </w:tr>
      <w:tr w:rsidR="00A25564" w:rsidRPr="0042198A" w14:paraId="1B343A47" w14:textId="77777777" w:rsidTr="00A5761A">
        <w:tc>
          <w:tcPr>
            <w:tcW w:w="8277" w:type="dxa"/>
            <w:tcBorders>
              <w:top w:val="single" w:sz="4" w:space="0" w:color="auto"/>
              <w:left w:val="single" w:sz="4" w:space="0" w:color="auto"/>
              <w:bottom w:val="single" w:sz="4" w:space="0" w:color="auto"/>
              <w:right w:val="single" w:sz="4" w:space="0" w:color="auto"/>
            </w:tcBorders>
          </w:tcPr>
          <w:p w14:paraId="4FB4BB21" w14:textId="145935C1" w:rsidR="00403C9C" w:rsidRPr="0042198A" w:rsidRDefault="00A25564" w:rsidP="00A5761A">
            <w:pPr>
              <w:ind w:firstLine="0"/>
              <w:rPr>
                <w:sz w:val="24"/>
                <w:szCs w:val="24"/>
              </w:rPr>
            </w:pPr>
            <w:r w:rsidRPr="0042198A">
              <w:rPr>
                <w:rStyle w:val="60"/>
                <w:sz w:val="24"/>
                <w:szCs w:val="24"/>
              </w:rPr>
              <w:t>Начальный уровень владения:</w:t>
            </w:r>
            <w:r w:rsidRPr="0042198A">
              <w:rPr>
                <w:sz w:val="24"/>
                <w:szCs w:val="24"/>
              </w:rPr>
              <w:t xml:space="preserve"> Студент демонстрирует ограниченные технические навыки и базовое понимание инструментов IoT. Умеет использовать только основные функции инструментов с постоянной поддержкой. Ошибки часты, и выполнение задач требует значительной помощи.</w:t>
            </w:r>
          </w:p>
        </w:tc>
        <w:tc>
          <w:tcPr>
            <w:tcW w:w="1334" w:type="dxa"/>
            <w:tcBorders>
              <w:top w:val="single" w:sz="4" w:space="0" w:color="auto"/>
              <w:left w:val="single" w:sz="4" w:space="0" w:color="auto"/>
              <w:bottom w:val="single" w:sz="4" w:space="0" w:color="auto"/>
              <w:right w:val="single" w:sz="4" w:space="0" w:color="auto"/>
            </w:tcBorders>
          </w:tcPr>
          <w:p w14:paraId="637BB0A3" w14:textId="4E11EF77" w:rsidR="00A25564" w:rsidRPr="0042198A" w:rsidRDefault="00A25564" w:rsidP="00A5761A">
            <w:pPr>
              <w:ind w:firstLine="0"/>
              <w:jc w:val="center"/>
              <w:rPr>
                <w:sz w:val="24"/>
                <w:szCs w:val="24"/>
                <w:lang w:val="ru-RU"/>
              </w:rPr>
            </w:pPr>
            <w:r w:rsidRPr="0042198A">
              <w:rPr>
                <w:sz w:val="24"/>
                <w:szCs w:val="24"/>
                <w:lang w:val="ru-RU"/>
              </w:rPr>
              <w:t>1</w:t>
            </w:r>
          </w:p>
        </w:tc>
      </w:tr>
      <w:tr w:rsidR="00A25564" w:rsidRPr="0042198A" w14:paraId="3F90B798" w14:textId="77777777" w:rsidTr="00A5761A">
        <w:tc>
          <w:tcPr>
            <w:tcW w:w="8277" w:type="dxa"/>
            <w:tcBorders>
              <w:top w:val="single" w:sz="4" w:space="0" w:color="auto"/>
              <w:left w:val="single" w:sz="4" w:space="0" w:color="auto"/>
              <w:bottom w:val="single" w:sz="4" w:space="0" w:color="auto"/>
              <w:right w:val="single" w:sz="4" w:space="0" w:color="auto"/>
            </w:tcBorders>
          </w:tcPr>
          <w:p w14:paraId="3DAC8032" w14:textId="6F87E235" w:rsidR="00A25564" w:rsidRPr="0042198A" w:rsidRDefault="00A25564" w:rsidP="00A5761A">
            <w:pPr>
              <w:ind w:firstLine="0"/>
              <w:rPr>
                <w:sz w:val="24"/>
                <w:szCs w:val="24"/>
              </w:rPr>
            </w:pPr>
            <w:r w:rsidRPr="0042198A">
              <w:rPr>
                <w:rStyle w:val="60"/>
                <w:sz w:val="24"/>
                <w:szCs w:val="24"/>
              </w:rPr>
              <w:t>Средний уровень владения:</w:t>
            </w:r>
            <w:r w:rsidRPr="0042198A">
              <w:rPr>
                <w:sz w:val="24"/>
                <w:szCs w:val="24"/>
              </w:rPr>
              <w:t xml:space="preserve"> Студент обладает уверенными техническими навыками и способностью самостоятельно использовать инструменты IoT. Хорошее понимание основных технологий, возможно использование продвинутых функций с небольшой поддержкой. Ошибки нечасты, и студент способен самостоятельно решать большинство задач.</w:t>
            </w:r>
          </w:p>
        </w:tc>
        <w:tc>
          <w:tcPr>
            <w:tcW w:w="1334" w:type="dxa"/>
            <w:tcBorders>
              <w:top w:val="single" w:sz="4" w:space="0" w:color="auto"/>
              <w:left w:val="single" w:sz="4" w:space="0" w:color="auto"/>
              <w:bottom w:val="single" w:sz="4" w:space="0" w:color="auto"/>
              <w:right w:val="single" w:sz="4" w:space="0" w:color="auto"/>
            </w:tcBorders>
          </w:tcPr>
          <w:p w14:paraId="1DBEE62B" w14:textId="211C94F4" w:rsidR="00A25564" w:rsidRPr="0042198A" w:rsidRDefault="00A25564" w:rsidP="00A5761A">
            <w:pPr>
              <w:ind w:firstLine="0"/>
              <w:jc w:val="center"/>
              <w:rPr>
                <w:sz w:val="24"/>
                <w:szCs w:val="24"/>
                <w:lang w:val="ru-RU"/>
              </w:rPr>
            </w:pPr>
            <w:r w:rsidRPr="0042198A">
              <w:rPr>
                <w:sz w:val="24"/>
                <w:szCs w:val="24"/>
                <w:lang w:val="ru-RU"/>
              </w:rPr>
              <w:t>2</w:t>
            </w:r>
          </w:p>
        </w:tc>
      </w:tr>
      <w:tr w:rsidR="00A25564" w:rsidRPr="0042198A" w14:paraId="2F6A0F41" w14:textId="77777777" w:rsidTr="00A5761A">
        <w:tc>
          <w:tcPr>
            <w:tcW w:w="8277" w:type="dxa"/>
            <w:tcBorders>
              <w:top w:val="single" w:sz="4" w:space="0" w:color="auto"/>
              <w:left w:val="single" w:sz="4" w:space="0" w:color="auto"/>
              <w:bottom w:val="single" w:sz="4" w:space="0" w:color="auto"/>
              <w:right w:val="single" w:sz="4" w:space="0" w:color="auto"/>
            </w:tcBorders>
          </w:tcPr>
          <w:p w14:paraId="2DE00FFF" w14:textId="4D3499E8" w:rsidR="00A25564" w:rsidRPr="0042198A" w:rsidRDefault="00A25564" w:rsidP="00A5761A">
            <w:pPr>
              <w:ind w:firstLine="0"/>
              <w:rPr>
                <w:sz w:val="24"/>
                <w:szCs w:val="24"/>
              </w:rPr>
            </w:pPr>
            <w:r w:rsidRPr="0042198A">
              <w:rPr>
                <w:rStyle w:val="60"/>
                <w:sz w:val="24"/>
                <w:szCs w:val="24"/>
              </w:rPr>
              <w:t>Высокий уровень владения:</w:t>
            </w:r>
            <w:r w:rsidRPr="0042198A">
              <w:rPr>
                <w:sz w:val="24"/>
                <w:szCs w:val="24"/>
              </w:rPr>
              <w:t xml:space="preserve"> Студент демонстрирует высокий уровень технических навыков и уверенно использует инструменты IoT. Понимает и применяет как базовые, так и продвинутые технологии. Способен решать сложные задачи самостоятельно и эффективно. Примеры использования инструментов IoT демонстрируют глубокое понимание и креативность.</w:t>
            </w:r>
          </w:p>
        </w:tc>
        <w:tc>
          <w:tcPr>
            <w:tcW w:w="1334" w:type="dxa"/>
            <w:tcBorders>
              <w:top w:val="single" w:sz="4" w:space="0" w:color="auto"/>
              <w:left w:val="single" w:sz="4" w:space="0" w:color="auto"/>
              <w:bottom w:val="single" w:sz="4" w:space="0" w:color="auto"/>
              <w:right w:val="single" w:sz="4" w:space="0" w:color="auto"/>
            </w:tcBorders>
          </w:tcPr>
          <w:p w14:paraId="07D271F2" w14:textId="608B1D9E" w:rsidR="00A25564" w:rsidRPr="0042198A" w:rsidRDefault="00A25564" w:rsidP="00A5761A">
            <w:pPr>
              <w:ind w:firstLine="0"/>
              <w:jc w:val="center"/>
              <w:rPr>
                <w:sz w:val="24"/>
                <w:szCs w:val="24"/>
                <w:lang w:val="ru-RU"/>
              </w:rPr>
            </w:pPr>
            <w:r w:rsidRPr="0042198A">
              <w:rPr>
                <w:sz w:val="24"/>
                <w:szCs w:val="24"/>
                <w:lang w:val="ru-RU"/>
              </w:rPr>
              <w:t>3</w:t>
            </w:r>
          </w:p>
        </w:tc>
      </w:tr>
      <w:tr w:rsidR="00A25564" w:rsidRPr="0042198A" w14:paraId="4352DEF4" w14:textId="77777777" w:rsidTr="00A5761A">
        <w:tc>
          <w:tcPr>
            <w:tcW w:w="8277" w:type="dxa"/>
            <w:tcBorders>
              <w:top w:val="single" w:sz="4" w:space="0" w:color="auto"/>
              <w:left w:val="single" w:sz="4" w:space="0" w:color="auto"/>
              <w:bottom w:val="single" w:sz="4" w:space="0" w:color="auto"/>
              <w:right w:val="single" w:sz="4" w:space="0" w:color="auto"/>
            </w:tcBorders>
          </w:tcPr>
          <w:p w14:paraId="12D80F40" w14:textId="7F85D34D" w:rsidR="00A25564" w:rsidRPr="0042198A" w:rsidRDefault="00A25564" w:rsidP="00A5761A">
            <w:pPr>
              <w:ind w:firstLine="0"/>
              <w:rPr>
                <w:sz w:val="24"/>
                <w:szCs w:val="24"/>
                <w:lang w:val="ru-RU"/>
              </w:rPr>
            </w:pPr>
            <w:r w:rsidRPr="0042198A">
              <w:rPr>
                <w:sz w:val="24"/>
                <w:szCs w:val="24"/>
                <w:lang w:val="ru-RU"/>
              </w:rPr>
              <w:t>Всего</w:t>
            </w:r>
          </w:p>
        </w:tc>
        <w:tc>
          <w:tcPr>
            <w:tcW w:w="1334" w:type="dxa"/>
            <w:tcBorders>
              <w:top w:val="single" w:sz="4" w:space="0" w:color="auto"/>
              <w:left w:val="single" w:sz="4" w:space="0" w:color="auto"/>
              <w:bottom w:val="single" w:sz="4" w:space="0" w:color="auto"/>
              <w:right w:val="single" w:sz="4" w:space="0" w:color="auto"/>
            </w:tcBorders>
          </w:tcPr>
          <w:p w14:paraId="05CDCD8A" w14:textId="6F4274E3" w:rsidR="00A25564" w:rsidRPr="0042198A" w:rsidRDefault="00A25564" w:rsidP="00A5761A">
            <w:pPr>
              <w:ind w:firstLine="0"/>
              <w:jc w:val="center"/>
              <w:rPr>
                <w:sz w:val="24"/>
                <w:szCs w:val="24"/>
                <w:lang w:val="ru-RU"/>
              </w:rPr>
            </w:pPr>
            <w:r w:rsidRPr="0042198A">
              <w:rPr>
                <w:sz w:val="24"/>
                <w:szCs w:val="24"/>
                <w:lang w:val="ru-RU"/>
              </w:rPr>
              <w:t>15</w:t>
            </w:r>
          </w:p>
        </w:tc>
      </w:tr>
    </w:tbl>
    <w:p w14:paraId="4AD115F4" w14:textId="034F9A61" w:rsidR="00692EB3" w:rsidRDefault="00692EB3" w:rsidP="00A047B8">
      <w:pPr>
        <w:ind w:firstLine="709"/>
        <w:rPr>
          <w:lang w:val="ru-RU"/>
        </w:rPr>
      </w:pPr>
    </w:p>
    <w:p w14:paraId="29D9CBBA" w14:textId="1628DEA8" w:rsidR="00692EB3" w:rsidRDefault="008A6C44" w:rsidP="00A047B8">
      <w:pPr>
        <w:ind w:firstLine="709"/>
      </w:pPr>
      <w:r>
        <w:t xml:space="preserve">Используется система технических баллов, описанная в </w:t>
      </w:r>
      <w:r w:rsidR="0064456D">
        <w:rPr>
          <w:lang w:val="ru-RU"/>
        </w:rPr>
        <w:t>таблице 8</w:t>
      </w:r>
      <w:r w:rsidR="0042198A">
        <w:rPr>
          <w:lang w:val="ru-RU"/>
        </w:rPr>
        <w:t xml:space="preserve"> </w:t>
      </w:r>
      <w:r>
        <w:t>раздела 2.1, где каждая оценка подробно описана и связана с соответствующим критерием. Эта система предоставляет структурированный метод для оценки качества выполнения заданий и соответствия предъявляемым требованиям.</w:t>
      </w:r>
    </w:p>
    <w:p w14:paraId="4DD69D3F" w14:textId="57AFFCB9" w:rsidR="005F62A5" w:rsidRDefault="008A6C44" w:rsidP="00A047B8">
      <w:pPr>
        <w:ind w:firstLine="709"/>
        <w:rPr>
          <w:lang w:val="ru-RU"/>
        </w:rPr>
      </w:pPr>
      <w:r>
        <w:t>Максимальное количество технических баллов составляет 15, что соответствует 100% возможного количества баллов в системе оц</w:t>
      </w:r>
      <w:r w:rsidR="00F52171">
        <w:rPr>
          <w:lang w:val="ru-RU"/>
        </w:rPr>
        <w:t>енивания</w:t>
      </w:r>
      <w:r w:rsidR="008925D8">
        <w:rPr>
          <w:lang w:val="ru-RU"/>
        </w:rPr>
        <w:t xml:space="preserve"> </w:t>
      </w:r>
      <w:r w:rsidR="00A5761A">
        <w:rPr>
          <w:lang w:val="ru-RU"/>
        </w:rPr>
        <w:t>(таблица 11).</w:t>
      </w:r>
      <w:r w:rsidR="00922D82">
        <w:rPr>
          <w:lang w:val="ru-RU"/>
        </w:rPr>
        <w:t xml:space="preserve"> </w:t>
      </w:r>
    </w:p>
    <w:p w14:paraId="2C6332A6" w14:textId="77777777" w:rsidR="00E40C6D" w:rsidRPr="001E3F9B" w:rsidRDefault="00E40C6D" w:rsidP="00E40C6D">
      <w:pPr>
        <w:ind w:firstLine="709"/>
        <w:rPr>
          <w:lang w:val="ru-RU"/>
        </w:rPr>
      </w:pPr>
      <w:r w:rsidRPr="001E3F9B">
        <w:rPr>
          <w:lang w:val="ru-RU"/>
        </w:rPr>
        <w:t>Количество критериев для оценки научно-проектных работ может варьироваться в зависимости от образовательных целей и задач. Кроме того, для более точной и детальной оценки достижений студентов возможно изменение количества дескрипторов, связанных с каждым критерием.</w:t>
      </w:r>
    </w:p>
    <w:p w14:paraId="749AC9EA" w14:textId="77777777" w:rsidR="00E40C6D" w:rsidRPr="001E3F9B" w:rsidRDefault="00E40C6D" w:rsidP="00E40C6D">
      <w:pPr>
        <w:ind w:firstLine="709"/>
        <w:rPr>
          <w:lang w:val="ru-RU"/>
        </w:rPr>
      </w:pPr>
      <w:r w:rsidRPr="001E3F9B">
        <w:rPr>
          <w:lang w:val="ru-RU"/>
        </w:rPr>
        <w:t>На данном этапе нашего исследования был проведен анализ компонентов, критериев и показателей, используемых для оценки применения IoT в образовательных научно-проектных работах в современных условиях. Это позволяет выявить, каким образом IoT может быть эффективно интегрирован в учебный процесс и как можно объективно оценивать студенческие работы, выполненные с использованием этих технологий.</w:t>
      </w:r>
    </w:p>
    <w:p w14:paraId="157F2259" w14:textId="77777777" w:rsidR="00A5761A" w:rsidRDefault="00A5761A" w:rsidP="00A047B8">
      <w:pPr>
        <w:ind w:firstLine="709"/>
        <w:rPr>
          <w:lang w:val="ru-RU"/>
        </w:rPr>
      </w:pPr>
    </w:p>
    <w:p w14:paraId="5D0CED2B" w14:textId="7DBF7FBA" w:rsidR="003A4AC4" w:rsidRDefault="008925D8" w:rsidP="00A5761A">
      <w:pPr>
        <w:ind w:firstLine="0"/>
        <w:rPr>
          <w:lang w:val="ru-RU"/>
        </w:rPr>
      </w:pPr>
      <w:bookmarkStart w:id="55" w:name="_Ref175140795"/>
      <w:r>
        <w:t xml:space="preserve">Таблица </w:t>
      </w:r>
      <w:bookmarkEnd w:id="55"/>
      <w:r w:rsidR="00A5761A">
        <w:rPr>
          <w:lang w:val="ru-RU"/>
        </w:rPr>
        <w:t>11</w:t>
      </w:r>
      <w:r>
        <w:rPr>
          <w:lang w:val="ru-RU"/>
        </w:rPr>
        <w:t xml:space="preserve"> – Распределение</w:t>
      </w:r>
      <w:r w:rsidR="00A5761A">
        <w:rPr>
          <w:lang w:val="ru-RU"/>
        </w:rPr>
        <w:t xml:space="preserve"> технических баллов</w:t>
      </w:r>
    </w:p>
    <w:p w14:paraId="36940300" w14:textId="77777777" w:rsidR="00A5761A" w:rsidRPr="00A5761A" w:rsidRDefault="00A5761A" w:rsidP="00A5761A">
      <w:pPr>
        <w:ind w:firstLine="0"/>
        <w:rPr>
          <w:sz w:val="16"/>
          <w:szCs w:val="16"/>
          <w:lang w:val="ru-RU"/>
        </w:rPr>
      </w:pPr>
    </w:p>
    <w:tbl>
      <w:tblPr>
        <w:tblW w:w="0" w:type="auto"/>
        <w:tblInd w:w="136" w:type="dxa"/>
        <w:tblLook w:val="04A0" w:firstRow="1" w:lastRow="0" w:firstColumn="1" w:lastColumn="0" w:noHBand="0" w:noVBand="1"/>
      </w:tblPr>
      <w:tblGrid>
        <w:gridCol w:w="1685"/>
        <w:gridCol w:w="2540"/>
        <w:gridCol w:w="5267"/>
      </w:tblGrid>
      <w:tr w:rsidR="008925D8" w14:paraId="7ECF025A" w14:textId="77777777" w:rsidTr="00E40C6D">
        <w:tc>
          <w:tcPr>
            <w:tcW w:w="1697" w:type="dxa"/>
            <w:tcBorders>
              <w:top w:val="single" w:sz="4" w:space="0" w:color="auto"/>
              <w:left w:val="single" w:sz="4" w:space="0" w:color="auto"/>
              <w:bottom w:val="single" w:sz="4" w:space="0" w:color="auto"/>
              <w:right w:val="single" w:sz="4" w:space="0" w:color="auto"/>
            </w:tcBorders>
          </w:tcPr>
          <w:p w14:paraId="26181483" w14:textId="7C3058EB" w:rsidR="008925D8" w:rsidRPr="0042198A" w:rsidRDefault="0042198A" w:rsidP="00E40C6D">
            <w:pPr>
              <w:tabs>
                <w:tab w:val="clear" w:pos="0"/>
              </w:tabs>
              <w:ind w:firstLine="5"/>
              <w:contextualSpacing w:val="0"/>
              <w:jc w:val="center"/>
              <w:rPr>
                <w:bCs w:val="0"/>
                <w:sz w:val="24"/>
                <w:szCs w:val="24"/>
                <w:lang w:val="ru-RU"/>
              </w:rPr>
            </w:pPr>
            <w:r w:rsidRPr="0042198A">
              <w:rPr>
                <w:sz w:val="24"/>
                <w:szCs w:val="24"/>
                <w:lang w:val="ru-RU"/>
              </w:rPr>
              <w:t>В %</w:t>
            </w:r>
          </w:p>
        </w:tc>
        <w:tc>
          <w:tcPr>
            <w:tcW w:w="2552" w:type="dxa"/>
            <w:tcBorders>
              <w:top w:val="single" w:sz="4" w:space="0" w:color="auto"/>
              <w:left w:val="single" w:sz="4" w:space="0" w:color="auto"/>
              <w:bottom w:val="single" w:sz="4" w:space="0" w:color="auto"/>
              <w:right w:val="single" w:sz="4" w:space="0" w:color="auto"/>
            </w:tcBorders>
          </w:tcPr>
          <w:p w14:paraId="04D7A80E" w14:textId="5BC8909A"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Количество баллов</w:t>
            </w:r>
          </w:p>
        </w:tc>
        <w:tc>
          <w:tcPr>
            <w:tcW w:w="5298" w:type="dxa"/>
            <w:tcBorders>
              <w:top w:val="single" w:sz="4" w:space="0" w:color="auto"/>
              <w:left w:val="single" w:sz="4" w:space="0" w:color="auto"/>
              <w:bottom w:val="single" w:sz="4" w:space="0" w:color="auto"/>
              <w:right w:val="single" w:sz="4" w:space="0" w:color="auto"/>
            </w:tcBorders>
          </w:tcPr>
          <w:p w14:paraId="6056D8FB" w14:textId="38605876"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Описание</w:t>
            </w:r>
          </w:p>
        </w:tc>
      </w:tr>
      <w:tr w:rsidR="008925D8" w14:paraId="0B49E9CD" w14:textId="77777777" w:rsidTr="00E40C6D">
        <w:tc>
          <w:tcPr>
            <w:tcW w:w="1697" w:type="dxa"/>
            <w:tcBorders>
              <w:top w:val="single" w:sz="4" w:space="0" w:color="auto"/>
              <w:left w:val="single" w:sz="4" w:space="0" w:color="auto"/>
              <w:bottom w:val="single" w:sz="4" w:space="0" w:color="auto"/>
              <w:right w:val="single" w:sz="4" w:space="0" w:color="auto"/>
            </w:tcBorders>
          </w:tcPr>
          <w:p w14:paraId="669A297C" w14:textId="600E50EF"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100</w:t>
            </w:r>
          </w:p>
        </w:tc>
        <w:tc>
          <w:tcPr>
            <w:tcW w:w="2552" w:type="dxa"/>
            <w:tcBorders>
              <w:top w:val="single" w:sz="4" w:space="0" w:color="auto"/>
              <w:left w:val="single" w:sz="4" w:space="0" w:color="auto"/>
              <w:bottom w:val="single" w:sz="4" w:space="0" w:color="auto"/>
              <w:right w:val="single" w:sz="4" w:space="0" w:color="auto"/>
            </w:tcBorders>
          </w:tcPr>
          <w:p w14:paraId="43365E60" w14:textId="02C8656F"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15</w:t>
            </w:r>
          </w:p>
        </w:tc>
        <w:tc>
          <w:tcPr>
            <w:tcW w:w="5298" w:type="dxa"/>
            <w:tcBorders>
              <w:top w:val="single" w:sz="4" w:space="0" w:color="auto"/>
              <w:left w:val="single" w:sz="4" w:space="0" w:color="auto"/>
              <w:bottom w:val="single" w:sz="4" w:space="0" w:color="auto"/>
              <w:right w:val="single" w:sz="4" w:space="0" w:color="auto"/>
            </w:tcBorders>
          </w:tcPr>
          <w:p w14:paraId="17CF6B09" w14:textId="5CE7F44B"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Максимальное количество баллов</w:t>
            </w:r>
          </w:p>
        </w:tc>
      </w:tr>
      <w:tr w:rsidR="008925D8" w14:paraId="2891BF0A" w14:textId="77777777" w:rsidTr="00E40C6D">
        <w:tc>
          <w:tcPr>
            <w:tcW w:w="1697" w:type="dxa"/>
            <w:tcBorders>
              <w:top w:val="single" w:sz="4" w:space="0" w:color="auto"/>
              <w:left w:val="single" w:sz="4" w:space="0" w:color="auto"/>
              <w:bottom w:val="single" w:sz="4" w:space="0" w:color="auto"/>
              <w:right w:val="single" w:sz="4" w:space="0" w:color="auto"/>
            </w:tcBorders>
          </w:tcPr>
          <w:p w14:paraId="2D9B136C" w14:textId="2043D291"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90</w:t>
            </w:r>
          </w:p>
        </w:tc>
        <w:tc>
          <w:tcPr>
            <w:tcW w:w="2552" w:type="dxa"/>
            <w:tcBorders>
              <w:top w:val="single" w:sz="4" w:space="0" w:color="auto"/>
              <w:left w:val="single" w:sz="4" w:space="0" w:color="auto"/>
              <w:bottom w:val="single" w:sz="4" w:space="0" w:color="auto"/>
              <w:right w:val="single" w:sz="4" w:space="0" w:color="auto"/>
            </w:tcBorders>
          </w:tcPr>
          <w:p w14:paraId="3144E7AF" w14:textId="430A28D7"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13.5</w:t>
            </w:r>
          </w:p>
        </w:tc>
        <w:tc>
          <w:tcPr>
            <w:tcW w:w="5298" w:type="dxa"/>
            <w:tcBorders>
              <w:top w:val="single" w:sz="4" w:space="0" w:color="auto"/>
              <w:left w:val="single" w:sz="4" w:space="0" w:color="auto"/>
              <w:bottom w:val="single" w:sz="4" w:space="0" w:color="auto"/>
              <w:right w:val="single" w:sz="4" w:space="0" w:color="auto"/>
            </w:tcBorders>
          </w:tcPr>
          <w:p w14:paraId="3B78E90F" w14:textId="77CD9BD1"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Высокий уровень выполнения задания</w:t>
            </w:r>
          </w:p>
        </w:tc>
      </w:tr>
      <w:tr w:rsidR="008925D8" w14:paraId="036BB8AD" w14:textId="77777777" w:rsidTr="00E40C6D">
        <w:tc>
          <w:tcPr>
            <w:tcW w:w="1697" w:type="dxa"/>
            <w:tcBorders>
              <w:top w:val="single" w:sz="4" w:space="0" w:color="auto"/>
              <w:left w:val="single" w:sz="4" w:space="0" w:color="auto"/>
              <w:bottom w:val="single" w:sz="4" w:space="0" w:color="auto"/>
              <w:right w:val="single" w:sz="4" w:space="0" w:color="auto"/>
            </w:tcBorders>
          </w:tcPr>
          <w:p w14:paraId="7A5AAD42" w14:textId="64F1D42C"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80</w:t>
            </w:r>
          </w:p>
        </w:tc>
        <w:tc>
          <w:tcPr>
            <w:tcW w:w="2552" w:type="dxa"/>
            <w:tcBorders>
              <w:top w:val="single" w:sz="4" w:space="0" w:color="auto"/>
              <w:left w:val="single" w:sz="4" w:space="0" w:color="auto"/>
              <w:bottom w:val="single" w:sz="4" w:space="0" w:color="auto"/>
              <w:right w:val="single" w:sz="4" w:space="0" w:color="auto"/>
            </w:tcBorders>
          </w:tcPr>
          <w:p w14:paraId="03B5B9E3" w14:textId="0B586D3A"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12</w:t>
            </w:r>
          </w:p>
        </w:tc>
        <w:tc>
          <w:tcPr>
            <w:tcW w:w="5298" w:type="dxa"/>
            <w:tcBorders>
              <w:top w:val="single" w:sz="4" w:space="0" w:color="auto"/>
              <w:left w:val="single" w:sz="4" w:space="0" w:color="auto"/>
              <w:bottom w:val="single" w:sz="4" w:space="0" w:color="auto"/>
              <w:right w:val="single" w:sz="4" w:space="0" w:color="auto"/>
            </w:tcBorders>
          </w:tcPr>
          <w:p w14:paraId="6DA8E525" w14:textId="5A630244"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Хороший уровень выполнения задания</w:t>
            </w:r>
          </w:p>
        </w:tc>
      </w:tr>
      <w:tr w:rsidR="008925D8" w14:paraId="4A9BBE41" w14:textId="77777777" w:rsidTr="00E40C6D">
        <w:tc>
          <w:tcPr>
            <w:tcW w:w="1697" w:type="dxa"/>
            <w:tcBorders>
              <w:top w:val="single" w:sz="4" w:space="0" w:color="auto"/>
              <w:left w:val="single" w:sz="4" w:space="0" w:color="auto"/>
              <w:bottom w:val="single" w:sz="4" w:space="0" w:color="auto"/>
              <w:right w:val="single" w:sz="4" w:space="0" w:color="auto"/>
            </w:tcBorders>
          </w:tcPr>
          <w:p w14:paraId="56987E9E" w14:textId="2C659179"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70</w:t>
            </w:r>
          </w:p>
        </w:tc>
        <w:tc>
          <w:tcPr>
            <w:tcW w:w="2552" w:type="dxa"/>
            <w:tcBorders>
              <w:top w:val="single" w:sz="4" w:space="0" w:color="auto"/>
              <w:left w:val="single" w:sz="4" w:space="0" w:color="auto"/>
              <w:bottom w:val="single" w:sz="4" w:space="0" w:color="auto"/>
              <w:right w:val="single" w:sz="4" w:space="0" w:color="auto"/>
            </w:tcBorders>
          </w:tcPr>
          <w:p w14:paraId="333E4EF6" w14:textId="6D860AE8"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10.5</w:t>
            </w:r>
          </w:p>
        </w:tc>
        <w:tc>
          <w:tcPr>
            <w:tcW w:w="5298" w:type="dxa"/>
            <w:tcBorders>
              <w:top w:val="single" w:sz="4" w:space="0" w:color="auto"/>
              <w:left w:val="single" w:sz="4" w:space="0" w:color="auto"/>
              <w:bottom w:val="single" w:sz="4" w:space="0" w:color="auto"/>
              <w:right w:val="single" w:sz="4" w:space="0" w:color="auto"/>
            </w:tcBorders>
          </w:tcPr>
          <w:p w14:paraId="78680BDB" w14:textId="4A5D4C1C"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Удовлетворительный уровень выполнения задания</w:t>
            </w:r>
          </w:p>
        </w:tc>
      </w:tr>
      <w:tr w:rsidR="008925D8" w14:paraId="173866C2" w14:textId="77777777" w:rsidTr="00E40C6D">
        <w:tc>
          <w:tcPr>
            <w:tcW w:w="1697" w:type="dxa"/>
            <w:tcBorders>
              <w:top w:val="single" w:sz="4" w:space="0" w:color="auto"/>
              <w:left w:val="single" w:sz="4" w:space="0" w:color="auto"/>
              <w:bottom w:val="single" w:sz="4" w:space="0" w:color="auto"/>
              <w:right w:val="single" w:sz="4" w:space="0" w:color="auto"/>
            </w:tcBorders>
          </w:tcPr>
          <w:p w14:paraId="53DE9A74" w14:textId="4F8AA19A"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60</w:t>
            </w:r>
          </w:p>
        </w:tc>
        <w:tc>
          <w:tcPr>
            <w:tcW w:w="2552" w:type="dxa"/>
            <w:tcBorders>
              <w:top w:val="single" w:sz="4" w:space="0" w:color="auto"/>
              <w:left w:val="single" w:sz="4" w:space="0" w:color="auto"/>
              <w:bottom w:val="single" w:sz="4" w:space="0" w:color="auto"/>
              <w:right w:val="single" w:sz="4" w:space="0" w:color="auto"/>
            </w:tcBorders>
          </w:tcPr>
          <w:p w14:paraId="1DD841FD" w14:textId="6F88D696"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9</w:t>
            </w:r>
          </w:p>
        </w:tc>
        <w:tc>
          <w:tcPr>
            <w:tcW w:w="5298" w:type="dxa"/>
            <w:tcBorders>
              <w:top w:val="single" w:sz="4" w:space="0" w:color="auto"/>
              <w:left w:val="single" w:sz="4" w:space="0" w:color="auto"/>
              <w:bottom w:val="single" w:sz="4" w:space="0" w:color="auto"/>
              <w:right w:val="single" w:sz="4" w:space="0" w:color="auto"/>
            </w:tcBorders>
          </w:tcPr>
          <w:p w14:paraId="0C684554" w14:textId="6F9D3EB0"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Минимально достаточный уровень выполнения задания</w:t>
            </w:r>
          </w:p>
        </w:tc>
      </w:tr>
      <w:tr w:rsidR="008925D8" w14:paraId="0156DF00" w14:textId="77777777" w:rsidTr="00E40C6D">
        <w:tc>
          <w:tcPr>
            <w:tcW w:w="1697" w:type="dxa"/>
            <w:tcBorders>
              <w:top w:val="single" w:sz="4" w:space="0" w:color="auto"/>
              <w:left w:val="single" w:sz="4" w:space="0" w:color="auto"/>
              <w:bottom w:val="single" w:sz="4" w:space="0" w:color="auto"/>
              <w:right w:val="single" w:sz="4" w:space="0" w:color="auto"/>
            </w:tcBorders>
          </w:tcPr>
          <w:p w14:paraId="69CADFA4" w14:textId="14667833"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50</w:t>
            </w:r>
          </w:p>
        </w:tc>
        <w:tc>
          <w:tcPr>
            <w:tcW w:w="2552" w:type="dxa"/>
            <w:tcBorders>
              <w:top w:val="single" w:sz="4" w:space="0" w:color="auto"/>
              <w:left w:val="single" w:sz="4" w:space="0" w:color="auto"/>
              <w:bottom w:val="single" w:sz="4" w:space="0" w:color="auto"/>
              <w:right w:val="single" w:sz="4" w:space="0" w:color="auto"/>
            </w:tcBorders>
          </w:tcPr>
          <w:p w14:paraId="26F27524" w14:textId="47F371D5"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7.5</w:t>
            </w:r>
          </w:p>
        </w:tc>
        <w:tc>
          <w:tcPr>
            <w:tcW w:w="5298" w:type="dxa"/>
            <w:tcBorders>
              <w:top w:val="single" w:sz="4" w:space="0" w:color="auto"/>
              <w:left w:val="single" w:sz="4" w:space="0" w:color="auto"/>
              <w:bottom w:val="single" w:sz="4" w:space="0" w:color="auto"/>
              <w:right w:val="single" w:sz="4" w:space="0" w:color="auto"/>
            </w:tcBorders>
          </w:tcPr>
          <w:p w14:paraId="3E84A265" w14:textId="6162C122"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Недостаточный уровень выполнения задания</w:t>
            </w:r>
          </w:p>
        </w:tc>
      </w:tr>
      <w:tr w:rsidR="008925D8" w14:paraId="6C43E882" w14:textId="77777777" w:rsidTr="00E40C6D">
        <w:tc>
          <w:tcPr>
            <w:tcW w:w="1697" w:type="dxa"/>
            <w:tcBorders>
              <w:top w:val="single" w:sz="4" w:space="0" w:color="auto"/>
              <w:left w:val="single" w:sz="4" w:space="0" w:color="auto"/>
              <w:bottom w:val="single" w:sz="4" w:space="0" w:color="auto"/>
              <w:right w:val="single" w:sz="4" w:space="0" w:color="auto"/>
            </w:tcBorders>
          </w:tcPr>
          <w:p w14:paraId="7CB5C276" w14:textId="3A1DFB8B"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40</w:t>
            </w:r>
          </w:p>
        </w:tc>
        <w:tc>
          <w:tcPr>
            <w:tcW w:w="2552" w:type="dxa"/>
            <w:tcBorders>
              <w:top w:val="single" w:sz="4" w:space="0" w:color="auto"/>
              <w:left w:val="single" w:sz="4" w:space="0" w:color="auto"/>
              <w:bottom w:val="single" w:sz="4" w:space="0" w:color="auto"/>
              <w:right w:val="single" w:sz="4" w:space="0" w:color="auto"/>
            </w:tcBorders>
          </w:tcPr>
          <w:p w14:paraId="63F2234D" w14:textId="7AB0A3C5"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6</w:t>
            </w:r>
          </w:p>
        </w:tc>
        <w:tc>
          <w:tcPr>
            <w:tcW w:w="5298" w:type="dxa"/>
            <w:tcBorders>
              <w:top w:val="single" w:sz="4" w:space="0" w:color="auto"/>
              <w:left w:val="single" w:sz="4" w:space="0" w:color="auto"/>
              <w:bottom w:val="single" w:sz="4" w:space="0" w:color="auto"/>
              <w:right w:val="single" w:sz="4" w:space="0" w:color="auto"/>
            </w:tcBorders>
          </w:tcPr>
          <w:p w14:paraId="5B411EB5" w14:textId="6587A876"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Значительные недостатки в выполнении задания</w:t>
            </w:r>
          </w:p>
        </w:tc>
      </w:tr>
      <w:tr w:rsidR="008925D8" w14:paraId="54BE8898" w14:textId="77777777" w:rsidTr="00E40C6D">
        <w:tc>
          <w:tcPr>
            <w:tcW w:w="1697" w:type="dxa"/>
            <w:tcBorders>
              <w:top w:val="single" w:sz="4" w:space="0" w:color="auto"/>
              <w:left w:val="single" w:sz="4" w:space="0" w:color="auto"/>
              <w:bottom w:val="single" w:sz="4" w:space="0" w:color="auto"/>
              <w:right w:val="single" w:sz="4" w:space="0" w:color="auto"/>
            </w:tcBorders>
          </w:tcPr>
          <w:p w14:paraId="043BAC81" w14:textId="2B47D41F"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30</w:t>
            </w:r>
          </w:p>
        </w:tc>
        <w:tc>
          <w:tcPr>
            <w:tcW w:w="2552" w:type="dxa"/>
            <w:tcBorders>
              <w:top w:val="single" w:sz="4" w:space="0" w:color="auto"/>
              <w:left w:val="single" w:sz="4" w:space="0" w:color="auto"/>
              <w:bottom w:val="single" w:sz="4" w:space="0" w:color="auto"/>
              <w:right w:val="single" w:sz="4" w:space="0" w:color="auto"/>
            </w:tcBorders>
          </w:tcPr>
          <w:p w14:paraId="00558C49" w14:textId="37361C2E"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4.5</w:t>
            </w:r>
          </w:p>
        </w:tc>
        <w:tc>
          <w:tcPr>
            <w:tcW w:w="5298" w:type="dxa"/>
            <w:tcBorders>
              <w:top w:val="single" w:sz="4" w:space="0" w:color="auto"/>
              <w:left w:val="single" w:sz="4" w:space="0" w:color="auto"/>
              <w:bottom w:val="single" w:sz="4" w:space="0" w:color="auto"/>
              <w:right w:val="single" w:sz="4" w:space="0" w:color="auto"/>
            </w:tcBorders>
          </w:tcPr>
          <w:p w14:paraId="6CF38191" w14:textId="31E3EC80"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Низкий уровень выполнения задания</w:t>
            </w:r>
          </w:p>
        </w:tc>
      </w:tr>
      <w:tr w:rsidR="008925D8" w14:paraId="3806AC53" w14:textId="77777777" w:rsidTr="00E40C6D">
        <w:tc>
          <w:tcPr>
            <w:tcW w:w="1697" w:type="dxa"/>
            <w:tcBorders>
              <w:top w:val="single" w:sz="4" w:space="0" w:color="auto"/>
              <w:left w:val="single" w:sz="4" w:space="0" w:color="auto"/>
              <w:bottom w:val="single" w:sz="4" w:space="0" w:color="auto"/>
              <w:right w:val="single" w:sz="4" w:space="0" w:color="auto"/>
            </w:tcBorders>
          </w:tcPr>
          <w:p w14:paraId="2C8B0D41" w14:textId="7DA16DD1"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20</w:t>
            </w:r>
          </w:p>
        </w:tc>
        <w:tc>
          <w:tcPr>
            <w:tcW w:w="2552" w:type="dxa"/>
            <w:tcBorders>
              <w:top w:val="single" w:sz="4" w:space="0" w:color="auto"/>
              <w:left w:val="single" w:sz="4" w:space="0" w:color="auto"/>
              <w:bottom w:val="single" w:sz="4" w:space="0" w:color="auto"/>
              <w:right w:val="single" w:sz="4" w:space="0" w:color="auto"/>
            </w:tcBorders>
          </w:tcPr>
          <w:p w14:paraId="6D884EE0" w14:textId="394B8FBD" w:rsidR="008925D8" w:rsidRPr="0042198A" w:rsidRDefault="008925D8" w:rsidP="00E40C6D">
            <w:pPr>
              <w:tabs>
                <w:tab w:val="clear" w:pos="0"/>
              </w:tabs>
              <w:ind w:firstLine="5"/>
              <w:contextualSpacing w:val="0"/>
              <w:jc w:val="center"/>
              <w:rPr>
                <w:bCs w:val="0"/>
                <w:sz w:val="24"/>
                <w:szCs w:val="24"/>
                <w:lang w:val="ru-RU"/>
              </w:rPr>
            </w:pPr>
            <w:r w:rsidRPr="0042198A">
              <w:rPr>
                <w:sz w:val="24"/>
                <w:szCs w:val="24"/>
              </w:rPr>
              <w:t>3</w:t>
            </w:r>
          </w:p>
        </w:tc>
        <w:tc>
          <w:tcPr>
            <w:tcW w:w="5298" w:type="dxa"/>
            <w:tcBorders>
              <w:top w:val="single" w:sz="4" w:space="0" w:color="auto"/>
              <w:left w:val="single" w:sz="4" w:space="0" w:color="auto"/>
              <w:bottom w:val="single" w:sz="4" w:space="0" w:color="auto"/>
              <w:right w:val="single" w:sz="4" w:space="0" w:color="auto"/>
            </w:tcBorders>
          </w:tcPr>
          <w:p w14:paraId="2146E688" w14:textId="22D61DA1" w:rsidR="008925D8" w:rsidRPr="0042198A" w:rsidRDefault="008925D8" w:rsidP="00E40C6D">
            <w:pPr>
              <w:tabs>
                <w:tab w:val="clear" w:pos="0"/>
              </w:tabs>
              <w:ind w:firstLine="5"/>
              <w:contextualSpacing w:val="0"/>
              <w:jc w:val="left"/>
              <w:rPr>
                <w:bCs w:val="0"/>
                <w:sz w:val="24"/>
                <w:szCs w:val="24"/>
                <w:lang w:val="ru-RU"/>
              </w:rPr>
            </w:pPr>
            <w:r w:rsidRPr="0042198A">
              <w:rPr>
                <w:sz w:val="24"/>
                <w:szCs w:val="24"/>
              </w:rPr>
              <w:t>Очень низкий уровень выполнения задания</w:t>
            </w:r>
          </w:p>
        </w:tc>
      </w:tr>
      <w:tr w:rsidR="008925D8" w14:paraId="77558A29" w14:textId="77777777" w:rsidTr="00E40C6D">
        <w:tc>
          <w:tcPr>
            <w:tcW w:w="1697" w:type="dxa"/>
            <w:tcBorders>
              <w:top w:val="single" w:sz="4" w:space="0" w:color="auto"/>
              <w:left w:val="single" w:sz="4" w:space="0" w:color="auto"/>
              <w:bottom w:val="single" w:sz="4" w:space="0" w:color="auto"/>
              <w:right w:val="single" w:sz="4" w:space="0" w:color="auto"/>
            </w:tcBorders>
          </w:tcPr>
          <w:p w14:paraId="6AA447B4" w14:textId="34FEF2D9" w:rsidR="008925D8" w:rsidRPr="0042198A" w:rsidRDefault="008925D8" w:rsidP="00E40C6D">
            <w:pPr>
              <w:tabs>
                <w:tab w:val="clear" w:pos="0"/>
              </w:tabs>
              <w:ind w:firstLine="5"/>
              <w:contextualSpacing w:val="0"/>
              <w:jc w:val="center"/>
              <w:rPr>
                <w:sz w:val="24"/>
                <w:szCs w:val="24"/>
              </w:rPr>
            </w:pPr>
            <w:r w:rsidRPr="0042198A">
              <w:rPr>
                <w:sz w:val="24"/>
                <w:szCs w:val="24"/>
              </w:rPr>
              <w:t>10</w:t>
            </w:r>
          </w:p>
        </w:tc>
        <w:tc>
          <w:tcPr>
            <w:tcW w:w="2552" w:type="dxa"/>
            <w:tcBorders>
              <w:top w:val="single" w:sz="4" w:space="0" w:color="auto"/>
              <w:left w:val="single" w:sz="4" w:space="0" w:color="auto"/>
              <w:bottom w:val="single" w:sz="4" w:space="0" w:color="auto"/>
              <w:right w:val="single" w:sz="4" w:space="0" w:color="auto"/>
            </w:tcBorders>
          </w:tcPr>
          <w:p w14:paraId="3B5FB42F" w14:textId="14FD305B" w:rsidR="008925D8" w:rsidRPr="0042198A" w:rsidRDefault="008925D8" w:rsidP="00E40C6D">
            <w:pPr>
              <w:tabs>
                <w:tab w:val="clear" w:pos="0"/>
              </w:tabs>
              <w:ind w:firstLine="5"/>
              <w:contextualSpacing w:val="0"/>
              <w:jc w:val="center"/>
              <w:rPr>
                <w:sz w:val="24"/>
                <w:szCs w:val="24"/>
              </w:rPr>
            </w:pPr>
            <w:r w:rsidRPr="0042198A">
              <w:rPr>
                <w:sz w:val="24"/>
                <w:szCs w:val="24"/>
              </w:rPr>
              <w:t>1.5</w:t>
            </w:r>
          </w:p>
        </w:tc>
        <w:tc>
          <w:tcPr>
            <w:tcW w:w="5298" w:type="dxa"/>
            <w:tcBorders>
              <w:top w:val="single" w:sz="4" w:space="0" w:color="auto"/>
              <w:left w:val="single" w:sz="4" w:space="0" w:color="auto"/>
              <w:bottom w:val="single" w:sz="4" w:space="0" w:color="auto"/>
              <w:right w:val="single" w:sz="4" w:space="0" w:color="auto"/>
            </w:tcBorders>
          </w:tcPr>
          <w:p w14:paraId="61904936" w14:textId="5034CBC7" w:rsidR="008925D8" w:rsidRPr="0042198A" w:rsidRDefault="008925D8" w:rsidP="00E40C6D">
            <w:pPr>
              <w:tabs>
                <w:tab w:val="clear" w:pos="0"/>
              </w:tabs>
              <w:ind w:firstLine="5"/>
              <w:contextualSpacing w:val="0"/>
              <w:jc w:val="left"/>
              <w:rPr>
                <w:sz w:val="24"/>
                <w:szCs w:val="24"/>
              </w:rPr>
            </w:pPr>
            <w:r w:rsidRPr="0042198A">
              <w:rPr>
                <w:sz w:val="24"/>
                <w:szCs w:val="24"/>
              </w:rPr>
              <w:t>Задание практически не выполнено</w:t>
            </w:r>
          </w:p>
        </w:tc>
      </w:tr>
      <w:tr w:rsidR="008925D8" w14:paraId="0B0D12FE" w14:textId="77777777" w:rsidTr="00E40C6D">
        <w:tc>
          <w:tcPr>
            <w:tcW w:w="1697" w:type="dxa"/>
            <w:tcBorders>
              <w:top w:val="single" w:sz="4" w:space="0" w:color="auto"/>
              <w:left w:val="single" w:sz="4" w:space="0" w:color="auto"/>
              <w:bottom w:val="single" w:sz="4" w:space="0" w:color="auto"/>
              <w:right w:val="single" w:sz="4" w:space="0" w:color="auto"/>
            </w:tcBorders>
          </w:tcPr>
          <w:p w14:paraId="421B7DF9" w14:textId="33B73557" w:rsidR="008925D8" w:rsidRPr="0042198A" w:rsidRDefault="008925D8" w:rsidP="00E40C6D">
            <w:pPr>
              <w:tabs>
                <w:tab w:val="clear" w:pos="0"/>
              </w:tabs>
              <w:ind w:firstLine="5"/>
              <w:contextualSpacing w:val="0"/>
              <w:jc w:val="center"/>
              <w:rPr>
                <w:sz w:val="24"/>
                <w:szCs w:val="24"/>
              </w:rPr>
            </w:pPr>
            <w:r w:rsidRPr="0042198A">
              <w:rPr>
                <w:sz w:val="24"/>
                <w:szCs w:val="24"/>
              </w:rPr>
              <w:t>0</w:t>
            </w:r>
          </w:p>
        </w:tc>
        <w:tc>
          <w:tcPr>
            <w:tcW w:w="2552" w:type="dxa"/>
            <w:tcBorders>
              <w:top w:val="single" w:sz="4" w:space="0" w:color="auto"/>
              <w:left w:val="single" w:sz="4" w:space="0" w:color="auto"/>
              <w:bottom w:val="single" w:sz="4" w:space="0" w:color="auto"/>
              <w:right w:val="single" w:sz="4" w:space="0" w:color="auto"/>
            </w:tcBorders>
          </w:tcPr>
          <w:p w14:paraId="33BCA162" w14:textId="3A4F87CA" w:rsidR="008925D8" w:rsidRPr="0042198A" w:rsidRDefault="008925D8" w:rsidP="00E40C6D">
            <w:pPr>
              <w:tabs>
                <w:tab w:val="clear" w:pos="0"/>
              </w:tabs>
              <w:ind w:firstLine="5"/>
              <w:contextualSpacing w:val="0"/>
              <w:jc w:val="center"/>
              <w:rPr>
                <w:sz w:val="24"/>
                <w:szCs w:val="24"/>
              </w:rPr>
            </w:pPr>
            <w:r w:rsidRPr="0042198A">
              <w:rPr>
                <w:sz w:val="24"/>
                <w:szCs w:val="24"/>
              </w:rPr>
              <w:t>0</w:t>
            </w:r>
          </w:p>
        </w:tc>
        <w:tc>
          <w:tcPr>
            <w:tcW w:w="5298" w:type="dxa"/>
            <w:tcBorders>
              <w:top w:val="single" w:sz="4" w:space="0" w:color="auto"/>
              <w:left w:val="single" w:sz="4" w:space="0" w:color="auto"/>
              <w:bottom w:val="single" w:sz="4" w:space="0" w:color="auto"/>
              <w:right w:val="single" w:sz="4" w:space="0" w:color="auto"/>
            </w:tcBorders>
          </w:tcPr>
          <w:p w14:paraId="668803F7" w14:textId="18191279" w:rsidR="008925D8" w:rsidRPr="0042198A" w:rsidRDefault="008925D8" w:rsidP="00E40C6D">
            <w:pPr>
              <w:tabs>
                <w:tab w:val="clear" w:pos="0"/>
              </w:tabs>
              <w:ind w:firstLine="5"/>
              <w:contextualSpacing w:val="0"/>
              <w:jc w:val="left"/>
              <w:rPr>
                <w:sz w:val="24"/>
                <w:szCs w:val="24"/>
              </w:rPr>
            </w:pPr>
            <w:r w:rsidRPr="0042198A">
              <w:rPr>
                <w:sz w:val="24"/>
                <w:szCs w:val="24"/>
              </w:rPr>
              <w:t>Задание не выполнено</w:t>
            </w:r>
          </w:p>
        </w:tc>
      </w:tr>
    </w:tbl>
    <w:p w14:paraId="71411E60" w14:textId="77777777" w:rsidR="00E40C6D" w:rsidRDefault="00E40C6D" w:rsidP="00A047B8">
      <w:pPr>
        <w:ind w:firstLine="709"/>
        <w:rPr>
          <w:lang w:val="ru-RU"/>
        </w:rPr>
      </w:pPr>
    </w:p>
    <w:p w14:paraId="17F23D04" w14:textId="4BFD244D" w:rsidR="00500D7B" w:rsidRDefault="001E3F9B" w:rsidP="00A047B8">
      <w:pPr>
        <w:ind w:firstLine="709"/>
        <w:rPr>
          <w:lang w:val="ru-RU"/>
        </w:rPr>
      </w:pPr>
      <w:r w:rsidRPr="001E3F9B">
        <w:rPr>
          <w:lang w:val="ru-RU"/>
        </w:rPr>
        <w:t xml:space="preserve">С целью глубже понять особенности оценки научно-проектных работ, включающих использование IoT, были изучены критерии и компоненты, касающиеся разработки образовательных технологий и методических подходов. </w:t>
      </w:r>
    </w:p>
    <w:p w14:paraId="44926E37" w14:textId="49666AEC" w:rsidR="00500D7B" w:rsidRDefault="001E3F9B" w:rsidP="00A047B8">
      <w:pPr>
        <w:ind w:firstLine="709"/>
        <w:rPr>
          <w:lang w:val="ru-RU"/>
        </w:rPr>
      </w:pPr>
      <w:r w:rsidRPr="001E3F9B">
        <w:rPr>
          <w:lang w:val="ru-RU"/>
        </w:rPr>
        <w:t xml:space="preserve">В ходе исследования были определены следующие задачи: </w:t>
      </w:r>
    </w:p>
    <w:p w14:paraId="1A0688DC" w14:textId="6399F16D" w:rsidR="00500D7B" w:rsidRDefault="00E40C6D" w:rsidP="00A047B8">
      <w:pPr>
        <w:ind w:firstLine="709"/>
        <w:rPr>
          <w:lang w:val="ru-RU"/>
        </w:rPr>
      </w:pPr>
      <w:r>
        <w:rPr>
          <w:lang w:val="ru-RU"/>
        </w:rPr>
        <w:t>‒</w:t>
      </w:r>
      <w:r w:rsidR="00500D7B" w:rsidRPr="00500D7B">
        <w:t xml:space="preserve"> </w:t>
      </w:r>
      <w:r w:rsidR="00500D7B">
        <w:rPr>
          <w:lang w:val="ru-RU"/>
        </w:rPr>
        <w:t>о</w:t>
      </w:r>
      <w:r w:rsidR="00500D7B">
        <w:t>ценить эффективность наших моделей и ключевые аспекты организации научно-исследовательских и проектных работ с использованием технологий IoT</w:t>
      </w:r>
      <w:r w:rsidR="001E3F9B" w:rsidRPr="001E3F9B">
        <w:rPr>
          <w:lang w:val="ru-RU"/>
        </w:rPr>
        <w:t xml:space="preserve">; </w:t>
      </w:r>
    </w:p>
    <w:p w14:paraId="4BB47A8E" w14:textId="78E947E4" w:rsidR="001E3F9B" w:rsidRDefault="00E40C6D" w:rsidP="00A047B8">
      <w:pPr>
        <w:ind w:firstLine="709"/>
      </w:pPr>
      <w:r>
        <w:rPr>
          <w:lang w:val="ru-RU"/>
        </w:rPr>
        <w:t>‒</w:t>
      </w:r>
      <w:r w:rsidR="00500D7B" w:rsidRPr="00500D7B">
        <w:t xml:space="preserve"> </w:t>
      </w:r>
      <w:r w:rsidR="00500D7B">
        <w:rPr>
          <w:lang w:val="ru-RU"/>
        </w:rPr>
        <w:t>п</w:t>
      </w:r>
      <w:r w:rsidR="00500D7B">
        <w:t>одтвердить эффективность разработанной теоретической модели и оценить степень ее влияния на конечные результаты.</w:t>
      </w:r>
    </w:p>
    <w:p w14:paraId="27BE8AC6" w14:textId="15C24A9A" w:rsidR="00023558" w:rsidRDefault="00023558" w:rsidP="00A047B8">
      <w:pPr>
        <w:ind w:firstLine="709"/>
      </w:pPr>
      <w:r>
        <w:t xml:space="preserve">На основе </w:t>
      </w:r>
      <w:r w:rsidR="00E40C6D">
        <w:t xml:space="preserve">таблиц </w:t>
      </w:r>
      <w:r w:rsidR="00515009">
        <w:rPr>
          <w:lang w:val="ru-RU"/>
        </w:rPr>
        <w:t>10</w:t>
      </w:r>
      <w:r w:rsidR="00E40C6D">
        <w:t xml:space="preserve"> и </w:t>
      </w:r>
      <w:r w:rsidR="00515009">
        <w:rPr>
          <w:lang w:val="ru-RU"/>
        </w:rPr>
        <w:t>11</w:t>
      </w:r>
      <w:r w:rsidR="00E40C6D">
        <w:t xml:space="preserve"> </w:t>
      </w:r>
      <w:r>
        <w:t>была составлена следующая таблица</w:t>
      </w:r>
      <w:r w:rsidR="002947AC">
        <w:rPr>
          <w:lang w:val="ru-RU"/>
        </w:rPr>
        <w:t xml:space="preserve"> 1</w:t>
      </w:r>
      <w:r w:rsidR="00515009">
        <w:rPr>
          <w:lang w:val="ru-RU"/>
        </w:rPr>
        <w:t>2</w:t>
      </w:r>
      <w:r>
        <w:t>, в которой представлены оценки компонентов исследовательской деятельности.</w:t>
      </w:r>
    </w:p>
    <w:p w14:paraId="2887904A" w14:textId="0E815485" w:rsidR="00023558" w:rsidRDefault="00023558" w:rsidP="00A047B8">
      <w:pPr>
        <w:ind w:firstLine="709"/>
      </w:pPr>
    </w:p>
    <w:p w14:paraId="129430A9" w14:textId="2BB47474" w:rsidR="002947AC" w:rsidRDefault="002947AC" w:rsidP="00E40C6D">
      <w:pPr>
        <w:pStyle w:val="af5"/>
        <w:ind w:firstLine="0"/>
        <w:rPr>
          <w:lang w:val="ru-RU"/>
        </w:rPr>
      </w:pPr>
      <w:r>
        <w:t xml:space="preserve">Таблица </w:t>
      </w:r>
      <w:r w:rsidR="00E40C6D">
        <w:rPr>
          <w:lang w:val="ru-RU"/>
        </w:rPr>
        <w:t>12</w:t>
      </w:r>
      <w:r>
        <w:rPr>
          <w:lang w:val="ru-RU"/>
        </w:rPr>
        <w:t xml:space="preserve"> – </w:t>
      </w:r>
      <w:r>
        <w:t>Компоненты, критерии, методы тестирования и уровни с баллами</w:t>
      </w:r>
    </w:p>
    <w:p w14:paraId="44E45737" w14:textId="77777777" w:rsidR="00E40C6D" w:rsidRPr="00E40C6D" w:rsidRDefault="00E40C6D" w:rsidP="00E40C6D">
      <w:pPr>
        <w:rPr>
          <w:sz w:val="16"/>
          <w:szCs w:val="16"/>
          <w:lang w:val="ru-RU"/>
        </w:rPr>
      </w:pPr>
    </w:p>
    <w:tbl>
      <w:tblPr>
        <w:tblStyle w:val="a5"/>
        <w:tblW w:w="0" w:type="auto"/>
        <w:jc w:val="center"/>
        <w:tblLook w:val="04A0" w:firstRow="1" w:lastRow="0" w:firstColumn="1" w:lastColumn="0" w:noHBand="0" w:noVBand="1"/>
      </w:tblPr>
      <w:tblGrid>
        <w:gridCol w:w="1470"/>
        <w:gridCol w:w="1784"/>
        <w:gridCol w:w="1466"/>
        <w:gridCol w:w="1770"/>
        <w:gridCol w:w="1521"/>
        <w:gridCol w:w="1617"/>
      </w:tblGrid>
      <w:tr w:rsidR="002947AC" w:rsidRPr="00F52171" w14:paraId="3D4941C3" w14:textId="77777777" w:rsidTr="00E40C6D">
        <w:trPr>
          <w:trHeight w:val="1376"/>
          <w:jc w:val="center"/>
        </w:trPr>
        <w:tc>
          <w:tcPr>
            <w:tcW w:w="1478" w:type="dxa"/>
            <w:vAlign w:val="center"/>
          </w:tcPr>
          <w:p w14:paraId="66F3BB1E" w14:textId="42EEEF1E" w:rsidR="00023558" w:rsidRPr="0006178C" w:rsidRDefault="00023558" w:rsidP="00E40C6D">
            <w:pPr>
              <w:ind w:firstLine="0"/>
              <w:jc w:val="center"/>
              <w:rPr>
                <w:sz w:val="24"/>
                <w:szCs w:val="24"/>
              </w:rPr>
            </w:pPr>
            <w:r w:rsidRPr="0006178C">
              <w:rPr>
                <w:sz w:val="24"/>
                <w:szCs w:val="24"/>
              </w:rPr>
              <w:t>Компонент</w:t>
            </w:r>
          </w:p>
        </w:tc>
        <w:tc>
          <w:tcPr>
            <w:tcW w:w="1772" w:type="dxa"/>
            <w:vAlign w:val="center"/>
          </w:tcPr>
          <w:p w14:paraId="2F5E5587" w14:textId="360AD8B0" w:rsidR="00023558" w:rsidRPr="0006178C" w:rsidRDefault="00023558" w:rsidP="00E40C6D">
            <w:pPr>
              <w:ind w:firstLine="0"/>
              <w:jc w:val="center"/>
              <w:rPr>
                <w:sz w:val="24"/>
                <w:szCs w:val="24"/>
              </w:rPr>
            </w:pPr>
            <w:r w:rsidRPr="0006178C">
              <w:rPr>
                <w:sz w:val="24"/>
                <w:szCs w:val="24"/>
              </w:rPr>
              <w:t>Критерий</w:t>
            </w:r>
          </w:p>
        </w:tc>
        <w:tc>
          <w:tcPr>
            <w:tcW w:w="1456" w:type="dxa"/>
            <w:vAlign w:val="center"/>
          </w:tcPr>
          <w:p w14:paraId="5103D789" w14:textId="0806A72C" w:rsidR="00023558" w:rsidRPr="0006178C" w:rsidRDefault="00023558" w:rsidP="00E40C6D">
            <w:pPr>
              <w:ind w:firstLine="0"/>
              <w:jc w:val="center"/>
              <w:rPr>
                <w:sz w:val="24"/>
                <w:szCs w:val="24"/>
              </w:rPr>
            </w:pPr>
            <w:r w:rsidRPr="0006178C">
              <w:rPr>
                <w:sz w:val="24"/>
                <w:szCs w:val="24"/>
              </w:rPr>
              <w:t>Методы тестирования</w:t>
            </w:r>
          </w:p>
        </w:tc>
        <w:tc>
          <w:tcPr>
            <w:tcW w:w="1757" w:type="dxa"/>
            <w:vAlign w:val="center"/>
          </w:tcPr>
          <w:p w14:paraId="5A07F687" w14:textId="5CA079FE" w:rsidR="00F52171" w:rsidRPr="0006178C" w:rsidRDefault="00023558" w:rsidP="00E40C6D">
            <w:pPr>
              <w:ind w:firstLine="0"/>
              <w:jc w:val="center"/>
              <w:rPr>
                <w:sz w:val="24"/>
                <w:szCs w:val="24"/>
              </w:rPr>
            </w:pPr>
            <w:r w:rsidRPr="0006178C">
              <w:rPr>
                <w:sz w:val="24"/>
                <w:szCs w:val="24"/>
              </w:rPr>
              <w:t>Низкий уровень</w:t>
            </w:r>
          </w:p>
          <w:p w14:paraId="1B708527" w14:textId="54805349" w:rsidR="00023558" w:rsidRPr="0006178C" w:rsidRDefault="00023558" w:rsidP="00E40C6D">
            <w:pPr>
              <w:ind w:firstLine="0"/>
              <w:jc w:val="center"/>
              <w:rPr>
                <w:sz w:val="24"/>
                <w:szCs w:val="24"/>
              </w:rPr>
            </w:pPr>
            <w:r w:rsidRPr="0006178C">
              <w:rPr>
                <w:sz w:val="24"/>
                <w:szCs w:val="24"/>
              </w:rPr>
              <w:t>(0-49 баллов)</w:t>
            </w:r>
          </w:p>
        </w:tc>
        <w:tc>
          <w:tcPr>
            <w:tcW w:w="1510" w:type="dxa"/>
            <w:vAlign w:val="center"/>
          </w:tcPr>
          <w:p w14:paraId="7BE08490" w14:textId="1374E2F0" w:rsidR="00F52171" w:rsidRPr="0006178C" w:rsidRDefault="00023558" w:rsidP="00E40C6D">
            <w:pPr>
              <w:ind w:firstLine="0"/>
              <w:jc w:val="center"/>
              <w:rPr>
                <w:sz w:val="24"/>
                <w:szCs w:val="24"/>
              </w:rPr>
            </w:pPr>
            <w:r w:rsidRPr="0006178C">
              <w:rPr>
                <w:sz w:val="24"/>
                <w:szCs w:val="24"/>
              </w:rPr>
              <w:t>Средний уровень</w:t>
            </w:r>
          </w:p>
          <w:p w14:paraId="46B0EF9A" w14:textId="7E897F2B" w:rsidR="00023558" w:rsidRPr="0006178C" w:rsidRDefault="00023558" w:rsidP="00E40C6D">
            <w:pPr>
              <w:ind w:firstLine="0"/>
              <w:jc w:val="center"/>
              <w:rPr>
                <w:sz w:val="24"/>
                <w:szCs w:val="24"/>
              </w:rPr>
            </w:pPr>
            <w:r w:rsidRPr="0006178C">
              <w:rPr>
                <w:sz w:val="24"/>
                <w:szCs w:val="24"/>
              </w:rPr>
              <w:t>(50-79 баллов)</w:t>
            </w:r>
          </w:p>
        </w:tc>
        <w:tc>
          <w:tcPr>
            <w:tcW w:w="1606" w:type="dxa"/>
            <w:vAlign w:val="center"/>
          </w:tcPr>
          <w:p w14:paraId="15CC2B16" w14:textId="77777777" w:rsidR="00F52171" w:rsidRPr="0006178C" w:rsidRDefault="00023558" w:rsidP="00E40C6D">
            <w:pPr>
              <w:ind w:firstLine="0"/>
              <w:jc w:val="center"/>
              <w:rPr>
                <w:sz w:val="24"/>
                <w:szCs w:val="24"/>
              </w:rPr>
            </w:pPr>
            <w:r w:rsidRPr="0006178C">
              <w:rPr>
                <w:sz w:val="24"/>
                <w:szCs w:val="24"/>
              </w:rPr>
              <w:t>Высокий уровень</w:t>
            </w:r>
          </w:p>
          <w:p w14:paraId="0CE4B6E6" w14:textId="549DB372" w:rsidR="00023558" w:rsidRPr="0006178C" w:rsidRDefault="00023558" w:rsidP="00E40C6D">
            <w:pPr>
              <w:ind w:firstLine="0"/>
              <w:jc w:val="center"/>
              <w:rPr>
                <w:sz w:val="24"/>
                <w:szCs w:val="24"/>
              </w:rPr>
            </w:pPr>
            <w:r w:rsidRPr="0006178C">
              <w:rPr>
                <w:sz w:val="24"/>
                <w:szCs w:val="24"/>
              </w:rPr>
              <w:t>(80-100 баллов)</w:t>
            </w:r>
          </w:p>
        </w:tc>
      </w:tr>
      <w:tr w:rsidR="00E40C6D" w:rsidRPr="00F52171" w14:paraId="6AEF49E0" w14:textId="77777777" w:rsidTr="00E40C6D">
        <w:trPr>
          <w:jc w:val="center"/>
        </w:trPr>
        <w:tc>
          <w:tcPr>
            <w:tcW w:w="1478" w:type="dxa"/>
            <w:vAlign w:val="center"/>
          </w:tcPr>
          <w:p w14:paraId="18713A16" w14:textId="78F1FA07" w:rsidR="00E40C6D" w:rsidRPr="00E40C6D" w:rsidRDefault="00E40C6D" w:rsidP="00E40C6D">
            <w:pPr>
              <w:ind w:firstLine="0"/>
              <w:jc w:val="center"/>
              <w:rPr>
                <w:sz w:val="24"/>
                <w:szCs w:val="24"/>
                <w:lang w:val="ru-RU"/>
              </w:rPr>
            </w:pPr>
            <w:r>
              <w:rPr>
                <w:sz w:val="24"/>
                <w:szCs w:val="24"/>
                <w:lang w:val="ru-RU"/>
              </w:rPr>
              <w:t>1</w:t>
            </w:r>
          </w:p>
        </w:tc>
        <w:tc>
          <w:tcPr>
            <w:tcW w:w="1772" w:type="dxa"/>
            <w:vAlign w:val="center"/>
          </w:tcPr>
          <w:p w14:paraId="4ACE100B" w14:textId="7611CEB5" w:rsidR="00E40C6D" w:rsidRPr="00E40C6D" w:rsidRDefault="00E40C6D" w:rsidP="00E40C6D">
            <w:pPr>
              <w:ind w:firstLine="0"/>
              <w:jc w:val="center"/>
              <w:rPr>
                <w:sz w:val="24"/>
                <w:szCs w:val="24"/>
                <w:lang w:val="ru-RU"/>
              </w:rPr>
            </w:pPr>
            <w:r>
              <w:rPr>
                <w:sz w:val="24"/>
                <w:szCs w:val="24"/>
                <w:lang w:val="ru-RU"/>
              </w:rPr>
              <w:t>2</w:t>
            </w:r>
          </w:p>
        </w:tc>
        <w:tc>
          <w:tcPr>
            <w:tcW w:w="1456" w:type="dxa"/>
            <w:vAlign w:val="center"/>
          </w:tcPr>
          <w:p w14:paraId="5E4A5CB9" w14:textId="2433F2D0" w:rsidR="00E40C6D" w:rsidRPr="00E40C6D" w:rsidRDefault="00E40C6D" w:rsidP="00E40C6D">
            <w:pPr>
              <w:ind w:firstLine="0"/>
              <w:jc w:val="center"/>
              <w:rPr>
                <w:sz w:val="24"/>
                <w:szCs w:val="24"/>
                <w:lang w:val="ru-RU"/>
              </w:rPr>
            </w:pPr>
            <w:r>
              <w:rPr>
                <w:sz w:val="24"/>
                <w:szCs w:val="24"/>
                <w:lang w:val="ru-RU"/>
              </w:rPr>
              <w:t>3</w:t>
            </w:r>
          </w:p>
        </w:tc>
        <w:tc>
          <w:tcPr>
            <w:tcW w:w="1757" w:type="dxa"/>
            <w:vAlign w:val="center"/>
          </w:tcPr>
          <w:p w14:paraId="65D4002B" w14:textId="77F6CF2E" w:rsidR="00E40C6D" w:rsidRPr="00E40C6D" w:rsidRDefault="00E40C6D" w:rsidP="00E40C6D">
            <w:pPr>
              <w:ind w:firstLine="0"/>
              <w:jc w:val="center"/>
              <w:rPr>
                <w:sz w:val="24"/>
                <w:szCs w:val="24"/>
                <w:lang w:val="ru-RU"/>
              </w:rPr>
            </w:pPr>
            <w:r>
              <w:rPr>
                <w:sz w:val="24"/>
                <w:szCs w:val="24"/>
                <w:lang w:val="ru-RU"/>
              </w:rPr>
              <w:t>4</w:t>
            </w:r>
          </w:p>
        </w:tc>
        <w:tc>
          <w:tcPr>
            <w:tcW w:w="1510" w:type="dxa"/>
            <w:vAlign w:val="center"/>
          </w:tcPr>
          <w:p w14:paraId="11175F18" w14:textId="52770BB3" w:rsidR="00E40C6D" w:rsidRPr="00E40C6D" w:rsidRDefault="00E40C6D" w:rsidP="00E40C6D">
            <w:pPr>
              <w:ind w:firstLine="0"/>
              <w:jc w:val="center"/>
              <w:rPr>
                <w:sz w:val="24"/>
                <w:szCs w:val="24"/>
                <w:lang w:val="ru-RU"/>
              </w:rPr>
            </w:pPr>
            <w:r>
              <w:rPr>
                <w:sz w:val="24"/>
                <w:szCs w:val="24"/>
                <w:lang w:val="ru-RU"/>
              </w:rPr>
              <w:t>5</w:t>
            </w:r>
          </w:p>
        </w:tc>
        <w:tc>
          <w:tcPr>
            <w:tcW w:w="1606" w:type="dxa"/>
            <w:vAlign w:val="center"/>
          </w:tcPr>
          <w:p w14:paraId="48A7DDA8" w14:textId="3C08B2C3" w:rsidR="00E40C6D" w:rsidRPr="00E40C6D" w:rsidRDefault="00E40C6D" w:rsidP="00E40C6D">
            <w:pPr>
              <w:ind w:firstLine="0"/>
              <w:jc w:val="center"/>
              <w:rPr>
                <w:sz w:val="24"/>
                <w:szCs w:val="24"/>
                <w:lang w:val="ru-RU"/>
              </w:rPr>
            </w:pPr>
            <w:r>
              <w:rPr>
                <w:sz w:val="24"/>
                <w:szCs w:val="24"/>
                <w:lang w:val="ru-RU"/>
              </w:rPr>
              <w:t>6</w:t>
            </w:r>
          </w:p>
        </w:tc>
      </w:tr>
      <w:tr w:rsidR="002947AC" w:rsidRPr="00F52171" w14:paraId="5CD86DB9" w14:textId="77777777" w:rsidTr="00E40C6D">
        <w:trPr>
          <w:jc w:val="center"/>
        </w:trPr>
        <w:tc>
          <w:tcPr>
            <w:tcW w:w="1478" w:type="dxa"/>
            <w:tcBorders>
              <w:bottom w:val="nil"/>
            </w:tcBorders>
          </w:tcPr>
          <w:p w14:paraId="402E977D" w14:textId="77777777" w:rsidR="00023558" w:rsidRPr="0006178C" w:rsidRDefault="00023558" w:rsidP="0006178C">
            <w:pPr>
              <w:ind w:firstLine="0"/>
              <w:rPr>
                <w:sz w:val="24"/>
                <w:szCs w:val="24"/>
              </w:rPr>
            </w:pPr>
            <w:r w:rsidRPr="0006178C">
              <w:rPr>
                <w:sz w:val="24"/>
                <w:szCs w:val="24"/>
              </w:rPr>
              <w:t>Эмоционально-мотивационный</w:t>
            </w:r>
          </w:p>
          <w:p w14:paraId="3E6CB620" w14:textId="523B18AD" w:rsidR="002947AC" w:rsidRPr="0006178C" w:rsidRDefault="002947AC" w:rsidP="0006178C">
            <w:pPr>
              <w:ind w:firstLine="0"/>
              <w:rPr>
                <w:sz w:val="24"/>
                <w:szCs w:val="24"/>
              </w:rPr>
            </w:pPr>
          </w:p>
        </w:tc>
        <w:tc>
          <w:tcPr>
            <w:tcW w:w="1772" w:type="dxa"/>
            <w:tcBorders>
              <w:bottom w:val="nil"/>
            </w:tcBorders>
          </w:tcPr>
          <w:p w14:paraId="2B19B492" w14:textId="77777777" w:rsidR="00430B70" w:rsidRDefault="00C1735A" w:rsidP="0006178C">
            <w:pPr>
              <w:ind w:firstLine="0"/>
              <w:rPr>
                <w:sz w:val="24"/>
                <w:szCs w:val="24"/>
              </w:rPr>
            </w:pPr>
            <w:r w:rsidRPr="0006178C">
              <w:rPr>
                <w:sz w:val="24"/>
                <w:szCs w:val="24"/>
                <w:lang w:val="ru-RU"/>
              </w:rPr>
              <w:t>у</w:t>
            </w:r>
            <w:r w:rsidR="00023558" w:rsidRPr="0006178C">
              <w:rPr>
                <w:sz w:val="24"/>
                <w:szCs w:val="24"/>
              </w:rPr>
              <w:t xml:space="preserve">ровень заинтересованности и мотивации </w:t>
            </w:r>
            <w:r w:rsidR="00E40C6D">
              <w:rPr>
                <w:sz w:val="24"/>
                <w:szCs w:val="24"/>
              </w:rPr>
              <w:t>к научно-проектной деятельности</w:t>
            </w:r>
          </w:p>
          <w:p w14:paraId="6B93ACC2" w14:textId="27D4D5C5" w:rsidR="00715EFE" w:rsidRPr="00E40C6D" w:rsidRDefault="00715EFE" w:rsidP="0006178C">
            <w:pPr>
              <w:ind w:firstLine="0"/>
              <w:rPr>
                <w:sz w:val="24"/>
                <w:szCs w:val="24"/>
                <w:lang w:val="ru-RU"/>
              </w:rPr>
            </w:pPr>
          </w:p>
        </w:tc>
        <w:tc>
          <w:tcPr>
            <w:tcW w:w="1456" w:type="dxa"/>
            <w:tcBorders>
              <w:bottom w:val="nil"/>
            </w:tcBorders>
          </w:tcPr>
          <w:p w14:paraId="1B578517" w14:textId="15946C25" w:rsidR="00023558" w:rsidRPr="0006178C" w:rsidRDefault="00023558" w:rsidP="0006178C">
            <w:pPr>
              <w:ind w:firstLine="0"/>
              <w:rPr>
                <w:sz w:val="24"/>
                <w:szCs w:val="24"/>
              </w:rPr>
            </w:pPr>
            <w:r w:rsidRPr="0006178C">
              <w:rPr>
                <w:sz w:val="24"/>
                <w:szCs w:val="24"/>
              </w:rPr>
              <w:t>Анкетирование и опросы, самооценка</w:t>
            </w:r>
          </w:p>
        </w:tc>
        <w:tc>
          <w:tcPr>
            <w:tcW w:w="1757" w:type="dxa"/>
            <w:tcBorders>
              <w:bottom w:val="nil"/>
            </w:tcBorders>
          </w:tcPr>
          <w:p w14:paraId="07998B84" w14:textId="4EDAE602" w:rsidR="00023558" w:rsidRPr="0006178C" w:rsidRDefault="00023558" w:rsidP="0006178C">
            <w:pPr>
              <w:ind w:firstLine="0"/>
              <w:rPr>
                <w:sz w:val="24"/>
                <w:szCs w:val="24"/>
              </w:rPr>
            </w:pPr>
            <w:r w:rsidRPr="0006178C">
              <w:rPr>
                <w:sz w:val="24"/>
                <w:szCs w:val="24"/>
              </w:rPr>
              <w:t>Низкая заинтересованность и отсутствие мотивации</w:t>
            </w:r>
          </w:p>
        </w:tc>
        <w:tc>
          <w:tcPr>
            <w:tcW w:w="1510" w:type="dxa"/>
            <w:tcBorders>
              <w:bottom w:val="nil"/>
            </w:tcBorders>
          </w:tcPr>
          <w:p w14:paraId="2889F75C" w14:textId="0FDECB59" w:rsidR="00023558" w:rsidRPr="0006178C" w:rsidRDefault="00023558" w:rsidP="0006178C">
            <w:pPr>
              <w:ind w:firstLine="0"/>
              <w:rPr>
                <w:sz w:val="24"/>
                <w:szCs w:val="24"/>
              </w:rPr>
            </w:pPr>
            <w:r w:rsidRPr="0006178C">
              <w:rPr>
                <w:sz w:val="24"/>
                <w:szCs w:val="24"/>
              </w:rPr>
              <w:t>Умеренная мотивация и интерес, проявляется в отдельных задачах</w:t>
            </w:r>
          </w:p>
        </w:tc>
        <w:tc>
          <w:tcPr>
            <w:tcW w:w="1606" w:type="dxa"/>
            <w:tcBorders>
              <w:bottom w:val="nil"/>
            </w:tcBorders>
          </w:tcPr>
          <w:p w14:paraId="4FE344EF" w14:textId="09782C62" w:rsidR="00023558" w:rsidRPr="0006178C" w:rsidRDefault="00B43113" w:rsidP="0006178C">
            <w:pPr>
              <w:ind w:firstLine="0"/>
              <w:rPr>
                <w:sz w:val="24"/>
                <w:szCs w:val="24"/>
              </w:rPr>
            </w:pPr>
            <w:r w:rsidRPr="0006178C">
              <w:rPr>
                <w:sz w:val="24"/>
                <w:szCs w:val="24"/>
              </w:rPr>
              <w:t>Высокая мотивация и устойчивый интерес к проектной деятельности</w:t>
            </w:r>
          </w:p>
        </w:tc>
      </w:tr>
      <w:tr w:rsidR="00E40C6D" w:rsidRPr="00F52171" w14:paraId="07B34BF2" w14:textId="77777777" w:rsidTr="00E40C6D">
        <w:trPr>
          <w:jc w:val="center"/>
        </w:trPr>
        <w:tc>
          <w:tcPr>
            <w:tcW w:w="9579" w:type="dxa"/>
            <w:gridSpan w:val="6"/>
            <w:tcBorders>
              <w:top w:val="nil"/>
              <w:left w:val="nil"/>
              <w:right w:val="nil"/>
            </w:tcBorders>
          </w:tcPr>
          <w:p w14:paraId="3869AC91" w14:textId="490E1203" w:rsidR="00E40C6D" w:rsidRPr="00E40C6D" w:rsidRDefault="00E40C6D" w:rsidP="00E40C6D">
            <w:pPr>
              <w:ind w:hanging="109"/>
              <w:rPr>
                <w:lang w:val="ru-RU"/>
              </w:rPr>
            </w:pPr>
            <w:r w:rsidRPr="00E40C6D">
              <w:rPr>
                <w:lang w:val="ru-RU"/>
              </w:rPr>
              <w:t>Продолжение таблицы 12</w:t>
            </w:r>
          </w:p>
          <w:p w14:paraId="2FA929BF" w14:textId="775CA66D" w:rsidR="00E40C6D" w:rsidRPr="00E40C6D" w:rsidRDefault="00E40C6D" w:rsidP="00E40C6D">
            <w:pPr>
              <w:ind w:hanging="109"/>
              <w:rPr>
                <w:sz w:val="16"/>
                <w:szCs w:val="16"/>
                <w:lang w:val="ru-RU"/>
              </w:rPr>
            </w:pPr>
          </w:p>
        </w:tc>
      </w:tr>
      <w:tr w:rsidR="00E40C6D" w:rsidRPr="00F52171" w14:paraId="795B7C7C" w14:textId="77777777" w:rsidTr="00E40C6D">
        <w:trPr>
          <w:jc w:val="center"/>
        </w:trPr>
        <w:tc>
          <w:tcPr>
            <w:tcW w:w="1478" w:type="dxa"/>
            <w:tcBorders>
              <w:top w:val="single" w:sz="4" w:space="0" w:color="auto"/>
            </w:tcBorders>
          </w:tcPr>
          <w:p w14:paraId="31C9FD01" w14:textId="45C39A95" w:rsidR="00E40C6D" w:rsidRPr="00E40C6D" w:rsidRDefault="00E40C6D" w:rsidP="00E40C6D">
            <w:pPr>
              <w:ind w:firstLine="0"/>
              <w:jc w:val="center"/>
              <w:rPr>
                <w:sz w:val="24"/>
                <w:szCs w:val="24"/>
                <w:lang w:val="ru-RU"/>
              </w:rPr>
            </w:pPr>
            <w:r>
              <w:rPr>
                <w:sz w:val="24"/>
                <w:szCs w:val="24"/>
                <w:lang w:val="ru-RU"/>
              </w:rPr>
              <w:t>1</w:t>
            </w:r>
          </w:p>
        </w:tc>
        <w:tc>
          <w:tcPr>
            <w:tcW w:w="1772" w:type="dxa"/>
            <w:tcBorders>
              <w:top w:val="single" w:sz="4" w:space="0" w:color="auto"/>
            </w:tcBorders>
          </w:tcPr>
          <w:p w14:paraId="2CFBD01A" w14:textId="7C0E116E" w:rsidR="00E40C6D" w:rsidRPr="0006178C" w:rsidRDefault="00E40C6D" w:rsidP="00E40C6D">
            <w:pPr>
              <w:ind w:firstLine="0"/>
              <w:jc w:val="center"/>
              <w:rPr>
                <w:sz w:val="24"/>
                <w:szCs w:val="24"/>
                <w:lang w:val="ru-RU"/>
              </w:rPr>
            </w:pPr>
            <w:r>
              <w:rPr>
                <w:sz w:val="24"/>
                <w:szCs w:val="24"/>
                <w:lang w:val="ru-RU"/>
              </w:rPr>
              <w:t>2</w:t>
            </w:r>
          </w:p>
        </w:tc>
        <w:tc>
          <w:tcPr>
            <w:tcW w:w="1456" w:type="dxa"/>
            <w:tcBorders>
              <w:top w:val="single" w:sz="4" w:space="0" w:color="auto"/>
            </w:tcBorders>
          </w:tcPr>
          <w:p w14:paraId="536B4CE3" w14:textId="42BF97DB" w:rsidR="00E40C6D" w:rsidRPr="00E40C6D" w:rsidRDefault="00E40C6D" w:rsidP="00E40C6D">
            <w:pPr>
              <w:ind w:firstLine="0"/>
              <w:jc w:val="center"/>
              <w:rPr>
                <w:sz w:val="24"/>
                <w:szCs w:val="24"/>
                <w:lang w:val="ru-RU"/>
              </w:rPr>
            </w:pPr>
            <w:r>
              <w:rPr>
                <w:sz w:val="24"/>
                <w:szCs w:val="24"/>
                <w:lang w:val="ru-RU"/>
              </w:rPr>
              <w:t>3</w:t>
            </w:r>
          </w:p>
        </w:tc>
        <w:tc>
          <w:tcPr>
            <w:tcW w:w="1757" w:type="dxa"/>
            <w:tcBorders>
              <w:top w:val="single" w:sz="4" w:space="0" w:color="auto"/>
            </w:tcBorders>
          </w:tcPr>
          <w:p w14:paraId="56717954" w14:textId="4B317FCE" w:rsidR="00E40C6D" w:rsidRPr="00E40C6D" w:rsidRDefault="00E40C6D" w:rsidP="00E40C6D">
            <w:pPr>
              <w:ind w:firstLine="0"/>
              <w:jc w:val="center"/>
              <w:rPr>
                <w:sz w:val="24"/>
                <w:szCs w:val="24"/>
                <w:lang w:val="ru-RU"/>
              </w:rPr>
            </w:pPr>
            <w:r>
              <w:rPr>
                <w:sz w:val="24"/>
                <w:szCs w:val="24"/>
                <w:lang w:val="ru-RU"/>
              </w:rPr>
              <w:t>4</w:t>
            </w:r>
          </w:p>
        </w:tc>
        <w:tc>
          <w:tcPr>
            <w:tcW w:w="1510" w:type="dxa"/>
            <w:tcBorders>
              <w:top w:val="single" w:sz="4" w:space="0" w:color="auto"/>
            </w:tcBorders>
          </w:tcPr>
          <w:p w14:paraId="5A4875B0" w14:textId="4500D41B" w:rsidR="00E40C6D" w:rsidRPr="00E40C6D" w:rsidRDefault="00E40C6D" w:rsidP="00E40C6D">
            <w:pPr>
              <w:ind w:firstLine="0"/>
              <w:jc w:val="center"/>
              <w:rPr>
                <w:sz w:val="24"/>
                <w:szCs w:val="24"/>
                <w:lang w:val="ru-RU"/>
              </w:rPr>
            </w:pPr>
            <w:r>
              <w:rPr>
                <w:sz w:val="24"/>
                <w:szCs w:val="24"/>
                <w:lang w:val="ru-RU"/>
              </w:rPr>
              <w:t>5</w:t>
            </w:r>
          </w:p>
        </w:tc>
        <w:tc>
          <w:tcPr>
            <w:tcW w:w="1606" w:type="dxa"/>
            <w:tcBorders>
              <w:top w:val="single" w:sz="4" w:space="0" w:color="auto"/>
            </w:tcBorders>
          </w:tcPr>
          <w:p w14:paraId="28D7C98A" w14:textId="4BD5FA95" w:rsidR="00E40C6D" w:rsidRPr="00E40C6D" w:rsidRDefault="00E40C6D" w:rsidP="00E40C6D">
            <w:pPr>
              <w:ind w:firstLine="0"/>
              <w:jc w:val="center"/>
              <w:rPr>
                <w:sz w:val="24"/>
                <w:szCs w:val="24"/>
                <w:lang w:val="ru-RU"/>
              </w:rPr>
            </w:pPr>
            <w:r>
              <w:rPr>
                <w:sz w:val="24"/>
                <w:szCs w:val="24"/>
                <w:lang w:val="ru-RU"/>
              </w:rPr>
              <w:t>6</w:t>
            </w:r>
          </w:p>
        </w:tc>
      </w:tr>
      <w:tr w:rsidR="002947AC" w:rsidRPr="00F52171" w14:paraId="06E7D825" w14:textId="77777777" w:rsidTr="00E40C6D">
        <w:trPr>
          <w:jc w:val="center"/>
        </w:trPr>
        <w:tc>
          <w:tcPr>
            <w:tcW w:w="1478" w:type="dxa"/>
            <w:tcBorders>
              <w:top w:val="single" w:sz="4" w:space="0" w:color="auto"/>
            </w:tcBorders>
          </w:tcPr>
          <w:p w14:paraId="75F6376F" w14:textId="7C1286A9" w:rsidR="00023558" w:rsidRPr="0006178C" w:rsidRDefault="00B43113" w:rsidP="00515009">
            <w:pPr>
              <w:spacing w:line="228" w:lineRule="auto"/>
              <w:ind w:firstLine="0"/>
              <w:rPr>
                <w:sz w:val="24"/>
                <w:szCs w:val="24"/>
              </w:rPr>
            </w:pPr>
            <w:r w:rsidRPr="0006178C">
              <w:rPr>
                <w:sz w:val="24"/>
                <w:szCs w:val="24"/>
              </w:rPr>
              <w:t>Содержа</w:t>
            </w:r>
            <w:r w:rsidR="00E40C6D">
              <w:rPr>
                <w:sz w:val="24"/>
                <w:szCs w:val="24"/>
                <w:lang w:val="ru-RU"/>
              </w:rPr>
              <w:t xml:space="preserve"> </w:t>
            </w:r>
            <w:r w:rsidRPr="0006178C">
              <w:rPr>
                <w:sz w:val="24"/>
                <w:szCs w:val="24"/>
              </w:rPr>
              <w:t>тельно-деятель</w:t>
            </w:r>
            <w:r w:rsidR="00E40C6D">
              <w:rPr>
                <w:sz w:val="24"/>
                <w:szCs w:val="24"/>
                <w:lang w:val="ru-RU"/>
              </w:rPr>
              <w:t xml:space="preserve"> </w:t>
            </w:r>
            <w:r w:rsidRPr="0006178C">
              <w:rPr>
                <w:sz w:val="24"/>
                <w:szCs w:val="24"/>
              </w:rPr>
              <w:t>ностный</w:t>
            </w:r>
          </w:p>
        </w:tc>
        <w:tc>
          <w:tcPr>
            <w:tcW w:w="1772" w:type="dxa"/>
            <w:tcBorders>
              <w:top w:val="single" w:sz="4" w:space="0" w:color="auto"/>
            </w:tcBorders>
          </w:tcPr>
          <w:p w14:paraId="01B98661" w14:textId="79F3CDE2" w:rsidR="00023558" w:rsidRPr="0006178C" w:rsidRDefault="00C1735A" w:rsidP="00515009">
            <w:pPr>
              <w:spacing w:line="228" w:lineRule="auto"/>
              <w:ind w:firstLine="0"/>
              <w:rPr>
                <w:sz w:val="24"/>
                <w:szCs w:val="24"/>
              </w:rPr>
            </w:pPr>
            <w:r w:rsidRPr="0006178C">
              <w:rPr>
                <w:sz w:val="24"/>
                <w:szCs w:val="24"/>
                <w:lang w:val="ru-RU"/>
              </w:rPr>
              <w:t>с</w:t>
            </w:r>
            <w:r w:rsidR="00B43113" w:rsidRPr="0006178C">
              <w:rPr>
                <w:sz w:val="24"/>
                <w:szCs w:val="24"/>
              </w:rPr>
              <w:t>тепень участия и вовлеченности в процесс разработки и реализации проектов</w:t>
            </w:r>
          </w:p>
        </w:tc>
        <w:tc>
          <w:tcPr>
            <w:tcW w:w="1456" w:type="dxa"/>
            <w:tcBorders>
              <w:top w:val="single" w:sz="4" w:space="0" w:color="auto"/>
            </w:tcBorders>
          </w:tcPr>
          <w:p w14:paraId="4564DDD4" w14:textId="39376956" w:rsidR="00023558" w:rsidRPr="0006178C" w:rsidRDefault="00AF0299" w:rsidP="00515009">
            <w:pPr>
              <w:spacing w:line="228" w:lineRule="auto"/>
              <w:ind w:firstLine="0"/>
              <w:rPr>
                <w:sz w:val="24"/>
                <w:szCs w:val="24"/>
              </w:rPr>
            </w:pPr>
            <w:r w:rsidRPr="0006178C">
              <w:rPr>
                <w:sz w:val="24"/>
                <w:szCs w:val="24"/>
              </w:rPr>
              <w:t>Наблю</w:t>
            </w:r>
            <w:r w:rsidR="00E40C6D">
              <w:rPr>
                <w:sz w:val="24"/>
                <w:szCs w:val="24"/>
                <w:lang w:val="ru-RU"/>
              </w:rPr>
              <w:t xml:space="preserve"> </w:t>
            </w:r>
            <w:r w:rsidRPr="0006178C">
              <w:rPr>
                <w:sz w:val="24"/>
                <w:szCs w:val="24"/>
              </w:rPr>
              <w:t>дение, мониторинг активности, экспертная оценка</w:t>
            </w:r>
          </w:p>
        </w:tc>
        <w:tc>
          <w:tcPr>
            <w:tcW w:w="1757" w:type="dxa"/>
            <w:tcBorders>
              <w:top w:val="single" w:sz="4" w:space="0" w:color="auto"/>
            </w:tcBorders>
          </w:tcPr>
          <w:p w14:paraId="499ED666" w14:textId="63BEF427" w:rsidR="00023558" w:rsidRPr="0006178C" w:rsidRDefault="00AF0299" w:rsidP="00515009">
            <w:pPr>
              <w:spacing w:line="228" w:lineRule="auto"/>
              <w:ind w:firstLine="0"/>
              <w:rPr>
                <w:sz w:val="24"/>
                <w:szCs w:val="24"/>
              </w:rPr>
            </w:pPr>
            <w:r w:rsidRPr="0006178C">
              <w:rPr>
                <w:sz w:val="24"/>
                <w:szCs w:val="24"/>
              </w:rPr>
              <w:t>Пассивное участие, отсутствие инициативы</w:t>
            </w:r>
          </w:p>
        </w:tc>
        <w:tc>
          <w:tcPr>
            <w:tcW w:w="1510" w:type="dxa"/>
            <w:tcBorders>
              <w:top w:val="single" w:sz="4" w:space="0" w:color="auto"/>
            </w:tcBorders>
          </w:tcPr>
          <w:p w14:paraId="6D93E35D" w14:textId="0A8AB778" w:rsidR="00023558" w:rsidRPr="0006178C" w:rsidRDefault="00AF0299" w:rsidP="00515009">
            <w:pPr>
              <w:spacing w:line="228" w:lineRule="auto"/>
              <w:ind w:firstLine="0"/>
              <w:rPr>
                <w:sz w:val="24"/>
                <w:szCs w:val="24"/>
              </w:rPr>
            </w:pPr>
            <w:r w:rsidRPr="0006178C">
              <w:rPr>
                <w:sz w:val="24"/>
                <w:szCs w:val="24"/>
              </w:rPr>
              <w:t>Участие в проектах с периодическими проявлениями инициативы</w:t>
            </w:r>
          </w:p>
        </w:tc>
        <w:tc>
          <w:tcPr>
            <w:tcW w:w="1606" w:type="dxa"/>
            <w:tcBorders>
              <w:top w:val="single" w:sz="4" w:space="0" w:color="auto"/>
            </w:tcBorders>
          </w:tcPr>
          <w:p w14:paraId="5D865E98" w14:textId="4597FC78" w:rsidR="00023558" w:rsidRPr="0006178C" w:rsidRDefault="00AF0299" w:rsidP="00515009">
            <w:pPr>
              <w:spacing w:line="228" w:lineRule="auto"/>
              <w:ind w:firstLine="0"/>
              <w:rPr>
                <w:sz w:val="24"/>
                <w:szCs w:val="24"/>
              </w:rPr>
            </w:pPr>
            <w:r w:rsidRPr="0006178C">
              <w:rPr>
                <w:sz w:val="24"/>
                <w:szCs w:val="24"/>
              </w:rPr>
              <w:t>Активное участие и инициатива на всех этапах проектов</w:t>
            </w:r>
          </w:p>
        </w:tc>
      </w:tr>
      <w:tr w:rsidR="002947AC" w:rsidRPr="00F52171" w14:paraId="39D7251B" w14:textId="77777777" w:rsidTr="00E40C6D">
        <w:trPr>
          <w:jc w:val="center"/>
        </w:trPr>
        <w:tc>
          <w:tcPr>
            <w:tcW w:w="1478" w:type="dxa"/>
          </w:tcPr>
          <w:p w14:paraId="075BBEA3" w14:textId="7DA2BEB5" w:rsidR="00023558" w:rsidRPr="0006178C" w:rsidRDefault="002947AC" w:rsidP="00515009">
            <w:pPr>
              <w:spacing w:line="228" w:lineRule="auto"/>
              <w:ind w:firstLine="0"/>
              <w:rPr>
                <w:sz w:val="24"/>
                <w:szCs w:val="24"/>
              </w:rPr>
            </w:pPr>
            <w:r w:rsidRPr="0006178C">
              <w:rPr>
                <w:sz w:val="24"/>
                <w:szCs w:val="24"/>
              </w:rPr>
              <w:t>Оценочно-рефлексив</w:t>
            </w:r>
            <w:r w:rsidR="00E40C6D">
              <w:rPr>
                <w:sz w:val="24"/>
                <w:szCs w:val="24"/>
                <w:lang w:val="ru-RU"/>
              </w:rPr>
              <w:t xml:space="preserve"> </w:t>
            </w:r>
            <w:r w:rsidRPr="0006178C">
              <w:rPr>
                <w:sz w:val="24"/>
                <w:szCs w:val="24"/>
              </w:rPr>
              <w:t>ный</w:t>
            </w:r>
          </w:p>
        </w:tc>
        <w:tc>
          <w:tcPr>
            <w:tcW w:w="1772" w:type="dxa"/>
          </w:tcPr>
          <w:p w14:paraId="65AD39B8" w14:textId="5D49F24D" w:rsidR="00023558" w:rsidRPr="0006178C" w:rsidRDefault="00C1735A" w:rsidP="00515009">
            <w:pPr>
              <w:spacing w:line="228" w:lineRule="auto"/>
              <w:ind w:firstLine="0"/>
              <w:rPr>
                <w:sz w:val="24"/>
                <w:szCs w:val="24"/>
              </w:rPr>
            </w:pPr>
            <w:r w:rsidRPr="0006178C">
              <w:rPr>
                <w:sz w:val="24"/>
                <w:szCs w:val="24"/>
                <w:lang w:val="ru-RU"/>
              </w:rPr>
              <w:t>с</w:t>
            </w:r>
            <w:r w:rsidR="002947AC" w:rsidRPr="0006178C">
              <w:rPr>
                <w:sz w:val="24"/>
                <w:szCs w:val="24"/>
              </w:rPr>
              <w:t>пособность анализировать и оценивать результаты своей работы</w:t>
            </w:r>
          </w:p>
        </w:tc>
        <w:tc>
          <w:tcPr>
            <w:tcW w:w="1456" w:type="dxa"/>
          </w:tcPr>
          <w:p w14:paraId="418C4520" w14:textId="1DD0E83A" w:rsidR="00023558" w:rsidRPr="0006178C" w:rsidRDefault="002947AC" w:rsidP="00515009">
            <w:pPr>
              <w:spacing w:line="228" w:lineRule="auto"/>
              <w:ind w:firstLine="0"/>
              <w:rPr>
                <w:sz w:val="24"/>
                <w:szCs w:val="24"/>
              </w:rPr>
            </w:pPr>
            <w:r w:rsidRPr="0006178C">
              <w:rPr>
                <w:sz w:val="24"/>
                <w:szCs w:val="24"/>
              </w:rPr>
              <w:t>Само</w:t>
            </w:r>
            <w:r w:rsidR="00E40C6D">
              <w:rPr>
                <w:sz w:val="24"/>
                <w:szCs w:val="24"/>
                <w:lang w:val="ru-RU"/>
              </w:rPr>
              <w:t xml:space="preserve"> </w:t>
            </w:r>
            <w:r w:rsidRPr="0006178C">
              <w:rPr>
                <w:sz w:val="24"/>
                <w:szCs w:val="24"/>
              </w:rPr>
              <w:t>оценка, рефлексия, экспертная оценка</w:t>
            </w:r>
          </w:p>
        </w:tc>
        <w:tc>
          <w:tcPr>
            <w:tcW w:w="1757" w:type="dxa"/>
          </w:tcPr>
          <w:p w14:paraId="3D44AB13" w14:textId="3577BE12" w:rsidR="00023558" w:rsidRPr="0006178C" w:rsidRDefault="002947AC" w:rsidP="00515009">
            <w:pPr>
              <w:spacing w:line="228" w:lineRule="auto"/>
              <w:ind w:firstLine="0"/>
              <w:rPr>
                <w:sz w:val="24"/>
                <w:szCs w:val="24"/>
              </w:rPr>
            </w:pPr>
            <w:r w:rsidRPr="0006178C">
              <w:rPr>
                <w:sz w:val="24"/>
                <w:szCs w:val="24"/>
              </w:rPr>
              <w:t>Отсутствие анализа и рефлексии</w:t>
            </w:r>
          </w:p>
        </w:tc>
        <w:tc>
          <w:tcPr>
            <w:tcW w:w="1510" w:type="dxa"/>
          </w:tcPr>
          <w:p w14:paraId="0E63D890" w14:textId="6DC5092A" w:rsidR="00023558" w:rsidRPr="0006178C" w:rsidRDefault="002947AC" w:rsidP="00515009">
            <w:pPr>
              <w:spacing w:line="228" w:lineRule="auto"/>
              <w:ind w:firstLine="0"/>
              <w:rPr>
                <w:sz w:val="24"/>
                <w:szCs w:val="24"/>
              </w:rPr>
            </w:pPr>
            <w:r w:rsidRPr="0006178C">
              <w:rPr>
                <w:sz w:val="24"/>
                <w:szCs w:val="24"/>
              </w:rPr>
              <w:t>Периодическая рефлек</w:t>
            </w:r>
            <w:r w:rsidR="00E40C6D">
              <w:rPr>
                <w:sz w:val="24"/>
                <w:szCs w:val="24"/>
                <w:lang w:val="ru-RU"/>
              </w:rPr>
              <w:t xml:space="preserve"> </w:t>
            </w:r>
            <w:r w:rsidRPr="0006178C">
              <w:rPr>
                <w:sz w:val="24"/>
                <w:szCs w:val="24"/>
              </w:rPr>
              <w:t>сия и анализ с внешней помощью</w:t>
            </w:r>
          </w:p>
        </w:tc>
        <w:tc>
          <w:tcPr>
            <w:tcW w:w="1606" w:type="dxa"/>
          </w:tcPr>
          <w:p w14:paraId="2777CBEE" w14:textId="30423D4A" w:rsidR="00023558" w:rsidRPr="0006178C" w:rsidRDefault="002947AC" w:rsidP="00515009">
            <w:pPr>
              <w:spacing w:line="228" w:lineRule="auto"/>
              <w:ind w:firstLine="0"/>
              <w:rPr>
                <w:sz w:val="24"/>
                <w:szCs w:val="24"/>
              </w:rPr>
            </w:pPr>
            <w:r w:rsidRPr="0006178C">
              <w:rPr>
                <w:sz w:val="24"/>
                <w:szCs w:val="24"/>
              </w:rPr>
              <w:t>Самостоятельный анализ и глубокая рефлексия</w:t>
            </w:r>
          </w:p>
        </w:tc>
      </w:tr>
      <w:tr w:rsidR="002947AC" w:rsidRPr="00F52171" w14:paraId="58303DB6" w14:textId="77777777" w:rsidTr="00E40C6D">
        <w:trPr>
          <w:jc w:val="center"/>
        </w:trPr>
        <w:tc>
          <w:tcPr>
            <w:tcW w:w="1478" w:type="dxa"/>
          </w:tcPr>
          <w:p w14:paraId="0DB746C4" w14:textId="5EF87B65" w:rsidR="00023558" w:rsidRPr="0006178C" w:rsidRDefault="00955CA6" w:rsidP="00515009">
            <w:pPr>
              <w:spacing w:line="228" w:lineRule="auto"/>
              <w:ind w:firstLine="0"/>
              <w:rPr>
                <w:sz w:val="24"/>
                <w:szCs w:val="24"/>
                <w:lang w:val="ru-RU"/>
              </w:rPr>
            </w:pPr>
            <w:r w:rsidRPr="0006178C">
              <w:rPr>
                <w:sz w:val="24"/>
                <w:szCs w:val="24"/>
                <w:lang w:val="ru-RU"/>
              </w:rPr>
              <w:t>Креатив</w:t>
            </w:r>
            <w:r w:rsidR="00E40C6D">
              <w:rPr>
                <w:sz w:val="24"/>
                <w:szCs w:val="24"/>
                <w:lang w:val="ru-RU"/>
              </w:rPr>
              <w:t xml:space="preserve"> </w:t>
            </w:r>
            <w:r w:rsidRPr="0006178C">
              <w:rPr>
                <w:sz w:val="24"/>
                <w:szCs w:val="24"/>
                <w:lang w:val="ru-RU"/>
              </w:rPr>
              <w:t>ность</w:t>
            </w:r>
          </w:p>
        </w:tc>
        <w:tc>
          <w:tcPr>
            <w:tcW w:w="1772" w:type="dxa"/>
          </w:tcPr>
          <w:p w14:paraId="4B228B65" w14:textId="14D937A3" w:rsidR="00023558" w:rsidRPr="0006178C" w:rsidRDefault="00955CA6" w:rsidP="00515009">
            <w:pPr>
              <w:spacing w:line="228" w:lineRule="auto"/>
              <w:ind w:firstLine="0"/>
              <w:rPr>
                <w:sz w:val="24"/>
                <w:szCs w:val="24"/>
              </w:rPr>
            </w:pPr>
            <w:r w:rsidRPr="0006178C">
              <w:rPr>
                <w:sz w:val="24"/>
                <w:szCs w:val="24"/>
              </w:rPr>
              <w:t>способность адаптировать идеи к различным ситуациям и контекстам.</w:t>
            </w:r>
          </w:p>
        </w:tc>
        <w:tc>
          <w:tcPr>
            <w:tcW w:w="1456" w:type="dxa"/>
          </w:tcPr>
          <w:p w14:paraId="074A7265" w14:textId="3AFD6F31" w:rsidR="00023558" w:rsidRPr="0006178C" w:rsidRDefault="002947AC" w:rsidP="00515009">
            <w:pPr>
              <w:spacing w:line="228" w:lineRule="auto"/>
              <w:ind w:firstLine="0"/>
              <w:rPr>
                <w:sz w:val="24"/>
                <w:szCs w:val="24"/>
              </w:rPr>
            </w:pPr>
            <w:r w:rsidRPr="0006178C">
              <w:rPr>
                <w:sz w:val="24"/>
                <w:szCs w:val="24"/>
              </w:rPr>
              <w:t>Анкетирование, наблю</w:t>
            </w:r>
            <w:r w:rsidR="00E40C6D">
              <w:rPr>
                <w:sz w:val="24"/>
                <w:szCs w:val="24"/>
                <w:lang w:val="ru-RU"/>
              </w:rPr>
              <w:t xml:space="preserve"> </w:t>
            </w:r>
            <w:r w:rsidRPr="0006178C">
              <w:rPr>
                <w:sz w:val="24"/>
                <w:szCs w:val="24"/>
              </w:rPr>
              <w:t>дение, экспертная оценка</w:t>
            </w:r>
          </w:p>
        </w:tc>
        <w:tc>
          <w:tcPr>
            <w:tcW w:w="1757" w:type="dxa"/>
          </w:tcPr>
          <w:p w14:paraId="4E1331DB" w14:textId="3C2E2C68" w:rsidR="00023558" w:rsidRPr="0006178C" w:rsidRDefault="00955CA6" w:rsidP="00515009">
            <w:pPr>
              <w:spacing w:line="228" w:lineRule="auto"/>
              <w:ind w:firstLine="0"/>
              <w:rPr>
                <w:sz w:val="24"/>
                <w:szCs w:val="24"/>
              </w:rPr>
            </w:pPr>
            <w:r w:rsidRPr="0006178C">
              <w:rPr>
                <w:sz w:val="24"/>
                <w:szCs w:val="24"/>
                <w:lang w:val="ru-RU"/>
              </w:rPr>
              <w:t>И</w:t>
            </w:r>
            <w:r w:rsidRPr="0006178C">
              <w:rPr>
                <w:sz w:val="24"/>
                <w:szCs w:val="24"/>
              </w:rPr>
              <w:t>деи носят стандартный характер, отсутствует новизна.</w:t>
            </w:r>
          </w:p>
        </w:tc>
        <w:tc>
          <w:tcPr>
            <w:tcW w:w="1510" w:type="dxa"/>
          </w:tcPr>
          <w:p w14:paraId="516C7BFE" w14:textId="6E1C2899" w:rsidR="00023558" w:rsidRPr="00E40C6D" w:rsidRDefault="00955CA6" w:rsidP="00515009">
            <w:pPr>
              <w:spacing w:line="228" w:lineRule="auto"/>
              <w:ind w:firstLine="0"/>
              <w:rPr>
                <w:sz w:val="24"/>
                <w:szCs w:val="24"/>
                <w:lang w:val="ru-RU"/>
              </w:rPr>
            </w:pPr>
            <w:r w:rsidRPr="0006178C">
              <w:rPr>
                <w:sz w:val="24"/>
                <w:szCs w:val="24"/>
                <w:lang w:val="ru-RU"/>
              </w:rPr>
              <w:t>П</w:t>
            </w:r>
            <w:r w:rsidRPr="0006178C">
              <w:rPr>
                <w:sz w:val="24"/>
                <w:szCs w:val="24"/>
              </w:rPr>
              <w:t>рисутст</w:t>
            </w:r>
            <w:r w:rsidR="00E40C6D">
              <w:rPr>
                <w:sz w:val="24"/>
                <w:szCs w:val="24"/>
                <w:lang w:val="ru-RU"/>
              </w:rPr>
              <w:t xml:space="preserve"> </w:t>
            </w:r>
            <w:r w:rsidRPr="0006178C">
              <w:rPr>
                <w:sz w:val="24"/>
                <w:szCs w:val="24"/>
              </w:rPr>
              <w:t>вуют некото</w:t>
            </w:r>
            <w:r w:rsidR="00E40C6D">
              <w:rPr>
                <w:sz w:val="24"/>
                <w:szCs w:val="24"/>
                <w:lang w:val="ru-RU"/>
              </w:rPr>
              <w:t xml:space="preserve"> </w:t>
            </w:r>
            <w:r w:rsidRPr="0006178C">
              <w:rPr>
                <w:sz w:val="24"/>
                <w:szCs w:val="24"/>
              </w:rPr>
              <w:t>рые необыч</w:t>
            </w:r>
            <w:r w:rsidR="00E40C6D">
              <w:rPr>
                <w:sz w:val="24"/>
                <w:szCs w:val="24"/>
                <w:lang w:val="ru-RU"/>
              </w:rPr>
              <w:t xml:space="preserve"> </w:t>
            </w:r>
            <w:r w:rsidRPr="0006178C">
              <w:rPr>
                <w:sz w:val="24"/>
                <w:szCs w:val="24"/>
              </w:rPr>
              <w:t>ные идеи, но они не все</w:t>
            </w:r>
            <w:r w:rsidR="00E40C6D">
              <w:rPr>
                <w:sz w:val="24"/>
                <w:szCs w:val="24"/>
              </w:rPr>
              <w:t>гда уникальны</w:t>
            </w:r>
          </w:p>
        </w:tc>
        <w:tc>
          <w:tcPr>
            <w:tcW w:w="1606" w:type="dxa"/>
          </w:tcPr>
          <w:p w14:paraId="49DDAC85" w14:textId="2E7F4FF1" w:rsidR="00023558" w:rsidRPr="00E40C6D" w:rsidRDefault="00955CA6" w:rsidP="00515009">
            <w:pPr>
              <w:spacing w:line="228" w:lineRule="auto"/>
              <w:ind w:firstLine="0"/>
              <w:rPr>
                <w:sz w:val="24"/>
                <w:szCs w:val="24"/>
                <w:lang w:val="ru-RU"/>
              </w:rPr>
            </w:pPr>
            <w:r w:rsidRPr="0006178C">
              <w:rPr>
                <w:sz w:val="24"/>
                <w:szCs w:val="24"/>
                <w:lang w:val="ru-RU"/>
              </w:rPr>
              <w:t>И</w:t>
            </w:r>
            <w:r w:rsidRPr="0006178C">
              <w:rPr>
                <w:sz w:val="24"/>
                <w:szCs w:val="24"/>
              </w:rPr>
              <w:t>деи уникальны и демонстриру</w:t>
            </w:r>
            <w:r w:rsidR="00E40C6D">
              <w:rPr>
                <w:sz w:val="24"/>
                <w:szCs w:val="24"/>
              </w:rPr>
              <w:t>ют высокий уровень креативности</w:t>
            </w:r>
          </w:p>
        </w:tc>
      </w:tr>
      <w:tr w:rsidR="002947AC" w:rsidRPr="00F52171" w14:paraId="3FAA054D" w14:textId="77777777" w:rsidTr="00E40C6D">
        <w:trPr>
          <w:jc w:val="center"/>
        </w:trPr>
        <w:tc>
          <w:tcPr>
            <w:tcW w:w="1478" w:type="dxa"/>
          </w:tcPr>
          <w:p w14:paraId="4DBC4F53" w14:textId="7269C6B1" w:rsidR="00023558" w:rsidRPr="0006178C" w:rsidRDefault="002947AC" w:rsidP="00515009">
            <w:pPr>
              <w:spacing w:line="228" w:lineRule="auto"/>
              <w:ind w:firstLine="0"/>
              <w:rPr>
                <w:sz w:val="24"/>
                <w:szCs w:val="24"/>
              </w:rPr>
            </w:pPr>
            <w:r w:rsidRPr="0006178C">
              <w:rPr>
                <w:sz w:val="24"/>
                <w:szCs w:val="24"/>
              </w:rPr>
              <w:t>Техни</w:t>
            </w:r>
            <w:r w:rsidR="00E40C6D">
              <w:rPr>
                <w:sz w:val="24"/>
                <w:szCs w:val="24"/>
                <w:lang w:val="ru-RU"/>
              </w:rPr>
              <w:t xml:space="preserve"> </w:t>
            </w:r>
            <w:r w:rsidRPr="0006178C">
              <w:rPr>
                <w:sz w:val="24"/>
                <w:szCs w:val="24"/>
              </w:rPr>
              <w:t>ческий</w:t>
            </w:r>
          </w:p>
        </w:tc>
        <w:tc>
          <w:tcPr>
            <w:tcW w:w="1772" w:type="dxa"/>
          </w:tcPr>
          <w:p w14:paraId="4C3C05AF" w14:textId="1ED5BFBF" w:rsidR="00023558" w:rsidRPr="0006178C" w:rsidRDefault="00C1735A" w:rsidP="00515009">
            <w:pPr>
              <w:spacing w:line="228" w:lineRule="auto"/>
              <w:ind w:firstLine="0"/>
              <w:rPr>
                <w:sz w:val="24"/>
                <w:szCs w:val="24"/>
              </w:rPr>
            </w:pPr>
            <w:r w:rsidRPr="0006178C">
              <w:rPr>
                <w:sz w:val="24"/>
                <w:szCs w:val="24"/>
                <w:lang w:val="ru-RU"/>
              </w:rPr>
              <w:t>у</w:t>
            </w:r>
            <w:r w:rsidR="002947AC" w:rsidRPr="0006178C">
              <w:rPr>
                <w:sz w:val="24"/>
                <w:szCs w:val="24"/>
              </w:rPr>
              <w:t>ровень владения технологиями IoT и использования технических инструментов</w:t>
            </w:r>
          </w:p>
        </w:tc>
        <w:tc>
          <w:tcPr>
            <w:tcW w:w="1456" w:type="dxa"/>
          </w:tcPr>
          <w:p w14:paraId="35B2DEF2" w14:textId="71AD341A" w:rsidR="00023558" w:rsidRPr="0006178C" w:rsidRDefault="002947AC" w:rsidP="00515009">
            <w:pPr>
              <w:spacing w:line="228" w:lineRule="auto"/>
              <w:ind w:firstLine="0"/>
              <w:rPr>
                <w:sz w:val="24"/>
                <w:szCs w:val="24"/>
                <w:lang w:val="ru-RU"/>
              </w:rPr>
            </w:pPr>
            <w:r w:rsidRPr="0006178C">
              <w:rPr>
                <w:sz w:val="24"/>
                <w:szCs w:val="24"/>
              </w:rPr>
              <w:t xml:space="preserve">Тесты на знание технологий, </w:t>
            </w:r>
            <w:r w:rsidR="00AD6992" w:rsidRPr="0006178C">
              <w:rPr>
                <w:sz w:val="24"/>
                <w:szCs w:val="24"/>
                <w:lang w:val="en-US"/>
              </w:rPr>
              <w:t>TCP</w:t>
            </w:r>
          </w:p>
        </w:tc>
        <w:tc>
          <w:tcPr>
            <w:tcW w:w="1757" w:type="dxa"/>
          </w:tcPr>
          <w:p w14:paraId="2A1FB19F" w14:textId="3AC9CDB0" w:rsidR="00023558" w:rsidRPr="0006178C" w:rsidRDefault="002947AC" w:rsidP="00515009">
            <w:pPr>
              <w:spacing w:line="228" w:lineRule="auto"/>
              <w:ind w:firstLine="0"/>
              <w:rPr>
                <w:sz w:val="24"/>
                <w:szCs w:val="24"/>
              </w:rPr>
            </w:pPr>
            <w:r w:rsidRPr="0006178C">
              <w:rPr>
                <w:sz w:val="24"/>
                <w:szCs w:val="24"/>
              </w:rPr>
              <w:t>Слабое владение технологиями</w:t>
            </w:r>
            <w:r w:rsidR="00515009">
              <w:rPr>
                <w:sz w:val="24"/>
                <w:szCs w:val="24"/>
                <w:lang w:val="ru-RU"/>
              </w:rPr>
              <w:t xml:space="preserve"> </w:t>
            </w:r>
            <w:r w:rsidRPr="0006178C">
              <w:rPr>
                <w:sz w:val="24"/>
                <w:szCs w:val="24"/>
              </w:rPr>
              <w:t>и инстру</w:t>
            </w:r>
            <w:r w:rsidR="00515009">
              <w:rPr>
                <w:sz w:val="24"/>
                <w:szCs w:val="24"/>
                <w:lang w:val="ru-RU"/>
              </w:rPr>
              <w:t xml:space="preserve"> </w:t>
            </w:r>
            <w:r w:rsidRPr="0006178C">
              <w:rPr>
                <w:sz w:val="24"/>
                <w:szCs w:val="24"/>
              </w:rPr>
              <w:t>ментами IoT</w:t>
            </w:r>
          </w:p>
        </w:tc>
        <w:tc>
          <w:tcPr>
            <w:tcW w:w="1510" w:type="dxa"/>
          </w:tcPr>
          <w:p w14:paraId="1CEDF416" w14:textId="2EA43E71" w:rsidR="00023558" w:rsidRPr="0006178C" w:rsidRDefault="002947AC" w:rsidP="00515009">
            <w:pPr>
              <w:spacing w:line="228" w:lineRule="auto"/>
              <w:ind w:firstLine="0"/>
              <w:rPr>
                <w:sz w:val="24"/>
                <w:szCs w:val="24"/>
              </w:rPr>
            </w:pPr>
            <w:r w:rsidRPr="0006178C">
              <w:rPr>
                <w:sz w:val="24"/>
                <w:szCs w:val="24"/>
              </w:rPr>
              <w:t>Базовые навыки использова</w:t>
            </w:r>
            <w:r w:rsidR="00515009">
              <w:rPr>
                <w:sz w:val="24"/>
                <w:szCs w:val="24"/>
                <w:lang w:val="ru-RU"/>
              </w:rPr>
              <w:t xml:space="preserve"> </w:t>
            </w:r>
            <w:r w:rsidRPr="0006178C">
              <w:rPr>
                <w:sz w:val="24"/>
                <w:szCs w:val="24"/>
              </w:rPr>
              <w:t>ния IoT и инстру</w:t>
            </w:r>
            <w:r w:rsidR="00E40C6D">
              <w:rPr>
                <w:sz w:val="24"/>
                <w:szCs w:val="24"/>
                <w:lang w:val="ru-RU"/>
              </w:rPr>
              <w:t xml:space="preserve"> </w:t>
            </w:r>
            <w:r w:rsidRPr="0006178C">
              <w:rPr>
                <w:sz w:val="24"/>
                <w:szCs w:val="24"/>
              </w:rPr>
              <w:t>ментов, нуждаются в развитии</w:t>
            </w:r>
          </w:p>
        </w:tc>
        <w:tc>
          <w:tcPr>
            <w:tcW w:w="1606" w:type="dxa"/>
          </w:tcPr>
          <w:p w14:paraId="6FB9A2DE" w14:textId="2DCBF0B3" w:rsidR="002947AC" w:rsidRPr="0006178C" w:rsidRDefault="002947AC" w:rsidP="00515009">
            <w:pPr>
              <w:spacing w:line="228" w:lineRule="auto"/>
              <w:ind w:firstLine="0"/>
              <w:rPr>
                <w:sz w:val="24"/>
                <w:szCs w:val="24"/>
              </w:rPr>
            </w:pPr>
            <w:r w:rsidRPr="0006178C">
              <w:rPr>
                <w:sz w:val="24"/>
                <w:szCs w:val="24"/>
              </w:rPr>
              <w:t>Уверенное владение технологиями IoT и использова</w:t>
            </w:r>
            <w:r w:rsidR="00E40C6D">
              <w:rPr>
                <w:sz w:val="24"/>
                <w:szCs w:val="24"/>
                <w:lang w:val="ru-RU"/>
              </w:rPr>
              <w:t xml:space="preserve"> </w:t>
            </w:r>
            <w:r w:rsidRPr="0006178C">
              <w:rPr>
                <w:sz w:val="24"/>
                <w:szCs w:val="24"/>
              </w:rPr>
              <w:t>ние продви</w:t>
            </w:r>
            <w:r w:rsidR="00E40C6D">
              <w:rPr>
                <w:sz w:val="24"/>
                <w:szCs w:val="24"/>
                <w:lang w:val="ru-RU"/>
              </w:rPr>
              <w:t xml:space="preserve"> </w:t>
            </w:r>
            <w:r w:rsidRPr="0006178C">
              <w:rPr>
                <w:sz w:val="24"/>
                <w:szCs w:val="24"/>
              </w:rPr>
              <w:t>нутых инст</w:t>
            </w:r>
            <w:r w:rsidR="00E40C6D">
              <w:rPr>
                <w:sz w:val="24"/>
                <w:szCs w:val="24"/>
                <w:lang w:val="ru-RU"/>
              </w:rPr>
              <w:t xml:space="preserve"> </w:t>
            </w:r>
            <w:r w:rsidRPr="0006178C">
              <w:rPr>
                <w:sz w:val="24"/>
                <w:szCs w:val="24"/>
              </w:rPr>
              <w:t>рументов</w:t>
            </w:r>
          </w:p>
        </w:tc>
      </w:tr>
    </w:tbl>
    <w:p w14:paraId="55580C1D" w14:textId="2DD5A54E" w:rsidR="00023558" w:rsidRDefault="00023558" w:rsidP="00A047B8">
      <w:pPr>
        <w:ind w:firstLine="709"/>
      </w:pPr>
    </w:p>
    <w:p w14:paraId="55303418" w14:textId="713C3AAF" w:rsidR="002947AC" w:rsidRDefault="002947AC" w:rsidP="00A047B8">
      <w:pPr>
        <w:ind w:firstLine="709"/>
        <w:rPr>
          <w:lang w:val="ru-RU"/>
        </w:rPr>
      </w:pPr>
      <w:r>
        <w:t>На основе представленных данных в таблице</w:t>
      </w:r>
      <w:r w:rsidR="00515009">
        <w:rPr>
          <w:lang w:val="ru-RU"/>
        </w:rPr>
        <w:t xml:space="preserve"> 12</w:t>
      </w:r>
      <w:r>
        <w:t xml:space="preserve">, была проведена работа, которая позволила перейти к следующему этапу </w:t>
      </w:r>
      <w:r w:rsidR="00E40C6D">
        <w:t>‒</w:t>
      </w:r>
      <w:r>
        <w:t xml:space="preserve"> определению исходного уровня сформированности исследовательских компетенций у студентов.</w:t>
      </w:r>
      <w:r w:rsidR="00326D23">
        <w:rPr>
          <w:lang w:val="ru-RU"/>
        </w:rPr>
        <w:tab/>
      </w:r>
    </w:p>
    <w:p w14:paraId="0DBA8057" w14:textId="77777777" w:rsidR="00F56D6A" w:rsidRDefault="00F56D6A" w:rsidP="00A047B8">
      <w:pPr>
        <w:ind w:firstLine="709"/>
        <w:rPr>
          <w:lang w:val="ru-RU"/>
        </w:rPr>
      </w:pPr>
    </w:p>
    <w:p w14:paraId="01273202" w14:textId="23A96510" w:rsidR="00F56D6A" w:rsidRDefault="00F56D6A" w:rsidP="0006178C">
      <w:pPr>
        <w:ind w:firstLine="0"/>
        <w:jc w:val="center"/>
        <w:rPr>
          <w:lang w:val="ru-RU"/>
        </w:rPr>
      </w:pPr>
      <w:r>
        <w:rPr>
          <w:noProof/>
          <w:lang w:val="ru-RU"/>
        </w:rPr>
        <w:drawing>
          <wp:inline distT="0" distB="0" distL="0" distR="0" wp14:anchorId="3ACCA527" wp14:editId="0BD27399">
            <wp:extent cx="1881505" cy="2785730"/>
            <wp:effectExtent l="0" t="0" r="444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575" t="11141" r="35738" b="5419"/>
                    <a:stretch/>
                  </pic:blipFill>
                  <pic:spPr bwMode="auto">
                    <a:xfrm>
                      <a:off x="0" y="0"/>
                      <a:ext cx="1882347" cy="2786977"/>
                    </a:xfrm>
                    <a:prstGeom prst="rect">
                      <a:avLst/>
                    </a:prstGeom>
                    <a:ln>
                      <a:noFill/>
                    </a:ln>
                    <a:extLst>
                      <a:ext uri="{53640926-AAD7-44D8-BBD7-CCE9431645EC}">
                        <a14:shadowObscured xmlns:a14="http://schemas.microsoft.com/office/drawing/2010/main"/>
                      </a:ext>
                    </a:extLst>
                  </pic:spPr>
                </pic:pic>
              </a:graphicData>
            </a:graphic>
          </wp:inline>
        </w:drawing>
      </w:r>
    </w:p>
    <w:p w14:paraId="785016C7" w14:textId="77777777" w:rsidR="0006178C" w:rsidRPr="0006178C" w:rsidRDefault="0006178C" w:rsidP="0006178C">
      <w:pPr>
        <w:ind w:firstLine="0"/>
        <w:jc w:val="center"/>
        <w:rPr>
          <w:sz w:val="16"/>
          <w:szCs w:val="16"/>
          <w:lang w:val="ru-RU"/>
        </w:rPr>
      </w:pPr>
      <w:bookmarkStart w:id="56" w:name="_Ref178317528"/>
    </w:p>
    <w:p w14:paraId="3496DE4C" w14:textId="6FFC9EC2" w:rsidR="00F56D6A" w:rsidRPr="00F56D6A" w:rsidRDefault="00F56D6A" w:rsidP="0006178C">
      <w:pPr>
        <w:ind w:firstLine="0"/>
        <w:jc w:val="center"/>
        <w:rPr>
          <w:lang w:val="ru-RU"/>
        </w:rPr>
      </w:pPr>
      <w:r>
        <w:t xml:space="preserve">Рисунок </w:t>
      </w:r>
      <w:bookmarkEnd w:id="56"/>
      <w:r w:rsidR="00515009">
        <w:rPr>
          <w:lang w:val="ru-RU"/>
        </w:rPr>
        <w:t>44</w:t>
      </w:r>
      <w:r>
        <w:rPr>
          <w:lang w:val="ru-RU"/>
        </w:rPr>
        <w:t xml:space="preserve"> –</w:t>
      </w:r>
      <w:r w:rsidR="00515009">
        <w:rPr>
          <w:lang w:val="ru-RU"/>
        </w:rPr>
        <w:t xml:space="preserve"> </w:t>
      </w:r>
      <w:r>
        <w:rPr>
          <w:lang w:val="ru-RU"/>
        </w:rPr>
        <w:t>Анкета для участников</w:t>
      </w:r>
    </w:p>
    <w:p w14:paraId="593F291B" w14:textId="161F7395" w:rsidR="00515009" w:rsidRPr="00515009" w:rsidRDefault="00515009" w:rsidP="00515009">
      <w:pPr>
        <w:ind w:firstLine="709"/>
        <w:rPr>
          <w:lang w:val="ru-RU"/>
        </w:rPr>
      </w:pPr>
      <w:r>
        <w:rPr>
          <w:lang w:val="ru-RU"/>
        </w:rPr>
        <w:t xml:space="preserve">В соответствии с рисунком 44, </w:t>
      </w:r>
      <w:r>
        <w:t>на данном этапе был разработан и размещен опросник, доступный по электронному адресу</w:t>
      </w:r>
      <w:r>
        <w:rPr>
          <w:lang w:val="ru-RU"/>
        </w:rPr>
        <w:t xml:space="preserve"> </w:t>
      </w:r>
      <w:hyperlink r:id="rId74" w:history="1">
        <w:r w:rsidRPr="00C37643">
          <w:rPr>
            <w:bCs w:val="0"/>
          </w:rPr>
          <w:t>https://forms.gle/GVF7Vxg4UBXtG9bn6</w:t>
        </w:r>
      </w:hyperlink>
      <w:r w:rsidR="00671A1B">
        <w:rPr>
          <w:bCs w:val="0"/>
          <w:lang w:val="ru-RU"/>
        </w:rPr>
        <w:t xml:space="preserve"> (Приложение Г)</w:t>
      </w:r>
      <w:r>
        <w:rPr>
          <w:lang w:val="ru-RU"/>
        </w:rPr>
        <w:t xml:space="preserve">, </w:t>
      </w:r>
      <w:r>
        <w:t>что позволило собирать и анализировать данные о текущем состоянии исследовательских навыков</w:t>
      </w:r>
      <w:r>
        <w:rPr>
          <w:lang w:val="ru-RU"/>
        </w:rPr>
        <w:t>.</w:t>
      </w:r>
    </w:p>
    <w:p w14:paraId="62D652B7" w14:textId="1062A0BF" w:rsidR="00326D23" w:rsidRDefault="00F71489" w:rsidP="00A047B8">
      <w:pPr>
        <w:ind w:firstLine="709"/>
        <w:rPr>
          <w:lang w:val="ru-RU"/>
        </w:rPr>
      </w:pPr>
      <w:r>
        <w:rPr>
          <w:lang w:val="ru-RU"/>
        </w:rPr>
        <w:t>Время прохождение теста составляет 5 минут</w:t>
      </w:r>
      <w:r w:rsidR="00326D23" w:rsidRPr="002947AC">
        <w:t xml:space="preserve">, всего в анкете </w:t>
      </w:r>
      <w:r w:rsidR="0082170F" w:rsidRPr="002947AC">
        <w:t xml:space="preserve"> вопросо</w:t>
      </w:r>
      <w:r w:rsidR="00F56D6A" w:rsidRPr="002947AC">
        <w:t>в</w:t>
      </w:r>
      <w:r w:rsidR="0082170F" w:rsidRPr="002947AC">
        <w:t>.</w:t>
      </w:r>
      <w:r w:rsidR="0082170F">
        <w:rPr>
          <w:lang w:val="ru-RU"/>
        </w:rPr>
        <w:t xml:space="preserve"> </w:t>
      </w:r>
    </w:p>
    <w:p w14:paraId="0367EF2F" w14:textId="38F28EFA" w:rsidR="00F56D6A" w:rsidRDefault="00E42AAD" w:rsidP="00A047B8">
      <w:pPr>
        <w:ind w:firstLine="709"/>
        <w:rPr>
          <w:lang w:val="ru-RU"/>
        </w:rPr>
      </w:pPr>
      <w:r>
        <w:t xml:space="preserve">Студенты из университета </w:t>
      </w:r>
      <w:r w:rsidR="00F71489">
        <w:rPr>
          <w:lang w:val="en-US"/>
        </w:rPr>
        <w:t>AITU</w:t>
      </w:r>
      <w:r>
        <w:t xml:space="preserve"> участвовали в анкетировании, общее число участников составило </w:t>
      </w:r>
      <w:r w:rsidR="00B41D96">
        <w:rPr>
          <w:lang w:val="ru-RU"/>
        </w:rPr>
        <w:t>1</w:t>
      </w:r>
      <w:r>
        <w:t>57 человек.</w:t>
      </w:r>
      <w:r>
        <w:rPr>
          <w:lang w:val="ru-RU"/>
        </w:rPr>
        <w:t xml:space="preserve"> </w:t>
      </w:r>
      <w:r w:rsidR="00F71489" w:rsidRPr="000F3850">
        <w:rPr>
          <w:lang w:val="ru-RU"/>
        </w:rPr>
        <w:t xml:space="preserve">После чего был проведен сбор ответов </w:t>
      </w:r>
      <w:r w:rsidR="00CA1A19" w:rsidRPr="000F3850">
        <w:t>обработк</w:t>
      </w:r>
      <w:r w:rsidR="00F71489" w:rsidRPr="000F3850">
        <w:rPr>
          <w:lang w:val="ru-RU"/>
        </w:rPr>
        <w:t xml:space="preserve">а и </w:t>
      </w:r>
      <w:r w:rsidR="00CA1A19" w:rsidRPr="000F3850">
        <w:t>ранжирование данных.</w:t>
      </w:r>
    </w:p>
    <w:p w14:paraId="520AA552" w14:textId="2068882B" w:rsidR="008878A9" w:rsidRDefault="008878A9" w:rsidP="00A047B8">
      <w:pPr>
        <w:ind w:firstLine="709"/>
      </w:pPr>
      <w:r>
        <w:t xml:space="preserve">На первый вопрос: "Используете ли вы технологии IoT в своих научно-проектных работах?" </w:t>
      </w:r>
      <w:r w:rsidR="00515009">
        <w:t>‒</w:t>
      </w:r>
      <w:r>
        <w:t xml:space="preserve"> положительный ответ дали 65% из 157 участников, что свидетельствует о достаточно высоком уровне интеграции данных технологий среди студентов.</w:t>
      </w:r>
    </w:p>
    <w:p w14:paraId="7D75094F" w14:textId="3C812893" w:rsidR="008878A9" w:rsidRPr="00CA1A19" w:rsidRDefault="008878A9" w:rsidP="00A047B8">
      <w:pPr>
        <w:ind w:firstLine="709"/>
      </w:pPr>
      <w:r w:rsidRPr="00CA1A19">
        <w:t>На основе проведенного теста студентам, которые указали, что они не используют технологии IoT, был предложен дополнительный вопрос, позволяющий выбрать несколько причин, объясняющих их отказ от применения данных технологий. В результате анализа ответов из 157 участников 52 студента предоставили свои ответы на данный вопрос.</w:t>
      </w:r>
    </w:p>
    <w:p w14:paraId="0DF329B1" w14:textId="63C092EB" w:rsidR="008878A9" w:rsidRPr="00CA1A19" w:rsidRDefault="008878A9" w:rsidP="00A047B8">
      <w:pPr>
        <w:ind w:firstLine="709"/>
      </w:pPr>
      <w:r w:rsidRPr="00CA1A19">
        <w:t xml:space="preserve">Большинство из них указали в качестве главной причины недостаток знаний и навыков в области IoT, что указывает на необходимость дополнительного обучения и повышения осведомленности. Второй по значимости фактор </w:t>
      </w:r>
      <w:r w:rsidR="00515009">
        <w:t>‒</w:t>
      </w:r>
      <w:r w:rsidRPr="00CA1A19">
        <w:t xml:space="preserve"> нехватка технических ресурсов, что свидетельствует о дефиците необходимого оборудования для интеграции технологий IoT в научно-проектную деятельность.</w:t>
      </w:r>
    </w:p>
    <w:p w14:paraId="449326DE" w14:textId="58F5973C" w:rsidR="008878A9" w:rsidRPr="00CA1A19" w:rsidRDefault="008878A9" w:rsidP="00A047B8">
      <w:pPr>
        <w:ind w:firstLine="709"/>
      </w:pPr>
      <w:r w:rsidRPr="00CA1A19">
        <w:t>Также 12 студентов отметили нехватку времени на изучение новых технологий, что указывает на необходимость предоставления дополнительных временных ресурсов для освоения IoT. 8 студентов указали, что в их текущих проектах нет необходимости использовать IoT, что говорит о специфике их исследований и отсутствии практической потребности в данных технологиях на текущем этапе. Кроме того, 5 студентов отметили и другие индивидуальные причины, влияющие на их решение.</w:t>
      </w:r>
    </w:p>
    <w:p w14:paraId="5C46FBFF" w14:textId="60B7CE22" w:rsidR="008878A9" w:rsidRDefault="008878A9" w:rsidP="00A047B8">
      <w:pPr>
        <w:ind w:firstLine="709"/>
      </w:pPr>
      <w:r w:rsidRPr="00CA1A19">
        <w:t>Следует отметить, что 35 студентов не дали ответа на данный вопрос, что может свидетельствовать о недостаточной мотивации или внимании к деталям анкеты, либо о возможных технических трудностях при ее заполнении.</w:t>
      </w:r>
    </w:p>
    <w:p w14:paraId="2A3E4E50" w14:textId="066BD96E" w:rsidR="008878A9" w:rsidRPr="00CA1A19" w:rsidRDefault="00554DA3" w:rsidP="00A047B8">
      <w:pPr>
        <w:ind w:firstLine="709"/>
      </w:pPr>
      <w:r>
        <w:t>На вопрос о текущем уровне знаний в области IoT большинство студентов (78 человек) указали низкий уровень, что подчеркивает необходимость проведения дополнительных обучающих курсов. 54 студента оценили свои знания как средние, требуя дальнейшего углубленного обучения, и лишь 25 студентов отметили высокий уровень знаний, что свидетельствует о необходимости усиления образовательной поддержки для достижения ими более высокого уровня компетенции.</w:t>
      </w:r>
    </w:p>
    <w:p w14:paraId="5428D722" w14:textId="7280F3BA" w:rsidR="00743E95" w:rsidRPr="00743E95" w:rsidRDefault="00743E95" w:rsidP="00A047B8">
      <w:pPr>
        <w:ind w:firstLine="709"/>
      </w:pPr>
      <w:r w:rsidRPr="00743E95">
        <w:t>Целью данного опроса было выяснить, насколько студенты заинтересованы в создании научно-проектных работ с использованием технологий Интернета вещей (IoT). В анкете был задан вопрос: "Насколько вы заинтересованы в изучении и использовании IoT в дальнейших научно-проектных работах?"</w:t>
      </w:r>
    </w:p>
    <w:p w14:paraId="36560E2E" w14:textId="58130B33" w:rsidR="00823C6A" w:rsidRDefault="00743E95" w:rsidP="00A047B8">
      <w:pPr>
        <w:ind w:firstLine="709"/>
      </w:pPr>
      <w:r w:rsidRPr="00743E95">
        <w:t xml:space="preserve">По результатам опроса, 82 студента выразили заинтересованность в изучении и применении IoT, что свидетельствует о высокой мотивации среди студентов к освоению и внедрению этих технологий в их будущей научной деятельности. </w:t>
      </w:r>
      <w:r w:rsidR="00823C6A">
        <w:t>Эти результаты показывают, что более половины студентов видят потенциал и возможность применения IoT в своих проектах. Однако существенная часть студентов не считает данную область актуальной для своих научных интересов, что указывает на необходимость дополнительной работы по популяризации и обучению технологиям IoT, чтобы повысить их понимание и заинтересованность в этой сфере.</w:t>
      </w:r>
      <w:r w:rsidR="00884163">
        <w:tab/>
      </w:r>
    </w:p>
    <w:p w14:paraId="11FD64F3" w14:textId="6DA17B44" w:rsidR="006119F4" w:rsidRDefault="00884163" w:rsidP="00A047B8">
      <w:pPr>
        <w:ind w:firstLine="709"/>
        <w:rPr>
          <w:lang w:val="ru-RU"/>
        </w:rPr>
      </w:pPr>
      <w:r>
        <w:rPr>
          <w:lang w:val="ru-RU"/>
        </w:rPr>
        <w:t>В течение 2022-2024 гг. проводил</w:t>
      </w:r>
      <w:r w:rsidR="00BA54CA">
        <w:rPr>
          <w:lang w:val="ru-RU"/>
        </w:rPr>
        <w:t>о</w:t>
      </w:r>
      <w:r>
        <w:rPr>
          <w:lang w:val="ru-RU"/>
        </w:rPr>
        <w:t>сь внедрение и проверка функциональной модели через использование образовательной платформы для создани</w:t>
      </w:r>
      <w:r w:rsidR="00BA54CA">
        <w:rPr>
          <w:lang w:val="ru-RU"/>
        </w:rPr>
        <w:t>я</w:t>
      </w:r>
      <w:r>
        <w:rPr>
          <w:lang w:val="ru-RU"/>
        </w:rPr>
        <w:t xml:space="preserve"> научно-проектных работ с использованием </w:t>
      </w:r>
      <w:r>
        <w:rPr>
          <w:lang w:val="en-US"/>
        </w:rPr>
        <w:t>IoT</w:t>
      </w:r>
      <w:r w:rsidRPr="00884163">
        <w:rPr>
          <w:lang w:val="ru-RU"/>
        </w:rPr>
        <w:t xml:space="preserve"> </w:t>
      </w:r>
      <w:r>
        <w:rPr>
          <w:lang w:val="ru-RU"/>
        </w:rPr>
        <w:t>технологий в учебном процессе:</w:t>
      </w:r>
    </w:p>
    <w:p w14:paraId="59C0D87B" w14:textId="6DD12C24" w:rsidR="00884163" w:rsidRDefault="00884163" w:rsidP="00A047B8">
      <w:pPr>
        <w:ind w:firstLine="709"/>
        <w:rPr>
          <w:lang w:val="ru-RU"/>
        </w:rPr>
      </w:pPr>
      <w:r>
        <w:rPr>
          <w:lang w:val="ru-RU"/>
        </w:rPr>
        <w:t>–</w:t>
      </w:r>
      <w:r w:rsidR="00515009">
        <w:rPr>
          <w:lang w:val="ru-RU"/>
        </w:rPr>
        <w:t xml:space="preserve"> </w:t>
      </w:r>
      <w:r>
        <w:rPr>
          <w:lang w:val="ru-RU"/>
        </w:rPr>
        <w:t xml:space="preserve">внедрение в рамках дисциплин </w:t>
      </w:r>
      <w:r>
        <w:rPr>
          <w:lang w:val="en-US"/>
        </w:rPr>
        <w:t>IoT</w:t>
      </w:r>
      <w:r>
        <w:rPr>
          <w:lang w:val="ru-RU"/>
        </w:rPr>
        <w:t xml:space="preserve"> при участии 19</w:t>
      </w:r>
      <w:r w:rsidR="004C2E20">
        <w:rPr>
          <w:lang w:val="ru-RU"/>
        </w:rPr>
        <w:t>7</w:t>
      </w:r>
      <w:r>
        <w:rPr>
          <w:lang w:val="ru-RU"/>
        </w:rPr>
        <w:t xml:space="preserve"> студентов </w:t>
      </w:r>
      <w:r>
        <w:rPr>
          <w:lang w:val="en-US"/>
        </w:rPr>
        <w:t>Astana</w:t>
      </w:r>
      <w:r w:rsidRPr="00884163">
        <w:rPr>
          <w:lang w:val="ru-RU"/>
        </w:rPr>
        <w:t xml:space="preserve"> </w:t>
      </w:r>
      <w:r>
        <w:rPr>
          <w:lang w:val="en-US"/>
        </w:rPr>
        <w:t>IT</w:t>
      </w:r>
      <w:r w:rsidRPr="00884163">
        <w:rPr>
          <w:lang w:val="ru-RU"/>
        </w:rPr>
        <w:t xml:space="preserve"> </w:t>
      </w:r>
      <w:r>
        <w:rPr>
          <w:lang w:val="en-US"/>
        </w:rPr>
        <w:t>University</w:t>
      </w:r>
      <w:r>
        <w:rPr>
          <w:lang w:val="ru-RU"/>
        </w:rPr>
        <w:t>.</w:t>
      </w:r>
    </w:p>
    <w:p w14:paraId="315C2254" w14:textId="76995134" w:rsidR="00884163" w:rsidRPr="00671094" w:rsidRDefault="00884163" w:rsidP="00A047B8">
      <w:pPr>
        <w:ind w:firstLine="709"/>
        <w:rPr>
          <w:lang w:val="ru-RU"/>
        </w:rPr>
      </w:pPr>
      <w:r>
        <w:t>Интерес к повышению создания научно-проектных работ с использованием IoT технологий способствовал разработке дополнительного методического пособия по дисциплине IoT</w:t>
      </w:r>
      <w:r w:rsidR="00BD6D5B">
        <w:rPr>
          <w:lang w:val="ru-RU"/>
        </w:rPr>
        <w:t xml:space="preserve"> (</w:t>
      </w:r>
      <w:r w:rsidR="00BD6D5B" w:rsidRPr="007C144E">
        <w:rPr>
          <w:lang w:val="ru-RU"/>
        </w:rPr>
        <w:t>Приложение</w:t>
      </w:r>
      <w:r w:rsidR="007C144E" w:rsidRPr="007C144E">
        <w:rPr>
          <w:lang w:val="ru-RU"/>
        </w:rPr>
        <w:t xml:space="preserve"> А</w:t>
      </w:r>
      <w:r w:rsidR="00BD6D5B" w:rsidRPr="007C144E">
        <w:rPr>
          <w:lang w:val="ru-RU"/>
        </w:rPr>
        <w:t>)</w:t>
      </w:r>
      <w:r w:rsidR="00403C9C" w:rsidRPr="007C144E">
        <w:rPr>
          <w:lang w:val="ru-RU"/>
        </w:rPr>
        <w:t>.</w:t>
      </w:r>
      <w:r w:rsidR="00403C9C">
        <w:rPr>
          <w:lang w:val="ru-RU"/>
        </w:rPr>
        <w:t xml:space="preserve"> </w:t>
      </w:r>
      <w:r>
        <w:t xml:space="preserve"> </w:t>
      </w:r>
      <w:r w:rsidRPr="006D1AE9">
        <w:rPr>
          <w:lang w:val="ru-RU"/>
        </w:rPr>
        <w:t>Данное пособие включает в себя обновленные учебные материалы, включающие последние достижения и практические примеры в области IoT. Оно направлено на улучшение понимания студентами основных концепций и принципов работы IoT устройств, а также на развитие навыков их применения в научных и исследовательских проектах. Пособие предлагает студентам более глубокое и систематизированное изучение темы, что способствует повышению качества и инновационности их научных исследований в контексте современных технологий</w:t>
      </w:r>
      <w:r w:rsidR="007C144E" w:rsidRPr="006D1AE9">
        <w:rPr>
          <w:lang w:val="ru-RU"/>
        </w:rPr>
        <w:t xml:space="preserve"> </w:t>
      </w:r>
      <w:r w:rsidR="006D1AE9" w:rsidRPr="006D1AE9">
        <w:rPr>
          <w:lang w:val="ru-RU"/>
        </w:rPr>
        <w:t>(</w:t>
      </w:r>
      <w:r w:rsidR="006D1AE9">
        <w:rPr>
          <w:lang w:val="ru-RU"/>
        </w:rPr>
        <w:t>т</w:t>
      </w:r>
      <w:r w:rsidR="006D1AE9" w:rsidRPr="006D1AE9">
        <w:rPr>
          <w:lang w:val="ru-RU"/>
        </w:rPr>
        <w:t xml:space="preserve">емы учебно-методического пособия </w:t>
      </w:r>
      <w:r w:rsidR="006D1AE9" w:rsidRPr="00671094">
        <w:rPr>
          <w:lang w:val="ru-RU"/>
        </w:rPr>
        <w:t>представлены в таблице 1</w:t>
      </w:r>
      <w:r w:rsidR="00671094" w:rsidRPr="00671094">
        <w:rPr>
          <w:lang w:val="ru-RU"/>
        </w:rPr>
        <w:t>0</w:t>
      </w:r>
      <w:r w:rsidR="006D1AE9" w:rsidRPr="00671094">
        <w:rPr>
          <w:lang w:val="ru-RU"/>
        </w:rPr>
        <w:t>)</w:t>
      </w:r>
      <w:r w:rsidRPr="00671094">
        <w:rPr>
          <w:lang w:val="ru-RU"/>
        </w:rPr>
        <w:t>.</w:t>
      </w:r>
    </w:p>
    <w:p w14:paraId="4C8DB47D" w14:textId="77777777" w:rsidR="00F52171" w:rsidRDefault="00BA54CA" w:rsidP="00A047B8">
      <w:pPr>
        <w:ind w:firstLine="709"/>
        <w:rPr>
          <w:lang w:val="ru-RU"/>
        </w:rPr>
      </w:pPr>
      <w:r w:rsidRPr="00BA54CA">
        <w:rPr>
          <w:lang w:val="ru-RU"/>
        </w:rPr>
        <w:t>Для проведения опытно-экспериментальной работы были отобраны студенты, изучающие IoT дисциплину.</w:t>
      </w:r>
    </w:p>
    <w:p w14:paraId="1146D998" w14:textId="258D4390" w:rsidR="00F52171" w:rsidRDefault="004E2135" w:rsidP="00A047B8">
      <w:pPr>
        <w:ind w:firstLine="709"/>
      </w:pPr>
      <w:r>
        <w:t>В процессе исследования была осуществлена классификация студентов по уровням знаний (</w:t>
      </w:r>
      <w:r w:rsidR="004C2E20">
        <w:rPr>
          <w:lang w:val="ru-RU"/>
        </w:rPr>
        <w:t>результат исследовани</w:t>
      </w:r>
      <w:r w:rsidR="00BA54CA">
        <w:rPr>
          <w:lang w:val="ru-RU"/>
        </w:rPr>
        <w:t>я</w:t>
      </w:r>
      <w:r w:rsidR="004C2E20">
        <w:rPr>
          <w:lang w:val="ru-RU"/>
        </w:rPr>
        <w:t xml:space="preserve"> в </w:t>
      </w:r>
      <w:r>
        <w:t>Раздел</w:t>
      </w:r>
      <w:r w:rsidR="00BA54CA">
        <w:rPr>
          <w:lang w:val="ru-RU"/>
        </w:rPr>
        <w:t>е</w:t>
      </w:r>
      <w:r>
        <w:t xml:space="preserve"> 3.2), после чего они были распределены на контрольные и экспериментальные группы. Обе группы прошли одинаковую организацию учебного процесса. Экспериментальные группы использовали методическое пособие по созданию научно-проектных работ с применением IoT, а </w:t>
      </w:r>
      <w:r w:rsidRPr="000F3850">
        <w:t>также внедрялись</w:t>
      </w:r>
      <w:r>
        <w:t xml:space="preserve"> на образовательную платформу с экспериментальным фактором. С использованием метода тестирования были сопоставлены уровни знаний, умений и навыков студентов в обеих группах в ходе учебного процесса</w:t>
      </w:r>
      <w:r>
        <w:rPr>
          <w:lang w:val="ru-RU"/>
        </w:rPr>
        <w:t xml:space="preserve"> (</w:t>
      </w:r>
      <w:r w:rsidR="004C2E20">
        <w:rPr>
          <w:lang w:val="ru-RU"/>
        </w:rPr>
        <w:t xml:space="preserve">результат исследование </w:t>
      </w:r>
      <w:r w:rsidR="00515009">
        <w:rPr>
          <w:lang w:val="ru-RU"/>
        </w:rPr>
        <w:t>р</w:t>
      </w:r>
      <w:r>
        <w:rPr>
          <w:lang w:val="ru-RU"/>
        </w:rPr>
        <w:t>аздел 3.3)</w:t>
      </w:r>
      <w:r>
        <w:t>.</w:t>
      </w:r>
    </w:p>
    <w:p w14:paraId="7409E7C4" w14:textId="1CF58047" w:rsidR="00FC14FE" w:rsidRDefault="004E2135" w:rsidP="00A047B8">
      <w:pPr>
        <w:ind w:firstLine="709"/>
        <w:rPr>
          <w:lang w:val="ru-RU"/>
        </w:rPr>
      </w:pPr>
      <w:r>
        <w:rPr>
          <w:lang w:val="ru-RU"/>
        </w:rPr>
        <w:t xml:space="preserve">Экспериментальным фактором являлось, проведение занятий по созданию научно-проектных работ с применением </w:t>
      </w:r>
      <w:r>
        <w:rPr>
          <w:lang w:val="en-US"/>
        </w:rPr>
        <w:t>IoT</w:t>
      </w:r>
      <w:r w:rsidRPr="004E2135">
        <w:rPr>
          <w:lang w:val="ru-RU"/>
        </w:rPr>
        <w:t xml:space="preserve"> </w:t>
      </w:r>
      <w:r>
        <w:rPr>
          <w:lang w:val="ru-RU"/>
        </w:rPr>
        <w:t xml:space="preserve">технологий. </w:t>
      </w:r>
    </w:p>
    <w:p w14:paraId="4B642A6F" w14:textId="66165FBA" w:rsidR="008D3861" w:rsidRDefault="008D3861" w:rsidP="00A047B8">
      <w:pPr>
        <w:ind w:firstLine="709"/>
      </w:pPr>
      <w:r>
        <w:rPr>
          <w:lang w:val="ru-RU"/>
        </w:rPr>
        <w:t xml:space="preserve">На данном </w:t>
      </w:r>
      <w:r w:rsidRPr="000F3850">
        <w:rPr>
          <w:lang w:val="ru-RU"/>
        </w:rPr>
        <w:t>этапе по предложенным ранее опросник среди студентов</w:t>
      </w:r>
      <w:r>
        <w:rPr>
          <w:lang w:val="ru-RU"/>
        </w:rPr>
        <w:t xml:space="preserve"> был проведен тест, целью которого являлась проверка правильности выбранных нами педагогических условий формирования искомых компетенций. </w:t>
      </w:r>
      <w:r>
        <w:tab/>
      </w:r>
    </w:p>
    <w:p w14:paraId="651400BA" w14:textId="3765C17B" w:rsidR="00CD179C" w:rsidRPr="00515009" w:rsidRDefault="004C2E20" w:rsidP="00A047B8">
      <w:pPr>
        <w:ind w:firstLine="709"/>
        <w:rPr>
          <w:lang w:val="ru-RU"/>
        </w:rPr>
      </w:pPr>
      <w:r>
        <w:rPr>
          <w:lang w:val="ru-RU"/>
        </w:rPr>
        <w:t xml:space="preserve">В качестве экспертов </w:t>
      </w:r>
      <w:r w:rsidR="00E2547C">
        <w:rPr>
          <w:lang w:val="ru-RU"/>
        </w:rPr>
        <w:t xml:space="preserve">выступили </w:t>
      </w:r>
      <w:r>
        <w:rPr>
          <w:lang w:val="ru-RU"/>
        </w:rPr>
        <w:t xml:space="preserve">студенты </w:t>
      </w:r>
      <w:r w:rsidR="00E2547C">
        <w:rPr>
          <w:lang w:val="en-US"/>
        </w:rPr>
        <w:t>AITU</w:t>
      </w:r>
      <w:r>
        <w:rPr>
          <w:lang w:val="ru-RU"/>
        </w:rPr>
        <w:t xml:space="preserve">, а также преподаватели департамента </w:t>
      </w:r>
      <w:r w:rsidR="00E2547C">
        <w:rPr>
          <w:lang w:val="ru-RU"/>
        </w:rPr>
        <w:t>«</w:t>
      </w:r>
      <w:r>
        <w:rPr>
          <w:lang w:val="ru-RU"/>
        </w:rPr>
        <w:t>Компьютерн</w:t>
      </w:r>
      <w:r w:rsidR="00E2547C">
        <w:rPr>
          <w:lang w:val="ru-RU"/>
        </w:rPr>
        <w:t>ая</w:t>
      </w:r>
      <w:r>
        <w:rPr>
          <w:lang w:val="ru-RU"/>
        </w:rPr>
        <w:t xml:space="preserve"> инженери</w:t>
      </w:r>
      <w:r w:rsidR="00E2547C">
        <w:rPr>
          <w:lang w:val="ru-RU"/>
        </w:rPr>
        <w:t>я»</w:t>
      </w:r>
      <w:r>
        <w:rPr>
          <w:lang w:val="ru-RU"/>
        </w:rPr>
        <w:t xml:space="preserve">. </w:t>
      </w:r>
    </w:p>
    <w:p w14:paraId="2EEF13C5" w14:textId="14DA0E3D" w:rsidR="008D3861" w:rsidRDefault="00315ED9" w:rsidP="00A047B8">
      <w:pPr>
        <w:ind w:firstLine="709"/>
        <w:rPr>
          <w:lang w:val="ru-RU"/>
        </w:rPr>
      </w:pPr>
      <w:r>
        <w:rPr>
          <w:lang w:val="ru-RU"/>
        </w:rPr>
        <w:t>Предложенные т</w:t>
      </w:r>
      <w:r w:rsidR="008D3861">
        <w:rPr>
          <w:lang w:val="ru-RU"/>
        </w:rPr>
        <w:t>емы учитыва</w:t>
      </w:r>
      <w:r>
        <w:rPr>
          <w:lang w:val="ru-RU"/>
        </w:rPr>
        <w:t>ю</w:t>
      </w:r>
      <w:r w:rsidR="008D3861">
        <w:rPr>
          <w:lang w:val="ru-RU"/>
        </w:rPr>
        <w:t xml:space="preserve">т практически </w:t>
      </w:r>
      <w:r>
        <w:rPr>
          <w:lang w:val="ru-RU"/>
        </w:rPr>
        <w:t xml:space="preserve">или практические </w:t>
      </w:r>
      <w:r w:rsidR="008D3861">
        <w:rPr>
          <w:lang w:val="ru-RU"/>
        </w:rPr>
        <w:t xml:space="preserve">аспекты работы </w:t>
      </w:r>
      <w:r>
        <w:rPr>
          <w:lang w:val="ru-RU"/>
        </w:rPr>
        <w:t>по</w:t>
      </w:r>
      <w:r w:rsidR="008D3861">
        <w:rPr>
          <w:lang w:val="ru-RU"/>
        </w:rPr>
        <w:t xml:space="preserve"> создани</w:t>
      </w:r>
      <w:r w:rsidR="00EB7EE7">
        <w:rPr>
          <w:lang w:val="ru-RU"/>
        </w:rPr>
        <w:t>ю</w:t>
      </w:r>
      <w:r w:rsidR="008D3861">
        <w:rPr>
          <w:lang w:val="ru-RU"/>
        </w:rPr>
        <w:t xml:space="preserve"> научно-проектных работ с применением </w:t>
      </w:r>
      <w:r w:rsidR="008D3861">
        <w:rPr>
          <w:lang w:val="en-US"/>
        </w:rPr>
        <w:t>IoT</w:t>
      </w:r>
      <w:r w:rsidR="008D3861">
        <w:rPr>
          <w:lang w:val="ru-RU"/>
        </w:rPr>
        <w:t xml:space="preserve"> технологий, а также предусматрива</w:t>
      </w:r>
      <w:r w:rsidR="00EB7EE7">
        <w:rPr>
          <w:lang w:val="ru-RU"/>
        </w:rPr>
        <w:t>ю</w:t>
      </w:r>
      <w:r w:rsidR="008D3861">
        <w:rPr>
          <w:lang w:val="ru-RU"/>
        </w:rPr>
        <w:t>т разнообразные формы работы с учебным материалом.</w:t>
      </w:r>
    </w:p>
    <w:p w14:paraId="52E2BB88" w14:textId="1EBA336E" w:rsidR="008D3861" w:rsidRDefault="008D3861" w:rsidP="00A047B8">
      <w:pPr>
        <w:ind w:firstLine="709"/>
        <w:rPr>
          <w:lang w:val="ru-RU"/>
        </w:rPr>
      </w:pPr>
      <w:r>
        <w:rPr>
          <w:lang w:val="ru-RU"/>
        </w:rPr>
        <w:t>Основным целями данного исследовани</w:t>
      </w:r>
      <w:r w:rsidR="00EB7EE7">
        <w:rPr>
          <w:lang w:val="ru-RU"/>
        </w:rPr>
        <w:t>я</w:t>
      </w:r>
      <w:r>
        <w:rPr>
          <w:lang w:val="ru-RU"/>
        </w:rPr>
        <w:t xml:space="preserve"> </w:t>
      </w:r>
      <w:r w:rsidR="00CA0A00">
        <w:rPr>
          <w:lang w:val="ru-RU"/>
        </w:rPr>
        <w:t>является</w:t>
      </w:r>
      <w:r>
        <w:rPr>
          <w:lang w:val="ru-RU"/>
        </w:rPr>
        <w:t>:</w:t>
      </w:r>
    </w:p>
    <w:p w14:paraId="339FDE39" w14:textId="55BC612D" w:rsidR="008D3861" w:rsidRDefault="008D3861" w:rsidP="00A047B8">
      <w:pPr>
        <w:ind w:firstLine="709"/>
        <w:rPr>
          <w:lang w:val="ru-RU"/>
        </w:rPr>
      </w:pPr>
      <w:r>
        <w:rPr>
          <w:lang w:val="ru-RU"/>
        </w:rPr>
        <w:t>–</w:t>
      </w:r>
      <w:r w:rsidR="00515009">
        <w:rPr>
          <w:lang w:val="ru-RU"/>
        </w:rPr>
        <w:t xml:space="preserve"> </w:t>
      </w:r>
      <w:r>
        <w:rPr>
          <w:lang w:val="ru-RU"/>
        </w:rPr>
        <w:t>формирование исследовательских компетенций студентов;</w:t>
      </w:r>
    </w:p>
    <w:p w14:paraId="51FAEF81" w14:textId="36E8DEDA" w:rsidR="008D3861" w:rsidRPr="008D3861" w:rsidRDefault="008D3861" w:rsidP="00A047B8">
      <w:pPr>
        <w:ind w:firstLine="709"/>
        <w:rPr>
          <w:lang w:val="ru-RU"/>
        </w:rPr>
      </w:pPr>
      <w:r>
        <w:rPr>
          <w:lang w:val="ru-RU"/>
        </w:rPr>
        <w:t>–</w:t>
      </w:r>
      <w:r w:rsidR="00515009">
        <w:rPr>
          <w:lang w:val="ru-RU"/>
        </w:rPr>
        <w:t xml:space="preserve"> </w:t>
      </w:r>
      <w:r w:rsidR="00BC41E2">
        <w:rPr>
          <w:lang w:val="ru-RU"/>
        </w:rPr>
        <w:t>развитие критического</w:t>
      </w:r>
      <w:r>
        <w:rPr>
          <w:lang w:val="ru-RU"/>
        </w:rPr>
        <w:t xml:space="preserve">, творческого </w:t>
      </w:r>
      <w:r w:rsidR="00CA0A00">
        <w:rPr>
          <w:lang w:val="ru-RU"/>
        </w:rPr>
        <w:t>мышлении</w:t>
      </w:r>
      <w:r>
        <w:rPr>
          <w:lang w:val="ru-RU"/>
        </w:rPr>
        <w:t>;</w:t>
      </w:r>
      <w:r w:rsidR="00F8627F">
        <w:rPr>
          <w:lang w:val="ru-RU"/>
        </w:rPr>
        <w:t xml:space="preserve"> </w:t>
      </w:r>
    </w:p>
    <w:p w14:paraId="46CB5CB2" w14:textId="679411AE" w:rsidR="00922D82" w:rsidRDefault="00922D82" w:rsidP="00A047B8">
      <w:pPr>
        <w:ind w:firstLine="709"/>
      </w:pPr>
      <w:r>
        <w:t>Адаптивность количества критериев и дескрипторов в процессе оценки научно-проектных работ позволяет эффективно соответствовать образовательным целям и потребностям обучающихся, обеспечивая более точное измерение их учебных достижений.</w:t>
      </w:r>
    </w:p>
    <w:p w14:paraId="677DCC9A" w14:textId="41A04960" w:rsidR="00FC14FE" w:rsidRDefault="007A4235" w:rsidP="00A047B8">
      <w:pPr>
        <w:ind w:firstLine="709"/>
        <w:rPr>
          <w:lang w:val="ru-RU"/>
        </w:rPr>
      </w:pPr>
      <w:r>
        <w:t>Необходимое и достаточное количество экспертов, которое позволяет гарантировать надежность экспертной оценки при заданном уровне доверительной вероятности, определяется по формуле (</w:t>
      </w:r>
      <w:r w:rsidR="005F62A5">
        <w:rPr>
          <w:lang w:val="ru-RU"/>
        </w:rPr>
        <w:t>8</w:t>
      </w:r>
      <w:r>
        <w:t xml:space="preserve">) </w:t>
      </w:r>
      <w:r w:rsidR="00FC14FE">
        <w:rPr>
          <w:lang w:val="ru-RU"/>
        </w:rPr>
        <w:t>(В.С.</w:t>
      </w:r>
      <w:r w:rsidR="00515009">
        <w:rPr>
          <w:lang w:val="ru-RU"/>
        </w:rPr>
        <w:t xml:space="preserve"> </w:t>
      </w:r>
      <w:r w:rsidR="00FC14FE">
        <w:rPr>
          <w:lang w:val="ru-RU"/>
        </w:rPr>
        <w:t>Черепанов</w:t>
      </w:r>
      <w:r w:rsidR="00515009">
        <w:rPr>
          <w:lang w:val="ru-RU"/>
        </w:rPr>
        <w:t xml:space="preserve"> </w:t>
      </w:r>
      <w:r w:rsidR="00AA5D14">
        <w:rPr>
          <w:lang w:val="ru-RU"/>
        </w:rPr>
        <w:t>[</w:t>
      </w:r>
      <w:r w:rsidR="00AA5D14" w:rsidRPr="000A7EA7">
        <w:rPr>
          <w:lang w:val="ru-RU"/>
        </w:rPr>
        <w:t>1</w:t>
      </w:r>
      <w:r w:rsidR="00AA5D14">
        <w:rPr>
          <w:lang w:val="ru-RU"/>
        </w:rPr>
        <w:t>96</w:t>
      </w:r>
      <w:r w:rsidR="00AA5D14" w:rsidRPr="000A7EA7">
        <w:rPr>
          <w:lang w:val="ru-RU"/>
        </w:rPr>
        <w:t>]</w:t>
      </w:r>
      <w:r w:rsidR="00515009">
        <w:rPr>
          <w:lang w:val="ru-RU"/>
        </w:rPr>
        <w:t>:</w:t>
      </w:r>
    </w:p>
    <w:p w14:paraId="58D4B524" w14:textId="7336127F" w:rsidR="00286339" w:rsidRDefault="00286339" w:rsidP="00A047B8">
      <w:pPr>
        <w:ind w:firstLine="709"/>
        <w:rPr>
          <w:lang w:val="ru-RU"/>
        </w:rPr>
      </w:pPr>
    </w:p>
    <w:p w14:paraId="7C708BF7" w14:textId="1D60CC27" w:rsidR="00286339" w:rsidRDefault="005F62A5" w:rsidP="00A047B8">
      <w:pPr>
        <w:ind w:firstLine="709"/>
        <w:rPr>
          <w:lang w:val="ru-RU"/>
        </w:rPr>
      </w:pPr>
      <w:r>
        <w:rPr>
          <w:lang w:val="ru-RU"/>
        </w:rPr>
        <w:t xml:space="preserve">                                                    </w:t>
      </w:r>
      <m:oMath>
        <m:sSub>
          <m:sSubPr>
            <m:ctrlPr>
              <w:rPr>
                <w:rFonts w:ascii="Cambria Math" w:hAnsi="Cambria Math"/>
                <w:i/>
              </w:rPr>
            </m:ctrlPr>
          </m:sSubPr>
          <m:e>
            <m:r>
              <w:rPr>
                <w:rFonts w:ascii="Cambria Math" w:hAnsi="Cambria Math"/>
              </w:rPr>
              <m:t>N</m:t>
            </m:r>
          </m:e>
          <m:sub>
            <m: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φ∙</m:t>
            </m:r>
            <m:sSup>
              <m:sSupPr>
                <m:ctrlPr>
                  <w:rPr>
                    <w:rFonts w:ascii="Cambria Math" w:hAnsi="Cambria Math"/>
                    <w:i/>
                  </w:rPr>
                </m:ctrlPr>
              </m:sSupPr>
              <m:e>
                <m:r>
                  <w:rPr>
                    <w:rFonts w:ascii="Cambria Math" w:hAnsi="Cambria Math"/>
                  </w:rPr>
                  <m:t>d</m:t>
                </m:r>
              </m:e>
              <m:sup>
                <m:r>
                  <w:rPr>
                    <w:rFonts w:ascii="Cambria Math" w:hAnsi="Cambria Math"/>
                  </w:rPr>
                  <m:t>2</m:t>
                </m:r>
              </m:sup>
            </m:sSup>
          </m:num>
          <m:den>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m:t>
                </m:r>
                <m:acc>
                  <m:accPr>
                    <m:chr m:val="̅"/>
                    <m:ctrlPr>
                      <w:rPr>
                        <w:rFonts w:ascii="Cambria Math" w:hAnsi="Cambria Math"/>
                        <w:i/>
                      </w:rPr>
                    </m:ctrlPr>
                  </m:accPr>
                  <m:e>
                    <m:r>
                      <w:rPr>
                        <w:rFonts w:ascii="Cambria Math" w:hAnsi="Cambria Math"/>
                      </w:rPr>
                      <m:t>γ</m:t>
                    </m:r>
                  </m:e>
                </m:acc>
              </m:e>
            </m:d>
          </m:den>
        </m:f>
      </m:oMath>
      <w:r w:rsidR="00286339">
        <w:rPr>
          <w:lang w:val="ru-RU"/>
        </w:rPr>
        <w:t xml:space="preserve"> </w:t>
      </w:r>
      <w:r w:rsidR="00535932">
        <w:rPr>
          <w:lang w:val="ru-RU"/>
        </w:rPr>
        <w:t xml:space="preserve">   </w:t>
      </w:r>
      <w:r>
        <w:rPr>
          <w:lang w:val="ru-RU"/>
        </w:rPr>
        <w:t xml:space="preserve">               </w:t>
      </w:r>
      <w:r w:rsidR="00535932">
        <w:rPr>
          <w:lang w:val="ru-RU"/>
        </w:rPr>
        <w:t xml:space="preserve">                          </w:t>
      </w:r>
      <w:r w:rsidR="00286339">
        <w:rPr>
          <w:lang w:val="ru-RU"/>
        </w:rPr>
        <w:t xml:space="preserve"> (</w:t>
      </w:r>
      <w:r>
        <w:rPr>
          <w:lang w:val="ru-RU"/>
        </w:rPr>
        <w:t>8</w:t>
      </w:r>
      <w:r w:rsidR="00286339">
        <w:rPr>
          <w:lang w:val="ru-RU"/>
        </w:rPr>
        <w:t>)</w:t>
      </w:r>
    </w:p>
    <w:p w14:paraId="6FA1A20E" w14:textId="26D2F1DE" w:rsidR="00286339" w:rsidRDefault="00286339" w:rsidP="00A047B8">
      <w:pPr>
        <w:ind w:firstLine="709"/>
        <w:jc w:val="center"/>
        <w:rPr>
          <w:lang w:val="ru-RU"/>
        </w:rPr>
      </w:pPr>
    </w:p>
    <w:p w14:paraId="1ED92389" w14:textId="77777777" w:rsidR="00515009" w:rsidRDefault="00286339" w:rsidP="0006178C">
      <w:pPr>
        <w:autoSpaceDE w:val="0"/>
        <w:autoSpaceDN w:val="0"/>
        <w:adjustRightInd w:val="0"/>
        <w:ind w:firstLine="0"/>
        <w:rPr>
          <w:lang w:val="ru-RU"/>
        </w:rPr>
      </w:pPr>
      <w:r w:rsidRPr="00D35A7F">
        <w:t xml:space="preserve">где </w:t>
      </w:r>
      <m:oMath>
        <m:r>
          <w:rPr>
            <w:rFonts w:ascii="Cambria Math" w:hAnsi="Cambria Math"/>
          </w:rPr>
          <m:t>φ</m:t>
        </m:r>
      </m:oMath>
      <w:r w:rsidRPr="00D35A7F">
        <w:t xml:space="preserve"> - коэффициент, зависящий от </w:t>
      </w:r>
      <m:oMath>
        <m:r>
          <w:rPr>
            <w:rFonts w:ascii="Cambria Math" w:hAnsi="Cambria Math"/>
          </w:rPr>
          <m:t>γ</m:t>
        </m:r>
      </m:oMath>
      <w:r w:rsidRPr="00D35A7F">
        <w:t xml:space="preserve"> (при </w:t>
      </w:r>
      <m:oMath>
        <m:r>
          <w:rPr>
            <w:rFonts w:ascii="Cambria Math" w:hAnsi="Cambria Math"/>
          </w:rPr>
          <m:t>γ=0,8 ,   φ=0,1</m:t>
        </m:r>
      </m:oMath>
      <w:r w:rsidRPr="00D35A7F">
        <w:t>)</w:t>
      </w:r>
      <w:r w:rsidR="00515009">
        <w:rPr>
          <w:lang w:val="ru-RU"/>
        </w:rPr>
        <w:t>;</w:t>
      </w:r>
    </w:p>
    <w:p w14:paraId="2584B415" w14:textId="09DF2552" w:rsidR="0006178C" w:rsidRDefault="00286339" w:rsidP="00515009">
      <w:pPr>
        <w:autoSpaceDE w:val="0"/>
        <w:autoSpaceDN w:val="0"/>
        <w:adjustRightInd w:val="0"/>
        <w:rPr>
          <w:lang w:val="ru-RU"/>
        </w:rPr>
      </w:pPr>
      <m:oMath>
        <m:r>
          <w:rPr>
            <w:rFonts w:ascii="Cambria Math" w:hAnsi="Cambria Math"/>
          </w:rPr>
          <m:t>d</m:t>
        </m:r>
      </m:oMath>
      <w:r w:rsidRPr="00D35A7F">
        <w:t xml:space="preserve"> - размах оценок</w:t>
      </w:r>
      <w:r w:rsidR="0006178C">
        <w:rPr>
          <w:lang w:val="ru-RU"/>
        </w:rPr>
        <w:t>;</w:t>
      </w:r>
      <w:r w:rsidRPr="00D35A7F">
        <w:t xml:space="preserve"> </w:t>
      </w:r>
    </w:p>
    <w:p w14:paraId="1700A78A" w14:textId="0984A847" w:rsidR="00286339" w:rsidRDefault="00286339" w:rsidP="00515009">
      <w:pPr>
        <w:autoSpaceDE w:val="0"/>
        <w:autoSpaceDN w:val="0"/>
        <w:adjustRightInd w:val="0"/>
        <w:ind w:firstLine="420"/>
      </w:pPr>
      <m:oMath>
        <m:r>
          <w:rPr>
            <w:rFonts w:ascii="Cambria Math" w:hAnsi="Cambria Math"/>
          </w:rPr>
          <m:t>∆Q</m:t>
        </m:r>
      </m:oMath>
      <w:r w:rsidRPr="00D35A7F">
        <w:t xml:space="preserve"> -</w:t>
      </w:r>
      <w:r w:rsidR="0006178C">
        <w:rPr>
          <w:lang w:val="ru-RU"/>
        </w:rPr>
        <w:t xml:space="preserve"> </w:t>
      </w:r>
      <w:r w:rsidRPr="00D35A7F">
        <w:t>задаваемое значение абсолютной погрешности коллективной экспертной оценки.</w:t>
      </w:r>
    </w:p>
    <w:p w14:paraId="05959204" w14:textId="15DB2C1C" w:rsidR="00286339" w:rsidRDefault="00535932" w:rsidP="00A047B8">
      <w:pPr>
        <w:ind w:firstLine="709"/>
        <w:rPr>
          <w:lang w:val="ru-RU"/>
        </w:rPr>
      </w:pPr>
      <w:r>
        <w:t xml:space="preserve">При </w:t>
      </w:r>
      <w:r>
        <w:rPr>
          <w:rStyle w:val="katex-mathml"/>
        </w:rPr>
        <w:t>d=4</w:t>
      </w:r>
      <w:r>
        <w:rPr>
          <w:rStyle w:val="katex-mathml"/>
          <w:lang w:val="ru-RU"/>
        </w:rPr>
        <w:t>,</w:t>
      </w:r>
      <w:r>
        <w:t xml:space="preserve"> </w:t>
      </w:r>
      <w:r>
        <w:rPr>
          <w:rStyle w:val="katex-mathml"/>
        </w:rPr>
        <w:t>γ=0.8</w:t>
      </w:r>
      <w:r>
        <w:t xml:space="preserve">, </w:t>
      </w:r>
      <m:oMath>
        <m:r>
          <w:rPr>
            <w:rFonts w:ascii="Cambria Math" w:hAnsi="Cambria Math"/>
          </w:rPr>
          <m:t>φ</m:t>
        </m:r>
      </m:oMath>
      <w:r>
        <w:rPr>
          <w:rStyle w:val="katex-mathml"/>
        </w:rPr>
        <w:t xml:space="preserve"> =0.1</w:t>
      </w:r>
      <w:r>
        <w:t xml:space="preserve"> и </w:t>
      </w:r>
      <w:r>
        <w:rPr>
          <w:rStyle w:val="katex-mathml"/>
        </w:rPr>
        <w:t>ΔQ=0.5</w:t>
      </w:r>
      <w:r>
        <w:t xml:space="preserve">, необходимое количество экспертов составляет 1. Для получения большего количества экспертов необходимо уменьшить значение </w:t>
      </w:r>
      <w:r>
        <w:rPr>
          <w:rStyle w:val="katex-mathml"/>
        </w:rPr>
        <w:t>ΔQ</w:t>
      </w:r>
      <w:r>
        <w:t>.</w:t>
      </w:r>
      <w:r>
        <w:rPr>
          <w:lang w:val="ru-RU"/>
        </w:rPr>
        <w:t xml:space="preserve"> При таких условиях необходимое и достаточное количество экспертов равно 45.</w:t>
      </w:r>
    </w:p>
    <w:p w14:paraId="4EFA2D7F" w14:textId="77777777" w:rsidR="00AA5D14" w:rsidRPr="00535932" w:rsidRDefault="00AA5D14" w:rsidP="00A047B8">
      <w:pPr>
        <w:ind w:firstLine="709"/>
        <w:rPr>
          <w:lang w:val="ru-RU"/>
        </w:rPr>
      </w:pPr>
    </w:p>
    <w:p w14:paraId="0A5DB8DE" w14:textId="293D0F4A" w:rsidR="004B34FD" w:rsidRDefault="00513ACA" w:rsidP="00515009">
      <w:pPr>
        <w:pStyle w:val="20"/>
        <w:rPr>
          <w:lang w:val="ru-RU"/>
        </w:rPr>
      </w:pPr>
      <w:bookmarkStart w:id="57" w:name="_Hlk180174705"/>
      <w:r w:rsidRPr="00915566">
        <w:rPr>
          <w:lang w:val="ru-RU"/>
        </w:rPr>
        <w:t>Проведение опытно-экспериментальной работы с применением информационной системы в аспекте распределения групп по уровням знаний</w:t>
      </w:r>
    </w:p>
    <w:p w14:paraId="16E9D00E" w14:textId="1437DC55" w:rsidR="00014B9A" w:rsidRDefault="00014B9A" w:rsidP="00A047B8">
      <w:pPr>
        <w:ind w:firstLine="709"/>
        <w:rPr>
          <w:lang w:val="ru-RU"/>
        </w:rPr>
      </w:pPr>
      <w:r>
        <w:t xml:space="preserve">Современные образовательные системы находятся на пороге революционных изменений, благодаря стремительному развитию информационных технологий и инновационных решений в области IoT. Одной из ключевых задач, стоящих перед учебными учреждениями, является эффективное распределение студентов по уровням знаний, что позволяет максимально адаптировать образовательный процесс под индивидуальные потребности каждого учащегося. В этом контексте, использование интеллектуальных систем управления знаниями, интегрированных с IoT-технологиями, открывает новые горизонты для персонализации обучения и повышения его качества. </w:t>
      </w:r>
      <w:r>
        <w:rPr>
          <w:lang w:val="ru-RU"/>
        </w:rPr>
        <w:t>Данный раздел</w:t>
      </w:r>
      <w:r>
        <w:t xml:space="preserve"> посвящен разработке и применению информационной системы, способной автоматизировать процесс оценки и распределения студентов по уровням знаний в области IoT, что позволит не только оптимизировать учебный процесс, но и значительно повысить его эффективность и результативность</w:t>
      </w:r>
      <w:r>
        <w:rPr>
          <w:lang w:val="ru-RU"/>
        </w:rPr>
        <w:t>.</w:t>
      </w:r>
    </w:p>
    <w:p w14:paraId="361370B1" w14:textId="3E0C5829" w:rsidR="00D56D44" w:rsidRDefault="00014B9A" w:rsidP="00A047B8">
      <w:pPr>
        <w:ind w:firstLine="709"/>
        <w:rPr>
          <w:lang w:val="ru-RU"/>
        </w:rPr>
      </w:pPr>
      <w:r>
        <w:t>Для оценки теоретических и практических знаний студентов был разработан банк тестовых вопросов. Все тестовые вопросы представлены в формате с множественным выбором, где студенту предлагается выбрать один правильный ответ из нескольких предложенных вариантов.</w:t>
      </w:r>
      <w:r w:rsidRPr="00D56D44">
        <w:t xml:space="preserve"> </w:t>
      </w:r>
      <w:r w:rsidR="00D56D44" w:rsidRPr="00D56D44">
        <w:t xml:space="preserve">В разделе 2.3 описан </w:t>
      </w:r>
      <w:r w:rsidR="00D56D44">
        <w:rPr>
          <w:lang w:val="ru-RU"/>
        </w:rPr>
        <w:t xml:space="preserve">количество вопросов </w:t>
      </w:r>
      <w:r w:rsidR="00D56D44" w:rsidRPr="00D56D44">
        <w:t>тестирования, включающий использование разработанного ба</w:t>
      </w:r>
      <w:r w:rsidR="00FF2B92">
        <w:rPr>
          <w:lang w:val="ru-RU"/>
        </w:rPr>
        <w:t>за</w:t>
      </w:r>
      <w:r w:rsidR="00D56D44" w:rsidRPr="00D56D44">
        <w:t xml:space="preserve"> тестовых вопросов с множественным выбором для оценки знаний студентов.</w:t>
      </w:r>
      <w:r w:rsidR="00C42F66">
        <w:rPr>
          <w:lang w:val="ru-RU"/>
        </w:rPr>
        <w:t xml:space="preserve"> </w:t>
      </w:r>
    </w:p>
    <w:p w14:paraId="781E87E6" w14:textId="7A9EE7F8" w:rsidR="00D56D44" w:rsidRDefault="0096788A" w:rsidP="00A047B8">
      <w:pPr>
        <w:ind w:firstLine="709"/>
      </w:pPr>
      <w:r w:rsidRPr="008C3BCD">
        <w:t>Для разработки заданий по проверке знаний студентов были изучены научные труды казахстанских авторов, таких как С.К. К</w:t>
      </w:r>
      <w:r w:rsidRPr="008C3BCD">
        <w:rPr>
          <w:lang w:val="ru-RU"/>
        </w:rPr>
        <w:t>а</w:t>
      </w:r>
      <w:r w:rsidRPr="008C3BCD">
        <w:t>риев, Ж.К. Нурбеков</w:t>
      </w:r>
      <w:r w:rsidRPr="008C3BCD">
        <w:rPr>
          <w:lang w:val="ru-RU"/>
        </w:rPr>
        <w:t>а</w:t>
      </w:r>
      <w:r w:rsidRPr="008C3BCD">
        <w:t>, Г.М. Абильдинов</w:t>
      </w:r>
      <w:r w:rsidRPr="008C3BCD">
        <w:rPr>
          <w:lang w:val="ru-RU"/>
        </w:rPr>
        <w:t>а</w:t>
      </w:r>
      <w:r w:rsidRPr="008C3BCD">
        <w:t>, А.Е. Сагимбаев</w:t>
      </w:r>
      <w:r w:rsidR="00EA703B">
        <w:rPr>
          <w:lang w:val="ru-RU"/>
        </w:rPr>
        <w:t>а</w:t>
      </w:r>
      <w:r w:rsidRPr="008C3BCD">
        <w:t>, Е.Ы. Бидайбеков, а также российских ученых, включая С.Г. Григорьева и В.В.</w:t>
      </w:r>
      <w:r>
        <w:t xml:space="preserve"> Гриншкун.</w:t>
      </w:r>
    </w:p>
    <w:p w14:paraId="608D9654" w14:textId="664DB08A" w:rsidR="00FF2B92" w:rsidRDefault="00FF2B92" w:rsidP="00A047B8">
      <w:pPr>
        <w:ind w:firstLine="709"/>
      </w:pPr>
      <w:r>
        <w:t xml:space="preserve">В базе данных тестовых вопросов общее количество составляет 90 вопросов. В рамках системы необходимо случайным образом выбрать только 30 вопросов из этого набора. Из этих 30 вопросов 15 представляют собой теоретические вопросы, а остальные 15 </w:t>
      </w:r>
      <w:r w:rsidR="00713DDD" w:rsidRPr="00713DDD">
        <w:rPr>
          <w:lang w:val="ru-RU"/>
        </w:rPr>
        <w:t>–</w:t>
      </w:r>
      <w:r>
        <w:t xml:space="preserve"> практические, проверяющие знание в области программирования</w:t>
      </w:r>
      <w:r w:rsidR="008970A2">
        <w:rPr>
          <w:lang w:val="ru-RU"/>
        </w:rPr>
        <w:t xml:space="preserve">, а также </w:t>
      </w:r>
      <w:r w:rsidR="00EA703B">
        <w:rPr>
          <w:lang w:val="ru-RU"/>
        </w:rPr>
        <w:t>включены</w:t>
      </w:r>
      <w:r w:rsidR="008970A2">
        <w:rPr>
          <w:lang w:val="ru-RU"/>
        </w:rPr>
        <w:t xml:space="preserve"> вопросы о научно-проектных работах</w:t>
      </w:r>
      <w:r>
        <w:rPr>
          <w:lang w:val="ru-RU"/>
        </w:rPr>
        <w:t xml:space="preserve"> </w:t>
      </w:r>
      <w:r w:rsidR="003B2581">
        <w:rPr>
          <w:lang w:val="ru-RU"/>
        </w:rPr>
        <w:t>(рисунок 45).</w:t>
      </w:r>
    </w:p>
    <w:p w14:paraId="39A94BCC" w14:textId="77777777" w:rsidR="00FF2B92" w:rsidRDefault="00FF2B92" w:rsidP="00A047B8">
      <w:pPr>
        <w:ind w:firstLine="709"/>
      </w:pPr>
    </w:p>
    <w:p w14:paraId="139473FA" w14:textId="60D1B688" w:rsidR="0096788A" w:rsidRPr="00FF2B92" w:rsidRDefault="00FF2B92" w:rsidP="003B2581">
      <w:pPr>
        <w:ind w:firstLine="0"/>
        <w:jc w:val="center"/>
        <w:rPr>
          <w:lang w:val="ru-RU"/>
        </w:rPr>
      </w:pPr>
      <w:r w:rsidRPr="00FF2B92">
        <w:rPr>
          <w:noProof/>
          <w:lang w:val="ru-RU"/>
        </w:rPr>
        <w:drawing>
          <wp:inline distT="0" distB="0" distL="0" distR="0" wp14:anchorId="2320AC9B" wp14:editId="2640A5F6">
            <wp:extent cx="2541270" cy="4244750"/>
            <wp:effectExtent l="0" t="0" r="0" b="3810"/>
            <wp:docPr id="269" name="Рисунок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936137-3E1B-4397-85C6-59AF48B046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936137-3E1B-4397-85C6-59AF48B04641}"/>
                        </a:ext>
                      </a:extLst>
                    </pic:cNvPr>
                    <pic:cNvPicPr>
                      <a:picLocks noChangeAspect="1"/>
                    </pic:cNvPicPr>
                  </pic:nvPicPr>
                  <pic:blipFill rotWithShape="1">
                    <a:blip r:embed="rId75"/>
                    <a:srcRect l="30950" t="9649" r="48589" b="7331"/>
                    <a:stretch/>
                  </pic:blipFill>
                  <pic:spPr>
                    <a:xfrm>
                      <a:off x="0" y="0"/>
                      <a:ext cx="2550155" cy="4259590"/>
                    </a:xfrm>
                    <a:prstGeom prst="rect">
                      <a:avLst/>
                    </a:prstGeom>
                  </pic:spPr>
                </pic:pic>
              </a:graphicData>
            </a:graphic>
          </wp:inline>
        </w:drawing>
      </w:r>
    </w:p>
    <w:p w14:paraId="4D7A83E3" w14:textId="77777777" w:rsidR="003B2581" w:rsidRPr="003B2581" w:rsidRDefault="003B2581" w:rsidP="003B2581">
      <w:pPr>
        <w:ind w:firstLine="0"/>
        <w:jc w:val="center"/>
        <w:rPr>
          <w:sz w:val="16"/>
          <w:szCs w:val="16"/>
          <w:lang w:val="ru-RU"/>
        </w:rPr>
      </w:pPr>
      <w:bookmarkStart w:id="58" w:name="_Ref170906527"/>
    </w:p>
    <w:p w14:paraId="43AA3C5F" w14:textId="731258FE" w:rsidR="009A4F1B" w:rsidRDefault="00FF2B92" w:rsidP="003B2581">
      <w:pPr>
        <w:ind w:firstLine="0"/>
        <w:jc w:val="center"/>
        <w:rPr>
          <w:lang w:val="ru-RU"/>
        </w:rPr>
      </w:pPr>
      <w:r>
        <w:t xml:space="preserve">Рисунок </w:t>
      </w:r>
      <w:bookmarkEnd w:id="58"/>
      <w:r w:rsidR="003B2581">
        <w:rPr>
          <w:lang w:val="ru-RU"/>
        </w:rPr>
        <w:t>45</w:t>
      </w:r>
      <w:r>
        <w:rPr>
          <w:lang w:val="ru-RU"/>
        </w:rPr>
        <w:t xml:space="preserve"> – База тестовых вопросов</w:t>
      </w:r>
    </w:p>
    <w:p w14:paraId="59944916" w14:textId="685479D6" w:rsidR="00FF2B92" w:rsidRDefault="00FF2B92" w:rsidP="00A047B8">
      <w:pPr>
        <w:ind w:firstLine="709"/>
        <w:rPr>
          <w:lang w:val="ru-RU"/>
        </w:rPr>
      </w:pPr>
    </w:p>
    <w:p w14:paraId="0BD2FF4E" w14:textId="5C02D336" w:rsidR="00FF2B92" w:rsidRDefault="00FF2B92" w:rsidP="00A047B8">
      <w:pPr>
        <w:ind w:firstLine="709"/>
        <w:rPr>
          <w:lang w:val="ru-RU"/>
        </w:rPr>
      </w:pPr>
      <w:r>
        <w:t>Студенты могут пройти тестирование через образовательную платформу (раздел 2.3), где для каждого правильного ответа начисляется 1 балл.</w:t>
      </w:r>
      <w:r w:rsidR="008F156D">
        <w:rPr>
          <w:lang w:val="ru-RU"/>
        </w:rPr>
        <w:t xml:space="preserve"> </w:t>
      </w:r>
      <w:r w:rsidR="008F156D">
        <w:t xml:space="preserve">Результаты тестирования студентов позволяют </w:t>
      </w:r>
      <w:r w:rsidR="008F156D">
        <w:rPr>
          <w:lang w:val="ru-RU"/>
        </w:rPr>
        <w:t xml:space="preserve">преподавателю </w:t>
      </w:r>
      <w:r w:rsidR="008F156D">
        <w:t>п</w:t>
      </w:r>
      <w:r w:rsidR="008F156D">
        <w:rPr>
          <w:lang w:val="ru-RU"/>
        </w:rPr>
        <w:t>осмотреть через платформу</w:t>
      </w:r>
      <w:r w:rsidR="008F156D">
        <w:t>, на какие вопросы студенты ответили правильно или неправильно</w:t>
      </w:r>
      <w:r w:rsidR="008F156D">
        <w:rPr>
          <w:lang w:val="ru-RU"/>
        </w:rPr>
        <w:t xml:space="preserve"> </w:t>
      </w:r>
      <w:r w:rsidR="003B2581">
        <w:rPr>
          <w:lang w:val="ru-RU"/>
        </w:rPr>
        <w:t>(рисунок 46)</w:t>
      </w:r>
      <w:r w:rsidR="007E0662">
        <w:rPr>
          <w:lang w:val="ru-RU"/>
        </w:rPr>
        <w:t>.</w:t>
      </w:r>
    </w:p>
    <w:p w14:paraId="59E73AE5" w14:textId="77777777" w:rsidR="00713DDD" w:rsidRPr="008F156D" w:rsidRDefault="00713DDD" w:rsidP="00A047B8">
      <w:pPr>
        <w:ind w:firstLine="709"/>
        <w:rPr>
          <w:lang w:val="ru-RU"/>
        </w:rPr>
      </w:pPr>
    </w:p>
    <w:p w14:paraId="4DB7ED86" w14:textId="07320AD5" w:rsidR="008F156D" w:rsidRPr="008F156D" w:rsidRDefault="008F156D" w:rsidP="003B2581">
      <w:pPr>
        <w:ind w:firstLine="0"/>
        <w:jc w:val="center"/>
        <w:rPr>
          <w:lang w:val="ru-RU"/>
        </w:rPr>
      </w:pPr>
      <w:r w:rsidRPr="008F156D">
        <w:rPr>
          <w:noProof/>
          <w:lang w:val="ru-RU"/>
        </w:rPr>
        <w:drawing>
          <wp:inline distT="0" distB="0" distL="0" distR="0" wp14:anchorId="25D65457" wp14:editId="0944D560">
            <wp:extent cx="4127876" cy="2045185"/>
            <wp:effectExtent l="0" t="0" r="6350" b="0"/>
            <wp:docPr id="270"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A61392-62CB-4033-806D-D687E986B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A61392-62CB-4033-806D-D687E986B9ED}"/>
                        </a:ext>
                      </a:extLst>
                    </pic:cNvPr>
                    <pic:cNvPicPr>
                      <a:picLocks noChangeAspect="1"/>
                    </pic:cNvPicPr>
                  </pic:nvPicPr>
                  <pic:blipFill rotWithShape="1">
                    <a:blip r:embed="rId76"/>
                    <a:srcRect l="11193" t="14861" r="2727" b="9264"/>
                    <a:stretch/>
                  </pic:blipFill>
                  <pic:spPr>
                    <a:xfrm>
                      <a:off x="0" y="0"/>
                      <a:ext cx="4158296" cy="2060257"/>
                    </a:xfrm>
                    <a:prstGeom prst="rect">
                      <a:avLst/>
                    </a:prstGeom>
                  </pic:spPr>
                </pic:pic>
              </a:graphicData>
            </a:graphic>
          </wp:inline>
        </w:drawing>
      </w:r>
    </w:p>
    <w:p w14:paraId="5B8403D4" w14:textId="77777777" w:rsidR="003B2581" w:rsidRPr="003B2581" w:rsidRDefault="003B2581" w:rsidP="003B2581">
      <w:pPr>
        <w:ind w:firstLine="0"/>
        <w:jc w:val="center"/>
        <w:rPr>
          <w:sz w:val="16"/>
          <w:szCs w:val="16"/>
          <w:lang w:val="ru-RU"/>
        </w:rPr>
      </w:pPr>
      <w:bookmarkStart w:id="59" w:name="_Ref170907305"/>
    </w:p>
    <w:p w14:paraId="0AC0B063" w14:textId="104C27AA" w:rsidR="00E3660D" w:rsidRDefault="008F156D" w:rsidP="003B2581">
      <w:pPr>
        <w:ind w:firstLine="0"/>
        <w:jc w:val="center"/>
        <w:rPr>
          <w:lang w:val="ru-RU"/>
        </w:rPr>
      </w:pPr>
      <w:r>
        <w:t xml:space="preserve">Рисунок </w:t>
      </w:r>
      <w:bookmarkEnd w:id="59"/>
      <w:r w:rsidR="003B2581">
        <w:rPr>
          <w:lang w:val="ru-RU"/>
        </w:rPr>
        <w:t xml:space="preserve">46 </w:t>
      </w:r>
      <w:r>
        <w:rPr>
          <w:lang w:val="ru-RU"/>
        </w:rPr>
        <w:t>–</w:t>
      </w:r>
      <w:r w:rsidR="003B2581">
        <w:rPr>
          <w:lang w:val="ru-RU"/>
        </w:rPr>
        <w:t xml:space="preserve"> </w:t>
      </w:r>
      <w:r>
        <w:rPr>
          <w:lang w:val="ru-RU"/>
        </w:rPr>
        <w:t>Результат тестирование студентов</w:t>
      </w:r>
    </w:p>
    <w:p w14:paraId="0D725871" w14:textId="77777777" w:rsidR="00E3660D" w:rsidRDefault="00E3660D" w:rsidP="00A047B8">
      <w:pPr>
        <w:ind w:firstLine="709"/>
        <w:rPr>
          <w:lang w:val="ru-RU"/>
        </w:rPr>
      </w:pPr>
    </w:p>
    <w:p w14:paraId="435C1C2E" w14:textId="3FB1DE56" w:rsidR="00C45928" w:rsidRDefault="00C45928" w:rsidP="00A047B8">
      <w:pPr>
        <w:ind w:firstLine="709"/>
      </w:pPr>
      <w:r>
        <w:t>На данном этапе опрос студентов позволяет нам классифицировать их по уровням знаний и определить количество студентов в каждой категории.</w:t>
      </w:r>
    </w:p>
    <w:p w14:paraId="5F533561" w14:textId="068983BE" w:rsidR="00FF2B92" w:rsidRDefault="00EA703B" w:rsidP="00A047B8">
      <w:pPr>
        <w:ind w:firstLine="709"/>
      </w:pPr>
      <w:r>
        <w:t>Результаты могут быть визуализированы с помощью компьютерных диаграмм, которые позволяют определить количество студентов и набранные ими баллы, наглядно отражая результаты тестирования</w:t>
      </w:r>
      <w:r w:rsidR="003B2581">
        <w:rPr>
          <w:lang w:val="ru-RU"/>
        </w:rPr>
        <w:t xml:space="preserve"> (рисунок 47)</w:t>
      </w:r>
      <w:r w:rsidR="00E3660D">
        <w:t>.</w:t>
      </w:r>
    </w:p>
    <w:p w14:paraId="3E2C9CD3" w14:textId="77777777" w:rsidR="008D046E" w:rsidRPr="008D046E" w:rsidRDefault="008D046E" w:rsidP="00A047B8">
      <w:pPr>
        <w:ind w:firstLine="709"/>
      </w:pPr>
    </w:p>
    <w:p w14:paraId="2C3BBCB3" w14:textId="047B6B13" w:rsidR="008F156D" w:rsidRDefault="00E3660D" w:rsidP="003B2581">
      <w:pPr>
        <w:ind w:firstLine="0"/>
        <w:jc w:val="center"/>
        <w:rPr>
          <w:lang w:val="ru-RU"/>
        </w:rPr>
      </w:pPr>
      <w:r>
        <w:rPr>
          <w:noProof/>
          <w:lang w:val="ru-RU"/>
        </w:rPr>
        <w:drawing>
          <wp:inline distT="0" distB="0" distL="0" distR="0" wp14:anchorId="616718C3" wp14:editId="30962D5A">
            <wp:extent cx="4751548" cy="2415654"/>
            <wp:effectExtent l="0" t="0" r="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5193" t="18132" r="1439" b="6487"/>
                    <a:stretch/>
                  </pic:blipFill>
                  <pic:spPr bwMode="auto">
                    <a:xfrm>
                      <a:off x="0" y="0"/>
                      <a:ext cx="4775671" cy="2427918"/>
                    </a:xfrm>
                    <a:prstGeom prst="rect">
                      <a:avLst/>
                    </a:prstGeom>
                    <a:ln>
                      <a:noFill/>
                    </a:ln>
                    <a:extLst>
                      <a:ext uri="{53640926-AAD7-44D8-BBD7-CCE9431645EC}">
                        <a14:shadowObscured xmlns:a14="http://schemas.microsoft.com/office/drawing/2010/main"/>
                      </a:ext>
                    </a:extLst>
                  </pic:spPr>
                </pic:pic>
              </a:graphicData>
            </a:graphic>
          </wp:inline>
        </w:drawing>
      </w:r>
    </w:p>
    <w:p w14:paraId="648FD0AF" w14:textId="77777777" w:rsidR="003B2581" w:rsidRPr="003B2581" w:rsidRDefault="003B2581" w:rsidP="00A047B8">
      <w:pPr>
        <w:ind w:firstLine="709"/>
        <w:jc w:val="center"/>
        <w:rPr>
          <w:sz w:val="16"/>
          <w:szCs w:val="16"/>
          <w:lang w:val="ru-RU"/>
        </w:rPr>
      </w:pPr>
      <w:bookmarkStart w:id="60" w:name="_Ref170907631"/>
    </w:p>
    <w:p w14:paraId="0DC7634A" w14:textId="1BD3A803" w:rsidR="00E3660D" w:rsidRDefault="00E3660D" w:rsidP="003B2581">
      <w:pPr>
        <w:ind w:firstLine="0"/>
        <w:jc w:val="center"/>
        <w:rPr>
          <w:lang w:val="ru-RU"/>
        </w:rPr>
      </w:pPr>
      <w:r>
        <w:t>Рисунок</w:t>
      </w:r>
      <w:bookmarkEnd w:id="60"/>
      <w:r w:rsidR="003B2581">
        <w:rPr>
          <w:lang w:val="ru-RU"/>
        </w:rPr>
        <w:t xml:space="preserve"> 47 </w:t>
      </w:r>
      <w:r>
        <w:rPr>
          <w:lang w:val="ru-RU"/>
        </w:rPr>
        <w:t>–</w:t>
      </w:r>
      <w:r w:rsidR="003B2581">
        <w:rPr>
          <w:lang w:val="ru-RU"/>
        </w:rPr>
        <w:t xml:space="preserve"> </w:t>
      </w:r>
      <w:r>
        <w:rPr>
          <w:lang w:val="ru-RU"/>
        </w:rPr>
        <w:t>Наглядная форма результатов тестирование</w:t>
      </w:r>
    </w:p>
    <w:p w14:paraId="4777E5A3" w14:textId="6941E8B1" w:rsidR="00E3660D" w:rsidRDefault="00E3660D" w:rsidP="00A047B8">
      <w:pPr>
        <w:ind w:firstLine="709"/>
        <w:rPr>
          <w:lang w:val="ru-RU"/>
        </w:rPr>
      </w:pPr>
    </w:p>
    <w:p w14:paraId="0C07E9EC" w14:textId="2F99014D" w:rsidR="009A4F1B" w:rsidRDefault="00E3660D" w:rsidP="00A047B8">
      <w:pPr>
        <w:ind w:firstLine="709"/>
        <w:rPr>
          <w:lang w:val="ru-RU"/>
        </w:rPr>
      </w:pPr>
      <w:r>
        <w:t>По завершении тестирования система может автоматически распределить студентов по группам</w:t>
      </w:r>
      <w:r w:rsidR="008D046E">
        <w:rPr>
          <w:lang w:val="ru-RU"/>
        </w:rPr>
        <w:t xml:space="preserve"> (ЭК и КГ) </w:t>
      </w:r>
      <w:r>
        <w:t>в зависимости от их результатов.</w:t>
      </w:r>
      <w:r>
        <w:rPr>
          <w:lang w:val="ru-RU"/>
        </w:rPr>
        <w:t xml:space="preserve"> </w:t>
      </w:r>
      <w:r>
        <w:t>Для этой цели была разработана функция на языке программирования Python</w:t>
      </w:r>
      <w:r w:rsidR="003B2581">
        <w:rPr>
          <w:lang w:val="ru-RU"/>
        </w:rPr>
        <w:t xml:space="preserve"> (рисунок 48).</w:t>
      </w:r>
      <w:r>
        <w:rPr>
          <w:lang w:val="ru-RU"/>
        </w:rPr>
        <w:t xml:space="preserve"> </w:t>
      </w:r>
    </w:p>
    <w:p w14:paraId="47E95426" w14:textId="77777777" w:rsidR="003B2581" w:rsidRDefault="003B2581" w:rsidP="003B2581">
      <w:pPr>
        <w:ind w:firstLine="709"/>
      </w:pPr>
      <w:r>
        <w:t>Студенты, достигшие более 75 процентов в тестировании, будут включены в экспериментальную группу, в то время как остальные студенты будут распределены в контрольную группу.</w:t>
      </w:r>
    </w:p>
    <w:p w14:paraId="4831597B" w14:textId="728C1B36" w:rsidR="00827C77" w:rsidRPr="003B2581" w:rsidRDefault="00827C77" w:rsidP="00A047B8">
      <w:pPr>
        <w:ind w:firstLine="709"/>
      </w:pPr>
    </w:p>
    <w:p w14:paraId="60E0D6A7" w14:textId="29836D23" w:rsidR="00103D74" w:rsidRPr="00E3660D" w:rsidRDefault="00F52171" w:rsidP="00A047B8">
      <w:pPr>
        <w:ind w:firstLine="709"/>
        <w:rPr>
          <w:lang w:val="ru-RU"/>
        </w:rPr>
      </w:pPr>
      <w:r>
        <w:rPr>
          <w:noProof/>
          <w:lang w:val="ru-RU"/>
        </w:rPr>
        <w:drawing>
          <wp:anchor distT="0" distB="0" distL="114300" distR="114300" simplePos="0" relativeHeight="252018688" behindDoc="1" locked="0" layoutInCell="1" allowOverlap="1" wp14:anchorId="068A7A6E" wp14:editId="5CC80129">
            <wp:simplePos x="0" y="0"/>
            <wp:positionH relativeFrom="column">
              <wp:posOffset>3194685</wp:posOffset>
            </wp:positionH>
            <wp:positionV relativeFrom="paragraph">
              <wp:posOffset>36195</wp:posOffset>
            </wp:positionV>
            <wp:extent cx="2797681" cy="853040"/>
            <wp:effectExtent l="0" t="0" r="3175" b="4445"/>
            <wp:wrapTight wrapText="bothSides">
              <wp:wrapPolygon edited="0">
                <wp:start x="0" y="0"/>
                <wp:lineTo x="0" y="21230"/>
                <wp:lineTo x="21477" y="21230"/>
                <wp:lineTo x="21477" y="0"/>
                <wp:lineTo x="0" y="0"/>
              </wp:wrapPolygon>
            </wp:wrapTight>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10440" t="18092" r="37755" b="53815"/>
                    <a:stretch/>
                  </pic:blipFill>
                  <pic:spPr bwMode="auto">
                    <a:xfrm>
                      <a:off x="0" y="0"/>
                      <a:ext cx="2797681" cy="85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60D">
        <w:rPr>
          <w:noProof/>
          <w:lang w:val="ru-RU"/>
        </w:rPr>
        <w:drawing>
          <wp:inline distT="0" distB="0" distL="0" distR="0" wp14:anchorId="6A0CEE9E" wp14:editId="2C36824F">
            <wp:extent cx="2565070" cy="1875790"/>
            <wp:effectExtent l="0" t="0" r="6985" b="0"/>
            <wp:docPr id="276" name="Рисунок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36290-4F6C-4AF1-805B-12AEEA6DA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36290-4F6C-4AF1-805B-12AEEA6DA5E2}"/>
                        </a:ext>
                      </a:extLst>
                    </pic:cNvPr>
                    <pic:cNvPicPr>
                      <a:picLocks noChangeAspect="1"/>
                    </pic:cNvPicPr>
                  </pic:nvPicPr>
                  <pic:blipFill>
                    <a:blip r:embed="rId79"/>
                    <a:stretch>
                      <a:fillRect/>
                    </a:stretch>
                  </pic:blipFill>
                  <pic:spPr>
                    <a:xfrm>
                      <a:off x="0" y="0"/>
                      <a:ext cx="2595532" cy="1898066"/>
                    </a:xfrm>
                    <a:prstGeom prst="rect">
                      <a:avLst/>
                    </a:prstGeom>
                  </pic:spPr>
                </pic:pic>
              </a:graphicData>
            </a:graphic>
          </wp:inline>
        </w:drawing>
      </w:r>
    </w:p>
    <w:p w14:paraId="19E186FF" w14:textId="01DC507D" w:rsidR="00E3660D" w:rsidRPr="003B2581" w:rsidRDefault="003B2581" w:rsidP="003B2581">
      <w:pPr>
        <w:ind w:firstLine="2268"/>
        <w:jc w:val="left"/>
        <w:rPr>
          <w:sz w:val="24"/>
          <w:szCs w:val="24"/>
          <w:lang w:val="ru-RU"/>
        </w:rPr>
      </w:pPr>
      <w:r w:rsidRPr="003B2581">
        <w:rPr>
          <w:sz w:val="24"/>
          <w:szCs w:val="24"/>
          <w:lang w:val="ru-RU"/>
        </w:rPr>
        <w:t xml:space="preserve">а                             </w:t>
      </w:r>
      <w:r>
        <w:rPr>
          <w:sz w:val="24"/>
          <w:szCs w:val="24"/>
          <w:lang w:val="ru-RU"/>
        </w:rPr>
        <w:t xml:space="preserve">    </w:t>
      </w:r>
      <w:r w:rsidRPr="003B2581">
        <w:rPr>
          <w:sz w:val="24"/>
          <w:szCs w:val="24"/>
          <w:lang w:val="ru-RU"/>
        </w:rPr>
        <w:t xml:space="preserve">                                                б</w:t>
      </w:r>
    </w:p>
    <w:p w14:paraId="14460148" w14:textId="77777777" w:rsidR="003B2581" w:rsidRPr="003B2581" w:rsidRDefault="003B2581" w:rsidP="00A047B8">
      <w:pPr>
        <w:ind w:firstLine="709"/>
        <w:jc w:val="center"/>
        <w:rPr>
          <w:sz w:val="16"/>
          <w:szCs w:val="16"/>
          <w:lang w:val="ru-RU"/>
        </w:rPr>
      </w:pPr>
      <w:bookmarkStart w:id="61" w:name="_Ref170907893"/>
    </w:p>
    <w:p w14:paraId="3FE9F4AB" w14:textId="617734B7" w:rsidR="009A4F1B" w:rsidRDefault="00E3660D" w:rsidP="003B2581">
      <w:pPr>
        <w:ind w:firstLine="0"/>
        <w:jc w:val="center"/>
        <w:rPr>
          <w:lang w:val="ru-RU"/>
        </w:rPr>
      </w:pPr>
      <w:r>
        <w:t>Рисунок</w:t>
      </w:r>
      <w:bookmarkEnd w:id="61"/>
      <w:r w:rsidR="003B2581">
        <w:rPr>
          <w:lang w:val="ru-RU"/>
        </w:rPr>
        <w:t xml:space="preserve"> 48 </w:t>
      </w:r>
      <w:r w:rsidRPr="00E3660D">
        <w:rPr>
          <w:lang w:val="ru-RU"/>
        </w:rPr>
        <w:t>–</w:t>
      </w:r>
      <w:r w:rsidR="003B2581">
        <w:rPr>
          <w:lang w:val="ru-RU"/>
        </w:rPr>
        <w:t xml:space="preserve"> </w:t>
      </w:r>
      <w:r>
        <w:rPr>
          <w:lang w:val="ru-RU"/>
        </w:rPr>
        <w:t>Функция для распределени</w:t>
      </w:r>
      <w:r w:rsidR="00EA703B">
        <w:rPr>
          <w:lang w:val="ru-RU"/>
        </w:rPr>
        <w:t>я</w:t>
      </w:r>
      <w:r>
        <w:rPr>
          <w:lang w:val="ru-RU"/>
        </w:rPr>
        <w:t xml:space="preserve"> </w:t>
      </w:r>
      <w:r w:rsidR="005A39AC">
        <w:rPr>
          <w:lang w:val="ru-RU"/>
        </w:rPr>
        <w:t>групп</w:t>
      </w:r>
    </w:p>
    <w:p w14:paraId="400E4040" w14:textId="7DC39B22" w:rsidR="008D046E" w:rsidRDefault="008D046E" w:rsidP="00A047B8">
      <w:pPr>
        <w:ind w:firstLine="709"/>
        <w:rPr>
          <w:lang w:val="ru-RU"/>
        </w:rPr>
      </w:pPr>
    </w:p>
    <w:p w14:paraId="5F2851FC" w14:textId="77777777" w:rsidR="00885C4F" w:rsidRPr="00885C4F" w:rsidRDefault="00885C4F" w:rsidP="00A047B8">
      <w:pPr>
        <w:ind w:firstLine="709"/>
      </w:pPr>
      <w:r w:rsidRPr="00885C4F">
        <w:t>Исходя из этих критериев, мы обозначили состав экспериментальной и контрольной групп: в экспериментальной группе оказалось 95 человек, а в контрольной – 102. Это распределение обеспечивает сбалансированное представление студентов в каждой группе, что является важным для корректности исследований.</w:t>
      </w:r>
    </w:p>
    <w:p w14:paraId="28DE1ACC" w14:textId="7C4482AF" w:rsidR="00885C4F" w:rsidRDefault="00885C4F" w:rsidP="00A047B8">
      <w:pPr>
        <w:ind w:firstLine="709"/>
      </w:pPr>
      <w:r w:rsidRPr="00885C4F">
        <w:t>Для определения исходного состояния обеих групп (экспериментальной и контрольной) была проведена работа в разделе 3.3, в которой рассматривались ключевые компоненты и критерии. Это позволяет обеспечить надежную основу для дальнейшего анализа и сопоставления результатов в рамках проведенного эксперимента.</w:t>
      </w:r>
    </w:p>
    <w:p w14:paraId="6B566A68" w14:textId="6D3D1B47" w:rsidR="00885C4F" w:rsidRDefault="00885C4F" w:rsidP="00A047B8">
      <w:pPr>
        <w:ind w:firstLine="709"/>
      </w:pPr>
    </w:p>
    <w:p w14:paraId="153E456C" w14:textId="1E04C891" w:rsidR="009F5A2C" w:rsidRDefault="009F5A2C" w:rsidP="00515009">
      <w:pPr>
        <w:pStyle w:val="20"/>
        <w:rPr>
          <w:lang w:val="ru-RU"/>
        </w:rPr>
      </w:pPr>
      <w:r w:rsidRPr="00915566">
        <w:rPr>
          <w:lang w:val="ru-RU"/>
        </w:rPr>
        <w:t>Результаты опытно-экспериментальн</w:t>
      </w:r>
      <w:r w:rsidR="00EA703B">
        <w:rPr>
          <w:lang w:val="ru-RU"/>
        </w:rPr>
        <w:t>ой</w:t>
      </w:r>
      <w:r w:rsidRPr="00915566">
        <w:rPr>
          <w:lang w:val="ru-RU"/>
        </w:rPr>
        <w:t xml:space="preserve"> работ</w:t>
      </w:r>
      <w:r w:rsidR="00EA703B">
        <w:rPr>
          <w:lang w:val="ru-RU"/>
        </w:rPr>
        <w:t>ы</w:t>
      </w:r>
      <w:r w:rsidRPr="00915566">
        <w:rPr>
          <w:lang w:val="ru-RU"/>
        </w:rPr>
        <w:t xml:space="preserve"> с применением IoT при создании научно-проектных работ в учреждениях образовани</w:t>
      </w:r>
      <w:r w:rsidR="00EA703B">
        <w:rPr>
          <w:lang w:val="ru-RU"/>
        </w:rPr>
        <w:t>я</w:t>
      </w:r>
    </w:p>
    <w:p w14:paraId="7E1AB5E0" w14:textId="77777777" w:rsidR="00722485" w:rsidRDefault="00722485" w:rsidP="00A047B8">
      <w:pPr>
        <w:ind w:firstLine="709"/>
      </w:pPr>
      <w:r>
        <w:t>Проведенная работа, описанная в разделах 3.1 и 3.2, позволила нам приступить к реализации результатов опытно-экспериментальной работы с использованием технологий IoT для разработки научно-проектных работ.</w:t>
      </w:r>
    </w:p>
    <w:p w14:paraId="373577C3" w14:textId="1830ADCE" w:rsidR="00460FF4" w:rsidRPr="00460FF4" w:rsidRDefault="00460FF4" w:rsidP="00A047B8">
      <w:pPr>
        <w:ind w:firstLine="709"/>
        <w:rPr>
          <w:highlight w:val="yellow"/>
          <w:lang w:val="ru-RU"/>
        </w:rPr>
      </w:pPr>
      <w:r>
        <w:t xml:space="preserve">Наше исследование было направлено на проверку компонентов и критериев, изложенных в </w:t>
      </w:r>
      <w:r w:rsidR="003B2581">
        <w:rPr>
          <w:lang w:val="ru-RU"/>
        </w:rPr>
        <w:t>р</w:t>
      </w:r>
      <w:r>
        <w:t>азделе 3.1.</w:t>
      </w:r>
      <w:r>
        <w:rPr>
          <w:lang w:val="ru-RU"/>
        </w:rPr>
        <w:t xml:space="preserve"> </w:t>
      </w:r>
      <w:r>
        <w:t>Основной целью данного эксперимента является определение эффективности использования технологий IoT в научно-проектной деятельности.</w:t>
      </w:r>
      <w:r>
        <w:rPr>
          <w:lang w:val="ru-RU"/>
        </w:rPr>
        <w:t xml:space="preserve"> </w:t>
      </w:r>
    </w:p>
    <w:p w14:paraId="4FD4A1B5" w14:textId="6108FE1F" w:rsidR="00460FF4" w:rsidRDefault="0007068F" w:rsidP="00A047B8">
      <w:pPr>
        <w:ind w:firstLine="709"/>
      </w:pPr>
      <w:r>
        <w:t>Для оценки эффективности проведенной работы было организовано тестирование.</w:t>
      </w:r>
    </w:p>
    <w:p w14:paraId="6316F75C" w14:textId="77777777" w:rsidR="0007068F" w:rsidRDefault="0007068F" w:rsidP="00A047B8">
      <w:pPr>
        <w:ind w:firstLine="709"/>
        <w:rPr>
          <w:highlight w:val="yellow"/>
        </w:rPr>
      </w:pPr>
      <w:r>
        <w:t>По первому компоненту, эмоционально-мотивационному, было разработано анкетирование, состоящее из 5 вопросов, на которые студенты могли ответить "да" или "нет".</w:t>
      </w:r>
    </w:p>
    <w:p w14:paraId="2F10A63C" w14:textId="72AC2C2E" w:rsidR="0007068F" w:rsidRDefault="0007068F" w:rsidP="00A047B8">
      <w:pPr>
        <w:ind w:firstLine="709"/>
      </w:pPr>
      <w:r>
        <w:t>Обработка всех материалов осуществлялась с использованием статистического пакета Jamovi</w:t>
      </w:r>
      <w:r w:rsidRPr="001E34A8">
        <w:rPr>
          <w:lang w:val="ru-RU"/>
        </w:rPr>
        <w:t xml:space="preserve"> </w:t>
      </w:r>
      <w:r w:rsidR="003B2581">
        <w:rPr>
          <w:lang w:val="ru-RU"/>
        </w:rPr>
        <w:t xml:space="preserve">(рисунок 49). </w:t>
      </w:r>
      <w:r>
        <w:t>Все вопросы были зашифрованы с использованием обозначений VAR0</w:t>
      </w:r>
      <w:r w:rsidR="00CD5061">
        <w:rPr>
          <w:lang w:val="ru-RU"/>
        </w:rPr>
        <w:t>0</w:t>
      </w:r>
      <w:r>
        <w:t>1, VAR0</w:t>
      </w:r>
      <w:r w:rsidR="00CD5061">
        <w:rPr>
          <w:lang w:val="ru-RU"/>
        </w:rPr>
        <w:t>0</w:t>
      </w:r>
      <w:r>
        <w:t>2, VAR0</w:t>
      </w:r>
      <w:r w:rsidR="00CD5061">
        <w:rPr>
          <w:lang w:val="ru-RU"/>
        </w:rPr>
        <w:t>0</w:t>
      </w:r>
      <w:r>
        <w:t>3 и так далее.</w:t>
      </w:r>
    </w:p>
    <w:p w14:paraId="2CC6294F" w14:textId="77777777" w:rsidR="0007068F" w:rsidRPr="0014751B" w:rsidRDefault="0007068F" w:rsidP="00A047B8">
      <w:pPr>
        <w:ind w:firstLine="709"/>
        <w:rPr>
          <w:lang w:val="ru-RU"/>
        </w:rPr>
      </w:pPr>
    </w:p>
    <w:p w14:paraId="492B898D" w14:textId="77777777" w:rsidR="0007068F" w:rsidRDefault="0007068F" w:rsidP="003B2581">
      <w:pPr>
        <w:ind w:firstLine="0"/>
        <w:jc w:val="center"/>
      </w:pPr>
      <w:r>
        <w:rPr>
          <w:noProof/>
          <w:lang w:val="ru-RU"/>
        </w:rPr>
        <w:drawing>
          <wp:inline distT="0" distB="0" distL="0" distR="0" wp14:anchorId="4E67A9B8" wp14:editId="48455661">
            <wp:extent cx="3925291" cy="2169042"/>
            <wp:effectExtent l="0" t="0" r="0"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579" r="2810" b="8001"/>
                    <a:stretch/>
                  </pic:blipFill>
                  <pic:spPr bwMode="auto">
                    <a:xfrm>
                      <a:off x="0" y="0"/>
                      <a:ext cx="3936394" cy="2175177"/>
                    </a:xfrm>
                    <a:prstGeom prst="rect">
                      <a:avLst/>
                    </a:prstGeom>
                    <a:ln>
                      <a:noFill/>
                    </a:ln>
                    <a:extLst>
                      <a:ext uri="{53640926-AAD7-44D8-BBD7-CCE9431645EC}">
                        <a14:shadowObscured xmlns:a14="http://schemas.microsoft.com/office/drawing/2010/main"/>
                      </a:ext>
                    </a:extLst>
                  </pic:spPr>
                </pic:pic>
              </a:graphicData>
            </a:graphic>
          </wp:inline>
        </w:drawing>
      </w:r>
    </w:p>
    <w:p w14:paraId="5227D560" w14:textId="77777777" w:rsidR="003B2581" w:rsidRPr="003B2581" w:rsidRDefault="003B2581" w:rsidP="003B2581">
      <w:pPr>
        <w:ind w:firstLine="0"/>
        <w:jc w:val="center"/>
        <w:rPr>
          <w:sz w:val="16"/>
          <w:szCs w:val="16"/>
          <w:lang w:val="ru-RU"/>
        </w:rPr>
      </w:pPr>
      <w:bookmarkStart w:id="62" w:name="_Ref178325254"/>
    </w:p>
    <w:p w14:paraId="2648B580" w14:textId="779B9D69" w:rsidR="0007068F" w:rsidRDefault="0007068F" w:rsidP="003B2581">
      <w:pPr>
        <w:ind w:firstLine="0"/>
        <w:jc w:val="center"/>
        <w:rPr>
          <w:lang w:val="ru-RU"/>
        </w:rPr>
      </w:pPr>
      <w:r>
        <w:t xml:space="preserve">Рисунок </w:t>
      </w:r>
      <w:bookmarkEnd w:id="62"/>
      <w:r w:rsidR="003B2581">
        <w:rPr>
          <w:lang w:val="ru-RU"/>
        </w:rPr>
        <w:t>49</w:t>
      </w:r>
      <w:r>
        <w:rPr>
          <w:lang w:val="ru-RU"/>
        </w:rPr>
        <w:t xml:space="preserve"> –</w:t>
      </w:r>
      <w:r w:rsidR="003B2581">
        <w:rPr>
          <w:lang w:val="ru-RU"/>
        </w:rPr>
        <w:t xml:space="preserve"> </w:t>
      </w:r>
      <w:r>
        <w:rPr>
          <w:lang w:val="ru-RU"/>
        </w:rPr>
        <w:t xml:space="preserve">Главный вид программы </w:t>
      </w:r>
      <w:r>
        <w:rPr>
          <w:lang w:val="en-US"/>
        </w:rPr>
        <w:t>Jamovi</w:t>
      </w:r>
    </w:p>
    <w:p w14:paraId="21B86FC4" w14:textId="3BA47C3C" w:rsidR="009B2E00" w:rsidRDefault="009B2E00" w:rsidP="00A047B8">
      <w:pPr>
        <w:ind w:firstLine="709"/>
        <w:jc w:val="center"/>
        <w:rPr>
          <w:lang w:val="ru-RU"/>
        </w:rPr>
      </w:pPr>
    </w:p>
    <w:p w14:paraId="303ECEF5" w14:textId="7DD2D5FE" w:rsidR="009B2E00" w:rsidRPr="009B2E00" w:rsidRDefault="009B2E00" w:rsidP="00A047B8">
      <w:pPr>
        <w:ind w:firstLine="709"/>
        <w:rPr>
          <w:lang w:val="ru-RU"/>
        </w:rPr>
      </w:pPr>
      <w:r>
        <w:t>Для проведения корреляционного анализа и расчета коэффициентов корреляции между переменными были использованы данные, собранные в ходе эксперимента. Методом анализа была выбрана корреляция Пирсона, так как данные соответствовали условиям нормального распределения, что позволяет определить степень линейной связи между переменными.</w:t>
      </w:r>
      <w:r>
        <w:rPr>
          <w:lang w:val="ru-RU"/>
        </w:rPr>
        <w:t xml:space="preserve"> </w:t>
      </w:r>
      <w:r>
        <w:t>Результаты показали положительную корреляцию между большинством переменных, что свидетельствует о взаимосвязи между ними</w:t>
      </w:r>
      <w:r>
        <w:rPr>
          <w:lang w:val="ru-RU"/>
        </w:rPr>
        <w:t xml:space="preserve"> (</w:t>
      </w:r>
      <w:r w:rsidR="003B2581">
        <w:rPr>
          <w:lang w:val="ru-RU"/>
        </w:rPr>
        <w:t>т</w:t>
      </w:r>
      <w:r>
        <w:rPr>
          <w:lang w:val="ru-RU"/>
        </w:rPr>
        <w:t>аблица 1</w:t>
      </w:r>
      <w:r w:rsidR="00234FE6">
        <w:rPr>
          <w:lang w:val="ru-KZ"/>
        </w:rPr>
        <w:t>3</w:t>
      </w:r>
      <w:r>
        <w:rPr>
          <w:lang w:val="ru-RU"/>
        </w:rPr>
        <w:t>).</w:t>
      </w:r>
    </w:p>
    <w:p w14:paraId="3109E15A" w14:textId="3CAEE0DF" w:rsidR="0007068F" w:rsidRDefault="0007068F" w:rsidP="00A047B8">
      <w:pPr>
        <w:ind w:firstLine="709"/>
        <w:rPr>
          <w:highlight w:val="yellow"/>
          <w:lang w:val="ru-RU"/>
        </w:rPr>
      </w:pPr>
    </w:p>
    <w:p w14:paraId="0D23145C" w14:textId="6D073060" w:rsidR="003A4AC4" w:rsidRDefault="009B2E00" w:rsidP="003B2581">
      <w:pPr>
        <w:pStyle w:val="af5"/>
        <w:ind w:firstLine="0"/>
      </w:pPr>
      <w:r>
        <w:t>Таблица</w:t>
      </w:r>
      <w:r w:rsidR="003B2581">
        <w:rPr>
          <w:lang w:val="ru-RU"/>
        </w:rPr>
        <w:t xml:space="preserve"> 1</w:t>
      </w:r>
      <w:r w:rsidR="00234FE6">
        <w:rPr>
          <w:lang w:val="ru-KZ"/>
        </w:rPr>
        <w:t>3</w:t>
      </w:r>
      <w:r w:rsidR="003B2581">
        <w:rPr>
          <w:lang w:val="ru-RU"/>
        </w:rPr>
        <w:t xml:space="preserve"> </w:t>
      </w:r>
      <w:r>
        <w:rPr>
          <w:lang w:val="ru-RU"/>
        </w:rPr>
        <w:t>–</w:t>
      </w:r>
      <w:r w:rsidRPr="009B2E00">
        <w:t xml:space="preserve"> </w:t>
      </w:r>
      <w:r>
        <w:t>Результаты промежуточного эксперимента по формированию эмоционально-мотивационного компонента</w:t>
      </w:r>
    </w:p>
    <w:p w14:paraId="19AD1EE9" w14:textId="6889E500" w:rsidR="00D431C3" w:rsidRPr="00C16D9B" w:rsidRDefault="00C16D9B" w:rsidP="00A047B8">
      <w:pPr>
        <w:pStyle w:val="af5"/>
        <w:ind w:firstLine="709"/>
        <w:rPr>
          <w:rFonts w:ascii="Segoe UI" w:hAnsi="Segoe UI" w:cs="Segoe UI"/>
          <w:bCs w:val="0"/>
          <w:color w:val="333333"/>
          <w:sz w:val="18"/>
          <w:szCs w:val="18"/>
          <w:lang w:val="ru-RU"/>
        </w:rPr>
      </w:pPr>
      <w:r w:rsidRPr="00C16D9B">
        <w:rPr>
          <w:rFonts w:ascii="Segoe UI" w:hAnsi="Segoe UI" w:cs="Segoe UI"/>
          <w:bCs w:val="0"/>
          <w:color w:val="333333"/>
          <w:sz w:val="18"/>
          <w:szCs w:val="18"/>
          <w:lang w:val="ru-RU"/>
        </w:rPr>
        <w:t> </w:t>
      </w:r>
    </w:p>
    <w:tbl>
      <w:tblPr>
        <w:tblStyle w:val="a5"/>
        <w:tblW w:w="0" w:type="auto"/>
        <w:jc w:val="center"/>
        <w:tblLook w:val="04A0" w:firstRow="1" w:lastRow="0" w:firstColumn="1" w:lastColumn="0" w:noHBand="0" w:noVBand="1"/>
      </w:tblPr>
      <w:tblGrid>
        <w:gridCol w:w="1368"/>
        <w:gridCol w:w="1137"/>
        <w:gridCol w:w="1368"/>
        <w:gridCol w:w="1368"/>
        <w:gridCol w:w="1368"/>
        <w:gridCol w:w="1368"/>
        <w:gridCol w:w="1550"/>
      </w:tblGrid>
      <w:tr w:rsidR="007E0662" w:rsidRPr="009D5326" w14:paraId="0E7EC72A" w14:textId="77777777" w:rsidTr="007E0662">
        <w:trPr>
          <w:jc w:val="center"/>
        </w:trPr>
        <w:tc>
          <w:tcPr>
            <w:tcW w:w="1368" w:type="dxa"/>
            <w:vMerge w:val="restart"/>
            <w:vAlign w:val="bottom"/>
          </w:tcPr>
          <w:p w14:paraId="6A53F9E0" w14:textId="6B5D7E1D" w:rsidR="007E0662" w:rsidRPr="00E40C6D" w:rsidRDefault="007E0662" w:rsidP="007E0662">
            <w:pPr>
              <w:ind w:hanging="21"/>
              <w:jc w:val="left"/>
              <w:rPr>
                <w:bCs w:val="0"/>
                <w:color w:val="333333"/>
                <w:sz w:val="24"/>
                <w:szCs w:val="24"/>
                <w:lang w:val="ru-RU"/>
              </w:rPr>
            </w:pPr>
            <w:r w:rsidRPr="00E40C6D">
              <w:rPr>
                <w:sz w:val="24"/>
                <w:szCs w:val="24"/>
              </w:rPr>
              <w:t>Number</w:t>
            </w:r>
          </w:p>
        </w:tc>
        <w:tc>
          <w:tcPr>
            <w:tcW w:w="1137" w:type="dxa"/>
          </w:tcPr>
          <w:p w14:paraId="32A5F44C" w14:textId="3EA155EA" w:rsidR="007E0662" w:rsidRPr="00E40C6D" w:rsidRDefault="007E0662" w:rsidP="00E40C6D">
            <w:pPr>
              <w:tabs>
                <w:tab w:val="clear" w:pos="0"/>
              </w:tabs>
              <w:ind w:firstLine="0"/>
              <w:contextualSpacing w:val="0"/>
              <w:jc w:val="left"/>
              <w:rPr>
                <w:bCs w:val="0"/>
                <w:color w:val="333333"/>
                <w:sz w:val="24"/>
                <w:szCs w:val="24"/>
                <w:lang w:val="ru-RU"/>
              </w:rPr>
            </w:pPr>
            <w:r w:rsidRPr="00E40C6D">
              <w:rPr>
                <w:sz w:val="24"/>
                <w:szCs w:val="24"/>
              </w:rPr>
              <w:t>Number</w:t>
            </w:r>
          </w:p>
        </w:tc>
        <w:tc>
          <w:tcPr>
            <w:tcW w:w="1368" w:type="dxa"/>
          </w:tcPr>
          <w:p w14:paraId="2399CCFF" w14:textId="4C4E60C9" w:rsidR="007E0662" w:rsidRPr="00E40C6D" w:rsidRDefault="007E0662" w:rsidP="00E40C6D">
            <w:pPr>
              <w:tabs>
                <w:tab w:val="clear" w:pos="0"/>
              </w:tabs>
              <w:ind w:firstLine="0"/>
              <w:contextualSpacing w:val="0"/>
              <w:jc w:val="center"/>
              <w:rPr>
                <w:bCs w:val="0"/>
                <w:color w:val="333333"/>
                <w:sz w:val="24"/>
                <w:szCs w:val="24"/>
                <w:lang w:val="ru-RU"/>
              </w:rPr>
            </w:pPr>
            <w:r w:rsidRPr="00E40C6D">
              <w:rPr>
                <w:sz w:val="24"/>
                <w:szCs w:val="24"/>
              </w:rPr>
              <w:t>VAR0</w:t>
            </w:r>
            <w:r w:rsidR="00F30A59">
              <w:rPr>
                <w:sz w:val="24"/>
                <w:szCs w:val="24"/>
              </w:rPr>
              <w:t>0</w:t>
            </w:r>
            <w:r w:rsidRPr="00E40C6D">
              <w:rPr>
                <w:sz w:val="24"/>
                <w:szCs w:val="24"/>
              </w:rPr>
              <w:t>01</w:t>
            </w:r>
          </w:p>
        </w:tc>
        <w:tc>
          <w:tcPr>
            <w:tcW w:w="1368" w:type="dxa"/>
          </w:tcPr>
          <w:p w14:paraId="5E5A0DC1" w14:textId="75E3DCD4" w:rsidR="007E0662" w:rsidRPr="00E40C6D" w:rsidRDefault="007E0662" w:rsidP="00E40C6D">
            <w:pPr>
              <w:tabs>
                <w:tab w:val="clear" w:pos="0"/>
              </w:tabs>
              <w:ind w:firstLine="0"/>
              <w:contextualSpacing w:val="0"/>
              <w:jc w:val="center"/>
              <w:rPr>
                <w:bCs w:val="0"/>
                <w:color w:val="333333"/>
                <w:sz w:val="24"/>
                <w:szCs w:val="24"/>
                <w:lang w:val="ru-RU"/>
              </w:rPr>
            </w:pPr>
            <w:r w:rsidRPr="00E40C6D">
              <w:rPr>
                <w:sz w:val="24"/>
                <w:szCs w:val="24"/>
              </w:rPr>
              <w:t>VAR0</w:t>
            </w:r>
            <w:r w:rsidR="00F30A59">
              <w:rPr>
                <w:sz w:val="24"/>
                <w:szCs w:val="24"/>
              </w:rPr>
              <w:t>0</w:t>
            </w:r>
            <w:r w:rsidRPr="00E40C6D">
              <w:rPr>
                <w:sz w:val="24"/>
                <w:szCs w:val="24"/>
              </w:rPr>
              <w:t>02</w:t>
            </w:r>
          </w:p>
        </w:tc>
        <w:tc>
          <w:tcPr>
            <w:tcW w:w="1368" w:type="dxa"/>
          </w:tcPr>
          <w:p w14:paraId="3FCE8B04" w14:textId="419B9ABD" w:rsidR="007E0662" w:rsidRPr="00E40C6D" w:rsidRDefault="007E0662" w:rsidP="00E40C6D">
            <w:pPr>
              <w:tabs>
                <w:tab w:val="clear" w:pos="0"/>
              </w:tabs>
              <w:ind w:firstLine="0"/>
              <w:contextualSpacing w:val="0"/>
              <w:jc w:val="center"/>
              <w:rPr>
                <w:bCs w:val="0"/>
                <w:color w:val="333333"/>
                <w:sz w:val="24"/>
                <w:szCs w:val="24"/>
                <w:lang w:val="ru-RU"/>
              </w:rPr>
            </w:pPr>
            <w:r w:rsidRPr="00E40C6D">
              <w:rPr>
                <w:sz w:val="24"/>
                <w:szCs w:val="24"/>
              </w:rPr>
              <w:t>VAR00</w:t>
            </w:r>
            <w:r w:rsidR="00F30A59">
              <w:rPr>
                <w:sz w:val="24"/>
                <w:szCs w:val="24"/>
              </w:rPr>
              <w:t>0</w:t>
            </w:r>
            <w:r w:rsidRPr="00E40C6D">
              <w:rPr>
                <w:sz w:val="24"/>
                <w:szCs w:val="24"/>
              </w:rPr>
              <w:t>3</w:t>
            </w:r>
          </w:p>
        </w:tc>
        <w:tc>
          <w:tcPr>
            <w:tcW w:w="1368" w:type="dxa"/>
          </w:tcPr>
          <w:p w14:paraId="71B7F37D" w14:textId="098C29E4" w:rsidR="007E0662" w:rsidRPr="00E40C6D" w:rsidRDefault="007E0662" w:rsidP="00E40C6D">
            <w:pPr>
              <w:tabs>
                <w:tab w:val="clear" w:pos="0"/>
              </w:tabs>
              <w:ind w:firstLine="0"/>
              <w:contextualSpacing w:val="0"/>
              <w:jc w:val="left"/>
              <w:rPr>
                <w:bCs w:val="0"/>
                <w:color w:val="333333"/>
                <w:sz w:val="24"/>
                <w:szCs w:val="24"/>
                <w:lang w:val="ru-RU"/>
              </w:rPr>
            </w:pPr>
            <w:r w:rsidRPr="00E40C6D">
              <w:rPr>
                <w:sz w:val="24"/>
                <w:szCs w:val="24"/>
              </w:rPr>
              <w:t>VAR0</w:t>
            </w:r>
            <w:r w:rsidR="00F30A59">
              <w:rPr>
                <w:sz w:val="24"/>
                <w:szCs w:val="24"/>
              </w:rPr>
              <w:t>0</w:t>
            </w:r>
            <w:r w:rsidRPr="00E40C6D">
              <w:rPr>
                <w:sz w:val="24"/>
                <w:szCs w:val="24"/>
              </w:rPr>
              <w:t>04</w:t>
            </w:r>
          </w:p>
        </w:tc>
        <w:tc>
          <w:tcPr>
            <w:tcW w:w="1550" w:type="dxa"/>
          </w:tcPr>
          <w:p w14:paraId="3904F6D9" w14:textId="612FD283" w:rsidR="007E0662" w:rsidRPr="00E40C6D" w:rsidRDefault="007E0662" w:rsidP="00E40C6D">
            <w:pPr>
              <w:tabs>
                <w:tab w:val="clear" w:pos="0"/>
              </w:tabs>
              <w:ind w:firstLine="0"/>
              <w:contextualSpacing w:val="0"/>
              <w:jc w:val="left"/>
              <w:rPr>
                <w:bCs w:val="0"/>
                <w:color w:val="333333"/>
                <w:sz w:val="24"/>
                <w:szCs w:val="24"/>
                <w:lang w:val="ru-RU"/>
              </w:rPr>
            </w:pPr>
            <w:r w:rsidRPr="00E40C6D">
              <w:rPr>
                <w:sz w:val="24"/>
                <w:szCs w:val="24"/>
              </w:rPr>
              <w:t>VAR00</w:t>
            </w:r>
            <w:r w:rsidR="00F30A59">
              <w:rPr>
                <w:sz w:val="24"/>
                <w:szCs w:val="24"/>
              </w:rPr>
              <w:t>0</w:t>
            </w:r>
            <w:r w:rsidRPr="00E40C6D">
              <w:rPr>
                <w:sz w:val="24"/>
                <w:szCs w:val="24"/>
              </w:rPr>
              <w:t>5</w:t>
            </w:r>
          </w:p>
        </w:tc>
      </w:tr>
      <w:tr w:rsidR="007E0662" w:rsidRPr="009D5326" w14:paraId="58C42671" w14:textId="77777777" w:rsidTr="007E0662">
        <w:trPr>
          <w:jc w:val="center"/>
        </w:trPr>
        <w:tc>
          <w:tcPr>
            <w:tcW w:w="1368" w:type="dxa"/>
            <w:vMerge/>
          </w:tcPr>
          <w:p w14:paraId="30AB520D" w14:textId="3434DF0B" w:rsidR="007E0662" w:rsidRPr="00E40C6D" w:rsidRDefault="007E0662" w:rsidP="00E40C6D">
            <w:pPr>
              <w:tabs>
                <w:tab w:val="clear" w:pos="0"/>
              </w:tabs>
              <w:ind w:firstLine="0"/>
              <w:contextualSpacing w:val="0"/>
              <w:jc w:val="left"/>
              <w:rPr>
                <w:bCs w:val="0"/>
                <w:color w:val="333333"/>
                <w:sz w:val="24"/>
                <w:szCs w:val="24"/>
                <w:lang w:val="ru-RU"/>
              </w:rPr>
            </w:pPr>
          </w:p>
        </w:tc>
        <w:tc>
          <w:tcPr>
            <w:tcW w:w="1137" w:type="dxa"/>
            <w:vAlign w:val="center"/>
          </w:tcPr>
          <w:p w14:paraId="3777949D" w14:textId="7D38ABC5" w:rsidR="007E0662" w:rsidRPr="00E40C6D" w:rsidRDefault="007E0662" w:rsidP="007E0662">
            <w:pPr>
              <w:tabs>
                <w:tab w:val="clear" w:pos="0"/>
              </w:tabs>
              <w:ind w:firstLine="0"/>
              <w:contextualSpacing w:val="0"/>
              <w:jc w:val="center"/>
              <w:rPr>
                <w:bCs w:val="0"/>
                <w:color w:val="333333"/>
                <w:sz w:val="24"/>
                <w:szCs w:val="24"/>
                <w:lang w:val="ru-RU"/>
              </w:rPr>
            </w:pPr>
            <w:r w:rsidRPr="00E40C6D">
              <w:rPr>
                <w:bCs w:val="0"/>
                <w:color w:val="333333"/>
                <w:sz w:val="24"/>
                <w:szCs w:val="24"/>
                <w:lang w:val="ru-RU"/>
              </w:rPr>
              <w:t>–</w:t>
            </w:r>
          </w:p>
        </w:tc>
        <w:tc>
          <w:tcPr>
            <w:tcW w:w="1368" w:type="dxa"/>
            <w:vAlign w:val="center"/>
          </w:tcPr>
          <w:p w14:paraId="018D275A" w14:textId="2E3FDAE4" w:rsidR="007E0662" w:rsidRPr="00E40C6D" w:rsidRDefault="007E0662" w:rsidP="007E0662">
            <w:pPr>
              <w:tabs>
                <w:tab w:val="clear" w:pos="0"/>
              </w:tabs>
              <w:ind w:firstLine="0"/>
              <w:contextualSpacing w:val="0"/>
              <w:jc w:val="center"/>
              <w:rPr>
                <w:bCs w:val="0"/>
                <w:color w:val="333333"/>
                <w:sz w:val="24"/>
                <w:szCs w:val="24"/>
                <w:lang w:val="ru-RU"/>
              </w:rPr>
            </w:pPr>
            <w:r w:rsidRPr="00E40C6D">
              <w:rPr>
                <w:sz w:val="24"/>
                <w:szCs w:val="24"/>
              </w:rPr>
              <w:t>0.312</w:t>
            </w:r>
          </w:p>
        </w:tc>
        <w:tc>
          <w:tcPr>
            <w:tcW w:w="1368" w:type="dxa"/>
            <w:vAlign w:val="center"/>
          </w:tcPr>
          <w:p w14:paraId="1F2B52C8" w14:textId="3462EDD9" w:rsidR="007E0662" w:rsidRPr="00E40C6D" w:rsidRDefault="007E0662" w:rsidP="007E0662">
            <w:pPr>
              <w:tabs>
                <w:tab w:val="clear" w:pos="0"/>
              </w:tabs>
              <w:ind w:firstLine="0"/>
              <w:contextualSpacing w:val="0"/>
              <w:jc w:val="center"/>
              <w:rPr>
                <w:bCs w:val="0"/>
                <w:color w:val="333333"/>
                <w:sz w:val="24"/>
                <w:szCs w:val="24"/>
                <w:lang w:val="ru-RU"/>
              </w:rPr>
            </w:pPr>
            <w:r w:rsidRPr="00E40C6D">
              <w:rPr>
                <w:sz w:val="24"/>
                <w:szCs w:val="24"/>
              </w:rPr>
              <w:t>0.278</w:t>
            </w:r>
          </w:p>
        </w:tc>
        <w:tc>
          <w:tcPr>
            <w:tcW w:w="1368" w:type="dxa"/>
            <w:vAlign w:val="center"/>
          </w:tcPr>
          <w:p w14:paraId="5C138724" w14:textId="76DEBAFC" w:rsidR="007E0662" w:rsidRPr="00E40C6D" w:rsidRDefault="007E0662" w:rsidP="007E0662">
            <w:pPr>
              <w:tabs>
                <w:tab w:val="clear" w:pos="0"/>
              </w:tabs>
              <w:ind w:firstLine="0"/>
              <w:contextualSpacing w:val="0"/>
              <w:jc w:val="center"/>
              <w:rPr>
                <w:bCs w:val="0"/>
                <w:color w:val="333333"/>
                <w:sz w:val="24"/>
                <w:szCs w:val="24"/>
                <w:lang w:val="ru-RU"/>
              </w:rPr>
            </w:pPr>
            <w:r w:rsidRPr="00E40C6D">
              <w:rPr>
                <w:sz w:val="24"/>
                <w:szCs w:val="24"/>
              </w:rPr>
              <w:t>0.345</w:t>
            </w:r>
          </w:p>
        </w:tc>
        <w:tc>
          <w:tcPr>
            <w:tcW w:w="1368" w:type="dxa"/>
            <w:vAlign w:val="center"/>
          </w:tcPr>
          <w:p w14:paraId="7434562A" w14:textId="7B7F37F3" w:rsidR="007E0662" w:rsidRPr="00E40C6D" w:rsidRDefault="007E0662" w:rsidP="007E0662">
            <w:pPr>
              <w:tabs>
                <w:tab w:val="clear" w:pos="0"/>
              </w:tabs>
              <w:ind w:firstLine="0"/>
              <w:contextualSpacing w:val="0"/>
              <w:jc w:val="center"/>
              <w:rPr>
                <w:bCs w:val="0"/>
                <w:color w:val="333333"/>
                <w:sz w:val="24"/>
                <w:szCs w:val="24"/>
                <w:lang w:val="ru-RU"/>
              </w:rPr>
            </w:pPr>
            <w:r w:rsidRPr="00E40C6D">
              <w:rPr>
                <w:sz w:val="24"/>
                <w:szCs w:val="24"/>
              </w:rPr>
              <w:t>0.401</w:t>
            </w:r>
          </w:p>
        </w:tc>
        <w:tc>
          <w:tcPr>
            <w:tcW w:w="1550" w:type="dxa"/>
            <w:vAlign w:val="center"/>
          </w:tcPr>
          <w:p w14:paraId="16DA88F0" w14:textId="5780CDEF" w:rsidR="007E0662" w:rsidRPr="00E40C6D" w:rsidRDefault="007E0662" w:rsidP="007E0662">
            <w:pPr>
              <w:tabs>
                <w:tab w:val="clear" w:pos="0"/>
              </w:tabs>
              <w:ind w:firstLine="0"/>
              <w:contextualSpacing w:val="0"/>
              <w:jc w:val="center"/>
              <w:rPr>
                <w:bCs w:val="0"/>
                <w:color w:val="333333"/>
                <w:sz w:val="24"/>
                <w:szCs w:val="24"/>
                <w:lang w:val="ru-RU"/>
              </w:rPr>
            </w:pPr>
            <w:r w:rsidRPr="00E40C6D">
              <w:rPr>
                <w:sz w:val="24"/>
                <w:szCs w:val="24"/>
              </w:rPr>
              <w:t>0.375</w:t>
            </w:r>
          </w:p>
        </w:tc>
      </w:tr>
      <w:tr w:rsidR="00D431C3" w:rsidRPr="009D5326" w14:paraId="710C2BCB" w14:textId="77777777" w:rsidTr="007E0662">
        <w:trPr>
          <w:jc w:val="center"/>
        </w:trPr>
        <w:tc>
          <w:tcPr>
            <w:tcW w:w="1368" w:type="dxa"/>
            <w:vAlign w:val="center"/>
          </w:tcPr>
          <w:p w14:paraId="7803B349" w14:textId="04E60400"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4101E97C" w14:textId="4835109F" w:rsidR="00D431C3" w:rsidRPr="00E40C6D" w:rsidRDefault="00D431C3" w:rsidP="007E0662">
            <w:pPr>
              <w:tabs>
                <w:tab w:val="clear" w:pos="0"/>
              </w:tabs>
              <w:ind w:firstLine="0"/>
              <w:contextualSpacing w:val="0"/>
              <w:jc w:val="center"/>
              <w:rPr>
                <w:bCs w:val="0"/>
                <w:color w:val="333333"/>
                <w:sz w:val="24"/>
                <w:szCs w:val="24"/>
                <w:lang w:val="ru-RU"/>
              </w:rPr>
            </w:pPr>
            <w:r w:rsidRPr="00E40C6D">
              <w:rPr>
                <w:bCs w:val="0"/>
                <w:color w:val="333333"/>
                <w:sz w:val="24"/>
                <w:szCs w:val="24"/>
                <w:lang w:val="ru-RU"/>
              </w:rPr>
              <w:t>–</w:t>
            </w:r>
          </w:p>
        </w:tc>
        <w:tc>
          <w:tcPr>
            <w:tcW w:w="1368" w:type="dxa"/>
            <w:vAlign w:val="center"/>
          </w:tcPr>
          <w:p w14:paraId="01671E88" w14:textId="57E8FE46"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0.015</w:t>
            </w:r>
          </w:p>
        </w:tc>
        <w:tc>
          <w:tcPr>
            <w:tcW w:w="1368" w:type="dxa"/>
            <w:vAlign w:val="center"/>
          </w:tcPr>
          <w:p w14:paraId="6C0AEAC5" w14:textId="5D7456C4"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0.023</w:t>
            </w:r>
          </w:p>
        </w:tc>
        <w:tc>
          <w:tcPr>
            <w:tcW w:w="1368" w:type="dxa"/>
            <w:vAlign w:val="center"/>
          </w:tcPr>
          <w:p w14:paraId="79DD7D94" w14:textId="7B9EBC60"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0.009</w:t>
            </w:r>
          </w:p>
        </w:tc>
        <w:tc>
          <w:tcPr>
            <w:tcW w:w="1368" w:type="dxa"/>
            <w:vAlign w:val="center"/>
          </w:tcPr>
          <w:p w14:paraId="41277F71" w14:textId="5E69D13B"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&lt; 0.001</w:t>
            </w:r>
          </w:p>
        </w:tc>
        <w:tc>
          <w:tcPr>
            <w:tcW w:w="1550" w:type="dxa"/>
            <w:vAlign w:val="center"/>
          </w:tcPr>
          <w:p w14:paraId="2350E273" w14:textId="6EF824FE"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0.004</w:t>
            </w:r>
          </w:p>
        </w:tc>
      </w:tr>
      <w:tr w:rsidR="00D431C3" w:rsidRPr="009D5326" w14:paraId="6983EE3F" w14:textId="77777777" w:rsidTr="007E0662">
        <w:trPr>
          <w:jc w:val="center"/>
        </w:trPr>
        <w:tc>
          <w:tcPr>
            <w:tcW w:w="1368" w:type="dxa"/>
            <w:vAlign w:val="center"/>
          </w:tcPr>
          <w:p w14:paraId="7AF8F8AA" w14:textId="36D875E1"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VAR01</w:t>
            </w:r>
          </w:p>
        </w:tc>
        <w:tc>
          <w:tcPr>
            <w:tcW w:w="1137" w:type="dxa"/>
            <w:vAlign w:val="center"/>
          </w:tcPr>
          <w:p w14:paraId="3C687D95" w14:textId="29C93F5D"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0.312</w:t>
            </w:r>
          </w:p>
        </w:tc>
        <w:tc>
          <w:tcPr>
            <w:tcW w:w="1368" w:type="dxa"/>
            <w:vAlign w:val="center"/>
          </w:tcPr>
          <w:p w14:paraId="0FA67F4B" w14:textId="2DB092E8" w:rsidR="00D431C3" w:rsidRPr="00E40C6D" w:rsidRDefault="00D431C3"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016E22A3" w14:textId="1460F8F2" w:rsidR="00D431C3" w:rsidRPr="00E40C6D" w:rsidRDefault="00D431C3" w:rsidP="007E0662">
            <w:pPr>
              <w:tabs>
                <w:tab w:val="clear" w:pos="0"/>
              </w:tabs>
              <w:ind w:firstLine="0"/>
              <w:contextualSpacing w:val="0"/>
              <w:jc w:val="center"/>
              <w:rPr>
                <w:sz w:val="24"/>
                <w:szCs w:val="24"/>
              </w:rPr>
            </w:pPr>
            <w:r w:rsidRPr="00E40C6D">
              <w:rPr>
                <w:sz w:val="24"/>
                <w:szCs w:val="24"/>
              </w:rPr>
              <w:t>0,267</w:t>
            </w:r>
          </w:p>
        </w:tc>
        <w:tc>
          <w:tcPr>
            <w:tcW w:w="1368" w:type="dxa"/>
            <w:vAlign w:val="center"/>
          </w:tcPr>
          <w:p w14:paraId="79337824" w14:textId="44A20F9E" w:rsidR="00D431C3" w:rsidRPr="00E40C6D" w:rsidRDefault="00D431C3" w:rsidP="007E0662">
            <w:pPr>
              <w:tabs>
                <w:tab w:val="clear" w:pos="0"/>
              </w:tabs>
              <w:ind w:firstLine="0"/>
              <w:contextualSpacing w:val="0"/>
              <w:jc w:val="center"/>
              <w:rPr>
                <w:sz w:val="24"/>
                <w:szCs w:val="24"/>
              </w:rPr>
            </w:pPr>
            <w:r w:rsidRPr="00E40C6D">
              <w:rPr>
                <w:sz w:val="24"/>
                <w:szCs w:val="24"/>
              </w:rPr>
              <w:t>0,352</w:t>
            </w:r>
          </w:p>
        </w:tc>
        <w:tc>
          <w:tcPr>
            <w:tcW w:w="1368" w:type="dxa"/>
            <w:vAlign w:val="center"/>
          </w:tcPr>
          <w:p w14:paraId="4694EE5F" w14:textId="6E6C11A0" w:rsidR="00D431C3" w:rsidRPr="00E40C6D" w:rsidRDefault="00D431C3" w:rsidP="007E0662">
            <w:pPr>
              <w:tabs>
                <w:tab w:val="clear" w:pos="0"/>
              </w:tabs>
              <w:ind w:firstLine="0"/>
              <w:contextualSpacing w:val="0"/>
              <w:jc w:val="center"/>
              <w:rPr>
                <w:sz w:val="24"/>
                <w:szCs w:val="24"/>
              </w:rPr>
            </w:pPr>
            <w:r w:rsidRPr="00E40C6D">
              <w:rPr>
                <w:sz w:val="24"/>
                <w:szCs w:val="24"/>
              </w:rPr>
              <w:t>0,328</w:t>
            </w:r>
          </w:p>
        </w:tc>
        <w:tc>
          <w:tcPr>
            <w:tcW w:w="1550" w:type="dxa"/>
            <w:vAlign w:val="center"/>
          </w:tcPr>
          <w:p w14:paraId="5A898A1A" w14:textId="71E480EF" w:rsidR="00D431C3" w:rsidRPr="00E40C6D" w:rsidRDefault="00D431C3" w:rsidP="007E0662">
            <w:pPr>
              <w:tabs>
                <w:tab w:val="clear" w:pos="0"/>
              </w:tabs>
              <w:ind w:firstLine="0"/>
              <w:contextualSpacing w:val="0"/>
              <w:jc w:val="center"/>
              <w:rPr>
                <w:sz w:val="24"/>
                <w:szCs w:val="24"/>
              </w:rPr>
            </w:pPr>
            <w:r w:rsidRPr="00E40C6D">
              <w:rPr>
                <w:sz w:val="24"/>
                <w:szCs w:val="24"/>
              </w:rPr>
              <w:t>0,299</w:t>
            </w:r>
          </w:p>
        </w:tc>
      </w:tr>
      <w:tr w:rsidR="00D431C3" w:rsidRPr="009D5326" w14:paraId="1E82A01F" w14:textId="77777777" w:rsidTr="007E0662">
        <w:trPr>
          <w:jc w:val="center"/>
        </w:trPr>
        <w:tc>
          <w:tcPr>
            <w:tcW w:w="1368" w:type="dxa"/>
            <w:vAlign w:val="center"/>
          </w:tcPr>
          <w:p w14:paraId="0557C8D2" w14:textId="0E2297BA"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13BFE347" w14:textId="7CCE5BB1"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0.015</w:t>
            </w:r>
          </w:p>
        </w:tc>
        <w:tc>
          <w:tcPr>
            <w:tcW w:w="1368" w:type="dxa"/>
            <w:vAlign w:val="center"/>
          </w:tcPr>
          <w:p w14:paraId="437EDD1B" w14:textId="6A008A12" w:rsidR="00D431C3" w:rsidRPr="00E40C6D" w:rsidRDefault="00D431C3"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74F52521" w14:textId="0DBFA693" w:rsidR="00D431C3" w:rsidRPr="00E40C6D" w:rsidRDefault="00D431C3" w:rsidP="007E0662">
            <w:pPr>
              <w:tabs>
                <w:tab w:val="clear" w:pos="0"/>
              </w:tabs>
              <w:ind w:firstLine="0"/>
              <w:contextualSpacing w:val="0"/>
              <w:jc w:val="center"/>
              <w:rPr>
                <w:sz w:val="24"/>
                <w:szCs w:val="24"/>
              </w:rPr>
            </w:pPr>
            <w:r w:rsidRPr="00E40C6D">
              <w:rPr>
                <w:sz w:val="24"/>
                <w:szCs w:val="24"/>
              </w:rPr>
              <w:t>0,030</w:t>
            </w:r>
          </w:p>
        </w:tc>
        <w:tc>
          <w:tcPr>
            <w:tcW w:w="1368" w:type="dxa"/>
            <w:vAlign w:val="center"/>
          </w:tcPr>
          <w:p w14:paraId="7B9E5866" w14:textId="4FF23EC2" w:rsidR="00D431C3" w:rsidRPr="00E40C6D" w:rsidRDefault="00D431C3" w:rsidP="007E0662">
            <w:pPr>
              <w:tabs>
                <w:tab w:val="clear" w:pos="0"/>
              </w:tabs>
              <w:ind w:firstLine="0"/>
              <w:contextualSpacing w:val="0"/>
              <w:jc w:val="center"/>
              <w:rPr>
                <w:sz w:val="24"/>
                <w:szCs w:val="24"/>
              </w:rPr>
            </w:pPr>
            <w:r w:rsidRPr="00E40C6D">
              <w:rPr>
                <w:sz w:val="24"/>
                <w:szCs w:val="24"/>
              </w:rPr>
              <w:t>0,011</w:t>
            </w:r>
          </w:p>
        </w:tc>
        <w:tc>
          <w:tcPr>
            <w:tcW w:w="1368" w:type="dxa"/>
            <w:vAlign w:val="center"/>
          </w:tcPr>
          <w:p w14:paraId="04B2332D" w14:textId="4A0B6BFE" w:rsidR="00D431C3" w:rsidRPr="00E40C6D" w:rsidRDefault="00D431C3" w:rsidP="007E0662">
            <w:pPr>
              <w:tabs>
                <w:tab w:val="clear" w:pos="0"/>
              </w:tabs>
              <w:ind w:firstLine="0"/>
              <w:contextualSpacing w:val="0"/>
              <w:jc w:val="center"/>
              <w:rPr>
                <w:sz w:val="24"/>
                <w:szCs w:val="24"/>
              </w:rPr>
            </w:pPr>
            <w:r w:rsidRPr="00E40C6D">
              <w:rPr>
                <w:sz w:val="24"/>
                <w:szCs w:val="24"/>
              </w:rPr>
              <w:t>0,013</w:t>
            </w:r>
          </w:p>
        </w:tc>
        <w:tc>
          <w:tcPr>
            <w:tcW w:w="1550" w:type="dxa"/>
            <w:vAlign w:val="center"/>
          </w:tcPr>
          <w:p w14:paraId="4361EB09" w14:textId="12CD464D" w:rsidR="00D431C3" w:rsidRPr="00E40C6D" w:rsidRDefault="00D431C3" w:rsidP="007E0662">
            <w:pPr>
              <w:tabs>
                <w:tab w:val="clear" w:pos="0"/>
              </w:tabs>
              <w:ind w:firstLine="0"/>
              <w:contextualSpacing w:val="0"/>
              <w:jc w:val="center"/>
              <w:rPr>
                <w:sz w:val="24"/>
                <w:szCs w:val="24"/>
              </w:rPr>
            </w:pPr>
            <w:r w:rsidRPr="00E40C6D">
              <w:rPr>
                <w:sz w:val="24"/>
                <w:szCs w:val="24"/>
              </w:rPr>
              <w:t>0,017</w:t>
            </w:r>
          </w:p>
        </w:tc>
      </w:tr>
      <w:tr w:rsidR="00D431C3" w:rsidRPr="009D5326" w14:paraId="4508243A" w14:textId="77777777" w:rsidTr="007E0662">
        <w:trPr>
          <w:jc w:val="center"/>
        </w:trPr>
        <w:tc>
          <w:tcPr>
            <w:tcW w:w="1368" w:type="dxa"/>
            <w:vAlign w:val="center"/>
          </w:tcPr>
          <w:p w14:paraId="144595AA" w14:textId="0C225DE0"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VAR02</w:t>
            </w:r>
          </w:p>
        </w:tc>
        <w:tc>
          <w:tcPr>
            <w:tcW w:w="1137" w:type="dxa"/>
            <w:vAlign w:val="center"/>
          </w:tcPr>
          <w:p w14:paraId="4C8B4A69" w14:textId="425EB43E"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0.278</w:t>
            </w:r>
          </w:p>
        </w:tc>
        <w:tc>
          <w:tcPr>
            <w:tcW w:w="1368" w:type="dxa"/>
            <w:vAlign w:val="center"/>
          </w:tcPr>
          <w:p w14:paraId="16B28C11" w14:textId="37519039" w:rsidR="00D431C3" w:rsidRPr="00E40C6D" w:rsidRDefault="00D431C3" w:rsidP="007E0662">
            <w:pPr>
              <w:tabs>
                <w:tab w:val="clear" w:pos="0"/>
              </w:tabs>
              <w:ind w:firstLine="0"/>
              <w:contextualSpacing w:val="0"/>
              <w:jc w:val="center"/>
              <w:rPr>
                <w:bCs w:val="0"/>
                <w:i/>
                <w:sz w:val="24"/>
                <w:szCs w:val="24"/>
              </w:rPr>
            </w:pPr>
            <w:r w:rsidRPr="00E40C6D">
              <w:rPr>
                <w:bCs w:val="0"/>
                <w:i/>
                <w:sz w:val="24"/>
                <w:szCs w:val="24"/>
              </w:rPr>
              <w:t>0,267</w:t>
            </w:r>
          </w:p>
        </w:tc>
        <w:tc>
          <w:tcPr>
            <w:tcW w:w="1368" w:type="dxa"/>
            <w:vAlign w:val="center"/>
          </w:tcPr>
          <w:p w14:paraId="5AB42D8F" w14:textId="680EAE4B" w:rsidR="00D431C3" w:rsidRPr="00E40C6D" w:rsidRDefault="00D431C3"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4D44A86E" w14:textId="7D68B2F5" w:rsidR="00D431C3" w:rsidRPr="00E40C6D" w:rsidRDefault="00D431C3" w:rsidP="007E0662">
            <w:pPr>
              <w:tabs>
                <w:tab w:val="clear" w:pos="0"/>
              </w:tabs>
              <w:ind w:firstLine="0"/>
              <w:contextualSpacing w:val="0"/>
              <w:jc w:val="center"/>
              <w:rPr>
                <w:sz w:val="24"/>
                <w:szCs w:val="24"/>
              </w:rPr>
            </w:pPr>
            <w:r w:rsidRPr="00E40C6D">
              <w:rPr>
                <w:sz w:val="24"/>
                <w:szCs w:val="24"/>
              </w:rPr>
              <w:t>0.289</w:t>
            </w:r>
          </w:p>
        </w:tc>
        <w:tc>
          <w:tcPr>
            <w:tcW w:w="1368" w:type="dxa"/>
            <w:vAlign w:val="center"/>
          </w:tcPr>
          <w:p w14:paraId="5DFE69DD" w14:textId="4CDAA96D" w:rsidR="00D431C3" w:rsidRPr="00E40C6D" w:rsidRDefault="00D431C3" w:rsidP="007E0662">
            <w:pPr>
              <w:tabs>
                <w:tab w:val="clear" w:pos="0"/>
              </w:tabs>
              <w:ind w:firstLine="0"/>
              <w:contextualSpacing w:val="0"/>
              <w:jc w:val="center"/>
              <w:rPr>
                <w:sz w:val="24"/>
                <w:szCs w:val="24"/>
              </w:rPr>
            </w:pPr>
            <w:r w:rsidRPr="00E40C6D">
              <w:rPr>
                <w:sz w:val="24"/>
                <w:szCs w:val="24"/>
              </w:rPr>
              <w:t>0.355</w:t>
            </w:r>
          </w:p>
        </w:tc>
        <w:tc>
          <w:tcPr>
            <w:tcW w:w="1550" w:type="dxa"/>
            <w:vAlign w:val="center"/>
          </w:tcPr>
          <w:p w14:paraId="04301E54" w14:textId="2E32ED32" w:rsidR="00D431C3" w:rsidRPr="00E40C6D" w:rsidRDefault="00D431C3" w:rsidP="007E0662">
            <w:pPr>
              <w:tabs>
                <w:tab w:val="clear" w:pos="0"/>
              </w:tabs>
              <w:ind w:firstLine="0"/>
              <w:contextualSpacing w:val="0"/>
              <w:jc w:val="center"/>
              <w:rPr>
                <w:sz w:val="24"/>
                <w:szCs w:val="24"/>
              </w:rPr>
            </w:pPr>
            <w:r w:rsidRPr="00E40C6D">
              <w:rPr>
                <w:sz w:val="24"/>
                <w:szCs w:val="24"/>
              </w:rPr>
              <w:t>0.301</w:t>
            </w:r>
          </w:p>
        </w:tc>
      </w:tr>
      <w:tr w:rsidR="00D431C3" w:rsidRPr="009D5326" w14:paraId="410454FC" w14:textId="77777777" w:rsidTr="007E0662">
        <w:trPr>
          <w:jc w:val="center"/>
        </w:trPr>
        <w:tc>
          <w:tcPr>
            <w:tcW w:w="1368" w:type="dxa"/>
            <w:vAlign w:val="center"/>
          </w:tcPr>
          <w:p w14:paraId="6462A93F" w14:textId="69AB5B32"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3803D078" w14:textId="3BA2518E"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0.023</w:t>
            </w:r>
          </w:p>
        </w:tc>
        <w:tc>
          <w:tcPr>
            <w:tcW w:w="1368" w:type="dxa"/>
            <w:vAlign w:val="center"/>
          </w:tcPr>
          <w:p w14:paraId="05616BBB" w14:textId="0A774118" w:rsidR="00D431C3" w:rsidRPr="00E40C6D" w:rsidRDefault="00D431C3" w:rsidP="007E0662">
            <w:pPr>
              <w:tabs>
                <w:tab w:val="clear" w:pos="0"/>
              </w:tabs>
              <w:ind w:firstLine="0"/>
              <w:contextualSpacing w:val="0"/>
              <w:jc w:val="center"/>
              <w:rPr>
                <w:sz w:val="24"/>
                <w:szCs w:val="24"/>
              </w:rPr>
            </w:pPr>
            <w:r w:rsidRPr="00E40C6D">
              <w:rPr>
                <w:sz w:val="24"/>
                <w:szCs w:val="24"/>
              </w:rPr>
              <w:t>0,030</w:t>
            </w:r>
          </w:p>
        </w:tc>
        <w:tc>
          <w:tcPr>
            <w:tcW w:w="1368" w:type="dxa"/>
            <w:vAlign w:val="center"/>
          </w:tcPr>
          <w:p w14:paraId="056E9A23" w14:textId="1641678A" w:rsidR="00D431C3" w:rsidRPr="00E40C6D" w:rsidRDefault="00D431C3"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7F1BE2D7" w14:textId="26C12BA1" w:rsidR="00D431C3" w:rsidRPr="00E40C6D" w:rsidRDefault="00D431C3" w:rsidP="007E0662">
            <w:pPr>
              <w:tabs>
                <w:tab w:val="clear" w:pos="0"/>
              </w:tabs>
              <w:ind w:firstLine="0"/>
              <w:contextualSpacing w:val="0"/>
              <w:jc w:val="center"/>
              <w:rPr>
                <w:sz w:val="24"/>
                <w:szCs w:val="24"/>
              </w:rPr>
            </w:pPr>
            <w:r w:rsidRPr="00E40C6D">
              <w:rPr>
                <w:sz w:val="24"/>
                <w:szCs w:val="24"/>
              </w:rPr>
              <w:t>0.025</w:t>
            </w:r>
          </w:p>
        </w:tc>
        <w:tc>
          <w:tcPr>
            <w:tcW w:w="1368" w:type="dxa"/>
            <w:vAlign w:val="center"/>
          </w:tcPr>
          <w:p w14:paraId="6BDA3FCC" w14:textId="0B64A8D5" w:rsidR="00D431C3" w:rsidRPr="00E40C6D" w:rsidRDefault="00D431C3" w:rsidP="007E0662">
            <w:pPr>
              <w:tabs>
                <w:tab w:val="clear" w:pos="0"/>
              </w:tabs>
              <w:ind w:firstLine="0"/>
              <w:contextualSpacing w:val="0"/>
              <w:jc w:val="center"/>
              <w:rPr>
                <w:sz w:val="24"/>
                <w:szCs w:val="24"/>
              </w:rPr>
            </w:pPr>
            <w:r w:rsidRPr="00E40C6D">
              <w:rPr>
                <w:sz w:val="24"/>
                <w:szCs w:val="24"/>
              </w:rPr>
              <w:t>0.005</w:t>
            </w:r>
          </w:p>
        </w:tc>
        <w:tc>
          <w:tcPr>
            <w:tcW w:w="1550" w:type="dxa"/>
            <w:vAlign w:val="center"/>
          </w:tcPr>
          <w:p w14:paraId="2ECE7251" w14:textId="439E12AA" w:rsidR="00D431C3" w:rsidRPr="00E40C6D" w:rsidRDefault="00D431C3" w:rsidP="007E0662">
            <w:pPr>
              <w:tabs>
                <w:tab w:val="clear" w:pos="0"/>
              </w:tabs>
              <w:ind w:firstLine="0"/>
              <w:contextualSpacing w:val="0"/>
              <w:jc w:val="center"/>
              <w:rPr>
                <w:sz w:val="24"/>
                <w:szCs w:val="24"/>
              </w:rPr>
            </w:pPr>
            <w:r w:rsidRPr="00E40C6D">
              <w:rPr>
                <w:sz w:val="24"/>
                <w:szCs w:val="24"/>
              </w:rPr>
              <w:t>0.020</w:t>
            </w:r>
          </w:p>
        </w:tc>
      </w:tr>
      <w:tr w:rsidR="00D431C3" w:rsidRPr="009D5326" w14:paraId="730A0F84" w14:textId="77777777" w:rsidTr="007E0662">
        <w:trPr>
          <w:jc w:val="center"/>
        </w:trPr>
        <w:tc>
          <w:tcPr>
            <w:tcW w:w="1368" w:type="dxa"/>
            <w:vAlign w:val="center"/>
          </w:tcPr>
          <w:p w14:paraId="5E3D0CEE" w14:textId="217EB875"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VAR0</w:t>
            </w:r>
            <w:r w:rsidRPr="00E40C6D">
              <w:rPr>
                <w:sz w:val="24"/>
                <w:szCs w:val="24"/>
                <w:lang w:val="ru-RU"/>
              </w:rPr>
              <w:t>3</w:t>
            </w:r>
          </w:p>
        </w:tc>
        <w:tc>
          <w:tcPr>
            <w:tcW w:w="1137" w:type="dxa"/>
            <w:vAlign w:val="center"/>
          </w:tcPr>
          <w:p w14:paraId="6725E7F1" w14:textId="4F63A5B8"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0.345</w:t>
            </w:r>
          </w:p>
        </w:tc>
        <w:tc>
          <w:tcPr>
            <w:tcW w:w="1368" w:type="dxa"/>
            <w:vAlign w:val="center"/>
          </w:tcPr>
          <w:p w14:paraId="343FEE74" w14:textId="3B354485" w:rsidR="00D431C3" w:rsidRPr="00E40C6D" w:rsidRDefault="00D431C3" w:rsidP="007E0662">
            <w:pPr>
              <w:tabs>
                <w:tab w:val="clear" w:pos="0"/>
              </w:tabs>
              <w:ind w:firstLine="0"/>
              <w:contextualSpacing w:val="0"/>
              <w:jc w:val="center"/>
              <w:rPr>
                <w:sz w:val="24"/>
                <w:szCs w:val="24"/>
              </w:rPr>
            </w:pPr>
            <w:r w:rsidRPr="00E40C6D">
              <w:rPr>
                <w:sz w:val="24"/>
                <w:szCs w:val="24"/>
              </w:rPr>
              <w:t>0,267</w:t>
            </w:r>
          </w:p>
        </w:tc>
        <w:tc>
          <w:tcPr>
            <w:tcW w:w="1368" w:type="dxa"/>
            <w:vAlign w:val="center"/>
          </w:tcPr>
          <w:p w14:paraId="13ABB32E" w14:textId="3C62BC59" w:rsidR="00D431C3" w:rsidRPr="00E40C6D" w:rsidRDefault="00D431C3" w:rsidP="007E0662">
            <w:pPr>
              <w:tabs>
                <w:tab w:val="clear" w:pos="0"/>
              </w:tabs>
              <w:ind w:firstLine="0"/>
              <w:contextualSpacing w:val="0"/>
              <w:jc w:val="center"/>
              <w:rPr>
                <w:sz w:val="24"/>
                <w:szCs w:val="24"/>
              </w:rPr>
            </w:pPr>
            <w:r w:rsidRPr="00E40C6D">
              <w:rPr>
                <w:sz w:val="24"/>
                <w:szCs w:val="24"/>
              </w:rPr>
              <w:t>0,289</w:t>
            </w:r>
          </w:p>
        </w:tc>
        <w:tc>
          <w:tcPr>
            <w:tcW w:w="1368" w:type="dxa"/>
            <w:vAlign w:val="center"/>
          </w:tcPr>
          <w:p w14:paraId="3D05B9C9" w14:textId="3EFADB32" w:rsidR="00D431C3" w:rsidRPr="00E40C6D" w:rsidRDefault="009B2E00"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1FB53833" w14:textId="579B46C9" w:rsidR="00D431C3" w:rsidRPr="00E40C6D" w:rsidRDefault="009B2E00" w:rsidP="007E0662">
            <w:pPr>
              <w:tabs>
                <w:tab w:val="clear" w:pos="0"/>
              </w:tabs>
              <w:ind w:firstLine="0"/>
              <w:contextualSpacing w:val="0"/>
              <w:jc w:val="center"/>
              <w:rPr>
                <w:sz w:val="24"/>
                <w:szCs w:val="24"/>
              </w:rPr>
            </w:pPr>
            <w:r w:rsidRPr="00E40C6D">
              <w:rPr>
                <w:sz w:val="24"/>
                <w:szCs w:val="24"/>
              </w:rPr>
              <w:t>0.388</w:t>
            </w:r>
          </w:p>
        </w:tc>
        <w:tc>
          <w:tcPr>
            <w:tcW w:w="1550" w:type="dxa"/>
            <w:vAlign w:val="center"/>
          </w:tcPr>
          <w:p w14:paraId="0639D0C0" w14:textId="0718493C" w:rsidR="00D431C3" w:rsidRPr="00E40C6D" w:rsidRDefault="00D431C3" w:rsidP="007E0662">
            <w:pPr>
              <w:tabs>
                <w:tab w:val="clear" w:pos="0"/>
              </w:tabs>
              <w:ind w:firstLine="0"/>
              <w:contextualSpacing w:val="0"/>
              <w:jc w:val="center"/>
              <w:rPr>
                <w:sz w:val="24"/>
                <w:szCs w:val="24"/>
              </w:rPr>
            </w:pPr>
            <w:r w:rsidRPr="00E40C6D">
              <w:rPr>
                <w:sz w:val="24"/>
                <w:szCs w:val="24"/>
              </w:rPr>
              <w:t>0.373</w:t>
            </w:r>
          </w:p>
        </w:tc>
      </w:tr>
      <w:tr w:rsidR="00D431C3" w:rsidRPr="009D5326" w14:paraId="38F96315" w14:textId="77777777" w:rsidTr="007E0662">
        <w:trPr>
          <w:jc w:val="center"/>
        </w:trPr>
        <w:tc>
          <w:tcPr>
            <w:tcW w:w="1368" w:type="dxa"/>
            <w:vAlign w:val="center"/>
          </w:tcPr>
          <w:p w14:paraId="1AEDD4C9" w14:textId="5784C8A7"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3108D2D3" w14:textId="1E88CF24"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0.009</w:t>
            </w:r>
          </w:p>
        </w:tc>
        <w:tc>
          <w:tcPr>
            <w:tcW w:w="1368" w:type="dxa"/>
            <w:vAlign w:val="center"/>
          </w:tcPr>
          <w:p w14:paraId="3A8CBE25" w14:textId="77DDC420" w:rsidR="00D431C3" w:rsidRPr="00E40C6D" w:rsidRDefault="00D431C3" w:rsidP="007E0662">
            <w:pPr>
              <w:tabs>
                <w:tab w:val="clear" w:pos="0"/>
              </w:tabs>
              <w:ind w:firstLine="0"/>
              <w:contextualSpacing w:val="0"/>
              <w:jc w:val="center"/>
              <w:rPr>
                <w:sz w:val="24"/>
                <w:szCs w:val="24"/>
              </w:rPr>
            </w:pPr>
            <w:r w:rsidRPr="00E40C6D">
              <w:rPr>
                <w:sz w:val="24"/>
                <w:szCs w:val="24"/>
              </w:rPr>
              <w:t>0,352</w:t>
            </w:r>
          </w:p>
        </w:tc>
        <w:tc>
          <w:tcPr>
            <w:tcW w:w="1368" w:type="dxa"/>
            <w:vAlign w:val="center"/>
          </w:tcPr>
          <w:p w14:paraId="446774F2" w14:textId="0D165D67" w:rsidR="00D431C3" w:rsidRPr="00E40C6D" w:rsidRDefault="00D431C3" w:rsidP="007E0662">
            <w:pPr>
              <w:tabs>
                <w:tab w:val="clear" w:pos="0"/>
              </w:tabs>
              <w:ind w:firstLine="0"/>
              <w:contextualSpacing w:val="0"/>
              <w:jc w:val="center"/>
              <w:rPr>
                <w:sz w:val="24"/>
                <w:szCs w:val="24"/>
              </w:rPr>
            </w:pPr>
            <w:r w:rsidRPr="00E40C6D">
              <w:rPr>
                <w:sz w:val="24"/>
                <w:szCs w:val="24"/>
              </w:rPr>
              <w:t>0,025</w:t>
            </w:r>
          </w:p>
        </w:tc>
        <w:tc>
          <w:tcPr>
            <w:tcW w:w="1368" w:type="dxa"/>
            <w:vAlign w:val="center"/>
          </w:tcPr>
          <w:p w14:paraId="4FFE4A25" w14:textId="38B7D339" w:rsidR="00D431C3" w:rsidRPr="00E40C6D" w:rsidRDefault="009B2E00" w:rsidP="007E0662">
            <w:pPr>
              <w:tabs>
                <w:tab w:val="clear" w:pos="0"/>
              </w:tabs>
              <w:ind w:firstLine="0"/>
              <w:contextualSpacing w:val="0"/>
              <w:jc w:val="center"/>
              <w:rPr>
                <w:sz w:val="24"/>
                <w:szCs w:val="24"/>
              </w:rPr>
            </w:pPr>
            <w:r w:rsidRPr="00E40C6D">
              <w:rPr>
                <w:sz w:val="24"/>
                <w:szCs w:val="24"/>
              </w:rPr>
              <w:t>–</w:t>
            </w:r>
          </w:p>
        </w:tc>
        <w:tc>
          <w:tcPr>
            <w:tcW w:w="1368" w:type="dxa"/>
            <w:vAlign w:val="center"/>
          </w:tcPr>
          <w:p w14:paraId="696F4C4C" w14:textId="5227C48F" w:rsidR="00D431C3" w:rsidRPr="00E40C6D" w:rsidRDefault="009B2E00" w:rsidP="007E0662">
            <w:pPr>
              <w:tabs>
                <w:tab w:val="clear" w:pos="0"/>
              </w:tabs>
              <w:ind w:firstLine="0"/>
              <w:contextualSpacing w:val="0"/>
              <w:jc w:val="center"/>
              <w:rPr>
                <w:sz w:val="24"/>
                <w:szCs w:val="24"/>
              </w:rPr>
            </w:pPr>
            <w:r w:rsidRPr="00E40C6D">
              <w:rPr>
                <w:sz w:val="24"/>
                <w:szCs w:val="24"/>
              </w:rPr>
              <w:t>0.002</w:t>
            </w:r>
          </w:p>
        </w:tc>
        <w:tc>
          <w:tcPr>
            <w:tcW w:w="1550" w:type="dxa"/>
            <w:vAlign w:val="center"/>
          </w:tcPr>
          <w:p w14:paraId="6DCEFE29" w14:textId="6536E22C" w:rsidR="00D431C3" w:rsidRPr="00E40C6D" w:rsidRDefault="009B2E00" w:rsidP="007E0662">
            <w:pPr>
              <w:tabs>
                <w:tab w:val="clear" w:pos="0"/>
              </w:tabs>
              <w:ind w:firstLine="0"/>
              <w:contextualSpacing w:val="0"/>
              <w:jc w:val="center"/>
              <w:rPr>
                <w:sz w:val="24"/>
                <w:szCs w:val="24"/>
              </w:rPr>
            </w:pPr>
            <w:r w:rsidRPr="00E40C6D">
              <w:rPr>
                <w:sz w:val="24"/>
                <w:szCs w:val="24"/>
              </w:rPr>
              <w:t>0.006</w:t>
            </w:r>
          </w:p>
        </w:tc>
      </w:tr>
      <w:tr w:rsidR="00D431C3" w:rsidRPr="009D5326" w14:paraId="6902583C" w14:textId="77777777" w:rsidTr="007E0662">
        <w:trPr>
          <w:jc w:val="center"/>
        </w:trPr>
        <w:tc>
          <w:tcPr>
            <w:tcW w:w="1368" w:type="dxa"/>
            <w:vAlign w:val="center"/>
          </w:tcPr>
          <w:p w14:paraId="1A2A36DA" w14:textId="150F8CCE"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VAR0</w:t>
            </w:r>
            <w:r w:rsidRPr="00E40C6D">
              <w:rPr>
                <w:sz w:val="24"/>
                <w:szCs w:val="24"/>
                <w:lang w:val="ru-RU"/>
              </w:rPr>
              <w:t>4</w:t>
            </w:r>
          </w:p>
        </w:tc>
        <w:tc>
          <w:tcPr>
            <w:tcW w:w="1137" w:type="dxa"/>
            <w:vAlign w:val="center"/>
          </w:tcPr>
          <w:p w14:paraId="60871878" w14:textId="7E94814F"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0.401</w:t>
            </w:r>
          </w:p>
        </w:tc>
        <w:tc>
          <w:tcPr>
            <w:tcW w:w="1368" w:type="dxa"/>
            <w:vAlign w:val="center"/>
          </w:tcPr>
          <w:p w14:paraId="39C2942D" w14:textId="11B9F737" w:rsidR="00D431C3" w:rsidRPr="00E40C6D" w:rsidRDefault="00D431C3" w:rsidP="007E0662">
            <w:pPr>
              <w:tabs>
                <w:tab w:val="clear" w:pos="0"/>
              </w:tabs>
              <w:ind w:firstLine="0"/>
              <w:contextualSpacing w:val="0"/>
              <w:jc w:val="center"/>
              <w:rPr>
                <w:sz w:val="24"/>
                <w:szCs w:val="24"/>
              </w:rPr>
            </w:pPr>
            <w:r w:rsidRPr="00E40C6D">
              <w:rPr>
                <w:sz w:val="24"/>
                <w:szCs w:val="24"/>
              </w:rPr>
              <w:t>0,011</w:t>
            </w:r>
          </w:p>
        </w:tc>
        <w:tc>
          <w:tcPr>
            <w:tcW w:w="1368" w:type="dxa"/>
            <w:vAlign w:val="center"/>
          </w:tcPr>
          <w:p w14:paraId="78BB615B" w14:textId="0F16EFB9" w:rsidR="00D431C3" w:rsidRPr="00E40C6D" w:rsidRDefault="00D431C3" w:rsidP="007E0662">
            <w:pPr>
              <w:tabs>
                <w:tab w:val="clear" w:pos="0"/>
              </w:tabs>
              <w:ind w:firstLine="0"/>
              <w:contextualSpacing w:val="0"/>
              <w:jc w:val="center"/>
              <w:rPr>
                <w:sz w:val="24"/>
                <w:szCs w:val="24"/>
              </w:rPr>
            </w:pPr>
            <w:r w:rsidRPr="00E40C6D">
              <w:rPr>
                <w:sz w:val="24"/>
                <w:szCs w:val="24"/>
              </w:rPr>
              <w:t>0,355</w:t>
            </w:r>
          </w:p>
        </w:tc>
        <w:tc>
          <w:tcPr>
            <w:tcW w:w="1368" w:type="dxa"/>
            <w:vAlign w:val="center"/>
          </w:tcPr>
          <w:p w14:paraId="4792C630" w14:textId="75C0F785" w:rsidR="00D431C3" w:rsidRPr="00E40C6D" w:rsidRDefault="009B2E00" w:rsidP="007E0662">
            <w:pPr>
              <w:tabs>
                <w:tab w:val="clear" w:pos="0"/>
              </w:tabs>
              <w:ind w:firstLine="0"/>
              <w:contextualSpacing w:val="0"/>
              <w:jc w:val="center"/>
              <w:rPr>
                <w:sz w:val="24"/>
                <w:szCs w:val="24"/>
              </w:rPr>
            </w:pPr>
            <w:r w:rsidRPr="00E40C6D">
              <w:rPr>
                <w:sz w:val="24"/>
                <w:szCs w:val="24"/>
              </w:rPr>
              <w:t>0.388</w:t>
            </w:r>
          </w:p>
        </w:tc>
        <w:tc>
          <w:tcPr>
            <w:tcW w:w="1368" w:type="dxa"/>
            <w:vAlign w:val="center"/>
          </w:tcPr>
          <w:p w14:paraId="64C9E917" w14:textId="3F96F246" w:rsidR="00D431C3" w:rsidRPr="00E40C6D" w:rsidRDefault="009B2E00" w:rsidP="007E0662">
            <w:pPr>
              <w:tabs>
                <w:tab w:val="clear" w:pos="0"/>
              </w:tabs>
              <w:ind w:firstLine="0"/>
              <w:contextualSpacing w:val="0"/>
              <w:jc w:val="center"/>
              <w:rPr>
                <w:sz w:val="24"/>
                <w:szCs w:val="24"/>
              </w:rPr>
            </w:pPr>
            <w:r w:rsidRPr="00E40C6D">
              <w:rPr>
                <w:sz w:val="24"/>
                <w:szCs w:val="24"/>
              </w:rPr>
              <w:t>–</w:t>
            </w:r>
          </w:p>
        </w:tc>
        <w:tc>
          <w:tcPr>
            <w:tcW w:w="1550" w:type="dxa"/>
            <w:vAlign w:val="center"/>
          </w:tcPr>
          <w:p w14:paraId="31000667" w14:textId="470C6F41" w:rsidR="00D431C3" w:rsidRPr="00E40C6D" w:rsidRDefault="009B2E00" w:rsidP="007E0662">
            <w:pPr>
              <w:tabs>
                <w:tab w:val="clear" w:pos="0"/>
              </w:tabs>
              <w:ind w:firstLine="0"/>
              <w:contextualSpacing w:val="0"/>
              <w:jc w:val="center"/>
              <w:rPr>
                <w:bCs w:val="0"/>
                <w:i/>
                <w:sz w:val="24"/>
                <w:szCs w:val="24"/>
              </w:rPr>
            </w:pPr>
            <w:r w:rsidRPr="00E40C6D">
              <w:rPr>
                <w:bCs w:val="0"/>
                <w:i/>
                <w:sz w:val="24"/>
                <w:szCs w:val="24"/>
              </w:rPr>
              <w:t>0.425</w:t>
            </w:r>
          </w:p>
        </w:tc>
      </w:tr>
      <w:tr w:rsidR="00D431C3" w:rsidRPr="009D5326" w14:paraId="0894338C" w14:textId="77777777" w:rsidTr="007E0662">
        <w:trPr>
          <w:jc w:val="center"/>
        </w:trPr>
        <w:tc>
          <w:tcPr>
            <w:tcW w:w="1368" w:type="dxa"/>
            <w:vAlign w:val="center"/>
          </w:tcPr>
          <w:p w14:paraId="479C3642" w14:textId="0E7EAFBB"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4EDA4E2E" w14:textId="7366D5A6"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&lt; 0.001</w:t>
            </w:r>
          </w:p>
        </w:tc>
        <w:tc>
          <w:tcPr>
            <w:tcW w:w="1368" w:type="dxa"/>
            <w:vAlign w:val="center"/>
          </w:tcPr>
          <w:p w14:paraId="264DA890" w14:textId="77777777" w:rsidR="00D431C3" w:rsidRPr="00E40C6D" w:rsidRDefault="00D431C3" w:rsidP="007E0662">
            <w:pPr>
              <w:tabs>
                <w:tab w:val="clear" w:pos="0"/>
              </w:tabs>
              <w:ind w:firstLine="0"/>
              <w:contextualSpacing w:val="0"/>
              <w:jc w:val="center"/>
              <w:rPr>
                <w:sz w:val="24"/>
                <w:szCs w:val="24"/>
              </w:rPr>
            </w:pPr>
            <w:r w:rsidRPr="00E40C6D">
              <w:rPr>
                <w:sz w:val="24"/>
                <w:szCs w:val="24"/>
              </w:rPr>
              <w:t>0,328</w:t>
            </w:r>
          </w:p>
          <w:p w14:paraId="27F60A23" w14:textId="0C485CE7" w:rsidR="00D431C3" w:rsidRPr="00E40C6D" w:rsidRDefault="00D431C3" w:rsidP="007E0662">
            <w:pPr>
              <w:tabs>
                <w:tab w:val="clear" w:pos="0"/>
              </w:tabs>
              <w:ind w:firstLine="0"/>
              <w:contextualSpacing w:val="0"/>
              <w:jc w:val="center"/>
              <w:rPr>
                <w:sz w:val="24"/>
                <w:szCs w:val="24"/>
              </w:rPr>
            </w:pPr>
            <w:r w:rsidRPr="00E40C6D">
              <w:rPr>
                <w:sz w:val="24"/>
                <w:szCs w:val="24"/>
              </w:rPr>
              <w:t>0,013</w:t>
            </w:r>
          </w:p>
        </w:tc>
        <w:tc>
          <w:tcPr>
            <w:tcW w:w="1368" w:type="dxa"/>
            <w:vAlign w:val="center"/>
          </w:tcPr>
          <w:p w14:paraId="24EFA8DF" w14:textId="7EC4F393" w:rsidR="00D431C3" w:rsidRPr="00E40C6D" w:rsidRDefault="00D431C3" w:rsidP="007E0662">
            <w:pPr>
              <w:tabs>
                <w:tab w:val="clear" w:pos="0"/>
              </w:tabs>
              <w:ind w:firstLine="0"/>
              <w:contextualSpacing w:val="0"/>
              <w:jc w:val="center"/>
              <w:rPr>
                <w:sz w:val="24"/>
                <w:szCs w:val="24"/>
              </w:rPr>
            </w:pPr>
            <w:r w:rsidRPr="00E40C6D">
              <w:rPr>
                <w:sz w:val="24"/>
                <w:szCs w:val="24"/>
              </w:rPr>
              <w:t>0,005</w:t>
            </w:r>
          </w:p>
        </w:tc>
        <w:tc>
          <w:tcPr>
            <w:tcW w:w="1368" w:type="dxa"/>
            <w:vAlign w:val="center"/>
          </w:tcPr>
          <w:p w14:paraId="192E49C8" w14:textId="74A380F3" w:rsidR="00D431C3" w:rsidRPr="00E40C6D" w:rsidRDefault="009B2E00" w:rsidP="007E0662">
            <w:pPr>
              <w:tabs>
                <w:tab w:val="clear" w:pos="0"/>
              </w:tabs>
              <w:ind w:firstLine="0"/>
              <w:contextualSpacing w:val="0"/>
              <w:jc w:val="center"/>
              <w:rPr>
                <w:sz w:val="24"/>
                <w:szCs w:val="24"/>
              </w:rPr>
            </w:pPr>
            <w:r w:rsidRPr="00E40C6D">
              <w:rPr>
                <w:sz w:val="24"/>
                <w:szCs w:val="24"/>
              </w:rPr>
              <w:t>0.002</w:t>
            </w:r>
          </w:p>
        </w:tc>
        <w:tc>
          <w:tcPr>
            <w:tcW w:w="1368" w:type="dxa"/>
            <w:vAlign w:val="center"/>
          </w:tcPr>
          <w:p w14:paraId="1FD13E2C" w14:textId="1CD934FC" w:rsidR="00D431C3" w:rsidRPr="00E40C6D" w:rsidRDefault="009B2E00" w:rsidP="007E0662">
            <w:pPr>
              <w:tabs>
                <w:tab w:val="clear" w:pos="0"/>
              </w:tabs>
              <w:ind w:firstLine="0"/>
              <w:contextualSpacing w:val="0"/>
              <w:jc w:val="center"/>
              <w:rPr>
                <w:sz w:val="24"/>
                <w:szCs w:val="24"/>
              </w:rPr>
            </w:pPr>
            <w:r w:rsidRPr="00E40C6D">
              <w:rPr>
                <w:sz w:val="24"/>
                <w:szCs w:val="24"/>
              </w:rPr>
              <w:t>–</w:t>
            </w:r>
          </w:p>
        </w:tc>
        <w:tc>
          <w:tcPr>
            <w:tcW w:w="1550" w:type="dxa"/>
            <w:vAlign w:val="center"/>
          </w:tcPr>
          <w:p w14:paraId="394AE085" w14:textId="7B351887" w:rsidR="00D431C3" w:rsidRPr="00E40C6D" w:rsidRDefault="009B2E00" w:rsidP="007E0662">
            <w:pPr>
              <w:tabs>
                <w:tab w:val="clear" w:pos="0"/>
              </w:tabs>
              <w:ind w:firstLine="0"/>
              <w:contextualSpacing w:val="0"/>
              <w:jc w:val="center"/>
              <w:rPr>
                <w:sz w:val="24"/>
                <w:szCs w:val="24"/>
              </w:rPr>
            </w:pPr>
            <w:r w:rsidRPr="00E40C6D">
              <w:rPr>
                <w:sz w:val="24"/>
                <w:szCs w:val="24"/>
              </w:rPr>
              <w:t>&lt;0.001</w:t>
            </w:r>
          </w:p>
        </w:tc>
      </w:tr>
      <w:tr w:rsidR="00D431C3" w:rsidRPr="009D5326" w14:paraId="1AC4060B" w14:textId="77777777" w:rsidTr="007E0662">
        <w:trPr>
          <w:jc w:val="center"/>
        </w:trPr>
        <w:tc>
          <w:tcPr>
            <w:tcW w:w="1368" w:type="dxa"/>
            <w:vAlign w:val="center"/>
          </w:tcPr>
          <w:p w14:paraId="1555831C" w14:textId="6BDBA5B2"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VAR0</w:t>
            </w:r>
            <w:r w:rsidRPr="00E40C6D">
              <w:rPr>
                <w:sz w:val="24"/>
                <w:szCs w:val="24"/>
                <w:lang w:val="ru-RU"/>
              </w:rPr>
              <w:t>5</w:t>
            </w:r>
          </w:p>
        </w:tc>
        <w:tc>
          <w:tcPr>
            <w:tcW w:w="1137" w:type="dxa"/>
            <w:vAlign w:val="center"/>
          </w:tcPr>
          <w:p w14:paraId="0C9394B4" w14:textId="6233CD46"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0.375</w:t>
            </w:r>
          </w:p>
        </w:tc>
        <w:tc>
          <w:tcPr>
            <w:tcW w:w="1368" w:type="dxa"/>
            <w:vAlign w:val="center"/>
          </w:tcPr>
          <w:p w14:paraId="14BC7477" w14:textId="4F20D36C" w:rsidR="00D431C3" w:rsidRPr="00E40C6D" w:rsidRDefault="00D431C3" w:rsidP="007E0662">
            <w:pPr>
              <w:tabs>
                <w:tab w:val="clear" w:pos="0"/>
              </w:tabs>
              <w:ind w:firstLine="0"/>
              <w:contextualSpacing w:val="0"/>
              <w:jc w:val="center"/>
              <w:rPr>
                <w:sz w:val="24"/>
                <w:szCs w:val="24"/>
              </w:rPr>
            </w:pPr>
            <w:r w:rsidRPr="00E40C6D">
              <w:rPr>
                <w:sz w:val="24"/>
                <w:szCs w:val="24"/>
              </w:rPr>
              <w:t>0,299</w:t>
            </w:r>
          </w:p>
        </w:tc>
        <w:tc>
          <w:tcPr>
            <w:tcW w:w="1368" w:type="dxa"/>
            <w:vAlign w:val="center"/>
          </w:tcPr>
          <w:p w14:paraId="1CCCC01D" w14:textId="5199591E" w:rsidR="00D431C3" w:rsidRPr="00E40C6D" w:rsidRDefault="00D431C3" w:rsidP="007E0662">
            <w:pPr>
              <w:tabs>
                <w:tab w:val="clear" w:pos="0"/>
              </w:tabs>
              <w:ind w:firstLine="0"/>
              <w:contextualSpacing w:val="0"/>
              <w:jc w:val="center"/>
              <w:rPr>
                <w:sz w:val="24"/>
                <w:szCs w:val="24"/>
              </w:rPr>
            </w:pPr>
            <w:r w:rsidRPr="00E40C6D">
              <w:rPr>
                <w:sz w:val="24"/>
                <w:szCs w:val="24"/>
              </w:rPr>
              <w:t>0,301</w:t>
            </w:r>
          </w:p>
        </w:tc>
        <w:tc>
          <w:tcPr>
            <w:tcW w:w="1368" w:type="dxa"/>
            <w:vAlign w:val="center"/>
          </w:tcPr>
          <w:p w14:paraId="75F2EBED" w14:textId="5FDCC582" w:rsidR="00D431C3" w:rsidRPr="00E40C6D" w:rsidRDefault="00D431C3" w:rsidP="007E0662">
            <w:pPr>
              <w:tabs>
                <w:tab w:val="clear" w:pos="0"/>
              </w:tabs>
              <w:ind w:firstLine="0"/>
              <w:contextualSpacing w:val="0"/>
              <w:jc w:val="center"/>
              <w:rPr>
                <w:sz w:val="24"/>
                <w:szCs w:val="24"/>
              </w:rPr>
            </w:pPr>
            <w:r w:rsidRPr="00E40C6D">
              <w:rPr>
                <w:sz w:val="24"/>
                <w:szCs w:val="24"/>
              </w:rPr>
              <w:t>0.373</w:t>
            </w:r>
          </w:p>
        </w:tc>
        <w:tc>
          <w:tcPr>
            <w:tcW w:w="1368" w:type="dxa"/>
            <w:vAlign w:val="center"/>
          </w:tcPr>
          <w:p w14:paraId="0351E9AC" w14:textId="737FE971" w:rsidR="00D431C3" w:rsidRPr="00E40C6D" w:rsidRDefault="00D431C3" w:rsidP="007E0662">
            <w:pPr>
              <w:tabs>
                <w:tab w:val="clear" w:pos="0"/>
              </w:tabs>
              <w:ind w:firstLine="0"/>
              <w:contextualSpacing w:val="0"/>
              <w:jc w:val="center"/>
              <w:rPr>
                <w:sz w:val="24"/>
                <w:szCs w:val="24"/>
              </w:rPr>
            </w:pPr>
            <w:r w:rsidRPr="00E40C6D">
              <w:rPr>
                <w:sz w:val="24"/>
                <w:szCs w:val="24"/>
              </w:rPr>
              <w:t>0.245</w:t>
            </w:r>
          </w:p>
        </w:tc>
        <w:tc>
          <w:tcPr>
            <w:tcW w:w="1550" w:type="dxa"/>
            <w:vAlign w:val="center"/>
          </w:tcPr>
          <w:p w14:paraId="787E27A6" w14:textId="1FFD07E0" w:rsidR="00D431C3" w:rsidRPr="00E40C6D" w:rsidRDefault="00D431C3" w:rsidP="007E0662">
            <w:pPr>
              <w:tabs>
                <w:tab w:val="clear" w:pos="0"/>
              </w:tabs>
              <w:ind w:firstLine="0"/>
              <w:contextualSpacing w:val="0"/>
              <w:jc w:val="center"/>
              <w:rPr>
                <w:sz w:val="24"/>
                <w:szCs w:val="24"/>
              </w:rPr>
            </w:pPr>
            <w:r w:rsidRPr="00E40C6D">
              <w:rPr>
                <w:sz w:val="24"/>
                <w:szCs w:val="24"/>
              </w:rPr>
              <w:t>–</w:t>
            </w:r>
          </w:p>
        </w:tc>
      </w:tr>
      <w:tr w:rsidR="00D431C3" w:rsidRPr="009D5326" w14:paraId="1FDC5485" w14:textId="77777777" w:rsidTr="007E0662">
        <w:trPr>
          <w:jc w:val="center"/>
        </w:trPr>
        <w:tc>
          <w:tcPr>
            <w:tcW w:w="1368" w:type="dxa"/>
            <w:vAlign w:val="center"/>
          </w:tcPr>
          <w:p w14:paraId="2CE5E00C" w14:textId="7C41FE3F" w:rsidR="00D431C3" w:rsidRPr="00E40C6D" w:rsidRDefault="00D431C3" w:rsidP="007E0662">
            <w:pPr>
              <w:tabs>
                <w:tab w:val="clear" w:pos="0"/>
              </w:tabs>
              <w:ind w:firstLine="0"/>
              <w:contextualSpacing w:val="0"/>
              <w:jc w:val="left"/>
              <w:rPr>
                <w:bCs w:val="0"/>
                <w:color w:val="333333"/>
                <w:sz w:val="24"/>
                <w:szCs w:val="24"/>
                <w:lang w:val="ru-RU"/>
              </w:rPr>
            </w:pPr>
            <w:r w:rsidRPr="00E40C6D">
              <w:rPr>
                <w:sz w:val="24"/>
                <w:szCs w:val="24"/>
              </w:rPr>
              <w:t>р-значение</w:t>
            </w:r>
          </w:p>
        </w:tc>
        <w:tc>
          <w:tcPr>
            <w:tcW w:w="1137" w:type="dxa"/>
            <w:vAlign w:val="center"/>
          </w:tcPr>
          <w:p w14:paraId="09D0E7C8" w14:textId="0EB14517" w:rsidR="00D431C3" w:rsidRPr="00E40C6D" w:rsidRDefault="00D431C3" w:rsidP="007E0662">
            <w:pPr>
              <w:tabs>
                <w:tab w:val="clear" w:pos="0"/>
              </w:tabs>
              <w:ind w:firstLine="0"/>
              <w:contextualSpacing w:val="0"/>
              <w:jc w:val="center"/>
              <w:rPr>
                <w:bCs w:val="0"/>
                <w:color w:val="333333"/>
                <w:sz w:val="24"/>
                <w:szCs w:val="24"/>
                <w:lang w:val="ru-RU"/>
              </w:rPr>
            </w:pPr>
            <w:r w:rsidRPr="00E40C6D">
              <w:rPr>
                <w:sz w:val="24"/>
                <w:szCs w:val="24"/>
              </w:rPr>
              <w:t>0.004</w:t>
            </w:r>
          </w:p>
        </w:tc>
        <w:tc>
          <w:tcPr>
            <w:tcW w:w="1368" w:type="dxa"/>
            <w:vAlign w:val="center"/>
          </w:tcPr>
          <w:p w14:paraId="2E5898B5" w14:textId="395BB758" w:rsidR="00D431C3" w:rsidRPr="00E40C6D" w:rsidRDefault="00D431C3" w:rsidP="007E0662">
            <w:pPr>
              <w:tabs>
                <w:tab w:val="clear" w:pos="0"/>
              </w:tabs>
              <w:ind w:firstLine="0"/>
              <w:contextualSpacing w:val="0"/>
              <w:jc w:val="center"/>
              <w:rPr>
                <w:sz w:val="24"/>
                <w:szCs w:val="24"/>
              </w:rPr>
            </w:pPr>
            <w:r w:rsidRPr="00E40C6D">
              <w:rPr>
                <w:sz w:val="24"/>
                <w:szCs w:val="24"/>
              </w:rPr>
              <w:t>0,017</w:t>
            </w:r>
          </w:p>
        </w:tc>
        <w:tc>
          <w:tcPr>
            <w:tcW w:w="1368" w:type="dxa"/>
            <w:vAlign w:val="center"/>
          </w:tcPr>
          <w:p w14:paraId="17E7224F" w14:textId="3AA181E6" w:rsidR="00D431C3" w:rsidRPr="00E40C6D" w:rsidRDefault="00D431C3" w:rsidP="007E0662">
            <w:pPr>
              <w:tabs>
                <w:tab w:val="clear" w:pos="0"/>
              </w:tabs>
              <w:ind w:firstLine="0"/>
              <w:contextualSpacing w:val="0"/>
              <w:jc w:val="center"/>
              <w:rPr>
                <w:sz w:val="24"/>
                <w:szCs w:val="24"/>
              </w:rPr>
            </w:pPr>
            <w:r w:rsidRPr="00E40C6D">
              <w:rPr>
                <w:sz w:val="24"/>
                <w:szCs w:val="24"/>
              </w:rPr>
              <w:t>0,020</w:t>
            </w:r>
          </w:p>
        </w:tc>
        <w:tc>
          <w:tcPr>
            <w:tcW w:w="1368" w:type="dxa"/>
            <w:vAlign w:val="center"/>
          </w:tcPr>
          <w:p w14:paraId="191C0047" w14:textId="6EFAE658" w:rsidR="00D431C3" w:rsidRPr="00E40C6D" w:rsidRDefault="00D431C3" w:rsidP="007E0662">
            <w:pPr>
              <w:tabs>
                <w:tab w:val="clear" w:pos="0"/>
              </w:tabs>
              <w:ind w:firstLine="0"/>
              <w:contextualSpacing w:val="0"/>
              <w:jc w:val="center"/>
              <w:rPr>
                <w:sz w:val="24"/>
                <w:szCs w:val="24"/>
              </w:rPr>
            </w:pPr>
            <w:r w:rsidRPr="00E40C6D">
              <w:rPr>
                <w:sz w:val="24"/>
                <w:szCs w:val="24"/>
              </w:rPr>
              <w:t>0,006</w:t>
            </w:r>
          </w:p>
        </w:tc>
        <w:tc>
          <w:tcPr>
            <w:tcW w:w="1368" w:type="dxa"/>
            <w:vAlign w:val="center"/>
          </w:tcPr>
          <w:p w14:paraId="62435385" w14:textId="6F074EC9" w:rsidR="00D431C3" w:rsidRPr="00E40C6D" w:rsidRDefault="00D431C3" w:rsidP="007E0662">
            <w:pPr>
              <w:tabs>
                <w:tab w:val="clear" w:pos="0"/>
              </w:tabs>
              <w:ind w:firstLine="0"/>
              <w:contextualSpacing w:val="0"/>
              <w:jc w:val="center"/>
              <w:rPr>
                <w:sz w:val="24"/>
                <w:szCs w:val="24"/>
              </w:rPr>
            </w:pPr>
            <w:r w:rsidRPr="00E40C6D">
              <w:rPr>
                <w:sz w:val="24"/>
                <w:szCs w:val="24"/>
              </w:rPr>
              <w:t>&lt;0.001</w:t>
            </w:r>
          </w:p>
        </w:tc>
        <w:tc>
          <w:tcPr>
            <w:tcW w:w="1550" w:type="dxa"/>
            <w:vAlign w:val="center"/>
          </w:tcPr>
          <w:p w14:paraId="4BE80A34" w14:textId="06665CA6" w:rsidR="00D431C3" w:rsidRPr="00E40C6D" w:rsidRDefault="00D431C3" w:rsidP="007E0662">
            <w:pPr>
              <w:tabs>
                <w:tab w:val="clear" w:pos="0"/>
              </w:tabs>
              <w:ind w:firstLine="0"/>
              <w:contextualSpacing w:val="0"/>
              <w:jc w:val="center"/>
              <w:rPr>
                <w:sz w:val="24"/>
                <w:szCs w:val="24"/>
              </w:rPr>
            </w:pPr>
            <w:r w:rsidRPr="00E40C6D">
              <w:rPr>
                <w:sz w:val="24"/>
                <w:szCs w:val="24"/>
              </w:rPr>
              <w:t>–</w:t>
            </w:r>
          </w:p>
        </w:tc>
      </w:tr>
    </w:tbl>
    <w:p w14:paraId="5634DDDB" w14:textId="77777777" w:rsidR="009B2E00" w:rsidRDefault="009B2E00" w:rsidP="00A047B8">
      <w:pPr>
        <w:ind w:firstLine="709"/>
      </w:pPr>
    </w:p>
    <w:p w14:paraId="021A520F" w14:textId="77777777" w:rsidR="009B2E00" w:rsidRPr="009B2E00" w:rsidRDefault="009B2E00" w:rsidP="00A047B8">
      <w:pPr>
        <w:ind w:firstLine="709"/>
      </w:pPr>
      <w:r>
        <w:t>Результаты корреляционного анализа показывают наличие значимых положительных взаимосвязей между переменными.</w:t>
      </w:r>
    </w:p>
    <w:p w14:paraId="46CAC325" w14:textId="168D72EC" w:rsidR="009B2E00" w:rsidRDefault="009B2E00" w:rsidP="00A047B8">
      <w:pPr>
        <w:ind w:firstLine="709"/>
      </w:pPr>
      <w:r>
        <w:t>Во-первых, между переменной "Number" и всеми переменными VAR</w:t>
      </w:r>
      <w:r w:rsidR="00B260B3" w:rsidRPr="00B260B3">
        <w:rPr>
          <w:lang w:val="ru-RU"/>
        </w:rPr>
        <w:t>0</w:t>
      </w:r>
      <w:r>
        <w:t>0</w:t>
      </w:r>
      <w:r w:rsidR="00F30A59">
        <w:t>0</w:t>
      </w:r>
      <w:r>
        <w:t>1 - VAR</w:t>
      </w:r>
      <w:r w:rsidR="00D63579">
        <w:rPr>
          <w:lang w:val="ru-RU"/>
        </w:rPr>
        <w:t>0</w:t>
      </w:r>
      <w:r w:rsidR="00F30A59">
        <w:rPr>
          <w:lang w:val="ru-RU"/>
        </w:rPr>
        <w:t>0</w:t>
      </w:r>
      <w:r w:rsidR="00B260B3" w:rsidRPr="00B260B3">
        <w:rPr>
          <w:lang w:val="ru-RU"/>
        </w:rPr>
        <w:t>0</w:t>
      </w:r>
      <w:r>
        <w:t>5 наблюдается положительная корреляция. Значения коэффициентов корреляции находятся в диапазоне от 0.</w:t>
      </w:r>
      <w:r w:rsidR="00B260B3" w:rsidRPr="00B260B3">
        <w:rPr>
          <w:lang w:val="ru-RU"/>
        </w:rPr>
        <w:t>26</w:t>
      </w:r>
      <w:r w:rsidR="00B260B3" w:rsidRPr="00F30A59">
        <w:rPr>
          <w:lang w:val="ru-RU"/>
        </w:rPr>
        <w:t>7</w:t>
      </w:r>
      <w:r>
        <w:t xml:space="preserve"> до 0.401, что указывает на умеренную положительную связь. Данные корреляции являются статистически значимыми, так как их p-значения меньше 0.05. Это свидетельствует о том, что изменение значений переменной "Number" связано с изменением значений всех других переменных, демонстрируя прямую взаимосвязь между ними.</w:t>
      </w:r>
    </w:p>
    <w:p w14:paraId="6BAD3709" w14:textId="52320249" w:rsidR="009B2E00" w:rsidRDefault="009B2E00" w:rsidP="00A047B8">
      <w:pPr>
        <w:ind w:firstLine="709"/>
      </w:pPr>
      <w:r>
        <w:t>Во-вторых, корреляции между самими переменными VAR01 - VAR05 также оказались положительными и варьируются в пределах от 0.267 до 0.425. Эти значения показывают, что между переменными существует умеренная положительная взаимосвязь. Значимость данных корреляций подтверждается тем, что все p-значения оказались меньше 0.05, что свидетельствует о наличии устойчивой и статистически значимой связи между данными переменными.</w:t>
      </w:r>
    </w:p>
    <w:p w14:paraId="6F2547E2" w14:textId="3D3C9E6D" w:rsidR="009B2E00" w:rsidRDefault="009B2E00" w:rsidP="00A047B8">
      <w:pPr>
        <w:ind w:firstLine="709"/>
      </w:pPr>
      <w:r>
        <w:t>Таким образом, результаты анализа подтверждают наличие положительных и значимых корреляционных связей между переменными, что указывает на их согласованное изменение и свидетельствует о взаимосвязи исследуемых показателей</w:t>
      </w:r>
      <w:r w:rsidR="002817B3">
        <w:rPr>
          <w:lang w:val="ru-RU"/>
        </w:rPr>
        <w:t xml:space="preserve"> </w:t>
      </w:r>
      <w:r w:rsidR="002817B3" w:rsidRPr="00234FE6">
        <w:rPr>
          <w:lang w:val="ru-RU"/>
        </w:rPr>
        <w:t>(</w:t>
      </w:r>
      <w:r w:rsidR="007E0662" w:rsidRPr="00234FE6">
        <w:rPr>
          <w:lang w:val="ru-RU"/>
        </w:rPr>
        <w:t>т</w:t>
      </w:r>
      <w:r w:rsidR="002817B3" w:rsidRPr="00234FE6">
        <w:rPr>
          <w:lang w:val="ru-RU"/>
        </w:rPr>
        <w:t>аблица 1</w:t>
      </w:r>
      <w:r w:rsidR="00234FE6" w:rsidRPr="00234FE6">
        <w:rPr>
          <w:lang w:val="ru-KZ"/>
        </w:rPr>
        <w:t>4</w:t>
      </w:r>
      <w:r w:rsidR="002817B3" w:rsidRPr="00234FE6">
        <w:rPr>
          <w:lang w:val="ru-RU"/>
        </w:rPr>
        <w:t>)</w:t>
      </w:r>
      <w:r w:rsidRPr="00234FE6">
        <w:t>.</w:t>
      </w:r>
    </w:p>
    <w:p w14:paraId="739BD7CC" w14:textId="77777777" w:rsidR="009D5326" w:rsidRDefault="009D5326" w:rsidP="00A047B8">
      <w:pPr>
        <w:ind w:firstLine="709"/>
      </w:pPr>
    </w:p>
    <w:p w14:paraId="1422D488" w14:textId="3B98715D" w:rsidR="002817B3" w:rsidRDefault="002817B3" w:rsidP="00E40C6D">
      <w:pPr>
        <w:pStyle w:val="af5"/>
        <w:ind w:firstLine="0"/>
      </w:pPr>
      <w:r w:rsidRPr="00234FE6">
        <w:t xml:space="preserve">Таблица </w:t>
      </w:r>
      <w:r w:rsidR="007E0662" w:rsidRPr="00234FE6">
        <w:rPr>
          <w:lang w:val="ru-RU"/>
        </w:rPr>
        <w:t>1</w:t>
      </w:r>
      <w:r w:rsidR="00234FE6" w:rsidRPr="00234FE6">
        <w:rPr>
          <w:lang w:val="ru-KZ"/>
        </w:rPr>
        <w:t>4</w:t>
      </w:r>
      <w:r>
        <w:rPr>
          <w:lang w:val="ru-RU"/>
        </w:rPr>
        <w:t>–</w:t>
      </w:r>
      <w:r w:rsidR="007E0662">
        <w:rPr>
          <w:lang w:val="ru-RU"/>
        </w:rPr>
        <w:t xml:space="preserve"> </w:t>
      </w:r>
      <w:r>
        <w:t>Сравнительный анализ корреляций между экспериментальной и контрольной группами по пяти вопросам (V</w:t>
      </w:r>
      <w:r w:rsidR="00F30A59">
        <w:rPr>
          <w:lang w:val="en-US"/>
        </w:rPr>
        <w:t>A</w:t>
      </w:r>
      <w:r>
        <w:t>R</w:t>
      </w:r>
      <w:r w:rsidR="00F30A59">
        <w:rPr>
          <w:lang w:val="ru-RU"/>
        </w:rPr>
        <w:t>0</w:t>
      </w:r>
      <w:r>
        <w:t>1-V</w:t>
      </w:r>
      <w:r w:rsidR="00F30A59">
        <w:rPr>
          <w:lang w:val="en-US"/>
        </w:rPr>
        <w:t>A</w:t>
      </w:r>
      <w:r>
        <w:t>R</w:t>
      </w:r>
      <w:r w:rsidR="00D63579">
        <w:rPr>
          <w:lang w:val="ru-RU"/>
        </w:rPr>
        <w:t>0</w:t>
      </w:r>
      <w:r>
        <w:t>5)</w:t>
      </w:r>
    </w:p>
    <w:p w14:paraId="03B052CD" w14:textId="77777777" w:rsidR="003A4AC4" w:rsidRPr="00E40C6D" w:rsidRDefault="003A4AC4" w:rsidP="00E40C6D">
      <w:pPr>
        <w:ind w:firstLine="0"/>
        <w:rPr>
          <w:sz w:val="16"/>
          <w:szCs w:val="16"/>
        </w:rPr>
      </w:pPr>
    </w:p>
    <w:tbl>
      <w:tblPr>
        <w:tblStyle w:val="a5"/>
        <w:tblW w:w="9569" w:type="dxa"/>
        <w:tblInd w:w="178" w:type="dxa"/>
        <w:tblLayout w:type="fixed"/>
        <w:tblLook w:val="04A0" w:firstRow="1" w:lastRow="0" w:firstColumn="1" w:lastColumn="0" w:noHBand="0" w:noVBand="1"/>
      </w:tblPr>
      <w:tblGrid>
        <w:gridCol w:w="686"/>
        <w:gridCol w:w="742"/>
        <w:gridCol w:w="768"/>
        <w:gridCol w:w="917"/>
        <w:gridCol w:w="917"/>
        <w:gridCol w:w="917"/>
        <w:gridCol w:w="932"/>
        <w:gridCol w:w="854"/>
        <w:gridCol w:w="854"/>
        <w:gridCol w:w="938"/>
        <w:gridCol w:w="1044"/>
      </w:tblGrid>
      <w:tr w:rsidR="002817B3" w:rsidRPr="009D5326" w14:paraId="48070CB1" w14:textId="77777777" w:rsidTr="007E0662">
        <w:tc>
          <w:tcPr>
            <w:tcW w:w="686" w:type="dxa"/>
            <w:vAlign w:val="center"/>
            <w:hideMark/>
          </w:tcPr>
          <w:p w14:paraId="06D0DF52" w14:textId="773B9292" w:rsidR="00A10B7F" w:rsidRPr="009D5326" w:rsidRDefault="002817B3" w:rsidP="007E0662">
            <w:pPr>
              <w:tabs>
                <w:tab w:val="clear" w:pos="0"/>
              </w:tabs>
              <w:ind w:left="-80" w:firstLine="0"/>
              <w:contextualSpacing w:val="0"/>
              <w:jc w:val="center"/>
              <w:rPr>
                <w:bCs w:val="0"/>
                <w:sz w:val="24"/>
                <w:szCs w:val="24"/>
                <w:lang w:val="ru-RU"/>
              </w:rPr>
            </w:pPr>
            <w:r w:rsidRPr="009D5326">
              <w:rPr>
                <w:bCs w:val="0"/>
                <w:sz w:val="24"/>
                <w:szCs w:val="24"/>
                <w:lang w:val="ru-RU"/>
              </w:rPr>
              <w:t>Группа</w:t>
            </w:r>
          </w:p>
        </w:tc>
        <w:tc>
          <w:tcPr>
            <w:tcW w:w="742" w:type="dxa"/>
            <w:vAlign w:val="center"/>
            <w:hideMark/>
          </w:tcPr>
          <w:p w14:paraId="220F2A9A" w14:textId="77777777" w:rsidR="004B545C"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VAR</w:t>
            </w:r>
          </w:p>
          <w:p w14:paraId="161406C9" w14:textId="2F129272" w:rsidR="00A10B7F"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01</w:t>
            </w:r>
          </w:p>
        </w:tc>
        <w:tc>
          <w:tcPr>
            <w:tcW w:w="768" w:type="dxa"/>
            <w:vAlign w:val="center"/>
            <w:hideMark/>
          </w:tcPr>
          <w:p w14:paraId="19551720" w14:textId="7688E7DE" w:rsidR="00A10B7F"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VAR</w:t>
            </w:r>
            <w:r w:rsidR="00D63579" w:rsidRPr="009D5326">
              <w:rPr>
                <w:bCs w:val="0"/>
                <w:sz w:val="24"/>
                <w:szCs w:val="24"/>
                <w:lang w:val="ru-RU"/>
              </w:rPr>
              <w:t>0</w:t>
            </w:r>
            <w:r w:rsidRPr="009D5326">
              <w:rPr>
                <w:bCs w:val="0"/>
                <w:sz w:val="24"/>
                <w:szCs w:val="24"/>
                <w:lang w:val="ru-RU"/>
              </w:rPr>
              <w:t>2</w:t>
            </w:r>
          </w:p>
        </w:tc>
        <w:tc>
          <w:tcPr>
            <w:tcW w:w="917" w:type="dxa"/>
            <w:vAlign w:val="center"/>
            <w:hideMark/>
          </w:tcPr>
          <w:p w14:paraId="33109F95" w14:textId="77777777" w:rsidR="004B545C"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VAR</w:t>
            </w:r>
          </w:p>
          <w:p w14:paraId="7064F2C0" w14:textId="7D342249" w:rsidR="00A10B7F"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03</w:t>
            </w:r>
          </w:p>
        </w:tc>
        <w:tc>
          <w:tcPr>
            <w:tcW w:w="917" w:type="dxa"/>
            <w:vAlign w:val="center"/>
            <w:hideMark/>
          </w:tcPr>
          <w:p w14:paraId="2E172BC4" w14:textId="77777777" w:rsidR="004B545C"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VAR</w:t>
            </w:r>
          </w:p>
          <w:p w14:paraId="6BC19E91" w14:textId="5414476D" w:rsidR="00A10B7F"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04</w:t>
            </w:r>
          </w:p>
        </w:tc>
        <w:tc>
          <w:tcPr>
            <w:tcW w:w="917" w:type="dxa"/>
            <w:vAlign w:val="center"/>
            <w:hideMark/>
          </w:tcPr>
          <w:p w14:paraId="1DB9B072" w14:textId="77777777" w:rsidR="004B545C"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VAR</w:t>
            </w:r>
          </w:p>
          <w:p w14:paraId="7DED1363" w14:textId="2904F2A5" w:rsidR="00A10B7F" w:rsidRPr="009D5326" w:rsidRDefault="00D63579" w:rsidP="007E0662">
            <w:pPr>
              <w:tabs>
                <w:tab w:val="clear" w:pos="0"/>
              </w:tabs>
              <w:ind w:firstLine="0"/>
              <w:contextualSpacing w:val="0"/>
              <w:jc w:val="center"/>
              <w:rPr>
                <w:bCs w:val="0"/>
                <w:sz w:val="24"/>
                <w:szCs w:val="24"/>
                <w:lang w:val="ru-RU"/>
              </w:rPr>
            </w:pPr>
            <w:r w:rsidRPr="009D5326">
              <w:rPr>
                <w:bCs w:val="0"/>
                <w:sz w:val="24"/>
                <w:szCs w:val="24"/>
                <w:lang w:val="ru-RU"/>
              </w:rPr>
              <w:t>0</w:t>
            </w:r>
            <w:r w:rsidR="00A10B7F" w:rsidRPr="009D5326">
              <w:rPr>
                <w:bCs w:val="0"/>
                <w:sz w:val="24"/>
                <w:szCs w:val="24"/>
                <w:lang w:val="ru-RU"/>
              </w:rPr>
              <w:t>5</w:t>
            </w:r>
          </w:p>
        </w:tc>
        <w:tc>
          <w:tcPr>
            <w:tcW w:w="932" w:type="dxa"/>
            <w:vAlign w:val="center"/>
            <w:hideMark/>
          </w:tcPr>
          <w:p w14:paraId="0B0DC0C4" w14:textId="4B8334D4" w:rsidR="00A10B7F" w:rsidRPr="009D5326" w:rsidRDefault="00A10B7F" w:rsidP="007E0662">
            <w:pPr>
              <w:tabs>
                <w:tab w:val="clear" w:pos="0"/>
              </w:tabs>
              <w:ind w:left="-71" w:right="-136" w:firstLine="0"/>
              <w:contextualSpacing w:val="0"/>
              <w:jc w:val="center"/>
              <w:rPr>
                <w:bCs w:val="0"/>
                <w:sz w:val="24"/>
                <w:szCs w:val="24"/>
                <w:lang w:val="ru-RU"/>
              </w:rPr>
            </w:pPr>
            <w:r w:rsidRPr="009D5326">
              <w:rPr>
                <w:bCs w:val="0"/>
                <w:sz w:val="24"/>
                <w:szCs w:val="24"/>
                <w:lang w:val="ru-RU"/>
              </w:rPr>
              <w:t>P-value V</w:t>
            </w:r>
            <w:r w:rsidR="000D1B48">
              <w:rPr>
                <w:bCs w:val="0"/>
                <w:sz w:val="24"/>
                <w:szCs w:val="24"/>
                <w:lang w:val="en-US"/>
              </w:rPr>
              <w:t>A</w:t>
            </w:r>
            <w:r w:rsidRPr="009D5326">
              <w:rPr>
                <w:bCs w:val="0"/>
                <w:sz w:val="24"/>
                <w:szCs w:val="24"/>
                <w:lang w:val="ru-RU"/>
              </w:rPr>
              <w:t>R01</w:t>
            </w:r>
          </w:p>
        </w:tc>
        <w:tc>
          <w:tcPr>
            <w:tcW w:w="854" w:type="dxa"/>
            <w:vAlign w:val="center"/>
            <w:hideMark/>
          </w:tcPr>
          <w:p w14:paraId="29A8E629" w14:textId="038E77FE" w:rsidR="00A10B7F" w:rsidRPr="009D5326" w:rsidRDefault="00A10B7F" w:rsidP="007E0662">
            <w:pPr>
              <w:tabs>
                <w:tab w:val="clear" w:pos="0"/>
              </w:tabs>
              <w:ind w:left="-71" w:right="-136" w:firstLine="0"/>
              <w:contextualSpacing w:val="0"/>
              <w:jc w:val="center"/>
              <w:rPr>
                <w:bCs w:val="0"/>
                <w:sz w:val="24"/>
                <w:szCs w:val="24"/>
                <w:lang w:val="ru-RU"/>
              </w:rPr>
            </w:pPr>
            <w:r w:rsidRPr="009D5326">
              <w:rPr>
                <w:bCs w:val="0"/>
                <w:sz w:val="24"/>
                <w:szCs w:val="24"/>
                <w:lang w:val="ru-RU"/>
              </w:rPr>
              <w:t>P-value V</w:t>
            </w:r>
            <w:r w:rsidR="000D1B48">
              <w:rPr>
                <w:bCs w:val="0"/>
                <w:sz w:val="24"/>
                <w:szCs w:val="24"/>
                <w:lang w:val="en-US"/>
              </w:rPr>
              <w:t>A</w:t>
            </w:r>
            <w:r w:rsidRPr="009D5326">
              <w:rPr>
                <w:bCs w:val="0"/>
                <w:sz w:val="24"/>
                <w:szCs w:val="24"/>
                <w:lang w:val="ru-RU"/>
              </w:rPr>
              <w:t>R02</w:t>
            </w:r>
          </w:p>
        </w:tc>
        <w:tc>
          <w:tcPr>
            <w:tcW w:w="854" w:type="dxa"/>
            <w:vAlign w:val="center"/>
            <w:hideMark/>
          </w:tcPr>
          <w:p w14:paraId="4F928D42" w14:textId="0B9E0FFC" w:rsidR="00A10B7F" w:rsidRPr="009D5326" w:rsidRDefault="00A10B7F" w:rsidP="007E0662">
            <w:pPr>
              <w:tabs>
                <w:tab w:val="clear" w:pos="0"/>
              </w:tabs>
              <w:ind w:left="-71" w:right="-136" w:firstLine="0"/>
              <w:contextualSpacing w:val="0"/>
              <w:jc w:val="center"/>
              <w:rPr>
                <w:bCs w:val="0"/>
                <w:sz w:val="24"/>
                <w:szCs w:val="24"/>
                <w:lang w:val="ru-RU"/>
              </w:rPr>
            </w:pPr>
            <w:r w:rsidRPr="009D5326">
              <w:rPr>
                <w:bCs w:val="0"/>
                <w:sz w:val="24"/>
                <w:szCs w:val="24"/>
                <w:lang w:val="ru-RU"/>
              </w:rPr>
              <w:t>P-value V</w:t>
            </w:r>
            <w:r w:rsidR="000D1B48">
              <w:rPr>
                <w:bCs w:val="0"/>
                <w:sz w:val="24"/>
                <w:szCs w:val="24"/>
                <w:lang w:val="en-US"/>
              </w:rPr>
              <w:t>A</w:t>
            </w:r>
            <w:r w:rsidRPr="009D5326">
              <w:rPr>
                <w:bCs w:val="0"/>
                <w:sz w:val="24"/>
                <w:szCs w:val="24"/>
                <w:lang w:val="ru-RU"/>
              </w:rPr>
              <w:t>R03</w:t>
            </w:r>
          </w:p>
        </w:tc>
        <w:tc>
          <w:tcPr>
            <w:tcW w:w="938" w:type="dxa"/>
            <w:vAlign w:val="center"/>
            <w:hideMark/>
          </w:tcPr>
          <w:p w14:paraId="4441F910" w14:textId="49D7FFAD" w:rsidR="00A10B7F" w:rsidRPr="009D5326" w:rsidRDefault="00A10B7F" w:rsidP="007E0662">
            <w:pPr>
              <w:tabs>
                <w:tab w:val="clear" w:pos="0"/>
              </w:tabs>
              <w:ind w:left="-71" w:right="-136" w:firstLine="0"/>
              <w:contextualSpacing w:val="0"/>
              <w:jc w:val="center"/>
              <w:rPr>
                <w:bCs w:val="0"/>
                <w:sz w:val="24"/>
                <w:szCs w:val="24"/>
                <w:lang w:val="ru-RU"/>
              </w:rPr>
            </w:pPr>
            <w:r w:rsidRPr="009D5326">
              <w:rPr>
                <w:bCs w:val="0"/>
                <w:sz w:val="24"/>
                <w:szCs w:val="24"/>
                <w:lang w:val="ru-RU"/>
              </w:rPr>
              <w:t>P-value V</w:t>
            </w:r>
            <w:r w:rsidR="000D1B48">
              <w:rPr>
                <w:bCs w:val="0"/>
                <w:sz w:val="24"/>
                <w:szCs w:val="24"/>
                <w:lang w:val="en-US"/>
              </w:rPr>
              <w:t>A</w:t>
            </w:r>
            <w:r w:rsidRPr="009D5326">
              <w:rPr>
                <w:bCs w:val="0"/>
                <w:sz w:val="24"/>
                <w:szCs w:val="24"/>
                <w:lang w:val="ru-RU"/>
              </w:rPr>
              <w:t>R04</w:t>
            </w:r>
          </w:p>
        </w:tc>
        <w:tc>
          <w:tcPr>
            <w:tcW w:w="1044" w:type="dxa"/>
            <w:vAlign w:val="center"/>
            <w:hideMark/>
          </w:tcPr>
          <w:p w14:paraId="31FCBDB8" w14:textId="7E787479" w:rsidR="00A10B7F" w:rsidRPr="009D5326" w:rsidRDefault="00A10B7F" w:rsidP="007E0662">
            <w:pPr>
              <w:tabs>
                <w:tab w:val="clear" w:pos="0"/>
              </w:tabs>
              <w:ind w:firstLine="0"/>
              <w:contextualSpacing w:val="0"/>
              <w:jc w:val="center"/>
              <w:rPr>
                <w:bCs w:val="0"/>
                <w:sz w:val="24"/>
                <w:szCs w:val="24"/>
                <w:lang w:val="ru-RU"/>
              </w:rPr>
            </w:pPr>
            <w:r w:rsidRPr="009D5326">
              <w:rPr>
                <w:bCs w:val="0"/>
                <w:sz w:val="24"/>
                <w:szCs w:val="24"/>
                <w:lang w:val="ru-RU"/>
              </w:rPr>
              <w:t>P-value V</w:t>
            </w:r>
            <w:r w:rsidR="000D1B48">
              <w:rPr>
                <w:bCs w:val="0"/>
                <w:sz w:val="24"/>
                <w:szCs w:val="24"/>
                <w:lang w:val="en-US"/>
              </w:rPr>
              <w:t>A</w:t>
            </w:r>
            <w:r w:rsidRPr="009D5326">
              <w:rPr>
                <w:bCs w:val="0"/>
                <w:sz w:val="24"/>
                <w:szCs w:val="24"/>
                <w:lang w:val="ru-RU"/>
              </w:rPr>
              <w:t>R05</w:t>
            </w:r>
          </w:p>
        </w:tc>
      </w:tr>
      <w:tr w:rsidR="002817B3" w:rsidRPr="009D5326" w14:paraId="436E592D" w14:textId="77777777" w:rsidTr="007E0662">
        <w:tc>
          <w:tcPr>
            <w:tcW w:w="686" w:type="dxa"/>
          </w:tcPr>
          <w:p w14:paraId="3A8CDF67" w14:textId="27720B75"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ЭГ</w:t>
            </w:r>
          </w:p>
        </w:tc>
        <w:tc>
          <w:tcPr>
            <w:tcW w:w="742" w:type="dxa"/>
          </w:tcPr>
          <w:p w14:paraId="49634D02" w14:textId="561E5B1F" w:rsidR="002817B3" w:rsidRPr="009D5326" w:rsidRDefault="002817B3" w:rsidP="007E0662">
            <w:pPr>
              <w:tabs>
                <w:tab w:val="clear" w:pos="0"/>
              </w:tabs>
              <w:ind w:left="-52" w:firstLine="0"/>
              <w:contextualSpacing w:val="0"/>
              <w:jc w:val="center"/>
              <w:rPr>
                <w:b/>
                <w:sz w:val="24"/>
                <w:szCs w:val="24"/>
                <w:lang w:val="ru-RU"/>
              </w:rPr>
            </w:pPr>
            <w:r w:rsidRPr="009D5326">
              <w:rPr>
                <w:bCs w:val="0"/>
                <w:sz w:val="24"/>
                <w:szCs w:val="24"/>
                <w:lang w:val="ru-RU"/>
              </w:rPr>
              <w:t>0.312</w:t>
            </w:r>
          </w:p>
        </w:tc>
        <w:tc>
          <w:tcPr>
            <w:tcW w:w="768" w:type="dxa"/>
          </w:tcPr>
          <w:p w14:paraId="018E105C" w14:textId="659AA1BB"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0.267</w:t>
            </w:r>
          </w:p>
        </w:tc>
        <w:tc>
          <w:tcPr>
            <w:tcW w:w="917" w:type="dxa"/>
          </w:tcPr>
          <w:p w14:paraId="4216499A" w14:textId="783B6B3B"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0.352</w:t>
            </w:r>
          </w:p>
        </w:tc>
        <w:tc>
          <w:tcPr>
            <w:tcW w:w="917" w:type="dxa"/>
          </w:tcPr>
          <w:p w14:paraId="6C126AEA" w14:textId="1A8DB0A5"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0.328</w:t>
            </w:r>
          </w:p>
        </w:tc>
        <w:tc>
          <w:tcPr>
            <w:tcW w:w="917" w:type="dxa"/>
          </w:tcPr>
          <w:p w14:paraId="199C93BD" w14:textId="48BE674F"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0.299</w:t>
            </w:r>
          </w:p>
        </w:tc>
        <w:tc>
          <w:tcPr>
            <w:tcW w:w="932" w:type="dxa"/>
          </w:tcPr>
          <w:p w14:paraId="26DC6F89" w14:textId="4B8E1279"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0.015</w:t>
            </w:r>
          </w:p>
        </w:tc>
        <w:tc>
          <w:tcPr>
            <w:tcW w:w="854" w:type="dxa"/>
          </w:tcPr>
          <w:p w14:paraId="71AFA53F" w14:textId="24677E75"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0.030</w:t>
            </w:r>
          </w:p>
        </w:tc>
        <w:tc>
          <w:tcPr>
            <w:tcW w:w="854" w:type="dxa"/>
          </w:tcPr>
          <w:p w14:paraId="7A6350DA" w14:textId="316B0175"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0.011</w:t>
            </w:r>
          </w:p>
        </w:tc>
        <w:tc>
          <w:tcPr>
            <w:tcW w:w="938" w:type="dxa"/>
          </w:tcPr>
          <w:p w14:paraId="4F21BBD9" w14:textId="7123ACC2"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0.013</w:t>
            </w:r>
          </w:p>
        </w:tc>
        <w:tc>
          <w:tcPr>
            <w:tcW w:w="1044" w:type="dxa"/>
          </w:tcPr>
          <w:p w14:paraId="5C304906" w14:textId="00A784B8"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0.017</w:t>
            </w:r>
          </w:p>
        </w:tc>
      </w:tr>
      <w:tr w:rsidR="002817B3" w:rsidRPr="009D5326" w14:paraId="1890A57D" w14:textId="77777777" w:rsidTr="007E0662">
        <w:tc>
          <w:tcPr>
            <w:tcW w:w="686" w:type="dxa"/>
          </w:tcPr>
          <w:p w14:paraId="5DC1DBA3" w14:textId="52EA9CDF" w:rsidR="002817B3" w:rsidRPr="009D5326" w:rsidRDefault="002817B3" w:rsidP="00E40C6D">
            <w:pPr>
              <w:tabs>
                <w:tab w:val="clear" w:pos="0"/>
              </w:tabs>
              <w:ind w:firstLine="0"/>
              <w:contextualSpacing w:val="0"/>
              <w:jc w:val="center"/>
              <w:rPr>
                <w:bCs w:val="0"/>
                <w:sz w:val="24"/>
                <w:szCs w:val="24"/>
                <w:lang w:val="ru-RU"/>
              </w:rPr>
            </w:pPr>
            <w:r w:rsidRPr="009D5326">
              <w:rPr>
                <w:bCs w:val="0"/>
                <w:sz w:val="24"/>
                <w:szCs w:val="24"/>
                <w:lang w:val="ru-RU"/>
              </w:rPr>
              <w:t>КГ</w:t>
            </w:r>
          </w:p>
        </w:tc>
        <w:tc>
          <w:tcPr>
            <w:tcW w:w="742" w:type="dxa"/>
          </w:tcPr>
          <w:p w14:paraId="7113EC01" w14:textId="4893CA48" w:rsidR="002817B3" w:rsidRPr="009D5326" w:rsidRDefault="002817B3" w:rsidP="007E0662">
            <w:pPr>
              <w:tabs>
                <w:tab w:val="clear" w:pos="0"/>
              </w:tabs>
              <w:ind w:left="-52" w:firstLine="0"/>
              <w:contextualSpacing w:val="0"/>
              <w:jc w:val="center"/>
              <w:rPr>
                <w:b/>
                <w:sz w:val="24"/>
                <w:szCs w:val="24"/>
                <w:lang w:val="ru-RU"/>
              </w:rPr>
            </w:pPr>
            <w:r w:rsidRPr="009D5326">
              <w:rPr>
                <w:bCs w:val="0"/>
                <w:sz w:val="24"/>
                <w:szCs w:val="24"/>
                <w:lang w:val="ru-RU"/>
              </w:rPr>
              <w:t>0.278</w:t>
            </w:r>
          </w:p>
        </w:tc>
        <w:tc>
          <w:tcPr>
            <w:tcW w:w="768" w:type="dxa"/>
          </w:tcPr>
          <w:p w14:paraId="2451E2DE" w14:textId="68C4016C"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0.355</w:t>
            </w:r>
          </w:p>
        </w:tc>
        <w:tc>
          <w:tcPr>
            <w:tcW w:w="917" w:type="dxa"/>
          </w:tcPr>
          <w:p w14:paraId="747925E7" w14:textId="42778133"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0.289</w:t>
            </w:r>
          </w:p>
        </w:tc>
        <w:tc>
          <w:tcPr>
            <w:tcW w:w="917" w:type="dxa"/>
          </w:tcPr>
          <w:p w14:paraId="66B00527" w14:textId="7DA449C1"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0.425</w:t>
            </w:r>
          </w:p>
        </w:tc>
        <w:tc>
          <w:tcPr>
            <w:tcW w:w="917" w:type="dxa"/>
          </w:tcPr>
          <w:p w14:paraId="09C29B4A" w14:textId="22AE7537"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0.301</w:t>
            </w:r>
          </w:p>
        </w:tc>
        <w:tc>
          <w:tcPr>
            <w:tcW w:w="932" w:type="dxa"/>
          </w:tcPr>
          <w:p w14:paraId="09CC0B80" w14:textId="19D37B73"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0.023</w:t>
            </w:r>
          </w:p>
        </w:tc>
        <w:tc>
          <w:tcPr>
            <w:tcW w:w="854" w:type="dxa"/>
          </w:tcPr>
          <w:p w14:paraId="73E1E804" w14:textId="6133B4A8"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0.005</w:t>
            </w:r>
          </w:p>
        </w:tc>
        <w:tc>
          <w:tcPr>
            <w:tcW w:w="854" w:type="dxa"/>
          </w:tcPr>
          <w:p w14:paraId="3C8EDC56" w14:textId="17A66E9F"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0.025</w:t>
            </w:r>
          </w:p>
        </w:tc>
        <w:tc>
          <w:tcPr>
            <w:tcW w:w="938" w:type="dxa"/>
          </w:tcPr>
          <w:p w14:paraId="4FA7A4E2" w14:textId="66EE7837"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0.001</w:t>
            </w:r>
          </w:p>
        </w:tc>
        <w:tc>
          <w:tcPr>
            <w:tcW w:w="1044" w:type="dxa"/>
          </w:tcPr>
          <w:p w14:paraId="6D6D638A" w14:textId="6586C77F" w:rsidR="002817B3" w:rsidRPr="009D5326" w:rsidRDefault="002817B3" w:rsidP="00E40C6D">
            <w:pPr>
              <w:tabs>
                <w:tab w:val="clear" w:pos="0"/>
              </w:tabs>
              <w:ind w:firstLine="0"/>
              <w:contextualSpacing w:val="0"/>
              <w:jc w:val="center"/>
              <w:rPr>
                <w:b/>
                <w:sz w:val="24"/>
                <w:szCs w:val="24"/>
                <w:lang w:val="ru-RU"/>
              </w:rPr>
            </w:pPr>
            <w:r w:rsidRPr="009D5326">
              <w:rPr>
                <w:bCs w:val="0"/>
                <w:sz w:val="24"/>
                <w:szCs w:val="24"/>
                <w:lang w:val="ru-RU"/>
              </w:rPr>
              <w:t>0.020</w:t>
            </w:r>
          </w:p>
        </w:tc>
      </w:tr>
      <w:tr w:rsidR="007E0662" w:rsidRPr="009D5326" w14:paraId="45BEA52A" w14:textId="77777777" w:rsidTr="0008582F">
        <w:tc>
          <w:tcPr>
            <w:tcW w:w="9569" w:type="dxa"/>
            <w:gridSpan w:val="11"/>
          </w:tcPr>
          <w:p w14:paraId="75B96D9D" w14:textId="77777777" w:rsidR="007E0662" w:rsidRDefault="007E0662" w:rsidP="007E0662">
            <w:pPr>
              <w:ind w:firstLine="522"/>
              <w:rPr>
                <w:sz w:val="24"/>
                <w:szCs w:val="24"/>
                <w:lang w:val="ru-RU"/>
              </w:rPr>
            </w:pPr>
            <w:r>
              <w:rPr>
                <w:sz w:val="24"/>
                <w:szCs w:val="24"/>
                <w:lang w:val="ru-RU"/>
              </w:rPr>
              <w:t>Примечания:</w:t>
            </w:r>
          </w:p>
          <w:p w14:paraId="65AF21BC" w14:textId="77777777" w:rsidR="007E0662" w:rsidRPr="007E0662" w:rsidRDefault="007E0662" w:rsidP="007E0662">
            <w:pPr>
              <w:ind w:firstLine="0"/>
              <w:rPr>
                <w:sz w:val="24"/>
                <w:szCs w:val="24"/>
                <w:lang w:val="ru-RU"/>
              </w:rPr>
            </w:pPr>
            <w:r>
              <w:rPr>
                <w:sz w:val="24"/>
                <w:szCs w:val="24"/>
                <w:lang w:val="ru-RU"/>
              </w:rPr>
              <w:t xml:space="preserve">1. </w:t>
            </w:r>
            <w:r w:rsidRPr="009F79B1">
              <w:rPr>
                <w:sz w:val="24"/>
                <w:szCs w:val="24"/>
                <w:lang w:val="ru-RU"/>
              </w:rPr>
              <w:t>ЭГ</w:t>
            </w:r>
            <w:r>
              <w:rPr>
                <w:sz w:val="24"/>
                <w:szCs w:val="24"/>
                <w:lang w:val="ru-RU"/>
              </w:rPr>
              <w:t xml:space="preserve"> ‒ </w:t>
            </w:r>
            <w:r w:rsidRPr="001B486D">
              <w:rPr>
                <w:sz w:val="24"/>
                <w:szCs w:val="24"/>
              </w:rPr>
              <w:t>Экспериментальная группа</w:t>
            </w:r>
            <w:r>
              <w:rPr>
                <w:sz w:val="24"/>
                <w:szCs w:val="24"/>
                <w:lang w:val="ru-RU"/>
              </w:rPr>
              <w:t>.</w:t>
            </w:r>
          </w:p>
          <w:p w14:paraId="038CA5BB" w14:textId="0AAE1353" w:rsidR="007E0662" w:rsidRPr="009D5326" w:rsidRDefault="007E0662" w:rsidP="007E0662">
            <w:pPr>
              <w:tabs>
                <w:tab w:val="clear" w:pos="0"/>
              </w:tabs>
              <w:ind w:firstLine="0"/>
              <w:contextualSpacing w:val="0"/>
              <w:rPr>
                <w:bCs w:val="0"/>
                <w:sz w:val="24"/>
                <w:szCs w:val="24"/>
                <w:lang w:val="ru-RU"/>
              </w:rPr>
            </w:pPr>
            <w:r>
              <w:rPr>
                <w:sz w:val="24"/>
                <w:szCs w:val="24"/>
                <w:lang w:val="ru-RU"/>
              </w:rPr>
              <w:t xml:space="preserve">2. </w:t>
            </w:r>
            <w:r w:rsidRPr="009F79B1">
              <w:rPr>
                <w:sz w:val="24"/>
                <w:szCs w:val="24"/>
                <w:lang w:val="ru-RU"/>
              </w:rPr>
              <w:t>КГ</w:t>
            </w:r>
            <w:r>
              <w:rPr>
                <w:sz w:val="24"/>
                <w:szCs w:val="24"/>
                <w:lang w:val="ru-RU"/>
              </w:rPr>
              <w:t xml:space="preserve"> ‒ </w:t>
            </w:r>
            <w:r w:rsidRPr="001B486D">
              <w:rPr>
                <w:sz w:val="24"/>
                <w:szCs w:val="24"/>
              </w:rPr>
              <w:t>Контрольная группа</w:t>
            </w:r>
          </w:p>
        </w:tc>
      </w:tr>
    </w:tbl>
    <w:p w14:paraId="517EBBC4" w14:textId="77777777" w:rsidR="00A10B7F" w:rsidRPr="00A10B7F" w:rsidRDefault="00A10B7F" w:rsidP="00A047B8">
      <w:pPr>
        <w:tabs>
          <w:tab w:val="clear" w:pos="0"/>
        </w:tabs>
        <w:ind w:firstLine="709"/>
        <w:contextualSpacing w:val="0"/>
        <w:jc w:val="left"/>
        <w:rPr>
          <w:bCs w:val="0"/>
          <w:vanish/>
          <w:sz w:val="24"/>
          <w:szCs w:val="24"/>
          <w:lang w:val="ru-RU"/>
        </w:rPr>
      </w:pPr>
    </w:p>
    <w:p w14:paraId="3F2F3596" w14:textId="687BC547" w:rsidR="009B2E00" w:rsidRDefault="009B2E00" w:rsidP="00A047B8">
      <w:pPr>
        <w:ind w:firstLine="709"/>
      </w:pPr>
      <w:r>
        <w:t>Эти данные подтверждают, что использование специально разработанных методик в экспериментальной группе привело к значимому улучшению эмоционально-мотивационного компонента, в то время как в контрольной группе аналогичных изменений не наблюдалось. Таким образом, экспериментальная программа продемонстрировала свою эффективность в повышении уровня мотивации и вовлеченности студентов в научно-проектную деятельность.</w:t>
      </w:r>
    </w:p>
    <w:p w14:paraId="4A446601" w14:textId="5474C837" w:rsidR="00B83B2B" w:rsidRDefault="00E61D9C" w:rsidP="00A047B8">
      <w:pPr>
        <w:ind w:firstLine="709"/>
      </w:pPr>
      <w:r>
        <w:t>Таким образом, для определения уровня коммуникатив</w:t>
      </w:r>
      <w:r w:rsidR="00254A80">
        <w:rPr>
          <w:lang w:val="ru-RU"/>
        </w:rPr>
        <w:t>н</w:t>
      </w:r>
      <w:r w:rsidR="009D5326">
        <w:rPr>
          <w:lang w:val="ru-RU"/>
        </w:rPr>
        <w:t>о</w:t>
      </w:r>
      <w:r w:rsidR="00254A80">
        <w:rPr>
          <w:lang w:val="ru-RU"/>
        </w:rPr>
        <w:t>й</w:t>
      </w:r>
      <w:r>
        <w:t xml:space="preserve"> и технического компонентов было проведено тестирование, включающее оценку навыков взаимодействия и владения техническими инструментами.</w:t>
      </w:r>
    </w:p>
    <w:p w14:paraId="637640BD" w14:textId="78081871" w:rsidR="00233A01" w:rsidRPr="00233A01" w:rsidRDefault="0014751B" w:rsidP="00A047B8">
      <w:pPr>
        <w:ind w:firstLine="709"/>
      </w:pPr>
      <w:r>
        <w:t xml:space="preserve">Для оценки уровня </w:t>
      </w:r>
      <w:r w:rsidR="00136F37">
        <w:t>коммуникати</w:t>
      </w:r>
      <w:r w:rsidR="009D5326">
        <w:rPr>
          <w:lang w:val="ru-RU"/>
        </w:rPr>
        <w:t>вности</w:t>
      </w:r>
      <w:r w:rsidR="00136F37">
        <w:rPr>
          <w:lang w:val="ru-RU"/>
        </w:rPr>
        <w:t xml:space="preserve"> </w:t>
      </w:r>
      <w:r>
        <w:t xml:space="preserve">студентов применяются различные тесты и методики, разработанные исследователями в данной области. Одним из наиболее признанных является </w:t>
      </w:r>
      <w:r w:rsidR="00254A80">
        <w:rPr>
          <w:lang w:val="ru-RU"/>
        </w:rPr>
        <w:t>коммуникативный</w:t>
      </w:r>
      <w:r>
        <w:t xml:space="preserve"> </w:t>
      </w:r>
      <w:r w:rsidR="009D5326">
        <w:t xml:space="preserve">тест </w:t>
      </w:r>
      <w:r>
        <w:t>Торренса</w:t>
      </w:r>
      <w:r w:rsidR="00EA3AFA">
        <w:rPr>
          <w:lang w:val="ru-RU"/>
        </w:rPr>
        <w:t xml:space="preserve"> </w:t>
      </w:r>
      <w:r w:rsidR="00AA5D14">
        <w:rPr>
          <w:lang w:val="ru-RU"/>
        </w:rPr>
        <w:t>[</w:t>
      </w:r>
      <w:r w:rsidR="00AA5D14" w:rsidRPr="000A7EA7">
        <w:rPr>
          <w:lang w:val="ru-RU"/>
        </w:rPr>
        <w:t>1</w:t>
      </w:r>
      <w:r w:rsidR="00AA5D14">
        <w:rPr>
          <w:lang w:val="ru-RU"/>
        </w:rPr>
        <w:t>97</w:t>
      </w:r>
      <w:r w:rsidR="00AA5D14" w:rsidRPr="000A7EA7">
        <w:rPr>
          <w:lang w:val="ru-RU"/>
        </w:rPr>
        <w:t>]</w:t>
      </w:r>
      <w:r w:rsidR="00254A80">
        <w:rPr>
          <w:lang w:val="ru-RU"/>
        </w:rPr>
        <w:t xml:space="preserve">. </w:t>
      </w:r>
      <w:r>
        <w:t>Респондентам предоставляются подробные инструкции по выполнению заданий. На текущем этапе эксперимента были использованы соответствующие задания.</w:t>
      </w:r>
      <w:r>
        <w:rPr>
          <w:lang w:val="ru-RU"/>
        </w:rPr>
        <w:t xml:space="preserve"> </w:t>
      </w:r>
      <w:r w:rsidR="00233A01" w:rsidRPr="00233A01">
        <w:t xml:space="preserve">Эти задания позволили выявить </w:t>
      </w:r>
      <w:r w:rsidR="00254A80">
        <w:rPr>
          <w:lang w:val="ru-RU"/>
        </w:rPr>
        <w:t>коммуникативны</w:t>
      </w:r>
      <w:r w:rsidR="009D5326">
        <w:rPr>
          <w:lang w:val="ru-RU"/>
        </w:rPr>
        <w:t>е</w:t>
      </w:r>
      <w:r w:rsidR="00233A01" w:rsidRPr="00233A01">
        <w:t xml:space="preserve"> способности студентов в контексте разработки научно-проектных работ с применением технологий </w:t>
      </w:r>
      <w:r w:rsidR="00367586">
        <w:rPr>
          <w:lang w:val="en-US"/>
        </w:rPr>
        <w:t>IoT</w:t>
      </w:r>
      <w:r w:rsidR="00233A01" w:rsidRPr="00233A01">
        <w:t>.</w:t>
      </w:r>
    </w:p>
    <w:p w14:paraId="2ADFC672" w14:textId="31B66EDE" w:rsidR="0067545D" w:rsidRPr="00136F37" w:rsidRDefault="0014751B" w:rsidP="00A047B8">
      <w:pPr>
        <w:ind w:firstLine="709"/>
        <w:rPr>
          <w:lang w:val="ru-RU"/>
        </w:rPr>
      </w:pPr>
      <w:r>
        <w:t xml:space="preserve">Проверялся уровень развития </w:t>
      </w:r>
      <w:r w:rsidR="00BD7476">
        <w:rPr>
          <w:lang w:val="ru-RU"/>
        </w:rPr>
        <w:t>креативности</w:t>
      </w:r>
      <w:r>
        <w:t xml:space="preserve"> студентов в контексте формирования исследовательских компетенций в процессе планирования научно-проектной деятельности. В контрольной группе данные измерения проводились без учета предложенных педагогических условий, связанных с использованием технологий </w:t>
      </w:r>
      <w:r w:rsidR="0078781C">
        <w:rPr>
          <w:lang w:val="en-US"/>
        </w:rPr>
        <w:t>IoT</w:t>
      </w:r>
      <w:r>
        <w:t>.</w:t>
      </w:r>
    </w:p>
    <w:p w14:paraId="2AB95003" w14:textId="72667292" w:rsidR="0014751B" w:rsidRDefault="0014751B" w:rsidP="00A047B8">
      <w:pPr>
        <w:ind w:firstLine="709"/>
      </w:pPr>
    </w:p>
    <w:p w14:paraId="140C1D11" w14:textId="1C73EED8" w:rsidR="001E34A8" w:rsidRDefault="00136F37" w:rsidP="007E0662">
      <w:pPr>
        <w:pStyle w:val="af5"/>
        <w:ind w:firstLine="0"/>
      </w:pPr>
      <w:r>
        <w:t>Таблица</w:t>
      </w:r>
      <w:r w:rsidR="007E0662">
        <w:rPr>
          <w:lang w:val="ru-RU"/>
        </w:rPr>
        <w:t xml:space="preserve"> 1</w:t>
      </w:r>
      <w:r w:rsidR="00234FE6">
        <w:rPr>
          <w:lang w:val="ru-KZ"/>
        </w:rPr>
        <w:t>5</w:t>
      </w:r>
      <w:r w:rsidR="007E0662">
        <w:rPr>
          <w:lang w:val="ru-RU"/>
        </w:rPr>
        <w:t xml:space="preserve"> </w:t>
      </w:r>
      <w:r w:rsidR="0014751B">
        <w:t xml:space="preserve">– </w:t>
      </w:r>
      <w:r w:rsidR="005A19A0">
        <w:t xml:space="preserve">Результаты промежуточного эксперимента по развитию уровня </w:t>
      </w:r>
      <w:r w:rsidR="00BD7476">
        <w:rPr>
          <w:lang w:val="ru-RU"/>
        </w:rPr>
        <w:t>креативности</w:t>
      </w:r>
      <w:r w:rsidR="005A19A0">
        <w:t xml:space="preserve"> в экспериментальной группе (ЭГ)</w:t>
      </w:r>
    </w:p>
    <w:p w14:paraId="733D479D" w14:textId="77777777" w:rsidR="005A19A0" w:rsidRPr="007E0662" w:rsidRDefault="005A19A0" w:rsidP="00A047B8">
      <w:pPr>
        <w:ind w:firstLine="709"/>
        <w:rPr>
          <w:sz w:val="16"/>
          <w:szCs w:val="16"/>
        </w:rPr>
      </w:pPr>
    </w:p>
    <w:tbl>
      <w:tblPr>
        <w:tblW w:w="963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135"/>
        <w:gridCol w:w="1277"/>
        <w:gridCol w:w="1418"/>
        <w:gridCol w:w="1135"/>
        <w:gridCol w:w="2695"/>
      </w:tblGrid>
      <w:tr w:rsidR="0014751B" w14:paraId="22CDA2AE" w14:textId="77777777" w:rsidTr="0014751B">
        <w:trPr>
          <w:trHeight w:val="561"/>
        </w:trPr>
        <w:tc>
          <w:tcPr>
            <w:tcW w:w="1970" w:type="dxa"/>
            <w:tcBorders>
              <w:top w:val="single" w:sz="4" w:space="0" w:color="auto"/>
              <w:left w:val="single" w:sz="4" w:space="0" w:color="auto"/>
              <w:bottom w:val="single" w:sz="4" w:space="0" w:color="auto"/>
              <w:right w:val="single" w:sz="4" w:space="0" w:color="auto"/>
            </w:tcBorders>
            <w:vAlign w:val="center"/>
            <w:hideMark/>
          </w:tcPr>
          <w:p w14:paraId="0C3296D7" w14:textId="77777777" w:rsidR="0014751B" w:rsidRPr="00E40C6D" w:rsidRDefault="0014751B" w:rsidP="00E40C6D">
            <w:pPr>
              <w:ind w:firstLine="19"/>
              <w:jc w:val="center"/>
              <w:rPr>
                <w:bCs w:val="0"/>
                <w:sz w:val="24"/>
                <w:szCs w:val="24"/>
                <w:lang w:val="ru-RU"/>
              </w:rPr>
            </w:pPr>
            <w:r w:rsidRPr="00E40C6D">
              <w:rPr>
                <w:sz w:val="24"/>
                <w:szCs w:val="24"/>
              </w:rPr>
              <w:t>Вопросы</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BD16E9B" w14:textId="6A36BDA4" w:rsidR="0014751B" w:rsidRPr="00E40C6D" w:rsidRDefault="007E0662" w:rsidP="00E40C6D">
            <w:pPr>
              <w:ind w:firstLine="19"/>
              <w:jc w:val="center"/>
              <w:rPr>
                <w:color w:val="000000"/>
                <w:sz w:val="24"/>
                <w:szCs w:val="24"/>
              </w:rPr>
            </w:pPr>
            <w:r w:rsidRPr="00E40C6D">
              <w:rPr>
                <w:color w:val="000000"/>
                <w:sz w:val="24"/>
                <w:szCs w:val="24"/>
              </w:rPr>
              <w:t>n</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C8CE222" w14:textId="77777777" w:rsidR="0014751B" w:rsidRPr="00E40C6D" w:rsidRDefault="0014751B" w:rsidP="00E40C6D">
            <w:pPr>
              <w:ind w:firstLine="19"/>
              <w:jc w:val="center"/>
              <w:rPr>
                <w:color w:val="000000"/>
                <w:sz w:val="24"/>
                <w:szCs w:val="24"/>
              </w:rPr>
            </w:pPr>
            <w:r w:rsidRPr="00E40C6D">
              <w:rPr>
                <w:color w:val="000000"/>
                <w:sz w:val="24"/>
                <w:szCs w:val="24"/>
              </w:rPr>
              <w:t>Минимум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CC2A89" w14:textId="77777777" w:rsidR="0014751B" w:rsidRPr="00E40C6D" w:rsidRDefault="0014751B" w:rsidP="00E40C6D">
            <w:pPr>
              <w:ind w:firstLine="19"/>
              <w:jc w:val="center"/>
              <w:rPr>
                <w:color w:val="000000"/>
                <w:sz w:val="24"/>
                <w:szCs w:val="24"/>
              </w:rPr>
            </w:pPr>
            <w:r w:rsidRPr="00E40C6D">
              <w:rPr>
                <w:color w:val="000000"/>
                <w:sz w:val="24"/>
                <w:szCs w:val="24"/>
              </w:rPr>
              <w:t>Максимум</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A88B119" w14:textId="77777777" w:rsidR="0014751B" w:rsidRPr="00E40C6D" w:rsidRDefault="0014751B" w:rsidP="00E40C6D">
            <w:pPr>
              <w:ind w:firstLine="19"/>
              <w:jc w:val="center"/>
              <w:rPr>
                <w:color w:val="000000"/>
                <w:sz w:val="24"/>
                <w:szCs w:val="24"/>
              </w:rPr>
            </w:pPr>
            <w:r w:rsidRPr="00E40C6D">
              <w:rPr>
                <w:color w:val="000000"/>
                <w:sz w:val="24"/>
                <w:szCs w:val="24"/>
              </w:rPr>
              <w:t>Среднее</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8FED211" w14:textId="77777777" w:rsidR="0014751B" w:rsidRPr="00E40C6D" w:rsidRDefault="0014751B" w:rsidP="00E40C6D">
            <w:pPr>
              <w:ind w:firstLine="19"/>
              <w:jc w:val="center"/>
              <w:rPr>
                <w:color w:val="000000"/>
                <w:sz w:val="24"/>
                <w:szCs w:val="24"/>
              </w:rPr>
            </w:pPr>
            <w:r w:rsidRPr="00E40C6D">
              <w:rPr>
                <w:color w:val="000000"/>
                <w:sz w:val="24"/>
                <w:szCs w:val="24"/>
              </w:rPr>
              <w:t>Среднеквадратическое отклонение</w:t>
            </w:r>
          </w:p>
        </w:tc>
      </w:tr>
      <w:tr w:rsidR="0014751B" w14:paraId="59892EE6"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1AB8EECD" w14:textId="23B6EB67" w:rsidR="0014751B" w:rsidRPr="00E40C6D" w:rsidRDefault="0014751B" w:rsidP="00E40C6D">
            <w:pPr>
              <w:ind w:firstLine="19"/>
              <w:rPr>
                <w:color w:val="000000"/>
                <w:sz w:val="24"/>
                <w:szCs w:val="24"/>
              </w:rPr>
            </w:pPr>
            <w:r w:rsidRPr="00E40C6D">
              <w:rPr>
                <w:color w:val="000000"/>
                <w:sz w:val="24"/>
                <w:szCs w:val="24"/>
              </w:rPr>
              <w:t>VAR</w:t>
            </w:r>
            <w:r w:rsidR="00D63579" w:rsidRPr="00E40C6D">
              <w:rPr>
                <w:color w:val="000000"/>
                <w:sz w:val="24"/>
                <w:szCs w:val="24"/>
                <w:lang w:val="ru-RU"/>
              </w:rPr>
              <w:t>0</w:t>
            </w:r>
            <w:r w:rsidRPr="00E40C6D">
              <w:rPr>
                <w:color w:val="000000"/>
                <w:sz w:val="24"/>
                <w:szCs w:val="24"/>
              </w:rPr>
              <w:t>1</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43ADE3E6" w14:textId="169305EA" w:rsidR="0014751B" w:rsidRPr="00E40C6D" w:rsidRDefault="00885C4F" w:rsidP="007E0662">
            <w:pPr>
              <w:ind w:firstLine="19"/>
              <w:jc w:val="center"/>
              <w:rPr>
                <w:color w:val="000000"/>
                <w:sz w:val="24"/>
                <w:szCs w:val="24"/>
                <w:lang w:val="ru-RU"/>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010CB597" w14:textId="1F7E43EF" w:rsidR="0014751B" w:rsidRPr="00E40C6D" w:rsidRDefault="00136F37" w:rsidP="007E0662">
            <w:pPr>
              <w:ind w:firstLine="19"/>
              <w:jc w:val="center"/>
              <w:rPr>
                <w:color w:val="000000"/>
                <w:sz w:val="24"/>
                <w:szCs w:val="24"/>
                <w:lang w:val="ru-RU"/>
              </w:rPr>
            </w:pPr>
            <w:r w:rsidRPr="00E40C6D">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5F9F1CD3" w14:textId="1F17BD11" w:rsidR="0014751B" w:rsidRPr="00E40C6D" w:rsidRDefault="00136F37" w:rsidP="007E0662">
            <w:pPr>
              <w:ind w:firstLine="19"/>
              <w:jc w:val="center"/>
              <w:rPr>
                <w:color w:val="000000"/>
                <w:sz w:val="24"/>
                <w:szCs w:val="24"/>
                <w:lang w:val="ru-RU"/>
              </w:rPr>
            </w:pPr>
            <w:r w:rsidRPr="00E40C6D">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7621A29E" w14:textId="4E7DD856" w:rsidR="0014751B" w:rsidRPr="00E40C6D" w:rsidRDefault="00136F37" w:rsidP="007E0662">
            <w:pPr>
              <w:ind w:firstLine="19"/>
              <w:jc w:val="center"/>
              <w:rPr>
                <w:color w:val="000000"/>
                <w:sz w:val="24"/>
                <w:szCs w:val="24"/>
                <w:lang w:val="ru-RU"/>
              </w:rPr>
            </w:pPr>
            <w:r w:rsidRPr="00E40C6D">
              <w:rPr>
                <w:color w:val="000000"/>
                <w:sz w:val="24"/>
                <w:szCs w:val="24"/>
                <w:lang w:val="ru-RU"/>
              </w:rPr>
              <w:t>21,5</w:t>
            </w:r>
          </w:p>
        </w:tc>
        <w:tc>
          <w:tcPr>
            <w:tcW w:w="2695" w:type="dxa"/>
            <w:tcBorders>
              <w:top w:val="single" w:sz="4" w:space="0" w:color="auto"/>
              <w:left w:val="single" w:sz="4" w:space="0" w:color="auto"/>
              <w:bottom w:val="single" w:sz="4" w:space="0" w:color="auto"/>
              <w:right w:val="single" w:sz="4" w:space="0" w:color="auto"/>
            </w:tcBorders>
            <w:noWrap/>
            <w:vAlign w:val="center"/>
          </w:tcPr>
          <w:p w14:paraId="03687626" w14:textId="5B5B422C" w:rsidR="0014751B" w:rsidRPr="00E40C6D" w:rsidRDefault="00136F37" w:rsidP="007E0662">
            <w:pPr>
              <w:ind w:firstLine="19"/>
              <w:jc w:val="center"/>
              <w:rPr>
                <w:color w:val="000000"/>
                <w:sz w:val="24"/>
                <w:szCs w:val="24"/>
                <w:lang w:val="ru-RU"/>
              </w:rPr>
            </w:pPr>
            <w:r w:rsidRPr="00E40C6D">
              <w:rPr>
                <w:color w:val="000000"/>
                <w:sz w:val="24"/>
                <w:szCs w:val="24"/>
                <w:lang w:val="ru-RU"/>
              </w:rPr>
              <w:t>2,25</w:t>
            </w:r>
          </w:p>
        </w:tc>
      </w:tr>
      <w:tr w:rsidR="00885C4F" w14:paraId="7FEF0698"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7ED91600" w14:textId="3B71A0FD" w:rsidR="00885C4F" w:rsidRPr="00E40C6D" w:rsidRDefault="00885C4F" w:rsidP="00E40C6D">
            <w:pPr>
              <w:ind w:firstLine="19"/>
              <w:rPr>
                <w:color w:val="000000"/>
                <w:sz w:val="24"/>
                <w:szCs w:val="24"/>
              </w:rPr>
            </w:pPr>
            <w:r w:rsidRPr="00E40C6D">
              <w:rPr>
                <w:color w:val="000000"/>
                <w:sz w:val="24"/>
                <w:szCs w:val="24"/>
              </w:rPr>
              <w:t>VAR02</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92E0624" w14:textId="584DB417"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25AE94EE" w14:textId="2DED1D9C" w:rsidR="00885C4F" w:rsidRPr="00E40C6D" w:rsidRDefault="00136F37" w:rsidP="007E0662">
            <w:pPr>
              <w:ind w:firstLine="19"/>
              <w:jc w:val="center"/>
              <w:rPr>
                <w:color w:val="000000"/>
                <w:sz w:val="24"/>
                <w:szCs w:val="24"/>
                <w:lang w:val="ru-RU"/>
              </w:rPr>
            </w:pPr>
            <w:r w:rsidRPr="00E40C6D">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35943FFC" w14:textId="144A1A81" w:rsidR="00885C4F" w:rsidRPr="00E40C6D" w:rsidRDefault="00136F37" w:rsidP="007E0662">
            <w:pPr>
              <w:ind w:firstLine="19"/>
              <w:jc w:val="center"/>
              <w:rPr>
                <w:color w:val="000000"/>
                <w:sz w:val="24"/>
                <w:szCs w:val="24"/>
                <w:lang w:val="ru-RU"/>
              </w:rPr>
            </w:pPr>
            <w:r w:rsidRPr="00E40C6D">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13677201" w14:textId="5BECFD62" w:rsidR="00885C4F" w:rsidRPr="00E40C6D" w:rsidRDefault="00136F37" w:rsidP="007E0662">
            <w:pPr>
              <w:ind w:firstLine="19"/>
              <w:jc w:val="center"/>
              <w:rPr>
                <w:color w:val="000000"/>
                <w:sz w:val="24"/>
                <w:szCs w:val="24"/>
                <w:lang w:val="ru-RU"/>
              </w:rPr>
            </w:pPr>
            <w:r w:rsidRPr="00E40C6D">
              <w:rPr>
                <w:color w:val="000000"/>
                <w:sz w:val="24"/>
                <w:szCs w:val="24"/>
                <w:lang w:val="ru-RU"/>
              </w:rPr>
              <w:t>20,8</w:t>
            </w:r>
          </w:p>
        </w:tc>
        <w:tc>
          <w:tcPr>
            <w:tcW w:w="2695" w:type="dxa"/>
            <w:tcBorders>
              <w:top w:val="single" w:sz="4" w:space="0" w:color="auto"/>
              <w:left w:val="single" w:sz="4" w:space="0" w:color="auto"/>
              <w:bottom w:val="single" w:sz="4" w:space="0" w:color="auto"/>
              <w:right w:val="single" w:sz="4" w:space="0" w:color="auto"/>
            </w:tcBorders>
            <w:noWrap/>
            <w:vAlign w:val="center"/>
          </w:tcPr>
          <w:p w14:paraId="028D4079" w14:textId="2F045350" w:rsidR="00885C4F" w:rsidRPr="00E40C6D" w:rsidRDefault="00136F37" w:rsidP="007E0662">
            <w:pPr>
              <w:ind w:firstLine="19"/>
              <w:jc w:val="center"/>
              <w:rPr>
                <w:color w:val="000000"/>
                <w:sz w:val="24"/>
                <w:szCs w:val="24"/>
                <w:lang w:val="ru-RU"/>
              </w:rPr>
            </w:pPr>
            <w:r w:rsidRPr="00E40C6D">
              <w:rPr>
                <w:color w:val="000000"/>
                <w:sz w:val="24"/>
                <w:szCs w:val="24"/>
                <w:lang w:val="ru-RU"/>
              </w:rPr>
              <w:t>1,95</w:t>
            </w:r>
          </w:p>
        </w:tc>
      </w:tr>
      <w:tr w:rsidR="00885C4F" w14:paraId="19D95AD0"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0FDCEE9C" w14:textId="1139EA32" w:rsidR="00885C4F" w:rsidRPr="00E40C6D" w:rsidRDefault="00885C4F" w:rsidP="00E40C6D">
            <w:pPr>
              <w:ind w:firstLine="19"/>
              <w:rPr>
                <w:color w:val="000000"/>
                <w:sz w:val="24"/>
                <w:szCs w:val="24"/>
              </w:rPr>
            </w:pPr>
            <w:r w:rsidRPr="00E40C6D">
              <w:rPr>
                <w:color w:val="000000"/>
                <w:sz w:val="24"/>
                <w:szCs w:val="24"/>
              </w:rPr>
              <w:t>VAR03</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29BA84C1" w14:textId="5A2B5FF7"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7383AEC9" w14:textId="28D0F92F" w:rsidR="00885C4F" w:rsidRPr="00E40C6D" w:rsidRDefault="00136F37" w:rsidP="007E0662">
            <w:pPr>
              <w:ind w:firstLine="19"/>
              <w:jc w:val="center"/>
              <w:rPr>
                <w:color w:val="000000"/>
                <w:sz w:val="24"/>
                <w:szCs w:val="24"/>
                <w:lang w:val="ru-RU"/>
              </w:rPr>
            </w:pPr>
            <w:r w:rsidRPr="00E40C6D">
              <w:rPr>
                <w:color w:val="000000"/>
                <w:sz w:val="24"/>
                <w:szCs w:val="24"/>
                <w:lang w:val="ru-RU"/>
              </w:rPr>
              <w:t>19</w:t>
            </w:r>
          </w:p>
        </w:tc>
        <w:tc>
          <w:tcPr>
            <w:tcW w:w="1418" w:type="dxa"/>
            <w:tcBorders>
              <w:top w:val="single" w:sz="4" w:space="0" w:color="auto"/>
              <w:left w:val="single" w:sz="4" w:space="0" w:color="auto"/>
              <w:bottom w:val="single" w:sz="4" w:space="0" w:color="auto"/>
              <w:right w:val="single" w:sz="4" w:space="0" w:color="auto"/>
            </w:tcBorders>
            <w:noWrap/>
            <w:vAlign w:val="center"/>
          </w:tcPr>
          <w:p w14:paraId="1DD54A96" w14:textId="7AC0B603" w:rsidR="00885C4F" w:rsidRPr="00E40C6D" w:rsidRDefault="00136F37" w:rsidP="007E0662">
            <w:pPr>
              <w:ind w:firstLine="19"/>
              <w:jc w:val="center"/>
              <w:rPr>
                <w:color w:val="000000"/>
                <w:sz w:val="24"/>
                <w:szCs w:val="24"/>
                <w:lang w:val="ru-RU"/>
              </w:rPr>
            </w:pPr>
            <w:r w:rsidRPr="00E40C6D">
              <w:rPr>
                <w:color w:val="000000"/>
                <w:sz w:val="24"/>
                <w:szCs w:val="24"/>
                <w:lang w:val="ru-RU"/>
              </w:rPr>
              <w:t>26</w:t>
            </w:r>
          </w:p>
        </w:tc>
        <w:tc>
          <w:tcPr>
            <w:tcW w:w="1135" w:type="dxa"/>
            <w:tcBorders>
              <w:top w:val="single" w:sz="4" w:space="0" w:color="auto"/>
              <w:left w:val="single" w:sz="4" w:space="0" w:color="auto"/>
              <w:bottom w:val="single" w:sz="4" w:space="0" w:color="auto"/>
              <w:right w:val="single" w:sz="4" w:space="0" w:color="auto"/>
            </w:tcBorders>
            <w:noWrap/>
            <w:vAlign w:val="center"/>
          </w:tcPr>
          <w:p w14:paraId="1A9B0FD2" w14:textId="4D637BA0" w:rsidR="00885C4F" w:rsidRPr="00E40C6D" w:rsidRDefault="00136F37" w:rsidP="007E0662">
            <w:pPr>
              <w:ind w:firstLine="19"/>
              <w:jc w:val="center"/>
              <w:rPr>
                <w:color w:val="000000"/>
                <w:sz w:val="24"/>
                <w:szCs w:val="24"/>
                <w:lang w:val="ru-RU"/>
              </w:rPr>
            </w:pPr>
            <w:r w:rsidRPr="00E40C6D">
              <w:rPr>
                <w:color w:val="000000"/>
                <w:sz w:val="24"/>
                <w:szCs w:val="24"/>
                <w:lang w:val="ru-RU"/>
              </w:rPr>
              <w:t>21,0</w:t>
            </w:r>
          </w:p>
        </w:tc>
        <w:tc>
          <w:tcPr>
            <w:tcW w:w="2695" w:type="dxa"/>
            <w:tcBorders>
              <w:top w:val="single" w:sz="4" w:space="0" w:color="auto"/>
              <w:left w:val="single" w:sz="4" w:space="0" w:color="auto"/>
              <w:bottom w:val="single" w:sz="4" w:space="0" w:color="auto"/>
              <w:right w:val="single" w:sz="4" w:space="0" w:color="auto"/>
            </w:tcBorders>
            <w:noWrap/>
            <w:vAlign w:val="center"/>
          </w:tcPr>
          <w:p w14:paraId="49BAAF06" w14:textId="3F9FCED0" w:rsidR="00885C4F" w:rsidRPr="00E40C6D" w:rsidRDefault="00136F37" w:rsidP="007E0662">
            <w:pPr>
              <w:ind w:firstLine="19"/>
              <w:jc w:val="center"/>
              <w:rPr>
                <w:color w:val="000000"/>
                <w:sz w:val="24"/>
                <w:szCs w:val="24"/>
                <w:lang w:val="ru-RU"/>
              </w:rPr>
            </w:pPr>
            <w:r w:rsidRPr="00E40C6D">
              <w:rPr>
                <w:color w:val="000000"/>
                <w:sz w:val="24"/>
                <w:szCs w:val="24"/>
                <w:lang w:val="ru-RU"/>
              </w:rPr>
              <w:t>1,82</w:t>
            </w:r>
          </w:p>
        </w:tc>
      </w:tr>
      <w:tr w:rsidR="00885C4F" w14:paraId="5740C7D2"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427DAB0A" w14:textId="75DA434C" w:rsidR="00885C4F" w:rsidRPr="00E40C6D" w:rsidRDefault="00885C4F" w:rsidP="00E40C6D">
            <w:pPr>
              <w:ind w:firstLine="19"/>
              <w:rPr>
                <w:color w:val="000000"/>
                <w:sz w:val="24"/>
                <w:szCs w:val="24"/>
              </w:rPr>
            </w:pPr>
            <w:r w:rsidRPr="00E40C6D">
              <w:rPr>
                <w:color w:val="000000"/>
                <w:sz w:val="24"/>
                <w:szCs w:val="24"/>
              </w:rPr>
              <w:t>VAR04</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A17716D" w14:textId="15CB6C60"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206757CA" w14:textId="220B2B40" w:rsidR="00885C4F" w:rsidRPr="00E40C6D" w:rsidRDefault="00136F37" w:rsidP="007E0662">
            <w:pPr>
              <w:ind w:firstLine="19"/>
              <w:jc w:val="center"/>
              <w:rPr>
                <w:color w:val="000000"/>
                <w:sz w:val="24"/>
                <w:szCs w:val="24"/>
                <w:lang w:val="ru-RU"/>
              </w:rPr>
            </w:pPr>
            <w:r w:rsidRPr="00E40C6D">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379F9728" w14:textId="52E63208" w:rsidR="00885C4F" w:rsidRPr="00E40C6D" w:rsidRDefault="00136F37" w:rsidP="007E0662">
            <w:pPr>
              <w:ind w:firstLine="19"/>
              <w:jc w:val="center"/>
              <w:rPr>
                <w:color w:val="000000"/>
                <w:sz w:val="24"/>
                <w:szCs w:val="24"/>
                <w:lang w:val="ru-RU"/>
              </w:rPr>
            </w:pPr>
            <w:r w:rsidRPr="00E40C6D">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0076AAE8" w14:textId="412C1C01" w:rsidR="00885C4F" w:rsidRPr="00E40C6D" w:rsidRDefault="00136F37" w:rsidP="007E0662">
            <w:pPr>
              <w:ind w:firstLine="19"/>
              <w:jc w:val="center"/>
              <w:rPr>
                <w:color w:val="000000"/>
                <w:sz w:val="24"/>
                <w:szCs w:val="24"/>
                <w:lang w:val="ru-RU"/>
              </w:rPr>
            </w:pPr>
            <w:r w:rsidRPr="00E40C6D">
              <w:rPr>
                <w:color w:val="000000"/>
                <w:sz w:val="24"/>
                <w:szCs w:val="24"/>
                <w:lang w:val="ru-RU"/>
              </w:rPr>
              <w:t>20,5</w:t>
            </w:r>
          </w:p>
        </w:tc>
        <w:tc>
          <w:tcPr>
            <w:tcW w:w="2695" w:type="dxa"/>
            <w:tcBorders>
              <w:top w:val="single" w:sz="4" w:space="0" w:color="auto"/>
              <w:left w:val="single" w:sz="4" w:space="0" w:color="auto"/>
              <w:bottom w:val="single" w:sz="4" w:space="0" w:color="auto"/>
              <w:right w:val="single" w:sz="4" w:space="0" w:color="auto"/>
            </w:tcBorders>
            <w:noWrap/>
            <w:vAlign w:val="center"/>
          </w:tcPr>
          <w:p w14:paraId="638743CC" w14:textId="20AA89B0" w:rsidR="00885C4F" w:rsidRPr="00E40C6D" w:rsidRDefault="00136F37" w:rsidP="007E0662">
            <w:pPr>
              <w:ind w:firstLine="19"/>
              <w:jc w:val="center"/>
              <w:rPr>
                <w:color w:val="000000"/>
                <w:sz w:val="24"/>
                <w:szCs w:val="24"/>
                <w:lang w:val="ru-RU"/>
              </w:rPr>
            </w:pPr>
            <w:r w:rsidRPr="00E40C6D">
              <w:rPr>
                <w:color w:val="000000"/>
                <w:sz w:val="24"/>
                <w:szCs w:val="24"/>
                <w:lang w:val="ru-RU"/>
              </w:rPr>
              <w:t>2,00</w:t>
            </w:r>
          </w:p>
        </w:tc>
      </w:tr>
      <w:tr w:rsidR="00885C4F" w14:paraId="6478931F"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6B3E9901" w14:textId="5154B138" w:rsidR="00885C4F" w:rsidRPr="00E40C6D" w:rsidRDefault="00885C4F" w:rsidP="00E40C6D">
            <w:pPr>
              <w:ind w:firstLine="19"/>
              <w:rPr>
                <w:color w:val="000000"/>
                <w:sz w:val="24"/>
                <w:szCs w:val="24"/>
                <w:lang w:val="en-US"/>
              </w:rPr>
            </w:pPr>
            <w:r w:rsidRPr="00E40C6D">
              <w:rPr>
                <w:color w:val="000000"/>
                <w:sz w:val="24"/>
                <w:szCs w:val="24"/>
              </w:rPr>
              <w:t>VAR0</w:t>
            </w:r>
            <w:r w:rsidR="004B545C" w:rsidRPr="00E40C6D">
              <w:rPr>
                <w:color w:val="000000"/>
                <w:sz w:val="24"/>
                <w:szCs w:val="24"/>
                <w:lang w:val="en-US"/>
              </w:rPr>
              <w:t>5</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5B80B3C6" w14:textId="5CD38863"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737D88DF" w14:textId="0CA923F6" w:rsidR="00885C4F" w:rsidRPr="00E40C6D" w:rsidRDefault="00136F37" w:rsidP="007E0662">
            <w:pPr>
              <w:ind w:firstLine="19"/>
              <w:jc w:val="center"/>
              <w:rPr>
                <w:color w:val="000000"/>
                <w:sz w:val="24"/>
                <w:szCs w:val="24"/>
                <w:lang w:val="ru-RU"/>
              </w:rPr>
            </w:pPr>
            <w:r w:rsidRPr="00E40C6D">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31F8B9F7" w14:textId="4787B4BB" w:rsidR="00885C4F" w:rsidRPr="00E40C6D" w:rsidRDefault="00136F37" w:rsidP="007E0662">
            <w:pPr>
              <w:ind w:firstLine="19"/>
              <w:jc w:val="center"/>
              <w:rPr>
                <w:color w:val="000000"/>
                <w:sz w:val="24"/>
                <w:szCs w:val="24"/>
                <w:lang w:val="ru-RU"/>
              </w:rPr>
            </w:pPr>
            <w:r w:rsidRPr="00E40C6D">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2E030263" w14:textId="1205B730" w:rsidR="00885C4F" w:rsidRPr="00E40C6D" w:rsidRDefault="00136F37" w:rsidP="007E0662">
            <w:pPr>
              <w:ind w:firstLine="19"/>
              <w:jc w:val="center"/>
              <w:rPr>
                <w:color w:val="000000"/>
                <w:sz w:val="24"/>
                <w:szCs w:val="24"/>
                <w:lang w:val="ru-RU"/>
              </w:rPr>
            </w:pPr>
            <w:r w:rsidRPr="00E40C6D">
              <w:rPr>
                <w:color w:val="000000"/>
                <w:sz w:val="24"/>
                <w:szCs w:val="24"/>
                <w:lang w:val="ru-RU"/>
              </w:rPr>
              <w:t>21,3</w:t>
            </w:r>
          </w:p>
        </w:tc>
        <w:tc>
          <w:tcPr>
            <w:tcW w:w="2695" w:type="dxa"/>
            <w:tcBorders>
              <w:top w:val="single" w:sz="4" w:space="0" w:color="auto"/>
              <w:left w:val="single" w:sz="4" w:space="0" w:color="auto"/>
              <w:bottom w:val="single" w:sz="4" w:space="0" w:color="auto"/>
              <w:right w:val="single" w:sz="4" w:space="0" w:color="auto"/>
            </w:tcBorders>
            <w:noWrap/>
            <w:vAlign w:val="center"/>
          </w:tcPr>
          <w:p w14:paraId="447F58A5" w14:textId="797F40ED" w:rsidR="00885C4F" w:rsidRPr="00E40C6D" w:rsidRDefault="00136F37" w:rsidP="007E0662">
            <w:pPr>
              <w:ind w:firstLine="19"/>
              <w:jc w:val="center"/>
              <w:rPr>
                <w:color w:val="000000"/>
                <w:sz w:val="24"/>
                <w:szCs w:val="24"/>
                <w:lang w:val="ru-RU"/>
              </w:rPr>
            </w:pPr>
            <w:r w:rsidRPr="00E40C6D">
              <w:rPr>
                <w:color w:val="000000"/>
                <w:sz w:val="24"/>
                <w:szCs w:val="24"/>
                <w:lang w:val="ru-RU"/>
              </w:rPr>
              <w:t>1,79</w:t>
            </w:r>
          </w:p>
        </w:tc>
      </w:tr>
      <w:tr w:rsidR="00885C4F" w14:paraId="645BDB58" w14:textId="77777777" w:rsidTr="007E0662">
        <w:trPr>
          <w:trHeight w:val="300"/>
        </w:trPr>
        <w:tc>
          <w:tcPr>
            <w:tcW w:w="1970" w:type="dxa"/>
            <w:tcBorders>
              <w:top w:val="single" w:sz="4" w:space="0" w:color="auto"/>
              <w:left w:val="single" w:sz="4" w:space="0" w:color="auto"/>
              <w:bottom w:val="nil"/>
              <w:right w:val="single" w:sz="4" w:space="0" w:color="auto"/>
            </w:tcBorders>
            <w:hideMark/>
          </w:tcPr>
          <w:p w14:paraId="00B0FCA9" w14:textId="391F9FDD" w:rsidR="00885C4F" w:rsidRPr="00E40C6D" w:rsidRDefault="00885C4F" w:rsidP="00E40C6D">
            <w:pPr>
              <w:ind w:firstLine="19"/>
              <w:rPr>
                <w:color w:val="000000"/>
                <w:sz w:val="24"/>
                <w:szCs w:val="24"/>
              </w:rPr>
            </w:pPr>
            <w:r w:rsidRPr="00E40C6D">
              <w:rPr>
                <w:color w:val="000000"/>
                <w:sz w:val="24"/>
                <w:szCs w:val="24"/>
              </w:rPr>
              <w:t>VAR</w:t>
            </w:r>
            <w:r w:rsidR="00D63579" w:rsidRPr="00E40C6D">
              <w:rPr>
                <w:color w:val="000000"/>
                <w:sz w:val="24"/>
                <w:szCs w:val="24"/>
                <w:lang w:val="ru-RU"/>
              </w:rPr>
              <w:t>0</w:t>
            </w:r>
            <w:r w:rsidRPr="00E40C6D">
              <w:rPr>
                <w:color w:val="000000"/>
                <w:sz w:val="24"/>
                <w:szCs w:val="24"/>
              </w:rPr>
              <w:t>6</w:t>
            </w:r>
          </w:p>
        </w:tc>
        <w:tc>
          <w:tcPr>
            <w:tcW w:w="1135" w:type="dxa"/>
            <w:tcBorders>
              <w:top w:val="single" w:sz="4" w:space="0" w:color="auto"/>
              <w:left w:val="single" w:sz="4" w:space="0" w:color="auto"/>
              <w:bottom w:val="nil"/>
              <w:right w:val="single" w:sz="4" w:space="0" w:color="auto"/>
            </w:tcBorders>
            <w:noWrap/>
            <w:vAlign w:val="center"/>
            <w:hideMark/>
          </w:tcPr>
          <w:p w14:paraId="20D97E31" w14:textId="16786296"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nil"/>
              <w:right w:val="single" w:sz="4" w:space="0" w:color="auto"/>
            </w:tcBorders>
            <w:noWrap/>
            <w:vAlign w:val="center"/>
          </w:tcPr>
          <w:p w14:paraId="52CAEA61" w14:textId="479902C9" w:rsidR="00885C4F" w:rsidRPr="00E40C6D" w:rsidRDefault="00136F37" w:rsidP="007E0662">
            <w:pPr>
              <w:ind w:firstLine="19"/>
              <w:jc w:val="center"/>
              <w:rPr>
                <w:color w:val="000000"/>
                <w:sz w:val="24"/>
                <w:szCs w:val="24"/>
                <w:lang w:val="ru-RU"/>
              </w:rPr>
            </w:pPr>
            <w:r w:rsidRPr="00E40C6D">
              <w:rPr>
                <w:color w:val="000000"/>
                <w:sz w:val="24"/>
                <w:szCs w:val="24"/>
                <w:lang w:val="ru-RU"/>
              </w:rPr>
              <w:t>19</w:t>
            </w:r>
          </w:p>
        </w:tc>
        <w:tc>
          <w:tcPr>
            <w:tcW w:w="1418" w:type="dxa"/>
            <w:tcBorders>
              <w:top w:val="single" w:sz="4" w:space="0" w:color="auto"/>
              <w:left w:val="single" w:sz="4" w:space="0" w:color="auto"/>
              <w:bottom w:val="nil"/>
              <w:right w:val="single" w:sz="4" w:space="0" w:color="auto"/>
            </w:tcBorders>
            <w:noWrap/>
            <w:vAlign w:val="center"/>
          </w:tcPr>
          <w:p w14:paraId="4D8E62A4" w14:textId="08ABF746" w:rsidR="00885C4F" w:rsidRPr="00E40C6D" w:rsidRDefault="00136F37" w:rsidP="007E0662">
            <w:pPr>
              <w:ind w:firstLine="19"/>
              <w:jc w:val="center"/>
              <w:rPr>
                <w:color w:val="000000"/>
                <w:sz w:val="24"/>
                <w:szCs w:val="24"/>
                <w:lang w:val="ru-RU"/>
              </w:rPr>
            </w:pPr>
            <w:r w:rsidRPr="00E40C6D">
              <w:rPr>
                <w:color w:val="000000"/>
                <w:sz w:val="24"/>
                <w:szCs w:val="24"/>
                <w:lang w:val="ru-RU"/>
              </w:rPr>
              <w:t>26</w:t>
            </w:r>
          </w:p>
        </w:tc>
        <w:tc>
          <w:tcPr>
            <w:tcW w:w="1135" w:type="dxa"/>
            <w:tcBorders>
              <w:top w:val="single" w:sz="4" w:space="0" w:color="auto"/>
              <w:left w:val="single" w:sz="4" w:space="0" w:color="auto"/>
              <w:bottom w:val="nil"/>
              <w:right w:val="single" w:sz="4" w:space="0" w:color="auto"/>
            </w:tcBorders>
            <w:noWrap/>
            <w:vAlign w:val="center"/>
          </w:tcPr>
          <w:p w14:paraId="6A6B162D" w14:textId="5D7A5756" w:rsidR="00885C4F" w:rsidRPr="00E40C6D" w:rsidRDefault="00136F37" w:rsidP="007E0662">
            <w:pPr>
              <w:ind w:firstLine="19"/>
              <w:jc w:val="center"/>
              <w:rPr>
                <w:color w:val="000000"/>
                <w:sz w:val="24"/>
                <w:szCs w:val="24"/>
                <w:lang w:val="ru-RU"/>
              </w:rPr>
            </w:pPr>
            <w:r w:rsidRPr="00E40C6D">
              <w:rPr>
                <w:color w:val="000000"/>
                <w:sz w:val="24"/>
                <w:szCs w:val="24"/>
                <w:lang w:val="ru-RU"/>
              </w:rPr>
              <w:t>21,1</w:t>
            </w:r>
          </w:p>
        </w:tc>
        <w:tc>
          <w:tcPr>
            <w:tcW w:w="2695" w:type="dxa"/>
            <w:tcBorders>
              <w:top w:val="single" w:sz="4" w:space="0" w:color="auto"/>
              <w:left w:val="single" w:sz="4" w:space="0" w:color="auto"/>
              <w:bottom w:val="nil"/>
              <w:right w:val="single" w:sz="4" w:space="0" w:color="auto"/>
            </w:tcBorders>
            <w:noWrap/>
            <w:vAlign w:val="center"/>
          </w:tcPr>
          <w:p w14:paraId="293EAC11" w14:textId="508E3527" w:rsidR="00885C4F" w:rsidRPr="00E40C6D" w:rsidRDefault="00136F37" w:rsidP="007E0662">
            <w:pPr>
              <w:ind w:firstLine="19"/>
              <w:jc w:val="center"/>
              <w:rPr>
                <w:color w:val="000000"/>
                <w:sz w:val="24"/>
                <w:szCs w:val="24"/>
                <w:lang w:val="ru-RU"/>
              </w:rPr>
            </w:pPr>
            <w:r w:rsidRPr="00E40C6D">
              <w:rPr>
                <w:color w:val="000000"/>
                <w:sz w:val="24"/>
                <w:szCs w:val="24"/>
                <w:lang w:val="ru-RU"/>
              </w:rPr>
              <w:t>1,67</w:t>
            </w:r>
          </w:p>
        </w:tc>
      </w:tr>
      <w:tr w:rsidR="00885C4F" w14:paraId="7DC5D593"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32FAB0A3" w14:textId="0D44B80E" w:rsidR="00885C4F" w:rsidRPr="00E40C6D" w:rsidRDefault="00885C4F" w:rsidP="00E40C6D">
            <w:pPr>
              <w:ind w:firstLine="19"/>
              <w:rPr>
                <w:color w:val="000000"/>
                <w:sz w:val="24"/>
                <w:szCs w:val="24"/>
              </w:rPr>
            </w:pPr>
            <w:r w:rsidRPr="00E40C6D">
              <w:rPr>
                <w:color w:val="000000"/>
                <w:sz w:val="24"/>
                <w:szCs w:val="24"/>
              </w:rPr>
              <w:t>VAR</w:t>
            </w:r>
            <w:r w:rsidR="00D63579" w:rsidRPr="00E40C6D">
              <w:rPr>
                <w:color w:val="000000"/>
                <w:sz w:val="24"/>
                <w:szCs w:val="24"/>
                <w:lang w:val="ru-RU"/>
              </w:rPr>
              <w:t>0</w:t>
            </w:r>
            <w:r w:rsidRPr="00E40C6D">
              <w:rPr>
                <w:color w:val="000000"/>
                <w:sz w:val="24"/>
                <w:szCs w:val="24"/>
              </w:rPr>
              <w:t>7</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565725BF" w14:textId="55D6409D"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684FE3A1" w14:textId="007C54D9" w:rsidR="00885C4F" w:rsidRPr="00E40C6D" w:rsidRDefault="00136F37" w:rsidP="007E0662">
            <w:pPr>
              <w:ind w:firstLine="19"/>
              <w:jc w:val="center"/>
              <w:rPr>
                <w:color w:val="000000"/>
                <w:sz w:val="24"/>
                <w:szCs w:val="24"/>
                <w:lang w:val="ru-RU"/>
              </w:rPr>
            </w:pPr>
            <w:r w:rsidRPr="00E40C6D">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5BDC901F" w14:textId="09DC6457" w:rsidR="00885C4F" w:rsidRPr="00E40C6D" w:rsidRDefault="00136F37" w:rsidP="007E0662">
            <w:pPr>
              <w:ind w:firstLine="19"/>
              <w:jc w:val="center"/>
              <w:rPr>
                <w:color w:val="000000"/>
                <w:sz w:val="24"/>
                <w:szCs w:val="24"/>
                <w:lang w:val="ru-RU"/>
              </w:rPr>
            </w:pPr>
            <w:r w:rsidRPr="00E40C6D">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3791E009" w14:textId="4ECDA590" w:rsidR="00885C4F" w:rsidRPr="00E40C6D" w:rsidRDefault="00136F37" w:rsidP="007E0662">
            <w:pPr>
              <w:ind w:firstLine="19"/>
              <w:jc w:val="center"/>
              <w:rPr>
                <w:color w:val="000000"/>
                <w:sz w:val="24"/>
                <w:szCs w:val="24"/>
                <w:lang w:val="ru-RU"/>
              </w:rPr>
            </w:pPr>
            <w:r w:rsidRPr="00E40C6D">
              <w:rPr>
                <w:color w:val="000000"/>
                <w:sz w:val="24"/>
                <w:szCs w:val="24"/>
                <w:lang w:val="ru-RU"/>
              </w:rPr>
              <w:t>20,9</w:t>
            </w:r>
          </w:p>
        </w:tc>
        <w:tc>
          <w:tcPr>
            <w:tcW w:w="2695" w:type="dxa"/>
            <w:tcBorders>
              <w:top w:val="single" w:sz="4" w:space="0" w:color="auto"/>
              <w:left w:val="single" w:sz="4" w:space="0" w:color="auto"/>
              <w:bottom w:val="single" w:sz="4" w:space="0" w:color="auto"/>
              <w:right w:val="single" w:sz="4" w:space="0" w:color="auto"/>
            </w:tcBorders>
            <w:noWrap/>
            <w:vAlign w:val="center"/>
          </w:tcPr>
          <w:p w14:paraId="724C8CE3" w14:textId="0B538FDA" w:rsidR="00885C4F" w:rsidRPr="00E40C6D" w:rsidRDefault="00136F37" w:rsidP="007E0662">
            <w:pPr>
              <w:ind w:firstLine="19"/>
              <w:jc w:val="center"/>
              <w:rPr>
                <w:color w:val="000000"/>
                <w:sz w:val="24"/>
                <w:szCs w:val="24"/>
                <w:lang w:val="ru-RU"/>
              </w:rPr>
            </w:pPr>
            <w:r w:rsidRPr="00E40C6D">
              <w:rPr>
                <w:color w:val="000000"/>
                <w:sz w:val="24"/>
                <w:szCs w:val="24"/>
                <w:lang w:val="ru-RU"/>
              </w:rPr>
              <w:t>1,64</w:t>
            </w:r>
          </w:p>
        </w:tc>
      </w:tr>
      <w:tr w:rsidR="00885C4F" w14:paraId="526B6AF3"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299F6503" w14:textId="2055B19A" w:rsidR="00885C4F" w:rsidRPr="00E40C6D" w:rsidRDefault="00885C4F" w:rsidP="00E40C6D">
            <w:pPr>
              <w:ind w:firstLine="19"/>
              <w:rPr>
                <w:color w:val="000000"/>
                <w:sz w:val="24"/>
                <w:szCs w:val="24"/>
              </w:rPr>
            </w:pPr>
            <w:r w:rsidRPr="00E40C6D">
              <w:rPr>
                <w:color w:val="000000"/>
                <w:sz w:val="24"/>
                <w:szCs w:val="24"/>
              </w:rPr>
              <w:t>VAR</w:t>
            </w:r>
            <w:r w:rsidR="00D63579" w:rsidRPr="00E40C6D">
              <w:rPr>
                <w:color w:val="000000"/>
                <w:sz w:val="24"/>
                <w:szCs w:val="24"/>
                <w:lang w:val="ru-RU"/>
              </w:rPr>
              <w:t>0</w:t>
            </w:r>
            <w:r w:rsidRPr="00E40C6D">
              <w:rPr>
                <w:color w:val="000000"/>
                <w:sz w:val="24"/>
                <w:szCs w:val="24"/>
              </w:rPr>
              <w:t>8</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2F2DA43" w14:textId="31D54F43"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19AC22B2" w14:textId="7CDDE3FD" w:rsidR="00885C4F" w:rsidRPr="00E40C6D" w:rsidRDefault="00136F37" w:rsidP="007E0662">
            <w:pPr>
              <w:ind w:firstLine="19"/>
              <w:jc w:val="center"/>
              <w:rPr>
                <w:color w:val="000000"/>
                <w:sz w:val="24"/>
                <w:szCs w:val="24"/>
                <w:lang w:val="ru-RU"/>
              </w:rPr>
            </w:pPr>
            <w:r w:rsidRPr="00E40C6D">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7BBBBEC8" w14:textId="433A05EF" w:rsidR="00885C4F" w:rsidRPr="00E40C6D" w:rsidRDefault="00136F37" w:rsidP="007E0662">
            <w:pPr>
              <w:ind w:firstLine="19"/>
              <w:jc w:val="center"/>
              <w:rPr>
                <w:color w:val="000000"/>
                <w:sz w:val="24"/>
                <w:szCs w:val="24"/>
                <w:lang w:val="ru-RU"/>
              </w:rPr>
            </w:pPr>
            <w:r w:rsidRPr="00E40C6D">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6C9300BB" w14:textId="7EE3B78F" w:rsidR="00885C4F" w:rsidRPr="00E40C6D" w:rsidRDefault="00136F37" w:rsidP="007E0662">
            <w:pPr>
              <w:ind w:firstLine="19"/>
              <w:jc w:val="center"/>
              <w:rPr>
                <w:color w:val="000000"/>
                <w:sz w:val="24"/>
                <w:szCs w:val="24"/>
                <w:lang w:val="ru-RU"/>
              </w:rPr>
            </w:pPr>
            <w:r w:rsidRPr="00E40C6D">
              <w:rPr>
                <w:color w:val="000000"/>
                <w:sz w:val="24"/>
                <w:szCs w:val="24"/>
                <w:lang w:val="ru-RU"/>
              </w:rPr>
              <w:t>21,6</w:t>
            </w:r>
          </w:p>
        </w:tc>
        <w:tc>
          <w:tcPr>
            <w:tcW w:w="2695" w:type="dxa"/>
            <w:tcBorders>
              <w:top w:val="single" w:sz="4" w:space="0" w:color="auto"/>
              <w:left w:val="single" w:sz="4" w:space="0" w:color="auto"/>
              <w:bottom w:val="single" w:sz="4" w:space="0" w:color="auto"/>
              <w:right w:val="single" w:sz="4" w:space="0" w:color="auto"/>
            </w:tcBorders>
            <w:noWrap/>
            <w:vAlign w:val="center"/>
          </w:tcPr>
          <w:p w14:paraId="5E8FEC5C" w14:textId="79FD4B49" w:rsidR="00885C4F" w:rsidRPr="00E40C6D" w:rsidRDefault="00136F37" w:rsidP="007E0662">
            <w:pPr>
              <w:ind w:firstLine="19"/>
              <w:jc w:val="center"/>
              <w:rPr>
                <w:color w:val="000000"/>
                <w:sz w:val="24"/>
                <w:szCs w:val="24"/>
                <w:lang w:val="ru-RU"/>
              </w:rPr>
            </w:pPr>
            <w:r w:rsidRPr="00E40C6D">
              <w:rPr>
                <w:color w:val="000000"/>
                <w:sz w:val="24"/>
                <w:szCs w:val="24"/>
                <w:lang w:val="ru-RU"/>
              </w:rPr>
              <w:t>1,75</w:t>
            </w:r>
          </w:p>
        </w:tc>
      </w:tr>
      <w:tr w:rsidR="00885C4F" w14:paraId="5FD5C225"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7DF2CAD5" w14:textId="128B237C" w:rsidR="00885C4F" w:rsidRPr="00E40C6D" w:rsidRDefault="00885C4F" w:rsidP="00E40C6D">
            <w:pPr>
              <w:ind w:firstLine="19"/>
              <w:rPr>
                <w:color w:val="000000"/>
                <w:sz w:val="24"/>
                <w:szCs w:val="24"/>
              </w:rPr>
            </w:pPr>
            <w:r w:rsidRPr="00E40C6D">
              <w:rPr>
                <w:color w:val="000000"/>
                <w:sz w:val="24"/>
                <w:szCs w:val="24"/>
              </w:rPr>
              <w:t>VAR09</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65C566C" w14:textId="62784EFF"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7F6C4F9D" w14:textId="3B18FC37" w:rsidR="00885C4F" w:rsidRPr="00E40C6D" w:rsidRDefault="00136F37" w:rsidP="007E0662">
            <w:pPr>
              <w:ind w:firstLine="19"/>
              <w:jc w:val="center"/>
              <w:rPr>
                <w:color w:val="000000"/>
                <w:sz w:val="24"/>
                <w:szCs w:val="24"/>
                <w:lang w:val="ru-RU"/>
              </w:rPr>
            </w:pPr>
            <w:r w:rsidRPr="00E40C6D">
              <w:rPr>
                <w:color w:val="000000"/>
                <w:sz w:val="24"/>
                <w:szCs w:val="24"/>
                <w:lang w:val="ru-RU"/>
              </w:rPr>
              <w:t>19</w:t>
            </w:r>
          </w:p>
        </w:tc>
        <w:tc>
          <w:tcPr>
            <w:tcW w:w="1418" w:type="dxa"/>
            <w:tcBorders>
              <w:top w:val="single" w:sz="4" w:space="0" w:color="auto"/>
              <w:left w:val="single" w:sz="4" w:space="0" w:color="auto"/>
              <w:bottom w:val="single" w:sz="4" w:space="0" w:color="auto"/>
              <w:right w:val="single" w:sz="4" w:space="0" w:color="auto"/>
            </w:tcBorders>
            <w:noWrap/>
            <w:vAlign w:val="center"/>
          </w:tcPr>
          <w:p w14:paraId="793726D4" w14:textId="49B43FC9" w:rsidR="00885C4F" w:rsidRPr="00E40C6D" w:rsidRDefault="00136F37" w:rsidP="007E0662">
            <w:pPr>
              <w:ind w:firstLine="19"/>
              <w:jc w:val="center"/>
              <w:rPr>
                <w:color w:val="000000"/>
                <w:sz w:val="24"/>
                <w:szCs w:val="24"/>
                <w:lang w:val="ru-RU"/>
              </w:rPr>
            </w:pPr>
            <w:r w:rsidRPr="00E40C6D">
              <w:rPr>
                <w:color w:val="000000"/>
                <w:sz w:val="24"/>
                <w:szCs w:val="24"/>
                <w:lang w:val="ru-RU"/>
              </w:rPr>
              <w:t>26</w:t>
            </w:r>
          </w:p>
        </w:tc>
        <w:tc>
          <w:tcPr>
            <w:tcW w:w="1135" w:type="dxa"/>
            <w:tcBorders>
              <w:top w:val="single" w:sz="4" w:space="0" w:color="auto"/>
              <w:left w:val="single" w:sz="4" w:space="0" w:color="auto"/>
              <w:bottom w:val="single" w:sz="4" w:space="0" w:color="auto"/>
              <w:right w:val="single" w:sz="4" w:space="0" w:color="auto"/>
            </w:tcBorders>
            <w:noWrap/>
            <w:vAlign w:val="center"/>
          </w:tcPr>
          <w:p w14:paraId="53D98954" w14:textId="28212AEB" w:rsidR="00885C4F" w:rsidRPr="00E40C6D" w:rsidRDefault="00136F37" w:rsidP="007E0662">
            <w:pPr>
              <w:ind w:firstLine="19"/>
              <w:jc w:val="center"/>
              <w:rPr>
                <w:color w:val="000000"/>
                <w:sz w:val="24"/>
                <w:szCs w:val="24"/>
                <w:lang w:val="ru-RU"/>
              </w:rPr>
            </w:pPr>
            <w:r w:rsidRPr="00E40C6D">
              <w:rPr>
                <w:color w:val="000000"/>
                <w:sz w:val="24"/>
                <w:szCs w:val="24"/>
                <w:lang w:val="ru-RU"/>
              </w:rPr>
              <w:t>20,4</w:t>
            </w:r>
          </w:p>
        </w:tc>
        <w:tc>
          <w:tcPr>
            <w:tcW w:w="2695" w:type="dxa"/>
            <w:tcBorders>
              <w:top w:val="single" w:sz="4" w:space="0" w:color="auto"/>
              <w:left w:val="single" w:sz="4" w:space="0" w:color="auto"/>
              <w:bottom w:val="single" w:sz="4" w:space="0" w:color="auto"/>
              <w:right w:val="single" w:sz="4" w:space="0" w:color="auto"/>
            </w:tcBorders>
            <w:noWrap/>
            <w:vAlign w:val="center"/>
          </w:tcPr>
          <w:p w14:paraId="5B762E29" w14:textId="6152E323" w:rsidR="00885C4F" w:rsidRPr="00E40C6D" w:rsidRDefault="00136F37" w:rsidP="007E0662">
            <w:pPr>
              <w:ind w:firstLine="19"/>
              <w:jc w:val="center"/>
              <w:rPr>
                <w:color w:val="000000"/>
                <w:sz w:val="24"/>
                <w:szCs w:val="24"/>
                <w:lang w:val="ru-RU"/>
              </w:rPr>
            </w:pPr>
            <w:r w:rsidRPr="00E40C6D">
              <w:rPr>
                <w:color w:val="000000"/>
                <w:sz w:val="24"/>
                <w:szCs w:val="24"/>
                <w:lang w:val="ru-RU"/>
              </w:rPr>
              <w:t>1,55</w:t>
            </w:r>
          </w:p>
        </w:tc>
      </w:tr>
      <w:tr w:rsidR="00885C4F" w14:paraId="22803E45"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hideMark/>
          </w:tcPr>
          <w:p w14:paraId="2685EAD2" w14:textId="1B480A00" w:rsidR="00885C4F" w:rsidRPr="00E40C6D" w:rsidRDefault="00885C4F" w:rsidP="00E40C6D">
            <w:pPr>
              <w:ind w:firstLine="19"/>
              <w:rPr>
                <w:color w:val="000000"/>
                <w:sz w:val="24"/>
                <w:szCs w:val="24"/>
              </w:rPr>
            </w:pPr>
            <w:r w:rsidRPr="00E40C6D">
              <w:rPr>
                <w:color w:val="000000"/>
                <w:sz w:val="24"/>
                <w:szCs w:val="24"/>
              </w:rPr>
              <w:t>VAR010</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A8E4AE9" w14:textId="68786110"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3FDCB791" w14:textId="71ACCCA7" w:rsidR="00885C4F" w:rsidRPr="00E40C6D" w:rsidRDefault="00136F37" w:rsidP="007E0662">
            <w:pPr>
              <w:ind w:firstLine="19"/>
              <w:jc w:val="center"/>
              <w:rPr>
                <w:color w:val="000000"/>
                <w:sz w:val="24"/>
                <w:szCs w:val="24"/>
                <w:lang w:val="ru-RU"/>
              </w:rPr>
            </w:pPr>
            <w:r w:rsidRPr="00E40C6D">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117B174F" w14:textId="24DFAEB0" w:rsidR="00885C4F" w:rsidRPr="00E40C6D" w:rsidRDefault="00136F37" w:rsidP="007E0662">
            <w:pPr>
              <w:ind w:firstLine="19"/>
              <w:jc w:val="center"/>
              <w:rPr>
                <w:color w:val="000000"/>
                <w:sz w:val="24"/>
                <w:szCs w:val="24"/>
                <w:lang w:val="ru-RU"/>
              </w:rPr>
            </w:pPr>
            <w:r w:rsidRPr="00E40C6D">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3A39FF2D" w14:textId="113A274D" w:rsidR="00885C4F" w:rsidRPr="00E40C6D" w:rsidRDefault="00136F37" w:rsidP="007E0662">
            <w:pPr>
              <w:ind w:firstLine="19"/>
              <w:jc w:val="center"/>
              <w:rPr>
                <w:color w:val="000000"/>
                <w:sz w:val="24"/>
                <w:szCs w:val="24"/>
                <w:lang w:val="ru-RU"/>
              </w:rPr>
            </w:pPr>
            <w:r w:rsidRPr="00E40C6D">
              <w:rPr>
                <w:color w:val="000000"/>
                <w:sz w:val="24"/>
                <w:szCs w:val="24"/>
                <w:lang w:val="ru-RU"/>
              </w:rPr>
              <w:t>21,2</w:t>
            </w:r>
          </w:p>
        </w:tc>
        <w:tc>
          <w:tcPr>
            <w:tcW w:w="2695" w:type="dxa"/>
            <w:tcBorders>
              <w:top w:val="single" w:sz="4" w:space="0" w:color="auto"/>
              <w:left w:val="single" w:sz="4" w:space="0" w:color="auto"/>
              <w:bottom w:val="single" w:sz="4" w:space="0" w:color="auto"/>
              <w:right w:val="single" w:sz="4" w:space="0" w:color="auto"/>
            </w:tcBorders>
            <w:noWrap/>
            <w:vAlign w:val="center"/>
          </w:tcPr>
          <w:p w14:paraId="5DFF3424" w14:textId="66F0C0FA" w:rsidR="00885C4F" w:rsidRPr="00E40C6D" w:rsidRDefault="00136F37" w:rsidP="007E0662">
            <w:pPr>
              <w:ind w:firstLine="19"/>
              <w:jc w:val="center"/>
              <w:rPr>
                <w:color w:val="000000"/>
                <w:sz w:val="24"/>
                <w:szCs w:val="24"/>
                <w:lang w:val="ru-RU"/>
              </w:rPr>
            </w:pPr>
            <w:r w:rsidRPr="00E40C6D">
              <w:rPr>
                <w:color w:val="000000"/>
                <w:sz w:val="24"/>
                <w:szCs w:val="24"/>
                <w:lang w:val="ru-RU"/>
              </w:rPr>
              <w:t>1,80</w:t>
            </w:r>
          </w:p>
        </w:tc>
      </w:tr>
      <w:tr w:rsidR="00885C4F" w14:paraId="6C6E390B" w14:textId="77777777" w:rsidTr="007E0662">
        <w:trPr>
          <w:trHeight w:val="300"/>
        </w:trPr>
        <w:tc>
          <w:tcPr>
            <w:tcW w:w="1970" w:type="dxa"/>
            <w:tcBorders>
              <w:top w:val="single" w:sz="4" w:space="0" w:color="auto"/>
              <w:left w:val="single" w:sz="4" w:space="0" w:color="auto"/>
              <w:bottom w:val="single" w:sz="4" w:space="0" w:color="auto"/>
              <w:right w:val="single" w:sz="4" w:space="0" w:color="auto"/>
            </w:tcBorders>
          </w:tcPr>
          <w:p w14:paraId="756B44A8" w14:textId="736FB300" w:rsidR="00885C4F" w:rsidRPr="00E40C6D" w:rsidRDefault="00885C4F" w:rsidP="00E40C6D">
            <w:pPr>
              <w:ind w:firstLine="19"/>
              <w:rPr>
                <w:color w:val="000000"/>
                <w:sz w:val="24"/>
                <w:szCs w:val="24"/>
              </w:rPr>
            </w:pPr>
            <w:r w:rsidRPr="00E40C6D">
              <w:rPr>
                <w:color w:val="000000"/>
                <w:sz w:val="24"/>
                <w:szCs w:val="24"/>
              </w:rPr>
              <w:t>N валидных (по списку)</w:t>
            </w:r>
          </w:p>
        </w:tc>
        <w:tc>
          <w:tcPr>
            <w:tcW w:w="1135" w:type="dxa"/>
            <w:tcBorders>
              <w:top w:val="single" w:sz="4" w:space="0" w:color="auto"/>
              <w:left w:val="single" w:sz="4" w:space="0" w:color="auto"/>
              <w:bottom w:val="single" w:sz="4" w:space="0" w:color="auto"/>
              <w:right w:val="single" w:sz="4" w:space="0" w:color="auto"/>
            </w:tcBorders>
            <w:noWrap/>
            <w:vAlign w:val="center"/>
          </w:tcPr>
          <w:p w14:paraId="2F35C91C" w14:textId="5D84A029" w:rsidR="00885C4F" w:rsidRPr="00E40C6D" w:rsidRDefault="00885C4F" w:rsidP="007E0662">
            <w:pPr>
              <w:ind w:firstLine="19"/>
              <w:jc w:val="center"/>
              <w:rPr>
                <w:color w:val="000000"/>
                <w:sz w:val="24"/>
                <w:szCs w:val="24"/>
              </w:rPr>
            </w:pPr>
            <w:r w:rsidRPr="00E40C6D">
              <w:rPr>
                <w:color w:val="000000"/>
                <w:sz w:val="24"/>
                <w:szCs w:val="24"/>
                <w:lang w:val="ru-RU"/>
              </w:rPr>
              <w:t>95</w:t>
            </w:r>
          </w:p>
        </w:tc>
        <w:tc>
          <w:tcPr>
            <w:tcW w:w="1277" w:type="dxa"/>
            <w:tcBorders>
              <w:top w:val="single" w:sz="4" w:space="0" w:color="auto"/>
              <w:left w:val="single" w:sz="4" w:space="0" w:color="auto"/>
              <w:bottom w:val="single" w:sz="4" w:space="0" w:color="auto"/>
              <w:right w:val="single" w:sz="4" w:space="0" w:color="auto"/>
            </w:tcBorders>
            <w:noWrap/>
            <w:vAlign w:val="center"/>
          </w:tcPr>
          <w:p w14:paraId="3D70F630" w14:textId="39645276" w:rsidR="00885C4F" w:rsidRPr="007E0662" w:rsidRDefault="007E0662" w:rsidP="007E0662">
            <w:pPr>
              <w:ind w:firstLine="19"/>
              <w:jc w:val="center"/>
              <w:rPr>
                <w:color w:val="000000"/>
                <w:sz w:val="24"/>
                <w:szCs w:val="24"/>
                <w:lang w:val="ru-RU"/>
              </w:rPr>
            </w:pPr>
            <w:r>
              <w:rPr>
                <w:color w:val="000000"/>
                <w:sz w:val="24"/>
                <w:szCs w:val="24"/>
                <w:lang w:val="ru-RU"/>
              </w:rPr>
              <w:t>-</w:t>
            </w:r>
          </w:p>
        </w:tc>
        <w:tc>
          <w:tcPr>
            <w:tcW w:w="1418" w:type="dxa"/>
            <w:tcBorders>
              <w:top w:val="single" w:sz="4" w:space="0" w:color="auto"/>
              <w:left w:val="single" w:sz="4" w:space="0" w:color="auto"/>
              <w:bottom w:val="single" w:sz="4" w:space="0" w:color="auto"/>
              <w:right w:val="single" w:sz="4" w:space="0" w:color="auto"/>
            </w:tcBorders>
            <w:noWrap/>
            <w:vAlign w:val="center"/>
          </w:tcPr>
          <w:p w14:paraId="31A16010" w14:textId="58BC4D3C" w:rsidR="00885C4F" w:rsidRPr="007E0662" w:rsidRDefault="007E0662" w:rsidP="007E0662">
            <w:pPr>
              <w:ind w:firstLine="19"/>
              <w:jc w:val="center"/>
              <w:rPr>
                <w:color w:val="000000"/>
                <w:sz w:val="24"/>
                <w:szCs w:val="24"/>
                <w:lang w:val="ru-RU"/>
              </w:rPr>
            </w:pPr>
            <w:r>
              <w:rPr>
                <w:color w:val="000000"/>
                <w:sz w:val="24"/>
                <w:szCs w:val="24"/>
                <w:lang w:val="ru-RU"/>
              </w:rPr>
              <w:t>-</w:t>
            </w:r>
          </w:p>
        </w:tc>
        <w:tc>
          <w:tcPr>
            <w:tcW w:w="1135" w:type="dxa"/>
            <w:tcBorders>
              <w:top w:val="single" w:sz="4" w:space="0" w:color="auto"/>
              <w:left w:val="single" w:sz="4" w:space="0" w:color="auto"/>
              <w:bottom w:val="single" w:sz="4" w:space="0" w:color="auto"/>
              <w:right w:val="single" w:sz="4" w:space="0" w:color="auto"/>
            </w:tcBorders>
            <w:noWrap/>
            <w:vAlign w:val="center"/>
          </w:tcPr>
          <w:p w14:paraId="16EF0A60" w14:textId="4AEBE4DE" w:rsidR="00885C4F" w:rsidRPr="007E0662" w:rsidRDefault="007E0662" w:rsidP="007E0662">
            <w:pPr>
              <w:ind w:firstLine="19"/>
              <w:jc w:val="center"/>
              <w:rPr>
                <w:color w:val="000000"/>
                <w:sz w:val="24"/>
                <w:szCs w:val="24"/>
                <w:lang w:val="ru-RU"/>
              </w:rPr>
            </w:pPr>
            <w:r>
              <w:rPr>
                <w:color w:val="000000"/>
                <w:sz w:val="24"/>
                <w:szCs w:val="24"/>
                <w:lang w:val="ru-RU"/>
              </w:rPr>
              <w:t>-</w:t>
            </w:r>
          </w:p>
        </w:tc>
        <w:tc>
          <w:tcPr>
            <w:tcW w:w="2695" w:type="dxa"/>
            <w:tcBorders>
              <w:top w:val="single" w:sz="4" w:space="0" w:color="auto"/>
              <w:left w:val="single" w:sz="4" w:space="0" w:color="auto"/>
              <w:bottom w:val="single" w:sz="4" w:space="0" w:color="auto"/>
              <w:right w:val="single" w:sz="4" w:space="0" w:color="auto"/>
            </w:tcBorders>
            <w:noWrap/>
            <w:vAlign w:val="center"/>
          </w:tcPr>
          <w:p w14:paraId="6B6DC011" w14:textId="56B7EBF8" w:rsidR="00885C4F" w:rsidRPr="007E0662" w:rsidRDefault="007E0662" w:rsidP="007E0662">
            <w:pPr>
              <w:ind w:firstLine="19"/>
              <w:jc w:val="center"/>
              <w:rPr>
                <w:color w:val="000000"/>
                <w:sz w:val="24"/>
                <w:szCs w:val="24"/>
                <w:lang w:val="ru-RU"/>
              </w:rPr>
            </w:pPr>
            <w:r>
              <w:rPr>
                <w:color w:val="000000"/>
                <w:sz w:val="24"/>
                <w:szCs w:val="24"/>
                <w:lang w:val="ru-RU"/>
              </w:rPr>
              <w:t>-</w:t>
            </w:r>
          </w:p>
        </w:tc>
      </w:tr>
      <w:tr w:rsidR="007E0662" w14:paraId="03659B7E" w14:textId="77777777" w:rsidTr="0008582F">
        <w:trPr>
          <w:trHeight w:val="300"/>
        </w:trPr>
        <w:tc>
          <w:tcPr>
            <w:tcW w:w="9630" w:type="dxa"/>
            <w:gridSpan w:val="6"/>
            <w:tcBorders>
              <w:top w:val="single" w:sz="4" w:space="0" w:color="auto"/>
              <w:left w:val="single" w:sz="4" w:space="0" w:color="auto"/>
              <w:bottom w:val="single" w:sz="4" w:space="0" w:color="auto"/>
              <w:right w:val="single" w:sz="4" w:space="0" w:color="auto"/>
            </w:tcBorders>
          </w:tcPr>
          <w:p w14:paraId="714872B6" w14:textId="184E2FA8" w:rsidR="007E0662" w:rsidRPr="007E0662" w:rsidRDefault="007E0662" w:rsidP="007E0662">
            <w:pPr>
              <w:ind w:firstLine="563"/>
              <w:rPr>
                <w:color w:val="000000"/>
                <w:sz w:val="24"/>
                <w:szCs w:val="24"/>
                <w:lang w:val="ru-RU"/>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3F2672F2" w14:textId="2FC3C1C2" w:rsidR="0014751B" w:rsidRPr="007E0662" w:rsidRDefault="0014751B" w:rsidP="00A047B8">
      <w:pPr>
        <w:ind w:firstLine="709"/>
      </w:pPr>
    </w:p>
    <w:p w14:paraId="039749B6" w14:textId="2EF11120" w:rsidR="005E678D" w:rsidRPr="00775C08" w:rsidRDefault="007E0662" w:rsidP="00A047B8">
      <w:pPr>
        <w:ind w:firstLine="709"/>
        <w:rPr>
          <w:bCs w:val="0"/>
          <w:lang w:val="ru-RU"/>
        </w:rPr>
      </w:pPr>
      <w:r>
        <w:rPr>
          <w:lang w:val="ru-RU"/>
        </w:rPr>
        <w:t>В соответствии с таблицей 1</w:t>
      </w:r>
      <w:r w:rsidR="00234FE6">
        <w:rPr>
          <w:lang w:val="ru-KZ"/>
        </w:rPr>
        <w:t>5</w:t>
      </w:r>
      <w:r>
        <w:rPr>
          <w:lang w:val="ru-RU"/>
        </w:rPr>
        <w:t xml:space="preserve">, </w:t>
      </w:r>
      <w:r>
        <w:t xml:space="preserve">результаты </w:t>
      </w:r>
      <w:r w:rsidR="00840C31">
        <w:t>анализа экспериментальной группы из 95 студентов по 10 вопросам показали стабильный диапазон ответов с минимальными и максимальными значениями от 17 до 28. Средние значения варьируются в пределах 20.4-21.6, что свидетельствует о сбалансированности результатов и среднем уровне владения материалом. Среднеквадратическое отклонение (1.55-2.25) указывает на согласованность ответов, но в некоторых случаях наблюдается разброс, что требует внимания в дальнейших исследованиях и обучении.</w:t>
      </w:r>
      <w:r w:rsidR="00895ABF">
        <w:rPr>
          <w:lang w:val="ru-RU"/>
        </w:rPr>
        <w:t xml:space="preserve"> </w:t>
      </w:r>
      <w:r w:rsidR="00840C31">
        <w:t xml:space="preserve">В данной таблице был также использован индекс оригинальности для оценки уникальности и разнообразия ответов студентов. Индекс оригинальности позволил определить, насколько ответы студентов отличаются друг от друга и насколько они </w:t>
      </w:r>
      <w:r w:rsidR="00254A80">
        <w:rPr>
          <w:lang w:val="ru-RU"/>
        </w:rPr>
        <w:t>коммуникативны</w:t>
      </w:r>
      <w:r w:rsidR="00840C31">
        <w:t xml:space="preserve">. Для каждого вопроса рассчитывался показатель, отражающий частоту встречаемости ответов, что помогло выявить наиболее оригинальные и нестандартные ответы. Использование индекса оригинальности позволило более детально проанализировать данные и оценить уровень </w:t>
      </w:r>
      <w:r w:rsidR="00BD7476">
        <w:rPr>
          <w:lang w:val="ru-RU"/>
        </w:rPr>
        <w:t xml:space="preserve">креативности </w:t>
      </w:r>
      <w:r w:rsidR="00840C31">
        <w:t>и самостоятельности студентов в выполнении заданий.</w:t>
      </w:r>
      <w:r w:rsidR="00840C31">
        <w:rPr>
          <w:lang w:val="ru-RU"/>
        </w:rPr>
        <w:t xml:space="preserve"> </w:t>
      </w:r>
      <w:r w:rsidR="00895ABF">
        <w:t xml:space="preserve">Для расчета индекса оригинальности использовалась следующая </w:t>
      </w:r>
      <w:r w:rsidR="00895ABF" w:rsidRPr="00254A80">
        <w:t>формула</w:t>
      </w:r>
      <w:r w:rsidR="00895ABF" w:rsidRPr="00254A80">
        <w:rPr>
          <w:lang w:val="ru-RU"/>
        </w:rPr>
        <w:t xml:space="preserve"> </w:t>
      </w:r>
      <w:r w:rsidR="005E678D" w:rsidRPr="00254A80">
        <w:t>(</w:t>
      </w:r>
      <w:r w:rsidR="00EC637D" w:rsidRPr="00254A80">
        <w:rPr>
          <w:lang w:val="ru-RU"/>
        </w:rPr>
        <w:t>9</w:t>
      </w:r>
      <w:r w:rsidR="005E678D" w:rsidRPr="00254A80">
        <w:t>):</w:t>
      </w:r>
    </w:p>
    <w:p w14:paraId="5DF38E40" w14:textId="77777777" w:rsidR="005E678D" w:rsidRPr="00775C08" w:rsidRDefault="005E678D" w:rsidP="00A047B8">
      <w:pPr>
        <w:ind w:firstLine="709"/>
      </w:pPr>
    </w:p>
    <w:p w14:paraId="63A523DC" w14:textId="51CF7395" w:rsidR="005E678D" w:rsidRPr="00775C08" w:rsidRDefault="00E24A81" w:rsidP="00A047B8">
      <w:pPr>
        <w:ind w:firstLine="709"/>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w:r w:rsidR="005E678D" w:rsidRPr="00775C08">
        <w:rPr>
          <w:rFonts w:eastAsiaTheme="minorEastAsia"/>
        </w:rPr>
        <w:t>,</w:t>
      </w:r>
      <w:r w:rsidR="005E678D" w:rsidRPr="00775C08">
        <w:rPr>
          <w:rFonts w:eastAsiaTheme="minorEastAsia"/>
        </w:rPr>
        <w:tab/>
      </w:r>
      <w:r w:rsidR="005E678D" w:rsidRPr="00775C08">
        <w:rPr>
          <w:rFonts w:eastAsiaTheme="minorEastAsia"/>
        </w:rPr>
        <w:tab/>
      </w:r>
      <w:r w:rsidR="005E678D" w:rsidRPr="00775C08">
        <w:rPr>
          <w:rFonts w:eastAsiaTheme="minorEastAsia"/>
        </w:rPr>
        <w:tab/>
      </w:r>
      <w:r w:rsidR="005E678D" w:rsidRPr="00775C08">
        <w:rPr>
          <w:rFonts w:eastAsiaTheme="minorEastAsia"/>
        </w:rPr>
        <w:tab/>
      </w:r>
      <w:r w:rsidR="005E678D" w:rsidRPr="00775C08">
        <w:rPr>
          <w:rFonts w:eastAsiaTheme="minorEastAsia"/>
        </w:rPr>
        <w:tab/>
        <w:t>(</w:t>
      </w:r>
      <w:r w:rsidR="00C369B6" w:rsidRPr="00775C08">
        <w:rPr>
          <w:rFonts w:eastAsiaTheme="minorEastAsia"/>
          <w:lang w:val="ru-RU"/>
        </w:rPr>
        <w:t>9</w:t>
      </w:r>
      <w:r w:rsidR="005E678D" w:rsidRPr="00775C08">
        <w:rPr>
          <w:rFonts w:eastAsiaTheme="minorEastAsia"/>
        </w:rPr>
        <w:t>)</w:t>
      </w:r>
    </w:p>
    <w:p w14:paraId="44847C6A" w14:textId="77777777" w:rsidR="00C369B6" w:rsidRPr="00775C08" w:rsidRDefault="00C369B6" w:rsidP="00A047B8">
      <w:pPr>
        <w:ind w:firstLine="709"/>
        <w:rPr>
          <w:rFonts w:eastAsiaTheme="minorEastAsia"/>
        </w:rPr>
      </w:pPr>
    </w:p>
    <w:p w14:paraId="0F6AEEF3" w14:textId="20909358" w:rsidR="005E678D" w:rsidRPr="00775C08" w:rsidRDefault="005E678D" w:rsidP="007E0662">
      <w:pPr>
        <w:ind w:firstLine="0"/>
        <w:rPr>
          <w:rFonts w:eastAsiaTheme="minorEastAsia"/>
        </w:rPr>
      </w:pPr>
      <w:r w:rsidRPr="00775C08">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m:t>
            </m:r>
          </m:sub>
        </m:sSub>
      </m:oMath>
      <w:r w:rsidR="007E0662">
        <w:rPr>
          <w:rFonts w:eastAsiaTheme="minorEastAsia"/>
          <w:lang w:val="ru-RU"/>
        </w:rPr>
        <w:t xml:space="preserve"> </w:t>
      </w:r>
      <w:r w:rsidRPr="00775C08">
        <w:rPr>
          <w:rFonts w:eastAsiaTheme="minorEastAsia"/>
        </w:rPr>
        <w:t>– индекс оригинальности каждого ответа;</w:t>
      </w:r>
    </w:p>
    <w:p w14:paraId="678C672B" w14:textId="65714B0B" w:rsidR="005E678D" w:rsidRDefault="00840C31" w:rsidP="007E0662">
      <w:pPr>
        <w:rPr>
          <w:rFonts w:eastAsiaTheme="minorEastAsia"/>
        </w:rPr>
      </w:pPr>
      <w:r>
        <w:rPr>
          <w:rFonts w:eastAsiaTheme="minorEastAsia"/>
          <w:lang w:val="en-US"/>
        </w:rPr>
        <w:t>r</w:t>
      </w:r>
      <w:r w:rsidR="007E0662">
        <w:rPr>
          <w:rFonts w:eastAsiaTheme="minorEastAsia"/>
          <w:lang w:val="ru-RU"/>
        </w:rPr>
        <w:t xml:space="preserve"> </w:t>
      </w:r>
      <w:r w:rsidR="005E678D" w:rsidRPr="00775C08">
        <w:rPr>
          <w:rFonts w:eastAsiaTheme="minorEastAsia"/>
        </w:rPr>
        <w:t xml:space="preserve">– </w:t>
      </w:r>
      <w:r w:rsidR="00895ABF" w:rsidRPr="00775C08">
        <w:t>частота появления конкретного ответа в группе</w:t>
      </w:r>
      <w:r w:rsidR="00775C08" w:rsidRPr="00775C08">
        <w:rPr>
          <w:lang w:val="ru-RU"/>
        </w:rPr>
        <w:t xml:space="preserve"> </w:t>
      </w:r>
      <w:r w:rsidR="00AA5D14">
        <w:rPr>
          <w:lang w:val="ru-RU"/>
        </w:rPr>
        <w:t>[</w:t>
      </w:r>
      <w:r w:rsidR="00AA5D14" w:rsidRPr="000A7EA7">
        <w:rPr>
          <w:lang w:val="ru-RU"/>
        </w:rPr>
        <w:t>1</w:t>
      </w:r>
      <w:r w:rsidR="00AA5D14">
        <w:rPr>
          <w:lang w:val="ru-RU"/>
        </w:rPr>
        <w:t>98</w:t>
      </w:r>
      <w:r w:rsidR="00AA5D14" w:rsidRPr="000A7EA7">
        <w:rPr>
          <w:lang w:val="ru-RU"/>
        </w:rPr>
        <w:t>]</w:t>
      </w:r>
      <w:r w:rsidR="005E678D" w:rsidRPr="00775C08">
        <w:rPr>
          <w:rFonts w:eastAsiaTheme="minorEastAsia"/>
        </w:rPr>
        <w:t>.</w:t>
      </w:r>
    </w:p>
    <w:p w14:paraId="462F7B50" w14:textId="7E3FEE9C" w:rsidR="00B43637" w:rsidRPr="00B43637" w:rsidRDefault="00B43637" w:rsidP="00A047B8">
      <w:pPr>
        <w:ind w:firstLine="709"/>
      </w:pPr>
      <w:r w:rsidRPr="00B43637">
        <w:t xml:space="preserve">В таблице </w:t>
      </w:r>
      <w:r w:rsidR="007E0662">
        <w:rPr>
          <w:lang w:val="ru-RU"/>
        </w:rPr>
        <w:t xml:space="preserve">16 </w:t>
      </w:r>
      <w:r w:rsidRPr="00B43637">
        <w:t>представлены данные, такие как:</w:t>
      </w:r>
    </w:p>
    <w:p w14:paraId="269A7B6A" w14:textId="43A3F481" w:rsidR="00B43637" w:rsidRPr="00B43637" w:rsidRDefault="009D5326" w:rsidP="008F27A7">
      <w:pPr>
        <w:pStyle w:val="a6"/>
        <w:numPr>
          <w:ilvl w:val="0"/>
          <w:numId w:val="17"/>
        </w:numPr>
        <w:tabs>
          <w:tab w:val="left" w:pos="993"/>
        </w:tabs>
        <w:spacing w:after="0" w:line="240" w:lineRule="auto"/>
        <w:ind w:left="0" w:firstLine="709"/>
        <w:rPr>
          <w:rFonts w:ascii="Times New Roman" w:hAnsi="Times New Roman"/>
          <w:sz w:val="28"/>
          <w:szCs w:val="28"/>
        </w:rPr>
      </w:pPr>
      <w:r>
        <w:rPr>
          <w:rFonts w:ascii="Times New Roman" w:hAnsi="Times New Roman"/>
          <w:sz w:val="28"/>
          <w:szCs w:val="28"/>
          <w:lang w:val="ru-RU"/>
        </w:rPr>
        <w:t>с</w:t>
      </w:r>
      <w:r w:rsidR="00B43637" w:rsidRPr="00B43637">
        <w:rPr>
          <w:rFonts w:ascii="Times New Roman" w:hAnsi="Times New Roman"/>
          <w:sz w:val="28"/>
          <w:szCs w:val="28"/>
        </w:rPr>
        <w:t>реднее значение для каждого вопроса</w:t>
      </w:r>
      <w:r w:rsidR="007E0662">
        <w:rPr>
          <w:rFonts w:ascii="Times New Roman" w:hAnsi="Times New Roman"/>
          <w:sz w:val="28"/>
          <w:szCs w:val="28"/>
          <w:lang w:val="ru-RU"/>
        </w:rPr>
        <w:t>;</w:t>
      </w:r>
    </w:p>
    <w:p w14:paraId="0F7D52B3" w14:textId="6D12B183" w:rsidR="00B43637" w:rsidRPr="00B43637" w:rsidRDefault="009D5326" w:rsidP="008F27A7">
      <w:pPr>
        <w:pStyle w:val="a6"/>
        <w:numPr>
          <w:ilvl w:val="0"/>
          <w:numId w:val="17"/>
        </w:numPr>
        <w:tabs>
          <w:tab w:val="left" w:pos="993"/>
        </w:tabs>
        <w:spacing w:after="0" w:line="240" w:lineRule="auto"/>
        <w:ind w:left="0" w:firstLine="709"/>
        <w:rPr>
          <w:rFonts w:ascii="Times New Roman" w:hAnsi="Times New Roman"/>
          <w:sz w:val="28"/>
          <w:szCs w:val="28"/>
        </w:rPr>
      </w:pPr>
      <w:r>
        <w:rPr>
          <w:rFonts w:ascii="Times New Roman" w:hAnsi="Times New Roman"/>
          <w:sz w:val="28"/>
          <w:szCs w:val="28"/>
          <w:lang w:val="ru-RU"/>
        </w:rPr>
        <w:t>с</w:t>
      </w:r>
      <w:r w:rsidR="00B43637" w:rsidRPr="00B43637">
        <w:rPr>
          <w:rFonts w:ascii="Times New Roman" w:hAnsi="Times New Roman"/>
          <w:sz w:val="28"/>
          <w:szCs w:val="28"/>
        </w:rPr>
        <w:t>реднеквадратическое отклонение, которое показывает разброс значений</w:t>
      </w:r>
      <w:r w:rsidR="007E0662">
        <w:rPr>
          <w:rFonts w:ascii="Times New Roman" w:hAnsi="Times New Roman"/>
          <w:sz w:val="28"/>
          <w:szCs w:val="28"/>
          <w:lang w:val="ru-RU"/>
        </w:rPr>
        <w:t>;</w:t>
      </w:r>
    </w:p>
    <w:p w14:paraId="55DA518D" w14:textId="2D575DF2" w:rsidR="00B43637" w:rsidRPr="00B43637" w:rsidRDefault="009D5326" w:rsidP="008F27A7">
      <w:pPr>
        <w:pStyle w:val="a6"/>
        <w:numPr>
          <w:ilvl w:val="0"/>
          <w:numId w:val="17"/>
        </w:numPr>
        <w:tabs>
          <w:tab w:val="left" w:pos="993"/>
        </w:tabs>
        <w:spacing w:after="0" w:line="240" w:lineRule="auto"/>
        <w:ind w:left="0" w:firstLine="709"/>
        <w:rPr>
          <w:rFonts w:ascii="Times New Roman" w:hAnsi="Times New Roman"/>
          <w:sz w:val="28"/>
          <w:szCs w:val="28"/>
        </w:rPr>
      </w:pPr>
      <w:r>
        <w:rPr>
          <w:rFonts w:ascii="Times New Roman" w:hAnsi="Times New Roman"/>
          <w:sz w:val="28"/>
          <w:szCs w:val="28"/>
          <w:lang w:val="ru-RU"/>
        </w:rPr>
        <w:t>д</w:t>
      </w:r>
      <w:r w:rsidR="00B43637" w:rsidRPr="00B43637">
        <w:rPr>
          <w:rFonts w:ascii="Times New Roman" w:hAnsi="Times New Roman"/>
          <w:sz w:val="28"/>
          <w:szCs w:val="28"/>
        </w:rPr>
        <w:t>исперсия и диапазон значений для каждого ответа.</w:t>
      </w:r>
    </w:p>
    <w:p w14:paraId="337774BA" w14:textId="2D0E5294" w:rsidR="00B43637" w:rsidRPr="00B43637" w:rsidRDefault="00B43637" w:rsidP="00A047B8">
      <w:pPr>
        <w:ind w:firstLine="709"/>
      </w:pPr>
      <w:r w:rsidRPr="00B43637">
        <w:t>Значения, использованные для формулы, включают частоту встречаемости ответа (это переменная r, которая используется в формуле для вычисления оригинальности).</w:t>
      </w:r>
      <w:r w:rsidR="009120ED" w:rsidRPr="009120ED">
        <w:rPr>
          <w:lang w:val="ru-RU"/>
        </w:rPr>
        <w:t xml:space="preserve"> </w:t>
      </w:r>
      <w:r w:rsidRPr="00B43637">
        <w:t>Диапазон минимальных и максимальных значений также отражен в таблице</w:t>
      </w:r>
      <w:r w:rsidR="00BD7476">
        <w:rPr>
          <w:lang w:val="ru-RU"/>
        </w:rPr>
        <w:t xml:space="preserve"> </w:t>
      </w:r>
      <w:r w:rsidR="00234FE6">
        <w:rPr>
          <w:lang w:val="ru-KZ"/>
        </w:rPr>
        <w:t>16</w:t>
      </w:r>
      <w:r w:rsidRPr="00B43637">
        <w:t>.</w:t>
      </w:r>
    </w:p>
    <w:p w14:paraId="08C5C9A2" w14:textId="4AAA393D" w:rsidR="00B43637" w:rsidRPr="00B43637" w:rsidRDefault="00B43637" w:rsidP="00A047B8">
      <w:pPr>
        <w:ind w:firstLine="709"/>
      </w:pPr>
      <w:r w:rsidRPr="00B43637">
        <w:t xml:space="preserve">Для каждого вопроса в таблице </w:t>
      </w:r>
      <w:r w:rsidR="007E0662">
        <w:rPr>
          <w:lang w:val="ru-RU"/>
        </w:rPr>
        <w:t>1</w:t>
      </w:r>
      <w:r w:rsidR="00234FE6">
        <w:rPr>
          <w:lang w:val="ru-KZ"/>
        </w:rPr>
        <w:t>6</w:t>
      </w:r>
      <w:r w:rsidR="007E0662">
        <w:rPr>
          <w:lang w:val="ru-RU"/>
        </w:rPr>
        <w:t xml:space="preserve"> </w:t>
      </w:r>
      <w:r w:rsidRPr="00B43637">
        <w:t>указаны минимальные и максимальные значения ответов, которые затем использовались для определения оригинальности ответов на основе их частоты появления в группе.</w:t>
      </w:r>
    </w:p>
    <w:p w14:paraId="0F5BD643" w14:textId="77777777" w:rsidR="007E0662" w:rsidRDefault="007E0662" w:rsidP="00A047B8">
      <w:pPr>
        <w:ind w:firstLine="709"/>
        <w:rPr>
          <w:lang w:val="ru-RU"/>
        </w:rPr>
      </w:pPr>
    </w:p>
    <w:p w14:paraId="53F549B2" w14:textId="09A4CB3A" w:rsidR="005E678D" w:rsidRPr="00254A80" w:rsidRDefault="005E678D" w:rsidP="007E0662">
      <w:pPr>
        <w:ind w:firstLine="0"/>
        <w:rPr>
          <w:bCs w:val="0"/>
          <w:lang w:val="ru-RU"/>
        </w:rPr>
      </w:pPr>
      <w:r>
        <w:t xml:space="preserve">Таблица </w:t>
      </w:r>
      <w:r w:rsidR="007E0662">
        <w:rPr>
          <w:lang w:val="ru-RU"/>
        </w:rPr>
        <w:t>1</w:t>
      </w:r>
      <w:r w:rsidR="00234FE6">
        <w:rPr>
          <w:lang w:val="ru-KZ"/>
        </w:rPr>
        <w:t>6</w:t>
      </w:r>
      <w:r w:rsidR="007E0662">
        <w:rPr>
          <w:lang w:val="ru-RU"/>
        </w:rPr>
        <w:t xml:space="preserve"> </w:t>
      </w:r>
      <w:r>
        <w:t xml:space="preserve">– </w:t>
      </w:r>
      <w:r w:rsidR="00FF6EC4">
        <w:t>Индекс оригинальности и статистический анализ (ЭГ</w:t>
      </w:r>
      <w:r w:rsidR="00254A80">
        <w:rPr>
          <w:lang w:val="ru-RU"/>
        </w:rPr>
        <w:t>)</w:t>
      </w:r>
    </w:p>
    <w:p w14:paraId="0419232F" w14:textId="77777777" w:rsidR="005E678D" w:rsidRDefault="005E678D" w:rsidP="00A047B8">
      <w:pPr>
        <w:ind w:firstLine="709"/>
        <w:rPr>
          <w:sz w:val="16"/>
        </w:rPr>
      </w:pPr>
    </w:p>
    <w:tbl>
      <w:tblPr>
        <w:tblW w:w="963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952"/>
        <w:gridCol w:w="1092"/>
        <w:gridCol w:w="966"/>
        <w:gridCol w:w="1487"/>
        <w:gridCol w:w="1106"/>
        <w:gridCol w:w="841"/>
        <w:gridCol w:w="709"/>
        <w:gridCol w:w="896"/>
      </w:tblGrid>
      <w:tr w:rsidR="005E678D" w:rsidRPr="00241693" w14:paraId="170F5ACA" w14:textId="77777777" w:rsidTr="007E0662">
        <w:trPr>
          <w:trHeight w:val="292"/>
        </w:trPr>
        <w:tc>
          <w:tcPr>
            <w:tcW w:w="1581" w:type="dxa"/>
            <w:vMerge w:val="restart"/>
            <w:tcBorders>
              <w:top w:val="single" w:sz="4" w:space="0" w:color="auto"/>
              <w:left w:val="single" w:sz="4" w:space="0" w:color="auto"/>
              <w:bottom w:val="single" w:sz="4" w:space="0" w:color="auto"/>
              <w:right w:val="single" w:sz="4" w:space="0" w:color="auto"/>
            </w:tcBorders>
            <w:vAlign w:val="center"/>
            <w:hideMark/>
          </w:tcPr>
          <w:p w14:paraId="53677CAB" w14:textId="77777777" w:rsidR="005E678D" w:rsidRPr="00E40C6D" w:rsidRDefault="005E678D" w:rsidP="00E40C6D">
            <w:pPr>
              <w:ind w:firstLine="19"/>
              <w:jc w:val="center"/>
              <w:rPr>
                <w:color w:val="000000"/>
                <w:sz w:val="24"/>
                <w:szCs w:val="24"/>
              </w:rPr>
            </w:pPr>
            <w:r w:rsidRPr="00E40C6D">
              <w:rPr>
                <w:sz w:val="24"/>
                <w:szCs w:val="24"/>
              </w:rPr>
              <w:t>Вопросы</w:t>
            </w:r>
          </w:p>
        </w:tc>
        <w:tc>
          <w:tcPr>
            <w:tcW w:w="2044" w:type="dxa"/>
            <w:gridSpan w:val="2"/>
            <w:tcBorders>
              <w:top w:val="single" w:sz="4" w:space="0" w:color="auto"/>
              <w:left w:val="single" w:sz="4" w:space="0" w:color="auto"/>
              <w:bottom w:val="single" w:sz="4" w:space="0" w:color="auto"/>
              <w:right w:val="single" w:sz="4" w:space="0" w:color="auto"/>
            </w:tcBorders>
            <w:vAlign w:val="bottom"/>
            <w:hideMark/>
          </w:tcPr>
          <w:p w14:paraId="4426879C" w14:textId="137C5EE7" w:rsidR="005E678D" w:rsidRPr="00E40C6D" w:rsidRDefault="007E0662" w:rsidP="00E40C6D">
            <w:pPr>
              <w:ind w:firstLine="19"/>
              <w:jc w:val="center"/>
              <w:rPr>
                <w:color w:val="000000"/>
                <w:sz w:val="24"/>
                <w:szCs w:val="24"/>
              </w:rPr>
            </w:pPr>
            <w:r w:rsidRPr="00E40C6D">
              <w:rPr>
                <w:color w:val="000000"/>
                <w:sz w:val="24"/>
                <w:szCs w:val="24"/>
              </w:rPr>
              <w:t>n</w:t>
            </w:r>
          </w:p>
        </w:tc>
        <w:tc>
          <w:tcPr>
            <w:tcW w:w="966" w:type="dxa"/>
            <w:vMerge w:val="restart"/>
            <w:tcBorders>
              <w:top w:val="single" w:sz="4" w:space="0" w:color="auto"/>
              <w:left w:val="single" w:sz="4" w:space="0" w:color="auto"/>
              <w:bottom w:val="single" w:sz="4" w:space="0" w:color="auto"/>
              <w:right w:val="single" w:sz="4" w:space="0" w:color="auto"/>
            </w:tcBorders>
            <w:vAlign w:val="center"/>
            <w:hideMark/>
          </w:tcPr>
          <w:p w14:paraId="152D3D32" w14:textId="77777777" w:rsidR="005E678D" w:rsidRPr="00E40C6D" w:rsidRDefault="005E678D" w:rsidP="007E0662">
            <w:pPr>
              <w:ind w:right="-122" w:hanging="91"/>
              <w:jc w:val="center"/>
              <w:rPr>
                <w:color w:val="000000"/>
                <w:sz w:val="24"/>
                <w:szCs w:val="24"/>
              </w:rPr>
            </w:pPr>
            <w:r w:rsidRPr="00E40C6D">
              <w:rPr>
                <w:color w:val="000000"/>
                <w:sz w:val="24"/>
                <w:szCs w:val="24"/>
              </w:rPr>
              <w:t>Среднее</w:t>
            </w:r>
          </w:p>
        </w:tc>
        <w:tc>
          <w:tcPr>
            <w:tcW w:w="1487" w:type="dxa"/>
            <w:vMerge w:val="restart"/>
            <w:tcBorders>
              <w:top w:val="single" w:sz="4" w:space="0" w:color="auto"/>
              <w:left w:val="single" w:sz="4" w:space="0" w:color="auto"/>
              <w:bottom w:val="single" w:sz="4" w:space="0" w:color="auto"/>
              <w:right w:val="single" w:sz="4" w:space="0" w:color="auto"/>
            </w:tcBorders>
            <w:vAlign w:val="center"/>
            <w:hideMark/>
          </w:tcPr>
          <w:p w14:paraId="0391729F" w14:textId="77777777" w:rsidR="005E678D" w:rsidRPr="00E40C6D" w:rsidRDefault="005E678D" w:rsidP="00E40C6D">
            <w:pPr>
              <w:ind w:firstLine="19"/>
              <w:jc w:val="center"/>
              <w:rPr>
                <w:color w:val="000000"/>
                <w:sz w:val="24"/>
                <w:szCs w:val="24"/>
              </w:rPr>
            </w:pPr>
            <w:r w:rsidRPr="00E40C6D">
              <w:rPr>
                <w:color w:val="000000"/>
                <w:sz w:val="24"/>
                <w:szCs w:val="24"/>
              </w:rPr>
              <w:t>Среднее отклонение</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7DE6EDDD" w14:textId="75B4D281" w:rsidR="005E678D" w:rsidRPr="00E40C6D" w:rsidRDefault="005E678D" w:rsidP="00E40C6D">
            <w:pPr>
              <w:ind w:firstLine="19"/>
              <w:jc w:val="center"/>
              <w:rPr>
                <w:color w:val="000000"/>
                <w:sz w:val="24"/>
                <w:szCs w:val="24"/>
              </w:rPr>
            </w:pPr>
            <w:r w:rsidRPr="00E40C6D">
              <w:rPr>
                <w:color w:val="000000"/>
                <w:sz w:val="24"/>
                <w:szCs w:val="24"/>
              </w:rPr>
              <w:t>Диспер</w:t>
            </w:r>
            <w:r w:rsidR="007E0662">
              <w:rPr>
                <w:color w:val="000000"/>
                <w:sz w:val="24"/>
                <w:szCs w:val="24"/>
                <w:lang w:val="ru-RU"/>
              </w:rPr>
              <w:t xml:space="preserve"> </w:t>
            </w:r>
            <w:r w:rsidRPr="00E40C6D">
              <w:rPr>
                <w:color w:val="000000"/>
                <w:sz w:val="24"/>
                <w:szCs w:val="24"/>
              </w:rPr>
              <w:t>сия</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14:paraId="1F4028A7" w14:textId="34FC9B2C" w:rsidR="005E678D" w:rsidRPr="00E40C6D" w:rsidRDefault="005E678D" w:rsidP="00E40C6D">
            <w:pPr>
              <w:ind w:firstLine="19"/>
              <w:jc w:val="center"/>
              <w:rPr>
                <w:color w:val="000000"/>
                <w:sz w:val="24"/>
                <w:szCs w:val="24"/>
              </w:rPr>
            </w:pPr>
            <w:r w:rsidRPr="00E40C6D">
              <w:rPr>
                <w:color w:val="000000"/>
                <w:sz w:val="24"/>
                <w:szCs w:val="24"/>
              </w:rPr>
              <w:t>Диа</w:t>
            </w:r>
            <w:r w:rsidR="007E0662">
              <w:rPr>
                <w:color w:val="000000"/>
                <w:sz w:val="24"/>
                <w:szCs w:val="24"/>
                <w:lang w:val="ru-RU"/>
              </w:rPr>
              <w:t xml:space="preserve"> </w:t>
            </w:r>
            <w:r w:rsidRPr="00E40C6D">
              <w:rPr>
                <w:color w:val="000000"/>
                <w:sz w:val="24"/>
                <w:szCs w:val="24"/>
              </w:rPr>
              <w:t>пазон</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B6461C3" w14:textId="59D9A7A5" w:rsidR="005E678D" w:rsidRPr="00E40C6D" w:rsidRDefault="005E678D" w:rsidP="007E0662">
            <w:pPr>
              <w:ind w:right="-80" w:hanging="71"/>
              <w:jc w:val="center"/>
              <w:rPr>
                <w:color w:val="000000"/>
                <w:sz w:val="24"/>
                <w:szCs w:val="24"/>
              </w:rPr>
            </w:pPr>
            <w:r w:rsidRPr="00E40C6D">
              <w:rPr>
                <w:color w:val="000000"/>
                <w:sz w:val="24"/>
                <w:szCs w:val="24"/>
              </w:rPr>
              <w:t>Мини</w:t>
            </w:r>
            <w:r w:rsidR="007E0662">
              <w:rPr>
                <w:color w:val="000000"/>
                <w:sz w:val="24"/>
                <w:szCs w:val="24"/>
                <w:lang w:val="ru-RU"/>
              </w:rPr>
              <w:t xml:space="preserve"> </w:t>
            </w:r>
            <w:r w:rsidRPr="00E40C6D">
              <w:rPr>
                <w:color w:val="000000"/>
                <w:sz w:val="24"/>
                <w:szCs w:val="24"/>
              </w:rPr>
              <w:t>мум</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14:paraId="55076089" w14:textId="77777777" w:rsidR="005E678D" w:rsidRPr="00E40C6D" w:rsidRDefault="005E678D" w:rsidP="007E0662">
            <w:pPr>
              <w:ind w:hanging="57"/>
              <w:jc w:val="center"/>
              <w:rPr>
                <w:color w:val="000000"/>
                <w:sz w:val="24"/>
                <w:szCs w:val="24"/>
              </w:rPr>
            </w:pPr>
            <w:r w:rsidRPr="00E40C6D">
              <w:rPr>
                <w:color w:val="000000"/>
                <w:sz w:val="24"/>
                <w:szCs w:val="24"/>
              </w:rPr>
              <w:t>Максимум</w:t>
            </w:r>
          </w:p>
        </w:tc>
      </w:tr>
      <w:tr w:rsidR="005E678D" w:rsidRPr="00241693" w14:paraId="0838342A" w14:textId="77777777" w:rsidTr="007E0662">
        <w:trPr>
          <w:cantSplit/>
          <w:trHeight w:val="561"/>
        </w:trPr>
        <w:tc>
          <w:tcPr>
            <w:tcW w:w="1581" w:type="dxa"/>
            <w:vMerge/>
            <w:tcBorders>
              <w:top w:val="single" w:sz="4" w:space="0" w:color="auto"/>
              <w:left w:val="single" w:sz="4" w:space="0" w:color="auto"/>
              <w:bottom w:val="single" w:sz="4" w:space="0" w:color="auto"/>
              <w:right w:val="single" w:sz="4" w:space="0" w:color="auto"/>
            </w:tcBorders>
            <w:vAlign w:val="center"/>
            <w:hideMark/>
          </w:tcPr>
          <w:p w14:paraId="431AA3E4" w14:textId="77777777" w:rsidR="005E678D" w:rsidRPr="00E40C6D" w:rsidRDefault="005E678D" w:rsidP="00E40C6D">
            <w:pPr>
              <w:ind w:firstLine="19"/>
              <w:rPr>
                <w:color w:val="00000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hideMark/>
          </w:tcPr>
          <w:p w14:paraId="700E379E" w14:textId="47DED851" w:rsidR="005E678D" w:rsidRPr="00E40C6D" w:rsidRDefault="007E0662" w:rsidP="007E0662">
            <w:pPr>
              <w:ind w:firstLine="19"/>
              <w:jc w:val="center"/>
              <w:rPr>
                <w:color w:val="000000"/>
                <w:sz w:val="24"/>
                <w:szCs w:val="24"/>
              </w:rPr>
            </w:pPr>
            <w:r w:rsidRPr="00E40C6D">
              <w:rPr>
                <w:color w:val="000000"/>
                <w:sz w:val="24"/>
                <w:szCs w:val="24"/>
              </w:rPr>
              <w:t>валид</w:t>
            </w:r>
            <w:r>
              <w:rPr>
                <w:color w:val="000000"/>
                <w:sz w:val="24"/>
                <w:szCs w:val="24"/>
                <w:lang w:val="ru-RU"/>
              </w:rPr>
              <w:t xml:space="preserve"> </w:t>
            </w:r>
            <w:r w:rsidRPr="00E40C6D">
              <w:rPr>
                <w:color w:val="000000"/>
                <w:sz w:val="24"/>
                <w:szCs w:val="24"/>
              </w:rPr>
              <w:t>ные</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C78A7C6" w14:textId="74E44EED" w:rsidR="005E678D" w:rsidRPr="00E40C6D" w:rsidRDefault="007E0662" w:rsidP="007E0662">
            <w:pPr>
              <w:ind w:hanging="88"/>
              <w:jc w:val="center"/>
              <w:rPr>
                <w:color w:val="000000"/>
                <w:sz w:val="24"/>
                <w:szCs w:val="24"/>
              </w:rPr>
            </w:pPr>
            <w:r w:rsidRPr="00E40C6D">
              <w:rPr>
                <w:color w:val="000000"/>
                <w:sz w:val="24"/>
                <w:szCs w:val="24"/>
              </w:rPr>
              <w:t>пропущенные</w:t>
            </w: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6BC94F0A" w14:textId="77777777" w:rsidR="005E678D" w:rsidRPr="00E40C6D" w:rsidRDefault="005E678D" w:rsidP="00E40C6D">
            <w:pPr>
              <w:ind w:firstLine="19"/>
              <w:rPr>
                <w:color w:val="000000"/>
                <w:sz w:val="24"/>
                <w:szCs w:val="24"/>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24EA1311" w14:textId="77777777" w:rsidR="005E678D" w:rsidRPr="00E40C6D" w:rsidRDefault="005E678D" w:rsidP="00E40C6D">
            <w:pPr>
              <w:ind w:firstLine="19"/>
              <w:rPr>
                <w:color w:val="000000"/>
                <w:sz w:val="24"/>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2EA4453" w14:textId="77777777" w:rsidR="005E678D" w:rsidRPr="00E40C6D" w:rsidRDefault="005E678D" w:rsidP="00E40C6D">
            <w:pPr>
              <w:ind w:firstLine="19"/>
              <w:rPr>
                <w:color w:val="000000"/>
                <w:sz w:val="24"/>
                <w:szCs w:val="24"/>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304BF321" w14:textId="77777777" w:rsidR="005E678D" w:rsidRPr="00E40C6D" w:rsidRDefault="005E678D" w:rsidP="00E40C6D">
            <w:pPr>
              <w:ind w:firstLine="19"/>
              <w:rPr>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BAFDB2" w14:textId="77777777" w:rsidR="005E678D" w:rsidRPr="00E40C6D" w:rsidRDefault="005E678D" w:rsidP="00E40C6D">
            <w:pPr>
              <w:ind w:firstLine="19"/>
              <w:rPr>
                <w:color w:val="000000"/>
                <w:sz w:val="24"/>
                <w:szCs w:val="24"/>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5CA38528" w14:textId="77777777" w:rsidR="005E678D" w:rsidRPr="00E40C6D" w:rsidRDefault="005E678D" w:rsidP="00E40C6D">
            <w:pPr>
              <w:ind w:firstLine="19"/>
              <w:rPr>
                <w:color w:val="000000"/>
                <w:sz w:val="24"/>
                <w:szCs w:val="24"/>
              </w:rPr>
            </w:pPr>
          </w:p>
        </w:tc>
      </w:tr>
      <w:tr w:rsidR="005E678D" w:rsidRPr="00241693" w14:paraId="6549AB9D"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5A886632" w14:textId="0B3426B8"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1</w:t>
            </w:r>
          </w:p>
        </w:tc>
        <w:tc>
          <w:tcPr>
            <w:tcW w:w="952" w:type="dxa"/>
            <w:tcBorders>
              <w:top w:val="single" w:sz="4" w:space="0" w:color="auto"/>
              <w:left w:val="single" w:sz="4" w:space="0" w:color="auto"/>
              <w:bottom w:val="single" w:sz="4" w:space="0" w:color="auto"/>
              <w:right w:val="single" w:sz="4" w:space="0" w:color="auto"/>
            </w:tcBorders>
            <w:noWrap/>
            <w:vAlign w:val="center"/>
          </w:tcPr>
          <w:p w14:paraId="3DC57C08" w14:textId="349E45EB" w:rsidR="005E678D" w:rsidRPr="00E40C6D" w:rsidRDefault="00FF6EC4" w:rsidP="00E40C6D">
            <w:pPr>
              <w:ind w:firstLine="19"/>
              <w:rPr>
                <w:color w:val="000000"/>
                <w:sz w:val="24"/>
                <w:szCs w:val="24"/>
              </w:rPr>
            </w:pPr>
            <w:r w:rsidRPr="00E40C6D">
              <w:rPr>
                <w:color w:val="000000"/>
                <w:sz w:val="24"/>
                <w:szCs w:val="24"/>
              </w:rPr>
              <w:t>90</w:t>
            </w:r>
          </w:p>
        </w:tc>
        <w:tc>
          <w:tcPr>
            <w:tcW w:w="1092" w:type="dxa"/>
            <w:tcBorders>
              <w:top w:val="single" w:sz="4" w:space="0" w:color="auto"/>
              <w:left w:val="single" w:sz="4" w:space="0" w:color="auto"/>
              <w:bottom w:val="single" w:sz="4" w:space="0" w:color="auto"/>
              <w:right w:val="single" w:sz="4" w:space="0" w:color="auto"/>
            </w:tcBorders>
            <w:vAlign w:val="center"/>
          </w:tcPr>
          <w:p w14:paraId="5C342003" w14:textId="7212C8EE" w:rsidR="005E678D" w:rsidRPr="00E40C6D" w:rsidRDefault="00FF6EC4" w:rsidP="00E40C6D">
            <w:pPr>
              <w:ind w:firstLine="19"/>
              <w:rPr>
                <w:color w:val="000000"/>
                <w:sz w:val="24"/>
                <w:szCs w:val="24"/>
              </w:rPr>
            </w:pPr>
            <w:r w:rsidRPr="00E40C6D">
              <w:rPr>
                <w:color w:val="000000"/>
                <w:sz w:val="24"/>
                <w:szCs w:val="24"/>
              </w:rPr>
              <w:t>5</w:t>
            </w:r>
          </w:p>
        </w:tc>
        <w:tc>
          <w:tcPr>
            <w:tcW w:w="966" w:type="dxa"/>
            <w:tcBorders>
              <w:top w:val="single" w:sz="4" w:space="0" w:color="auto"/>
              <w:left w:val="single" w:sz="4" w:space="0" w:color="auto"/>
              <w:bottom w:val="single" w:sz="4" w:space="0" w:color="auto"/>
              <w:right w:val="single" w:sz="4" w:space="0" w:color="auto"/>
            </w:tcBorders>
          </w:tcPr>
          <w:p w14:paraId="56BCFC83" w14:textId="48028F6F" w:rsidR="005E678D" w:rsidRPr="00E40C6D" w:rsidRDefault="00FF6EC4" w:rsidP="00E40C6D">
            <w:pPr>
              <w:ind w:firstLine="19"/>
              <w:rPr>
                <w:color w:val="000000"/>
                <w:sz w:val="24"/>
                <w:szCs w:val="24"/>
              </w:rPr>
            </w:pPr>
            <w:r w:rsidRPr="00E40C6D">
              <w:rPr>
                <w:color w:val="000000"/>
                <w:sz w:val="24"/>
                <w:szCs w:val="24"/>
              </w:rPr>
              <w:t>21,5</w:t>
            </w:r>
          </w:p>
        </w:tc>
        <w:tc>
          <w:tcPr>
            <w:tcW w:w="1487" w:type="dxa"/>
            <w:tcBorders>
              <w:top w:val="single" w:sz="4" w:space="0" w:color="auto"/>
              <w:left w:val="single" w:sz="4" w:space="0" w:color="auto"/>
              <w:bottom w:val="single" w:sz="4" w:space="0" w:color="auto"/>
              <w:right w:val="single" w:sz="4" w:space="0" w:color="auto"/>
            </w:tcBorders>
          </w:tcPr>
          <w:p w14:paraId="2B301D3C" w14:textId="47971577" w:rsidR="005E678D" w:rsidRPr="00E40C6D" w:rsidRDefault="00FF6EC4" w:rsidP="00E40C6D">
            <w:pPr>
              <w:ind w:firstLine="19"/>
              <w:rPr>
                <w:color w:val="000000"/>
                <w:sz w:val="24"/>
                <w:szCs w:val="24"/>
              </w:rPr>
            </w:pPr>
            <w:r w:rsidRPr="00E40C6D">
              <w:rPr>
                <w:color w:val="000000"/>
                <w:sz w:val="24"/>
                <w:szCs w:val="24"/>
              </w:rPr>
              <w:t>2,25</w:t>
            </w:r>
          </w:p>
        </w:tc>
        <w:tc>
          <w:tcPr>
            <w:tcW w:w="1106" w:type="dxa"/>
            <w:tcBorders>
              <w:top w:val="single" w:sz="4" w:space="0" w:color="auto"/>
              <w:left w:val="single" w:sz="4" w:space="0" w:color="auto"/>
              <w:bottom w:val="single" w:sz="4" w:space="0" w:color="auto"/>
              <w:right w:val="single" w:sz="4" w:space="0" w:color="auto"/>
            </w:tcBorders>
          </w:tcPr>
          <w:p w14:paraId="6FDE52FF" w14:textId="6F5F1525" w:rsidR="005E678D" w:rsidRPr="00E40C6D" w:rsidRDefault="00FF6EC4" w:rsidP="00E40C6D">
            <w:pPr>
              <w:ind w:firstLine="19"/>
              <w:rPr>
                <w:color w:val="000000"/>
                <w:sz w:val="24"/>
                <w:szCs w:val="24"/>
              </w:rPr>
            </w:pPr>
            <w:r w:rsidRPr="00E40C6D">
              <w:rPr>
                <w:color w:val="000000"/>
                <w:sz w:val="24"/>
                <w:szCs w:val="24"/>
              </w:rPr>
              <w:t>5,06</w:t>
            </w:r>
          </w:p>
        </w:tc>
        <w:tc>
          <w:tcPr>
            <w:tcW w:w="841" w:type="dxa"/>
            <w:tcBorders>
              <w:top w:val="single" w:sz="4" w:space="0" w:color="auto"/>
              <w:left w:val="single" w:sz="4" w:space="0" w:color="auto"/>
              <w:bottom w:val="single" w:sz="4" w:space="0" w:color="auto"/>
              <w:right w:val="single" w:sz="4" w:space="0" w:color="auto"/>
            </w:tcBorders>
          </w:tcPr>
          <w:p w14:paraId="3F22F66D" w14:textId="320531F5" w:rsidR="005E678D" w:rsidRPr="00E40C6D" w:rsidRDefault="00FF6EC4" w:rsidP="00E40C6D">
            <w:pPr>
              <w:ind w:firstLine="19"/>
              <w:rPr>
                <w:color w:val="000000"/>
                <w:sz w:val="24"/>
                <w:szCs w:val="24"/>
              </w:rPr>
            </w:pPr>
            <w:r w:rsidRPr="00E40C6D">
              <w:rPr>
                <w:color w:val="000000"/>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3B547BC1" w14:textId="42B85148" w:rsidR="005E678D" w:rsidRPr="00E40C6D" w:rsidRDefault="00FF6EC4" w:rsidP="00E40C6D">
            <w:pPr>
              <w:ind w:firstLine="19"/>
              <w:rPr>
                <w:color w:val="000000"/>
                <w:sz w:val="24"/>
                <w:szCs w:val="24"/>
              </w:rPr>
            </w:pPr>
            <w:r w:rsidRPr="00E40C6D">
              <w:rPr>
                <w:color w:val="000000"/>
                <w:sz w:val="24"/>
                <w:szCs w:val="24"/>
              </w:rPr>
              <w:t>17</w:t>
            </w:r>
          </w:p>
        </w:tc>
        <w:tc>
          <w:tcPr>
            <w:tcW w:w="896" w:type="dxa"/>
            <w:tcBorders>
              <w:top w:val="single" w:sz="4" w:space="0" w:color="auto"/>
              <w:left w:val="single" w:sz="4" w:space="0" w:color="auto"/>
              <w:bottom w:val="single" w:sz="4" w:space="0" w:color="auto"/>
              <w:right w:val="single" w:sz="4" w:space="0" w:color="auto"/>
            </w:tcBorders>
          </w:tcPr>
          <w:p w14:paraId="331C71E2" w14:textId="577DC6A2" w:rsidR="005E678D" w:rsidRPr="00E40C6D" w:rsidRDefault="00FF6EC4" w:rsidP="00E40C6D">
            <w:pPr>
              <w:ind w:firstLine="19"/>
              <w:rPr>
                <w:color w:val="000000"/>
                <w:sz w:val="24"/>
                <w:szCs w:val="24"/>
              </w:rPr>
            </w:pPr>
            <w:r w:rsidRPr="00E40C6D">
              <w:rPr>
                <w:color w:val="000000"/>
                <w:sz w:val="24"/>
                <w:szCs w:val="24"/>
              </w:rPr>
              <w:t>28</w:t>
            </w:r>
          </w:p>
        </w:tc>
      </w:tr>
      <w:tr w:rsidR="005E678D" w:rsidRPr="00241693" w14:paraId="6222509B"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56498EEF" w14:textId="6ABE1E35"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2</w:t>
            </w:r>
          </w:p>
        </w:tc>
        <w:tc>
          <w:tcPr>
            <w:tcW w:w="952" w:type="dxa"/>
            <w:tcBorders>
              <w:top w:val="single" w:sz="4" w:space="0" w:color="auto"/>
              <w:left w:val="single" w:sz="4" w:space="0" w:color="auto"/>
              <w:bottom w:val="single" w:sz="4" w:space="0" w:color="auto"/>
              <w:right w:val="single" w:sz="4" w:space="0" w:color="auto"/>
            </w:tcBorders>
            <w:noWrap/>
          </w:tcPr>
          <w:p w14:paraId="5EFD4C0D" w14:textId="4379D574" w:rsidR="005E678D" w:rsidRPr="00E40C6D" w:rsidRDefault="00FF6EC4" w:rsidP="00E40C6D">
            <w:pPr>
              <w:ind w:firstLine="19"/>
              <w:rPr>
                <w:color w:val="000000"/>
                <w:sz w:val="24"/>
                <w:szCs w:val="24"/>
              </w:rPr>
            </w:pPr>
            <w:r w:rsidRPr="00E40C6D">
              <w:rPr>
                <w:color w:val="000000"/>
                <w:sz w:val="24"/>
                <w:szCs w:val="24"/>
              </w:rPr>
              <w:t>88</w:t>
            </w:r>
          </w:p>
        </w:tc>
        <w:tc>
          <w:tcPr>
            <w:tcW w:w="1092" w:type="dxa"/>
            <w:tcBorders>
              <w:top w:val="single" w:sz="4" w:space="0" w:color="auto"/>
              <w:left w:val="single" w:sz="4" w:space="0" w:color="auto"/>
              <w:bottom w:val="single" w:sz="4" w:space="0" w:color="auto"/>
              <w:right w:val="single" w:sz="4" w:space="0" w:color="auto"/>
            </w:tcBorders>
          </w:tcPr>
          <w:p w14:paraId="365B77C6" w14:textId="55B33C69" w:rsidR="005E678D" w:rsidRPr="00E40C6D" w:rsidRDefault="00FF6EC4" w:rsidP="00E40C6D">
            <w:pPr>
              <w:ind w:firstLine="19"/>
              <w:rPr>
                <w:color w:val="000000"/>
                <w:sz w:val="24"/>
                <w:szCs w:val="24"/>
              </w:rPr>
            </w:pPr>
            <w:r w:rsidRPr="00E40C6D">
              <w:rPr>
                <w:color w:val="000000"/>
                <w:sz w:val="24"/>
                <w:szCs w:val="24"/>
              </w:rPr>
              <w:t>7</w:t>
            </w:r>
          </w:p>
        </w:tc>
        <w:tc>
          <w:tcPr>
            <w:tcW w:w="966" w:type="dxa"/>
            <w:tcBorders>
              <w:top w:val="single" w:sz="4" w:space="0" w:color="auto"/>
              <w:left w:val="single" w:sz="4" w:space="0" w:color="auto"/>
              <w:bottom w:val="single" w:sz="4" w:space="0" w:color="auto"/>
              <w:right w:val="single" w:sz="4" w:space="0" w:color="auto"/>
            </w:tcBorders>
          </w:tcPr>
          <w:p w14:paraId="6E0EB3BB" w14:textId="215351B9" w:rsidR="005E678D" w:rsidRPr="00E40C6D" w:rsidRDefault="00FF6EC4" w:rsidP="00E40C6D">
            <w:pPr>
              <w:ind w:firstLine="19"/>
              <w:rPr>
                <w:color w:val="000000"/>
                <w:sz w:val="24"/>
                <w:szCs w:val="24"/>
              </w:rPr>
            </w:pPr>
            <w:r w:rsidRPr="00E40C6D">
              <w:rPr>
                <w:color w:val="000000"/>
                <w:sz w:val="24"/>
                <w:szCs w:val="24"/>
              </w:rPr>
              <w:t>20,8</w:t>
            </w:r>
          </w:p>
        </w:tc>
        <w:tc>
          <w:tcPr>
            <w:tcW w:w="1487" w:type="dxa"/>
            <w:tcBorders>
              <w:top w:val="single" w:sz="4" w:space="0" w:color="auto"/>
              <w:left w:val="single" w:sz="4" w:space="0" w:color="auto"/>
              <w:bottom w:val="single" w:sz="4" w:space="0" w:color="auto"/>
              <w:right w:val="single" w:sz="4" w:space="0" w:color="auto"/>
            </w:tcBorders>
          </w:tcPr>
          <w:p w14:paraId="4511EDBE" w14:textId="1157325A" w:rsidR="005E678D" w:rsidRPr="00E40C6D" w:rsidRDefault="00FF6EC4" w:rsidP="00E40C6D">
            <w:pPr>
              <w:ind w:firstLine="19"/>
              <w:rPr>
                <w:color w:val="000000"/>
                <w:sz w:val="24"/>
                <w:szCs w:val="24"/>
              </w:rPr>
            </w:pPr>
            <w:r w:rsidRPr="00E40C6D">
              <w:rPr>
                <w:color w:val="000000"/>
                <w:sz w:val="24"/>
                <w:szCs w:val="24"/>
              </w:rPr>
              <w:t>1,95</w:t>
            </w:r>
          </w:p>
        </w:tc>
        <w:tc>
          <w:tcPr>
            <w:tcW w:w="1106" w:type="dxa"/>
            <w:tcBorders>
              <w:top w:val="single" w:sz="4" w:space="0" w:color="auto"/>
              <w:left w:val="single" w:sz="4" w:space="0" w:color="auto"/>
              <w:bottom w:val="single" w:sz="4" w:space="0" w:color="auto"/>
              <w:right w:val="single" w:sz="4" w:space="0" w:color="auto"/>
            </w:tcBorders>
          </w:tcPr>
          <w:p w14:paraId="5BDA5F93" w14:textId="2B753BDC" w:rsidR="005E678D" w:rsidRPr="00E40C6D" w:rsidRDefault="00FF6EC4" w:rsidP="00E40C6D">
            <w:pPr>
              <w:ind w:firstLine="19"/>
              <w:rPr>
                <w:color w:val="000000"/>
                <w:sz w:val="24"/>
                <w:szCs w:val="24"/>
              </w:rPr>
            </w:pPr>
            <w:r w:rsidRPr="00E40C6D">
              <w:rPr>
                <w:color w:val="000000"/>
                <w:sz w:val="24"/>
                <w:szCs w:val="24"/>
              </w:rPr>
              <w:t>3,80</w:t>
            </w:r>
          </w:p>
        </w:tc>
        <w:tc>
          <w:tcPr>
            <w:tcW w:w="841" w:type="dxa"/>
            <w:tcBorders>
              <w:top w:val="single" w:sz="4" w:space="0" w:color="auto"/>
              <w:left w:val="single" w:sz="4" w:space="0" w:color="auto"/>
              <w:bottom w:val="single" w:sz="4" w:space="0" w:color="auto"/>
              <w:right w:val="single" w:sz="4" w:space="0" w:color="auto"/>
            </w:tcBorders>
          </w:tcPr>
          <w:p w14:paraId="6391642A" w14:textId="0C5A6198" w:rsidR="005E678D" w:rsidRPr="00E40C6D" w:rsidRDefault="00FF6EC4" w:rsidP="00E40C6D">
            <w:pPr>
              <w:ind w:firstLine="19"/>
              <w:rPr>
                <w:color w:val="000000"/>
                <w:sz w:val="24"/>
                <w:szCs w:val="24"/>
              </w:rPr>
            </w:pPr>
            <w:r w:rsidRPr="00E40C6D">
              <w:rPr>
                <w:color w:val="000000"/>
                <w:sz w:val="24"/>
                <w:szCs w:val="24"/>
              </w:rPr>
              <w:t>9</w:t>
            </w:r>
          </w:p>
        </w:tc>
        <w:tc>
          <w:tcPr>
            <w:tcW w:w="709" w:type="dxa"/>
            <w:tcBorders>
              <w:top w:val="single" w:sz="4" w:space="0" w:color="auto"/>
              <w:left w:val="single" w:sz="4" w:space="0" w:color="auto"/>
              <w:bottom w:val="single" w:sz="4" w:space="0" w:color="auto"/>
              <w:right w:val="single" w:sz="4" w:space="0" w:color="auto"/>
            </w:tcBorders>
          </w:tcPr>
          <w:p w14:paraId="5BBC9053" w14:textId="584991C9" w:rsidR="005E678D" w:rsidRPr="00E40C6D" w:rsidRDefault="00FF6EC4" w:rsidP="00E40C6D">
            <w:pPr>
              <w:ind w:firstLine="19"/>
              <w:rPr>
                <w:color w:val="000000"/>
                <w:sz w:val="24"/>
                <w:szCs w:val="24"/>
              </w:rPr>
            </w:pPr>
            <w:r w:rsidRPr="00E40C6D">
              <w:rPr>
                <w:color w:val="000000"/>
                <w:sz w:val="24"/>
                <w:szCs w:val="24"/>
              </w:rPr>
              <w:t>18</w:t>
            </w:r>
          </w:p>
        </w:tc>
        <w:tc>
          <w:tcPr>
            <w:tcW w:w="896" w:type="dxa"/>
            <w:tcBorders>
              <w:top w:val="single" w:sz="4" w:space="0" w:color="auto"/>
              <w:left w:val="single" w:sz="4" w:space="0" w:color="auto"/>
              <w:bottom w:val="single" w:sz="4" w:space="0" w:color="auto"/>
              <w:right w:val="single" w:sz="4" w:space="0" w:color="auto"/>
            </w:tcBorders>
          </w:tcPr>
          <w:p w14:paraId="6BF99DA9" w14:textId="437A5524" w:rsidR="005E678D" w:rsidRPr="00E40C6D" w:rsidRDefault="00FF6EC4" w:rsidP="00E40C6D">
            <w:pPr>
              <w:ind w:firstLine="19"/>
              <w:rPr>
                <w:color w:val="000000"/>
                <w:sz w:val="24"/>
                <w:szCs w:val="24"/>
              </w:rPr>
            </w:pPr>
            <w:r w:rsidRPr="00E40C6D">
              <w:rPr>
                <w:color w:val="000000"/>
                <w:sz w:val="24"/>
                <w:szCs w:val="24"/>
              </w:rPr>
              <w:t>27</w:t>
            </w:r>
          </w:p>
        </w:tc>
      </w:tr>
      <w:tr w:rsidR="005E678D" w:rsidRPr="00241693" w14:paraId="76ADA8AA"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597B4005" w14:textId="1A99CE64"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3</w:t>
            </w:r>
          </w:p>
        </w:tc>
        <w:tc>
          <w:tcPr>
            <w:tcW w:w="952" w:type="dxa"/>
            <w:tcBorders>
              <w:top w:val="single" w:sz="4" w:space="0" w:color="auto"/>
              <w:left w:val="single" w:sz="4" w:space="0" w:color="auto"/>
              <w:bottom w:val="single" w:sz="4" w:space="0" w:color="auto"/>
              <w:right w:val="single" w:sz="4" w:space="0" w:color="auto"/>
            </w:tcBorders>
            <w:noWrap/>
          </w:tcPr>
          <w:p w14:paraId="6853E75D" w14:textId="46F09C5A" w:rsidR="005E678D" w:rsidRPr="00E40C6D" w:rsidRDefault="00FF6EC4" w:rsidP="00E40C6D">
            <w:pPr>
              <w:ind w:firstLine="19"/>
              <w:rPr>
                <w:color w:val="000000"/>
                <w:sz w:val="24"/>
                <w:szCs w:val="24"/>
              </w:rPr>
            </w:pPr>
            <w:r w:rsidRPr="00E40C6D">
              <w:rPr>
                <w:color w:val="000000"/>
                <w:sz w:val="24"/>
                <w:szCs w:val="24"/>
              </w:rPr>
              <w:t>92</w:t>
            </w:r>
          </w:p>
        </w:tc>
        <w:tc>
          <w:tcPr>
            <w:tcW w:w="1092" w:type="dxa"/>
            <w:tcBorders>
              <w:top w:val="single" w:sz="4" w:space="0" w:color="auto"/>
              <w:left w:val="single" w:sz="4" w:space="0" w:color="auto"/>
              <w:bottom w:val="single" w:sz="4" w:space="0" w:color="auto"/>
              <w:right w:val="single" w:sz="4" w:space="0" w:color="auto"/>
            </w:tcBorders>
          </w:tcPr>
          <w:p w14:paraId="75DFDC09" w14:textId="58216761" w:rsidR="005E678D" w:rsidRPr="00E40C6D" w:rsidRDefault="00FF6EC4" w:rsidP="00E40C6D">
            <w:pPr>
              <w:ind w:firstLine="19"/>
              <w:rPr>
                <w:color w:val="000000"/>
                <w:sz w:val="24"/>
                <w:szCs w:val="24"/>
              </w:rPr>
            </w:pPr>
            <w:r w:rsidRPr="00E40C6D">
              <w:rPr>
                <w:color w:val="000000"/>
                <w:sz w:val="24"/>
                <w:szCs w:val="24"/>
              </w:rPr>
              <w:t>3</w:t>
            </w:r>
          </w:p>
        </w:tc>
        <w:tc>
          <w:tcPr>
            <w:tcW w:w="966" w:type="dxa"/>
            <w:tcBorders>
              <w:top w:val="single" w:sz="4" w:space="0" w:color="auto"/>
              <w:left w:val="single" w:sz="4" w:space="0" w:color="auto"/>
              <w:bottom w:val="single" w:sz="4" w:space="0" w:color="auto"/>
              <w:right w:val="single" w:sz="4" w:space="0" w:color="auto"/>
            </w:tcBorders>
          </w:tcPr>
          <w:p w14:paraId="28092BC6" w14:textId="6DC14180" w:rsidR="005E678D" w:rsidRPr="00E40C6D" w:rsidRDefault="00FF6EC4" w:rsidP="00E40C6D">
            <w:pPr>
              <w:ind w:firstLine="19"/>
              <w:rPr>
                <w:color w:val="000000"/>
                <w:sz w:val="24"/>
                <w:szCs w:val="24"/>
              </w:rPr>
            </w:pPr>
            <w:r w:rsidRPr="00E40C6D">
              <w:rPr>
                <w:color w:val="000000"/>
                <w:sz w:val="24"/>
                <w:szCs w:val="24"/>
              </w:rPr>
              <w:t>21,0</w:t>
            </w:r>
          </w:p>
        </w:tc>
        <w:tc>
          <w:tcPr>
            <w:tcW w:w="1487" w:type="dxa"/>
            <w:tcBorders>
              <w:top w:val="single" w:sz="4" w:space="0" w:color="auto"/>
              <w:left w:val="single" w:sz="4" w:space="0" w:color="auto"/>
              <w:bottom w:val="single" w:sz="4" w:space="0" w:color="auto"/>
              <w:right w:val="single" w:sz="4" w:space="0" w:color="auto"/>
            </w:tcBorders>
          </w:tcPr>
          <w:p w14:paraId="02E110FE" w14:textId="23CB0E55" w:rsidR="005E678D" w:rsidRPr="00E40C6D" w:rsidRDefault="00FF6EC4" w:rsidP="00E40C6D">
            <w:pPr>
              <w:ind w:firstLine="19"/>
              <w:rPr>
                <w:color w:val="000000"/>
                <w:sz w:val="24"/>
                <w:szCs w:val="24"/>
              </w:rPr>
            </w:pPr>
            <w:r w:rsidRPr="00E40C6D">
              <w:rPr>
                <w:color w:val="000000"/>
                <w:sz w:val="24"/>
                <w:szCs w:val="24"/>
              </w:rPr>
              <w:t>1,82</w:t>
            </w:r>
          </w:p>
        </w:tc>
        <w:tc>
          <w:tcPr>
            <w:tcW w:w="1106" w:type="dxa"/>
            <w:tcBorders>
              <w:top w:val="single" w:sz="4" w:space="0" w:color="auto"/>
              <w:left w:val="single" w:sz="4" w:space="0" w:color="auto"/>
              <w:bottom w:val="single" w:sz="4" w:space="0" w:color="auto"/>
              <w:right w:val="single" w:sz="4" w:space="0" w:color="auto"/>
            </w:tcBorders>
          </w:tcPr>
          <w:p w14:paraId="0F558D62" w14:textId="60BD7A3A" w:rsidR="005E678D" w:rsidRPr="00E40C6D" w:rsidRDefault="00FF6EC4" w:rsidP="00E40C6D">
            <w:pPr>
              <w:ind w:firstLine="19"/>
              <w:rPr>
                <w:color w:val="000000"/>
                <w:sz w:val="24"/>
                <w:szCs w:val="24"/>
              </w:rPr>
            </w:pPr>
            <w:r w:rsidRPr="00E40C6D">
              <w:rPr>
                <w:color w:val="000000"/>
                <w:sz w:val="24"/>
                <w:szCs w:val="24"/>
              </w:rPr>
              <w:t>3,31</w:t>
            </w:r>
          </w:p>
        </w:tc>
        <w:tc>
          <w:tcPr>
            <w:tcW w:w="841" w:type="dxa"/>
            <w:tcBorders>
              <w:top w:val="single" w:sz="4" w:space="0" w:color="auto"/>
              <w:left w:val="single" w:sz="4" w:space="0" w:color="auto"/>
              <w:bottom w:val="single" w:sz="4" w:space="0" w:color="auto"/>
              <w:right w:val="single" w:sz="4" w:space="0" w:color="auto"/>
            </w:tcBorders>
          </w:tcPr>
          <w:p w14:paraId="601DA96A" w14:textId="025EB2AE" w:rsidR="005E678D" w:rsidRPr="00E40C6D" w:rsidRDefault="00FF6EC4" w:rsidP="00E40C6D">
            <w:pPr>
              <w:ind w:firstLine="19"/>
              <w:rPr>
                <w:color w:val="000000"/>
                <w:sz w:val="24"/>
                <w:szCs w:val="24"/>
              </w:rPr>
            </w:pPr>
            <w:r w:rsidRPr="00E40C6D">
              <w:rPr>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6CF93CEB" w14:textId="2C4710A3" w:rsidR="005E678D" w:rsidRPr="00E40C6D" w:rsidRDefault="00FF6EC4" w:rsidP="00E40C6D">
            <w:pPr>
              <w:ind w:firstLine="19"/>
              <w:rPr>
                <w:color w:val="000000"/>
                <w:sz w:val="24"/>
                <w:szCs w:val="24"/>
              </w:rPr>
            </w:pPr>
            <w:r w:rsidRPr="00E40C6D">
              <w:rPr>
                <w:color w:val="000000"/>
                <w:sz w:val="24"/>
                <w:szCs w:val="24"/>
              </w:rPr>
              <w:t>19</w:t>
            </w:r>
          </w:p>
        </w:tc>
        <w:tc>
          <w:tcPr>
            <w:tcW w:w="896" w:type="dxa"/>
            <w:tcBorders>
              <w:top w:val="single" w:sz="4" w:space="0" w:color="auto"/>
              <w:left w:val="single" w:sz="4" w:space="0" w:color="auto"/>
              <w:bottom w:val="single" w:sz="4" w:space="0" w:color="auto"/>
              <w:right w:val="single" w:sz="4" w:space="0" w:color="auto"/>
            </w:tcBorders>
          </w:tcPr>
          <w:p w14:paraId="30A2F56A" w14:textId="5EE8F3FD" w:rsidR="005E678D" w:rsidRPr="00E40C6D" w:rsidRDefault="00FF6EC4" w:rsidP="00E40C6D">
            <w:pPr>
              <w:ind w:firstLine="19"/>
              <w:rPr>
                <w:color w:val="000000"/>
                <w:sz w:val="24"/>
                <w:szCs w:val="24"/>
              </w:rPr>
            </w:pPr>
            <w:r w:rsidRPr="00E40C6D">
              <w:rPr>
                <w:color w:val="000000"/>
                <w:sz w:val="24"/>
                <w:szCs w:val="24"/>
              </w:rPr>
              <w:t>26</w:t>
            </w:r>
          </w:p>
        </w:tc>
      </w:tr>
      <w:tr w:rsidR="005E678D" w:rsidRPr="00241693" w14:paraId="38E6F22A"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7F2C74B2" w14:textId="0DDEF05B"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4</w:t>
            </w:r>
          </w:p>
        </w:tc>
        <w:tc>
          <w:tcPr>
            <w:tcW w:w="952" w:type="dxa"/>
            <w:tcBorders>
              <w:top w:val="single" w:sz="4" w:space="0" w:color="auto"/>
              <w:left w:val="single" w:sz="4" w:space="0" w:color="auto"/>
              <w:bottom w:val="single" w:sz="4" w:space="0" w:color="auto"/>
              <w:right w:val="single" w:sz="4" w:space="0" w:color="auto"/>
            </w:tcBorders>
            <w:noWrap/>
          </w:tcPr>
          <w:p w14:paraId="6785C314" w14:textId="15763FFD" w:rsidR="005E678D" w:rsidRPr="00E40C6D" w:rsidRDefault="00FF6EC4" w:rsidP="00E40C6D">
            <w:pPr>
              <w:ind w:firstLine="19"/>
              <w:rPr>
                <w:color w:val="000000"/>
                <w:sz w:val="24"/>
                <w:szCs w:val="24"/>
              </w:rPr>
            </w:pPr>
            <w:r w:rsidRPr="00E40C6D">
              <w:rPr>
                <w:color w:val="000000"/>
                <w:sz w:val="24"/>
                <w:szCs w:val="24"/>
              </w:rPr>
              <w:t>91</w:t>
            </w:r>
          </w:p>
        </w:tc>
        <w:tc>
          <w:tcPr>
            <w:tcW w:w="1092" w:type="dxa"/>
            <w:tcBorders>
              <w:top w:val="single" w:sz="4" w:space="0" w:color="auto"/>
              <w:left w:val="single" w:sz="4" w:space="0" w:color="auto"/>
              <w:bottom w:val="single" w:sz="4" w:space="0" w:color="auto"/>
              <w:right w:val="single" w:sz="4" w:space="0" w:color="auto"/>
            </w:tcBorders>
          </w:tcPr>
          <w:p w14:paraId="1199BE32" w14:textId="1487C8E9" w:rsidR="005E678D" w:rsidRPr="00E40C6D" w:rsidRDefault="00FF6EC4" w:rsidP="00E40C6D">
            <w:pPr>
              <w:ind w:firstLine="19"/>
              <w:rPr>
                <w:color w:val="000000"/>
                <w:sz w:val="24"/>
                <w:szCs w:val="24"/>
              </w:rPr>
            </w:pPr>
            <w:r w:rsidRPr="00E40C6D">
              <w:rPr>
                <w:color w:val="000000"/>
                <w:sz w:val="24"/>
                <w:szCs w:val="24"/>
              </w:rPr>
              <w:t>4</w:t>
            </w:r>
          </w:p>
        </w:tc>
        <w:tc>
          <w:tcPr>
            <w:tcW w:w="966" w:type="dxa"/>
            <w:tcBorders>
              <w:top w:val="single" w:sz="4" w:space="0" w:color="auto"/>
              <w:left w:val="single" w:sz="4" w:space="0" w:color="auto"/>
              <w:bottom w:val="single" w:sz="4" w:space="0" w:color="auto"/>
              <w:right w:val="single" w:sz="4" w:space="0" w:color="auto"/>
            </w:tcBorders>
          </w:tcPr>
          <w:p w14:paraId="5222352B" w14:textId="2A2CFD8A" w:rsidR="005E678D" w:rsidRPr="00E40C6D" w:rsidRDefault="00FF6EC4" w:rsidP="00E40C6D">
            <w:pPr>
              <w:ind w:firstLine="19"/>
              <w:rPr>
                <w:color w:val="000000"/>
                <w:sz w:val="24"/>
                <w:szCs w:val="24"/>
              </w:rPr>
            </w:pPr>
            <w:r w:rsidRPr="00E40C6D">
              <w:rPr>
                <w:color w:val="000000"/>
                <w:sz w:val="24"/>
                <w:szCs w:val="24"/>
              </w:rPr>
              <w:t>20,5</w:t>
            </w:r>
          </w:p>
        </w:tc>
        <w:tc>
          <w:tcPr>
            <w:tcW w:w="1487" w:type="dxa"/>
            <w:tcBorders>
              <w:top w:val="single" w:sz="4" w:space="0" w:color="auto"/>
              <w:left w:val="single" w:sz="4" w:space="0" w:color="auto"/>
              <w:bottom w:val="single" w:sz="4" w:space="0" w:color="auto"/>
              <w:right w:val="single" w:sz="4" w:space="0" w:color="auto"/>
            </w:tcBorders>
          </w:tcPr>
          <w:p w14:paraId="055E8486" w14:textId="2616F5CA" w:rsidR="005E678D" w:rsidRPr="00E40C6D" w:rsidRDefault="00FF6EC4" w:rsidP="00E40C6D">
            <w:pPr>
              <w:ind w:firstLine="19"/>
              <w:rPr>
                <w:color w:val="000000"/>
                <w:sz w:val="24"/>
                <w:szCs w:val="24"/>
              </w:rPr>
            </w:pPr>
            <w:r w:rsidRPr="00E40C6D">
              <w:rPr>
                <w:color w:val="000000"/>
                <w:sz w:val="24"/>
                <w:szCs w:val="24"/>
              </w:rPr>
              <w:t>2,00</w:t>
            </w:r>
          </w:p>
        </w:tc>
        <w:tc>
          <w:tcPr>
            <w:tcW w:w="1106" w:type="dxa"/>
            <w:tcBorders>
              <w:top w:val="single" w:sz="4" w:space="0" w:color="auto"/>
              <w:left w:val="single" w:sz="4" w:space="0" w:color="auto"/>
              <w:bottom w:val="single" w:sz="4" w:space="0" w:color="auto"/>
              <w:right w:val="single" w:sz="4" w:space="0" w:color="auto"/>
            </w:tcBorders>
          </w:tcPr>
          <w:p w14:paraId="160EAA40" w14:textId="0774C267" w:rsidR="005E678D" w:rsidRPr="00E40C6D" w:rsidRDefault="00FF6EC4" w:rsidP="00E40C6D">
            <w:pPr>
              <w:ind w:firstLine="19"/>
              <w:rPr>
                <w:color w:val="000000"/>
                <w:sz w:val="24"/>
                <w:szCs w:val="24"/>
              </w:rPr>
            </w:pPr>
            <w:r w:rsidRPr="00E40C6D">
              <w:rPr>
                <w:color w:val="000000"/>
                <w:sz w:val="24"/>
                <w:szCs w:val="24"/>
              </w:rPr>
              <w:t>4,00</w:t>
            </w:r>
          </w:p>
        </w:tc>
        <w:tc>
          <w:tcPr>
            <w:tcW w:w="841" w:type="dxa"/>
            <w:tcBorders>
              <w:top w:val="single" w:sz="4" w:space="0" w:color="auto"/>
              <w:left w:val="single" w:sz="4" w:space="0" w:color="auto"/>
              <w:bottom w:val="single" w:sz="4" w:space="0" w:color="auto"/>
              <w:right w:val="single" w:sz="4" w:space="0" w:color="auto"/>
            </w:tcBorders>
          </w:tcPr>
          <w:p w14:paraId="4BA61B1D" w14:textId="4B317AF6" w:rsidR="005E678D" w:rsidRPr="00E40C6D" w:rsidRDefault="00FF6EC4" w:rsidP="00E40C6D">
            <w:pPr>
              <w:ind w:firstLine="19"/>
              <w:rPr>
                <w:color w:val="000000"/>
                <w:sz w:val="24"/>
                <w:szCs w:val="24"/>
              </w:rPr>
            </w:pPr>
            <w:r w:rsidRPr="00E40C6D">
              <w:rPr>
                <w:color w:val="000000"/>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3E6AF469" w14:textId="291E7883" w:rsidR="005E678D" w:rsidRPr="00E40C6D" w:rsidRDefault="00FF6EC4" w:rsidP="00E40C6D">
            <w:pPr>
              <w:ind w:firstLine="19"/>
              <w:rPr>
                <w:color w:val="000000"/>
                <w:sz w:val="24"/>
                <w:szCs w:val="24"/>
              </w:rPr>
            </w:pPr>
            <w:r w:rsidRPr="00E40C6D">
              <w:rPr>
                <w:color w:val="000000"/>
                <w:sz w:val="24"/>
                <w:szCs w:val="24"/>
              </w:rPr>
              <w:t>17</w:t>
            </w:r>
          </w:p>
        </w:tc>
        <w:tc>
          <w:tcPr>
            <w:tcW w:w="896" w:type="dxa"/>
            <w:tcBorders>
              <w:top w:val="single" w:sz="4" w:space="0" w:color="auto"/>
              <w:left w:val="single" w:sz="4" w:space="0" w:color="auto"/>
              <w:bottom w:val="single" w:sz="4" w:space="0" w:color="auto"/>
              <w:right w:val="single" w:sz="4" w:space="0" w:color="auto"/>
            </w:tcBorders>
          </w:tcPr>
          <w:p w14:paraId="282F47EC" w14:textId="52E5B8E7" w:rsidR="005E678D" w:rsidRPr="00E40C6D" w:rsidRDefault="00FF6EC4" w:rsidP="00E40C6D">
            <w:pPr>
              <w:ind w:firstLine="19"/>
              <w:rPr>
                <w:color w:val="000000"/>
                <w:sz w:val="24"/>
                <w:szCs w:val="24"/>
              </w:rPr>
            </w:pPr>
            <w:r w:rsidRPr="00E40C6D">
              <w:rPr>
                <w:color w:val="000000"/>
                <w:sz w:val="24"/>
                <w:szCs w:val="24"/>
              </w:rPr>
              <w:t>28</w:t>
            </w:r>
          </w:p>
        </w:tc>
      </w:tr>
      <w:tr w:rsidR="005E678D" w:rsidRPr="00241693" w14:paraId="0E2FBDDD"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0EE50F66" w14:textId="3CB77C92"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5</w:t>
            </w:r>
          </w:p>
        </w:tc>
        <w:tc>
          <w:tcPr>
            <w:tcW w:w="952" w:type="dxa"/>
            <w:tcBorders>
              <w:top w:val="single" w:sz="4" w:space="0" w:color="auto"/>
              <w:left w:val="single" w:sz="4" w:space="0" w:color="auto"/>
              <w:bottom w:val="single" w:sz="4" w:space="0" w:color="auto"/>
              <w:right w:val="single" w:sz="4" w:space="0" w:color="auto"/>
            </w:tcBorders>
            <w:noWrap/>
          </w:tcPr>
          <w:p w14:paraId="048C833E" w14:textId="297FEC9C" w:rsidR="005E678D" w:rsidRPr="00E40C6D" w:rsidRDefault="00FF6EC4" w:rsidP="00E40C6D">
            <w:pPr>
              <w:ind w:firstLine="19"/>
              <w:rPr>
                <w:color w:val="000000"/>
                <w:sz w:val="24"/>
                <w:szCs w:val="24"/>
              </w:rPr>
            </w:pPr>
            <w:r w:rsidRPr="00E40C6D">
              <w:rPr>
                <w:color w:val="000000"/>
                <w:sz w:val="24"/>
                <w:szCs w:val="24"/>
              </w:rPr>
              <w:t>89</w:t>
            </w:r>
          </w:p>
        </w:tc>
        <w:tc>
          <w:tcPr>
            <w:tcW w:w="1092" w:type="dxa"/>
            <w:tcBorders>
              <w:top w:val="single" w:sz="4" w:space="0" w:color="auto"/>
              <w:left w:val="single" w:sz="4" w:space="0" w:color="auto"/>
              <w:bottom w:val="single" w:sz="4" w:space="0" w:color="auto"/>
              <w:right w:val="single" w:sz="4" w:space="0" w:color="auto"/>
            </w:tcBorders>
          </w:tcPr>
          <w:p w14:paraId="1D938411" w14:textId="38334FDD" w:rsidR="005E678D" w:rsidRPr="00E40C6D" w:rsidRDefault="00FF6EC4" w:rsidP="00E40C6D">
            <w:pPr>
              <w:ind w:firstLine="19"/>
              <w:rPr>
                <w:color w:val="000000"/>
                <w:sz w:val="24"/>
                <w:szCs w:val="24"/>
              </w:rPr>
            </w:pPr>
            <w:r w:rsidRPr="00E40C6D">
              <w:rPr>
                <w:color w:val="000000"/>
                <w:sz w:val="24"/>
                <w:szCs w:val="24"/>
              </w:rPr>
              <w:t>6</w:t>
            </w:r>
          </w:p>
        </w:tc>
        <w:tc>
          <w:tcPr>
            <w:tcW w:w="966" w:type="dxa"/>
            <w:tcBorders>
              <w:top w:val="single" w:sz="4" w:space="0" w:color="auto"/>
              <w:left w:val="single" w:sz="4" w:space="0" w:color="auto"/>
              <w:bottom w:val="single" w:sz="4" w:space="0" w:color="auto"/>
              <w:right w:val="single" w:sz="4" w:space="0" w:color="auto"/>
            </w:tcBorders>
          </w:tcPr>
          <w:p w14:paraId="3F3E4FE6" w14:textId="79D22B76" w:rsidR="005E678D" w:rsidRPr="00E40C6D" w:rsidRDefault="00FF6EC4" w:rsidP="00E40C6D">
            <w:pPr>
              <w:ind w:firstLine="19"/>
              <w:rPr>
                <w:color w:val="000000"/>
                <w:sz w:val="24"/>
                <w:szCs w:val="24"/>
              </w:rPr>
            </w:pPr>
            <w:r w:rsidRPr="00E40C6D">
              <w:rPr>
                <w:color w:val="000000"/>
                <w:sz w:val="24"/>
                <w:szCs w:val="24"/>
              </w:rPr>
              <w:t>21,3</w:t>
            </w:r>
          </w:p>
        </w:tc>
        <w:tc>
          <w:tcPr>
            <w:tcW w:w="1487" w:type="dxa"/>
            <w:tcBorders>
              <w:top w:val="single" w:sz="4" w:space="0" w:color="auto"/>
              <w:left w:val="single" w:sz="4" w:space="0" w:color="auto"/>
              <w:bottom w:val="single" w:sz="4" w:space="0" w:color="auto"/>
              <w:right w:val="single" w:sz="4" w:space="0" w:color="auto"/>
            </w:tcBorders>
          </w:tcPr>
          <w:p w14:paraId="548C0E95" w14:textId="441E91E0" w:rsidR="005E678D" w:rsidRPr="00E40C6D" w:rsidRDefault="00FF6EC4" w:rsidP="00E40C6D">
            <w:pPr>
              <w:ind w:firstLine="19"/>
              <w:rPr>
                <w:color w:val="000000"/>
                <w:sz w:val="24"/>
                <w:szCs w:val="24"/>
              </w:rPr>
            </w:pPr>
            <w:r w:rsidRPr="00E40C6D">
              <w:rPr>
                <w:color w:val="000000"/>
                <w:sz w:val="24"/>
                <w:szCs w:val="24"/>
              </w:rPr>
              <w:t>1,79</w:t>
            </w:r>
          </w:p>
        </w:tc>
        <w:tc>
          <w:tcPr>
            <w:tcW w:w="1106" w:type="dxa"/>
            <w:tcBorders>
              <w:top w:val="single" w:sz="4" w:space="0" w:color="auto"/>
              <w:left w:val="single" w:sz="4" w:space="0" w:color="auto"/>
              <w:bottom w:val="single" w:sz="4" w:space="0" w:color="auto"/>
              <w:right w:val="single" w:sz="4" w:space="0" w:color="auto"/>
            </w:tcBorders>
          </w:tcPr>
          <w:p w14:paraId="1C1856C7" w14:textId="21F892EA" w:rsidR="005E678D" w:rsidRPr="00E40C6D" w:rsidRDefault="00FF6EC4" w:rsidP="00E40C6D">
            <w:pPr>
              <w:ind w:firstLine="19"/>
              <w:rPr>
                <w:color w:val="000000"/>
                <w:sz w:val="24"/>
                <w:szCs w:val="24"/>
              </w:rPr>
            </w:pPr>
            <w:r w:rsidRPr="00E40C6D">
              <w:rPr>
                <w:color w:val="000000"/>
                <w:sz w:val="24"/>
                <w:szCs w:val="24"/>
              </w:rPr>
              <w:t>3,20</w:t>
            </w:r>
          </w:p>
        </w:tc>
        <w:tc>
          <w:tcPr>
            <w:tcW w:w="841" w:type="dxa"/>
            <w:tcBorders>
              <w:top w:val="single" w:sz="4" w:space="0" w:color="auto"/>
              <w:left w:val="single" w:sz="4" w:space="0" w:color="auto"/>
              <w:bottom w:val="single" w:sz="4" w:space="0" w:color="auto"/>
              <w:right w:val="single" w:sz="4" w:space="0" w:color="auto"/>
            </w:tcBorders>
          </w:tcPr>
          <w:p w14:paraId="6CC5D24D" w14:textId="4446FB7C" w:rsidR="005E678D" w:rsidRPr="00E40C6D" w:rsidRDefault="00FF6EC4" w:rsidP="00E40C6D">
            <w:pPr>
              <w:ind w:firstLine="19"/>
              <w:rPr>
                <w:color w:val="000000"/>
                <w:sz w:val="24"/>
                <w:szCs w:val="24"/>
              </w:rPr>
            </w:pPr>
            <w:r w:rsidRPr="00E40C6D">
              <w:rPr>
                <w:color w:val="000000"/>
                <w:sz w:val="24"/>
                <w:szCs w:val="24"/>
              </w:rPr>
              <w:t>9</w:t>
            </w:r>
          </w:p>
        </w:tc>
        <w:tc>
          <w:tcPr>
            <w:tcW w:w="709" w:type="dxa"/>
            <w:tcBorders>
              <w:top w:val="single" w:sz="4" w:space="0" w:color="auto"/>
              <w:left w:val="single" w:sz="4" w:space="0" w:color="auto"/>
              <w:bottom w:val="single" w:sz="4" w:space="0" w:color="auto"/>
              <w:right w:val="single" w:sz="4" w:space="0" w:color="auto"/>
            </w:tcBorders>
          </w:tcPr>
          <w:p w14:paraId="7C21D525" w14:textId="152F317A" w:rsidR="005E678D" w:rsidRPr="00E40C6D" w:rsidRDefault="00FF6EC4" w:rsidP="00E40C6D">
            <w:pPr>
              <w:ind w:firstLine="19"/>
              <w:rPr>
                <w:color w:val="000000"/>
                <w:sz w:val="24"/>
                <w:szCs w:val="24"/>
              </w:rPr>
            </w:pPr>
            <w:r w:rsidRPr="00E40C6D">
              <w:rPr>
                <w:color w:val="000000"/>
                <w:sz w:val="24"/>
                <w:szCs w:val="24"/>
              </w:rPr>
              <w:t>18</w:t>
            </w:r>
          </w:p>
        </w:tc>
        <w:tc>
          <w:tcPr>
            <w:tcW w:w="896" w:type="dxa"/>
            <w:tcBorders>
              <w:top w:val="single" w:sz="4" w:space="0" w:color="auto"/>
              <w:left w:val="single" w:sz="4" w:space="0" w:color="auto"/>
              <w:bottom w:val="single" w:sz="4" w:space="0" w:color="auto"/>
              <w:right w:val="single" w:sz="4" w:space="0" w:color="auto"/>
            </w:tcBorders>
          </w:tcPr>
          <w:p w14:paraId="38FAF257" w14:textId="017DB22A" w:rsidR="005E678D" w:rsidRPr="00E40C6D" w:rsidRDefault="00FF6EC4" w:rsidP="00E40C6D">
            <w:pPr>
              <w:ind w:firstLine="19"/>
              <w:rPr>
                <w:color w:val="000000"/>
                <w:sz w:val="24"/>
                <w:szCs w:val="24"/>
              </w:rPr>
            </w:pPr>
            <w:r w:rsidRPr="00E40C6D">
              <w:rPr>
                <w:color w:val="000000"/>
                <w:sz w:val="24"/>
                <w:szCs w:val="24"/>
              </w:rPr>
              <w:t>27</w:t>
            </w:r>
          </w:p>
        </w:tc>
      </w:tr>
      <w:tr w:rsidR="005E678D" w:rsidRPr="00241693" w14:paraId="64E6201D"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58937AFC" w14:textId="6632B8A4"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6</w:t>
            </w:r>
          </w:p>
        </w:tc>
        <w:tc>
          <w:tcPr>
            <w:tcW w:w="952" w:type="dxa"/>
            <w:tcBorders>
              <w:top w:val="single" w:sz="4" w:space="0" w:color="auto"/>
              <w:left w:val="single" w:sz="4" w:space="0" w:color="auto"/>
              <w:bottom w:val="single" w:sz="4" w:space="0" w:color="auto"/>
              <w:right w:val="single" w:sz="4" w:space="0" w:color="auto"/>
            </w:tcBorders>
            <w:noWrap/>
          </w:tcPr>
          <w:p w14:paraId="2CE1FC20" w14:textId="6FEB6FC8" w:rsidR="005E678D" w:rsidRPr="00E40C6D" w:rsidRDefault="00FF6EC4" w:rsidP="00E40C6D">
            <w:pPr>
              <w:ind w:firstLine="19"/>
              <w:rPr>
                <w:color w:val="000000"/>
                <w:sz w:val="24"/>
                <w:szCs w:val="24"/>
              </w:rPr>
            </w:pPr>
            <w:r w:rsidRPr="00E40C6D">
              <w:rPr>
                <w:color w:val="000000"/>
                <w:sz w:val="24"/>
                <w:szCs w:val="24"/>
              </w:rPr>
              <w:t>93</w:t>
            </w:r>
          </w:p>
        </w:tc>
        <w:tc>
          <w:tcPr>
            <w:tcW w:w="1092" w:type="dxa"/>
            <w:tcBorders>
              <w:top w:val="single" w:sz="4" w:space="0" w:color="auto"/>
              <w:left w:val="single" w:sz="4" w:space="0" w:color="auto"/>
              <w:bottom w:val="single" w:sz="4" w:space="0" w:color="auto"/>
              <w:right w:val="single" w:sz="4" w:space="0" w:color="auto"/>
            </w:tcBorders>
          </w:tcPr>
          <w:p w14:paraId="749224A6" w14:textId="238B9420" w:rsidR="005E678D" w:rsidRPr="00E40C6D" w:rsidRDefault="00FF6EC4" w:rsidP="00E40C6D">
            <w:pPr>
              <w:ind w:firstLine="19"/>
              <w:rPr>
                <w:color w:val="000000"/>
                <w:sz w:val="24"/>
                <w:szCs w:val="24"/>
              </w:rPr>
            </w:pPr>
            <w:r w:rsidRPr="00E40C6D">
              <w:rPr>
                <w:color w:val="000000"/>
                <w:sz w:val="24"/>
                <w:szCs w:val="24"/>
              </w:rPr>
              <w:t>2</w:t>
            </w:r>
          </w:p>
        </w:tc>
        <w:tc>
          <w:tcPr>
            <w:tcW w:w="966" w:type="dxa"/>
            <w:tcBorders>
              <w:top w:val="single" w:sz="4" w:space="0" w:color="auto"/>
              <w:left w:val="single" w:sz="4" w:space="0" w:color="auto"/>
              <w:bottom w:val="single" w:sz="4" w:space="0" w:color="auto"/>
              <w:right w:val="single" w:sz="4" w:space="0" w:color="auto"/>
            </w:tcBorders>
          </w:tcPr>
          <w:p w14:paraId="2594EA05" w14:textId="0EDA47C7" w:rsidR="005E678D" w:rsidRPr="00E40C6D" w:rsidRDefault="00FF6EC4" w:rsidP="00E40C6D">
            <w:pPr>
              <w:ind w:firstLine="19"/>
              <w:rPr>
                <w:color w:val="000000"/>
                <w:sz w:val="24"/>
                <w:szCs w:val="24"/>
              </w:rPr>
            </w:pPr>
            <w:r w:rsidRPr="00E40C6D">
              <w:rPr>
                <w:color w:val="000000"/>
                <w:sz w:val="24"/>
                <w:szCs w:val="24"/>
              </w:rPr>
              <w:t>21,1</w:t>
            </w:r>
          </w:p>
        </w:tc>
        <w:tc>
          <w:tcPr>
            <w:tcW w:w="1487" w:type="dxa"/>
            <w:tcBorders>
              <w:top w:val="single" w:sz="4" w:space="0" w:color="auto"/>
              <w:left w:val="single" w:sz="4" w:space="0" w:color="auto"/>
              <w:bottom w:val="single" w:sz="4" w:space="0" w:color="auto"/>
              <w:right w:val="single" w:sz="4" w:space="0" w:color="auto"/>
            </w:tcBorders>
          </w:tcPr>
          <w:p w14:paraId="5CE28314" w14:textId="3B52B72A" w:rsidR="005E678D" w:rsidRPr="00E40C6D" w:rsidRDefault="00FF6EC4" w:rsidP="00E40C6D">
            <w:pPr>
              <w:ind w:firstLine="19"/>
              <w:rPr>
                <w:color w:val="000000"/>
                <w:sz w:val="24"/>
                <w:szCs w:val="24"/>
              </w:rPr>
            </w:pPr>
            <w:r w:rsidRPr="00E40C6D">
              <w:rPr>
                <w:color w:val="000000"/>
                <w:sz w:val="24"/>
                <w:szCs w:val="24"/>
              </w:rPr>
              <w:t>1,67</w:t>
            </w:r>
          </w:p>
        </w:tc>
        <w:tc>
          <w:tcPr>
            <w:tcW w:w="1106" w:type="dxa"/>
            <w:tcBorders>
              <w:top w:val="single" w:sz="4" w:space="0" w:color="auto"/>
              <w:left w:val="single" w:sz="4" w:space="0" w:color="auto"/>
              <w:bottom w:val="single" w:sz="4" w:space="0" w:color="auto"/>
              <w:right w:val="single" w:sz="4" w:space="0" w:color="auto"/>
            </w:tcBorders>
          </w:tcPr>
          <w:p w14:paraId="78CB781E" w14:textId="42C6C06E" w:rsidR="005E678D" w:rsidRPr="00E40C6D" w:rsidRDefault="00FF6EC4" w:rsidP="00E40C6D">
            <w:pPr>
              <w:ind w:firstLine="19"/>
              <w:rPr>
                <w:color w:val="000000"/>
                <w:sz w:val="24"/>
                <w:szCs w:val="24"/>
              </w:rPr>
            </w:pPr>
            <w:r w:rsidRPr="00E40C6D">
              <w:rPr>
                <w:color w:val="000000"/>
                <w:sz w:val="24"/>
                <w:szCs w:val="24"/>
              </w:rPr>
              <w:t>2,79</w:t>
            </w:r>
          </w:p>
        </w:tc>
        <w:tc>
          <w:tcPr>
            <w:tcW w:w="841" w:type="dxa"/>
            <w:tcBorders>
              <w:top w:val="single" w:sz="4" w:space="0" w:color="auto"/>
              <w:left w:val="single" w:sz="4" w:space="0" w:color="auto"/>
              <w:bottom w:val="single" w:sz="4" w:space="0" w:color="auto"/>
              <w:right w:val="single" w:sz="4" w:space="0" w:color="auto"/>
            </w:tcBorders>
          </w:tcPr>
          <w:p w14:paraId="30CC1FA5" w14:textId="722AA394" w:rsidR="005E678D" w:rsidRPr="00E40C6D" w:rsidRDefault="00FF6EC4" w:rsidP="00E40C6D">
            <w:pPr>
              <w:ind w:firstLine="19"/>
              <w:rPr>
                <w:color w:val="000000"/>
                <w:sz w:val="24"/>
                <w:szCs w:val="24"/>
              </w:rPr>
            </w:pPr>
            <w:r w:rsidRPr="00E40C6D">
              <w:rPr>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21E6C373" w14:textId="1695AF89" w:rsidR="005E678D" w:rsidRPr="00E40C6D" w:rsidRDefault="00FF6EC4" w:rsidP="00E40C6D">
            <w:pPr>
              <w:ind w:firstLine="19"/>
              <w:rPr>
                <w:color w:val="000000"/>
                <w:sz w:val="24"/>
                <w:szCs w:val="24"/>
              </w:rPr>
            </w:pPr>
            <w:r w:rsidRPr="00E40C6D">
              <w:rPr>
                <w:color w:val="000000"/>
                <w:sz w:val="24"/>
                <w:szCs w:val="24"/>
              </w:rPr>
              <w:t>19</w:t>
            </w:r>
          </w:p>
        </w:tc>
        <w:tc>
          <w:tcPr>
            <w:tcW w:w="896" w:type="dxa"/>
            <w:tcBorders>
              <w:top w:val="single" w:sz="4" w:space="0" w:color="auto"/>
              <w:left w:val="single" w:sz="4" w:space="0" w:color="auto"/>
              <w:bottom w:val="single" w:sz="4" w:space="0" w:color="auto"/>
              <w:right w:val="single" w:sz="4" w:space="0" w:color="auto"/>
            </w:tcBorders>
          </w:tcPr>
          <w:p w14:paraId="2CE4E9B2" w14:textId="0A64F463" w:rsidR="005E678D" w:rsidRPr="00E40C6D" w:rsidRDefault="00FF6EC4" w:rsidP="00E40C6D">
            <w:pPr>
              <w:ind w:firstLine="19"/>
              <w:rPr>
                <w:color w:val="000000"/>
                <w:sz w:val="24"/>
                <w:szCs w:val="24"/>
              </w:rPr>
            </w:pPr>
            <w:r w:rsidRPr="00E40C6D">
              <w:rPr>
                <w:color w:val="000000"/>
                <w:sz w:val="24"/>
                <w:szCs w:val="24"/>
              </w:rPr>
              <w:t>26</w:t>
            </w:r>
          </w:p>
        </w:tc>
      </w:tr>
      <w:tr w:rsidR="005E678D" w:rsidRPr="00241693" w14:paraId="459629E4"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6B6AD931" w14:textId="42E24FFB"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7</w:t>
            </w:r>
          </w:p>
        </w:tc>
        <w:tc>
          <w:tcPr>
            <w:tcW w:w="952" w:type="dxa"/>
            <w:tcBorders>
              <w:top w:val="single" w:sz="4" w:space="0" w:color="auto"/>
              <w:left w:val="single" w:sz="4" w:space="0" w:color="auto"/>
              <w:bottom w:val="single" w:sz="4" w:space="0" w:color="auto"/>
              <w:right w:val="single" w:sz="4" w:space="0" w:color="auto"/>
            </w:tcBorders>
            <w:noWrap/>
          </w:tcPr>
          <w:p w14:paraId="7D1B12C6" w14:textId="589B7461" w:rsidR="005E678D" w:rsidRPr="00E40C6D" w:rsidRDefault="00FF6EC4" w:rsidP="00E40C6D">
            <w:pPr>
              <w:ind w:firstLine="19"/>
              <w:rPr>
                <w:color w:val="000000"/>
                <w:sz w:val="24"/>
                <w:szCs w:val="24"/>
              </w:rPr>
            </w:pPr>
            <w:r w:rsidRPr="00E40C6D">
              <w:rPr>
                <w:color w:val="000000"/>
                <w:sz w:val="24"/>
                <w:szCs w:val="24"/>
              </w:rPr>
              <w:t>87</w:t>
            </w:r>
          </w:p>
        </w:tc>
        <w:tc>
          <w:tcPr>
            <w:tcW w:w="1092" w:type="dxa"/>
            <w:tcBorders>
              <w:top w:val="single" w:sz="4" w:space="0" w:color="auto"/>
              <w:left w:val="single" w:sz="4" w:space="0" w:color="auto"/>
              <w:bottom w:val="single" w:sz="4" w:space="0" w:color="auto"/>
              <w:right w:val="single" w:sz="4" w:space="0" w:color="auto"/>
            </w:tcBorders>
          </w:tcPr>
          <w:p w14:paraId="12AC3E61" w14:textId="3CBE4400" w:rsidR="005E678D" w:rsidRPr="00E40C6D" w:rsidRDefault="00FF6EC4" w:rsidP="00E40C6D">
            <w:pPr>
              <w:ind w:firstLine="19"/>
              <w:rPr>
                <w:color w:val="000000"/>
                <w:sz w:val="24"/>
                <w:szCs w:val="24"/>
              </w:rPr>
            </w:pPr>
            <w:r w:rsidRPr="00E40C6D">
              <w:rPr>
                <w:color w:val="000000"/>
                <w:sz w:val="24"/>
                <w:szCs w:val="24"/>
              </w:rPr>
              <w:t>8</w:t>
            </w:r>
          </w:p>
        </w:tc>
        <w:tc>
          <w:tcPr>
            <w:tcW w:w="966" w:type="dxa"/>
            <w:tcBorders>
              <w:top w:val="single" w:sz="4" w:space="0" w:color="auto"/>
              <w:left w:val="single" w:sz="4" w:space="0" w:color="auto"/>
              <w:bottom w:val="single" w:sz="4" w:space="0" w:color="auto"/>
              <w:right w:val="single" w:sz="4" w:space="0" w:color="auto"/>
            </w:tcBorders>
          </w:tcPr>
          <w:p w14:paraId="74E1B9DF" w14:textId="67BCEE99" w:rsidR="005E678D" w:rsidRPr="00E40C6D" w:rsidRDefault="00FF6EC4" w:rsidP="00E40C6D">
            <w:pPr>
              <w:ind w:firstLine="19"/>
              <w:rPr>
                <w:color w:val="000000"/>
                <w:sz w:val="24"/>
                <w:szCs w:val="24"/>
              </w:rPr>
            </w:pPr>
            <w:r w:rsidRPr="00E40C6D">
              <w:rPr>
                <w:color w:val="000000"/>
                <w:sz w:val="24"/>
                <w:szCs w:val="24"/>
              </w:rPr>
              <w:t>20,9</w:t>
            </w:r>
          </w:p>
        </w:tc>
        <w:tc>
          <w:tcPr>
            <w:tcW w:w="1487" w:type="dxa"/>
            <w:tcBorders>
              <w:top w:val="single" w:sz="4" w:space="0" w:color="auto"/>
              <w:left w:val="single" w:sz="4" w:space="0" w:color="auto"/>
              <w:bottom w:val="single" w:sz="4" w:space="0" w:color="auto"/>
              <w:right w:val="single" w:sz="4" w:space="0" w:color="auto"/>
            </w:tcBorders>
          </w:tcPr>
          <w:p w14:paraId="12A4876A" w14:textId="1E950C17" w:rsidR="005E678D" w:rsidRPr="00E40C6D" w:rsidRDefault="00FF6EC4" w:rsidP="00E40C6D">
            <w:pPr>
              <w:ind w:firstLine="19"/>
              <w:rPr>
                <w:color w:val="000000"/>
                <w:sz w:val="24"/>
                <w:szCs w:val="24"/>
              </w:rPr>
            </w:pPr>
            <w:r w:rsidRPr="00E40C6D">
              <w:rPr>
                <w:color w:val="000000"/>
                <w:sz w:val="24"/>
                <w:szCs w:val="24"/>
              </w:rPr>
              <w:t>1,64</w:t>
            </w:r>
          </w:p>
        </w:tc>
        <w:tc>
          <w:tcPr>
            <w:tcW w:w="1106" w:type="dxa"/>
            <w:tcBorders>
              <w:top w:val="single" w:sz="4" w:space="0" w:color="auto"/>
              <w:left w:val="single" w:sz="4" w:space="0" w:color="auto"/>
              <w:bottom w:val="single" w:sz="4" w:space="0" w:color="auto"/>
              <w:right w:val="single" w:sz="4" w:space="0" w:color="auto"/>
            </w:tcBorders>
          </w:tcPr>
          <w:p w14:paraId="4CEBBA75" w14:textId="4266F63F" w:rsidR="005E678D" w:rsidRPr="00E40C6D" w:rsidRDefault="00FF6EC4" w:rsidP="00E40C6D">
            <w:pPr>
              <w:ind w:firstLine="19"/>
              <w:rPr>
                <w:color w:val="000000"/>
                <w:sz w:val="24"/>
                <w:szCs w:val="24"/>
              </w:rPr>
            </w:pPr>
            <w:r w:rsidRPr="00E40C6D">
              <w:rPr>
                <w:color w:val="000000"/>
                <w:sz w:val="24"/>
                <w:szCs w:val="24"/>
              </w:rPr>
              <w:t>2,69</w:t>
            </w:r>
          </w:p>
        </w:tc>
        <w:tc>
          <w:tcPr>
            <w:tcW w:w="841" w:type="dxa"/>
            <w:tcBorders>
              <w:top w:val="single" w:sz="4" w:space="0" w:color="auto"/>
              <w:left w:val="single" w:sz="4" w:space="0" w:color="auto"/>
              <w:bottom w:val="single" w:sz="4" w:space="0" w:color="auto"/>
              <w:right w:val="single" w:sz="4" w:space="0" w:color="auto"/>
            </w:tcBorders>
          </w:tcPr>
          <w:p w14:paraId="0A5D0940" w14:textId="681F8AF1" w:rsidR="005E678D" w:rsidRPr="00E40C6D" w:rsidRDefault="00FF6EC4" w:rsidP="00E40C6D">
            <w:pPr>
              <w:ind w:firstLine="19"/>
              <w:rPr>
                <w:color w:val="000000"/>
                <w:sz w:val="24"/>
                <w:szCs w:val="24"/>
              </w:rPr>
            </w:pPr>
            <w:r w:rsidRPr="00E40C6D">
              <w:rPr>
                <w:color w:val="000000"/>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2E38A18F" w14:textId="343C71B5" w:rsidR="005E678D" w:rsidRPr="00E40C6D" w:rsidRDefault="00FF6EC4" w:rsidP="00E40C6D">
            <w:pPr>
              <w:ind w:firstLine="19"/>
              <w:rPr>
                <w:color w:val="000000"/>
                <w:sz w:val="24"/>
                <w:szCs w:val="24"/>
              </w:rPr>
            </w:pPr>
            <w:r w:rsidRPr="00E40C6D">
              <w:rPr>
                <w:color w:val="000000"/>
                <w:sz w:val="24"/>
                <w:szCs w:val="24"/>
              </w:rPr>
              <w:t>17</w:t>
            </w:r>
          </w:p>
        </w:tc>
        <w:tc>
          <w:tcPr>
            <w:tcW w:w="896" w:type="dxa"/>
            <w:tcBorders>
              <w:top w:val="single" w:sz="4" w:space="0" w:color="auto"/>
              <w:left w:val="single" w:sz="4" w:space="0" w:color="auto"/>
              <w:bottom w:val="single" w:sz="4" w:space="0" w:color="auto"/>
              <w:right w:val="single" w:sz="4" w:space="0" w:color="auto"/>
            </w:tcBorders>
          </w:tcPr>
          <w:p w14:paraId="4D9AC576" w14:textId="4601CF10" w:rsidR="005E678D" w:rsidRPr="00E40C6D" w:rsidRDefault="00FF6EC4" w:rsidP="00E40C6D">
            <w:pPr>
              <w:ind w:firstLine="19"/>
              <w:rPr>
                <w:color w:val="000000"/>
                <w:sz w:val="24"/>
                <w:szCs w:val="24"/>
              </w:rPr>
            </w:pPr>
            <w:r w:rsidRPr="00E40C6D">
              <w:rPr>
                <w:color w:val="000000"/>
                <w:sz w:val="24"/>
                <w:szCs w:val="24"/>
              </w:rPr>
              <w:t>28</w:t>
            </w:r>
          </w:p>
        </w:tc>
      </w:tr>
      <w:tr w:rsidR="005E678D" w:rsidRPr="00241693" w14:paraId="28A76D24" w14:textId="77777777" w:rsidTr="007E0662">
        <w:trPr>
          <w:trHeight w:val="300"/>
        </w:trPr>
        <w:tc>
          <w:tcPr>
            <w:tcW w:w="1581" w:type="dxa"/>
            <w:tcBorders>
              <w:top w:val="single" w:sz="4" w:space="0" w:color="auto"/>
              <w:left w:val="single" w:sz="4" w:space="0" w:color="auto"/>
              <w:bottom w:val="nil"/>
              <w:right w:val="single" w:sz="4" w:space="0" w:color="auto"/>
            </w:tcBorders>
            <w:hideMark/>
          </w:tcPr>
          <w:p w14:paraId="2CD1EA7E" w14:textId="7F23394E"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8</w:t>
            </w:r>
          </w:p>
        </w:tc>
        <w:tc>
          <w:tcPr>
            <w:tcW w:w="952" w:type="dxa"/>
            <w:tcBorders>
              <w:top w:val="single" w:sz="4" w:space="0" w:color="auto"/>
              <w:left w:val="single" w:sz="4" w:space="0" w:color="auto"/>
              <w:bottom w:val="nil"/>
              <w:right w:val="single" w:sz="4" w:space="0" w:color="auto"/>
            </w:tcBorders>
            <w:noWrap/>
          </w:tcPr>
          <w:p w14:paraId="0C1DB560" w14:textId="6A271C40" w:rsidR="005E678D" w:rsidRPr="00E40C6D" w:rsidRDefault="00FF6EC4" w:rsidP="00E40C6D">
            <w:pPr>
              <w:ind w:firstLine="19"/>
              <w:rPr>
                <w:color w:val="000000"/>
                <w:sz w:val="24"/>
                <w:szCs w:val="24"/>
              </w:rPr>
            </w:pPr>
            <w:r w:rsidRPr="00E40C6D">
              <w:rPr>
                <w:color w:val="000000"/>
                <w:sz w:val="24"/>
                <w:szCs w:val="24"/>
              </w:rPr>
              <w:t>90</w:t>
            </w:r>
          </w:p>
        </w:tc>
        <w:tc>
          <w:tcPr>
            <w:tcW w:w="1092" w:type="dxa"/>
            <w:tcBorders>
              <w:top w:val="single" w:sz="4" w:space="0" w:color="auto"/>
              <w:left w:val="single" w:sz="4" w:space="0" w:color="auto"/>
              <w:bottom w:val="nil"/>
              <w:right w:val="single" w:sz="4" w:space="0" w:color="auto"/>
            </w:tcBorders>
          </w:tcPr>
          <w:p w14:paraId="6AC3CFEE" w14:textId="6A438C90" w:rsidR="005E678D" w:rsidRPr="00E40C6D" w:rsidRDefault="00FF6EC4" w:rsidP="00E40C6D">
            <w:pPr>
              <w:ind w:firstLine="19"/>
              <w:rPr>
                <w:color w:val="000000"/>
                <w:sz w:val="24"/>
                <w:szCs w:val="24"/>
              </w:rPr>
            </w:pPr>
            <w:r w:rsidRPr="00E40C6D">
              <w:rPr>
                <w:color w:val="000000"/>
                <w:sz w:val="24"/>
                <w:szCs w:val="24"/>
              </w:rPr>
              <w:t>5</w:t>
            </w:r>
          </w:p>
        </w:tc>
        <w:tc>
          <w:tcPr>
            <w:tcW w:w="966" w:type="dxa"/>
            <w:tcBorders>
              <w:top w:val="single" w:sz="4" w:space="0" w:color="auto"/>
              <w:left w:val="single" w:sz="4" w:space="0" w:color="auto"/>
              <w:bottom w:val="nil"/>
              <w:right w:val="single" w:sz="4" w:space="0" w:color="auto"/>
            </w:tcBorders>
          </w:tcPr>
          <w:p w14:paraId="750CD62B" w14:textId="160B53A7" w:rsidR="005E678D" w:rsidRPr="00E40C6D" w:rsidRDefault="00FF6EC4" w:rsidP="00E40C6D">
            <w:pPr>
              <w:ind w:firstLine="19"/>
              <w:rPr>
                <w:color w:val="000000"/>
                <w:sz w:val="24"/>
                <w:szCs w:val="24"/>
              </w:rPr>
            </w:pPr>
            <w:r w:rsidRPr="00E40C6D">
              <w:rPr>
                <w:color w:val="000000"/>
                <w:sz w:val="24"/>
                <w:szCs w:val="24"/>
              </w:rPr>
              <w:t>21,6</w:t>
            </w:r>
          </w:p>
        </w:tc>
        <w:tc>
          <w:tcPr>
            <w:tcW w:w="1487" w:type="dxa"/>
            <w:tcBorders>
              <w:top w:val="single" w:sz="4" w:space="0" w:color="auto"/>
              <w:left w:val="single" w:sz="4" w:space="0" w:color="auto"/>
              <w:bottom w:val="nil"/>
              <w:right w:val="single" w:sz="4" w:space="0" w:color="auto"/>
            </w:tcBorders>
          </w:tcPr>
          <w:p w14:paraId="0881215E" w14:textId="4CD90EE1" w:rsidR="005E678D" w:rsidRPr="00E40C6D" w:rsidRDefault="00FF6EC4" w:rsidP="00E40C6D">
            <w:pPr>
              <w:ind w:firstLine="19"/>
              <w:rPr>
                <w:color w:val="000000"/>
                <w:sz w:val="24"/>
                <w:szCs w:val="24"/>
              </w:rPr>
            </w:pPr>
            <w:r w:rsidRPr="00E40C6D">
              <w:rPr>
                <w:color w:val="000000"/>
                <w:sz w:val="24"/>
                <w:szCs w:val="24"/>
              </w:rPr>
              <w:t>1,75</w:t>
            </w:r>
          </w:p>
        </w:tc>
        <w:tc>
          <w:tcPr>
            <w:tcW w:w="1106" w:type="dxa"/>
            <w:tcBorders>
              <w:top w:val="single" w:sz="4" w:space="0" w:color="auto"/>
              <w:left w:val="single" w:sz="4" w:space="0" w:color="auto"/>
              <w:bottom w:val="nil"/>
              <w:right w:val="single" w:sz="4" w:space="0" w:color="auto"/>
            </w:tcBorders>
          </w:tcPr>
          <w:p w14:paraId="5CE9BC6F" w14:textId="6E8F55E7" w:rsidR="005E678D" w:rsidRPr="00E40C6D" w:rsidRDefault="00FF6EC4" w:rsidP="00E40C6D">
            <w:pPr>
              <w:ind w:firstLine="19"/>
              <w:rPr>
                <w:color w:val="000000"/>
                <w:sz w:val="24"/>
                <w:szCs w:val="24"/>
              </w:rPr>
            </w:pPr>
            <w:r w:rsidRPr="00E40C6D">
              <w:rPr>
                <w:color w:val="000000"/>
                <w:sz w:val="24"/>
                <w:szCs w:val="24"/>
              </w:rPr>
              <w:t>3,06</w:t>
            </w:r>
          </w:p>
        </w:tc>
        <w:tc>
          <w:tcPr>
            <w:tcW w:w="841" w:type="dxa"/>
            <w:tcBorders>
              <w:top w:val="single" w:sz="4" w:space="0" w:color="auto"/>
              <w:left w:val="single" w:sz="4" w:space="0" w:color="auto"/>
              <w:bottom w:val="nil"/>
              <w:right w:val="single" w:sz="4" w:space="0" w:color="auto"/>
            </w:tcBorders>
          </w:tcPr>
          <w:p w14:paraId="0DEECB63" w14:textId="1D223830" w:rsidR="005E678D" w:rsidRPr="00E40C6D" w:rsidRDefault="00FF6EC4" w:rsidP="00E40C6D">
            <w:pPr>
              <w:ind w:firstLine="19"/>
              <w:rPr>
                <w:color w:val="000000"/>
                <w:sz w:val="24"/>
                <w:szCs w:val="24"/>
              </w:rPr>
            </w:pPr>
            <w:r w:rsidRPr="00E40C6D">
              <w:rPr>
                <w:color w:val="000000"/>
                <w:sz w:val="24"/>
                <w:szCs w:val="24"/>
              </w:rPr>
              <w:t>9</w:t>
            </w:r>
          </w:p>
        </w:tc>
        <w:tc>
          <w:tcPr>
            <w:tcW w:w="709" w:type="dxa"/>
            <w:tcBorders>
              <w:top w:val="single" w:sz="4" w:space="0" w:color="auto"/>
              <w:left w:val="single" w:sz="4" w:space="0" w:color="auto"/>
              <w:bottom w:val="nil"/>
              <w:right w:val="single" w:sz="4" w:space="0" w:color="auto"/>
            </w:tcBorders>
          </w:tcPr>
          <w:p w14:paraId="1CFD5F5F" w14:textId="55731594" w:rsidR="005E678D" w:rsidRPr="00E40C6D" w:rsidRDefault="00FF6EC4" w:rsidP="00E40C6D">
            <w:pPr>
              <w:ind w:firstLine="19"/>
              <w:rPr>
                <w:color w:val="000000"/>
                <w:sz w:val="24"/>
                <w:szCs w:val="24"/>
              </w:rPr>
            </w:pPr>
            <w:r w:rsidRPr="00E40C6D">
              <w:rPr>
                <w:color w:val="000000"/>
                <w:sz w:val="24"/>
                <w:szCs w:val="24"/>
              </w:rPr>
              <w:t>18</w:t>
            </w:r>
          </w:p>
        </w:tc>
        <w:tc>
          <w:tcPr>
            <w:tcW w:w="896" w:type="dxa"/>
            <w:tcBorders>
              <w:top w:val="single" w:sz="4" w:space="0" w:color="auto"/>
              <w:left w:val="single" w:sz="4" w:space="0" w:color="auto"/>
              <w:bottom w:val="nil"/>
              <w:right w:val="single" w:sz="4" w:space="0" w:color="auto"/>
            </w:tcBorders>
          </w:tcPr>
          <w:p w14:paraId="3F408126" w14:textId="6FA1B559" w:rsidR="005E678D" w:rsidRPr="00E40C6D" w:rsidRDefault="00FF6EC4" w:rsidP="00E40C6D">
            <w:pPr>
              <w:ind w:firstLine="19"/>
              <w:rPr>
                <w:color w:val="000000"/>
                <w:sz w:val="24"/>
                <w:szCs w:val="24"/>
              </w:rPr>
            </w:pPr>
            <w:r w:rsidRPr="00E40C6D">
              <w:rPr>
                <w:color w:val="000000"/>
                <w:sz w:val="24"/>
                <w:szCs w:val="24"/>
              </w:rPr>
              <w:t>27</w:t>
            </w:r>
          </w:p>
        </w:tc>
      </w:tr>
      <w:tr w:rsidR="005E678D" w:rsidRPr="00241693" w14:paraId="39EF0216" w14:textId="77777777" w:rsidTr="007E0662">
        <w:trPr>
          <w:trHeight w:val="300"/>
        </w:trPr>
        <w:tc>
          <w:tcPr>
            <w:tcW w:w="1581" w:type="dxa"/>
            <w:tcBorders>
              <w:top w:val="single" w:sz="4" w:space="0" w:color="auto"/>
              <w:left w:val="single" w:sz="4" w:space="0" w:color="auto"/>
              <w:bottom w:val="nil"/>
              <w:right w:val="single" w:sz="4" w:space="0" w:color="auto"/>
            </w:tcBorders>
            <w:hideMark/>
          </w:tcPr>
          <w:p w14:paraId="3A12CBDB" w14:textId="055A5F79" w:rsidR="005E678D" w:rsidRPr="00E40C6D" w:rsidRDefault="005E678D" w:rsidP="00E40C6D">
            <w:pPr>
              <w:ind w:firstLine="19"/>
              <w:rPr>
                <w:color w:val="000000"/>
                <w:sz w:val="24"/>
                <w:szCs w:val="24"/>
              </w:rPr>
            </w:pPr>
            <w:r w:rsidRPr="00E40C6D">
              <w:rPr>
                <w:color w:val="000000"/>
                <w:sz w:val="24"/>
                <w:szCs w:val="24"/>
              </w:rPr>
              <w:t>VAR0</w:t>
            </w:r>
            <w:r w:rsidR="004B545C" w:rsidRPr="00E40C6D">
              <w:rPr>
                <w:color w:val="000000"/>
                <w:sz w:val="24"/>
                <w:szCs w:val="24"/>
                <w:lang w:val="en-US"/>
              </w:rPr>
              <w:t>0</w:t>
            </w:r>
            <w:r w:rsidRPr="00E40C6D">
              <w:rPr>
                <w:color w:val="000000"/>
                <w:sz w:val="24"/>
                <w:szCs w:val="24"/>
              </w:rPr>
              <w:t>9</w:t>
            </w:r>
          </w:p>
        </w:tc>
        <w:tc>
          <w:tcPr>
            <w:tcW w:w="952" w:type="dxa"/>
            <w:tcBorders>
              <w:top w:val="single" w:sz="4" w:space="0" w:color="auto"/>
              <w:left w:val="single" w:sz="4" w:space="0" w:color="auto"/>
              <w:bottom w:val="nil"/>
              <w:right w:val="single" w:sz="4" w:space="0" w:color="auto"/>
            </w:tcBorders>
            <w:noWrap/>
          </w:tcPr>
          <w:p w14:paraId="7E2358DC" w14:textId="673840AB" w:rsidR="005E678D" w:rsidRPr="00E40C6D" w:rsidRDefault="00FF6EC4" w:rsidP="00E40C6D">
            <w:pPr>
              <w:ind w:firstLine="19"/>
              <w:rPr>
                <w:color w:val="000000"/>
                <w:sz w:val="24"/>
                <w:szCs w:val="24"/>
              </w:rPr>
            </w:pPr>
            <w:r w:rsidRPr="00E40C6D">
              <w:rPr>
                <w:color w:val="000000"/>
                <w:sz w:val="24"/>
                <w:szCs w:val="24"/>
              </w:rPr>
              <w:t>94</w:t>
            </w:r>
          </w:p>
        </w:tc>
        <w:tc>
          <w:tcPr>
            <w:tcW w:w="1092" w:type="dxa"/>
            <w:tcBorders>
              <w:top w:val="single" w:sz="4" w:space="0" w:color="auto"/>
              <w:left w:val="single" w:sz="4" w:space="0" w:color="auto"/>
              <w:bottom w:val="nil"/>
              <w:right w:val="single" w:sz="4" w:space="0" w:color="auto"/>
            </w:tcBorders>
          </w:tcPr>
          <w:p w14:paraId="2D14FAFE" w14:textId="3C7464FA" w:rsidR="005E678D" w:rsidRPr="00E40C6D" w:rsidRDefault="00FF6EC4" w:rsidP="00E40C6D">
            <w:pPr>
              <w:ind w:firstLine="19"/>
              <w:rPr>
                <w:color w:val="000000"/>
                <w:sz w:val="24"/>
                <w:szCs w:val="24"/>
              </w:rPr>
            </w:pPr>
            <w:r w:rsidRPr="00E40C6D">
              <w:rPr>
                <w:color w:val="000000"/>
                <w:sz w:val="24"/>
                <w:szCs w:val="24"/>
              </w:rPr>
              <w:t>1</w:t>
            </w:r>
          </w:p>
        </w:tc>
        <w:tc>
          <w:tcPr>
            <w:tcW w:w="966" w:type="dxa"/>
            <w:tcBorders>
              <w:top w:val="single" w:sz="4" w:space="0" w:color="auto"/>
              <w:left w:val="single" w:sz="4" w:space="0" w:color="auto"/>
              <w:bottom w:val="nil"/>
              <w:right w:val="single" w:sz="4" w:space="0" w:color="auto"/>
            </w:tcBorders>
          </w:tcPr>
          <w:p w14:paraId="18ED9A8C" w14:textId="7DCF213F" w:rsidR="005E678D" w:rsidRPr="00E40C6D" w:rsidRDefault="00FF6EC4" w:rsidP="00E40C6D">
            <w:pPr>
              <w:ind w:firstLine="19"/>
              <w:rPr>
                <w:color w:val="000000"/>
                <w:sz w:val="24"/>
                <w:szCs w:val="24"/>
              </w:rPr>
            </w:pPr>
            <w:r w:rsidRPr="00E40C6D">
              <w:rPr>
                <w:color w:val="000000"/>
                <w:sz w:val="24"/>
                <w:szCs w:val="24"/>
              </w:rPr>
              <w:t>20,4</w:t>
            </w:r>
          </w:p>
        </w:tc>
        <w:tc>
          <w:tcPr>
            <w:tcW w:w="1487" w:type="dxa"/>
            <w:tcBorders>
              <w:top w:val="single" w:sz="4" w:space="0" w:color="auto"/>
              <w:left w:val="single" w:sz="4" w:space="0" w:color="auto"/>
              <w:bottom w:val="nil"/>
              <w:right w:val="single" w:sz="4" w:space="0" w:color="auto"/>
            </w:tcBorders>
          </w:tcPr>
          <w:p w14:paraId="6E4EB024" w14:textId="7F1920E2" w:rsidR="005E678D" w:rsidRPr="00E40C6D" w:rsidRDefault="00FF6EC4" w:rsidP="00E40C6D">
            <w:pPr>
              <w:ind w:firstLine="19"/>
              <w:rPr>
                <w:color w:val="000000"/>
                <w:sz w:val="24"/>
                <w:szCs w:val="24"/>
              </w:rPr>
            </w:pPr>
            <w:r w:rsidRPr="00E40C6D">
              <w:rPr>
                <w:color w:val="000000"/>
                <w:sz w:val="24"/>
                <w:szCs w:val="24"/>
              </w:rPr>
              <w:t>1,55</w:t>
            </w:r>
          </w:p>
        </w:tc>
        <w:tc>
          <w:tcPr>
            <w:tcW w:w="1106" w:type="dxa"/>
            <w:tcBorders>
              <w:top w:val="single" w:sz="4" w:space="0" w:color="auto"/>
              <w:left w:val="single" w:sz="4" w:space="0" w:color="auto"/>
              <w:bottom w:val="nil"/>
              <w:right w:val="single" w:sz="4" w:space="0" w:color="auto"/>
            </w:tcBorders>
          </w:tcPr>
          <w:p w14:paraId="5BC859A0" w14:textId="633A75F4" w:rsidR="005E678D" w:rsidRPr="00E40C6D" w:rsidRDefault="00FF6EC4" w:rsidP="00E40C6D">
            <w:pPr>
              <w:ind w:firstLine="19"/>
              <w:rPr>
                <w:color w:val="000000"/>
                <w:sz w:val="24"/>
                <w:szCs w:val="24"/>
              </w:rPr>
            </w:pPr>
            <w:r w:rsidRPr="00E40C6D">
              <w:rPr>
                <w:color w:val="000000"/>
                <w:sz w:val="24"/>
                <w:szCs w:val="24"/>
              </w:rPr>
              <w:t>2,40</w:t>
            </w:r>
          </w:p>
        </w:tc>
        <w:tc>
          <w:tcPr>
            <w:tcW w:w="841" w:type="dxa"/>
            <w:tcBorders>
              <w:top w:val="single" w:sz="4" w:space="0" w:color="auto"/>
              <w:left w:val="single" w:sz="4" w:space="0" w:color="auto"/>
              <w:bottom w:val="nil"/>
              <w:right w:val="single" w:sz="4" w:space="0" w:color="auto"/>
            </w:tcBorders>
          </w:tcPr>
          <w:p w14:paraId="30233567" w14:textId="44D24DD9" w:rsidR="005E678D" w:rsidRPr="00E40C6D" w:rsidRDefault="00FF6EC4" w:rsidP="00E40C6D">
            <w:pPr>
              <w:ind w:firstLine="19"/>
              <w:rPr>
                <w:color w:val="000000"/>
                <w:sz w:val="24"/>
                <w:szCs w:val="24"/>
              </w:rPr>
            </w:pPr>
            <w:r w:rsidRPr="00E40C6D">
              <w:rPr>
                <w:color w:val="000000"/>
                <w:sz w:val="24"/>
                <w:szCs w:val="24"/>
              </w:rPr>
              <w:t>7</w:t>
            </w:r>
          </w:p>
        </w:tc>
        <w:tc>
          <w:tcPr>
            <w:tcW w:w="709" w:type="dxa"/>
            <w:tcBorders>
              <w:top w:val="single" w:sz="4" w:space="0" w:color="auto"/>
              <w:left w:val="single" w:sz="4" w:space="0" w:color="auto"/>
              <w:bottom w:val="nil"/>
              <w:right w:val="single" w:sz="4" w:space="0" w:color="auto"/>
            </w:tcBorders>
          </w:tcPr>
          <w:p w14:paraId="51C487EF" w14:textId="616E035E" w:rsidR="005E678D" w:rsidRPr="00E40C6D" w:rsidRDefault="00FF6EC4" w:rsidP="00E40C6D">
            <w:pPr>
              <w:ind w:firstLine="19"/>
              <w:rPr>
                <w:color w:val="000000"/>
                <w:sz w:val="24"/>
                <w:szCs w:val="24"/>
              </w:rPr>
            </w:pPr>
            <w:r w:rsidRPr="00E40C6D">
              <w:rPr>
                <w:color w:val="000000"/>
                <w:sz w:val="24"/>
                <w:szCs w:val="24"/>
              </w:rPr>
              <w:t>19</w:t>
            </w:r>
          </w:p>
        </w:tc>
        <w:tc>
          <w:tcPr>
            <w:tcW w:w="896" w:type="dxa"/>
            <w:tcBorders>
              <w:top w:val="single" w:sz="4" w:space="0" w:color="auto"/>
              <w:left w:val="single" w:sz="4" w:space="0" w:color="auto"/>
              <w:bottom w:val="nil"/>
              <w:right w:val="single" w:sz="4" w:space="0" w:color="auto"/>
            </w:tcBorders>
          </w:tcPr>
          <w:p w14:paraId="7B9FBBA7" w14:textId="6EC9E334" w:rsidR="005E678D" w:rsidRPr="00E40C6D" w:rsidRDefault="00FF6EC4" w:rsidP="00E40C6D">
            <w:pPr>
              <w:ind w:firstLine="19"/>
              <w:rPr>
                <w:color w:val="000000"/>
                <w:sz w:val="24"/>
                <w:szCs w:val="24"/>
              </w:rPr>
            </w:pPr>
            <w:r w:rsidRPr="00E40C6D">
              <w:rPr>
                <w:color w:val="000000"/>
                <w:sz w:val="24"/>
                <w:szCs w:val="24"/>
              </w:rPr>
              <w:t>26</w:t>
            </w:r>
          </w:p>
        </w:tc>
      </w:tr>
      <w:tr w:rsidR="005E678D" w:rsidRPr="00241693" w14:paraId="6A459C72" w14:textId="77777777" w:rsidTr="007E0662">
        <w:trPr>
          <w:trHeight w:val="300"/>
        </w:trPr>
        <w:tc>
          <w:tcPr>
            <w:tcW w:w="1581" w:type="dxa"/>
            <w:tcBorders>
              <w:top w:val="single" w:sz="4" w:space="0" w:color="auto"/>
              <w:left w:val="single" w:sz="4" w:space="0" w:color="auto"/>
              <w:bottom w:val="single" w:sz="4" w:space="0" w:color="auto"/>
              <w:right w:val="single" w:sz="4" w:space="0" w:color="auto"/>
            </w:tcBorders>
            <w:hideMark/>
          </w:tcPr>
          <w:p w14:paraId="7631E5A4" w14:textId="6B2BD26A" w:rsidR="005E678D" w:rsidRPr="00E40C6D" w:rsidRDefault="005E678D" w:rsidP="00E40C6D">
            <w:pPr>
              <w:ind w:firstLine="19"/>
              <w:rPr>
                <w:color w:val="000000"/>
                <w:sz w:val="24"/>
                <w:szCs w:val="24"/>
              </w:rPr>
            </w:pPr>
            <w:r w:rsidRPr="00E40C6D">
              <w:rPr>
                <w:color w:val="000000"/>
                <w:sz w:val="24"/>
                <w:szCs w:val="24"/>
              </w:rPr>
              <w:t>VAR010</w:t>
            </w:r>
          </w:p>
        </w:tc>
        <w:tc>
          <w:tcPr>
            <w:tcW w:w="952" w:type="dxa"/>
            <w:tcBorders>
              <w:top w:val="single" w:sz="4" w:space="0" w:color="auto"/>
              <w:left w:val="single" w:sz="4" w:space="0" w:color="auto"/>
              <w:bottom w:val="single" w:sz="4" w:space="0" w:color="auto"/>
              <w:right w:val="single" w:sz="4" w:space="0" w:color="auto"/>
            </w:tcBorders>
            <w:noWrap/>
          </w:tcPr>
          <w:p w14:paraId="7343C3E1" w14:textId="01609A79" w:rsidR="005E678D" w:rsidRPr="00E40C6D" w:rsidRDefault="00FF6EC4" w:rsidP="00E40C6D">
            <w:pPr>
              <w:ind w:firstLine="19"/>
              <w:rPr>
                <w:color w:val="000000"/>
                <w:sz w:val="24"/>
                <w:szCs w:val="24"/>
              </w:rPr>
            </w:pPr>
            <w:r w:rsidRPr="00E40C6D">
              <w:rPr>
                <w:color w:val="000000"/>
                <w:sz w:val="24"/>
                <w:szCs w:val="24"/>
              </w:rPr>
              <w:t>89</w:t>
            </w:r>
          </w:p>
        </w:tc>
        <w:tc>
          <w:tcPr>
            <w:tcW w:w="1092" w:type="dxa"/>
            <w:tcBorders>
              <w:top w:val="single" w:sz="4" w:space="0" w:color="auto"/>
              <w:left w:val="single" w:sz="4" w:space="0" w:color="auto"/>
              <w:bottom w:val="single" w:sz="4" w:space="0" w:color="auto"/>
              <w:right w:val="single" w:sz="4" w:space="0" w:color="auto"/>
            </w:tcBorders>
          </w:tcPr>
          <w:p w14:paraId="09BE7FF5" w14:textId="58529D8A" w:rsidR="005E678D" w:rsidRPr="00E40C6D" w:rsidRDefault="00FF6EC4" w:rsidP="00E40C6D">
            <w:pPr>
              <w:ind w:firstLine="19"/>
              <w:rPr>
                <w:color w:val="000000"/>
                <w:sz w:val="24"/>
                <w:szCs w:val="24"/>
              </w:rPr>
            </w:pPr>
            <w:r w:rsidRPr="00E40C6D">
              <w:rPr>
                <w:color w:val="000000"/>
                <w:sz w:val="24"/>
                <w:szCs w:val="24"/>
              </w:rPr>
              <w:t>6</w:t>
            </w:r>
          </w:p>
        </w:tc>
        <w:tc>
          <w:tcPr>
            <w:tcW w:w="966" w:type="dxa"/>
            <w:tcBorders>
              <w:top w:val="single" w:sz="4" w:space="0" w:color="auto"/>
              <w:left w:val="single" w:sz="4" w:space="0" w:color="auto"/>
              <w:bottom w:val="single" w:sz="4" w:space="0" w:color="auto"/>
              <w:right w:val="single" w:sz="4" w:space="0" w:color="auto"/>
            </w:tcBorders>
          </w:tcPr>
          <w:p w14:paraId="6C3F9F29" w14:textId="2D929F0A" w:rsidR="005E678D" w:rsidRPr="00E40C6D" w:rsidRDefault="00FF6EC4" w:rsidP="00E40C6D">
            <w:pPr>
              <w:ind w:firstLine="19"/>
              <w:rPr>
                <w:color w:val="000000"/>
                <w:sz w:val="24"/>
                <w:szCs w:val="24"/>
              </w:rPr>
            </w:pPr>
            <w:r w:rsidRPr="00E40C6D">
              <w:rPr>
                <w:color w:val="000000"/>
                <w:sz w:val="24"/>
                <w:szCs w:val="24"/>
              </w:rPr>
              <w:t>21,2</w:t>
            </w:r>
          </w:p>
        </w:tc>
        <w:tc>
          <w:tcPr>
            <w:tcW w:w="1487" w:type="dxa"/>
            <w:tcBorders>
              <w:top w:val="single" w:sz="4" w:space="0" w:color="auto"/>
              <w:left w:val="single" w:sz="4" w:space="0" w:color="auto"/>
              <w:bottom w:val="single" w:sz="4" w:space="0" w:color="auto"/>
              <w:right w:val="single" w:sz="4" w:space="0" w:color="auto"/>
            </w:tcBorders>
          </w:tcPr>
          <w:p w14:paraId="5FC9DAD5" w14:textId="03139528" w:rsidR="005E678D" w:rsidRPr="00E40C6D" w:rsidRDefault="00FF6EC4" w:rsidP="00E40C6D">
            <w:pPr>
              <w:ind w:firstLine="19"/>
              <w:rPr>
                <w:color w:val="000000"/>
                <w:sz w:val="24"/>
                <w:szCs w:val="24"/>
              </w:rPr>
            </w:pPr>
            <w:r w:rsidRPr="00E40C6D">
              <w:rPr>
                <w:color w:val="000000"/>
                <w:sz w:val="24"/>
                <w:szCs w:val="24"/>
              </w:rPr>
              <w:t>1,80</w:t>
            </w:r>
          </w:p>
        </w:tc>
        <w:tc>
          <w:tcPr>
            <w:tcW w:w="1106" w:type="dxa"/>
            <w:tcBorders>
              <w:top w:val="single" w:sz="4" w:space="0" w:color="auto"/>
              <w:left w:val="single" w:sz="4" w:space="0" w:color="auto"/>
              <w:bottom w:val="single" w:sz="4" w:space="0" w:color="auto"/>
              <w:right w:val="single" w:sz="4" w:space="0" w:color="auto"/>
            </w:tcBorders>
          </w:tcPr>
          <w:p w14:paraId="5DDD0FCB" w14:textId="0A07AA9C" w:rsidR="005E678D" w:rsidRPr="00E40C6D" w:rsidRDefault="00FF6EC4" w:rsidP="00E40C6D">
            <w:pPr>
              <w:ind w:firstLine="19"/>
              <w:rPr>
                <w:color w:val="000000"/>
                <w:sz w:val="24"/>
                <w:szCs w:val="24"/>
              </w:rPr>
            </w:pPr>
            <w:r w:rsidRPr="00E40C6D">
              <w:rPr>
                <w:color w:val="000000"/>
                <w:sz w:val="24"/>
                <w:szCs w:val="24"/>
              </w:rPr>
              <w:t>3,24</w:t>
            </w:r>
          </w:p>
        </w:tc>
        <w:tc>
          <w:tcPr>
            <w:tcW w:w="841" w:type="dxa"/>
            <w:tcBorders>
              <w:top w:val="single" w:sz="4" w:space="0" w:color="auto"/>
              <w:left w:val="single" w:sz="4" w:space="0" w:color="auto"/>
              <w:bottom w:val="single" w:sz="4" w:space="0" w:color="auto"/>
              <w:right w:val="single" w:sz="4" w:space="0" w:color="auto"/>
            </w:tcBorders>
          </w:tcPr>
          <w:p w14:paraId="04B3C69A" w14:textId="749E9DE3" w:rsidR="005E678D" w:rsidRPr="00E40C6D" w:rsidRDefault="00FF6EC4" w:rsidP="00E40C6D">
            <w:pPr>
              <w:ind w:firstLine="19"/>
              <w:rPr>
                <w:color w:val="000000"/>
                <w:sz w:val="24"/>
                <w:szCs w:val="24"/>
              </w:rPr>
            </w:pPr>
            <w:r w:rsidRPr="00E40C6D">
              <w:rPr>
                <w:color w:val="000000"/>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7FD6ABFA" w14:textId="6C7C567F" w:rsidR="005E678D" w:rsidRPr="00E40C6D" w:rsidRDefault="00FF6EC4" w:rsidP="00E40C6D">
            <w:pPr>
              <w:ind w:firstLine="19"/>
              <w:rPr>
                <w:color w:val="000000"/>
                <w:sz w:val="24"/>
                <w:szCs w:val="24"/>
              </w:rPr>
            </w:pPr>
            <w:r w:rsidRPr="00E40C6D">
              <w:rPr>
                <w:color w:val="000000"/>
                <w:sz w:val="24"/>
                <w:szCs w:val="24"/>
              </w:rPr>
              <w:t>17</w:t>
            </w:r>
          </w:p>
        </w:tc>
        <w:tc>
          <w:tcPr>
            <w:tcW w:w="896" w:type="dxa"/>
            <w:tcBorders>
              <w:top w:val="single" w:sz="4" w:space="0" w:color="auto"/>
              <w:left w:val="single" w:sz="4" w:space="0" w:color="auto"/>
              <w:bottom w:val="single" w:sz="4" w:space="0" w:color="auto"/>
              <w:right w:val="single" w:sz="4" w:space="0" w:color="auto"/>
            </w:tcBorders>
          </w:tcPr>
          <w:p w14:paraId="69909233" w14:textId="6AEC264B" w:rsidR="005E678D" w:rsidRPr="00E40C6D" w:rsidRDefault="00FF6EC4" w:rsidP="00E40C6D">
            <w:pPr>
              <w:ind w:firstLine="19"/>
              <w:rPr>
                <w:color w:val="000000"/>
                <w:sz w:val="24"/>
                <w:szCs w:val="24"/>
              </w:rPr>
            </w:pPr>
            <w:r w:rsidRPr="00E40C6D">
              <w:rPr>
                <w:color w:val="000000"/>
                <w:sz w:val="24"/>
                <w:szCs w:val="24"/>
              </w:rPr>
              <w:t>28</w:t>
            </w:r>
          </w:p>
        </w:tc>
      </w:tr>
      <w:tr w:rsidR="007E0662" w:rsidRPr="00241693" w14:paraId="67B85C49" w14:textId="77777777" w:rsidTr="0008582F">
        <w:trPr>
          <w:trHeight w:val="300"/>
        </w:trPr>
        <w:tc>
          <w:tcPr>
            <w:tcW w:w="9630" w:type="dxa"/>
            <w:gridSpan w:val="9"/>
            <w:tcBorders>
              <w:top w:val="single" w:sz="4" w:space="0" w:color="auto"/>
              <w:left w:val="single" w:sz="4" w:space="0" w:color="auto"/>
              <w:bottom w:val="single" w:sz="4" w:space="0" w:color="auto"/>
              <w:right w:val="single" w:sz="4" w:space="0" w:color="auto"/>
            </w:tcBorders>
          </w:tcPr>
          <w:p w14:paraId="40D28801" w14:textId="5F6F0F05" w:rsidR="007E0662" w:rsidRPr="00E40C6D" w:rsidRDefault="007E0662" w:rsidP="007E0662">
            <w:pPr>
              <w:ind w:firstLine="586"/>
              <w:rPr>
                <w:color w:val="000000"/>
                <w:sz w:val="24"/>
                <w:szCs w:val="24"/>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25517346" w14:textId="77777777" w:rsidR="007E0662" w:rsidRDefault="007E0662" w:rsidP="00A047B8">
      <w:pPr>
        <w:ind w:firstLine="709"/>
        <w:rPr>
          <w:lang w:val="ru-RU"/>
        </w:rPr>
      </w:pPr>
    </w:p>
    <w:p w14:paraId="779FC754" w14:textId="3B35FE4E" w:rsidR="00E73DD6" w:rsidRDefault="00FF6EC4" w:rsidP="00A047B8">
      <w:pPr>
        <w:ind w:firstLine="709"/>
        <w:rPr>
          <w:lang w:val="ru-RU"/>
        </w:rPr>
      </w:pPr>
      <w:r>
        <w:t xml:space="preserve">Для анализа полученных результатов и проверки надежности данных мы использовали коэффициент альфа Кронбаха. Этот метод позволил оценить внутреннюю согласованность вопросов, направленных на определение уровня </w:t>
      </w:r>
      <w:r w:rsidR="00BD7476">
        <w:rPr>
          <w:lang w:val="ru-RU"/>
        </w:rPr>
        <w:t>креативности</w:t>
      </w:r>
      <w:r>
        <w:t xml:space="preserve"> у участников.</w:t>
      </w:r>
      <w:r>
        <w:rPr>
          <w:lang w:val="ru-RU"/>
        </w:rPr>
        <w:t xml:space="preserve"> </w:t>
      </w:r>
      <w:r w:rsidR="00E73DD6">
        <w:rPr>
          <w:lang w:val="ru-RU"/>
        </w:rPr>
        <w:t xml:space="preserve">Формула </w:t>
      </w:r>
      <w:r w:rsidR="00BE45A1">
        <w:rPr>
          <w:lang w:val="ru-RU"/>
        </w:rPr>
        <w:t xml:space="preserve">(10) </w:t>
      </w:r>
      <w:r w:rsidR="00E73DD6">
        <w:rPr>
          <w:lang w:val="ru-RU"/>
        </w:rPr>
        <w:t xml:space="preserve">для расчета коэффициента </w:t>
      </w:r>
      <w:r w:rsidR="00696C4C">
        <w:rPr>
          <w:lang w:val="ru-RU"/>
        </w:rPr>
        <w:t>а</w:t>
      </w:r>
      <w:r w:rsidR="00E73DD6">
        <w:rPr>
          <w:lang w:val="ru-RU"/>
        </w:rPr>
        <w:t>льфа Кронбаха выглядит следующим образом</w:t>
      </w:r>
      <w:r w:rsidR="00BE45A1">
        <w:rPr>
          <w:lang w:val="ru-RU"/>
        </w:rPr>
        <w:t xml:space="preserve"> </w:t>
      </w:r>
      <w:r w:rsidR="00AA5D14">
        <w:rPr>
          <w:lang w:val="ru-RU"/>
        </w:rPr>
        <w:t>[</w:t>
      </w:r>
      <w:r w:rsidR="00AA5D14" w:rsidRPr="000A7EA7">
        <w:rPr>
          <w:lang w:val="ru-RU"/>
        </w:rPr>
        <w:t>1</w:t>
      </w:r>
      <w:r w:rsidR="00AA5D14">
        <w:rPr>
          <w:lang w:val="ru-RU"/>
        </w:rPr>
        <w:t>99</w:t>
      </w:r>
      <w:r w:rsidR="00AA5D14" w:rsidRPr="000A7EA7">
        <w:rPr>
          <w:lang w:val="ru-RU"/>
        </w:rPr>
        <w:t>]</w:t>
      </w:r>
      <w:r w:rsidR="00E73DD6">
        <w:rPr>
          <w:lang w:val="ru-RU"/>
        </w:rPr>
        <w:t xml:space="preserve">: </w:t>
      </w:r>
    </w:p>
    <w:p w14:paraId="1AEDE367" w14:textId="77777777" w:rsidR="00E73DD6" w:rsidRDefault="00E73DD6" w:rsidP="00A047B8">
      <w:pPr>
        <w:ind w:firstLine="709"/>
        <w:rPr>
          <w:lang w:val="ru-RU"/>
        </w:rPr>
      </w:pPr>
    </w:p>
    <w:p w14:paraId="47B16B3F" w14:textId="6CB58BAB" w:rsidR="00E73DD6" w:rsidRPr="00775C08" w:rsidRDefault="00775C08" w:rsidP="00BE45A1">
      <w:pPr>
        <w:ind w:firstLine="709"/>
        <w:jc w:val="right"/>
        <w:rPr>
          <w:iCs/>
          <w:lang w:val="ru-RU"/>
        </w:rPr>
      </w:pPr>
      <w:r w:rsidRPr="00775C08">
        <w:rPr>
          <w:lang w:val="ru-RU"/>
        </w:rPr>
        <w:t xml:space="preserve">                                     </w:t>
      </w:r>
      <m:oMath>
        <m:r>
          <m:rPr>
            <m:sty m:val="p"/>
          </m:rPr>
          <w:rPr>
            <w:rFonts w:ascii="Cambria Math" w:hAnsi="Cambria Math"/>
            <w:lang w:val="ru-RU"/>
          </w:rPr>
          <m:t>α</m:t>
        </m:r>
        <m:r>
          <w:rPr>
            <w:rFonts w:ascii="Cambria Math" w:eastAsia="Cambria Math" w:hAnsi="Cambria Math" w:cs="Cambria Math"/>
            <w:lang w:val="ru-RU"/>
          </w:rPr>
          <m:t>=</m:t>
        </m:r>
        <m:f>
          <m:fPr>
            <m:ctrlPr>
              <w:rPr>
                <w:rFonts w:ascii="Cambria Math" w:hAnsi="Cambria Math"/>
                <w:lang w:val="ru-RU"/>
              </w:rPr>
            </m:ctrlPr>
          </m:fPr>
          <m:num>
            <m:r>
              <w:rPr>
                <w:rFonts w:ascii="Cambria Math" w:hAnsi="Cambria Math"/>
                <w:lang w:val="ru-RU"/>
              </w:rPr>
              <m:t>k</m:t>
            </m:r>
          </m:num>
          <m:den>
            <m:r>
              <w:rPr>
                <w:rFonts w:ascii="Cambria Math" w:hAnsi="Cambria Math"/>
                <w:lang w:val="ru-RU"/>
              </w:rPr>
              <m:t>k-1</m:t>
            </m:r>
          </m:den>
        </m:f>
        <m:r>
          <w:rPr>
            <w:rFonts w:ascii="Cambria Math" w:hAnsi="Cambria Math"/>
            <w:lang w:val="ru-RU"/>
          </w:rPr>
          <m:t>(1-</m:t>
        </m:r>
        <m:f>
          <m:fPr>
            <m:ctrlPr>
              <w:rPr>
                <w:rFonts w:ascii="Cambria Math" w:hAnsi="Cambria Math"/>
                <w:i/>
                <w:lang w:val="ru-RU"/>
              </w:rPr>
            </m:ctrlPr>
          </m:fPr>
          <m:num>
            <m:nary>
              <m:naryPr>
                <m:chr m:val="∑"/>
                <m:limLoc m:val="subSup"/>
                <m:ctrlPr>
                  <w:rPr>
                    <w:rFonts w:ascii="Cambria Math" w:hAnsi="Cambria Math"/>
                    <w:i/>
                    <w:lang w:val="ru-RU"/>
                  </w:rPr>
                </m:ctrlPr>
              </m:naryPr>
              <m:sub>
                <m:r>
                  <w:rPr>
                    <w:rFonts w:ascii="Cambria Math" w:hAnsi="Cambria Math"/>
                    <w:lang w:val="ru-RU"/>
                  </w:rPr>
                  <m:t>i=1</m:t>
                </m:r>
              </m:sub>
              <m:sup>
                <m:r>
                  <w:rPr>
                    <w:rFonts w:ascii="Cambria Math" w:hAnsi="Cambria Math"/>
                    <w:lang w:val="ru-RU"/>
                  </w:rPr>
                  <m:t>k</m:t>
                </m:r>
              </m:sup>
              <m:e>
                <m:sSubSup>
                  <m:sSubSupPr>
                    <m:ctrlPr>
                      <w:rPr>
                        <w:rFonts w:ascii="Cambria Math" w:hAnsi="Cambria Math"/>
                        <w:i/>
                        <w:lang w:val="ru-RU"/>
                      </w:rPr>
                    </m:ctrlPr>
                  </m:sSubSupPr>
                  <m:e>
                    <m:r>
                      <w:rPr>
                        <w:rFonts w:ascii="Cambria Math" w:hAnsi="Cambria Math"/>
                        <w:lang w:val="ru-RU"/>
                      </w:rPr>
                      <m:t>σ</m:t>
                    </m:r>
                  </m:e>
                  <m:sub>
                    <m:r>
                      <w:rPr>
                        <w:rFonts w:ascii="Cambria Math" w:hAnsi="Cambria Math"/>
                        <w:lang w:val="ru-RU"/>
                      </w:rPr>
                      <m:t>i</m:t>
                    </m:r>
                  </m:sub>
                  <m:sup>
                    <m:r>
                      <w:rPr>
                        <w:rFonts w:ascii="Cambria Math" w:hAnsi="Cambria Math"/>
                        <w:lang w:val="ru-RU"/>
                      </w:rPr>
                      <m:t>2</m:t>
                    </m:r>
                  </m:sup>
                </m:sSubSup>
              </m:e>
            </m:nary>
          </m:num>
          <m:den>
            <m:sSubSup>
              <m:sSubSupPr>
                <m:ctrlPr>
                  <w:rPr>
                    <w:rFonts w:ascii="Cambria Math" w:hAnsi="Cambria Math"/>
                    <w:i/>
                    <w:lang w:val="ru-RU"/>
                  </w:rPr>
                </m:ctrlPr>
              </m:sSubSupPr>
              <m:e>
                <m:r>
                  <w:rPr>
                    <w:rFonts w:ascii="Cambria Math" w:hAnsi="Cambria Math"/>
                    <w:lang w:val="ru-RU"/>
                  </w:rPr>
                  <m:t>σ</m:t>
                </m:r>
              </m:e>
              <m:sub>
                <m:r>
                  <w:rPr>
                    <w:rFonts w:ascii="Cambria Math" w:hAnsi="Cambria Math"/>
                    <w:lang w:val="ru-RU"/>
                  </w:rPr>
                  <m:t>t</m:t>
                </m:r>
              </m:sub>
              <m:sup>
                <m:r>
                  <w:rPr>
                    <w:rFonts w:ascii="Cambria Math" w:hAnsi="Cambria Math"/>
                    <w:lang w:val="ru-RU"/>
                  </w:rPr>
                  <m:t>2</m:t>
                </m:r>
              </m:sup>
            </m:sSubSup>
          </m:den>
        </m:f>
        <m:r>
          <w:rPr>
            <w:rFonts w:ascii="Cambria Math" w:hAnsi="Cambria Math"/>
            <w:lang w:val="ru-RU"/>
          </w:rPr>
          <m:t xml:space="preserve">) </m:t>
        </m:r>
      </m:oMath>
      <w:r w:rsidRPr="00775C08">
        <w:rPr>
          <w:lang w:val="ru-RU"/>
        </w:rPr>
        <w:t xml:space="preserve">                                            (10)</w:t>
      </w:r>
    </w:p>
    <w:p w14:paraId="2169B98C" w14:textId="77777777" w:rsidR="00BE45A1" w:rsidRDefault="00BE45A1" w:rsidP="00A047B8">
      <w:pPr>
        <w:ind w:firstLine="709"/>
        <w:rPr>
          <w:lang w:val="ru-RU"/>
        </w:rPr>
      </w:pPr>
    </w:p>
    <w:p w14:paraId="3AA3FDB7" w14:textId="04FA1E74" w:rsidR="00775C08" w:rsidRDefault="00775C08" w:rsidP="00BE45A1">
      <w:pPr>
        <w:ind w:firstLine="0"/>
        <w:rPr>
          <w:lang w:val="ru-RU"/>
        </w:rPr>
      </w:pPr>
      <w:r>
        <w:rPr>
          <w:lang w:val="ru-RU"/>
        </w:rPr>
        <w:t>где</w:t>
      </w:r>
      <w:r w:rsidR="00BE45A1">
        <w:rPr>
          <w:lang w:val="ru-RU"/>
        </w:rPr>
        <w:t xml:space="preserve"> </w:t>
      </w:r>
      <w:r>
        <w:rPr>
          <w:lang w:val="en-US"/>
        </w:rPr>
        <w:t>k</w:t>
      </w:r>
      <w:r>
        <w:rPr>
          <w:lang w:val="ru-RU"/>
        </w:rPr>
        <w:t xml:space="preserve"> – количество элементов (вопросов) в тесте</w:t>
      </w:r>
      <w:r w:rsidR="00BE45A1">
        <w:rPr>
          <w:lang w:val="ru-RU"/>
        </w:rPr>
        <w:t>;</w:t>
      </w:r>
    </w:p>
    <w:p w14:paraId="28F66302" w14:textId="2280C043" w:rsidR="00775C08" w:rsidRDefault="00E24A81" w:rsidP="00BE45A1">
      <w:pPr>
        <w:rPr>
          <w:lang w:val="ru-RU"/>
        </w:rPr>
      </w:pPr>
      <m:oMath>
        <m:sSubSup>
          <m:sSubSupPr>
            <m:ctrlPr>
              <w:rPr>
                <w:rFonts w:ascii="Cambria Math" w:hAnsi="Cambria Math"/>
                <w:i/>
                <w:lang w:val="ru-RU"/>
              </w:rPr>
            </m:ctrlPr>
          </m:sSubSupPr>
          <m:e>
            <m:r>
              <w:rPr>
                <w:rFonts w:ascii="Cambria Math" w:hAnsi="Cambria Math"/>
                <w:lang w:val="ru-RU"/>
              </w:rPr>
              <m:t>σ</m:t>
            </m:r>
          </m:e>
          <m:sub>
            <m:r>
              <w:rPr>
                <w:rFonts w:ascii="Cambria Math" w:hAnsi="Cambria Math"/>
                <w:lang w:val="ru-RU"/>
              </w:rPr>
              <m:t>i</m:t>
            </m:r>
          </m:sub>
          <m:sup>
            <m:r>
              <w:rPr>
                <w:rFonts w:ascii="Cambria Math" w:hAnsi="Cambria Math"/>
                <w:lang w:val="ru-RU"/>
              </w:rPr>
              <m:t>2</m:t>
            </m:r>
          </m:sup>
        </m:sSubSup>
        <m:r>
          <w:rPr>
            <w:rFonts w:ascii="Cambria Math" w:hAnsi="Cambria Math"/>
            <w:lang w:val="ru-RU"/>
          </w:rPr>
          <m:t xml:space="preserve"> </m:t>
        </m:r>
      </m:oMath>
      <w:r w:rsidR="00775C08">
        <w:rPr>
          <w:lang w:val="ru-RU"/>
        </w:rPr>
        <w:t>– дисперсия каждого отдельного элемента</w:t>
      </w:r>
      <w:r w:rsidR="00BE45A1">
        <w:rPr>
          <w:lang w:val="ru-RU"/>
        </w:rPr>
        <w:t>;</w:t>
      </w:r>
    </w:p>
    <w:p w14:paraId="194E98CC" w14:textId="42E33BFA" w:rsidR="00775C08" w:rsidRPr="00775C08" w:rsidRDefault="00E24A81" w:rsidP="00BE45A1">
      <w:pPr>
        <w:rPr>
          <w:lang w:val="ru-RU"/>
        </w:rPr>
      </w:pPr>
      <m:oMath>
        <m:sSubSup>
          <m:sSubSupPr>
            <m:ctrlPr>
              <w:rPr>
                <w:rFonts w:ascii="Cambria Math" w:hAnsi="Cambria Math"/>
                <w:i/>
                <w:lang w:val="ru-RU"/>
              </w:rPr>
            </m:ctrlPr>
          </m:sSubSupPr>
          <m:e>
            <m:r>
              <w:rPr>
                <w:rFonts w:ascii="Cambria Math" w:hAnsi="Cambria Math"/>
                <w:lang w:val="ru-RU"/>
              </w:rPr>
              <m:t>σ</m:t>
            </m:r>
          </m:e>
          <m:sub>
            <m:r>
              <w:rPr>
                <w:rFonts w:ascii="Cambria Math" w:hAnsi="Cambria Math"/>
                <w:lang w:val="ru-RU"/>
              </w:rPr>
              <m:t>total</m:t>
            </m:r>
          </m:sub>
          <m:sup>
            <m:r>
              <w:rPr>
                <w:rFonts w:ascii="Cambria Math" w:hAnsi="Cambria Math"/>
                <w:lang w:val="ru-RU"/>
              </w:rPr>
              <m:t>2</m:t>
            </m:r>
          </m:sup>
        </m:sSubSup>
        <m:r>
          <w:rPr>
            <w:rFonts w:ascii="Cambria Math" w:hAnsi="Cambria Math"/>
            <w:lang w:val="ru-RU"/>
          </w:rPr>
          <m:t xml:space="preserve"> </m:t>
        </m:r>
      </m:oMath>
      <w:r w:rsidR="00775C08" w:rsidRPr="00775C08">
        <w:rPr>
          <w:lang w:val="ru-RU"/>
        </w:rPr>
        <w:t>–</w:t>
      </w:r>
      <w:r w:rsidR="00BE45A1">
        <w:rPr>
          <w:lang w:val="ru-RU"/>
        </w:rPr>
        <w:t xml:space="preserve"> </w:t>
      </w:r>
      <w:r w:rsidR="00775C08">
        <w:rPr>
          <w:lang w:val="ru-RU"/>
        </w:rPr>
        <w:t>общая дисперсия теста (вариативность общих результатов)</w:t>
      </w:r>
      <w:r w:rsidR="00BE45A1">
        <w:rPr>
          <w:lang w:val="ru-RU"/>
        </w:rPr>
        <w:t>.</w:t>
      </w:r>
    </w:p>
    <w:p w14:paraId="382A97E8" w14:textId="7BAB6165" w:rsidR="005E678D" w:rsidRDefault="009E4D85" w:rsidP="00BE45A1">
      <w:pPr>
        <w:ind w:firstLine="709"/>
      </w:pPr>
      <w:r>
        <w:t xml:space="preserve">Рассчитанный коэффициент альфа Кронбаха составляет приблизительно </w:t>
      </w:r>
      <w:r w:rsidRPr="009E4D85">
        <w:rPr>
          <w:rStyle w:val="a8"/>
          <w:b w:val="0"/>
          <w:bCs/>
        </w:rPr>
        <w:t>0.70</w:t>
      </w:r>
      <w:r w:rsidRPr="009E4D85">
        <w:rPr>
          <w:b/>
          <w:bCs w:val="0"/>
        </w:rPr>
        <w:t>,</w:t>
      </w:r>
      <w:r>
        <w:t xml:space="preserve"> что указывает на удовлетворительный уровень внутренней согласованности. Значение выше 0.7 обычно свидетельствует о приемлемой надежности инструмента, что подтверждает его пригодность для оценки </w:t>
      </w:r>
      <w:r w:rsidR="00BD7476">
        <w:rPr>
          <w:lang w:val="ru-RU"/>
        </w:rPr>
        <w:t>креативности</w:t>
      </w:r>
      <w:r>
        <w:t xml:space="preserve"> в экспериментальной группе</w:t>
      </w:r>
      <w:r>
        <w:rPr>
          <w:lang w:val="ru-RU"/>
        </w:rPr>
        <w:t xml:space="preserve"> </w:t>
      </w:r>
      <w:r w:rsidR="005E678D">
        <w:t>(</w:t>
      </w:r>
      <w:r w:rsidR="00BE45A1">
        <w:rPr>
          <w:lang w:val="ru-RU"/>
        </w:rPr>
        <w:t>т</w:t>
      </w:r>
      <w:r w:rsidR="00BE45A1">
        <w:t xml:space="preserve">аблица </w:t>
      </w:r>
      <w:r w:rsidR="00BE45A1">
        <w:rPr>
          <w:lang w:val="ru-RU"/>
        </w:rPr>
        <w:t>1</w:t>
      </w:r>
      <w:r w:rsidR="009D0892">
        <w:rPr>
          <w:lang w:val="ru-KZ"/>
        </w:rPr>
        <w:t>7</w:t>
      </w:r>
      <w:r w:rsidR="00BE45A1">
        <w:t>).</w:t>
      </w:r>
    </w:p>
    <w:p w14:paraId="55126663" w14:textId="12151CA8" w:rsidR="005E678D" w:rsidRDefault="005E678D" w:rsidP="00A047B8">
      <w:pPr>
        <w:ind w:firstLine="709"/>
      </w:pPr>
    </w:p>
    <w:p w14:paraId="4EF90F6E" w14:textId="43D1C3DB" w:rsidR="00234FE6" w:rsidRDefault="00234FE6" w:rsidP="00A047B8">
      <w:pPr>
        <w:ind w:firstLine="709"/>
      </w:pPr>
    </w:p>
    <w:p w14:paraId="61537AAE" w14:textId="5A96420C" w:rsidR="00234FE6" w:rsidRDefault="00234FE6" w:rsidP="00A047B8">
      <w:pPr>
        <w:ind w:firstLine="709"/>
      </w:pPr>
    </w:p>
    <w:p w14:paraId="5170A239" w14:textId="77777777" w:rsidR="00234FE6" w:rsidRDefault="00234FE6" w:rsidP="00A047B8">
      <w:pPr>
        <w:ind w:firstLine="709"/>
      </w:pPr>
    </w:p>
    <w:p w14:paraId="3DEECC44" w14:textId="60B9A0B2" w:rsidR="005E678D" w:rsidRDefault="005E678D" w:rsidP="00BE45A1">
      <w:pPr>
        <w:ind w:firstLine="0"/>
      </w:pPr>
      <w:r>
        <w:t xml:space="preserve">Таблица </w:t>
      </w:r>
      <w:r w:rsidR="00BE45A1">
        <w:rPr>
          <w:lang w:val="ru-RU"/>
        </w:rPr>
        <w:t xml:space="preserve">17 </w:t>
      </w:r>
      <w:r>
        <w:t xml:space="preserve">– </w:t>
      </w:r>
      <w:r w:rsidR="009E4D85">
        <w:rPr>
          <w:lang w:val="ru-RU"/>
        </w:rPr>
        <w:t>Результат альфа Кронбаха</w:t>
      </w:r>
      <w:r>
        <w:t xml:space="preserve"> </w:t>
      </w:r>
      <w:r w:rsidR="009E4D85">
        <w:rPr>
          <w:lang w:val="ru-RU"/>
        </w:rPr>
        <w:t xml:space="preserve">по компоненту </w:t>
      </w:r>
      <w:r w:rsidR="00BD7476">
        <w:rPr>
          <w:lang w:val="ru-RU"/>
        </w:rPr>
        <w:t>креативности</w:t>
      </w:r>
      <w:r w:rsidR="009E4D85">
        <w:t xml:space="preserve"> </w:t>
      </w:r>
      <w:r>
        <w:t xml:space="preserve"> (ЭГ)</w:t>
      </w:r>
    </w:p>
    <w:p w14:paraId="0D1F208D" w14:textId="77777777" w:rsidR="005E678D" w:rsidRDefault="005E678D" w:rsidP="00A047B8">
      <w:pPr>
        <w:ind w:firstLine="709"/>
        <w:rPr>
          <w:sz w:val="16"/>
        </w:rPr>
      </w:pPr>
    </w:p>
    <w:tbl>
      <w:tblPr>
        <w:tblW w:w="9639" w:type="dxa"/>
        <w:tblInd w:w="108" w:type="dxa"/>
        <w:tblLook w:val="04A0" w:firstRow="1" w:lastRow="0" w:firstColumn="1" w:lastColumn="0" w:noHBand="0" w:noVBand="1"/>
      </w:tblPr>
      <w:tblGrid>
        <w:gridCol w:w="4873"/>
        <w:gridCol w:w="4766"/>
      </w:tblGrid>
      <w:tr w:rsidR="005E678D" w14:paraId="257257C2" w14:textId="77777777" w:rsidTr="005E678D">
        <w:tc>
          <w:tcPr>
            <w:tcW w:w="9639" w:type="dxa"/>
            <w:gridSpan w:val="2"/>
            <w:tcBorders>
              <w:top w:val="single" w:sz="4" w:space="0" w:color="auto"/>
              <w:left w:val="single" w:sz="4" w:space="0" w:color="auto"/>
              <w:bottom w:val="single" w:sz="4" w:space="0" w:color="auto"/>
              <w:right w:val="single" w:sz="4" w:space="0" w:color="auto"/>
            </w:tcBorders>
            <w:hideMark/>
          </w:tcPr>
          <w:p w14:paraId="7E307E83" w14:textId="77777777" w:rsidR="005E678D" w:rsidRDefault="005E678D" w:rsidP="00E40C6D">
            <w:pPr>
              <w:ind w:firstLine="34"/>
              <w:jc w:val="center"/>
              <w:rPr>
                <w:sz w:val="24"/>
              </w:rPr>
            </w:pPr>
            <w:r>
              <w:rPr>
                <w:sz w:val="24"/>
              </w:rPr>
              <w:t>Статистика надежности</w:t>
            </w:r>
          </w:p>
        </w:tc>
      </w:tr>
      <w:tr w:rsidR="005E678D" w14:paraId="2F4C3911" w14:textId="77777777" w:rsidTr="005E678D">
        <w:tc>
          <w:tcPr>
            <w:tcW w:w="4873" w:type="dxa"/>
            <w:tcBorders>
              <w:top w:val="single" w:sz="4" w:space="0" w:color="auto"/>
              <w:left w:val="single" w:sz="4" w:space="0" w:color="auto"/>
              <w:bottom w:val="single" w:sz="4" w:space="0" w:color="auto"/>
              <w:right w:val="single" w:sz="4" w:space="0" w:color="auto"/>
            </w:tcBorders>
            <w:hideMark/>
          </w:tcPr>
          <w:p w14:paraId="2E9D842C" w14:textId="77777777" w:rsidR="005E678D" w:rsidRDefault="005E678D" w:rsidP="00E40C6D">
            <w:pPr>
              <w:ind w:firstLine="34"/>
              <w:jc w:val="center"/>
              <w:rPr>
                <w:sz w:val="24"/>
              </w:rPr>
            </w:pPr>
            <w:r>
              <w:rPr>
                <w:sz w:val="24"/>
              </w:rPr>
              <w:t>Альфа Кронбаха</w:t>
            </w:r>
          </w:p>
        </w:tc>
        <w:tc>
          <w:tcPr>
            <w:tcW w:w="4766" w:type="dxa"/>
            <w:tcBorders>
              <w:top w:val="single" w:sz="4" w:space="0" w:color="auto"/>
              <w:left w:val="single" w:sz="4" w:space="0" w:color="auto"/>
              <w:bottom w:val="single" w:sz="4" w:space="0" w:color="auto"/>
              <w:right w:val="single" w:sz="4" w:space="0" w:color="auto"/>
            </w:tcBorders>
            <w:hideMark/>
          </w:tcPr>
          <w:p w14:paraId="6BE44587" w14:textId="77777777" w:rsidR="005E678D" w:rsidRDefault="005E678D" w:rsidP="00E40C6D">
            <w:pPr>
              <w:ind w:firstLine="34"/>
              <w:jc w:val="center"/>
              <w:rPr>
                <w:sz w:val="24"/>
              </w:rPr>
            </w:pPr>
            <w:r>
              <w:rPr>
                <w:sz w:val="24"/>
                <w:lang w:val="en-US"/>
              </w:rPr>
              <w:t xml:space="preserve">N </w:t>
            </w:r>
            <w:r>
              <w:rPr>
                <w:sz w:val="24"/>
              </w:rPr>
              <w:t>элементов</w:t>
            </w:r>
          </w:p>
        </w:tc>
      </w:tr>
      <w:tr w:rsidR="005E678D" w14:paraId="4C1F26D0" w14:textId="77777777" w:rsidTr="005E678D">
        <w:tc>
          <w:tcPr>
            <w:tcW w:w="4873" w:type="dxa"/>
            <w:tcBorders>
              <w:top w:val="single" w:sz="4" w:space="0" w:color="auto"/>
              <w:left w:val="single" w:sz="4" w:space="0" w:color="auto"/>
              <w:bottom w:val="single" w:sz="4" w:space="0" w:color="auto"/>
              <w:right w:val="single" w:sz="4" w:space="0" w:color="auto"/>
            </w:tcBorders>
            <w:hideMark/>
          </w:tcPr>
          <w:p w14:paraId="1A35FFBE" w14:textId="02BC02D1" w:rsidR="005E678D" w:rsidRPr="009E4D85" w:rsidRDefault="009E4D85" w:rsidP="00E40C6D">
            <w:pPr>
              <w:ind w:firstLine="34"/>
              <w:jc w:val="center"/>
              <w:rPr>
                <w:sz w:val="24"/>
                <w:lang w:val="ru-RU"/>
              </w:rPr>
            </w:pPr>
            <w:r>
              <w:rPr>
                <w:sz w:val="24"/>
                <w:lang w:val="ru-RU"/>
              </w:rPr>
              <w:t>0</w:t>
            </w:r>
            <w:r w:rsidR="005E678D">
              <w:rPr>
                <w:sz w:val="24"/>
              </w:rPr>
              <w:t>,</w:t>
            </w:r>
            <w:r>
              <w:rPr>
                <w:sz w:val="24"/>
                <w:lang w:val="ru-RU"/>
              </w:rPr>
              <w:t>70</w:t>
            </w:r>
          </w:p>
        </w:tc>
        <w:tc>
          <w:tcPr>
            <w:tcW w:w="4766" w:type="dxa"/>
            <w:tcBorders>
              <w:top w:val="single" w:sz="4" w:space="0" w:color="auto"/>
              <w:left w:val="single" w:sz="4" w:space="0" w:color="auto"/>
              <w:bottom w:val="single" w:sz="4" w:space="0" w:color="auto"/>
              <w:right w:val="single" w:sz="4" w:space="0" w:color="auto"/>
            </w:tcBorders>
            <w:hideMark/>
          </w:tcPr>
          <w:p w14:paraId="24A0E934" w14:textId="516F9D26" w:rsidR="005E678D" w:rsidRPr="009E4D85" w:rsidRDefault="005E678D" w:rsidP="00E40C6D">
            <w:pPr>
              <w:ind w:firstLine="34"/>
              <w:jc w:val="center"/>
              <w:rPr>
                <w:sz w:val="24"/>
                <w:lang w:val="ru-RU"/>
              </w:rPr>
            </w:pPr>
            <w:r>
              <w:rPr>
                <w:sz w:val="24"/>
              </w:rPr>
              <w:t>1</w:t>
            </w:r>
            <w:r w:rsidR="009E4D85">
              <w:rPr>
                <w:sz w:val="24"/>
                <w:lang w:val="ru-RU"/>
              </w:rPr>
              <w:t>0</w:t>
            </w:r>
          </w:p>
        </w:tc>
      </w:tr>
    </w:tbl>
    <w:p w14:paraId="507BB76D" w14:textId="77777777" w:rsidR="009E4D85" w:rsidRDefault="009E4D85" w:rsidP="00A047B8">
      <w:pPr>
        <w:ind w:firstLine="709"/>
      </w:pPr>
    </w:p>
    <w:p w14:paraId="4C9AC5C3" w14:textId="1D91C91E" w:rsidR="005E678D" w:rsidRDefault="009E4D85" w:rsidP="00A047B8">
      <w:pPr>
        <w:ind w:firstLine="709"/>
      </w:pPr>
      <w:r>
        <w:t xml:space="preserve">Аналогичная работа была проведена и для контрольной группы с целью сравнения результатов и проверки согласованности данных. В рамках анализа контрольной группы также были использованы тесты для оценки </w:t>
      </w:r>
      <w:r w:rsidR="00BD7476">
        <w:rPr>
          <w:lang w:val="ru-RU"/>
        </w:rPr>
        <w:t>креативности</w:t>
      </w:r>
      <w:r>
        <w:t>, и данные были обработаны с применением тех же методов расчета, что и в экспериментальной группе.</w:t>
      </w:r>
      <w:r>
        <w:rPr>
          <w:lang w:val="ru-RU"/>
        </w:rPr>
        <w:t xml:space="preserve"> </w:t>
      </w:r>
      <w:r w:rsidR="005E678D">
        <w:t>Результаты представлены в таблице </w:t>
      </w:r>
      <w:r w:rsidR="005E678D">
        <w:rPr>
          <w:lang w:val="ru-RU"/>
        </w:rPr>
        <w:t>1</w:t>
      </w:r>
      <w:r w:rsidR="009D0892">
        <w:rPr>
          <w:lang w:val="ru-KZ"/>
        </w:rPr>
        <w:t>8</w:t>
      </w:r>
      <w:r w:rsidR="005E678D">
        <w:t xml:space="preserve">. </w:t>
      </w:r>
    </w:p>
    <w:p w14:paraId="04050B34" w14:textId="77777777" w:rsidR="005E678D" w:rsidRDefault="005E678D" w:rsidP="00A047B8">
      <w:pPr>
        <w:ind w:firstLine="709"/>
      </w:pPr>
    </w:p>
    <w:p w14:paraId="1E6CC0BA" w14:textId="4FE115AE" w:rsidR="005E678D" w:rsidRDefault="005E678D" w:rsidP="00BE45A1">
      <w:pPr>
        <w:pStyle w:val="af5"/>
        <w:ind w:firstLine="0"/>
      </w:pPr>
      <w:r>
        <w:t xml:space="preserve">Таблица </w:t>
      </w:r>
      <w:r w:rsidR="00BE45A1">
        <w:rPr>
          <w:lang w:val="ru-RU"/>
        </w:rPr>
        <w:t>1</w:t>
      </w:r>
      <w:r w:rsidR="009D0892">
        <w:rPr>
          <w:lang w:val="ru-KZ"/>
        </w:rPr>
        <w:t>8</w:t>
      </w:r>
      <w:r w:rsidR="00BE45A1">
        <w:rPr>
          <w:lang w:val="ru-RU"/>
        </w:rPr>
        <w:t xml:space="preserve"> </w:t>
      </w:r>
      <w:r>
        <w:t xml:space="preserve">– </w:t>
      </w:r>
      <w:r w:rsidR="005A19A0">
        <w:t xml:space="preserve">Результаты промежуточного эксперимента по развитию уровня </w:t>
      </w:r>
      <w:r w:rsidR="00BD7476">
        <w:rPr>
          <w:lang w:val="ru-RU"/>
        </w:rPr>
        <w:t>креативности</w:t>
      </w:r>
      <w:r w:rsidR="005A19A0">
        <w:t xml:space="preserve"> (</w:t>
      </w:r>
      <w:r w:rsidR="005A19A0">
        <w:rPr>
          <w:lang w:val="ru-RU"/>
        </w:rPr>
        <w:t>К</w:t>
      </w:r>
      <w:r w:rsidR="005A19A0">
        <w:t>Г)</w:t>
      </w:r>
    </w:p>
    <w:p w14:paraId="2EFA6893" w14:textId="77777777" w:rsidR="005A19A0" w:rsidRPr="00BE45A1" w:rsidRDefault="005A19A0" w:rsidP="00A047B8">
      <w:pPr>
        <w:ind w:firstLine="709"/>
        <w:rPr>
          <w:sz w:val="16"/>
          <w:szCs w:val="16"/>
        </w:rPr>
      </w:pPr>
    </w:p>
    <w:tbl>
      <w:tblPr>
        <w:tblW w:w="963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730"/>
        <w:gridCol w:w="1277"/>
        <w:gridCol w:w="1418"/>
        <w:gridCol w:w="1135"/>
        <w:gridCol w:w="2695"/>
      </w:tblGrid>
      <w:tr w:rsidR="005E678D" w14:paraId="16CC569B" w14:textId="77777777" w:rsidTr="005E678D">
        <w:trPr>
          <w:trHeight w:val="561"/>
        </w:trPr>
        <w:tc>
          <w:tcPr>
            <w:tcW w:w="2375" w:type="dxa"/>
            <w:tcBorders>
              <w:top w:val="single" w:sz="4" w:space="0" w:color="auto"/>
              <w:left w:val="single" w:sz="4" w:space="0" w:color="auto"/>
              <w:bottom w:val="single" w:sz="4" w:space="0" w:color="auto"/>
              <w:right w:val="single" w:sz="4" w:space="0" w:color="auto"/>
            </w:tcBorders>
            <w:vAlign w:val="center"/>
            <w:hideMark/>
          </w:tcPr>
          <w:p w14:paraId="4D2A6388" w14:textId="77777777" w:rsidR="005E678D" w:rsidRDefault="005E678D" w:rsidP="00E40C6D">
            <w:pPr>
              <w:ind w:firstLine="28"/>
              <w:jc w:val="center"/>
              <w:rPr>
                <w:color w:val="000000"/>
                <w:sz w:val="24"/>
                <w:szCs w:val="24"/>
              </w:rPr>
            </w:pPr>
            <w:r>
              <w:rPr>
                <w:sz w:val="24"/>
                <w:szCs w:val="24"/>
              </w:rPr>
              <w:t>Вопросы</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392894" w14:textId="7BC3E5E0" w:rsidR="005E678D" w:rsidRDefault="00BE45A1" w:rsidP="00E40C6D">
            <w:pPr>
              <w:ind w:firstLine="28"/>
              <w:jc w:val="center"/>
              <w:rPr>
                <w:color w:val="000000"/>
                <w:sz w:val="24"/>
                <w:szCs w:val="24"/>
              </w:rPr>
            </w:pPr>
            <w:r>
              <w:rPr>
                <w:color w:val="000000"/>
                <w:sz w:val="24"/>
                <w:szCs w:val="24"/>
              </w:rPr>
              <w:t>n</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1D69D3E" w14:textId="77777777" w:rsidR="005E678D" w:rsidRDefault="005E678D" w:rsidP="00E40C6D">
            <w:pPr>
              <w:ind w:firstLine="28"/>
              <w:jc w:val="center"/>
              <w:rPr>
                <w:color w:val="000000"/>
                <w:sz w:val="24"/>
                <w:szCs w:val="24"/>
              </w:rPr>
            </w:pPr>
            <w:r>
              <w:rPr>
                <w:color w:val="000000"/>
                <w:sz w:val="24"/>
                <w:szCs w:val="24"/>
              </w:rPr>
              <w:t>Минимум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5B2785" w14:textId="77777777" w:rsidR="005E678D" w:rsidRDefault="005E678D" w:rsidP="00E40C6D">
            <w:pPr>
              <w:ind w:firstLine="28"/>
              <w:jc w:val="center"/>
              <w:rPr>
                <w:color w:val="000000"/>
                <w:sz w:val="24"/>
                <w:szCs w:val="24"/>
              </w:rPr>
            </w:pPr>
            <w:r>
              <w:rPr>
                <w:color w:val="000000"/>
                <w:sz w:val="24"/>
                <w:szCs w:val="24"/>
              </w:rPr>
              <w:t>Максимум</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107E48B" w14:textId="77777777" w:rsidR="005E678D" w:rsidRDefault="005E678D" w:rsidP="00E40C6D">
            <w:pPr>
              <w:ind w:firstLine="28"/>
              <w:jc w:val="center"/>
              <w:rPr>
                <w:color w:val="000000"/>
                <w:sz w:val="24"/>
                <w:szCs w:val="24"/>
              </w:rPr>
            </w:pPr>
            <w:r>
              <w:rPr>
                <w:color w:val="000000"/>
                <w:sz w:val="24"/>
                <w:szCs w:val="24"/>
              </w:rPr>
              <w:t>Среднее</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6D7906D" w14:textId="77777777" w:rsidR="005E678D" w:rsidRDefault="005E678D" w:rsidP="00E40C6D">
            <w:pPr>
              <w:ind w:firstLine="28"/>
              <w:jc w:val="center"/>
              <w:rPr>
                <w:color w:val="000000"/>
                <w:sz w:val="24"/>
                <w:szCs w:val="24"/>
              </w:rPr>
            </w:pPr>
            <w:r>
              <w:rPr>
                <w:color w:val="000000"/>
                <w:sz w:val="24"/>
                <w:szCs w:val="24"/>
              </w:rPr>
              <w:t>Среднеквадратическое отклонение</w:t>
            </w:r>
          </w:p>
        </w:tc>
      </w:tr>
      <w:tr w:rsidR="005E678D" w14:paraId="21ADD785"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5058321F" w14:textId="567966D2" w:rsidR="005E678D" w:rsidRDefault="005E678D" w:rsidP="00E40C6D">
            <w:pPr>
              <w:ind w:firstLine="28"/>
              <w:rPr>
                <w:color w:val="000000"/>
                <w:sz w:val="24"/>
                <w:szCs w:val="24"/>
              </w:rPr>
            </w:pPr>
            <w:r>
              <w:rPr>
                <w:color w:val="000000"/>
                <w:sz w:val="24"/>
                <w:szCs w:val="24"/>
              </w:rPr>
              <w:t>VAR001</w:t>
            </w:r>
          </w:p>
        </w:tc>
        <w:tc>
          <w:tcPr>
            <w:tcW w:w="730" w:type="dxa"/>
            <w:tcBorders>
              <w:top w:val="single" w:sz="4" w:space="0" w:color="auto"/>
              <w:left w:val="single" w:sz="4" w:space="0" w:color="auto"/>
              <w:bottom w:val="single" w:sz="4" w:space="0" w:color="auto"/>
              <w:right w:val="single" w:sz="4" w:space="0" w:color="auto"/>
            </w:tcBorders>
            <w:noWrap/>
            <w:vAlign w:val="center"/>
          </w:tcPr>
          <w:p w14:paraId="62879F22" w14:textId="5A90F571" w:rsidR="005E678D" w:rsidRPr="005E678D" w:rsidRDefault="005E678D" w:rsidP="00E40C6D">
            <w:pPr>
              <w:ind w:firstLine="28"/>
              <w:jc w:val="center"/>
              <w:rPr>
                <w:color w:val="000000"/>
                <w:sz w:val="24"/>
                <w:szCs w:val="24"/>
                <w:lang w:val="ru-RU"/>
              </w:rPr>
            </w:pPr>
            <w:r>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07F0CD52" w14:textId="6F521B97" w:rsidR="005E678D" w:rsidRPr="004F3321" w:rsidRDefault="004F3321" w:rsidP="00E40C6D">
            <w:pPr>
              <w:ind w:firstLine="28"/>
              <w:jc w:val="center"/>
              <w:rPr>
                <w:color w:val="000000"/>
                <w:sz w:val="24"/>
                <w:szCs w:val="24"/>
                <w:lang w:val="ru-RU"/>
              </w:rPr>
            </w:pPr>
            <w:r>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3C0180D5" w14:textId="3A308687" w:rsidR="005E678D" w:rsidRPr="004F3321" w:rsidRDefault="004F3321" w:rsidP="00E40C6D">
            <w:pPr>
              <w:ind w:firstLine="28"/>
              <w:jc w:val="center"/>
              <w:rPr>
                <w:color w:val="000000"/>
                <w:sz w:val="24"/>
                <w:szCs w:val="24"/>
                <w:lang w:val="ru-RU"/>
              </w:rPr>
            </w:pPr>
            <w:r>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20B82E24" w14:textId="1A5D2D7F" w:rsidR="005E678D" w:rsidRPr="004F3321" w:rsidRDefault="004F3321" w:rsidP="00E40C6D">
            <w:pPr>
              <w:ind w:firstLine="28"/>
              <w:jc w:val="center"/>
              <w:rPr>
                <w:color w:val="000000"/>
                <w:sz w:val="24"/>
                <w:szCs w:val="24"/>
                <w:lang w:val="ru-RU"/>
              </w:rPr>
            </w:pPr>
            <w:r>
              <w:rPr>
                <w:color w:val="000000"/>
                <w:sz w:val="24"/>
                <w:szCs w:val="24"/>
                <w:lang w:val="ru-RU"/>
              </w:rPr>
              <w:t>21,7</w:t>
            </w:r>
          </w:p>
        </w:tc>
        <w:tc>
          <w:tcPr>
            <w:tcW w:w="2695" w:type="dxa"/>
            <w:tcBorders>
              <w:top w:val="single" w:sz="4" w:space="0" w:color="auto"/>
              <w:left w:val="single" w:sz="4" w:space="0" w:color="auto"/>
              <w:bottom w:val="single" w:sz="4" w:space="0" w:color="auto"/>
              <w:right w:val="single" w:sz="4" w:space="0" w:color="auto"/>
            </w:tcBorders>
            <w:noWrap/>
            <w:vAlign w:val="center"/>
          </w:tcPr>
          <w:p w14:paraId="54CEEED9" w14:textId="2E6EB1D4" w:rsidR="005E678D" w:rsidRPr="004F3321" w:rsidRDefault="004F3321" w:rsidP="00E40C6D">
            <w:pPr>
              <w:ind w:firstLine="28"/>
              <w:jc w:val="center"/>
              <w:rPr>
                <w:color w:val="000000"/>
                <w:sz w:val="24"/>
                <w:szCs w:val="24"/>
                <w:lang w:val="ru-RU"/>
              </w:rPr>
            </w:pPr>
            <w:r>
              <w:rPr>
                <w:color w:val="000000"/>
                <w:sz w:val="24"/>
                <w:szCs w:val="24"/>
                <w:lang w:val="ru-RU"/>
              </w:rPr>
              <w:t>2,30</w:t>
            </w:r>
          </w:p>
        </w:tc>
      </w:tr>
      <w:tr w:rsidR="005E678D" w14:paraId="48275E98"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2531D73E" w14:textId="31F5F59F" w:rsidR="005E678D" w:rsidRDefault="005E678D" w:rsidP="00E40C6D">
            <w:pPr>
              <w:ind w:firstLine="28"/>
              <w:rPr>
                <w:color w:val="000000"/>
                <w:sz w:val="24"/>
                <w:szCs w:val="24"/>
              </w:rPr>
            </w:pPr>
            <w:r>
              <w:rPr>
                <w:color w:val="000000"/>
                <w:sz w:val="24"/>
                <w:szCs w:val="24"/>
              </w:rPr>
              <w:t>VAR002</w:t>
            </w:r>
          </w:p>
        </w:tc>
        <w:tc>
          <w:tcPr>
            <w:tcW w:w="730" w:type="dxa"/>
            <w:tcBorders>
              <w:top w:val="single" w:sz="4" w:space="0" w:color="auto"/>
              <w:left w:val="single" w:sz="4" w:space="0" w:color="auto"/>
              <w:bottom w:val="single" w:sz="4" w:space="0" w:color="auto"/>
              <w:right w:val="single" w:sz="4" w:space="0" w:color="auto"/>
            </w:tcBorders>
            <w:noWrap/>
          </w:tcPr>
          <w:p w14:paraId="041B3BC5" w14:textId="6524401D"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23D0AAAB" w14:textId="68BA7EE2" w:rsidR="005E678D" w:rsidRPr="004F3321" w:rsidRDefault="004F3321" w:rsidP="00E40C6D">
            <w:pPr>
              <w:ind w:firstLine="28"/>
              <w:jc w:val="center"/>
              <w:rPr>
                <w:color w:val="000000"/>
                <w:sz w:val="24"/>
                <w:szCs w:val="24"/>
                <w:lang w:val="ru-RU"/>
              </w:rPr>
            </w:pPr>
            <w:r>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17301B25" w14:textId="5915ED98" w:rsidR="005E678D" w:rsidRPr="004F3321" w:rsidRDefault="004F3321" w:rsidP="00E40C6D">
            <w:pPr>
              <w:ind w:firstLine="28"/>
              <w:jc w:val="center"/>
              <w:rPr>
                <w:color w:val="000000"/>
                <w:sz w:val="24"/>
                <w:szCs w:val="24"/>
                <w:lang w:val="ru-RU"/>
              </w:rPr>
            </w:pPr>
            <w:r>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2B8E16AF" w14:textId="0730960B" w:rsidR="005E678D" w:rsidRPr="004F3321" w:rsidRDefault="004F3321" w:rsidP="00E40C6D">
            <w:pPr>
              <w:ind w:firstLine="28"/>
              <w:jc w:val="center"/>
              <w:rPr>
                <w:color w:val="000000"/>
                <w:sz w:val="24"/>
                <w:szCs w:val="24"/>
                <w:lang w:val="ru-RU"/>
              </w:rPr>
            </w:pPr>
            <w:r>
              <w:rPr>
                <w:color w:val="000000"/>
                <w:sz w:val="24"/>
                <w:szCs w:val="24"/>
                <w:lang w:val="ru-RU"/>
              </w:rPr>
              <w:t>20,9</w:t>
            </w:r>
          </w:p>
        </w:tc>
        <w:tc>
          <w:tcPr>
            <w:tcW w:w="2695" w:type="dxa"/>
            <w:tcBorders>
              <w:top w:val="single" w:sz="4" w:space="0" w:color="auto"/>
              <w:left w:val="single" w:sz="4" w:space="0" w:color="auto"/>
              <w:bottom w:val="single" w:sz="4" w:space="0" w:color="auto"/>
              <w:right w:val="single" w:sz="4" w:space="0" w:color="auto"/>
            </w:tcBorders>
            <w:noWrap/>
            <w:vAlign w:val="center"/>
          </w:tcPr>
          <w:p w14:paraId="050912EA" w14:textId="46F80C00" w:rsidR="005E678D" w:rsidRPr="004F3321" w:rsidRDefault="004F3321" w:rsidP="00E40C6D">
            <w:pPr>
              <w:ind w:firstLine="28"/>
              <w:jc w:val="center"/>
              <w:rPr>
                <w:color w:val="000000"/>
                <w:sz w:val="24"/>
                <w:szCs w:val="24"/>
                <w:lang w:val="ru-RU"/>
              </w:rPr>
            </w:pPr>
            <w:r>
              <w:rPr>
                <w:color w:val="000000"/>
                <w:sz w:val="24"/>
                <w:szCs w:val="24"/>
                <w:lang w:val="ru-RU"/>
              </w:rPr>
              <w:t>1,98</w:t>
            </w:r>
          </w:p>
        </w:tc>
      </w:tr>
      <w:tr w:rsidR="005E678D" w14:paraId="0A8C1C0C"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2964C0EA" w14:textId="02AD6C6F" w:rsidR="005E678D" w:rsidRDefault="005E678D" w:rsidP="00E40C6D">
            <w:pPr>
              <w:ind w:firstLine="28"/>
              <w:rPr>
                <w:color w:val="000000"/>
                <w:sz w:val="24"/>
                <w:szCs w:val="24"/>
              </w:rPr>
            </w:pPr>
            <w:r>
              <w:rPr>
                <w:color w:val="000000"/>
                <w:sz w:val="24"/>
                <w:szCs w:val="24"/>
              </w:rPr>
              <w:t>VAR003</w:t>
            </w:r>
          </w:p>
        </w:tc>
        <w:tc>
          <w:tcPr>
            <w:tcW w:w="730" w:type="dxa"/>
            <w:tcBorders>
              <w:top w:val="single" w:sz="4" w:space="0" w:color="auto"/>
              <w:left w:val="single" w:sz="4" w:space="0" w:color="auto"/>
              <w:bottom w:val="single" w:sz="4" w:space="0" w:color="auto"/>
              <w:right w:val="single" w:sz="4" w:space="0" w:color="auto"/>
            </w:tcBorders>
            <w:noWrap/>
          </w:tcPr>
          <w:p w14:paraId="1949A6BA" w14:textId="3ABC7346"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398DFF9E" w14:textId="5B3E393D" w:rsidR="005E678D" w:rsidRPr="004F3321" w:rsidRDefault="004F3321" w:rsidP="00E40C6D">
            <w:pPr>
              <w:ind w:firstLine="28"/>
              <w:jc w:val="center"/>
              <w:rPr>
                <w:color w:val="000000"/>
                <w:sz w:val="24"/>
                <w:szCs w:val="24"/>
                <w:lang w:val="ru-RU"/>
              </w:rPr>
            </w:pPr>
            <w:r>
              <w:rPr>
                <w:color w:val="000000"/>
                <w:sz w:val="24"/>
                <w:szCs w:val="24"/>
                <w:lang w:val="ru-RU"/>
              </w:rPr>
              <w:t>19</w:t>
            </w:r>
          </w:p>
        </w:tc>
        <w:tc>
          <w:tcPr>
            <w:tcW w:w="1418" w:type="dxa"/>
            <w:tcBorders>
              <w:top w:val="single" w:sz="4" w:space="0" w:color="auto"/>
              <w:left w:val="single" w:sz="4" w:space="0" w:color="auto"/>
              <w:bottom w:val="single" w:sz="4" w:space="0" w:color="auto"/>
              <w:right w:val="single" w:sz="4" w:space="0" w:color="auto"/>
            </w:tcBorders>
            <w:noWrap/>
            <w:vAlign w:val="center"/>
          </w:tcPr>
          <w:p w14:paraId="17942645" w14:textId="3A60B1B8" w:rsidR="005E678D" w:rsidRPr="004F3321" w:rsidRDefault="004F3321" w:rsidP="00E40C6D">
            <w:pPr>
              <w:ind w:firstLine="28"/>
              <w:jc w:val="center"/>
              <w:rPr>
                <w:color w:val="000000"/>
                <w:sz w:val="24"/>
                <w:szCs w:val="24"/>
                <w:lang w:val="ru-RU"/>
              </w:rPr>
            </w:pPr>
            <w:r>
              <w:rPr>
                <w:color w:val="000000"/>
                <w:sz w:val="24"/>
                <w:szCs w:val="24"/>
                <w:lang w:val="ru-RU"/>
              </w:rPr>
              <w:t>26</w:t>
            </w:r>
          </w:p>
        </w:tc>
        <w:tc>
          <w:tcPr>
            <w:tcW w:w="1135" w:type="dxa"/>
            <w:tcBorders>
              <w:top w:val="single" w:sz="4" w:space="0" w:color="auto"/>
              <w:left w:val="single" w:sz="4" w:space="0" w:color="auto"/>
              <w:bottom w:val="single" w:sz="4" w:space="0" w:color="auto"/>
              <w:right w:val="single" w:sz="4" w:space="0" w:color="auto"/>
            </w:tcBorders>
            <w:noWrap/>
            <w:vAlign w:val="center"/>
          </w:tcPr>
          <w:p w14:paraId="298CDEB0" w14:textId="3EC861DA" w:rsidR="005E678D" w:rsidRPr="004F3321" w:rsidRDefault="004F3321" w:rsidP="00E40C6D">
            <w:pPr>
              <w:ind w:firstLine="28"/>
              <w:jc w:val="center"/>
              <w:rPr>
                <w:color w:val="000000"/>
                <w:sz w:val="24"/>
                <w:szCs w:val="24"/>
                <w:lang w:val="ru-RU"/>
              </w:rPr>
            </w:pPr>
            <w:r>
              <w:rPr>
                <w:color w:val="000000"/>
                <w:sz w:val="24"/>
                <w:szCs w:val="24"/>
                <w:lang w:val="ru-RU"/>
              </w:rPr>
              <w:t>21,2</w:t>
            </w:r>
          </w:p>
        </w:tc>
        <w:tc>
          <w:tcPr>
            <w:tcW w:w="2695" w:type="dxa"/>
            <w:tcBorders>
              <w:top w:val="single" w:sz="4" w:space="0" w:color="auto"/>
              <w:left w:val="single" w:sz="4" w:space="0" w:color="auto"/>
              <w:bottom w:val="single" w:sz="4" w:space="0" w:color="auto"/>
              <w:right w:val="single" w:sz="4" w:space="0" w:color="auto"/>
            </w:tcBorders>
            <w:noWrap/>
            <w:vAlign w:val="center"/>
          </w:tcPr>
          <w:p w14:paraId="1C47D391" w14:textId="0D8BEC9A" w:rsidR="005E678D" w:rsidRPr="004F3321" w:rsidRDefault="004F3321" w:rsidP="00E40C6D">
            <w:pPr>
              <w:ind w:firstLine="28"/>
              <w:jc w:val="center"/>
              <w:rPr>
                <w:color w:val="000000"/>
                <w:sz w:val="24"/>
                <w:szCs w:val="24"/>
                <w:lang w:val="ru-RU"/>
              </w:rPr>
            </w:pPr>
            <w:r>
              <w:rPr>
                <w:color w:val="000000"/>
                <w:sz w:val="24"/>
                <w:szCs w:val="24"/>
                <w:lang w:val="ru-RU"/>
              </w:rPr>
              <w:t>1,85</w:t>
            </w:r>
          </w:p>
        </w:tc>
      </w:tr>
      <w:tr w:rsidR="005E678D" w14:paraId="2C5D816C"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3C1CBEF1" w14:textId="06123A41" w:rsidR="005E678D" w:rsidRDefault="005E678D" w:rsidP="00E40C6D">
            <w:pPr>
              <w:ind w:firstLine="28"/>
              <w:rPr>
                <w:color w:val="000000"/>
                <w:sz w:val="24"/>
                <w:szCs w:val="24"/>
              </w:rPr>
            </w:pPr>
            <w:r>
              <w:rPr>
                <w:color w:val="000000"/>
                <w:sz w:val="24"/>
                <w:szCs w:val="24"/>
              </w:rPr>
              <w:t>VAR004</w:t>
            </w:r>
          </w:p>
        </w:tc>
        <w:tc>
          <w:tcPr>
            <w:tcW w:w="730" w:type="dxa"/>
            <w:tcBorders>
              <w:top w:val="single" w:sz="4" w:space="0" w:color="auto"/>
              <w:left w:val="single" w:sz="4" w:space="0" w:color="auto"/>
              <w:bottom w:val="single" w:sz="4" w:space="0" w:color="auto"/>
              <w:right w:val="single" w:sz="4" w:space="0" w:color="auto"/>
            </w:tcBorders>
            <w:noWrap/>
          </w:tcPr>
          <w:p w14:paraId="35D60170" w14:textId="6A9F1CFE"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6E01F004" w14:textId="548D8C0E" w:rsidR="005E678D" w:rsidRPr="004F3321" w:rsidRDefault="004F3321" w:rsidP="00E40C6D">
            <w:pPr>
              <w:ind w:firstLine="28"/>
              <w:jc w:val="center"/>
              <w:rPr>
                <w:color w:val="000000"/>
                <w:sz w:val="24"/>
                <w:szCs w:val="24"/>
                <w:lang w:val="ru-RU"/>
              </w:rPr>
            </w:pPr>
            <w:r>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5B61AA7C" w14:textId="4031435A" w:rsidR="005E678D" w:rsidRPr="004F3321" w:rsidRDefault="004F3321" w:rsidP="00E40C6D">
            <w:pPr>
              <w:ind w:firstLine="28"/>
              <w:jc w:val="center"/>
              <w:rPr>
                <w:color w:val="000000"/>
                <w:sz w:val="24"/>
                <w:szCs w:val="24"/>
                <w:lang w:val="ru-RU"/>
              </w:rPr>
            </w:pPr>
            <w:r>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4CD63994" w14:textId="0EFCAA6C" w:rsidR="005E678D" w:rsidRPr="004F3321" w:rsidRDefault="004F3321" w:rsidP="00E40C6D">
            <w:pPr>
              <w:ind w:firstLine="28"/>
              <w:jc w:val="center"/>
              <w:rPr>
                <w:color w:val="000000"/>
                <w:sz w:val="24"/>
                <w:szCs w:val="24"/>
                <w:lang w:val="ru-RU"/>
              </w:rPr>
            </w:pPr>
            <w:r>
              <w:rPr>
                <w:color w:val="000000"/>
                <w:sz w:val="24"/>
                <w:szCs w:val="24"/>
                <w:lang w:val="ru-RU"/>
              </w:rPr>
              <w:t>20,6</w:t>
            </w:r>
          </w:p>
        </w:tc>
        <w:tc>
          <w:tcPr>
            <w:tcW w:w="2695" w:type="dxa"/>
            <w:tcBorders>
              <w:top w:val="single" w:sz="4" w:space="0" w:color="auto"/>
              <w:left w:val="single" w:sz="4" w:space="0" w:color="auto"/>
              <w:bottom w:val="single" w:sz="4" w:space="0" w:color="auto"/>
              <w:right w:val="single" w:sz="4" w:space="0" w:color="auto"/>
            </w:tcBorders>
            <w:noWrap/>
            <w:vAlign w:val="center"/>
          </w:tcPr>
          <w:p w14:paraId="516BB722" w14:textId="11CECD59" w:rsidR="005E678D" w:rsidRPr="004F3321" w:rsidRDefault="004F3321" w:rsidP="00E40C6D">
            <w:pPr>
              <w:ind w:firstLine="28"/>
              <w:jc w:val="center"/>
              <w:rPr>
                <w:color w:val="000000"/>
                <w:sz w:val="24"/>
                <w:szCs w:val="24"/>
                <w:lang w:val="ru-RU"/>
              </w:rPr>
            </w:pPr>
            <w:r>
              <w:rPr>
                <w:color w:val="000000"/>
                <w:sz w:val="24"/>
                <w:szCs w:val="24"/>
                <w:lang w:val="ru-RU"/>
              </w:rPr>
              <w:t>2,05</w:t>
            </w:r>
          </w:p>
        </w:tc>
      </w:tr>
      <w:tr w:rsidR="005E678D" w14:paraId="5C9B0C8D"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1A3ADF8F" w14:textId="47133009" w:rsidR="005E678D" w:rsidRDefault="005E678D" w:rsidP="00E40C6D">
            <w:pPr>
              <w:ind w:firstLine="28"/>
              <w:rPr>
                <w:color w:val="000000"/>
                <w:sz w:val="24"/>
                <w:szCs w:val="24"/>
              </w:rPr>
            </w:pPr>
            <w:r>
              <w:rPr>
                <w:color w:val="000000"/>
                <w:sz w:val="24"/>
                <w:szCs w:val="24"/>
              </w:rPr>
              <w:t>VAR005</w:t>
            </w:r>
          </w:p>
        </w:tc>
        <w:tc>
          <w:tcPr>
            <w:tcW w:w="730" w:type="dxa"/>
            <w:tcBorders>
              <w:top w:val="single" w:sz="4" w:space="0" w:color="auto"/>
              <w:left w:val="single" w:sz="4" w:space="0" w:color="auto"/>
              <w:bottom w:val="single" w:sz="4" w:space="0" w:color="auto"/>
              <w:right w:val="single" w:sz="4" w:space="0" w:color="auto"/>
            </w:tcBorders>
            <w:noWrap/>
          </w:tcPr>
          <w:p w14:paraId="5F9F23D3" w14:textId="752830EF"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772E3C4D" w14:textId="7EA1B06C" w:rsidR="005E678D" w:rsidRPr="004F3321" w:rsidRDefault="004F3321" w:rsidP="00E40C6D">
            <w:pPr>
              <w:ind w:firstLine="28"/>
              <w:jc w:val="center"/>
              <w:rPr>
                <w:color w:val="000000"/>
                <w:sz w:val="24"/>
                <w:szCs w:val="24"/>
                <w:lang w:val="ru-RU"/>
              </w:rPr>
            </w:pPr>
            <w:r>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43CC5055" w14:textId="1C1D0F27" w:rsidR="005E678D" w:rsidRPr="004F3321" w:rsidRDefault="004F3321" w:rsidP="00E40C6D">
            <w:pPr>
              <w:ind w:firstLine="28"/>
              <w:jc w:val="center"/>
              <w:rPr>
                <w:color w:val="000000"/>
                <w:sz w:val="24"/>
                <w:szCs w:val="24"/>
                <w:lang w:val="ru-RU"/>
              </w:rPr>
            </w:pPr>
            <w:r>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1032982F" w14:textId="412EBEC5" w:rsidR="005E678D" w:rsidRPr="004F3321" w:rsidRDefault="004F3321" w:rsidP="00E40C6D">
            <w:pPr>
              <w:ind w:firstLine="28"/>
              <w:jc w:val="center"/>
              <w:rPr>
                <w:color w:val="000000"/>
                <w:sz w:val="24"/>
                <w:szCs w:val="24"/>
                <w:lang w:val="ru-RU"/>
              </w:rPr>
            </w:pPr>
            <w:r>
              <w:rPr>
                <w:color w:val="000000"/>
                <w:sz w:val="24"/>
                <w:szCs w:val="24"/>
                <w:lang w:val="ru-RU"/>
              </w:rPr>
              <w:t>21,4</w:t>
            </w:r>
          </w:p>
        </w:tc>
        <w:tc>
          <w:tcPr>
            <w:tcW w:w="2695" w:type="dxa"/>
            <w:tcBorders>
              <w:top w:val="single" w:sz="4" w:space="0" w:color="auto"/>
              <w:left w:val="single" w:sz="4" w:space="0" w:color="auto"/>
              <w:bottom w:val="single" w:sz="4" w:space="0" w:color="auto"/>
              <w:right w:val="single" w:sz="4" w:space="0" w:color="auto"/>
            </w:tcBorders>
            <w:noWrap/>
            <w:vAlign w:val="center"/>
          </w:tcPr>
          <w:p w14:paraId="00050B9C" w14:textId="592EC0F1" w:rsidR="005E678D" w:rsidRPr="004F3321" w:rsidRDefault="004F3321" w:rsidP="00E40C6D">
            <w:pPr>
              <w:ind w:firstLine="28"/>
              <w:jc w:val="center"/>
              <w:rPr>
                <w:color w:val="000000"/>
                <w:sz w:val="24"/>
                <w:szCs w:val="24"/>
                <w:lang w:val="ru-RU"/>
              </w:rPr>
            </w:pPr>
            <w:r>
              <w:rPr>
                <w:color w:val="000000"/>
                <w:sz w:val="24"/>
                <w:szCs w:val="24"/>
                <w:lang w:val="ru-RU"/>
              </w:rPr>
              <w:t>1,82</w:t>
            </w:r>
          </w:p>
        </w:tc>
      </w:tr>
      <w:tr w:rsidR="005E678D" w14:paraId="7B1461FA"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433D75DC" w14:textId="527A6449" w:rsidR="005E678D" w:rsidRDefault="005E678D" w:rsidP="00E40C6D">
            <w:pPr>
              <w:ind w:firstLine="28"/>
              <w:rPr>
                <w:color w:val="000000"/>
                <w:sz w:val="24"/>
                <w:szCs w:val="24"/>
              </w:rPr>
            </w:pPr>
            <w:r>
              <w:rPr>
                <w:color w:val="000000"/>
                <w:sz w:val="24"/>
                <w:szCs w:val="24"/>
              </w:rPr>
              <w:t>VAR006</w:t>
            </w:r>
          </w:p>
        </w:tc>
        <w:tc>
          <w:tcPr>
            <w:tcW w:w="730" w:type="dxa"/>
            <w:tcBorders>
              <w:top w:val="single" w:sz="4" w:space="0" w:color="auto"/>
              <w:left w:val="single" w:sz="4" w:space="0" w:color="auto"/>
              <w:bottom w:val="single" w:sz="4" w:space="0" w:color="auto"/>
              <w:right w:val="single" w:sz="4" w:space="0" w:color="auto"/>
            </w:tcBorders>
            <w:noWrap/>
          </w:tcPr>
          <w:p w14:paraId="27DF4B32" w14:textId="21EA39E9"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3C548193" w14:textId="64C02701" w:rsidR="005E678D" w:rsidRPr="004F3321" w:rsidRDefault="004F3321" w:rsidP="00E40C6D">
            <w:pPr>
              <w:ind w:firstLine="28"/>
              <w:jc w:val="center"/>
              <w:rPr>
                <w:color w:val="000000"/>
                <w:sz w:val="24"/>
                <w:szCs w:val="24"/>
                <w:lang w:val="ru-RU"/>
              </w:rPr>
            </w:pPr>
            <w:r>
              <w:rPr>
                <w:color w:val="000000"/>
                <w:sz w:val="24"/>
                <w:szCs w:val="24"/>
                <w:lang w:val="ru-RU"/>
              </w:rPr>
              <w:t>19</w:t>
            </w:r>
          </w:p>
        </w:tc>
        <w:tc>
          <w:tcPr>
            <w:tcW w:w="1418" w:type="dxa"/>
            <w:tcBorders>
              <w:top w:val="single" w:sz="4" w:space="0" w:color="auto"/>
              <w:left w:val="single" w:sz="4" w:space="0" w:color="auto"/>
              <w:bottom w:val="single" w:sz="4" w:space="0" w:color="auto"/>
              <w:right w:val="single" w:sz="4" w:space="0" w:color="auto"/>
            </w:tcBorders>
            <w:noWrap/>
            <w:vAlign w:val="center"/>
          </w:tcPr>
          <w:p w14:paraId="10FBB807" w14:textId="6E361A42" w:rsidR="005E678D" w:rsidRPr="004F3321" w:rsidRDefault="004F3321" w:rsidP="00E40C6D">
            <w:pPr>
              <w:ind w:firstLine="28"/>
              <w:jc w:val="center"/>
              <w:rPr>
                <w:color w:val="000000"/>
                <w:sz w:val="24"/>
                <w:szCs w:val="24"/>
                <w:lang w:val="ru-RU"/>
              </w:rPr>
            </w:pPr>
            <w:r>
              <w:rPr>
                <w:color w:val="000000"/>
                <w:sz w:val="24"/>
                <w:szCs w:val="24"/>
                <w:lang w:val="ru-RU"/>
              </w:rPr>
              <w:t>26</w:t>
            </w:r>
          </w:p>
        </w:tc>
        <w:tc>
          <w:tcPr>
            <w:tcW w:w="1135" w:type="dxa"/>
            <w:tcBorders>
              <w:top w:val="single" w:sz="4" w:space="0" w:color="auto"/>
              <w:left w:val="single" w:sz="4" w:space="0" w:color="auto"/>
              <w:bottom w:val="single" w:sz="4" w:space="0" w:color="auto"/>
              <w:right w:val="single" w:sz="4" w:space="0" w:color="auto"/>
            </w:tcBorders>
            <w:noWrap/>
            <w:vAlign w:val="center"/>
          </w:tcPr>
          <w:p w14:paraId="23CF8CEE" w14:textId="689C71BA" w:rsidR="005E678D" w:rsidRPr="004F3321" w:rsidRDefault="004F3321" w:rsidP="00E40C6D">
            <w:pPr>
              <w:ind w:firstLine="28"/>
              <w:jc w:val="center"/>
              <w:rPr>
                <w:color w:val="000000"/>
                <w:sz w:val="24"/>
                <w:szCs w:val="24"/>
                <w:lang w:val="ru-RU"/>
              </w:rPr>
            </w:pPr>
            <w:r>
              <w:rPr>
                <w:color w:val="000000"/>
                <w:sz w:val="24"/>
                <w:szCs w:val="24"/>
                <w:lang w:val="ru-RU"/>
              </w:rPr>
              <w:t>21,2</w:t>
            </w:r>
          </w:p>
        </w:tc>
        <w:tc>
          <w:tcPr>
            <w:tcW w:w="2695" w:type="dxa"/>
            <w:tcBorders>
              <w:top w:val="single" w:sz="4" w:space="0" w:color="auto"/>
              <w:left w:val="single" w:sz="4" w:space="0" w:color="auto"/>
              <w:bottom w:val="single" w:sz="4" w:space="0" w:color="auto"/>
              <w:right w:val="single" w:sz="4" w:space="0" w:color="auto"/>
            </w:tcBorders>
            <w:noWrap/>
            <w:vAlign w:val="center"/>
          </w:tcPr>
          <w:p w14:paraId="6C5E5CA0" w14:textId="4DB286C9" w:rsidR="005E678D" w:rsidRPr="004F3321" w:rsidRDefault="004F3321" w:rsidP="00E40C6D">
            <w:pPr>
              <w:ind w:firstLine="28"/>
              <w:jc w:val="center"/>
              <w:rPr>
                <w:color w:val="000000"/>
                <w:sz w:val="24"/>
                <w:szCs w:val="24"/>
                <w:lang w:val="ru-RU"/>
              </w:rPr>
            </w:pPr>
            <w:r>
              <w:rPr>
                <w:color w:val="000000"/>
                <w:sz w:val="24"/>
                <w:szCs w:val="24"/>
                <w:lang w:val="ru-RU"/>
              </w:rPr>
              <w:t>1,70</w:t>
            </w:r>
          </w:p>
        </w:tc>
      </w:tr>
      <w:tr w:rsidR="005E678D" w14:paraId="1E1E53D2"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57FFBDC3" w14:textId="33AD6C59" w:rsidR="005E678D" w:rsidRDefault="005E678D" w:rsidP="00E40C6D">
            <w:pPr>
              <w:ind w:firstLine="28"/>
              <w:rPr>
                <w:color w:val="000000"/>
                <w:sz w:val="24"/>
                <w:szCs w:val="24"/>
              </w:rPr>
            </w:pPr>
            <w:r>
              <w:rPr>
                <w:color w:val="000000"/>
                <w:sz w:val="24"/>
                <w:szCs w:val="24"/>
              </w:rPr>
              <w:t>VAR007</w:t>
            </w:r>
          </w:p>
        </w:tc>
        <w:tc>
          <w:tcPr>
            <w:tcW w:w="730" w:type="dxa"/>
            <w:tcBorders>
              <w:top w:val="single" w:sz="4" w:space="0" w:color="auto"/>
              <w:left w:val="single" w:sz="4" w:space="0" w:color="auto"/>
              <w:bottom w:val="single" w:sz="4" w:space="0" w:color="auto"/>
              <w:right w:val="single" w:sz="4" w:space="0" w:color="auto"/>
            </w:tcBorders>
            <w:noWrap/>
          </w:tcPr>
          <w:p w14:paraId="091FCB1E" w14:textId="31BC6781"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23BFF93E" w14:textId="6E2693AC" w:rsidR="005E678D" w:rsidRPr="004F3321" w:rsidRDefault="004F3321" w:rsidP="00E40C6D">
            <w:pPr>
              <w:ind w:firstLine="28"/>
              <w:jc w:val="center"/>
              <w:rPr>
                <w:color w:val="000000"/>
                <w:sz w:val="24"/>
                <w:szCs w:val="24"/>
                <w:lang w:val="ru-RU"/>
              </w:rPr>
            </w:pPr>
            <w:r>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16C993F8" w14:textId="37FA33AF" w:rsidR="005E678D" w:rsidRPr="004F3321" w:rsidRDefault="004F3321" w:rsidP="00E40C6D">
            <w:pPr>
              <w:ind w:firstLine="28"/>
              <w:jc w:val="center"/>
              <w:rPr>
                <w:color w:val="000000"/>
                <w:sz w:val="24"/>
                <w:szCs w:val="24"/>
                <w:lang w:val="ru-RU"/>
              </w:rPr>
            </w:pPr>
            <w:r>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4E3E5FC5" w14:textId="236BA702" w:rsidR="005E678D" w:rsidRPr="004F3321" w:rsidRDefault="004F3321" w:rsidP="00E40C6D">
            <w:pPr>
              <w:ind w:firstLine="28"/>
              <w:jc w:val="center"/>
              <w:rPr>
                <w:color w:val="000000"/>
                <w:sz w:val="24"/>
                <w:szCs w:val="24"/>
                <w:lang w:val="ru-RU"/>
              </w:rPr>
            </w:pPr>
            <w:r>
              <w:rPr>
                <w:color w:val="000000"/>
                <w:sz w:val="24"/>
                <w:szCs w:val="24"/>
                <w:lang w:val="ru-RU"/>
              </w:rPr>
              <w:t>21,0</w:t>
            </w:r>
          </w:p>
        </w:tc>
        <w:tc>
          <w:tcPr>
            <w:tcW w:w="2695" w:type="dxa"/>
            <w:tcBorders>
              <w:top w:val="single" w:sz="4" w:space="0" w:color="auto"/>
              <w:left w:val="single" w:sz="4" w:space="0" w:color="auto"/>
              <w:bottom w:val="single" w:sz="4" w:space="0" w:color="auto"/>
              <w:right w:val="single" w:sz="4" w:space="0" w:color="auto"/>
            </w:tcBorders>
            <w:noWrap/>
            <w:vAlign w:val="center"/>
          </w:tcPr>
          <w:p w14:paraId="49ECD7C4" w14:textId="3658BBD5" w:rsidR="005E678D" w:rsidRPr="004F3321" w:rsidRDefault="004F3321" w:rsidP="00E40C6D">
            <w:pPr>
              <w:ind w:firstLine="28"/>
              <w:jc w:val="center"/>
              <w:rPr>
                <w:color w:val="000000"/>
                <w:sz w:val="24"/>
                <w:szCs w:val="24"/>
                <w:lang w:val="ru-RU"/>
              </w:rPr>
            </w:pPr>
            <w:r>
              <w:rPr>
                <w:color w:val="000000"/>
                <w:sz w:val="24"/>
                <w:szCs w:val="24"/>
                <w:lang w:val="ru-RU"/>
              </w:rPr>
              <w:t>1,68</w:t>
            </w:r>
          </w:p>
        </w:tc>
      </w:tr>
      <w:tr w:rsidR="005E678D" w14:paraId="7BBCB8A3"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0C825C0F" w14:textId="02C871C3" w:rsidR="005E678D" w:rsidRDefault="005E678D" w:rsidP="00E40C6D">
            <w:pPr>
              <w:ind w:firstLine="28"/>
              <w:rPr>
                <w:color w:val="000000"/>
                <w:sz w:val="24"/>
                <w:szCs w:val="24"/>
              </w:rPr>
            </w:pPr>
            <w:r>
              <w:rPr>
                <w:color w:val="000000"/>
                <w:sz w:val="24"/>
                <w:szCs w:val="24"/>
              </w:rPr>
              <w:t>VAR008</w:t>
            </w:r>
          </w:p>
        </w:tc>
        <w:tc>
          <w:tcPr>
            <w:tcW w:w="730" w:type="dxa"/>
            <w:tcBorders>
              <w:top w:val="single" w:sz="4" w:space="0" w:color="auto"/>
              <w:left w:val="single" w:sz="4" w:space="0" w:color="auto"/>
              <w:bottom w:val="single" w:sz="4" w:space="0" w:color="auto"/>
              <w:right w:val="single" w:sz="4" w:space="0" w:color="auto"/>
            </w:tcBorders>
            <w:noWrap/>
          </w:tcPr>
          <w:p w14:paraId="00126AD8" w14:textId="23DB7AC2"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5D998735" w14:textId="5A32D022" w:rsidR="005E678D" w:rsidRPr="004F3321" w:rsidRDefault="004F3321" w:rsidP="00E40C6D">
            <w:pPr>
              <w:ind w:firstLine="28"/>
              <w:jc w:val="center"/>
              <w:rPr>
                <w:color w:val="000000"/>
                <w:sz w:val="24"/>
                <w:szCs w:val="24"/>
                <w:lang w:val="ru-RU"/>
              </w:rPr>
            </w:pPr>
            <w:r>
              <w:rPr>
                <w:color w:val="000000"/>
                <w:sz w:val="24"/>
                <w:szCs w:val="24"/>
                <w:lang w:val="ru-RU"/>
              </w:rPr>
              <w:t>18</w:t>
            </w:r>
          </w:p>
        </w:tc>
        <w:tc>
          <w:tcPr>
            <w:tcW w:w="1418" w:type="dxa"/>
            <w:tcBorders>
              <w:top w:val="single" w:sz="4" w:space="0" w:color="auto"/>
              <w:left w:val="single" w:sz="4" w:space="0" w:color="auto"/>
              <w:bottom w:val="single" w:sz="4" w:space="0" w:color="auto"/>
              <w:right w:val="single" w:sz="4" w:space="0" w:color="auto"/>
            </w:tcBorders>
            <w:noWrap/>
            <w:vAlign w:val="center"/>
          </w:tcPr>
          <w:p w14:paraId="65E4D292" w14:textId="7A7F259A" w:rsidR="005E678D" w:rsidRPr="004F3321" w:rsidRDefault="004F3321" w:rsidP="00E40C6D">
            <w:pPr>
              <w:ind w:firstLine="28"/>
              <w:jc w:val="center"/>
              <w:rPr>
                <w:color w:val="000000"/>
                <w:sz w:val="24"/>
                <w:szCs w:val="24"/>
                <w:lang w:val="ru-RU"/>
              </w:rPr>
            </w:pPr>
            <w:r>
              <w:rPr>
                <w:color w:val="000000"/>
                <w:sz w:val="24"/>
                <w:szCs w:val="24"/>
                <w:lang w:val="ru-RU"/>
              </w:rPr>
              <w:t>27</w:t>
            </w:r>
          </w:p>
        </w:tc>
        <w:tc>
          <w:tcPr>
            <w:tcW w:w="1135" w:type="dxa"/>
            <w:tcBorders>
              <w:top w:val="single" w:sz="4" w:space="0" w:color="auto"/>
              <w:left w:val="single" w:sz="4" w:space="0" w:color="auto"/>
              <w:bottom w:val="single" w:sz="4" w:space="0" w:color="auto"/>
              <w:right w:val="single" w:sz="4" w:space="0" w:color="auto"/>
            </w:tcBorders>
            <w:noWrap/>
            <w:vAlign w:val="center"/>
          </w:tcPr>
          <w:p w14:paraId="166F1C1C" w14:textId="4C544AF4" w:rsidR="005E678D" w:rsidRPr="004F3321" w:rsidRDefault="004F3321" w:rsidP="00E40C6D">
            <w:pPr>
              <w:ind w:firstLine="28"/>
              <w:jc w:val="center"/>
              <w:rPr>
                <w:color w:val="000000"/>
                <w:sz w:val="24"/>
                <w:szCs w:val="24"/>
                <w:lang w:val="ru-RU"/>
              </w:rPr>
            </w:pPr>
            <w:r>
              <w:rPr>
                <w:color w:val="000000"/>
                <w:sz w:val="24"/>
                <w:szCs w:val="24"/>
                <w:lang w:val="ru-RU"/>
              </w:rPr>
              <w:t>21,5</w:t>
            </w:r>
          </w:p>
        </w:tc>
        <w:tc>
          <w:tcPr>
            <w:tcW w:w="2695" w:type="dxa"/>
            <w:tcBorders>
              <w:top w:val="single" w:sz="4" w:space="0" w:color="auto"/>
              <w:left w:val="single" w:sz="4" w:space="0" w:color="auto"/>
              <w:bottom w:val="single" w:sz="4" w:space="0" w:color="auto"/>
              <w:right w:val="single" w:sz="4" w:space="0" w:color="auto"/>
            </w:tcBorders>
            <w:noWrap/>
            <w:vAlign w:val="center"/>
          </w:tcPr>
          <w:p w14:paraId="3F961552" w14:textId="534F465F" w:rsidR="005E678D" w:rsidRPr="004F3321" w:rsidRDefault="004F3321" w:rsidP="00E40C6D">
            <w:pPr>
              <w:ind w:firstLine="28"/>
              <w:jc w:val="center"/>
              <w:rPr>
                <w:color w:val="000000"/>
                <w:sz w:val="24"/>
                <w:szCs w:val="24"/>
                <w:lang w:val="ru-RU"/>
              </w:rPr>
            </w:pPr>
            <w:r>
              <w:rPr>
                <w:color w:val="000000"/>
                <w:sz w:val="24"/>
                <w:szCs w:val="24"/>
                <w:lang w:val="ru-RU"/>
              </w:rPr>
              <w:t>1,78</w:t>
            </w:r>
          </w:p>
        </w:tc>
      </w:tr>
      <w:tr w:rsidR="005E678D" w14:paraId="019A6FBC"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12043ADB" w14:textId="29F8E352" w:rsidR="005E678D" w:rsidRDefault="005E678D" w:rsidP="00E40C6D">
            <w:pPr>
              <w:ind w:firstLine="28"/>
              <w:rPr>
                <w:color w:val="000000"/>
                <w:sz w:val="24"/>
                <w:szCs w:val="24"/>
              </w:rPr>
            </w:pPr>
            <w:r>
              <w:rPr>
                <w:color w:val="000000"/>
                <w:sz w:val="24"/>
                <w:szCs w:val="24"/>
              </w:rPr>
              <w:t>VAR009</w:t>
            </w:r>
          </w:p>
        </w:tc>
        <w:tc>
          <w:tcPr>
            <w:tcW w:w="730" w:type="dxa"/>
            <w:tcBorders>
              <w:top w:val="single" w:sz="4" w:space="0" w:color="auto"/>
              <w:left w:val="single" w:sz="4" w:space="0" w:color="auto"/>
              <w:bottom w:val="single" w:sz="4" w:space="0" w:color="auto"/>
              <w:right w:val="single" w:sz="4" w:space="0" w:color="auto"/>
            </w:tcBorders>
            <w:noWrap/>
          </w:tcPr>
          <w:p w14:paraId="47529DED" w14:textId="3601357A"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47817A0B" w14:textId="2241E939" w:rsidR="005E678D" w:rsidRPr="004F3321" w:rsidRDefault="004F3321" w:rsidP="00E40C6D">
            <w:pPr>
              <w:ind w:firstLine="28"/>
              <w:jc w:val="center"/>
              <w:rPr>
                <w:color w:val="000000"/>
                <w:sz w:val="24"/>
                <w:szCs w:val="24"/>
                <w:lang w:val="ru-RU"/>
              </w:rPr>
            </w:pPr>
            <w:r>
              <w:rPr>
                <w:color w:val="000000"/>
                <w:sz w:val="24"/>
                <w:szCs w:val="24"/>
                <w:lang w:val="ru-RU"/>
              </w:rPr>
              <w:t>19</w:t>
            </w:r>
          </w:p>
        </w:tc>
        <w:tc>
          <w:tcPr>
            <w:tcW w:w="1418" w:type="dxa"/>
            <w:tcBorders>
              <w:top w:val="single" w:sz="4" w:space="0" w:color="auto"/>
              <w:left w:val="single" w:sz="4" w:space="0" w:color="auto"/>
              <w:bottom w:val="single" w:sz="4" w:space="0" w:color="auto"/>
              <w:right w:val="single" w:sz="4" w:space="0" w:color="auto"/>
            </w:tcBorders>
            <w:noWrap/>
            <w:vAlign w:val="center"/>
          </w:tcPr>
          <w:p w14:paraId="4D33D5E1" w14:textId="79D1EE8B" w:rsidR="005E678D" w:rsidRPr="004F3321" w:rsidRDefault="004F3321" w:rsidP="00E40C6D">
            <w:pPr>
              <w:ind w:firstLine="28"/>
              <w:jc w:val="center"/>
              <w:rPr>
                <w:color w:val="000000"/>
                <w:sz w:val="24"/>
                <w:szCs w:val="24"/>
                <w:lang w:val="ru-RU"/>
              </w:rPr>
            </w:pPr>
            <w:r>
              <w:rPr>
                <w:color w:val="000000"/>
                <w:sz w:val="24"/>
                <w:szCs w:val="24"/>
                <w:lang w:val="ru-RU"/>
              </w:rPr>
              <w:t>26</w:t>
            </w:r>
          </w:p>
        </w:tc>
        <w:tc>
          <w:tcPr>
            <w:tcW w:w="1135" w:type="dxa"/>
            <w:tcBorders>
              <w:top w:val="single" w:sz="4" w:space="0" w:color="auto"/>
              <w:left w:val="single" w:sz="4" w:space="0" w:color="auto"/>
              <w:bottom w:val="single" w:sz="4" w:space="0" w:color="auto"/>
              <w:right w:val="single" w:sz="4" w:space="0" w:color="auto"/>
            </w:tcBorders>
            <w:noWrap/>
            <w:vAlign w:val="center"/>
          </w:tcPr>
          <w:p w14:paraId="58A1096E" w14:textId="68ED9943" w:rsidR="005E678D" w:rsidRPr="004F3321" w:rsidRDefault="004F3321" w:rsidP="00E40C6D">
            <w:pPr>
              <w:ind w:firstLine="28"/>
              <w:jc w:val="center"/>
              <w:rPr>
                <w:color w:val="000000"/>
                <w:sz w:val="24"/>
                <w:szCs w:val="24"/>
                <w:lang w:val="ru-RU"/>
              </w:rPr>
            </w:pPr>
            <w:r>
              <w:rPr>
                <w:color w:val="000000"/>
                <w:sz w:val="24"/>
                <w:szCs w:val="24"/>
                <w:lang w:val="ru-RU"/>
              </w:rPr>
              <w:t>20,5</w:t>
            </w:r>
          </w:p>
        </w:tc>
        <w:tc>
          <w:tcPr>
            <w:tcW w:w="2695" w:type="dxa"/>
            <w:tcBorders>
              <w:top w:val="single" w:sz="4" w:space="0" w:color="auto"/>
              <w:left w:val="single" w:sz="4" w:space="0" w:color="auto"/>
              <w:bottom w:val="single" w:sz="4" w:space="0" w:color="auto"/>
              <w:right w:val="single" w:sz="4" w:space="0" w:color="auto"/>
            </w:tcBorders>
            <w:noWrap/>
            <w:vAlign w:val="center"/>
          </w:tcPr>
          <w:p w14:paraId="34F3A1FE" w14:textId="3DC527D9" w:rsidR="005E678D" w:rsidRPr="004F3321" w:rsidRDefault="004F3321" w:rsidP="00E40C6D">
            <w:pPr>
              <w:ind w:firstLine="28"/>
              <w:jc w:val="center"/>
              <w:rPr>
                <w:color w:val="000000"/>
                <w:sz w:val="24"/>
                <w:szCs w:val="24"/>
                <w:lang w:val="ru-RU"/>
              </w:rPr>
            </w:pPr>
            <w:r>
              <w:rPr>
                <w:color w:val="000000"/>
                <w:sz w:val="24"/>
                <w:szCs w:val="24"/>
                <w:lang w:val="ru-RU"/>
              </w:rPr>
              <w:t>1,58</w:t>
            </w:r>
          </w:p>
        </w:tc>
      </w:tr>
      <w:tr w:rsidR="005E678D" w14:paraId="4F453223" w14:textId="77777777" w:rsidTr="004F3321">
        <w:trPr>
          <w:trHeight w:val="300"/>
        </w:trPr>
        <w:tc>
          <w:tcPr>
            <w:tcW w:w="2375" w:type="dxa"/>
            <w:tcBorders>
              <w:top w:val="single" w:sz="4" w:space="0" w:color="auto"/>
              <w:left w:val="single" w:sz="4" w:space="0" w:color="auto"/>
              <w:bottom w:val="single" w:sz="4" w:space="0" w:color="auto"/>
              <w:right w:val="single" w:sz="4" w:space="0" w:color="auto"/>
            </w:tcBorders>
            <w:hideMark/>
          </w:tcPr>
          <w:p w14:paraId="1CBD2656" w14:textId="3CCDC2F1" w:rsidR="005E678D" w:rsidRDefault="005E678D" w:rsidP="00E40C6D">
            <w:pPr>
              <w:ind w:firstLine="28"/>
              <w:rPr>
                <w:color w:val="000000"/>
                <w:sz w:val="24"/>
                <w:szCs w:val="24"/>
              </w:rPr>
            </w:pPr>
            <w:r>
              <w:rPr>
                <w:color w:val="000000"/>
                <w:sz w:val="24"/>
                <w:szCs w:val="24"/>
              </w:rPr>
              <w:t>VAR010</w:t>
            </w:r>
          </w:p>
        </w:tc>
        <w:tc>
          <w:tcPr>
            <w:tcW w:w="730" w:type="dxa"/>
            <w:tcBorders>
              <w:top w:val="single" w:sz="4" w:space="0" w:color="auto"/>
              <w:left w:val="single" w:sz="4" w:space="0" w:color="auto"/>
              <w:bottom w:val="single" w:sz="4" w:space="0" w:color="auto"/>
              <w:right w:val="single" w:sz="4" w:space="0" w:color="auto"/>
            </w:tcBorders>
            <w:noWrap/>
          </w:tcPr>
          <w:p w14:paraId="1F747D13" w14:textId="676D4A5B" w:rsidR="005E678D" w:rsidRDefault="005E678D" w:rsidP="00E40C6D">
            <w:pPr>
              <w:ind w:firstLine="28"/>
              <w:jc w:val="center"/>
              <w:rPr>
                <w:rFonts w:asciiTheme="minorHAnsi" w:eastAsiaTheme="minorHAnsi" w:hAnsiTheme="minorHAnsi" w:cstheme="minorBidi"/>
                <w:sz w:val="22"/>
                <w:szCs w:val="22"/>
                <w:lang w:eastAsia="en-US"/>
              </w:rPr>
            </w:pPr>
            <w:r w:rsidRPr="001F7A6F">
              <w:rPr>
                <w:color w:val="000000"/>
                <w:sz w:val="24"/>
                <w:szCs w:val="24"/>
                <w:lang w:val="ru-RU"/>
              </w:rPr>
              <w:t>102</w:t>
            </w:r>
          </w:p>
        </w:tc>
        <w:tc>
          <w:tcPr>
            <w:tcW w:w="1277" w:type="dxa"/>
            <w:tcBorders>
              <w:top w:val="single" w:sz="4" w:space="0" w:color="auto"/>
              <w:left w:val="single" w:sz="4" w:space="0" w:color="auto"/>
              <w:bottom w:val="single" w:sz="4" w:space="0" w:color="auto"/>
              <w:right w:val="single" w:sz="4" w:space="0" w:color="auto"/>
            </w:tcBorders>
            <w:noWrap/>
            <w:vAlign w:val="center"/>
          </w:tcPr>
          <w:p w14:paraId="52EEF9FC" w14:textId="7FCFA7B7" w:rsidR="005E678D" w:rsidRPr="004F3321" w:rsidRDefault="004F3321" w:rsidP="00E40C6D">
            <w:pPr>
              <w:ind w:firstLine="28"/>
              <w:jc w:val="center"/>
              <w:rPr>
                <w:color w:val="000000"/>
                <w:sz w:val="24"/>
                <w:szCs w:val="24"/>
                <w:lang w:val="ru-RU"/>
              </w:rPr>
            </w:pPr>
            <w:r>
              <w:rPr>
                <w:color w:val="000000"/>
                <w:sz w:val="24"/>
                <w:szCs w:val="24"/>
                <w:lang w:val="ru-RU"/>
              </w:rPr>
              <w:t>17</w:t>
            </w:r>
          </w:p>
        </w:tc>
        <w:tc>
          <w:tcPr>
            <w:tcW w:w="1418" w:type="dxa"/>
            <w:tcBorders>
              <w:top w:val="single" w:sz="4" w:space="0" w:color="auto"/>
              <w:left w:val="single" w:sz="4" w:space="0" w:color="auto"/>
              <w:bottom w:val="single" w:sz="4" w:space="0" w:color="auto"/>
              <w:right w:val="single" w:sz="4" w:space="0" w:color="auto"/>
            </w:tcBorders>
            <w:noWrap/>
            <w:vAlign w:val="center"/>
          </w:tcPr>
          <w:p w14:paraId="34F923F5" w14:textId="3233F29A" w:rsidR="005E678D" w:rsidRPr="004F3321" w:rsidRDefault="004F3321" w:rsidP="00E40C6D">
            <w:pPr>
              <w:ind w:firstLine="28"/>
              <w:jc w:val="center"/>
              <w:rPr>
                <w:color w:val="000000"/>
                <w:sz w:val="24"/>
                <w:szCs w:val="24"/>
                <w:lang w:val="ru-RU"/>
              </w:rPr>
            </w:pPr>
            <w:r>
              <w:rPr>
                <w:color w:val="000000"/>
                <w:sz w:val="24"/>
                <w:szCs w:val="24"/>
                <w:lang w:val="ru-RU"/>
              </w:rPr>
              <w:t>28</w:t>
            </w:r>
          </w:p>
        </w:tc>
        <w:tc>
          <w:tcPr>
            <w:tcW w:w="1135" w:type="dxa"/>
            <w:tcBorders>
              <w:top w:val="single" w:sz="4" w:space="0" w:color="auto"/>
              <w:left w:val="single" w:sz="4" w:space="0" w:color="auto"/>
              <w:bottom w:val="single" w:sz="4" w:space="0" w:color="auto"/>
              <w:right w:val="single" w:sz="4" w:space="0" w:color="auto"/>
            </w:tcBorders>
            <w:noWrap/>
            <w:vAlign w:val="center"/>
          </w:tcPr>
          <w:p w14:paraId="54E54345" w14:textId="5953FFE0" w:rsidR="005E678D" w:rsidRPr="004F3321" w:rsidRDefault="004F3321" w:rsidP="00E40C6D">
            <w:pPr>
              <w:ind w:firstLine="28"/>
              <w:jc w:val="center"/>
              <w:rPr>
                <w:color w:val="000000"/>
                <w:sz w:val="24"/>
                <w:szCs w:val="24"/>
                <w:lang w:val="ru-RU"/>
              </w:rPr>
            </w:pPr>
            <w:r>
              <w:rPr>
                <w:color w:val="000000"/>
                <w:sz w:val="24"/>
                <w:szCs w:val="24"/>
                <w:lang w:val="ru-RU"/>
              </w:rPr>
              <w:t>21,3</w:t>
            </w:r>
          </w:p>
        </w:tc>
        <w:tc>
          <w:tcPr>
            <w:tcW w:w="2695" w:type="dxa"/>
            <w:tcBorders>
              <w:top w:val="single" w:sz="4" w:space="0" w:color="auto"/>
              <w:left w:val="single" w:sz="4" w:space="0" w:color="auto"/>
              <w:bottom w:val="single" w:sz="4" w:space="0" w:color="auto"/>
              <w:right w:val="single" w:sz="4" w:space="0" w:color="auto"/>
            </w:tcBorders>
            <w:noWrap/>
            <w:vAlign w:val="center"/>
          </w:tcPr>
          <w:p w14:paraId="7A52A307" w14:textId="05EF6C55" w:rsidR="005E678D" w:rsidRPr="004F3321" w:rsidRDefault="004F3321" w:rsidP="00E40C6D">
            <w:pPr>
              <w:ind w:firstLine="28"/>
              <w:jc w:val="center"/>
              <w:rPr>
                <w:color w:val="000000"/>
                <w:sz w:val="24"/>
                <w:szCs w:val="24"/>
                <w:lang w:val="ru-RU"/>
              </w:rPr>
            </w:pPr>
            <w:r>
              <w:rPr>
                <w:color w:val="000000"/>
                <w:sz w:val="24"/>
                <w:szCs w:val="24"/>
                <w:lang w:val="ru-RU"/>
              </w:rPr>
              <w:t>1,83</w:t>
            </w:r>
          </w:p>
        </w:tc>
      </w:tr>
      <w:tr w:rsidR="00BE45A1" w14:paraId="7B6FFB70" w14:textId="77777777" w:rsidTr="0008582F">
        <w:trPr>
          <w:trHeight w:val="300"/>
        </w:trPr>
        <w:tc>
          <w:tcPr>
            <w:tcW w:w="9630" w:type="dxa"/>
            <w:gridSpan w:val="6"/>
            <w:tcBorders>
              <w:top w:val="single" w:sz="4" w:space="0" w:color="auto"/>
              <w:left w:val="single" w:sz="4" w:space="0" w:color="auto"/>
              <w:bottom w:val="single" w:sz="4" w:space="0" w:color="auto"/>
              <w:right w:val="single" w:sz="4" w:space="0" w:color="auto"/>
            </w:tcBorders>
          </w:tcPr>
          <w:p w14:paraId="2B9482F0" w14:textId="5EDAF1F2" w:rsidR="00BE45A1" w:rsidRDefault="00BE45A1" w:rsidP="00BE45A1">
            <w:pPr>
              <w:ind w:firstLine="595"/>
              <w:rPr>
                <w:color w:val="000000"/>
                <w:sz w:val="24"/>
                <w:szCs w:val="24"/>
                <w:lang w:val="ru-RU"/>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1080ABCE" w14:textId="77777777" w:rsidR="00BE45A1" w:rsidRDefault="00BE45A1" w:rsidP="00A047B8">
      <w:pPr>
        <w:ind w:firstLine="709"/>
        <w:rPr>
          <w:lang w:val="ru-RU"/>
        </w:rPr>
      </w:pPr>
    </w:p>
    <w:p w14:paraId="5C263111" w14:textId="77777777" w:rsidR="004F3321" w:rsidRDefault="004F3321" w:rsidP="00BE45A1">
      <w:pPr>
        <w:ind w:firstLine="709"/>
      </w:pPr>
      <w:r>
        <w:t>Анализ данных контрольной группы показал, что средние значения ответов студентов остаются стабильными и находятся в пределах от 20.5 до 21.7, что свидетельствует о сбалансированности и согласованности уровня знаний среди участников. Минимальные и максимальные значения варьируются в допустимых пределах, подтверждая наличие умеренной вариативности в ответах студентов. Среднеквадратическое отклонение колеблется от 1.58 до 2.30, что указывает на умеренный разброс данных и относительно высокую степень согласованности внутри группы. Эти результаты свидетельствуют о достаточной целостности данных, что позволяет использовать их для дальнейшего анализа и сопоставления с экспериментальной группой.</w:t>
      </w:r>
    </w:p>
    <w:p w14:paraId="021D4B94" w14:textId="3B821CD8" w:rsidR="004F3321" w:rsidRPr="004F3321" w:rsidRDefault="004F3321" w:rsidP="00BE45A1">
      <w:pPr>
        <w:ind w:firstLine="709"/>
      </w:pPr>
      <w:r>
        <w:t xml:space="preserve">Также, для контрольной группы был рассчитан индекс оригинальности, чтобы оценить уровень </w:t>
      </w:r>
      <w:r w:rsidR="00BD7476">
        <w:rPr>
          <w:lang w:val="ru-RU"/>
        </w:rPr>
        <w:t>креативности</w:t>
      </w:r>
      <w:r>
        <w:t xml:space="preserve"> и уникальности ответов студентов. Индекс оригинальности позволил выявить, насколько часто встречаются нестандартные и уникальные ответы среди участников группы.</w:t>
      </w:r>
    </w:p>
    <w:p w14:paraId="7F748F85" w14:textId="5186B8C5" w:rsidR="005E678D" w:rsidRDefault="004F3321" w:rsidP="00BE45A1">
      <w:pPr>
        <w:ind w:firstLine="709"/>
      </w:pPr>
      <w:r>
        <w:t>Результаты показали, что большинство студентов демонстрируют средний уровень оригинальности, что свидетельствует о наличии как типичных, так и уникальных решений. Это также позволяет проанализировать, как часто студенты склонны использовать стандартные подходы и насколько они готовы предлагать креативные иде</w:t>
      </w:r>
      <w:r w:rsidR="0076376F">
        <w:rPr>
          <w:lang w:val="ru-RU"/>
        </w:rPr>
        <w:t>и (</w:t>
      </w:r>
      <w:r w:rsidR="00BE45A1">
        <w:rPr>
          <w:lang w:val="ru-RU"/>
        </w:rPr>
        <w:t xml:space="preserve">таблица </w:t>
      </w:r>
      <w:r w:rsidR="00671094" w:rsidRPr="00671094">
        <w:rPr>
          <w:lang w:val="ru-RU"/>
        </w:rPr>
        <w:t>1</w:t>
      </w:r>
      <w:r w:rsidR="009D0892">
        <w:rPr>
          <w:lang w:val="ru-KZ"/>
        </w:rPr>
        <w:t>9</w:t>
      </w:r>
      <w:r w:rsidR="00BE45A1">
        <w:rPr>
          <w:lang w:val="ru-RU"/>
        </w:rPr>
        <w:t>)</w:t>
      </w:r>
      <w:r w:rsidR="00BE45A1" w:rsidRPr="005A19A0">
        <w:t>.</w:t>
      </w:r>
    </w:p>
    <w:p w14:paraId="4D8B3329" w14:textId="77777777" w:rsidR="00BE45A1" w:rsidRDefault="00BE45A1" w:rsidP="00A047B8">
      <w:pPr>
        <w:ind w:firstLine="709"/>
        <w:rPr>
          <w:lang w:val="ru-RU"/>
        </w:rPr>
      </w:pPr>
    </w:p>
    <w:p w14:paraId="18DFF42C" w14:textId="048F9E94" w:rsidR="005A19A0" w:rsidRPr="005A19A0" w:rsidRDefault="005E678D" w:rsidP="00BE45A1">
      <w:pPr>
        <w:ind w:firstLine="0"/>
        <w:rPr>
          <w:bCs w:val="0"/>
          <w:lang w:val="ru-RU"/>
        </w:rPr>
      </w:pPr>
      <w:r>
        <w:t xml:space="preserve">Таблица </w:t>
      </w:r>
      <w:r w:rsidR="00BE45A1">
        <w:rPr>
          <w:lang w:val="ru-RU"/>
        </w:rPr>
        <w:t>1</w:t>
      </w:r>
      <w:r w:rsidR="009D0892">
        <w:rPr>
          <w:lang w:val="ru-KZ"/>
        </w:rPr>
        <w:t>9</w:t>
      </w:r>
      <w:r w:rsidR="00BE45A1">
        <w:rPr>
          <w:lang w:val="ru-RU"/>
        </w:rPr>
        <w:t xml:space="preserve"> </w:t>
      </w:r>
      <w:r>
        <w:t xml:space="preserve">– </w:t>
      </w:r>
      <w:r w:rsidR="005A19A0">
        <w:t>Индекс оригинальности и статистический анализ (</w:t>
      </w:r>
      <w:r w:rsidR="005A19A0">
        <w:rPr>
          <w:lang w:val="ru-RU"/>
        </w:rPr>
        <w:t>К</w:t>
      </w:r>
      <w:r w:rsidR="005A19A0">
        <w:t>Г</w:t>
      </w:r>
      <w:r w:rsidR="005A19A0">
        <w:rPr>
          <w:lang w:val="ru-RU"/>
        </w:rPr>
        <w:t>)</w:t>
      </w:r>
    </w:p>
    <w:p w14:paraId="31C90AA2" w14:textId="62A6EFD5" w:rsidR="005E678D" w:rsidRPr="005A19A0" w:rsidRDefault="005E678D" w:rsidP="00A047B8">
      <w:pPr>
        <w:ind w:firstLine="709"/>
        <w:rPr>
          <w:sz w:val="16"/>
          <w:lang w:val="ru-RU"/>
        </w:rPr>
      </w:pPr>
    </w:p>
    <w:tbl>
      <w:tblPr>
        <w:tblW w:w="963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992"/>
        <w:gridCol w:w="992"/>
        <w:gridCol w:w="1016"/>
        <w:gridCol w:w="1017"/>
        <w:gridCol w:w="1017"/>
        <w:gridCol w:w="1017"/>
        <w:gridCol w:w="1017"/>
        <w:gridCol w:w="1017"/>
      </w:tblGrid>
      <w:tr w:rsidR="005E678D" w:rsidRPr="004B545C" w14:paraId="10A5DDD6" w14:textId="77777777" w:rsidTr="00BE45A1">
        <w:trPr>
          <w:trHeight w:val="64"/>
        </w:trPr>
        <w:tc>
          <w:tcPr>
            <w:tcW w:w="1545" w:type="dxa"/>
            <w:vMerge w:val="restart"/>
            <w:tcBorders>
              <w:top w:val="single" w:sz="4" w:space="0" w:color="auto"/>
              <w:left w:val="single" w:sz="4" w:space="0" w:color="auto"/>
              <w:bottom w:val="single" w:sz="4" w:space="0" w:color="auto"/>
              <w:right w:val="single" w:sz="4" w:space="0" w:color="auto"/>
            </w:tcBorders>
            <w:vAlign w:val="center"/>
            <w:hideMark/>
          </w:tcPr>
          <w:p w14:paraId="08A9A792" w14:textId="77777777" w:rsidR="005E678D" w:rsidRPr="004B545C" w:rsidRDefault="005E678D" w:rsidP="00E40C6D">
            <w:pPr>
              <w:ind w:firstLine="19"/>
              <w:jc w:val="center"/>
              <w:rPr>
                <w:color w:val="FF0000"/>
                <w:sz w:val="24"/>
                <w:szCs w:val="24"/>
                <w:highlight w:val="yellow"/>
              </w:rPr>
            </w:pPr>
            <w:r w:rsidRPr="004B545C">
              <w:rPr>
                <w:sz w:val="24"/>
                <w:szCs w:val="24"/>
              </w:rPr>
              <w:t>Вопросы</w:t>
            </w:r>
          </w:p>
        </w:tc>
        <w:tc>
          <w:tcPr>
            <w:tcW w:w="1984" w:type="dxa"/>
            <w:gridSpan w:val="2"/>
            <w:tcBorders>
              <w:top w:val="single" w:sz="4" w:space="0" w:color="auto"/>
              <w:left w:val="single" w:sz="4" w:space="0" w:color="auto"/>
              <w:bottom w:val="single" w:sz="4" w:space="0" w:color="auto"/>
              <w:right w:val="single" w:sz="4" w:space="0" w:color="auto"/>
            </w:tcBorders>
            <w:vAlign w:val="bottom"/>
            <w:hideMark/>
          </w:tcPr>
          <w:p w14:paraId="6F8E40C9" w14:textId="6A21C892" w:rsidR="005E678D" w:rsidRPr="004B545C" w:rsidRDefault="00BE45A1" w:rsidP="00E40C6D">
            <w:pPr>
              <w:ind w:firstLine="19"/>
              <w:jc w:val="center"/>
              <w:rPr>
                <w:color w:val="000000"/>
                <w:sz w:val="24"/>
                <w:szCs w:val="24"/>
              </w:rPr>
            </w:pPr>
            <w:r w:rsidRPr="004B545C">
              <w:rPr>
                <w:color w:val="000000"/>
                <w:sz w:val="24"/>
                <w:szCs w:val="24"/>
              </w:rPr>
              <w:t>n</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14:paraId="3F585A6D" w14:textId="596BFE57" w:rsidR="005E678D" w:rsidRPr="004B545C" w:rsidRDefault="005E678D" w:rsidP="00E40C6D">
            <w:pPr>
              <w:ind w:firstLine="19"/>
              <w:jc w:val="center"/>
              <w:rPr>
                <w:color w:val="000000"/>
                <w:sz w:val="24"/>
                <w:szCs w:val="24"/>
              </w:rPr>
            </w:pPr>
            <w:r w:rsidRPr="004B545C">
              <w:rPr>
                <w:color w:val="000000"/>
                <w:sz w:val="24"/>
                <w:szCs w:val="24"/>
              </w:rPr>
              <w:t>Сред</w:t>
            </w:r>
            <w:r w:rsidR="00BE45A1">
              <w:rPr>
                <w:color w:val="000000"/>
                <w:sz w:val="24"/>
                <w:szCs w:val="24"/>
                <w:lang w:val="ru-RU"/>
              </w:rPr>
              <w:t xml:space="preserve"> </w:t>
            </w:r>
            <w:r w:rsidRPr="004B545C">
              <w:rPr>
                <w:color w:val="000000"/>
                <w:sz w:val="24"/>
                <w:szCs w:val="24"/>
              </w:rPr>
              <w:t>нее</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3B91E7BB" w14:textId="165BCCD8" w:rsidR="005E678D" w:rsidRPr="004B545C" w:rsidRDefault="005E678D" w:rsidP="00BE45A1">
            <w:pPr>
              <w:tabs>
                <w:tab w:val="clear" w:pos="0"/>
                <w:tab w:val="num" w:pos="152"/>
              </w:tabs>
              <w:ind w:left="-90" w:right="-75" w:firstLine="19"/>
              <w:jc w:val="center"/>
              <w:rPr>
                <w:color w:val="000000"/>
                <w:sz w:val="24"/>
                <w:szCs w:val="24"/>
              </w:rPr>
            </w:pPr>
            <w:r w:rsidRPr="004B545C">
              <w:rPr>
                <w:color w:val="000000"/>
                <w:sz w:val="24"/>
                <w:szCs w:val="24"/>
              </w:rPr>
              <w:t>Стандартная ошибка средне</w:t>
            </w:r>
            <w:r w:rsidR="00BE45A1">
              <w:rPr>
                <w:color w:val="000000"/>
                <w:sz w:val="24"/>
                <w:szCs w:val="24"/>
                <w:lang w:val="ru-RU"/>
              </w:rPr>
              <w:t xml:space="preserve"> </w:t>
            </w:r>
            <w:r w:rsidRPr="004B545C">
              <w:rPr>
                <w:color w:val="000000"/>
                <w:sz w:val="24"/>
                <w:szCs w:val="24"/>
              </w:rPr>
              <w:t>го значе</w:t>
            </w:r>
            <w:r w:rsidR="00BE45A1">
              <w:rPr>
                <w:color w:val="000000"/>
                <w:sz w:val="24"/>
                <w:szCs w:val="24"/>
                <w:lang w:val="ru-RU"/>
              </w:rPr>
              <w:t xml:space="preserve"> </w:t>
            </w:r>
            <w:r w:rsidRPr="004B545C">
              <w:rPr>
                <w:color w:val="000000"/>
                <w:sz w:val="24"/>
                <w:szCs w:val="24"/>
              </w:rPr>
              <w:t>ния</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6773CC7E" w14:textId="439F385A" w:rsidR="005E678D" w:rsidRPr="004B545C" w:rsidRDefault="005E678D" w:rsidP="00E40C6D">
            <w:pPr>
              <w:ind w:firstLine="19"/>
              <w:jc w:val="center"/>
              <w:rPr>
                <w:color w:val="000000"/>
                <w:sz w:val="24"/>
                <w:szCs w:val="24"/>
              </w:rPr>
            </w:pPr>
            <w:r w:rsidRPr="004B545C">
              <w:rPr>
                <w:color w:val="000000"/>
                <w:sz w:val="24"/>
                <w:szCs w:val="24"/>
              </w:rPr>
              <w:t>Среднеквадра</w:t>
            </w:r>
            <w:r w:rsidR="00BE45A1">
              <w:rPr>
                <w:color w:val="000000"/>
                <w:sz w:val="24"/>
                <w:szCs w:val="24"/>
                <w:lang w:val="ru-RU"/>
              </w:rPr>
              <w:t xml:space="preserve"> </w:t>
            </w:r>
            <w:r w:rsidRPr="004B545C">
              <w:rPr>
                <w:color w:val="000000"/>
                <w:sz w:val="24"/>
                <w:szCs w:val="24"/>
              </w:rPr>
              <w:t>тиче</w:t>
            </w:r>
            <w:r w:rsidR="00BE45A1">
              <w:rPr>
                <w:color w:val="000000"/>
                <w:sz w:val="24"/>
                <w:szCs w:val="24"/>
                <w:lang w:val="ru-RU"/>
              </w:rPr>
              <w:t xml:space="preserve"> </w:t>
            </w:r>
            <w:r w:rsidRPr="004B545C">
              <w:rPr>
                <w:color w:val="000000"/>
                <w:sz w:val="24"/>
                <w:szCs w:val="24"/>
              </w:rPr>
              <w:t>ское откло</w:t>
            </w:r>
            <w:r w:rsidR="00BE45A1">
              <w:rPr>
                <w:color w:val="000000"/>
                <w:sz w:val="24"/>
                <w:szCs w:val="24"/>
                <w:lang w:val="ru-RU"/>
              </w:rPr>
              <w:t xml:space="preserve"> </w:t>
            </w:r>
            <w:r w:rsidRPr="004B545C">
              <w:rPr>
                <w:color w:val="000000"/>
                <w:sz w:val="24"/>
                <w:szCs w:val="24"/>
              </w:rPr>
              <w:t>нение</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6078FCA0" w14:textId="4E41BF65" w:rsidR="005E678D" w:rsidRPr="004B545C" w:rsidRDefault="005E678D" w:rsidP="00E40C6D">
            <w:pPr>
              <w:ind w:firstLine="19"/>
              <w:jc w:val="center"/>
              <w:rPr>
                <w:color w:val="000000"/>
                <w:sz w:val="24"/>
                <w:szCs w:val="24"/>
              </w:rPr>
            </w:pPr>
            <w:r w:rsidRPr="004B545C">
              <w:rPr>
                <w:color w:val="000000"/>
                <w:sz w:val="24"/>
                <w:szCs w:val="24"/>
              </w:rPr>
              <w:t>Мини</w:t>
            </w:r>
            <w:r w:rsidR="00BE45A1">
              <w:rPr>
                <w:color w:val="000000"/>
                <w:sz w:val="24"/>
                <w:szCs w:val="24"/>
                <w:lang w:val="ru-RU"/>
              </w:rPr>
              <w:t xml:space="preserve"> </w:t>
            </w:r>
            <w:r w:rsidRPr="004B545C">
              <w:rPr>
                <w:color w:val="000000"/>
                <w:sz w:val="24"/>
                <w:szCs w:val="24"/>
              </w:rPr>
              <w:t>мум</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1C8073D3" w14:textId="77777777" w:rsidR="005E678D" w:rsidRPr="004B545C" w:rsidRDefault="005E678D" w:rsidP="00E40C6D">
            <w:pPr>
              <w:ind w:firstLine="19"/>
              <w:jc w:val="center"/>
              <w:rPr>
                <w:color w:val="000000"/>
                <w:sz w:val="24"/>
                <w:szCs w:val="24"/>
              </w:rPr>
            </w:pPr>
            <w:r w:rsidRPr="004B545C">
              <w:rPr>
                <w:color w:val="000000"/>
                <w:sz w:val="24"/>
                <w:szCs w:val="24"/>
              </w:rPr>
              <w:t>Максимум</w:t>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06E81622" w14:textId="77777777" w:rsidR="005E678D" w:rsidRPr="004B545C" w:rsidRDefault="005E678D" w:rsidP="00E40C6D">
            <w:pPr>
              <w:ind w:firstLine="0"/>
              <w:jc w:val="center"/>
              <w:rPr>
                <w:color w:val="000000"/>
                <w:sz w:val="24"/>
                <w:szCs w:val="24"/>
              </w:rPr>
            </w:pPr>
            <w:r w:rsidRPr="004B545C">
              <w:rPr>
                <w:color w:val="000000"/>
                <w:sz w:val="24"/>
                <w:szCs w:val="24"/>
              </w:rPr>
              <w:t>Сумма</w:t>
            </w:r>
          </w:p>
        </w:tc>
      </w:tr>
      <w:tr w:rsidR="005E678D" w:rsidRPr="004B545C" w14:paraId="53A5236E" w14:textId="77777777" w:rsidTr="00BE45A1">
        <w:trPr>
          <w:cantSplit/>
          <w:trHeight w:val="1062"/>
        </w:trPr>
        <w:tc>
          <w:tcPr>
            <w:tcW w:w="1545" w:type="dxa"/>
            <w:vMerge/>
            <w:tcBorders>
              <w:top w:val="single" w:sz="4" w:space="0" w:color="auto"/>
              <w:left w:val="single" w:sz="4" w:space="0" w:color="auto"/>
              <w:bottom w:val="single" w:sz="4" w:space="0" w:color="auto"/>
              <w:right w:val="single" w:sz="4" w:space="0" w:color="auto"/>
            </w:tcBorders>
            <w:vAlign w:val="center"/>
            <w:hideMark/>
          </w:tcPr>
          <w:p w14:paraId="463C1928" w14:textId="77777777" w:rsidR="005E678D" w:rsidRPr="004B545C" w:rsidRDefault="005E678D" w:rsidP="00E40C6D">
            <w:pPr>
              <w:ind w:firstLine="19"/>
              <w:rPr>
                <w:color w:val="FF0000"/>
                <w:sz w:val="24"/>
                <w:szCs w:val="24"/>
                <w:highlight w:val="yellow"/>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9DF923" w14:textId="346E8650" w:rsidR="005E678D" w:rsidRPr="004B545C" w:rsidRDefault="005E678D" w:rsidP="00E40C6D">
            <w:pPr>
              <w:ind w:firstLine="19"/>
              <w:jc w:val="center"/>
              <w:rPr>
                <w:color w:val="000000"/>
                <w:sz w:val="24"/>
                <w:szCs w:val="24"/>
              </w:rPr>
            </w:pPr>
            <w:r w:rsidRPr="004B545C">
              <w:rPr>
                <w:color w:val="000000"/>
                <w:sz w:val="24"/>
                <w:szCs w:val="24"/>
              </w:rPr>
              <w:t>валид</w:t>
            </w:r>
            <w:r w:rsidR="00BE45A1">
              <w:rPr>
                <w:color w:val="000000"/>
                <w:sz w:val="24"/>
                <w:szCs w:val="24"/>
                <w:lang w:val="ru-RU"/>
              </w:rPr>
              <w:t xml:space="preserve"> </w:t>
            </w:r>
            <w:r w:rsidRPr="004B545C">
              <w:rPr>
                <w:color w:val="000000"/>
                <w:sz w:val="24"/>
                <w:szCs w:val="24"/>
              </w:rPr>
              <w:t>ные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6B72E1" w14:textId="2196AD5B" w:rsidR="005E678D" w:rsidRPr="004B545C" w:rsidRDefault="005E678D" w:rsidP="00E40C6D">
            <w:pPr>
              <w:ind w:firstLine="19"/>
              <w:jc w:val="center"/>
              <w:rPr>
                <w:color w:val="000000"/>
                <w:sz w:val="24"/>
                <w:szCs w:val="24"/>
              </w:rPr>
            </w:pPr>
            <w:r w:rsidRPr="004B545C">
              <w:rPr>
                <w:color w:val="000000"/>
                <w:sz w:val="24"/>
                <w:szCs w:val="24"/>
              </w:rPr>
              <w:t>пропущен</w:t>
            </w:r>
            <w:r w:rsidR="00BE45A1">
              <w:rPr>
                <w:color w:val="000000"/>
                <w:sz w:val="24"/>
                <w:szCs w:val="24"/>
                <w:lang w:val="ru-RU"/>
              </w:rPr>
              <w:t xml:space="preserve"> </w:t>
            </w:r>
            <w:r w:rsidRPr="004B545C">
              <w:rPr>
                <w:color w:val="000000"/>
                <w:sz w:val="24"/>
                <w:szCs w:val="24"/>
              </w:rPr>
              <w:t>ные</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5A23004C" w14:textId="77777777" w:rsidR="005E678D" w:rsidRPr="004B545C" w:rsidRDefault="005E678D" w:rsidP="00E40C6D">
            <w:pPr>
              <w:ind w:firstLine="19"/>
              <w:rPr>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0BCF464B" w14:textId="77777777" w:rsidR="005E678D" w:rsidRPr="004B545C" w:rsidRDefault="005E678D" w:rsidP="00E40C6D">
            <w:pPr>
              <w:ind w:firstLine="19"/>
              <w:rPr>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29C86731" w14:textId="77777777" w:rsidR="005E678D" w:rsidRPr="004B545C" w:rsidRDefault="005E678D" w:rsidP="00E40C6D">
            <w:pPr>
              <w:ind w:firstLine="19"/>
              <w:rPr>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082B8245" w14:textId="77777777" w:rsidR="005E678D" w:rsidRPr="004B545C" w:rsidRDefault="005E678D" w:rsidP="00E40C6D">
            <w:pPr>
              <w:ind w:firstLine="19"/>
              <w:rPr>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08313EC7" w14:textId="77777777" w:rsidR="005E678D" w:rsidRPr="004B545C" w:rsidRDefault="005E678D" w:rsidP="00E40C6D">
            <w:pPr>
              <w:ind w:firstLine="19"/>
              <w:rPr>
                <w:color w:val="000000"/>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64420420" w14:textId="77777777" w:rsidR="005E678D" w:rsidRPr="004B545C" w:rsidRDefault="005E678D" w:rsidP="00E40C6D">
            <w:pPr>
              <w:ind w:firstLine="0"/>
              <w:rPr>
                <w:color w:val="000000"/>
                <w:sz w:val="24"/>
                <w:szCs w:val="24"/>
              </w:rPr>
            </w:pPr>
          </w:p>
        </w:tc>
      </w:tr>
      <w:tr w:rsidR="005E678D" w:rsidRPr="004B545C" w14:paraId="29932FC5"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2F2A16AF" w14:textId="3CBC604F" w:rsidR="005E678D" w:rsidRPr="004B545C" w:rsidRDefault="005E678D" w:rsidP="00E40C6D">
            <w:pPr>
              <w:ind w:firstLine="19"/>
              <w:rPr>
                <w:color w:val="000000"/>
                <w:sz w:val="24"/>
                <w:szCs w:val="24"/>
              </w:rPr>
            </w:pPr>
            <w:r w:rsidRPr="004B545C">
              <w:rPr>
                <w:color w:val="000000"/>
                <w:sz w:val="24"/>
                <w:szCs w:val="24"/>
              </w:rPr>
              <w:t>VAR001</w:t>
            </w:r>
          </w:p>
        </w:tc>
        <w:tc>
          <w:tcPr>
            <w:tcW w:w="992" w:type="dxa"/>
            <w:tcBorders>
              <w:top w:val="single" w:sz="4" w:space="0" w:color="auto"/>
              <w:left w:val="single" w:sz="4" w:space="0" w:color="auto"/>
              <w:bottom w:val="single" w:sz="4" w:space="0" w:color="auto"/>
              <w:right w:val="single" w:sz="4" w:space="0" w:color="auto"/>
            </w:tcBorders>
            <w:noWrap/>
            <w:vAlign w:val="center"/>
          </w:tcPr>
          <w:p w14:paraId="7CB510BC" w14:textId="371D438F" w:rsidR="005E678D" w:rsidRPr="004B545C" w:rsidRDefault="00B4735E" w:rsidP="00E40C6D">
            <w:pPr>
              <w:ind w:firstLine="19"/>
              <w:jc w:val="center"/>
              <w:rPr>
                <w:color w:val="000000"/>
                <w:sz w:val="24"/>
                <w:szCs w:val="24"/>
                <w:lang w:val="ru-RU"/>
              </w:rPr>
            </w:pPr>
            <w:r w:rsidRPr="004B545C">
              <w:rPr>
                <w:color w:val="000000"/>
                <w:sz w:val="24"/>
                <w:szCs w:val="24"/>
                <w:lang w:val="ru-RU"/>
              </w:rPr>
              <w:t>97</w:t>
            </w:r>
          </w:p>
        </w:tc>
        <w:tc>
          <w:tcPr>
            <w:tcW w:w="992" w:type="dxa"/>
            <w:tcBorders>
              <w:top w:val="single" w:sz="4" w:space="0" w:color="auto"/>
              <w:left w:val="single" w:sz="4" w:space="0" w:color="auto"/>
              <w:bottom w:val="single" w:sz="4" w:space="0" w:color="auto"/>
              <w:right w:val="single" w:sz="4" w:space="0" w:color="auto"/>
            </w:tcBorders>
            <w:vAlign w:val="center"/>
          </w:tcPr>
          <w:p w14:paraId="49500258" w14:textId="0D624C9D" w:rsidR="005E678D" w:rsidRPr="004B545C" w:rsidRDefault="00B4735E" w:rsidP="00E40C6D">
            <w:pPr>
              <w:ind w:firstLine="19"/>
              <w:jc w:val="center"/>
              <w:rPr>
                <w:color w:val="000000"/>
                <w:sz w:val="24"/>
                <w:szCs w:val="24"/>
                <w:lang w:val="ru-RU"/>
              </w:rPr>
            </w:pPr>
            <w:r w:rsidRPr="004B545C">
              <w:rPr>
                <w:color w:val="000000"/>
                <w:sz w:val="24"/>
                <w:szCs w:val="24"/>
                <w:lang w:val="ru-RU"/>
              </w:rPr>
              <w:t>5</w:t>
            </w:r>
          </w:p>
        </w:tc>
        <w:tc>
          <w:tcPr>
            <w:tcW w:w="1016" w:type="dxa"/>
            <w:tcBorders>
              <w:top w:val="single" w:sz="4" w:space="0" w:color="auto"/>
              <w:left w:val="single" w:sz="4" w:space="0" w:color="auto"/>
              <w:bottom w:val="single" w:sz="4" w:space="0" w:color="auto"/>
              <w:right w:val="single" w:sz="4" w:space="0" w:color="auto"/>
            </w:tcBorders>
          </w:tcPr>
          <w:p w14:paraId="1D76C229" w14:textId="3EA6DB92" w:rsidR="005E678D" w:rsidRPr="004B545C" w:rsidRDefault="00B4735E" w:rsidP="00E40C6D">
            <w:pPr>
              <w:ind w:firstLine="19"/>
              <w:jc w:val="center"/>
              <w:rPr>
                <w:color w:val="000000"/>
                <w:sz w:val="24"/>
                <w:szCs w:val="24"/>
                <w:lang w:val="ru-RU"/>
              </w:rPr>
            </w:pPr>
            <w:r w:rsidRPr="004B545C">
              <w:rPr>
                <w:color w:val="000000"/>
                <w:sz w:val="24"/>
                <w:szCs w:val="24"/>
                <w:lang w:val="ru-RU"/>
              </w:rPr>
              <w:t>21,8</w:t>
            </w:r>
          </w:p>
        </w:tc>
        <w:tc>
          <w:tcPr>
            <w:tcW w:w="1017" w:type="dxa"/>
            <w:tcBorders>
              <w:top w:val="single" w:sz="4" w:space="0" w:color="auto"/>
              <w:left w:val="single" w:sz="4" w:space="0" w:color="auto"/>
              <w:bottom w:val="single" w:sz="4" w:space="0" w:color="auto"/>
              <w:right w:val="single" w:sz="4" w:space="0" w:color="auto"/>
            </w:tcBorders>
          </w:tcPr>
          <w:p w14:paraId="700370B7" w14:textId="039742B9" w:rsidR="005E678D" w:rsidRPr="004B545C" w:rsidRDefault="00B4735E" w:rsidP="00E40C6D">
            <w:pPr>
              <w:ind w:firstLine="19"/>
              <w:jc w:val="center"/>
              <w:rPr>
                <w:color w:val="000000"/>
                <w:sz w:val="24"/>
                <w:szCs w:val="24"/>
                <w:lang w:val="ru-RU"/>
              </w:rPr>
            </w:pPr>
            <w:r w:rsidRPr="004B545C">
              <w:rPr>
                <w:color w:val="000000"/>
                <w:sz w:val="24"/>
                <w:szCs w:val="24"/>
                <w:lang w:val="ru-RU"/>
              </w:rPr>
              <w:t>0,22</w:t>
            </w:r>
          </w:p>
        </w:tc>
        <w:tc>
          <w:tcPr>
            <w:tcW w:w="1017" w:type="dxa"/>
            <w:tcBorders>
              <w:top w:val="single" w:sz="4" w:space="0" w:color="auto"/>
              <w:left w:val="single" w:sz="4" w:space="0" w:color="auto"/>
              <w:bottom w:val="single" w:sz="4" w:space="0" w:color="auto"/>
              <w:right w:val="single" w:sz="4" w:space="0" w:color="auto"/>
            </w:tcBorders>
          </w:tcPr>
          <w:p w14:paraId="4F0803CE" w14:textId="593D3CC9" w:rsidR="005E678D" w:rsidRPr="004B545C" w:rsidRDefault="00B4735E" w:rsidP="00E40C6D">
            <w:pPr>
              <w:ind w:firstLine="19"/>
              <w:jc w:val="center"/>
              <w:rPr>
                <w:color w:val="000000"/>
                <w:sz w:val="24"/>
                <w:szCs w:val="24"/>
                <w:lang w:val="ru-RU"/>
              </w:rPr>
            </w:pPr>
            <w:r w:rsidRPr="004B545C">
              <w:rPr>
                <w:color w:val="000000"/>
                <w:sz w:val="24"/>
                <w:szCs w:val="24"/>
                <w:lang w:val="ru-RU"/>
              </w:rPr>
              <w:t>2,28</w:t>
            </w:r>
          </w:p>
        </w:tc>
        <w:tc>
          <w:tcPr>
            <w:tcW w:w="1017" w:type="dxa"/>
            <w:tcBorders>
              <w:top w:val="single" w:sz="4" w:space="0" w:color="auto"/>
              <w:left w:val="single" w:sz="4" w:space="0" w:color="auto"/>
              <w:bottom w:val="single" w:sz="4" w:space="0" w:color="auto"/>
              <w:right w:val="single" w:sz="4" w:space="0" w:color="auto"/>
            </w:tcBorders>
          </w:tcPr>
          <w:p w14:paraId="0186E243" w14:textId="5DA2425E" w:rsidR="005E678D" w:rsidRPr="004B545C" w:rsidRDefault="00B4735E" w:rsidP="00E40C6D">
            <w:pPr>
              <w:ind w:firstLine="19"/>
              <w:jc w:val="center"/>
              <w:rPr>
                <w:color w:val="000000"/>
                <w:sz w:val="24"/>
                <w:szCs w:val="24"/>
                <w:lang w:val="ru-RU"/>
              </w:rPr>
            </w:pPr>
            <w:r w:rsidRPr="004B545C">
              <w:rPr>
                <w:color w:val="000000"/>
                <w:sz w:val="24"/>
                <w:szCs w:val="24"/>
                <w:lang w:val="ru-RU"/>
              </w:rPr>
              <w:t>17</w:t>
            </w:r>
          </w:p>
        </w:tc>
        <w:tc>
          <w:tcPr>
            <w:tcW w:w="1017" w:type="dxa"/>
            <w:tcBorders>
              <w:top w:val="single" w:sz="4" w:space="0" w:color="auto"/>
              <w:left w:val="single" w:sz="4" w:space="0" w:color="auto"/>
              <w:bottom w:val="single" w:sz="4" w:space="0" w:color="auto"/>
              <w:right w:val="single" w:sz="4" w:space="0" w:color="auto"/>
            </w:tcBorders>
          </w:tcPr>
          <w:p w14:paraId="2EA2D173" w14:textId="4DFB6B6B" w:rsidR="005E678D" w:rsidRPr="004B545C" w:rsidRDefault="00B4735E" w:rsidP="00E40C6D">
            <w:pPr>
              <w:ind w:firstLine="19"/>
              <w:jc w:val="center"/>
              <w:rPr>
                <w:color w:val="000000"/>
                <w:sz w:val="24"/>
                <w:szCs w:val="24"/>
                <w:lang w:val="ru-RU"/>
              </w:rPr>
            </w:pPr>
            <w:r w:rsidRPr="004B545C">
              <w:rPr>
                <w:color w:val="000000"/>
                <w:sz w:val="24"/>
                <w:szCs w:val="24"/>
                <w:lang w:val="ru-RU"/>
              </w:rPr>
              <w:t>28</w:t>
            </w:r>
          </w:p>
        </w:tc>
        <w:tc>
          <w:tcPr>
            <w:tcW w:w="1017" w:type="dxa"/>
            <w:tcBorders>
              <w:top w:val="single" w:sz="4" w:space="0" w:color="auto"/>
              <w:left w:val="single" w:sz="4" w:space="0" w:color="auto"/>
              <w:bottom w:val="single" w:sz="4" w:space="0" w:color="auto"/>
              <w:right w:val="single" w:sz="4" w:space="0" w:color="auto"/>
            </w:tcBorders>
          </w:tcPr>
          <w:p w14:paraId="3749E998" w14:textId="286C28B3" w:rsidR="005E678D" w:rsidRPr="004B545C" w:rsidRDefault="00B4735E" w:rsidP="00E40C6D">
            <w:pPr>
              <w:ind w:firstLine="0"/>
              <w:jc w:val="center"/>
              <w:rPr>
                <w:color w:val="000000"/>
                <w:sz w:val="24"/>
                <w:szCs w:val="24"/>
                <w:lang w:val="ru-RU"/>
              </w:rPr>
            </w:pPr>
            <w:r w:rsidRPr="004B545C">
              <w:rPr>
                <w:color w:val="000000"/>
                <w:sz w:val="24"/>
                <w:szCs w:val="24"/>
                <w:lang w:val="ru-RU"/>
              </w:rPr>
              <w:t>2223</w:t>
            </w:r>
          </w:p>
        </w:tc>
      </w:tr>
      <w:tr w:rsidR="005E678D" w:rsidRPr="004B545C" w14:paraId="275C4E4C"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0E9C5590" w14:textId="21C7787D" w:rsidR="005E678D" w:rsidRPr="004B545C" w:rsidRDefault="005E678D" w:rsidP="00E40C6D">
            <w:pPr>
              <w:ind w:firstLine="19"/>
              <w:rPr>
                <w:color w:val="000000"/>
                <w:sz w:val="24"/>
                <w:szCs w:val="24"/>
              </w:rPr>
            </w:pPr>
            <w:r w:rsidRPr="004B545C">
              <w:rPr>
                <w:color w:val="000000"/>
                <w:sz w:val="24"/>
                <w:szCs w:val="24"/>
              </w:rPr>
              <w:t>VAR002</w:t>
            </w:r>
          </w:p>
        </w:tc>
        <w:tc>
          <w:tcPr>
            <w:tcW w:w="992" w:type="dxa"/>
            <w:tcBorders>
              <w:top w:val="single" w:sz="4" w:space="0" w:color="auto"/>
              <w:left w:val="single" w:sz="4" w:space="0" w:color="auto"/>
              <w:bottom w:val="single" w:sz="4" w:space="0" w:color="auto"/>
              <w:right w:val="single" w:sz="4" w:space="0" w:color="auto"/>
            </w:tcBorders>
            <w:noWrap/>
          </w:tcPr>
          <w:p w14:paraId="1E8B233F" w14:textId="6882D51B"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99</w:t>
            </w:r>
          </w:p>
        </w:tc>
        <w:tc>
          <w:tcPr>
            <w:tcW w:w="992" w:type="dxa"/>
            <w:tcBorders>
              <w:top w:val="single" w:sz="4" w:space="0" w:color="auto"/>
              <w:left w:val="single" w:sz="4" w:space="0" w:color="auto"/>
              <w:bottom w:val="single" w:sz="4" w:space="0" w:color="auto"/>
              <w:right w:val="single" w:sz="4" w:space="0" w:color="auto"/>
            </w:tcBorders>
          </w:tcPr>
          <w:p w14:paraId="5AD3E8A0" w14:textId="0F21EC05" w:rsidR="005E678D" w:rsidRPr="004B545C" w:rsidRDefault="00B4735E" w:rsidP="00E40C6D">
            <w:pPr>
              <w:ind w:firstLine="19"/>
              <w:jc w:val="center"/>
              <w:rPr>
                <w:sz w:val="24"/>
                <w:szCs w:val="24"/>
                <w:lang w:val="ru-RU"/>
              </w:rPr>
            </w:pPr>
            <w:r w:rsidRPr="004B545C">
              <w:rPr>
                <w:sz w:val="24"/>
                <w:szCs w:val="24"/>
                <w:lang w:val="ru-RU"/>
              </w:rPr>
              <w:t>3</w:t>
            </w:r>
          </w:p>
        </w:tc>
        <w:tc>
          <w:tcPr>
            <w:tcW w:w="1016" w:type="dxa"/>
            <w:tcBorders>
              <w:top w:val="single" w:sz="4" w:space="0" w:color="auto"/>
              <w:left w:val="single" w:sz="4" w:space="0" w:color="auto"/>
              <w:bottom w:val="single" w:sz="4" w:space="0" w:color="auto"/>
              <w:right w:val="single" w:sz="4" w:space="0" w:color="auto"/>
            </w:tcBorders>
          </w:tcPr>
          <w:p w14:paraId="0E901992" w14:textId="64A2DFE8" w:rsidR="005E678D" w:rsidRPr="004B545C" w:rsidRDefault="00B4735E" w:rsidP="00E40C6D">
            <w:pPr>
              <w:ind w:firstLine="19"/>
              <w:jc w:val="center"/>
              <w:rPr>
                <w:color w:val="000000"/>
                <w:sz w:val="24"/>
                <w:szCs w:val="24"/>
                <w:lang w:val="ru-RU"/>
              </w:rPr>
            </w:pPr>
            <w:r w:rsidRPr="004B545C">
              <w:rPr>
                <w:color w:val="000000"/>
                <w:sz w:val="24"/>
                <w:szCs w:val="24"/>
                <w:lang w:val="ru-RU"/>
              </w:rPr>
              <w:t>21,1</w:t>
            </w:r>
          </w:p>
        </w:tc>
        <w:tc>
          <w:tcPr>
            <w:tcW w:w="1017" w:type="dxa"/>
            <w:tcBorders>
              <w:top w:val="single" w:sz="4" w:space="0" w:color="auto"/>
              <w:left w:val="single" w:sz="4" w:space="0" w:color="auto"/>
              <w:bottom w:val="single" w:sz="4" w:space="0" w:color="auto"/>
              <w:right w:val="single" w:sz="4" w:space="0" w:color="auto"/>
            </w:tcBorders>
          </w:tcPr>
          <w:p w14:paraId="4931A88A" w14:textId="591D0EE6" w:rsidR="005E678D" w:rsidRPr="004B545C" w:rsidRDefault="00B4735E" w:rsidP="00E40C6D">
            <w:pPr>
              <w:ind w:firstLine="19"/>
              <w:jc w:val="center"/>
              <w:rPr>
                <w:color w:val="000000"/>
                <w:sz w:val="24"/>
                <w:szCs w:val="24"/>
                <w:lang w:val="ru-RU"/>
              </w:rPr>
            </w:pPr>
            <w:r w:rsidRPr="004B545C">
              <w:rPr>
                <w:color w:val="000000"/>
                <w:sz w:val="24"/>
                <w:szCs w:val="24"/>
                <w:lang w:val="ru-RU"/>
              </w:rPr>
              <w:t>0,19</w:t>
            </w:r>
          </w:p>
        </w:tc>
        <w:tc>
          <w:tcPr>
            <w:tcW w:w="1017" w:type="dxa"/>
            <w:tcBorders>
              <w:top w:val="single" w:sz="4" w:space="0" w:color="auto"/>
              <w:left w:val="single" w:sz="4" w:space="0" w:color="auto"/>
              <w:bottom w:val="single" w:sz="4" w:space="0" w:color="auto"/>
              <w:right w:val="single" w:sz="4" w:space="0" w:color="auto"/>
            </w:tcBorders>
          </w:tcPr>
          <w:p w14:paraId="111BA04F" w14:textId="58D780AA" w:rsidR="005E678D" w:rsidRPr="004B545C" w:rsidRDefault="00B4735E" w:rsidP="00E40C6D">
            <w:pPr>
              <w:ind w:firstLine="19"/>
              <w:jc w:val="center"/>
              <w:rPr>
                <w:color w:val="000000"/>
                <w:sz w:val="24"/>
                <w:szCs w:val="24"/>
                <w:lang w:val="ru-RU"/>
              </w:rPr>
            </w:pPr>
            <w:r w:rsidRPr="004B545C">
              <w:rPr>
                <w:color w:val="000000"/>
                <w:sz w:val="24"/>
                <w:szCs w:val="24"/>
                <w:lang w:val="ru-RU"/>
              </w:rPr>
              <w:t>1,93</w:t>
            </w:r>
          </w:p>
        </w:tc>
        <w:tc>
          <w:tcPr>
            <w:tcW w:w="1017" w:type="dxa"/>
            <w:tcBorders>
              <w:top w:val="single" w:sz="4" w:space="0" w:color="auto"/>
              <w:left w:val="single" w:sz="4" w:space="0" w:color="auto"/>
              <w:bottom w:val="single" w:sz="4" w:space="0" w:color="auto"/>
              <w:right w:val="single" w:sz="4" w:space="0" w:color="auto"/>
            </w:tcBorders>
          </w:tcPr>
          <w:p w14:paraId="6BE1B8EF" w14:textId="036C9FDE" w:rsidR="005E678D" w:rsidRPr="004B545C" w:rsidRDefault="00B4735E" w:rsidP="00E40C6D">
            <w:pPr>
              <w:ind w:firstLine="19"/>
              <w:jc w:val="center"/>
              <w:rPr>
                <w:color w:val="000000"/>
                <w:sz w:val="24"/>
                <w:szCs w:val="24"/>
                <w:lang w:val="ru-RU"/>
              </w:rPr>
            </w:pPr>
            <w:r w:rsidRPr="004B545C">
              <w:rPr>
                <w:color w:val="000000"/>
                <w:sz w:val="24"/>
                <w:szCs w:val="24"/>
                <w:lang w:val="ru-RU"/>
              </w:rPr>
              <w:t>18</w:t>
            </w:r>
          </w:p>
        </w:tc>
        <w:tc>
          <w:tcPr>
            <w:tcW w:w="1017" w:type="dxa"/>
            <w:tcBorders>
              <w:top w:val="single" w:sz="4" w:space="0" w:color="auto"/>
              <w:left w:val="single" w:sz="4" w:space="0" w:color="auto"/>
              <w:bottom w:val="single" w:sz="4" w:space="0" w:color="auto"/>
              <w:right w:val="single" w:sz="4" w:space="0" w:color="auto"/>
            </w:tcBorders>
          </w:tcPr>
          <w:p w14:paraId="4D80988B" w14:textId="6EDF8F06" w:rsidR="005E678D" w:rsidRPr="004B545C" w:rsidRDefault="00B4735E" w:rsidP="00E40C6D">
            <w:pPr>
              <w:ind w:firstLine="19"/>
              <w:jc w:val="center"/>
              <w:rPr>
                <w:color w:val="000000"/>
                <w:sz w:val="24"/>
                <w:szCs w:val="24"/>
                <w:lang w:val="ru-RU"/>
              </w:rPr>
            </w:pPr>
            <w:r w:rsidRPr="004B545C">
              <w:rPr>
                <w:color w:val="000000"/>
                <w:sz w:val="24"/>
                <w:szCs w:val="24"/>
                <w:lang w:val="ru-RU"/>
              </w:rPr>
              <w:t>27</w:t>
            </w:r>
          </w:p>
        </w:tc>
        <w:tc>
          <w:tcPr>
            <w:tcW w:w="1017" w:type="dxa"/>
            <w:tcBorders>
              <w:top w:val="single" w:sz="4" w:space="0" w:color="auto"/>
              <w:left w:val="single" w:sz="4" w:space="0" w:color="auto"/>
              <w:bottom w:val="single" w:sz="4" w:space="0" w:color="auto"/>
              <w:right w:val="single" w:sz="4" w:space="0" w:color="auto"/>
            </w:tcBorders>
          </w:tcPr>
          <w:p w14:paraId="5968DFBD" w14:textId="3AA5FBFE" w:rsidR="005E678D" w:rsidRPr="004B545C" w:rsidRDefault="00B4735E" w:rsidP="00E40C6D">
            <w:pPr>
              <w:ind w:firstLine="0"/>
              <w:jc w:val="center"/>
              <w:rPr>
                <w:color w:val="000000"/>
                <w:sz w:val="24"/>
                <w:szCs w:val="24"/>
                <w:lang w:val="ru-RU"/>
              </w:rPr>
            </w:pPr>
            <w:r w:rsidRPr="004B545C">
              <w:rPr>
                <w:color w:val="000000"/>
                <w:sz w:val="24"/>
                <w:szCs w:val="24"/>
                <w:lang w:val="ru-RU"/>
              </w:rPr>
              <w:t>2148</w:t>
            </w:r>
          </w:p>
        </w:tc>
      </w:tr>
      <w:tr w:rsidR="005E678D" w:rsidRPr="004B545C" w14:paraId="25F92BDD"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1B347E05" w14:textId="7C661951" w:rsidR="005E678D" w:rsidRPr="004B545C" w:rsidRDefault="005E678D" w:rsidP="00E40C6D">
            <w:pPr>
              <w:ind w:firstLine="19"/>
              <w:rPr>
                <w:color w:val="000000"/>
                <w:sz w:val="24"/>
                <w:szCs w:val="24"/>
              </w:rPr>
            </w:pPr>
            <w:r w:rsidRPr="004B545C">
              <w:rPr>
                <w:color w:val="000000"/>
                <w:sz w:val="24"/>
                <w:szCs w:val="24"/>
              </w:rPr>
              <w:t>VAR003</w:t>
            </w:r>
          </w:p>
        </w:tc>
        <w:tc>
          <w:tcPr>
            <w:tcW w:w="992" w:type="dxa"/>
            <w:tcBorders>
              <w:top w:val="single" w:sz="4" w:space="0" w:color="auto"/>
              <w:left w:val="single" w:sz="4" w:space="0" w:color="auto"/>
              <w:bottom w:val="single" w:sz="4" w:space="0" w:color="auto"/>
              <w:right w:val="single" w:sz="4" w:space="0" w:color="auto"/>
            </w:tcBorders>
            <w:noWrap/>
          </w:tcPr>
          <w:p w14:paraId="47D35970" w14:textId="08D2DFD6"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96</w:t>
            </w:r>
          </w:p>
        </w:tc>
        <w:tc>
          <w:tcPr>
            <w:tcW w:w="992" w:type="dxa"/>
            <w:tcBorders>
              <w:top w:val="single" w:sz="4" w:space="0" w:color="auto"/>
              <w:left w:val="single" w:sz="4" w:space="0" w:color="auto"/>
              <w:bottom w:val="single" w:sz="4" w:space="0" w:color="auto"/>
              <w:right w:val="single" w:sz="4" w:space="0" w:color="auto"/>
            </w:tcBorders>
          </w:tcPr>
          <w:p w14:paraId="121AEC71" w14:textId="23682C26" w:rsidR="005E678D" w:rsidRPr="004B545C" w:rsidRDefault="00B4735E" w:rsidP="00E40C6D">
            <w:pPr>
              <w:ind w:firstLine="19"/>
              <w:jc w:val="center"/>
              <w:rPr>
                <w:sz w:val="24"/>
                <w:szCs w:val="24"/>
                <w:lang w:val="ru-RU"/>
              </w:rPr>
            </w:pPr>
            <w:r w:rsidRPr="004B545C">
              <w:rPr>
                <w:sz w:val="24"/>
                <w:szCs w:val="24"/>
                <w:lang w:val="ru-RU"/>
              </w:rPr>
              <w:t>6</w:t>
            </w:r>
          </w:p>
        </w:tc>
        <w:tc>
          <w:tcPr>
            <w:tcW w:w="1016" w:type="dxa"/>
            <w:tcBorders>
              <w:top w:val="single" w:sz="4" w:space="0" w:color="auto"/>
              <w:left w:val="single" w:sz="4" w:space="0" w:color="auto"/>
              <w:bottom w:val="single" w:sz="4" w:space="0" w:color="auto"/>
              <w:right w:val="single" w:sz="4" w:space="0" w:color="auto"/>
            </w:tcBorders>
          </w:tcPr>
          <w:p w14:paraId="2DED5ADB" w14:textId="194E6BDD" w:rsidR="005E678D" w:rsidRPr="004B545C" w:rsidRDefault="00B4735E" w:rsidP="00E40C6D">
            <w:pPr>
              <w:ind w:firstLine="19"/>
              <w:jc w:val="center"/>
              <w:rPr>
                <w:color w:val="000000"/>
                <w:sz w:val="24"/>
                <w:szCs w:val="24"/>
                <w:lang w:val="ru-RU"/>
              </w:rPr>
            </w:pPr>
            <w:r w:rsidRPr="004B545C">
              <w:rPr>
                <w:color w:val="000000"/>
                <w:sz w:val="24"/>
                <w:szCs w:val="24"/>
                <w:lang w:val="ru-RU"/>
              </w:rPr>
              <w:t>21,3</w:t>
            </w:r>
          </w:p>
        </w:tc>
        <w:tc>
          <w:tcPr>
            <w:tcW w:w="1017" w:type="dxa"/>
            <w:tcBorders>
              <w:top w:val="single" w:sz="4" w:space="0" w:color="auto"/>
              <w:left w:val="single" w:sz="4" w:space="0" w:color="auto"/>
              <w:bottom w:val="single" w:sz="4" w:space="0" w:color="auto"/>
              <w:right w:val="single" w:sz="4" w:space="0" w:color="auto"/>
            </w:tcBorders>
          </w:tcPr>
          <w:p w14:paraId="05C3590E" w14:textId="20989D38" w:rsidR="005E678D" w:rsidRPr="004B545C" w:rsidRDefault="00B4735E" w:rsidP="00E40C6D">
            <w:pPr>
              <w:ind w:firstLine="19"/>
              <w:jc w:val="center"/>
              <w:rPr>
                <w:color w:val="000000"/>
                <w:sz w:val="24"/>
                <w:szCs w:val="24"/>
                <w:lang w:val="ru-RU"/>
              </w:rPr>
            </w:pPr>
            <w:r w:rsidRPr="004B545C">
              <w:rPr>
                <w:color w:val="000000"/>
                <w:sz w:val="24"/>
                <w:szCs w:val="24"/>
                <w:lang w:val="ru-RU"/>
              </w:rPr>
              <w:t>0,21</w:t>
            </w:r>
          </w:p>
        </w:tc>
        <w:tc>
          <w:tcPr>
            <w:tcW w:w="1017" w:type="dxa"/>
            <w:tcBorders>
              <w:top w:val="single" w:sz="4" w:space="0" w:color="auto"/>
              <w:left w:val="single" w:sz="4" w:space="0" w:color="auto"/>
              <w:bottom w:val="single" w:sz="4" w:space="0" w:color="auto"/>
              <w:right w:val="single" w:sz="4" w:space="0" w:color="auto"/>
            </w:tcBorders>
          </w:tcPr>
          <w:p w14:paraId="323C2B3B" w14:textId="0619D308" w:rsidR="005E678D" w:rsidRPr="004B545C" w:rsidRDefault="00B4735E" w:rsidP="00E40C6D">
            <w:pPr>
              <w:ind w:firstLine="19"/>
              <w:jc w:val="center"/>
              <w:rPr>
                <w:color w:val="000000"/>
                <w:sz w:val="24"/>
                <w:szCs w:val="24"/>
                <w:lang w:val="ru-RU"/>
              </w:rPr>
            </w:pPr>
            <w:r w:rsidRPr="004B545C">
              <w:rPr>
                <w:color w:val="000000"/>
                <w:sz w:val="24"/>
                <w:szCs w:val="24"/>
                <w:lang w:val="ru-RU"/>
              </w:rPr>
              <w:t>1,80</w:t>
            </w:r>
          </w:p>
        </w:tc>
        <w:tc>
          <w:tcPr>
            <w:tcW w:w="1017" w:type="dxa"/>
            <w:tcBorders>
              <w:top w:val="single" w:sz="4" w:space="0" w:color="auto"/>
              <w:left w:val="single" w:sz="4" w:space="0" w:color="auto"/>
              <w:bottom w:val="single" w:sz="4" w:space="0" w:color="auto"/>
              <w:right w:val="single" w:sz="4" w:space="0" w:color="auto"/>
            </w:tcBorders>
          </w:tcPr>
          <w:p w14:paraId="4953324D" w14:textId="4F29B8D7" w:rsidR="005E678D" w:rsidRPr="004B545C" w:rsidRDefault="00B4735E" w:rsidP="00E40C6D">
            <w:pPr>
              <w:ind w:firstLine="19"/>
              <w:jc w:val="center"/>
              <w:rPr>
                <w:color w:val="000000"/>
                <w:sz w:val="24"/>
                <w:szCs w:val="24"/>
                <w:lang w:val="ru-RU"/>
              </w:rPr>
            </w:pPr>
            <w:r w:rsidRPr="004B545C">
              <w:rPr>
                <w:color w:val="000000"/>
                <w:sz w:val="24"/>
                <w:szCs w:val="24"/>
                <w:lang w:val="ru-RU"/>
              </w:rPr>
              <w:t>19</w:t>
            </w:r>
          </w:p>
        </w:tc>
        <w:tc>
          <w:tcPr>
            <w:tcW w:w="1017" w:type="dxa"/>
            <w:tcBorders>
              <w:top w:val="single" w:sz="4" w:space="0" w:color="auto"/>
              <w:left w:val="single" w:sz="4" w:space="0" w:color="auto"/>
              <w:bottom w:val="single" w:sz="4" w:space="0" w:color="auto"/>
              <w:right w:val="single" w:sz="4" w:space="0" w:color="auto"/>
            </w:tcBorders>
          </w:tcPr>
          <w:p w14:paraId="17BD92D6" w14:textId="4838AF70" w:rsidR="005E678D" w:rsidRPr="004B545C" w:rsidRDefault="00B4735E" w:rsidP="00E40C6D">
            <w:pPr>
              <w:ind w:firstLine="19"/>
              <w:jc w:val="center"/>
              <w:rPr>
                <w:color w:val="000000"/>
                <w:sz w:val="24"/>
                <w:szCs w:val="24"/>
                <w:lang w:val="ru-RU"/>
              </w:rPr>
            </w:pPr>
            <w:r w:rsidRPr="004B545C">
              <w:rPr>
                <w:color w:val="000000"/>
                <w:sz w:val="24"/>
                <w:szCs w:val="24"/>
                <w:lang w:val="ru-RU"/>
              </w:rPr>
              <w:t>26</w:t>
            </w:r>
          </w:p>
        </w:tc>
        <w:tc>
          <w:tcPr>
            <w:tcW w:w="1017" w:type="dxa"/>
            <w:tcBorders>
              <w:top w:val="single" w:sz="4" w:space="0" w:color="auto"/>
              <w:left w:val="single" w:sz="4" w:space="0" w:color="auto"/>
              <w:bottom w:val="single" w:sz="4" w:space="0" w:color="auto"/>
              <w:right w:val="single" w:sz="4" w:space="0" w:color="auto"/>
            </w:tcBorders>
          </w:tcPr>
          <w:p w14:paraId="5EB6CD91" w14:textId="223EF3C4" w:rsidR="005E678D" w:rsidRPr="004B545C" w:rsidRDefault="00B4735E" w:rsidP="00E40C6D">
            <w:pPr>
              <w:ind w:firstLine="0"/>
              <w:jc w:val="center"/>
              <w:rPr>
                <w:color w:val="000000"/>
                <w:sz w:val="24"/>
                <w:szCs w:val="24"/>
                <w:lang w:val="ru-RU"/>
              </w:rPr>
            </w:pPr>
            <w:r w:rsidRPr="004B545C">
              <w:rPr>
                <w:color w:val="000000"/>
                <w:sz w:val="24"/>
                <w:szCs w:val="24"/>
                <w:lang w:val="ru-RU"/>
              </w:rPr>
              <w:t>2150</w:t>
            </w:r>
          </w:p>
        </w:tc>
      </w:tr>
      <w:tr w:rsidR="005E678D" w:rsidRPr="004B545C" w14:paraId="3E39F177"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63147E3F" w14:textId="73E62452" w:rsidR="005E678D" w:rsidRPr="004B545C" w:rsidRDefault="005E678D" w:rsidP="00E40C6D">
            <w:pPr>
              <w:ind w:firstLine="19"/>
              <w:rPr>
                <w:color w:val="000000"/>
                <w:sz w:val="24"/>
                <w:szCs w:val="24"/>
              </w:rPr>
            </w:pPr>
            <w:r w:rsidRPr="004B545C">
              <w:rPr>
                <w:color w:val="000000"/>
                <w:sz w:val="24"/>
                <w:szCs w:val="24"/>
              </w:rPr>
              <w:t>VAR004</w:t>
            </w:r>
          </w:p>
        </w:tc>
        <w:tc>
          <w:tcPr>
            <w:tcW w:w="992" w:type="dxa"/>
            <w:tcBorders>
              <w:top w:val="single" w:sz="4" w:space="0" w:color="auto"/>
              <w:left w:val="single" w:sz="4" w:space="0" w:color="auto"/>
              <w:bottom w:val="single" w:sz="4" w:space="0" w:color="auto"/>
              <w:right w:val="single" w:sz="4" w:space="0" w:color="auto"/>
            </w:tcBorders>
            <w:noWrap/>
          </w:tcPr>
          <w:p w14:paraId="243C233C" w14:textId="1B217129"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98</w:t>
            </w:r>
          </w:p>
        </w:tc>
        <w:tc>
          <w:tcPr>
            <w:tcW w:w="992" w:type="dxa"/>
            <w:tcBorders>
              <w:top w:val="single" w:sz="4" w:space="0" w:color="auto"/>
              <w:left w:val="single" w:sz="4" w:space="0" w:color="auto"/>
              <w:bottom w:val="single" w:sz="4" w:space="0" w:color="auto"/>
              <w:right w:val="single" w:sz="4" w:space="0" w:color="auto"/>
            </w:tcBorders>
          </w:tcPr>
          <w:p w14:paraId="3220814D" w14:textId="6E726759" w:rsidR="005E678D" w:rsidRPr="004B545C" w:rsidRDefault="00B4735E" w:rsidP="00E40C6D">
            <w:pPr>
              <w:ind w:firstLine="19"/>
              <w:jc w:val="center"/>
              <w:rPr>
                <w:sz w:val="24"/>
                <w:szCs w:val="24"/>
                <w:lang w:val="ru-RU"/>
              </w:rPr>
            </w:pPr>
            <w:r w:rsidRPr="004B545C">
              <w:rPr>
                <w:sz w:val="24"/>
                <w:szCs w:val="24"/>
                <w:lang w:val="ru-RU"/>
              </w:rPr>
              <w:t>4</w:t>
            </w:r>
          </w:p>
        </w:tc>
        <w:tc>
          <w:tcPr>
            <w:tcW w:w="1016" w:type="dxa"/>
            <w:tcBorders>
              <w:top w:val="single" w:sz="4" w:space="0" w:color="auto"/>
              <w:left w:val="single" w:sz="4" w:space="0" w:color="auto"/>
              <w:bottom w:val="single" w:sz="4" w:space="0" w:color="auto"/>
              <w:right w:val="single" w:sz="4" w:space="0" w:color="auto"/>
            </w:tcBorders>
          </w:tcPr>
          <w:p w14:paraId="240D2BE9" w14:textId="0461DA9F" w:rsidR="005E678D" w:rsidRPr="004B545C" w:rsidRDefault="00B4735E" w:rsidP="00E40C6D">
            <w:pPr>
              <w:ind w:firstLine="19"/>
              <w:jc w:val="center"/>
              <w:rPr>
                <w:color w:val="000000"/>
                <w:sz w:val="24"/>
                <w:szCs w:val="24"/>
                <w:lang w:val="ru-RU"/>
              </w:rPr>
            </w:pPr>
            <w:r w:rsidRPr="004B545C">
              <w:rPr>
                <w:color w:val="000000"/>
                <w:sz w:val="24"/>
                <w:szCs w:val="24"/>
                <w:lang w:val="ru-RU"/>
              </w:rPr>
              <w:t>20,9</w:t>
            </w:r>
          </w:p>
        </w:tc>
        <w:tc>
          <w:tcPr>
            <w:tcW w:w="1017" w:type="dxa"/>
            <w:tcBorders>
              <w:top w:val="single" w:sz="4" w:space="0" w:color="auto"/>
              <w:left w:val="single" w:sz="4" w:space="0" w:color="auto"/>
              <w:bottom w:val="single" w:sz="4" w:space="0" w:color="auto"/>
              <w:right w:val="single" w:sz="4" w:space="0" w:color="auto"/>
            </w:tcBorders>
          </w:tcPr>
          <w:p w14:paraId="285A4151" w14:textId="10180013" w:rsidR="005E678D" w:rsidRPr="004B545C" w:rsidRDefault="00B4735E" w:rsidP="00E40C6D">
            <w:pPr>
              <w:ind w:firstLine="19"/>
              <w:jc w:val="center"/>
              <w:rPr>
                <w:color w:val="000000"/>
                <w:sz w:val="24"/>
                <w:szCs w:val="24"/>
                <w:lang w:val="ru-RU"/>
              </w:rPr>
            </w:pPr>
            <w:r w:rsidRPr="004B545C">
              <w:rPr>
                <w:color w:val="000000"/>
                <w:sz w:val="24"/>
                <w:szCs w:val="24"/>
                <w:lang w:val="ru-RU"/>
              </w:rPr>
              <w:t>0,20</w:t>
            </w:r>
          </w:p>
        </w:tc>
        <w:tc>
          <w:tcPr>
            <w:tcW w:w="1017" w:type="dxa"/>
            <w:tcBorders>
              <w:top w:val="single" w:sz="4" w:space="0" w:color="auto"/>
              <w:left w:val="single" w:sz="4" w:space="0" w:color="auto"/>
              <w:bottom w:val="single" w:sz="4" w:space="0" w:color="auto"/>
              <w:right w:val="single" w:sz="4" w:space="0" w:color="auto"/>
            </w:tcBorders>
          </w:tcPr>
          <w:p w14:paraId="298898B1" w14:textId="453BC557" w:rsidR="005E678D" w:rsidRPr="004B545C" w:rsidRDefault="00B4735E" w:rsidP="00E40C6D">
            <w:pPr>
              <w:ind w:firstLine="19"/>
              <w:jc w:val="center"/>
              <w:rPr>
                <w:color w:val="000000"/>
                <w:sz w:val="24"/>
                <w:szCs w:val="24"/>
                <w:lang w:val="ru-RU"/>
              </w:rPr>
            </w:pPr>
            <w:r w:rsidRPr="004B545C">
              <w:rPr>
                <w:color w:val="000000"/>
                <w:sz w:val="24"/>
                <w:szCs w:val="24"/>
                <w:lang w:val="ru-RU"/>
              </w:rPr>
              <w:t>2,03</w:t>
            </w:r>
          </w:p>
        </w:tc>
        <w:tc>
          <w:tcPr>
            <w:tcW w:w="1017" w:type="dxa"/>
            <w:tcBorders>
              <w:top w:val="single" w:sz="4" w:space="0" w:color="auto"/>
              <w:left w:val="single" w:sz="4" w:space="0" w:color="auto"/>
              <w:bottom w:val="single" w:sz="4" w:space="0" w:color="auto"/>
              <w:right w:val="single" w:sz="4" w:space="0" w:color="auto"/>
            </w:tcBorders>
          </w:tcPr>
          <w:p w14:paraId="78569716" w14:textId="6A0B5F6D" w:rsidR="005E678D" w:rsidRPr="004B545C" w:rsidRDefault="00B4735E" w:rsidP="00E40C6D">
            <w:pPr>
              <w:ind w:firstLine="19"/>
              <w:jc w:val="center"/>
              <w:rPr>
                <w:color w:val="000000"/>
                <w:sz w:val="24"/>
                <w:szCs w:val="24"/>
                <w:lang w:val="ru-RU"/>
              </w:rPr>
            </w:pPr>
            <w:r w:rsidRPr="004B545C">
              <w:rPr>
                <w:color w:val="000000"/>
                <w:sz w:val="24"/>
                <w:szCs w:val="24"/>
                <w:lang w:val="ru-RU"/>
              </w:rPr>
              <w:t>17</w:t>
            </w:r>
          </w:p>
        </w:tc>
        <w:tc>
          <w:tcPr>
            <w:tcW w:w="1017" w:type="dxa"/>
            <w:tcBorders>
              <w:top w:val="single" w:sz="4" w:space="0" w:color="auto"/>
              <w:left w:val="single" w:sz="4" w:space="0" w:color="auto"/>
              <w:bottom w:val="single" w:sz="4" w:space="0" w:color="auto"/>
              <w:right w:val="single" w:sz="4" w:space="0" w:color="auto"/>
            </w:tcBorders>
          </w:tcPr>
          <w:p w14:paraId="2CEF3090" w14:textId="79B3AD11" w:rsidR="005E678D" w:rsidRPr="004B545C" w:rsidRDefault="00B4735E" w:rsidP="00E40C6D">
            <w:pPr>
              <w:ind w:firstLine="19"/>
              <w:jc w:val="center"/>
              <w:rPr>
                <w:color w:val="000000"/>
                <w:sz w:val="24"/>
                <w:szCs w:val="24"/>
                <w:lang w:val="ru-RU"/>
              </w:rPr>
            </w:pPr>
            <w:r w:rsidRPr="004B545C">
              <w:rPr>
                <w:color w:val="000000"/>
                <w:sz w:val="24"/>
                <w:szCs w:val="24"/>
                <w:lang w:val="ru-RU"/>
              </w:rPr>
              <w:t>28</w:t>
            </w:r>
          </w:p>
        </w:tc>
        <w:tc>
          <w:tcPr>
            <w:tcW w:w="1017" w:type="dxa"/>
            <w:tcBorders>
              <w:top w:val="single" w:sz="4" w:space="0" w:color="auto"/>
              <w:left w:val="single" w:sz="4" w:space="0" w:color="auto"/>
              <w:bottom w:val="single" w:sz="4" w:space="0" w:color="auto"/>
              <w:right w:val="single" w:sz="4" w:space="0" w:color="auto"/>
            </w:tcBorders>
          </w:tcPr>
          <w:p w14:paraId="6F26CAAB" w14:textId="2C263DF0" w:rsidR="005E678D" w:rsidRPr="004B545C" w:rsidRDefault="00B4735E" w:rsidP="00E40C6D">
            <w:pPr>
              <w:ind w:firstLine="0"/>
              <w:jc w:val="center"/>
              <w:rPr>
                <w:color w:val="000000"/>
                <w:sz w:val="24"/>
                <w:szCs w:val="24"/>
                <w:lang w:val="ru-RU"/>
              </w:rPr>
            </w:pPr>
            <w:r w:rsidRPr="004B545C">
              <w:rPr>
                <w:color w:val="000000"/>
                <w:sz w:val="24"/>
                <w:szCs w:val="24"/>
                <w:lang w:val="ru-RU"/>
              </w:rPr>
              <w:t>2131</w:t>
            </w:r>
          </w:p>
        </w:tc>
      </w:tr>
      <w:tr w:rsidR="005E678D" w:rsidRPr="004B545C" w14:paraId="7796269A"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4FF13912" w14:textId="5F0C4D35" w:rsidR="005E678D" w:rsidRPr="004B545C" w:rsidRDefault="005E678D" w:rsidP="00E40C6D">
            <w:pPr>
              <w:ind w:firstLine="19"/>
              <w:rPr>
                <w:color w:val="000000"/>
                <w:sz w:val="24"/>
                <w:szCs w:val="24"/>
              </w:rPr>
            </w:pPr>
            <w:r w:rsidRPr="004B545C">
              <w:rPr>
                <w:color w:val="000000"/>
                <w:sz w:val="24"/>
                <w:szCs w:val="24"/>
              </w:rPr>
              <w:t>VAR005</w:t>
            </w:r>
          </w:p>
        </w:tc>
        <w:tc>
          <w:tcPr>
            <w:tcW w:w="992" w:type="dxa"/>
            <w:tcBorders>
              <w:top w:val="single" w:sz="4" w:space="0" w:color="auto"/>
              <w:left w:val="single" w:sz="4" w:space="0" w:color="auto"/>
              <w:bottom w:val="single" w:sz="4" w:space="0" w:color="auto"/>
              <w:right w:val="single" w:sz="4" w:space="0" w:color="auto"/>
            </w:tcBorders>
            <w:noWrap/>
          </w:tcPr>
          <w:p w14:paraId="74275562" w14:textId="090B86B0"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95</w:t>
            </w:r>
          </w:p>
        </w:tc>
        <w:tc>
          <w:tcPr>
            <w:tcW w:w="992" w:type="dxa"/>
            <w:tcBorders>
              <w:top w:val="single" w:sz="4" w:space="0" w:color="auto"/>
              <w:left w:val="single" w:sz="4" w:space="0" w:color="auto"/>
              <w:bottom w:val="single" w:sz="4" w:space="0" w:color="auto"/>
              <w:right w:val="single" w:sz="4" w:space="0" w:color="auto"/>
            </w:tcBorders>
          </w:tcPr>
          <w:p w14:paraId="24037562" w14:textId="35F3AE5B" w:rsidR="005E678D" w:rsidRPr="004B545C" w:rsidRDefault="00B4735E" w:rsidP="00E40C6D">
            <w:pPr>
              <w:ind w:firstLine="19"/>
              <w:jc w:val="center"/>
              <w:rPr>
                <w:sz w:val="24"/>
                <w:szCs w:val="24"/>
                <w:lang w:val="ru-RU"/>
              </w:rPr>
            </w:pPr>
            <w:r w:rsidRPr="004B545C">
              <w:rPr>
                <w:sz w:val="24"/>
                <w:szCs w:val="24"/>
                <w:lang w:val="ru-RU"/>
              </w:rPr>
              <w:t>7</w:t>
            </w:r>
          </w:p>
        </w:tc>
        <w:tc>
          <w:tcPr>
            <w:tcW w:w="1016" w:type="dxa"/>
            <w:tcBorders>
              <w:top w:val="single" w:sz="4" w:space="0" w:color="auto"/>
              <w:left w:val="single" w:sz="4" w:space="0" w:color="auto"/>
              <w:bottom w:val="single" w:sz="4" w:space="0" w:color="auto"/>
              <w:right w:val="single" w:sz="4" w:space="0" w:color="auto"/>
            </w:tcBorders>
          </w:tcPr>
          <w:p w14:paraId="33BAEFEB" w14:textId="533438D5" w:rsidR="005E678D" w:rsidRPr="004B545C" w:rsidRDefault="00B4735E" w:rsidP="00E40C6D">
            <w:pPr>
              <w:ind w:firstLine="19"/>
              <w:jc w:val="center"/>
              <w:rPr>
                <w:color w:val="000000"/>
                <w:sz w:val="24"/>
                <w:szCs w:val="24"/>
                <w:lang w:val="ru-RU"/>
              </w:rPr>
            </w:pPr>
            <w:r w:rsidRPr="004B545C">
              <w:rPr>
                <w:color w:val="000000"/>
                <w:sz w:val="24"/>
                <w:szCs w:val="24"/>
                <w:lang w:val="ru-RU"/>
              </w:rPr>
              <w:t>21,5</w:t>
            </w:r>
          </w:p>
        </w:tc>
        <w:tc>
          <w:tcPr>
            <w:tcW w:w="1017" w:type="dxa"/>
            <w:tcBorders>
              <w:top w:val="single" w:sz="4" w:space="0" w:color="auto"/>
              <w:left w:val="single" w:sz="4" w:space="0" w:color="auto"/>
              <w:bottom w:val="single" w:sz="4" w:space="0" w:color="auto"/>
              <w:right w:val="single" w:sz="4" w:space="0" w:color="auto"/>
            </w:tcBorders>
          </w:tcPr>
          <w:p w14:paraId="2592D082" w14:textId="1C58018E" w:rsidR="005E678D" w:rsidRPr="004B545C" w:rsidRDefault="00B4735E" w:rsidP="00E40C6D">
            <w:pPr>
              <w:ind w:firstLine="19"/>
              <w:jc w:val="center"/>
              <w:rPr>
                <w:color w:val="000000"/>
                <w:sz w:val="24"/>
                <w:szCs w:val="24"/>
                <w:lang w:val="ru-RU"/>
              </w:rPr>
            </w:pPr>
            <w:r w:rsidRPr="004B545C">
              <w:rPr>
                <w:color w:val="000000"/>
                <w:sz w:val="24"/>
                <w:szCs w:val="24"/>
                <w:lang w:val="ru-RU"/>
              </w:rPr>
              <w:t>0,18</w:t>
            </w:r>
          </w:p>
        </w:tc>
        <w:tc>
          <w:tcPr>
            <w:tcW w:w="1017" w:type="dxa"/>
            <w:tcBorders>
              <w:top w:val="single" w:sz="4" w:space="0" w:color="auto"/>
              <w:left w:val="single" w:sz="4" w:space="0" w:color="auto"/>
              <w:bottom w:val="single" w:sz="4" w:space="0" w:color="auto"/>
              <w:right w:val="single" w:sz="4" w:space="0" w:color="auto"/>
            </w:tcBorders>
          </w:tcPr>
          <w:p w14:paraId="0C55BF4E" w14:textId="0F4B11CB" w:rsidR="005E678D" w:rsidRPr="004B545C" w:rsidRDefault="00B4735E" w:rsidP="00E40C6D">
            <w:pPr>
              <w:ind w:firstLine="19"/>
              <w:jc w:val="center"/>
              <w:rPr>
                <w:color w:val="000000"/>
                <w:sz w:val="24"/>
                <w:szCs w:val="24"/>
                <w:lang w:val="ru-RU"/>
              </w:rPr>
            </w:pPr>
            <w:r w:rsidRPr="004B545C">
              <w:rPr>
                <w:color w:val="000000"/>
                <w:sz w:val="24"/>
                <w:szCs w:val="24"/>
                <w:lang w:val="ru-RU"/>
              </w:rPr>
              <w:t>1,77</w:t>
            </w:r>
          </w:p>
        </w:tc>
        <w:tc>
          <w:tcPr>
            <w:tcW w:w="1017" w:type="dxa"/>
            <w:tcBorders>
              <w:top w:val="single" w:sz="4" w:space="0" w:color="auto"/>
              <w:left w:val="single" w:sz="4" w:space="0" w:color="auto"/>
              <w:bottom w:val="single" w:sz="4" w:space="0" w:color="auto"/>
              <w:right w:val="single" w:sz="4" w:space="0" w:color="auto"/>
            </w:tcBorders>
          </w:tcPr>
          <w:p w14:paraId="5098D007" w14:textId="553AA7E8" w:rsidR="005E678D" w:rsidRPr="004B545C" w:rsidRDefault="00B4735E" w:rsidP="00E40C6D">
            <w:pPr>
              <w:ind w:firstLine="19"/>
              <w:jc w:val="center"/>
              <w:rPr>
                <w:color w:val="000000"/>
                <w:sz w:val="24"/>
                <w:szCs w:val="24"/>
                <w:lang w:val="ru-RU"/>
              </w:rPr>
            </w:pPr>
            <w:r w:rsidRPr="004B545C">
              <w:rPr>
                <w:color w:val="000000"/>
                <w:sz w:val="24"/>
                <w:szCs w:val="24"/>
                <w:lang w:val="ru-RU"/>
              </w:rPr>
              <w:t>18</w:t>
            </w:r>
          </w:p>
        </w:tc>
        <w:tc>
          <w:tcPr>
            <w:tcW w:w="1017" w:type="dxa"/>
            <w:tcBorders>
              <w:top w:val="single" w:sz="4" w:space="0" w:color="auto"/>
              <w:left w:val="single" w:sz="4" w:space="0" w:color="auto"/>
              <w:bottom w:val="single" w:sz="4" w:space="0" w:color="auto"/>
              <w:right w:val="single" w:sz="4" w:space="0" w:color="auto"/>
            </w:tcBorders>
          </w:tcPr>
          <w:p w14:paraId="11717B55" w14:textId="032D5068" w:rsidR="005E678D" w:rsidRPr="004B545C" w:rsidRDefault="00B4735E" w:rsidP="00E40C6D">
            <w:pPr>
              <w:ind w:firstLine="19"/>
              <w:jc w:val="center"/>
              <w:rPr>
                <w:color w:val="000000"/>
                <w:sz w:val="24"/>
                <w:szCs w:val="24"/>
                <w:lang w:val="ru-RU"/>
              </w:rPr>
            </w:pPr>
            <w:r w:rsidRPr="004B545C">
              <w:rPr>
                <w:color w:val="000000"/>
                <w:sz w:val="24"/>
                <w:szCs w:val="24"/>
                <w:lang w:val="ru-RU"/>
              </w:rPr>
              <w:t>27</w:t>
            </w:r>
          </w:p>
        </w:tc>
        <w:tc>
          <w:tcPr>
            <w:tcW w:w="1017" w:type="dxa"/>
            <w:tcBorders>
              <w:top w:val="single" w:sz="4" w:space="0" w:color="auto"/>
              <w:left w:val="single" w:sz="4" w:space="0" w:color="auto"/>
              <w:bottom w:val="single" w:sz="4" w:space="0" w:color="auto"/>
              <w:right w:val="single" w:sz="4" w:space="0" w:color="auto"/>
            </w:tcBorders>
          </w:tcPr>
          <w:p w14:paraId="499516BD" w14:textId="05597C8B" w:rsidR="005E678D" w:rsidRPr="004B545C" w:rsidRDefault="00B4735E" w:rsidP="00E40C6D">
            <w:pPr>
              <w:ind w:firstLine="0"/>
              <w:jc w:val="center"/>
              <w:rPr>
                <w:color w:val="000000"/>
                <w:sz w:val="24"/>
                <w:szCs w:val="24"/>
                <w:lang w:val="ru-RU"/>
              </w:rPr>
            </w:pPr>
            <w:r w:rsidRPr="004B545C">
              <w:rPr>
                <w:color w:val="000000"/>
                <w:sz w:val="24"/>
                <w:szCs w:val="24"/>
                <w:lang w:val="ru-RU"/>
              </w:rPr>
              <w:t>2205</w:t>
            </w:r>
          </w:p>
        </w:tc>
      </w:tr>
      <w:tr w:rsidR="005E678D" w:rsidRPr="004B545C" w14:paraId="466AC465"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5653C8E5" w14:textId="75FAC7FC" w:rsidR="005E678D" w:rsidRPr="004B545C" w:rsidRDefault="005E678D" w:rsidP="00E40C6D">
            <w:pPr>
              <w:ind w:firstLine="19"/>
              <w:rPr>
                <w:color w:val="000000"/>
                <w:sz w:val="24"/>
                <w:szCs w:val="24"/>
              </w:rPr>
            </w:pPr>
            <w:r w:rsidRPr="004B545C">
              <w:rPr>
                <w:color w:val="000000"/>
                <w:sz w:val="24"/>
                <w:szCs w:val="24"/>
              </w:rPr>
              <w:t>VAR006</w:t>
            </w:r>
          </w:p>
        </w:tc>
        <w:tc>
          <w:tcPr>
            <w:tcW w:w="992" w:type="dxa"/>
            <w:tcBorders>
              <w:top w:val="single" w:sz="4" w:space="0" w:color="auto"/>
              <w:left w:val="single" w:sz="4" w:space="0" w:color="auto"/>
              <w:bottom w:val="single" w:sz="4" w:space="0" w:color="auto"/>
              <w:right w:val="single" w:sz="4" w:space="0" w:color="auto"/>
            </w:tcBorders>
            <w:noWrap/>
          </w:tcPr>
          <w:p w14:paraId="674EE935" w14:textId="6DA5FEDA"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100</w:t>
            </w:r>
          </w:p>
        </w:tc>
        <w:tc>
          <w:tcPr>
            <w:tcW w:w="992" w:type="dxa"/>
            <w:tcBorders>
              <w:top w:val="single" w:sz="4" w:space="0" w:color="auto"/>
              <w:left w:val="single" w:sz="4" w:space="0" w:color="auto"/>
              <w:bottom w:val="single" w:sz="4" w:space="0" w:color="auto"/>
              <w:right w:val="single" w:sz="4" w:space="0" w:color="auto"/>
            </w:tcBorders>
          </w:tcPr>
          <w:p w14:paraId="5955854C" w14:textId="6074979F" w:rsidR="005E678D" w:rsidRPr="004B545C" w:rsidRDefault="00B4735E" w:rsidP="00E40C6D">
            <w:pPr>
              <w:ind w:firstLine="19"/>
              <w:jc w:val="center"/>
              <w:rPr>
                <w:sz w:val="24"/>
                <w:szCs w:val="24"/>
                <w:lang w:val="ru-RU"/>
              </w:rPr>
            </w:pPr>
            <w:r w:rsidRPr="004B545C">
              <w:rPr>
                <w:sz w:val="24"/>
                <w:szCs w:val="24"/>
                <w:lang w:val="ru-RU"/>
              </w:rPr>
              <w:t>2</w:t>
            </w:r>
          </w:p>
        </w:tc>
        <w:tc>
          <w:tcPr>
            <w:tcW w:w="1016" w:type="dxa"/>
            <w:tcBorders>
              <w:top w:val="single" w:sz="4" w:space="0" w:color="auto"/>
              <w:left w:val="single" w:sz="4" w:space="0" w:color="auto"/>
              <w:bottom w:val="single" w:sz="4" w:space="0" w:color="auto"/>
              <w:right w:val="single" w:sz="4" w:space="0" w:color="auto"/>
            </w:tcBorders>
          </w:tcPr>
          <w:p w14:paraId="40E795CB" w14:textId="1E46BFF2" w:rsidR="005E678D" w:rsidRPr="004B545C" w:rsidRDefault="00B4735E" w:rsidP="00E40C6D">
            <w:pPr>
              <w:ind w:firstLine="19"/>
              <w:jc w:val="center"/>
              <w:rPr>
                <w:color w:val="000000"/>
                <w:sz w:val="24"/>
                <w:szCs w:val="24"/>
                <w:lang w:val="ru-RU"/>
              </w:rPr>
            </w:pPr>
            <w:r w:rsidRPr="004B545C">
              <w:rPr>
                <w:color w:val="000000"/>
                <w:sz w:val="24"/>
                <w:szCs w:val="24"/>
                <w:lang w:val="ru-RU"/>
              </w:rPr>
              <w:t>21,4</w:t>
            </w:r>
          </w:p>
        </w:tc>
        <w:tc>
          <w:tcPr>
            <w:tcW w:w="1017" w:type="dxa"/>
            <w:tcBorders>
              <w:top w:val="single" w:sz="4" w:space="0" w:color="auto"/>
              <w:left w:val="single" w:sz="4" w:space="0" w:color="auto"/>
              <w:bottom w:val="single" w:sz="4" w:space="0" w:color="auto"/>
              <w:right w:val="single" w:sz="4" w:space="0" w:color="auto"/>
            </w:tcBorders>
          </w:tcPr>
          <w:p w14:paraId="0F6A56C7" w14:textId="74A69715" w:rsidR="005E678D" w:rsidRPr="004B545C" w:rsidRDefault="00B4735E" w:rsidP="00E40C6D">
            <w:pPr>
              <w:ind w:firstLine="19"/>
              <w:jc w:val="center"/>
              <w:rPr>
                <w:color w:val="000000"/>
                <w:sz w:val="24"/>
                <w:szCs w:val="24"/>
                <w:lang w:val="ru-RU"/>
              </w:rPr>
            </w:pPr>
            <w:r w:rsidRPr="004B545C">
              <w:rPr>
                <w:color w:val="000000"/>
                <w:sz w:val="24"/>
                <w:szCs w:val="24"/>
                <w:lang w:val="ru-RU"/>
              </w:rPr>
              <w:t>0,19</w:t>
            </w:r>
          </w:p>
        </w:tc>
        <w:tc>
          <w:tcPr>
            <w:tcW w:w="1017" w:type="dxa"/>
            <w:tcBorders>
              <w:top w:val="single" w:sz="4" w:space="0" w:color="auto"/>
              <w:left w:val="single" w:sz="4" w:space="0" w:color="auto"/>
              <w:bottom w:val="single" w:sz="4" w:space="0" w:color="auto"/>
              <w:right w:val="single" w:sz="4" w:space="0" w:color="auto"/>
            </w:tcBorders>
          </w:tcPr>
          <w:p w14:paraId="7D8FD573" w14:textId="6BD32B7D" w:rsidR="005E678D" w:rsidRPr="004B545C" w:rsidRDefault="00B4735E" w:rsidP="00E40C6D">
            <w:pPr>
              <w:ind w:firstLine="19"/>
              <w:jc w:val="center"/>
              <w:rPr>
                <w:color w:val="000000"/>
                <w:sz w:val="24"/>
                <w:szCs w:val="24"/>
                <w:lang w:val="ru-RU"/>
              </w:rPr>
            </w:pPr>
            <w:r w:rsidRPr="004B545C">
              <w:rPr>
                <w:color w:val="000000"/>
                <w:sz w:val="24"/>
                <w:szCs w:val="24"/>
                <w:lang w:val="ru-RU"/>
              </w:rPr>
              <w:t>1,68</w:t>
            </w:r>
          </w:p>
        </w:tc>
        <w:tc>
          <w:tcPr>
            <w:tcW w:w="1017" w:type="dxa"/>
            <w:tcBorders>
              <w:top w:val="single" w:sz="4" w:space="0" w:color="auto"/>
              <w:left w:val="single" w:sz="4" w:space="0" w:color="auto"/>
              <w:bottom w:val="single" w:sz="4" w:space="0" w:color="auto"/>
              <w:right w:val="single" w:sz="4" w:space="0" w:color="auto"/>
            </w:tcBorders>
          </w:tcPr>
          <w:p w14:paraId="11FC8FB8" w14:textId="60352465" w:rsidR="005E678D" w:rsidRPr="004B545C" w:rsidRDefault="00B4735E" w:rsidP="00E40C6D">
            <w:pPr>
              <w:ind w:firstLine="19"/>
              <w:jc w:val="center"/>
              <w:rPr>
                <w:color w:val="000000"/>
                <w:sz w:val="24"/>
                <w:szCs w:val="24"/>
                <w:lang w:val="ru-RU"/>
              </w:rPr>
            </w:pPr>
            <w:r w:rsidRPr="004B545C">
              <w:rPr>
                <w:color w:val="000000"/>
                <w:sz w:val="24"/>
                <w:szCs w:val="24"/>
                <w:lang w:val="ru-RU"/>
              </w:rPr>
              <w:t>19</w:t>
            </w:r>
          </w:p>
        </w:tc>
        <w:tc>
          <w:tcPr>
            <w:tcW w:w="1017" w:type="dxa"/>
            <w:tcBorders>
              <w:top w:val="single" w:sz="4" w:space="0" w:color="auto"/>
              <w:left w:val="single" w:sz="4" w:space="0" w:color="auto"/>
              <w:bottom w:val="single" w:sz="4" w:space="0" w:color="auto"/>
              <w:right w:val="single" w:sz="4" w:space="0" w:color="auto"/>
            </w:tcBorders>
          </w:tcPr>
          <w:p w14:paraId="212251E6" w14:textId="4730A92C" w:rsidR="005E678D" w:rsidRPr="004B545C" w:rsidRDefault="00B4735E" w:rsidP="00E40C6D">
            <w:pPr>
              <w:ind w:firstLine="19"/>
              <w:jc w:val="center"/>
              <w:rPr>
                <w:color w:val="000000"/>
                <w:sz w:val="24"/>
                <w:szCs w:val="24"/>
                <w:lang w:val="ru-RU"/>
              </w:rPr>
            </w:pPr>
            <w:r w:rsidRPr="004B545C">
              <w:rPr>
                <w:color w:val="000000"/>
                <w:sz w:val="24"/>
                <w:szCs w:val="24"/>
                <w:lang w:val="ru-RU"/>
              </w:rPr>
              <w:t>26</w:t>
            </w:r>
          </w:p>
        </w:tc>
        <w:tc>
          <w:tcPr>
            <w:tcW w:w="1017" w:type="dxa"/>
            <w:tcBorders>
              <w:top w:val="single" w:sz="4" w:space="0" w:color="auto"/>
              <w:left w:val="single" w:sz="4" w:space="0" w:color="auto"/>
              <w:bottom w:val="single" w:sz="4" w:space="0" w:color="auto"/>
              <w:right w:val="single" w:sz="4" w:space="0" w:color="auto"/>
            </w:tcBorders>
          </w:tcPr>
          <w:p w14:paraId="3CACA60B" w14:textId="2B5BFFBE" w:rsidR="005E678D" w:rsidRPr="004B545C" w:rsidRDefault="00B4735E" w:rsidP="00E40C6D">
            <w:pPr>
              <w:ind w:firstLine="0"/>
              <w:jc w:val="center"/>
              <w:rPr>
                <w:color w:val="000000"/>
                <w:sz w:val="24"/>
                <w:szCs w:val="24"/>
                <w:lang w:val="ru-RU"/>
              </w:rPr>
            </w:pPr>
            <w:r w:rsidRPr="004B545C">
              <w:rPr>
                <w:color w:val="000000"/>
                <w:sz w:val="24"/>
                <w:szCs w:val="24"/>
                <w:lang w:val="ru-RU"/>
              </w:rPr>
              <w:t>2182</w:t>
            </w:r>
          </w:p>
        </w:tc>
      </w:tr>
      <w:tr w:rsidR="005E678D" w:rsidRPr="004B545C" w14:paraId="7BC78B24"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08FD2CB6" w14:textId="30D717AB" w:rsidR="005E678D" w:rsidRPr="004B545C" w:rsidRDefault="005E678D" w:rsidP="00E40C6D">
            <w:pPr>
              <w:ind w:firstLine="19"/>
              <w:rPr>
                <w:color w:val="000000"/>
                <w:sz w:val="24"/>
                <w:szCs w:val="24"/>
              </w:rPr>
            </w:pPr>
            <w:r w:rsidRPr="004B545C">
              <w:rPr>
                <w:color w:val="000000"/>
                <w:sz w:val="24"/>
                <w:szCs w:val="24"/>
              </w:rPr>
              <w:t>VAR007</w:t>
            </w:r>
          </w:p>
        </w:tc>
        <w:tc>
          <w:tcPr>
            <w:tcW w:w="992" w:type="dxa"/>
            <w:tcBorders>
              <w:top w:val="single" w:sz="4" w:space="0" w:color="auto"/>
              <w:left w:val="single" w:sz="4" w:space="0" w:color="auto"/>
              <w:bottom w:val="single" w:sz="4" w:space="0" w:color="auto"/>
              <w:right w:val="single" w:sz="4" w:space="0" w:color="auto"/>
            </w:tcBorders>
            <w:noWrap/>
          </w:tcPr>
          <w:p w14:paraId="73A909AC" w14:textId="66BC1590"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94</w:t>
            </w:r>
          </w:p>
        </w:tc>
        <w:tc>
          <w:tcPr>
            <w:tcW w:w="992" w:type="dxa"/>
            <w:tcBorders>
              <w:top w:val="single" w:sz="4" w:space="0" w:color="auto"/>
              <w:left w:val="single" w:sz="4" w:space="0" w:color="auto"/>
              <w:bottom w:val="single" w:sz="4" w:space="0" w:color="auto"/>
              <w:right w:val="single" w:sz="4" w:space="0" w:color="auto"/>
            </w:tcBorders>
          </w:tcPr>
          <w:p w14:paraId="36E4F73B" w14:textId="73E9A24C" w:rsidR="005E678D" w:rsidRPr="004B545C" w:rsidRDefault="00B4735E" w:rsidP="00E40C6D">
            <w:pPr>
              <w:ind w:firstLine="19"/>
              <w:jc w:val="center"/>
              <w:rPr>
                <w:sz w:val="24"/>
                <w:szCs w:val="24"/>
                <w:lang w:val="ru-RU"/>
              </w:rPr>
            </w:pPr>
            <w:r w:rsidRPr="004B545C">
              <w:rPr>
                <w:sz w:val="24"/>
                <w:szCs w:val="24"/>
                <w:lang w:val="ru-RU"/>
              </w:rPr>
              <w:t>8</w:t>
            </w:r>
          </w:p>
        </w:tc>
        <w:tc>
          <w:tcPr>
            <w:tcW w:w="1016" w:type="dxa"/>
            <w:tcBorders>
              <w:top w:val="single" w:sz="4" w:space="0" w:color="auto"/>
              <w:left w:val="single" w:sz="4" w:space="0" w:color="auto"/>
              <w:bottom w:val="single" w:sz="4" w:space="0" w:color="auto"/>
              <w:right w:val="single" w:sz="4" w:space="0" w:color="auto"/>
            </w:tcBorders>
          </w:tcPr>
          <w:p w14:paraId="08ED7412" w14:textId="3812A614" w:rsidR="005E678D" w:rsidRPr="004B545C" w:rsidRDefault="00B4735E" w:rsidP="00E40C6D">
            <w:pPr>
              <w:ind w:firstLine="19"/>
              <w:jc w:val="center"/>
              <w:rPr>
                <w:color w:val="000000"/>
                <w:sz w:val="24"/>
                <w:szCs w:val="24"/>
                <w:lang w:val="ru-RU"/>
              </w:rPr>
            </w:pPr>
            <w:r w:rsidRPr="004B545C">
              <w:rPr>
                <w:color w:val="000000"/>
                <w:sz w:val="24"/>
                <w:szCs w:val="24"/>
                <w:lang w:val="ru-RU"/>
              </w:rPr>
              <w:t>21,0</w:t>
            </w:r>
          </w:p>
        </w:tc>
        <w:tc>
          <w:tcPr>
            <w:tcW w:w="1017" w:type="dxa"/>
            <w:tcBorders>
              <w:top w:val="single" w:sz="4" w:space="0" w:color="auto"/>
              <w:left w:val="single" w:sz="4" w:space="0" w:color="auto"/>
              <w:bottom w:val="single" w:sz="4" w:space="0" w:color="auto"/>
              <w:right w:val="single" w:sz="4" w:space="0" w:color="auto"/>
            </w:tcBorders>
          </w:tcPr>
          <w:p w14:paraId="188A7DA8" w14:textId="481CB69F" w:rsidR="005E678D" w:rsidRPr="004B545C" w:rsidRDefault="00B4735E" w:rsidP="00E40C6D">
            <w:pPr>
              <w:ind w:firstLine="19"/>
              <w:jc w:val="center"/>
              <w:rPr>
                <w:color w:val="000000"/>
                <w:sz w:val="24"/>
                <w:szCs w:val="24"/>
                <w:lang w:val="ru-RU"/>
              </w:rPr>
            </w:pPr>
            <w:r w:rsidRPr="004B545C">
              <w:rPr>
                <w:color w:val="000000"/>
                <w:sz w:val="24"/>
                <w:szCs w:val="24"/>
                <w:lang w:val="ru-RU"/>
              </w:rPr>
              <w:t>0,20</w:t>
            </w:r>
          </w:p>
        </w:tc>
        <w:tc>
          <w:tcPr>
            <w:tcW w:w="1017" w:type="dxa"/>
            <w:tcBorders>
              <w:top w:val="single" w:sz="4" w:space="0" w:color="auto"/>
              <w:left w:val="single" w:sz="4" w:space="0" w:color="auto"/>
              <w:bottom w:val="single" w:sz="4" w:space="0" w:color="auto"/>
              <w:right w:val="single" w:sz="4" w:space="0" w:color="auto"/>
            </w:tcBorders>
          </w:tcPr>
          <w:p w14:paraId="14034277" w14:textId="08243FA4" w:rsidR="005E678D" w:rsidRPr="004B545C" w:rsidRDefault="00B4735E" w:rsidP="00E40C6D">
            <w:pPr>
              <w:ind w:firstLine="19"/>
              <w:jc w:val="center"/>
              <w:rPr>
                <w:color w:val="000000"/>
                <w:sz w:val="24"/>
                <w:szCs w:val="24"/>
                <w:lang w:val="ru-RU"/>
              </w:rPr>
            </w:pPr>
            <w:r w:rsidRPr="004B545C">
              <w:rPr>
                <w:color w:val="000000"/>
                <w:sz w:val="24"/>
                <w:szCs w:val="24"/>
                <w:lang w:val="ru-RU"/>
              </w:rPr>
              <w:t>1,60</w:t>
            </w:r>
          </w:p>
        </w:tc>
        <w:tc>
          <w:tcPr>
            <w:tcW w:w="1017" w:type="dxa"/>
            <w:tcBorders>
              <w:top w:val="single" w:sz="4" w:space="0" w:color="auto"/>
              <w:left w:val="single" w:sz="4" w:space="0" w:color="auto"/>
              <w:bottom w:val="single" w:sz="4" w:space="0" w:color="auto"/>
              <w:right w:val="single" w:sz="4" w:space="0" w:color="auto"/>
            </w:tcBorders>
          </w:tcPr>
          <w:p w14:paraId="5C199E0E" w14:textId="3F84E61C" w:rsidR="005E678D" w:rsidRPr="004B545C" w:rsidRDefault="00B4735E" w:rsidP="00E40C6D">
            <w:pPr>
              <w:ind w:firstLine="19"/>
              <w:jc w:val="center"/>
              <w:rPr>
                <w:color w:val="000000"/>
                <w:sz w:val="24"/>
                <w:szCs w:val="24"/>
                <w:lang w:val="ru-RU"/>
              </w:rPr>
            </w:pPr>
            <w:r w:rsidRPr="004B545C">
              <w:rPr>
                <w:color w:val="000000"/>
                <w:sz w:val="24"/>
                <w:szCs w:val="24"/>
                <w:lang w:val="ru-RU"/>
              </w:rPr>
              <w:t>17</w:t>
            </w:r>
          </w:p>
        </w:tc>
        <w:tc>
          <w:tcPr>
            <w:tcW w:w="1017" w:type="dxa"/>
            <w:tcBorders>
              <w:top w:val="single" w:sz="4" w:space="0" w:color="auto"/>
              <w:left w:val="single" w:sz="4" w:space="0" w:color="auto"/>
              <w:bottom w:val="single" w:sz="4" w:space="0" w:color="auto"/>
              <w:right w:val="single" w:sz="4" w:space="0" w:color="auto"/>
            </w:tcBorders>
          </w:tcPr>
          <w:p w14:paraId="5DD15C38" w14:textId="3CA5F234" w:rsidR="005E678D" w:rsidRPr="004B545C" w:rsidRDefault="00B4735E" w:rsidP="00E40C6D">
            <w:pPr>
              <w:ind w:firstLine="19"/>
              <w:jc w:val="center"/>
              <w:rPr>
                <w:color w:val="000000"/>
                <w:sz w:val="24"/>
                <w:szCs w:val="24"/>
                <w:lang w:val="ru-RU"/>
              </w:rPr>
            </w:pPr>
            <w:r w:rsidRPr="004B545C">
              <w:rPr>
                <w:color w:val="000000"/>
                <w:sz w:val="24"/>
                <w:szCs w:val="24"/>
                <w:lang w:val="ru-RU"/>
              </w:rPr>
              <w:t>28</w:t>
            </w:r>
          </w:p>
        </w:tc>
        <w:tc>
          <w:tcPr>
            <w:tcW w:w="1017" w:type="dxa"/>
            <w:tcBorders>
              <w:top w:val="single" w:sz="4" w:space="0" w:color="auto"/>
              <w:left w:val="single" w:sz="4" w:space="0" w:color="auto"/>
              <w:bottom w:val="single" w:sz="4" w:space="0" w:color="auto"/>
              <w:right w:val="single" w:sz="4" w:space="0" w:color="auto"/>
            </w:tcBorders>
          </w:tcPr>
          <w:p w14:paraId="43CBC814" w14:textId="75E31FD3" w:rsidR="005E678D" w:rsidRPr="004B545C" w:rsidRDefault="00B4735E" w:rsidP="00E40C6D">
            <w:pPr>
              <w:ind w:firstLine="0"/>
              <w:jc w:val="center"/>
              <w:rPr>
                <w:color w:val="000000"/>
                <w:sz w:val="24"/>
                <w:szCs w:val="24"/>
                <w:lang w:val="ru-RU"/>
              </w:rPr>
            </w:pPr>
            <w:r w:rsidRPr="004B545C">
              <w:rPr>
                <w:color w:val="000000"/>
                <w:sz w:val="24"/>
                <w:szCs w:val="24"/>
                <w:lang w:val="ru-RU"/>
              </w:rPr>
              <w:t>2130</w:t>
            </w:r>
          </w:p>
        </w:tc>
      </w:tr>
      <w:tr w:rsidR="005E678D" w:rsidRPr="004B545C" w14:paraId="7E38C6EF"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3131E927" w14:textId="46B3BE2F" w:rsidR="005E678D" w:rsidRPr="004B545C" w:rsidRDefault="005E678D" w:rsidP="00E40C6D">
            <w:pPr>
              <w:ind w:firstLine="19"/>
              <w:rPr>
                <w:color w:val="000000"/>
                <w:sz w:val="24"/>
                <w:szCs w:val="24"/>
              </w:rPr>
            </w:pPr>
            <w:r w:rsidRPr="004B545C">
              <w:rPr>
                <w:color w:val="000000"/>
                <w:sz w:val="24"/>
                <w:szCs w:val="24"/>
              </w:rPr>
              <w:t>VAR008</w:t>
            </w:r>
          </w:p>
        </w:tc>
        <w:tc>
          <w:tcPr>
            <w:tcW w:w="992" w:type="dxa"/>
            <w:tcBorders>
              <w:top w:val="single" w:sz="4" w:space="0" w:color="auto"/>
              <w:left w:val="single" w:sz="4" w:space="0" w:color="auto"/>
              <w:bottom w:val="single" w:sz="4" w:space="0" w:color="auto"/>
              <w:right w:val="single" w:sz="4" w:space="0" w:color="auto"/>
            </w:tcBorders>
            <w:noWrap/>
          </w:tcPr>
          <w:p w14:paraId="62CA476C" w14:textId="45DC1CE5"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97</w:t>
            </w:r>
          </w:p>
        </w:tc>
        <w:tc>
          <w:tcPr>
            <w:tcW w:w="992" w:type="dxa"/>
            <w:tcBorders>
              <w:top w:val="single" w:sz="4" w:space="0" w:color="auto"/>
              <w:left w:val="single" w:sz="4" w:space="0" w:color="auto"/>
              <w:bottom w:val="single" w:sz="4" w:space="0" w:color="auto"/>
              <w:right w:val="single" w:sz="4" w:space="0" w:color="auto"/>
            </w:tcBorders>
          </w:tcPr>
          <w:p w14:paraId="0522D44D" w14:textId="65044142" w:rsidR="005E678D" w:rsidRPr="004B545C" w:rsidRDefault="00B4735E" w:rsidP="00E40C6D">
            <w:pPr>
              <w:ind w:firstLine="19"/>
              <w:jc w:val="center"/>
              <w:rPr>
                <w:sz w:val="24"/>
                <w:szCs w:val="24"/>
                <w:lang w:val="ru-RU"/>
              </w:rPr>
            </w:pPr>
            <w:r w:rsidRPr="004B545C">
              <w:rPr>
                <w:sz w:val="24"/>
                <w:szCs w:val="24"/>
                <w:lang w:val="ru-RU"/>
              </w:rPr>
              <w:t>5</w:t>
            </w:r>
          </w:p>
        </w:tc>
        <w:tc>
          <w:tcPr>
            <w:tcW w:w="1016" w:type="dxa"/>
            <w:tcBorders>
              <w:top w:val="single" w:sz="4" w:space="0" w:color="auto"/>
              <w:left w:val="single" w:sz="4" w:space="0" w:color="auto"/>
              <w:bottom w:val="single" w:sz="4" w:space="0" w:color="auto"/>
              <w:right w:val="single" w:sz="4" w:space="0" w:color="auto"/>
            </w:tcBorders>
          </w:tcPr>
          <w:p w14:paraId="24374E30" w14:textId="462D6B7B" w:rsidR="005E678D" w:rsidRPr="004B545C" w:rsidRDefault="00B4735E" w:rsidP="00E40C6D">
            <w:pPr>
              <w:ind w:firstLine="19"/>
              <w:jc w:val="center"/>
              <w:rPr>
                <w:color w:val="000000"/>
                <w:sz w:val="24"/>
                <w:szCs w:val="24"/>
                <w:lang w:val="ru-RU"/>
              </w:rPr>
            </w:pPr>
            <w:r w:rsidRPr="004B545C">
              <w:rPr>
                <w:color w:val="000000"/>
                <w:sz w:val="24"/>
                <w:szCs w:val="24"/>
                <w:lang w:val="ru-RU"/>
              </w:rPr>
              <w:t>21,7</w:t>
            </w:r>
          </w:p>
        </w:tc>
        <w:tc>
          <w:tcPr>
            <w:tcW w:w="1017" w:type="dxa"/>
            <w:tcBorders>
              <w:top w:val="single" w:sz="4" w:space="0" w:color="auto"/>
              <w:left w:val="single" w:sz="4" w:space="0" w:color="auto"/>
              <w:bottom w:val="single" w:sz="4" w:space="0" w:color="auto"/>
              <w:right w:val="single" w:sz="4" w:space="0" w:color="auto"/>
            </w:tcBorders>
          </w:tcPr>
          <w:p w14:paraId="78BF5476" w14:textId="6FCB2D42" w:rsidR="005E678D" w:rsidRPr="004B545C" w:rsidRDefault="00B4735E" w:rsidP="00E40C6D">
            <w:pPr>
              <w:ind w:firstLine="19"/>
              <w:jc w:val="center"/>
              <w:rPr>
                <w:color w:val="000000"/>
                <w:sz w:val="24"/>
                <w:szCs w:val="24"/>
                <w:lang w:val="ru-RU"/>
              </w:rPr>
            </w:pPr>
            <w:r w:rsidRPr="004B545C">
              <w:rPr>
                <w:color w:val="000000"/>
                <w:sz w:val="24"/>
                <w:szCs w:val="24"/>
                <w:lang w:val="ru-RU"/>
              </w:rPr>
              <w:t>0,21</w:t>
            </w:r>
          </w:p>
        </w:tc>
        <w:tc>
          <w:tcPr>
            <w:tcW w:w="1017" w:type="dxa"/>
            <w:tcBorders>
              <w:top w:val="single" w:sz="4" w:space="0" w:color="auto"/>
              <w:left w:val="single" w:sz="4" w:space="0" w:color="auto"/>
              <w:bottom w:val="single" w:sz="4" w:space="0" w:color="auto"/>
              <w:right w:val="single" w:sz="4" w:space="0" w:color="auto"/>
            </w:tcBorders>
          </w:tcPr>
          <w:p w14:paraId="5F182894" w14:textId="6DF397CA" w:rsidR="005E678D" w:rsidRPr="004B545C" w:rsidRDefault="00B4735E" w:rsidP="00E40C6D">
            <w:pPr>
              <w:ind w:firstLine="19"/>
              <w:jc w:val="center"/>
              <w:rPr>
                <w:color w:val="000000"/>
                <w:sz w:val="24"/>
                <w:szCs w:val="24"/>
                <w:lang w:val="ru-RU"/>
              </w:rPr>
            </w:pPr>
            <w:r w:rsidRPr="004B545C">
              <w:rPr>
                <w:color w:val="000000"/>
                <w:sz w:val="24"/>
                <w:szCs w:val="24"/>
                <w:lang w:val="ru-RU"/>
              </w:rPr>
              <w:t>1,75</w:t>
            </w:r>
          </w:p>
        </w:tc>
        <w:tc>
          <w:tcPr>
            <w:tcW w:w="1017" w:type="dxa"/>
            <w:tcBorders>
              <w:top w:val="single" w:sz="4" w:space="0" w:color="auto"/>
              <w:left w:val="single" w:sz="4" w:space="0" w:color="auto"/>
              <w:bottom w:val="single" w:sz="4" w:space="0" w:color="auto"/>
              <w:right w:val="single" w:sz="4" w:space="0" w:color="auto"/>
            </w:tcBorders>
          </w:tcPr>
          <w:p w14:paraId="3CD99D64" w14:textId="0EC5BB6C" w:rsidR="005E678D" w:rsidRPr="004B545C" w:rsidRDefault="00B4735E" w:rsidP="00E40C6D">
            <w:pPr>
              <w:ind w:firstLine="19"/>
              <w:jc w:val="center"/>
              <w:rPr>
                <w:color w:val="000000"/>
                <w:sz w:val="24"/>
                <w:szCs w:val="24"/>
                <w:lang w:val="ru-RU"/>
              </w:rPr>
            </w:pPr>
            <w:r w:rsidRPr="004B545C">
              <w:rPr>
                <w:color w:val="000000"/>
                <w:sz w:val="24"/>
                <w:szCs w:val="24"/>
                <w:lang w:val="ru-RU"/>
              </w:rPr>
              <w:t>18</w:t>
            </w:r>
          </w:p>
        </w:tc>
        <w:tc>
          <w:tcPr>
            <w:tcW w:w="1017" w:type="dxa"/>
            <w:tcBorders>
              <w:top w:val="single" w:sz="4" w:space="0" w:color="auto"/>
              <w:left w:val="single" w:sz="4" w:space="0" w:color="auto"/>
              <w:bottom w:val="single" w:sz="4" w:space="0" w:color="auto"/>
              <w:right w:val="single" w:sz="4" w:space="0" w:color="auto"/>
            </w:tcBorders>
          </w:tcPr>
          <w:p w14:paraId="0377E730" w14:textId="332BDFA4" w:rsidR="005E678D" w:rsidRPr="004B545C" w:rsidRDefault="00B4735E" w:rsidP="00E40C6D">
            <w:pPr>
              <w:ind w:firstLine="19"/>
              <w:jc w:val="center"/>
              <w:rPr>
                <w:color w:val="000000"/>
                <w:sz w:val="24"/>
                <w:szCs w:val="24"/>
                <w:lang w:val="ru-RU"/>
              </w:rPr>
            </w:pPr>
            <w:r w:rsidRPr="004B545C">
              <w:rPr>
                <w:color w:val="000000"/>
                <w:sz w:val="24"/>
                <w:szCs w:val="24"/>
                <w:lang w:val="ru-RU"/>
              </w:rPr>
              <w:t>27</w:t>
            </w:r>
          </w:p>
        </w:tc>
        <w:tc>
          <w:tcPr>
            <w:tcW w:w="1017" w:type="dxa"/>
            <w:tcBorders>
              <w:top w:val="single" w:sz="4" w:space="0" w:color="auto"/>
              <w:left w:val="single" w:sz="4" w:space="0" w:color="auto"/>
              <w:bottom w:val="single" w:sz="4" w:space="0" w:color="auto"/>
              <w:right w:val="single" w:sz="4" w:space="0" w:color="auto"/>
            </w:tcBorders>
          </w:tcPr>
          <w:p w14:paraId="29ECD875" w14:textId="06547177" w:rsidR="005E678D" w:rsidRPr="004B545C" w:rsidRDefault="00B4735E" w:rsidP="00E40C6D">
            <w:pPr>
              <w:ind w:firstLine="0"/>
              <w:jc w:val="center"/>
              <w:rPr>
                <w:color w:val="000000"/>
                <w:sz w:val="24"/>
                <w:szCs w:val="24"/>
                <w:lang w:val="ru-RU"/>
              </w:rPr>
            </w:pPr>
            <w:r w:rsidRPr="004B545C">
              <w:rPr>
                <w:color w:val="000000"/>
                <w:sz w:val="24"/>
                <w:szCs w:val="24"/>
                <w:lang w:val="ru-RU"/>
              </w:rPr>
              <w:t>2265</w:t>
            </w:r>
          </w:p>
        </w:tc>
      </w:tr>
      <w:tr w:rsidR="005E678D" w:rsidRPr="004B545C" w14:paraId="5D5D24EC"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6334B522" w14:textId="7893DA5A" w:rsidR="005E678D" w:rsidRPr="004B545C" w:rsidRDefault="005E678D" w:rsidP="00E40C6D">
            <w:pPr>
              <w:ind w:firstLine="19"/>
              <w:rPr>
                <w:color w:val="000000"/>
                <w:sz w:val="24"/>
                <w:szCs w:val="24"/>
              </w:rPr>
            </w:pPr>
            <w:r w:rsidRPr="004B545C">
              <w:rPr>
                <w:color w:val="000000"/>
                <w:sz w:val="24"/>
                <w:szCs w:val="24"/>
              </w:rPr>
              <w:t>VAR009</w:t>
            </w:r>
          </w:p>
        </w:tc>
        <w:tc>
          <w:tcPr>
            <w:tcW w:w="992" w:type="dxa"/>
            <w:tcBorders>
              <w:top w:val="single" w:sz="4" w:space="0" w:color="auto"/>
              <w:left w:val="single" w:sz="4" w:space="0" w:color="auto"/>
              <w:bottom w:val="single" w:sz="4" w:space="0" w:color="auto"/>
              <w:right w:val="single" w:sz="4" w:space="0" w:color="auto"/>
            </w:tcBorders>
            <w:noWrap/>
          </w:tcPr>
          <w:p w14:paraId="7815D25C" w14:textId="08DD2AAF"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101</w:t>
            </w:r>
          </w:p>
        </w:tc>
        <w:tc>
          <w:tcPr>
            <w:tcW w:w="992" w:type="dxa"/>
            <w:tcBorders>
              <w:top w:val="single" w:sz="4" w:space="0" w:color="auto"/>
              <w:left w:val="single" w:sz="4" w:space="0" w:color="auto"/>
              <w:bottom w:val="single" w:sz="4" w:space="0" w:color="auto"/>
              <w:right w:val="single" w:sz="4" w:space="0" w:color="auto"/>
            </w:tcBorders>
          </w:tcPr>
          <w:p w14:paraId="7833FAAC" w14:textId="6F48605C" w:rsidR="005E678D" w:rsidRPr="004B545C" w:rsidRDefault="00B4735E" w:rsidP="00E40C6D">
            <w:pPr>
              <w:ind w:firstLine="19"/>
              <w:jc w:val="center"/>
              <w:rPr>
                <w:sz w:val="24"/>
                <w:szCs w:val="24"/>
                <w:lang w:val="ru-RU"/>
              </w:rPr>
            </w:pPr>
            <w:r w:rsidRPr="004B545C">
              <w:rPr>
                <w:sz w:val="24"/>
                <w:szCs w:val="24"/>
                <w:lang w:val="ru-RU"/>
              </w:rPr>
              <w:t>1</w:t>
            </w:r>
          </w:p>
        </w:tc>
        <w:tc>
          <w:tcPr>
            <w:tcW w:w="1016" w:type="dxa"/>
            <w:tcBorders>
              <w:top w:val="single" w:sz="4" w:space="0" w:color="auto"/>
              <w:left w:val="single" w:sz="4" w:space="0" w:color="auto"/>
              <w:bottom w:val="single" w:sz="4" w:space="0" w:color="auto"/>
              <w:right w:val="single" w:sz="4" w:space="0" w:color="auto"/>
            </w:tcBorders>
          </w:tcPr>
          <w:p w14:paraId="7D247E02" w14:textId="65471B4C" w:rsidR="005E678D" w:rsidRPr="004B545C" w:rsidRDefault="00B4735E" w:rsidP="00E40C6D">
            <w:pPr>
              <w:ind w:firstLine="19"/>
              <w:jc w:val="center"/>
              <w:rPr>
                <w:color w:val="000000"/>
                <w:sz w:val="24"/>
                <w:szCs w:val="24"/>
                <w:lang w:val="ru-RU"/>
              </w:rPr>
            </w:pPr>
            <w:r w:rsidRPr="004B545C">
              <w:rPr>
                <w:color w:val="000000"/>
                <w:sz w:val="24"/>
                <w:szCs w:val="24"/>
                <w:lang w:val="ru-RU"/>
              </w:rPr>
              <w:t>20,6</w:t>
            </w:r>
          </w:p>
        </w:tc>
        <w:tc>
          <w:tcPr>
            <w:tcW w:w="1017" w:type="dxa"/>
            <w:tcBorders>
              <w:top w:val="single" w:sz="4" w:space="0" w:color="auto"/>
              <w:left w:val="single" w:sz="4" w:space="0" w:color="auto"/>
              <w:bottom w:val="single" w:sz="4" w:space="0" w:color="auto"/>
              <w:right w:val="single" w:sz="4" w:space="0" w:color="auto"/>
            </w:tcBorders>
          </w:tcPr>
          <w:p w14:paraId="7C0317B9" w14:textId="3FBE937B" w:rsidR="005E678D" w:rsidRPr="004B545C" w:rsidRDefault="00B4735E" w:rsidP="00E40C6D">
            <w:pPr>
              <w:ind w:firstLine="19"/>
              <w:jc w:val="center"/>
              <w:rPr>
                <w:color w:val="000000"/>
                <w:sz w:val="24"/>
                <w:szCs w:val="24"/>
                <w:lang w:val="ru-RU"/>
              </w:rPr>
            </w:pPr>
            <w:r w:rsidRPr="004B545C">
              <w:rPr>
                <w:color w:val="000000"/>
                <w:sz w:val="24"/>
                <w:szCs w:val="24"/>
                <w:lang w:val="ru-RU"/>
              </w:rPr>
              <w:t>0,17</w:t>
            </w:r>
          </w:p>
        </w:tc>
        <w:tc>
          <w:tcPr>
            <w:tcW w:w="1017" w:type="dxa"/>
            <w:tcBorders>
              <w:top w:val="single" w:sz="4" w:space="0" w:color="auto"/>
              <w:left w:val="single" w:sz="4" w:space="0" w:color="auto"/>
              <w:bottom w:val="single" w:sz="4" w:space="0" w:color="auto"/>
              <w:right w:val="single" w:sz="4" w:space="0" w:color="auto"/>
            </w:tcBorders>
          </w:tcPr>
          <w:p w14:paraId="1DB1FDEF" w14:textId="1DE8B929" w:rsidR="005E678D" w:rsidRPr="004B545C" w:rsidRDefault="00B4735E" w:rsidP="00E40C6D">
            <w:pPr>
              <w:ind w:firstLine="19"/>
              <w:jc w:val="center"/>
              <w:rPr>
                <w:color w:val="000000"/>
                <w:sz w:val="24"/>
                <w:szCs w:val="24"/>
                <w:lang w:val="ru-RU"/>
              </w:rPr>
            </w:pPr>
            <w:r w:rsidRPr="004B545C">
              <w:rPr>
                <w:color w:val="000000"/>
                <w:sz w:val="24"/>
                <w:szCs w:val="24"/>
                <w:lang w:val="ru-RU"/>
              </w:rPr>
              <w:t>1,53</w:t>
            </w:r>
          </w:p>
        </w:tc>
        <w:tc>
          <w:tcPr>
            <w:tcW w:w="1017" w:type="dxa"/>
            <w:tcBorders>
              <w:top w:val="single" w:sz="4" w:space="0" w:color="auto"/>
              <w:left w:val="single" w:sz="4" w:space="0" w:color="auto"/>
              <w:bottom w:val="single" w:sz="4" w:space="0" w:color="auto"/>
              <w:right w:val="single" w:sz="4" w:space="0" w:color="auto"/>
            </w:tcBorders>
          </w:tcPr>
          <w:p w14:paraId="506778B0" w14:textId="56AC4E5C" w:rsidR="005E678D" w:rsidRPr="004B545C" w:rsidRDefault="00B4735E" w:rsidP="00E40C6D">
            <w:pPr>
              <w:ind w:firstLine="19"/>
              <w:jc w:val="center"/>
              <w:rPr>
                <w:color w:val="000000"/>
                <w:sz w:val="24"/>
                <w:szCs w:val="24"/>
                <w:lang w:val="ru-RU"/>
              </w:rPr>
            </w:pPr>
            <w:r w:rsidRPr="004B545C">
              <w:rPr>
                <w:color w:val="000000"/>
                <w:sz w:val="24"/>
                <w:szCs w:val="24"/>
                <w:lang w:val="ru-RU"/>
              </w:rPr>
              <w:t>19</w:t>
            </w:r>
          </w:p>
        </w:tc>
        <w:tc>
          <w:tcPr>
            <w:tcW w:w="1017" w:type="dxa"/>
            <w:tcBorders>
              <w:top w:val="single" w:sz="4" w:space="0" w:color="auto"/>
              <w:left w:val="single" w:sz="4" w:space="0" w:color="auto"/>
              <w:bottom w:val="single" w:sz="4" w:space="0" w:color="auto"/>
              <w:right w:val="single" w:sz="4" w:space="0" w:color="auto"/>
            </w:tcBorders>
          </w:tcPr>
          <w:p w14:paraId="2C8DE0FD" w14:textId="7471F326" w:rsidR="005E678D" w:rsidRPr="004B545C" w:rsidRDefault="00B4735E" w:rsidP="00E40C6D">
            <w:pPr>
              <w:ind w:firstLine="19"/>
              <w:jc w:val="center"/>
              <w:rPr>
                <w:color w:val="000000"/>
                <w:sz w:val="24"/>
                <w:szCs w:val="24"/>
                <w:lang w:val="ru-RU"/>
              </w:rPr>
            </w:pPr>
            <w:r w:rsidRPr="004B545C">
              <w:rPr>
                <w:color w:val="000000"/>
                <w:sz w:val="24"/>
                <w:szCs w:val="24"/>
                <w:lang w:val="ru-RU"/>
              </w:rPr>
              <w:t>26</w:t>
            </w:r>
          </w:p>
        </w:tc>
        <w:tc>
          <w:tcPr>
            <w:tcW w:w="1017" w:type="dxa"/>
            <w:tcBorders>
              <w:top w:val="single" w:sz="4" w:space="0" w:color="auto"/>
              <w:left w:val="single" w:sz="4" w:space="0" w:color="auto"/>
              <w:bottom w:val="single" w:sz="4" w:space="0" w:color="auto"/>
              <w:right w:val="single" w:sz="4" w:space="0" w:color="auto"/>
            </w:tcBorders>
          </w:tcPr>
          <w:p w14:paraId="59FD16B6" w14:textId="2EA5B823" w:rsidR="005E678D" w:rsidRPr="004B545C" w:rsidRDefault="00B4735E" w:rsidP="00E40C6D">
            <w:pPr>
              <w:ind w:firstLine="0"/>
              <w:jc w:val="center"/>
              <w:rPr>
                <w:color w:val="000000"/>
                <w:sz w:val="24"/>
                <w:szCs w:val="24"/>
                <w:lang w:val="ru-RU"/>
              </w:rPr>
            </w:pPr>
            <w:r w:rsidRPr="004B545C">
              <w:rPr>
                <w:color w:val="000000"/>
                <w:sz w:val="24"/>
                <w:szCs w:val="24"/>
                <w:lang w:val="ru-RU"/>
              </w:rPr>
              <w:t>2106</w:t>
            </w:r>
          </w:p>
        </w:tc>
      </w:tr>
      <w:tr w:rsidR="005E678D" w:rsidRPr="004B545C" w14:paraId="23A9E2CA" w14:textId="77777777" w:rsidTr="00BE45A1">
        <w:trPr>
          <w:trHeight w:val="60"/>
        </w:trPr>
        <w:tc>
          <w:tcPr>
            <w:tcW w:w="1545" w:type="dxa"/>
            <w:tcBorders>
              <w:top w:val="single" w:sz="4" w:space="0" w:color="auto"/>
              <w:left w:val="single" w:sz="4" w:space="0" w:color="auto"/>
              <w:bottom w:val="single" w:sz="4" w:space="0" w:color="auto"/>
              <w:right w:val="single" w:sz="4" w:space="0" w:color="auto"/>
            </w:tcBorders>
            <w:hideMark/>
          </w:tcPr>
          <w:p w14:paraId="595E65A6" w14:textId="5B2CA142" w:rsidR="005E678D" w:rsidRPr="004B545C" w:rsidRDefault="005E678D" w:rsidP="00E40C6D">
            <w:pPr>
              <w:ind w:firstLine="19"/>
              <w:rPr>
                <w:color w:val="000000"/>
                <w:sz w:val="24"/>
                <w:szCs w:val="24"/>
              </w:rPr>
            </w:pPr>
            <w:r w:rsidRPr="004B545C">
              <w:rPr>
                <w:color w:val="000000"/>
                <w:sz w:val="24"/>
                <w:szCs w:val="24"/>
              </w:rPr>
              <w:t>VAR010</w:t>
            </w:r>
          </w:p>
        </w:tc>
        <w:tc>
          <w:tcPr>
            <w:tcW w:w="992" w:type="dxa"/>
            <w:tcBorders>
              <w:top w:val="single" w:sz="4" w:space="0" w:color="auto"/>
              <w:left w:val="single" w:sz="4" w:space="0" w:color="auto"/>
              <w:bottom w:val="single" w:sz="4" w:space="0" w:color="auto"/>
              <w:right w:val="single" w:sz="4" w:space="0" w:color="auto"/>
            </w:tcBorders>
            <w:noWrap/>
          </w:tcPr>
          <w:p w14:paraId="156E6B12" w14:textId="52E09934" w:rsidR="005E678D" w:rsidRPr="004B545C" w:rsidRDefault="00B4735E" w:rsidP="00E40C6D">
            <w:pPr>
              <w:ind w:firstLine="19"/>
              <w:jc w:val="center"/>
              <w:rPr>
                <w:rFonts w:eastAsiaTheme="minorHAnsi"/>
                <w:sz w:val="24"/>
                <w:szCs w:val="24"/>
                <w:lang w:val="ru-RU" w:eastAsia="en-US"/>
              </w:rPr>
            </w:pPr>
            <w:r w:rsidRPr="004B545C">
              <w:rPr>
                <w:rFonts w:eastAsiaTheme="minorHAnsi"/>
                <w:sz w:val="24"/>
                <w:szCs w:val="24"/>
                <w:lang w:val="ru-RU" w:eastAsia="en-US"/>
              </w:rPr>
              <w:t>96</w:t>
            </w:r>
          </w:p>
        </w:tc>
        <w:tc>
          <w:tcPr>
            <w:tcW w:w="992" w:type="dxa"/>
            <w:tcBorders>
              <w:top w:val="single" w:sz="4" w:space="0" w:color="auto"/>
              <w:left w:val="single" w:sz="4" w:space="0" w:color="auto"/>
              <w:bottom w:val="single" w:sz="4" w:space="0" w:color="auto"/>
              <w:right w:val="single" w:sz="4" w:space="0" w:color="auto"/>
            </w:tcBorders>
          </w:tcPr>
          <w:p w14:paraId="480E5C3E" w14:textId="46A58C07" w:rsidR="005E678D" w:rsidRPr="004B545C" w:rsidRDefault="00B4735E" w:rsidP="00E40C6D">
            <w:pPr>
              <w:ind w:firstLine="19"/>
              <w:jc w:val="center"/>
              <w:rPr>
                <w:sz w:val="24"/>
                <w:szCs w:val="24"/>
                <w:lang w:val="ru-RU"/>
              </w:rPr>
            </w:pPr>
            <w:r w:rsidRPr="004B545C">
              <w:rPr>
                <w:sz w:val="24"/>
                <w:szCs w:val="24"/>
                <w:lang w:val="ru-RU"/>
              </w:rPr>
              <w:t>6</w:t>
            </w:r>
          </w:p>
        </w:tc>
        <w:tc>
          <w:tcPr>
            <w:tcW w:w="1016" w:type="dxa"/>
            <w:tcBorders>
              <w:top w:val="single" w:sz="4" w:space="0" w:color="auto"/>
              <w:left w:val="single" w:sz="4" w:space="0" w:color="auto"/>
              <w:bottom w:val="single" w:sz="4" w:space="0" w:color="auto"/>
              <w:right w:val="single" w:sz="4" w:space="0" w:color="auto"/>
            </w:tcBorders>
          </w:tcPr>
          <w:p w14:paraId="69F59408" w14:textId="4A93C4FB" w:rsidR="005E678D" w:rsidRPr="004B545C" w:rsidRDefault="00B4735E" w:rsidP="00E40C6D">
            <w:pPr>
              <w:ind w:firstLine="19"/>
              <w:jc w:val="center"/>
              <w:rPr>
                <w:color w:val="000000"/>
                <w:sz w:val="24"/>
                <w:szCs w:val="24"/>
                <w:lang w:val="ru-RU"/>
              </w:rPr>
            </w:pPr>
            <w:r w:rsidRPr="004B545C">
              <w:rPr>
                <w:color w:val="000000"/>
                <w:sz w:val="24"/>
                <w:szCs w:val="24"/>
                <w:lang w:val="ru-RU"/>
              </w:rPr>
              <w:t>21,4</w:t>
            </w:r>
          </w:p>
        </w:tc>
        <w:tc>
          <w:tcPr>
            <w:tcW w:w="1017" w:type="dxa"/>
            <w:tcBorders>
              <w:top w:val="single" w:sz="4" w:space="0" w:color="auto"/>
              <w:left w:val="single" w:sz="4" w:space="0" w:color="auto"/>
              <w:bottom w:val="single" w:sz="4" w:space="0" w:color="auto"/>
              <w:right w:val="single" w:sz="4" w:space="0" w:color="auto"/>
            </w:tcBorders>
          </w:tcPr>
          <w:p w14:paraId="0D3CEB20" w14:textId="65623804" w:rsidR="005E678D" w:rsidRPr="004B545C" w:rsidRDefault="00B4735E" w:rsidP="00E40C6D">
            <w:pPr>
              <w:ind w:firstLine="19"/>
              <w:jc w:val="center"/>
              <w:rPr>
                <w:color w:val="000000"/>
                <w:sz w:val="24"/>
                <w:szCs w:val="24"/>
                <w:lang w:val="ru-RU"/>
              </w:rPr>
            </w:pPr>
            <w:r w:rsidRPr="004B545C">
              <w:rPr>
                <w:color w:val="000000"/>
                <w:sz w:val="24"/>
                <w:szCs w:val="24"/>
                <w:lang w:val="ru-RU"/>
              </w:rPr>
              <w:t>0,22</w:t>
            </w:r>
          </w:p>
        </w:tc>
        <w:tc>
          <w:tcPr>
            <w:tcW w:w="1017" w:type="dxa"/>
            <w:tcBorders>
              <w:top w:val="single" w:sz="4" w:space="0" w:color="auto"/>
              <w:left w:val="single" w:sz="4" w:space="0" w:color="auto"/>
              <w:bottom w:val="single" w:sz="4" w:space="0" w:color="auto"/>
              <w:right w:val="single" w:sz="4" w:space="0" w:color="auto"/>
            </w:tcBorders>
          </w:tcPr>
          <w:p w14:paraId="7514D388" w14:textId="6FD6740F" w:rsidR="005E678D" w:rsidRPr="004B545C" w:rsidRDefault="00B4735E" w:rsidP="00E40C6D">
            <w:pPr>
              <w:ind w:firstLine="19"/>
              <w:jc w:val="center"/>
              <w:rPr>
                <w:color w:val="000000"/>
                <w:sz w:val="24"/>
                <w:szCs w:val="24"/>
                <w:lang w:val="ru-RU"/>
              </w:rPr>
            </w:pPr>
            <w:r w:rsidRPr="004B545C">
              <w:rPr>
                <w:color w:val="000000"/>
                <w:sz w:val="24"/>
                <w:szCs w:val="24"/>
                <w:lang w:val="ru-RU"/>
              </w:rPr>
              <w:t>1,82</w:t>
            </w:r>
          </w:p>
        </w:tc>
        <w:tc>
          <w:tcPr>
            <w:tcW w:w="1017" w:type="dxa"/>
            <w:tcBorders>
              <w:top w:val="single" w:sz="4" w:space="0" w:color="auto"/>
              <w:left w:val="single" w:sz="4" w:space="0" w:color="auto"/>
              <w:bottom w:val="single" w:sz="4" w:space="0" w:color="auto"/>
              <w:right w:val="single" w:sz="4" w:space="0" w:color="auto"/>
            </w:tcBorders>
          </w:tcPr>
          <w:p w14:paraId="3B040F5A" w14:textId="5C795526" w:rsidR="005E678D" w:rsidRPr="004B545C" w:rsidRDefault="00B4735E" w:rsidP="00E40C6D">
            <w:pPr>
              <w:ind w:firstLine="19"/>
              <w:jc w:val="center"/>
              <w:rPr>
                <w:color w:val="000000"/>
                <w:sz w:val="24"/>
                <w:szCs w:val="24"/>
                <w:lang w:val="ru-RU"/>
              </w:rPr>
            </w:pPr>
            <w:r w:rsidRPr="004B545C">
              <w:rPr>
                <w:color w:val="000000"/>
                <w:sz w:val="24"/>
                <w:szCs w:val="24"/>
                <w:lang w:val="ru-RU"/>
              </w:rPr>
              <w:t>17</w:t>
            </w:r>
          </w:p>
        </w:tc>
        <w:tc>
          <w:tcPr>
            <w:tcW w:w="1017" w:type="dxa"/>
            <w:tcBorders>
              <w:top w:val="single" w:sz="4" w:space="0" w:color="auto"/>
              <w:left w:val="single" w:sz="4" w:space="0" w:color="auto"/>
              <w:bottom w:val="single" w:sz="4" w:space="0" w:color="auto"/>
              <w:right w:val="single" w:sz="4" w:space="0" w:color="auto"/>
            </w:tcBorders>
          </w:tcPr>
          <w:p w14:paraId="25CDCEC8" w14:textId="1084A619" w:rsidR="005E678D" w:rsidRPr="004B545C" w:rsidRDefault="00B4735E" w:rsidP="00E40C6D">
            <w:pPr>
              <w:ind w:firstLine="19"/>
              <w:jc w:val="center"/>
              <w:rPr>
                <w:color w:val="000000"/>
                <w:sz w:val="24"/>
                <w:szCs w:val="24"/>
                <w:lang w:val="ru-RU"/>
              </w:rPr>
            </w:pPr>
            <w:r w:rsidRPr="004B545C">
              <w:rPr>
                <w:color w:val="000000"/>
                <w:sz w:val="24"/>
                <w:szCs w:val="24"/>
                <w:lang w:val="ru-RU"/>
              </w:rPr>
              <w:t>28</w:t>
            </w:r>
          </w:p>
        </w:tc>
        <w:tc>
          <w:tcPr>
            <w:tcW w:w="1017" w:type="dxa"/>
            <w:tcBorders>
              <w:top w:val="single" w:sz="4" w:space="0" w:color="auto"/>
              <w:left w:val="single" w:sz="4" w:space="0" w:color="auto"/>
              <w:bottom w:val="single" w:sz="4" w:space="0" w:color="auto"/>
              <w:right w:val="single" w:sz="4" w:space="0" w:color="auto"/>
            </w:tcBorders>
          </w:tcPr>
          <w:p w14:paraId="63829563" w14:textId="0743F503" w:rsidR="005E678D" w:rsidRPr="004B545C" w:rsidRDefault="00B4735E" w:rsidP="00E40C6D">
            <w:pPr>
              <w:ind w:firstLine="0"/>
              <w:jc w:val="center"/>
              <w:rPr>
                <w:color w:val="000000"/>
                <w:sz w:val="24"/>
                <w:szCs w:val="24"/>
                <w:lang w:val="ru-RU"/>
              </w:rPr>
            </w:pPr>
            <w:r w:rsidRPr="004B545C">
              <w:rPr>
                <w:color w:val="000000"/>
                <w:sz w:val="24"/>
                <w:szCs w:val="24"/>
                <w:lang w:val="ru-RU"/>
              </w:rPr>
              <w:t>2169</w:t>
            </w:r>
          </w:p>
        </w:tc>
      </w:tr>
      <w:tr w:rsidR="00BE45A1" w:rsidRPr="004B545C" w14:paraId="18BD0622" w14:textId="77777777" w:rsidTr="0008582F">
        <w:trPr>
          <w:trHeight w:val="300"/>
        </w:trPr>
        <w:tc>
          <w:tcPr>
            <w:tcW w:w="9630" w:type="dxa"/>
            <w:gridSpan w:val="9"/>
            <w:tcBorders>
              <w:top w:val="single" w:sz="4" w:space="0" w:color="auto"/>
              <w:left w:val="single" w:sz="4" w:space="0" w:color="auto"/>
              <w:bottom w:val="single" w:sz="4" w:space="0" w:color="auto"/>
              <w:right w:val="single" w:sz="4" w:space="0" w:color="auto"/>
            </w:tcBorders>
          </w:tcPr>
          <w:p w14:paraId="12491526" w14:textId="111B1FDA" w:rsidR="00BE45A1" w:rsidRPr="004B545C" w:rsidRDefault="00BE45A1" w:rsidP="00BE45A1">
            <w:pPr>
              <w:ind w:firstLine="586"/>
              <w:rPr>
                <w:color w:val="000000"/>
                <w:sz w:val="24"/>
                <w:szCs w:val="24"/>
                <w:lang w:val="ru-RU"/>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7B036F0B" w14:textId="77777777" w:rsidR="005E678D" w:rsidRDefault="005E678D" w:rsidP="00A047B8">
      <w:pPr>
        <w:ind w:firstLine="709"/>
        <w:rPr>
          <w:rFonts w:eastAsiaTheme="minorHAnsi"/>
          <w:lang w:eastAsia="en-US"/>
        </w:rPr>
      </w:pPr>
    </w:p>
    <w:p w14:paraId="0831F36C" w14:textId="0E3DF29C" w:rsidR="005E678D" w:rsidRPr="00671094" w:rsidRDefault="0076376F" w:rsidP="00A047B8">
      <w:pPr>
        <w:ind w:firstLine="709"/>
        <w:rPr>
          <w:lang w:val="ru-RU"/>
        </w:rPr>
      </w:pPr>
      <w:r>
        <w:t>Аналогично экспериментальной группе, мы проверили надежность теста в контрольной группе с использованием коэффициента альфа Кронбаха</w:t>
      </w:r>
      <w:r>
        <w:rPr>
          <w:lang w:val="ru-RU"/>
        </w:rPr>
        <w:t xml:space="preserve"> </w:t>
      </w:r>
      <w:r w:rsidR="00BE45A1">
        <w:rPr>
          <w:lang w:val="ru-RU"/>
        </w:rPr>
        <w:t xml:space="preserve">(таблица </w:t>
      </w:r>
      <w:r w:rsidR="009D0892">
        <w:rPr>
          <w:lang w:val="ru-KZ"/>
        </w:rPr>
        <w:t>20</w:t>
      </w:r>
      <w:r w:rsidR="00BE45A1">
        <w:rPr>
          <w:lang w:val="ru-RU"/>
        </w:rPr>
        <w:t>)</w:t>
      </w:r>
      <w:r w:rsidR="00671094" w:rsidRPr="00671094">
        <w:rPr>
          <w:lang w:val="ru-RU"/>
        </w:rPr>
        <w:t>.</w:t>
      </w:r>
    </w:p>
    <w:p w14:paraId="537A845B" w14:textId="77777777" w:rsidR="00BE45A1" w:rsidRDefault="00BE45A1" w:rsidP="00A047B8">
      <w:pPr>
        <w:ind w:firstLine="709"/>
        <w:rPr>
          <w:lang w:val="ru-RU"/>
        </w:rPr>
      </w:pPr>
    </w:p>
    <w:p w14:paraId="7F5438EB" w14:textId="38B4EA6B" w:rsidR="005E678D" w:rsidRDefault="005E678D" w:rsidP="00BE45A1">
      <w:pPr>
        <w:ind w:firstLine="0"/>
      </w:pPr>
      <w:r>
        <w:t xml:space="preserve">Таблица </w:t>
      </w:r>
      <w:r w:rsidR="009D0892">
        <w:rPr>
          <w:lang w:val="ru-KZ"/>
        </w:rPr>
        <w:t>20</w:t>
      </w:r>
      <w:r w:rsidR="00671094" w:rsidRPr="00671094">
        <w:rPr>
          <w:lang w:val="ru-RU"/>
        </w:rPr>
        <w:t xml:space="preserve"> </w:t>
      </w:r>
      <w:r>
        <w:t xml:space="preserve">– </w:t>
      </w:r>
      <w:r w:rsidR="0076376F">
        <w:rPr>
          <w:lang w:val="ru-RU"/>
        </w:rPr>
        <w:t>Результат альфа Кронбаха</w:t>
      </w:r>
      <w:r w:rsidR="0076376F">
        <w:t xml:space="preserve"> </w:t>
      </w:r>
      <w:r w:rsidR="0076376F">
        <w:rPr>
          <w:lang w:val="ru-RU"/>
        </w:rPr>
        <w:t xml:space="preserve">по компоненту </w:t>
      </w:r>
      <w:r w:rsidR="00BD7476">
        <w:rPr>
          <w:lang w:val="ru-RU"/>
        </w:rPr>
        <w:t>креативности</w:t>
      </w:r>
      <w:r w:rsidR="0076376F">
        <w:t xml:space="preserve">  </w:t>
      </w:r>
      <w:r>
        <w:t>(КГ)</w:t>
      </w:r>
    </w:p>
    <w:p w14:paraId="5D188289" w14:textId="77777777" w:rsidR="005E678D" w:rsidRDefault="005E678D" w:rsidP="00A047B8">
      <w:pPr>
        <w:ind w:firstLine="709"/>
        <w:rPr>
          <w:sz w:val="16"/>
        </w:rPr>
      </w:pPr>
    </w:p>
    <w:tbl>
      <w:tblPr>
        <w:tblW w:w="9639" w:type="dxa"/>
        <w:tblInd w:w="108" w:type="dxa"/>
        <w:tblLook w:val="04A0" w:firstRow="1" w:lastRow="0" w:firstColumn="1" w:lastColumn="0" w:noHBand="0" w:noVBand="1"/>
      </w:tblPr>
      <w:tblGrid>
        <w:gridCol w:w="4873"/>
        <w:gridCol w:w="4766"/>
      </w:tblGrid>
      <w:tr w:rsidR="005E678D" w14:paraId="19F0B531" w14:textId="77777777" w:rsidTr="005E678D">
        <w:tc>
          <w:tcPr>
            <w:tcW w:w="9639" w:type="dxa"/>
            <w:gridSpan w:val="2"/>
            <w:tcBorders>
              <w:top w:val="single" w:sz="4" w:space="0" w:color="auto"/>
              <w:left w:val="single" w:sz="4" w:space="0" w:color="auto"/>
              <w:bottom w:val="single" w:sz="4" w:space="0" w:color="auto"/>
              <w:right w:val="single" w:sz="4" w:space="0" w:color="auto"/>
            </w:tcBorders>
            <w:hideMark/>
          </w:tcPr>
          <w:p w14:paraId="1054A2A8" w14:textId="77777777" w:rsidR="005E678D" w:rsidRDefault="005E678D" w:rsidP="00E40C6D">
            <w:pPr>
              <w:ind w:firstLine="0"/>
              <w:jc w:val="center"/>
              <w:rPr>
                <w:sz w:val="24"/>
              </w:rPr>
            </w:pPr>
            <w:r>
              <w:rPr>
                <w:sz w:val="24"/>
              </w:rPr>
              <w:t>Статистика надежности</w:t>
            </w:r>
          </w:p>
        </w:tc>
      </w:tr>
      <w:tr w:rsidR="005E678D" w14:paraId="509231BE" w14:textId="77777777" w:rsidTr="005E678D">
        <w:tc>
          <w:tcPr>
            <w:tcW w:w="4873" w:type="dxa"/>
            <w:tcBorders>
              <w:top w:val="single" w:sz="4" w:space="0" w:color="auto"/>
              <w:left w:val="single" w:sz="4" w:space="0" w:color="auto"/>
              <w:bottom w:val="single" w:sz="4" w:space="0" w:color="auto"/>
              <w:right w:val="single" w:sz="4" w:space="0" w:color="auto"/>
            </w:tcBorders>
            <w:hideMark/>
          </w:tcPr>
          <w:p w14:paraId="4263C815" w14:textId="77777777" w:rsidR="005E678D" w:rsidRDefault="005E678D" w:rsidP="00E40C6D">
            <w:pPr>
              <w:ind w:firstLine="34"/>
              <w:jc w:val="center"/>
              <w:rPr>
                <w:sz w:val="24"/>
              </w:rPr>
            </w:pPr>
            <w:r>
              <w:rPr>
                <w:sz w:val="24"/>
              </w:rPr>
              <w:t>Альфа Кронбаха</w:t>
            </w:r>
          </w:p>
        </w:tc>
        <w:tc>
          <w:tcPr>
            <w:tcW w:w="4766" w:type="dxa"/>
            <w:tcBorders>
              <w:top w:val="single" w:sz="4" w:space="0" w:color="auto"/>
              <w:left w:val="single" w:sz="4" w:space="0" w:color="auto"/>
              <w:bottom w:val="single" w:sz="4" w:space="0" w:color="auto"/>
              <w:right w:val="single" w:sz="4" w:space="0" w:color="auto"/>
            </w:tcBorders>
            <w:hideMark/>
          </w:tcPr>
          <w:p w14:paraId="08FF98B6" w14:textId="77777777" w:rsidR="005E678D" w:rsidRDefault="005E678D" w:rsidP="00E40C6D">
            <w:pPr>
              <w:ind w:firstLine="0"/>
              <w:jc w:val="center"/>
              <w:rPr>
                <w:sz w:val="24"/>
              </w:rPr>
            </w:pPr>
            <w:r>
              <w:rPr>
                <w:sz w:val="24"/>
                <w:lang w:val="en-US"/>
              </w:rPr>
              <w:t xml:space="preserve">N </w:t>
            </w:r>
            <w:r>
              <w:rPr>
                <w:sz w:val="24"/>
              </w:rPr>
              <w:t>элементов</w:t>
            </w:r>
          </w:p>
        </w:tc>
      </w:tr>
      <w:tr w:rsidR="005E678D" w14:paraId="26A793FA" w14:textId="77777777" w:rsidTr="0076376F">
        <w:tc>
          <w:tcPr>
            <w:tcW w:w="4873" w:type="dxa"/>
            <w:tcBorders>
              <w:top w:val="single" w:sz="4" w:space="0" w:color="auto"/>
              <w:left w:val="single" w:sz="4" w:space="0" w:color="auto"/>
              <w:bottom w:val="single" w:sz="4" w:space="0" w:color="auto"/>
              <w:right w:val="single" w:sz="4" w:space="0" w:color="auto"/>
            </w:tcBorders>
          </w:tcPr>
          <w:p w14:paraId="138B25A3" w14:textId="3CDDE6A7" w:rsidR="005E678D" w:rsidRPr="0076376F" w:rsidRDefault="0076376F" w:rsidP="00E40C6D">
            <w:pPr>
              <w:ind w:firstLine="34"/>
              <w:jc w:val="center"/>
              <w:rPr>
                <w:sz w:val="24"/>
                <w:lang w:val="ru-RU"/>
              </w:rPr>
            </w:pPr>
            <w:r>
              <w:rPr>
                <w:sz w:val="24"/>
                <w:lang w:val="ru-RU"/>
              </w:rPr>
              <w:t>0,</w:t>
            </w:r>
            <w:r w:rsidR="00BA3A7D">
              <w:rPr>
                <w:sz w:val="24"/>
                <w:lang w:val="ru-RU"/>
              </w:rPr>
              <w:t>69</w:t>
            </w:r>
          </w:p>
        </w:tc>
        <w:tc>
          <w:tcPr>
            <w:tcW w:w="4766" w:type="dxa"/>
            <w:tcBorders>
              <w:top w:val="single" w:sz="4" w:space="0" w:color="auto"/>
              <w:left w:val="single" w:sz="4" w:space="0" w:color="auto"/>
              <w:bottom w:val="single" w:sz="4" w:space="0" w:color="auto"/>
              <w:right w:val="single" w:sz="4" w:space="0" w:color="auto"/>
            </w:tcBorders>
          </w:tcPr>
          <w:p w14:paraId="5C2F88FF" w14:textId="486D090E" w:rsidR="005E678D" w:rsidRPr="0076376F" w:rsidRDefault="0076376F" w:rsidP="00E40C6D">
            <w:pPr>
              <w:ind w:firstLine="0"/>
              <w:jc w:val="center"/>
              <w:rPr>
                <w:sz w:val="24"/>
                <w:lang w:val="ru-RU"/>
              </w:rPr>
            </w:pPr>
            <w:r>
              <w:rPr>
                <w:sz w:val="24"/>
                <w:lang w:val="ru-RU"/>
              </w:rPr>
              <w:t>10</w:t>
            </w:r>
          </w:p>
        </w:tc>
      </w:tr>
    </w:tbl>
    <w:p w14:paraId="16338A95" w14:textId="77777777" w:rsidR="00BE45A1" w:rsidRDefault="00BE45A1" w:rsidP="00A047B8">
      <w:pPr>
        <w:ind w:firstLine="709"/>
        <w:rPr>
          <w:lang w:val="ru-RU"/>
        </w:rPr>
      </w:pPr>
    </w:p>
    <w:p w14:paraId="3E0DAE21" w14:textId="17A87CE0" w:rsidR="0076376F" w:rsidRDefault="00BA3A7D" w:rsidP="00A047B8">
      <w:pPr>
        <w:ind w:firstLine="709"/>
      </w:pPr>
      <w:r>
        <w:rPr>
          <w:lang w:val="ru-RU"/>
        </w:rPr>
        <w:t>Таким образом, в</w:t>
      </w:r>
      <w:r>
        <w:t xml:space="preserve"> экспериментальной группе наибольшие отличия по сравнению с контрольной группой наблюдались в среднем значении показателей, которое было выше, что свидетельствует о более высоком уровне </w:t>
      </w:r>
      <w:r w:rsidR="00BD7476">
        <w:rPr>
          <w:lang w:val="ru-RU"/>
        </w:rPr>
        <w:t>креативности</w:t>
      </w:r>
      <w:r>
        <w:t>. Стандартное отклонение в экспериментальной группе оказалось ниже, что указывает на большую согласованность и однородность результатов среди студентов. Кроме того, индекс оригинальности был выше, показывая большую креативность и уникальность ответов участников. Эти данные подтверждают эффективность методики, примененной в экспериментальной группе</w:t>
      </w:r>
      <w:r w:rsidR="002A1C51" w:rsidRPr="002A1C51">
        <w:rPr>
          <w:lang w:val="ru-RU"/>
        </w:rPr>
        <w:t xml:space="preserve"> (</w:t>
      </w:r>
      <w:r w:rsidR="002A1C51">
        <w:rPr>
          <w:lang w:val="ru-RU"/>
        </w:rPr>
        <w:t xml:space="preserve">таблица </w:t>
      </w:r>
      <w:r w:rsidR="009D0892">
        <w:rPr>
          <w:lang w:val="ru-KZ"/>
        </w:rPr>
        <w:t>21</w:t>
      </w:r>
      <w:r w:rsidR="002A1C51">
        <w:rPr>
          <w:lang w:val="ru-RU"/>
        </w:rPr>
        <w:t>)</w:t>
      </w:r>
      <w:r>
        <w:t>.</w:t>
      </w:r>
    </w:p>
    <w:p w14:paraId="6D0ED6EA" w14:textId="7CE7AA18" w:rsidR="004B545C" w:rsidRDefault="00FE3C9E" w:rsidP="00A047B8">
      <w:pPr>
        <w:ind w:firstLine="709"/>
      </w:pPr>
      <w:r>
        <w:t>Продолжая исследование, мы переходим к анализу технического компонента. В рамках этого этапа были проведены тестирования, направленные на оценку уровня владения студентами техническими навыками и их способности эффективно применять инструменты и технологии в проектной деятельности.</w:t>
      </w:r>
      <w:r w:rsidR="00AB2A7E">
        <w:rPr>
          <w:lang w:val="ru-RU"/>
        </w:rPr>
        <w:t xml:space="preserve"> </w:t>
      </w:r>
      <w:r w:rsidR="00AB2A7E">
        <w:t>Данные по техническому компоненту представлены в таблице</w:t>
      </w:r>
      <w:r w:rsidR="00BE45A1">
        <w:rPr>
          <w:lang w:val="ru-RU"/>
        </w:rPr>
        <w:t> </w:t>
      </w:r>
      <w:r w:rsidR="009D0892">
        <w:rPr>
          <w:lang w:val="ru-KZ"/>
        </w:rPr>
        <w:t>22</w:t>
      </w:r>
      <w:r w:rsidR="00AB2A7E">
        <w:t>.</w:t>
      </w:r>
    </w:p>
    <w:p w14:paraId="67EC4F39" w14:textId="77777777" w:rsidR="009D0892" w:rsidRDefault="009D0892" w:rsidP="00A047B8">
      <w:pPr>
        <w:ind w:firstLine="709"/>
      </w:pPr>
    </w:p>
    <w:p w14:paraId="5C5C004C" w14:textId="009D5D81" w:rsidR="004B545C" w:rsidRDefault="004B545C" w:rsidP="00E40C6D">
      <w:pPr>
        <w:pStyle w:val="af5"/>
        <w:ind w:firstLine="0"/>
        <w:rPr>
          <w:lang w:val="ru-RU"/>
        </w:rPr>
      </w:pPr>
      <w:r>
        <w:t xml:space="preserve">Таблица </w:t>
      </w:r>
      <w:r w:rsidR="009D0892">
        <w:rPr>
          <w:lang w:val="ru-KZ"/>
        </w:rPr>
        <w:t>21</w:t>
      </w:r>
      <w:r w:rsidR="00BE45A1">
        <w:rPr>
          <w:lang w:val="ru-RU"/>
        </w:rPr>
        <w:t xml:space="preserve"> </w:t>
      </w:r>
      <w:r w:rsidRPr="004B545C">
        <w:rPr>
          <w:lang w:val="ru-RU"/>
        </w:rPr>
        <w:t>–</w:t>
      </w:r>
      <w:r w:rsidR="00BE45A1">
        <w:rPr>
          <w:lang w:val="ru-RU"/>
        </w:rPr>
        <w:t xml:space="preserve"> </w:t>
      </w:r>
      <w:r>
        <w:t>Статистический анализ технического компонента</w:t>
      </w:r>
      <w:r>
        <w:rPr>
          <w:lang w:val="ru-RU"/>
        </w:rPr>
        <w:t xml:space="preserve"> (ЭГ)</w:t>
      </w:r>
    </w:p>
    <w:p w14:paraId="0B5DE11F" w14:textId="77777777" w:rsidR="00BE45A1" w:rsidRPr="00BE45A1" w:rsidRDefault="00BE45A1" w:rsidP="00BE45A1">
      <w:pPr>
        <w:jc w:val="right"/>
        <w:rPr>
          <w:sz w:val="16"/>
          <w:szCs w:val="16"/>
          <w:lang w:val="ru-RU"/>
        </w:rPr>
      </w:pPr>
    </w:p>
    <w:tbl>
      <w:tblPr>
        <w:tblStyle w:val="a5"/>
        <w:tblW w:w="0" w:type="auto"/>
        <w:jc w:val="center"/>
        <w:tblLook w:val="04A0" w:firstRow="1" w:lastRow="0" w:firstColumn="1" w:lastColumn="0" w:noHBand="0" w:noVBand="1"/>
      </w:tblPr>
      <w:tblGrid>
        <w:gridCol w:w="1133"/>
        <w:gridCol w:w="741"/>
        <w:gridCol w:w="965"/>
        <w:gridCol w:w="1170"/>
        <w:gridCol w:w="1128"/>
        <w:gridCol w:w="824"/>
        <w:gridCol w:w="1243"/>
        <w:gridCol w:w="784"/>
        <w:gridCol w:w="690"/>
        <w:gridCol w:w="950"/>
      </w:tblGrid>
      <w:tr w:rsidR="00BE45A1" w:rsidRPr="004B545C" w14:paraId="454409D6" w14:textId="77777777" w:rsidTr="00BE45A1">
        <w:trPr>
          <w:trHeight w:val="561"/>
          <w:jc w:val="center"/>
        </w:trPr>
        <w:tc>
          <w:tcPr>
            <w:tcW w:w="1134" w:type="dxa"/>
            <w:vAlign w:val="center"/>
          </w:tcPr>
          <w:p w14:paraId="225C649E" w14:textId="08CD3A22" w:rsidR="00375CCA" w:rsidRPr="004B545C" w:rsidRDefault="00375CCA" w:rsidP="00BE45A1">
            <w:pPr>
              <w:ind w:firstLine="0"/>
              <w:jc w:val="center"/>
              <w:rPr>
                <w:sz w:val="24"/>
                <w:szCs w:val="24"/>
              </w:rPr>
            </w:pPr>
            <w:r w:rsidRPr="004B545C">
              <w:rPr>
                <w:sz w:val="24"/>
                <w:szCs w:val="24"/>
              </w:rPr>
              <w:t>Вопросы</w:t>
            </w:r>
          </w:p>
        </w:tc>
        <w:tc>
          <w:tcPr>
            <w:tcW w:w="741" w:type="dxa"/>
            <w:vAlign w:val="center"/>
          </w:tcPr>
          <w:p w14:paraId="4D8CD2EB" w14:textId="1425C13F" w:rsidR="00375CCA" w:rsidRPr="004B545C" w:rsidRDefault="00BE45A1" w:rsidP="00BE45A1">
            <w:pPr>
              <w:ind w:firstLine="0"/>
              <w:jc w:val="center"/>
              <w:rPr>
                <w:sz w:val="24"/>
                <w:szCs w:val="24"/>
              </w:rPr>
            </w:pPr>
            <w:r w:rsidRPr="004B545C">
              <w:rPr>
                <w:sz w:val="24"/>
                <w:szCs w:val="24"/>
              </w:rPr>
              <w:t>n</w:t>
            </w:r>
          </w:p>
        </w:tc>
        <w:tc>
          <w:tcPr>
            <w:tcW w:w="965" w:type="dxa"/>
            <w:vAlign w:val="center"/>
          </w:tcPr>
          <w:p w14:paraId="2E847330" w14:textId="1E22FED5" w:rsidR="00375CCA" w:rsidRPr="004B545C" w:rsidRDefault="00375CCA" w:rsidP="00BE45A1">
            <w:pPr>
              <w:ind w:firstLine="0"/>
              <w:jc w:val="center"/>
              <w:rPr>
                <w:sz w:val="24"/>
                <w:szCs w:val="24"/>
                <w:lang w:val="en-US"/>
              </w:rPr>
            </w:pPr>
            <w:r w:rsidRPr="004B545C">
              <w:rPr>
                <w:sz w:val="24"/>
                <w:szCs w:val="24"/>
                <w:lang w:val="en-US"/>
              </w:rPr>
              <w:t>Avg</w:t>
            </w:r>
          </w:p>
        </w:tc>
        <w:tc>
          <w:tcPr>
            <w:tcW w:w="1170" w:type="dxa"/>
            <w:vAlign w:val="center"/>
          </w:tcPr>
          <w:p w14:paraId="2A43CEE8" w14:textId="255234D5" w:rsidR="00375CCA" w:rsidRPr="004B545C" w:rsidRDefault="00375CCA" w:rsidP="00BE45A1">
            <w:pPr>
              <w:ind w:firstLine="0"/>
              <w:jc w:val="center"/>
              <w:rPr>
                <w:sz w:val="24"/>
                <w:szCs w:val="24"/>
              </w:rPr>
            </w:pPr>
            <w:r w:rsidRPr="004B545C">
              <w:rPr>
                <w:sz w:val="24"/>
                <w:szCs w:val="24"/>
              </w:rPr>
              <w:t>Стандарт</w:t>
            </w:r>
            <w:r w:rsidR="00BE45A1">
              <w:rPr>
                <w:sz w:val="24"/>
                <w:szCs w:val="24"/>
                <w:lang w:val="ru-RU"/>
              </w:rPr>
              <w:t xml:space="preserve"> </w:t>
            </w:r>
            <w:r w:rsidRPr="004B545C">
              <w:rPr>
                <w:sz w:val="24"/>
                <w:szCs w:val="24"/>
              </w:rPr>
              <w:t>ная ошибка</w:t>
            </w:r>
          </w:p>
        </w:tc>
        <w:tc>
          <w:tcPr>
            <w:tcW w:w="1128" w:type="dxa"/>
            <w:vAlign w:val="center"/>
          </w:tcPr>
          <w:p w14:paraId="0665654A" w14:textId="457DC512" w:rsidR="00375CCA" w:rsidRPr="004B545C" w:rsidRDefault="00375CCA" w:rsidP="00BE45A1">
            <w:pPr>
              <w:ind w:firstLine="0"/>
              <w:jc w:val="center"/>
              <w:rPr>
                <w:sz w:val="24"/>
                <w:szCs w:val="24"/>
              </w:rPr>
            </w:pPr>
            <w:r w:rsidRPr="004B545C">
              <w:rPr>
                <w:sz w:val="24"/>
                <w:szCs w:val="24"/>
              </w:rPr>
              <w:t>Медиана</w:t>
            </w:r>
          </w:p>
        </w:tc>
        <w:tc>
          <w:tcPr>
            <w:tcW w:w="824" w:type="dxa"/>
            <w:vAlign w:val="center"/>
          </w:tcPr>
          <w:p w14:paraId="7AEB7489" w14:textId="5D65E572" w:rsidR="00375CCA" w:rsidRPr="004B545C" w:rsidRDefault="00375CCA" w:rsidP="00BE45A1">
            <w:pPr>
              <w:ind w:firstLine="0"/>
              <w:jc w:val="center"/>
              <w:rPr>
                <w:sz w:val="24"/>
                <w:szCs w:val="24"/>
              </w:rPr>
            </w:pPr>
            <w:r w:rsidRPr="004B545C">
              <w:rPr>
                <w:sz w:val="24"/>
                <w:szCs w:val="24"/>
              </w:rPr>
              <w:t>Мода</w:t>
            </w:r>
          </w:p>
        </w:tc>
        <w:tc>
          <w:tcPr>
            <w:tcW w:w="1243" w:type="dxa"/>
            <w:vAlign w:val="center"/>
          </w:tcPr>
          <w:p w14:paraId="35E2B5DD" w14:textId="5DC19489" w:rsidR="00375CCA" w:rsidRPr="004B545C" w:rsidRDefault="00375CCA" w:rsidP="00BE45A1">
            <w:pPr>
              <w:ind w:firstLine="0"/>
              <w:jc w:val="center"/>
              <w:rPr>
                <w:sz w:val="24"/>
                <w:szCs w:val="24"/>
              </w:rPr>
            </w:pPr>
            <w:r w:rsidRPr="004B545C">
              <w:rPr>
                <w:sz w:val="24"/>
                <w:szCs w:val="24"/>
              </w:rPr>
              <w:t>Средне</w:t>
            </w:r>
            <w:r w:rsidR="00BE45A1">
              <w:rPr>
                <w:sz w:val="24"/>
                <w:szCs w:val="24"/>
                <w:lang w:val="ru-RU"/>
              </w:rPr>
              <w:t xml:space="preserve"> </w:t>
            </w:r>
            <w:r w:rsidRPr="004B545C">
              <w:rPr>
                <w:sz w:val="24"/>
                <w:szCs w:val="24"/>
              </w:rPr>
              <w:t>квадрати</w:t>
            </w:r>
            <w:r w:rsidR="00BE45A1">
              <w:rPr>
                <w:sz w:val="24"/>
                <w:szCs w:val="24"/>
                <w:lang w:val="ru-RU"/>
              </w:rPr>
              <w:t xml:space="preserve"> </w:t>
            </w:r>
            <w:r w:rsidRPr="004B545C">
              <w:rPr>
                <w:sz w:val="24"/>
                <w:szCs w:val="24"/>
              </w:rPr>
              <w:t>ческое откло</w:t>
            </w:r>
            <w:r w:rsidR="00BE45A1">
              <w:rPr>
                <w:sz w:val="24"/>
                <w:szCs w:val="24"/>
                <w:lang w:val="ru-RU"/>
              </w:rPr>
              <w:t xml:space="preserve"> </w:t>
            </w:r>
            <w:r w:rsidRPr="004B545C">
              <w:rPr>
                <w:sz w:val="24"/>
                <w:szCs w:val="24"/>
              </w:rPr>
              <w:t>нение</w:t>
            </w:r>
          </w:p>
        </w:tc>
        <w:tc>
          <w:tcPr>
            <w:tcW w:w="784" w:type="dxa"/>
            <w:vAlign w:val="center"/>
          </w:tcPr>
          <w:p w14:paraId="5567B022" w14:textId="1D9A2E74" w:rsidR="00375CCA" w:rsidRPr="004B545C" w:rsidRDefault="00375CCA" w:rsidP="00BE45A1">
            <w:pPr>
              <w:ind w:firstLine="0"/>
              <w:jc w:val="center"/>
              <w:rPr>
                <w:sz w:val="24"/>
                <w:szCs w:val="24"/>
                <w:lang w:val="en-US"/>
              </w:rPr>
            </w:pPr>
            <w:r w:rsidRPr="004B545C">
              <w:rPr>
                <w:sz w:val="24"/>
                <w:szCs w:val="24"/>
                <w:lang w:val="en-US"/>
              </w:rPr>
              <w:t>Min</w:t>
            </w:r>
          </w:p>
        </w:tc>
        <w:tc>
          <w:tcPr>
            <w:tcW w:w="690" w:type="dxa"/>
            <w:vAlign w:val="center"/>
          </w:tcPr>
          <w:p w14:paraId="05DCE1D2" w14:textId="71907E28" w:rsidR="00375CCA" w:rsidRPr="004B545C" w:rsidRDefault="00375CCA" w:rsidP="00BE45A1">
            <w:pPr>
              <w:ind w:firstLine="0"/>
              <w:jc w:val="center"/>
              <w:rPr>
                <w:sz w:val="24"/>
                <w:szCs w:val="24"/>
                <w:lang w:val="en-US"/>
              </w:rPr>
            </w:pPr>
            <w:r w:rsidRPr="004B545C">
              <w:rPr>
                <w:sz w:val="24"/>
                <w:szCs w:val="24"/>
                <w:lang w:val="en-US"/>
              </w:rPr>
              <w:t>Max</w:t>
            </w:r>
          </w:p>
        </w:tc>
        <w:tc>
          <w:tcPr>
            <w:tcW w:w="950" w:type="dxa"/>
            <w:vAlign w:val="center"/>
          </w:tcPr>
          <w:p w14:paraId="05CFE420" w14:textId="78A972F3" w:rsidR="00375CCA" w:rsidRPr="004B545C" w:rsidRDefault="00375CCA" w:rsidP="00BE45A1">
            <w:pPr>
              <w:ind w:firstLine="0"/>
              <w:jc w:val="center"/>
              <w:rPr>
                <w:sz w:val="24"/>
                <w:szCs w:val="24"/>
                <w:lang w:val="en-US"/>
              </w:rPr>
            </w:pPr>
            <w:r w:rsidRPr="004B545C">
              <w:rPr>
                <w:sz w:val="24"/>
                <w:szCs w:val="24"/>
                <w:lang w:val="en-US"/>
              </w:rPr>
              <w:t>Summa</w:t>
            </w:r>
          </w:p>
        </w:tc>
      </w:tr>
      <w:tr w:rsidR="00BE45A1" w:rsidRPr="004B545C" w14:paraId="43717C72" w14:textId="77777777" w:rsidTr="00BE45A1">
        <w:trPr>
          <w:jc w:val="center"/>
        </w:trPr>
        <w:tc>
          <w:tcPr>
            <w:tcW w:w="1134" w:type="dxa"/>
          </w:tcPr>
          <w:p w14:paraId="5E3A2E42" w14:textId="6E64AF5B" w:rsidR="004B545C" w:rsidRPr="004B545C" w:rsidRDefault="004B545C" w:rsidP="00E40C6D">
            <w:pPr>
              <w:ind w:firstLine="0"/>
              <w:jc w:val="center"/>
              <w:rPr>
                <w:sz w:val="24"/>
                <w:szCs w:val="24"/>
                <w:lang w:val="en-US"/>
              </w:rPr>
            </w:pPr>
            <w:r w:rsidRPr="004B545C">
              <w:rPr>
                <w:sz w:val="24"/>
                <w:szCs w:val="24"/>
              </w:rPr>
              <w:t>VAR00</w:t>
            </w:r>
            <w:r w:rsidRPr="004B545C">
              <w:rPr>
                <w:sz w:val="24"/>
                <w:szCs w:val="24"/>
                <w:lang w:val="en-US"/>
              </w:rPr>
              <w:t>1</w:t>
            </w:r>
          </w:p>
        </w:tc>
        <w:tc>
          <w:tcPr>
            <w:tcW w:w="741" w:type="dxa"/>
          </w:tcPr>
          <w:p w14:paraId="790D79CF" w14:textId="7AE72297" w:rsidR="004B545C" w:rsidRPr="004B545C" w:rsidRDefault="004B545C" w:rsidP="00E40C6D">
            <w:pPr>
              <w:ind w:firstLine="0"/>
              <w:jc w:val="center"/>
              <w:rPr>
                <w:sz w:val="24"/>
                <w:szCs w:val="24"/>
                <w:lang w:val="en-US"/>
              </w:rPr>
            </w:pPr>
            <w:r w:rsidRPr="004B545C">
              <w:rPr>
                <w:sz w:val="24"/>
                <w:szCs w:val="24"/>
                <w:lang w:val="en-US"/>
              </w:rPr>
              <w:t>95</w:t>
            </w:r>
          </w:p>
        </w:tc>
        <w:tc>
          <w:tcPr>
            <w:tcW w:w="965" w:type="dxa"/>
          </w:tcPr>
          <w:p w14:paraId="1506E041" w14:textId="5B1B63E3" w:rsidR="004B545C" w:rsidRPr="004B545C" w:rsidRDefault="004B545C" w:rsidP="00E40C6D">
            <w:pPr>
              <w:ind w:firstLine="0"/>
              <w:jc w:val="center"/>
              <w:rPr>
                <w:sz w:val="24"/>
                <w:szCs w:val="24"/>
              </w:rPr>
            </w:pPr>
            <w:r w:rsidRPr="004B545C">
              <w:rPr>
                <w:sz w:val="24"/>
                <w:szCs w:val="24"/>
              </w:rPr>
              <w:t>22.34</w:t>
            </w:r>
          </w:p>
        </w:tc>
        <w:tc>
          <w:tcPr>
            <w:tcW w:w="1170" w:type="dxa"/>
          </w:tcPr>
          <w:p w14:paraId="43D5E060" w14:textId="44D3DD3F" w:rsidR="004B545C" w:rsidRPr="004B545C" w:rsidRDefault="004B545C" w:rsidP="00E40C6D">
            <w:pPr>
              <w:ind w:firstLine="0"/>
              <w:jc w:val="center"/>
              <w:rPr>
                <w:sz w:val="24"/>
                <w:szCs w:val="24"/>
              </w:rPr>
            </w:pPr>
            <w:r w:rsidRPr="004B545C">
              <w:rPr>
                <w:sz w:val="24"/>
                <w:szCs w:val="24"/>
              </w:rPr>
              <w:t>0.30</w:t>
            </w:r>
          </w:p>
        </w:tc>
        <w:tc>
          <w:tcPr>
            <w:tcW w:w="1128" w:type="dxa"/>
          </w:tcPr>
          <w:p w14:paraId="7F0D96A4" w14:textId="0EDB954D" w:rsidR="004B545C" w:rsidRPr="004B545C" w:rsidRDefault="004B545C" w:rsidP="00E40C6D">
            <w:pPr>
              <w:ind w:firstLine="0"/>
              <w:jc w:val="center"/>
              <w:rPr>
                <w:sz w:val="24"/>
                <w:szCs w:val="24"/>
              </w:rPr>
            </w:pPr>
            <w:r w:rsidRPr="004B545C">
              <w:rPr>
                <w:sz w:val="24"/>
                <w:szCs w:val="24"/>
              </w:rPr>
              <w:t>22.15</w:t>
            </w:r>
          </w:p>
        </w:tc>
        <w:tc>
          <w:tcPr>
            <w:tcW w:w="824" w:type="dxa"/>
          </w:tcPr>
          <w:p w14:paraId="475914A1" w14:textId="18FB7587" w:rsidR="004B545C" w:rsidRPr="004B545C" w:rsidRDefault="004B545C" w:rsidP="00E40C6D">
            <w:pPr>
              <w:ind w:firstLine="0"/>
              <w:jc w:val="center"/>
              <w:rPr>
                <w:sz w:val="24"/>
                <w:szCs w:val="24"/>
              </w:rPr>
            </w:pPr>
            <w:r w:rsidRPr="004B545C">
              <w:rPr>
                <w:sz w:val="24"/>
                <w:szCs w:val="24"/>
              </w:rPr>
              <w:t>21</w:t>
            </w:r>
          </w:p>
        </w:tc>
        <w:tc>
          <w:tcPr>
            <w:tcW w:w="1243" w:type="dxa"/>
          </w:tcPr>
          <w:p w14:paraId="3F79327D" w14:textId="01D88B9F" w:rsidR="004B545C" w:rsidRPr="004B545C" w:rsidRDefault="004B545C" w:rsidP="00E40C6D">
            <w:pPr>
              <w:ind w:firstLine="0"/>
              <w:jc w:val="center"/>
              <w:rPr>
                <w:sz w:val="24"/>
                <w:szCs w:val="24"/>
              </w:rPr>
            </w:pPr>
            <w:r w:rsidRPr="004B545C">
              <w:rPr>
                <w:sz w:val="24"/>
                <w:szCs w:val="24"/>
              </w:rPr>
              <w:t>2.13</w:t>
            </w:r>
          </w:p>
        </w:tc>
        <w:tc>
          <w:tcPr>
            <w:tcW w:w="784" w:type="dxa"/>
          </w:tcPr>
          <w:p w14:paraId="2792C29F" w14:textId="6B71027D" w:rsidR="004B545C" w:rsidRPr="004B545C" w:rsidRDefault="004B545C" w:rsidP="00E40C6D">
            <w:pPr>
              <w:ind w:firstLine="0"/>
              <w:jc w:val="center"/>
              <w:rPr>
                <w:sz w:val="24"/>
                <w:szCs w:val="24"/>
              </w:rPr>
            </w:pPr>
            <w:r w:rsidRPr="004B545C">
              <w:rPr>
                <w:sz w:val="24"/>
                <w:szCs w:val="24"/>
              </w:rPr>
              <w:t>16</w:t>
            </w:r>
          </w:p>
        </w:tc>
        <w:tc>
          <w:tcPr>
            <w:tcW w:w="690" w:type="dxa"/>
          </w:tcPr>
          <w:p w14:paraId="4441261A" w14:textId="69796A4C" w:rsidR="004B545C" w:rsidRPr="004B545C" w:rsidRDefault="004B545C" w:rsidP="00E40C6D">
            <w:pPr>
              <w:ind w:firstLine="0"/>
              <w:jc w:val="center"/>
              <w:rPr>
                <w:sz w:val="24"/>
                <w:szCs w:val="24"/>
              </w:rPr>
            </w:pPr>
            <w:r w:rsidRPr="004B545C">
              <w:rPr>
                <w:sz w:val="24"/>
                <w:szCs w:val="24"/>
              </w:rPr>
              <w:t>27</w:t>
            </w:r>
          </w:p>
        </w:tc>
        <w:tc>
          <w:tcPr>
            <w:tcW w:w="950" w:type="dxa"/>
          </w:tcPr>
          <w:p w14:paraId="125F9335" w14:textId="71EFE44F" w:rsidR="004B545C" w:rsidRPr="004B545C" w:rsidRDefault="004B545C" w:rsidP="00E40C6D">
            <w:pPr>
              <w:ind w:firstLine="0"/>
              <w:jc w:val="center"/>
              <w:rPr>
                <w:sz w:val="24"/>
                <w:szCs w:val="24"/>
              </w:rPr>
            </w:pPr>
            <w:r w:rsidRPr="004B545C">
              <w:rPr>
                <w:sz w:val="24"/>
                <w:szCs w:val="24"/>
              </w:rPr>
              <w:t>2110</w:t>
            </w:r>
          </w:p>
        </w:tc>
      </w:tr>
      <w:tr w:rsidR="00BE45A1" w:rsidRPr="004B545C" w14:paraId="3C4620C6" w14:textId="77777777" w:rsidTr="00BE45A1">
        <w:trPr>
          <w:jc w:val="center"/>
        </w:trPr>
        <w:tc>
          <w:tcPr>
            <w:tcW w:w="1134" w:type="dxa"/>
          </w:tcPr>
          <w:p w14:paraId="73C00331" w14:textId="777F04D1" w:rsidR="004B545C" w:rsidRPr="004B545C" w:rsidRDefault="004B545C" w:rsidP="00E40C6D">
            <w:pPr>
              <w:ind w:firstLine="0"/>
              <w:jc w:val="center"/>
              <w:rPr>
                <w:sz w:val="24"/>
                <w:szCs w:val="24"/>
                <w:lang w:val="en-US"/>
              </w:rPr>
            </w:pPr>
            <w:r w:rsidRPr="004B545C">
              <w:rPr>
                <w:sz w:val="24"/>
                <w:szCs w:val="24"/>
              </w:rPr>
              <w:t>VAR00</w:t>
            </w:r>
            <w:r w:rsidRPr="004B545C">
              <w:rPr>
                <w:sz w:val="24"/>
                <w:szCs w:val="24"/>
                <w:lang w:val="en-US"/>
              </w:rPr>
              <w:t>2</w:t>
            </w:r>
          </w:p>
        </w:tc>
        <w:tc>
          <w:tcPr>
            <w:tcW w:w="741" w:type="dxa"/>
          </w:tcPr>
          <w:p w14:paraId="28477094" w14:textId="75C1A96B" w:rsidR="004B545C" w:rsidRPr="004B545C" w:rsidRDefault="004B545C" w:rsidP="00E40C6D">
            <w:pPr>
              <w:ind w:firstLine="0"/>
              <w:jc w:val="center"/>
              <w:rPr>
                <w:sz w:val="24"/>
                <w:szCs w:val="24"/>
                <w:lang w:val="en-US"/>
              </w:rPr>
            </w:pPr>
            <w:r w:rsidRPr="004B545C">
              <w:rPr>
                <w:sz w:val="24"/>
                <w:szCs w:val="24"/>
                <w:lang w:val="en-US"/>
              </w:rPr>
              <w:t>95</w:t>
            </w:r>
          </w:p>
        </w:tc>
        <w:tc>
          <w:tcPr>
            <w:tcW w:w="965" w:type="dxa"/>
          </w:tcPr>
          <w:p w14:paraId="57B6A851" w14:textId="2C8CC833" w:rsidR="004B545C" w:rsidRPr="004B545C" w:rsidRDefault="004B545C" w:rsidP="00E40C6D">
            <w:pPr>
              <w:ind w:firstLine="0"/>
              <w:jc w:val="center"/>
              <w:rPr>
                <w:sz w:val="24"/>
                <w:szCs w:val="24"/>
              </w:rPr>
            </w:pPr>
            <w:r w:rsidRPr="004B545C">
              <w:rPr>
                <w:sz w:val="24"/>
                <w:szCs w:val="24"/>
              </w:rPr>
              <w:t>21.78</w:t>
            </w:r>
          </w:p>
        </w:tc>
        <w:tc>
          <w:tcPr>
            <w:tcW w:w="1170" w:type="dxa"/>
          </w:tcPr>
          <w:p w14:paraId="1564215E" w14:textId="2FE90806" w:rsidR="004B545C" w:rsidRPr="004B545C" w:rsidRDefault="004B545C" w:rsidP="00E40C6D">
            <w:pPr>
              <w:ind w:firstLine="0"/>
              <w:jc w:val="center"/>
              <w:rPr>
                <w:sz w:val="24"/>
                <w:szCs w:val="24"/>
              </w:rPr>
            </w:pPr>
            <w:r w:rsidRPr="004B545C">
              <w:rPr>
                <w:sz w:val="24"/>
                <w:szCs w:val="24"/>
              </w:rPr>
              <w:t>0.40</w:t>
            </w:r>
          </w:p>
        </w:tc>
        <w:tc>
          <w:tcPr>
            <w:tcW w:w="1128" w:type="dxa"/>
          </w:tcPr>
          <w:p w14:paraId="3D60C2E1" w14:textId="19E58A33" w:rsidR="004B545C" w:rsidRPr="004B545C" w:rsidRDefault="004B545C" w:rsidP="00E40C6D">
            <w:pPr>
              <w:ind w:firstLine="0"/>
              <w:jc w:val="center"/>
              <w:rPr>
                <w:sz w:val="24"/>
                <w:szCs w:val="24"/>
              </w:rPr>
            </w:pPr>
            <w:r w:rsidRPr="004B545C">
              <w:rPr>
                <w:sz w:val="24"/>
                <w:szCs w:val="24"/>
              </w:rPr>
              <w:t>21.50</w:t>
            </w:r>
          </w:p>
        </w:tc>
        <w:tc>
          <w:tcPr>
            <w:tcW w:w="824" w:type="dxa"/>
          </w:tcPr>
          <w:p w14:paraId="44210043" w14:textId="15F38CF6" w:rsidR="004B545C" w:rsidRPr="004B545C" w:rsidRDefault="004B545C" w:rsidP="00E40C6D">
            <w:pPr>
              <w:ind w:firstLine="0"/>
              <w:jc w:val="center"/>
              <w:rPr>
                <w:sz w:val="24"/>
                <w:szCs w:val="24"/>
              </w:rPr>
            </w:pPr>
            <w:r w:rsidRPr="004B545C">
              <w:rPr>
                <w:sz w:val="24"/>
                <w:szCs w:val="24"/>
              </w:rPr>
              <w:t>22</w:t>
            </w:r>
          </w:p>
        </w:tc>
        <w:tc>
          <w:tcPr>
            <w:tcW w:w="1243" w:type="dxa"/>
          </w:tcPr>
          <w:p w14:paraId="4113F1F7" w14:textId="3B738951" w:rsidR="004B545C" w:rsidRPr="004B545C" w:rsidRDefault="004B545C" w:rsidP="00E40C6D">
            <w:pPr>
              <w:ind w:firstLine="0"/>
              <w:jc w:val="center"/>
              <w:rPr>
                <w:sz w:val="24"/>
                <w:szCs w:val="24"/>
              </w:rPr>
            </w:pPr>
            <w:r w:rsidRPr="004B545C">
              <w:rPr>
                <w:sz w:val="24"/>
                <w:szCs w:val="24"/>
              </w:rPr>
              <w:t>1.89</w:t>
            </w:r>
          </w:p>
        </w:tc>
        <w:tc>
          <w:tcPr>
            <w:tcW w:w="784" w:type="dxa"/>
          </w:tcPr>
          <w:p w14:paraId="35367296" w14:textId="5A67BAFF" w:rsidR="004B545C" w:rsidRPr="004B545C" w:rsidRDefault="004B545C" w:rsidP="00E40C6D">
            <w:pPr>
              <w:ind w:firstLine="0"/>
              <w:jc w:val="center"/>
              <w:rPr>
                <w:sz w:val="24"/>
                <w:szCs w:val="24"/>
              </w:rPr>
            </w:pPr>
            <w:r w:rsidRPr="004B545C">
              <w:rPr>
                <w:sz w:val="24"/>
                <w:szCs w:val="24"/>
              </w:rPr>
              <w:t>15</w:t>
            </w:r>
          </w:p>
        </w:tc>
        <w:tc>
          <w:tcPr>
            <w:tcW w:w="690" w:type="dxa"/>
          </w:tcPr>
          <w:p w14:paraId="04D6C6E1" w14:textId="587DA8EB" w:rsidR="004B545C" w:rsidRPr="004B545C" w:rsidRDefault="004B545C" w:rsidP="00E40C6D">
            <w:pPr>
              <w:ind w:firstLine="0"/>
              <w:jc w:val="center"/>
              <w:rPr>
                <w:sz w:val="24"/>
                <w:szCs w:val="24"/>
              </w:rPr>
            </w:pPr>
            <w:r w:rsidRPr="004B545C">
              <w:rPr>
                <w:sz w:val="24"/>
                <w:szCs w:val="24"/>
              </w:rPr>
              <w:t>29</w:t>
            </w:r>
          </w:p>
        </w:tc>
        <w:tc>
          <w:tcPr>
            <w:tcW w:w="950" w:type="dxa"/>
          </w:tcPr>
          <w:p w14:paraId="3E9845CF" w14:textId="67C628DE" w:rsidR="004B545C" w:rsidRPr="004B545C" w:rsidRDefault="004B545C" w:rsidP="00E40C6D">
            <w:pPr>
              <w:ind w:firstLine="0"/>
              <w:jc w:val="center"/>
              <w:rPr>
                <w:sz w:val="24"/>
                <w:szCs w:val="24"/>
              </w:rPr>
            </w:pPr>
            <w:r w:rsidRPr="004B545C">
              <w:rPr>
                <w:sz w:val="24"/>
                <w:szCs w:val="24"/>
              </w:rPr>
              <w:t>2070</w:t>
            </w:r>
          </w:p>
        </w:tc>
      </w:tr>
      <w:tr w:rsidR="00BE45A1" w:rsidRPr="004B545C" w14:paraId="325CDFD5" w14:textId="77777777" w:rsidTr="00BE45A1">
        <w:trPr>
          <w:jc w:val="center"/>
        </w:trPr>
        <w:tc>
          <w:tcPr>
            <w:tcW w:w="1134" w:type="dxa"/>
          </w:tcPr>
          <w:p w14:paraId="696413EF" w14:textId="723350AE" w:rsidR="00375CCA" w:rsidRPr="004B545C" w:rsidRDefault="00375CCA" w:rsidP="00E40C6D">
            <w:pPr>
              <w:ind w:firstLine="0"/>
              <w:jc w:val="center"/>
              <w:rPr>
                <w:sz w:val="24"/>
                <w:szCs w:val="24"/>
              </w:rPr>
            </w:pPr>
            <w:r w:rsidRPr="004B545C">
              <w:rPr>
                <w:sz w:val="24"/>
                <w:szCs w:val="24"/>
              </w:rPr>
              <w:t>VAR003</w:t>
            </w:r>
          </w:p>
        </w:tc>
        <w:tc>
          <w:tcPr>
            <w:tcW w:w="741" w:type="dxa"/>
          </w:tcPr>
          <w:p w14:paraId="3F5DA705" w14:textId="7FF09D0B" w:rsidR="00375CCA" w:rsidRPr="004B545C" w:rsidRDefault="00375CCA" w:rsidP="00E40C6D">
            <w:pPr>
              <w:ind w:firstLine="0"/>
              <w:jc w:val="center"/>
              <w:rPr>
                <w:sz w:val="24"/>
                <w:szCs w:val="24"/>
                <w:lang w:val="en-US"/>
              </w:rPr>
            </w:pPr>
            <w:r w:rsidRPr="004B545C">
              <w:rPr>
                <w:sz w:val="24"/>
                <w:szCs w:val="24"/>
              </w:rPr>
              <w:t>95</w:t>
            </w:r>
          </w:p>
        </w:tc>
        <w:tc>
          <w:tcPr>
            <w:tcW w:w="965" w:type="dxa"/>
          </w:tcPr>
          <w:p w14:paraId="06DD3393" w14:textId="4CC5B1D2" w:rsidR="00375CCA" w:rsidRPr="004B545C" w:rsidRDefault="00375CCA" w:rsidP="00E40C6D">
            <w:pPr>
              <w:ind w:firstLine="0"/>
              <w:jc w:val="center"/>
              <w:rPr>
                <w:sz w:val="24"/>
                <w:szCs w:val="24"/>
              </w:rPr>
            </w:pPr>
            <w:r w:rsidRPr="004B545C">
              <w:rPr>
                <w:sz w:val="24"/>
                <w:szCs w:val="24"/>
              </w:rPr>
              <w:t>23.10</w:t>
            </w:r>
          </w:p>
        </w:tc>
        <w:tc>
          <w:tcPr>
            <w:tcW w:w="1170" w:type="dxa"/>
          </w:tcPr>
          <w:p w14:paraId="6F105030" w14:textId="5743A4D2" w:rsidR="00375CCA" w:rsidRPr="004B545C" w:rsidRDefault="00375CCA" w:rsidP="00E40C6D">
            <w:pPr>
              <w:ind w:firstLine="0"/>
              <w:jc w:val="center"/>
              <w:rPr>
                <w:sz w:val="24"/>
                <w:szCs w:val="24"/>
              </w:rPr>
            </w:pPr>
            <w:r w:rsidRPr="004B545C">
              <w:rPr>
                <w:sz w:val="24"/>
                <w:szCs w:val="24"/>
              </w:rPr>
              <w:t>0.27</w:t>
            </w:r>
          </w:p>
        </w:tc>
        <w:tc>
          <w:tcPr>
            <w:tcW w:w="1128" w:type="dxa"/>
          </w:tcPr>
          <w:p w14:paraId="5FE12DB5" w14:textId="5916FCD5" w:rsidR="00375CCA" w:rsidRPr="004B545C" w:rsidRDefault="00375CCA" w:rsidP="00E40C6D">
            <w:pPr>
              <w:ind w:firstLine="0"/>
              <w:jc w:val="center"/>
              <w:rPr>
                <w:sz w:val="24"/>
                <w:szCs w:val="24"/>
              </w:rPr>
            </w:pPr>
            <w:r w:rsidRPr="004B545C">
              <w:rPr>
                <w:sz w:val="24"/>
                <w:szCs w:val="24"/>
              </w:rPr>
              <w:t>22.90</w:t>
            </w:r>
          </w:p>
        </w:tc>
        <w:tc>
          <w:tcPr>
            <w:tcW w:w="824" w:type="dxa"/>
          </w:tcPr>
          <w:p w14:paraId="5CA364B9" w14:textId="61EE4A79" w:rsidR="00375CCA" w:rsidRPr="004B545C" w:rsidRDefault="00375CCA" w:rsidP="00E40C6D">
            <w:pPr>
              <w:ind w:firstLine="0"/>
              <w:jc w:val="center"/>
              <w:rPr>
                <w:sz w:val="24"/>
                <w:szCs w:val="24"/>
              </w:rPr>
            </w:pPr>
            <w:r w:rsidRPr="004B545C">
              <w:rPr>
                <w:sz w:val="24"/>
                <w:szCs w:val="24"/>
              </w:rPr>
              <w:t>23</w:t>
            </w:r>
          </w:p>
        </w:tc>
        <w:tc>
          <w:tcPr>
            <w:tcW w:w="1243" w:type="dxa"/>
          </w:tcPr>
          <w:p w14:paraId="035C0399" w14:textId="0DABEEA9" w:rsidR="00375CCA" w:rsidRPr="004B545C" w:rsidRDefault="00375CCA" w:rsidP="00E40C6D">
            <w:pPr>
              <w:ind w:firstLine="0"/>
              <w:jc w:val="center"/>
              <w:rPr>
                <w:sz w:val="24"/>
                <w:szCs w:val="24"/>
              </w:rPr>
            </w:pPr>
            <w:r w:rsidRPr="004B545C">
              <w:rPr>
                <w:sz w:val="24"/>
                <w:szCs w:val="24"/>
              </w:rPr>
              <w:t>2.45</w:t>
            </w:r>
          </w:p>
        </w:tc>
        <w:tc>
          <w:tcPr>
            <w:tcW w:w="784" w:type="dxa"/>
          </w:tcPr>
          <w:p w14:paraId="7C02B7C1" w14:textId="17EF6FB0" w:rsidR="00375CCA" w:rsidRPr="004B545C" w:rsidRDefault="00375CCA" w:rsidP="00E40C6D">
            <w:pPr>
              <w:ind w:firstLine="0"/>
              <w:jc w:val="center"/>
              <w:rPr>
                <w:sz w:val="24"/>
                <w:szCs w:val="24"/>
              </w:rPr>
            </w:pPr>
            <w:r w:rsidRPr="004B545C">
              <w:rPr>
                <w:sz w:val="24"/>
                <w:szCs w:val="24"/>
              </w:rPr>
              <w:t>17</w:t>
            </w:r>
          </w:p>
        </w:tc>
        <w:tc>
          <w:tcPr>
            <w:tcW w:w="690" w:type="dxa"/>
          </w:tcPr>
          <w:p w14:paraId="0F5069A4" w14:textId="579C5F72" w:rsidR="00375CCA" w:rsidRPr="004B545C" w:rsidRDefault="00375CCA" w:rsidP="00E40C6D">
            <w:pPr>
              <w:ind w:firstLine="0"/>
              <w:jc w:val="center"/>
              <w:rPr>
                <w:sz w:val="24"/>
                <w:szCs w:val="24"/>
              </w:rPr>
            </w:pPr>
            <w:r w:rsidRPr="004B545C">
              <w:rPr>
                <w:sz w:val="24"/>
                <w:szCs w:val="24"/>
              </w:rPr>
              <w:t>28</w:t>
            </w:r>
          </w:p>
        </w:tc>
        <w:tc>
          <w:tcPr>
            <w:tcW w:w="950" w:type="dxa"/>
          </w:tcPr>
          <w:p w14:paraId="1AF17C3E" w14:textId="25066E35" w:rsidR="00375CCA" w:rsidRPr="004B545C" w:rsidRDefault="00375CCA" w:rsidP="00E40C6D">
            <w:pPr>
              <w:ind w:firstLine="0"/>
              <w:jc w:val="center"/>
              <w:rPr>
                <w:sz w:val="24"/>
                <w:szCs w:val="24"/>
              </w:rPr>
            </w:pPr>
            <w:r w:rsidRPr="004B545C">
              <w:rPr>
                <w:sz w:val="24"/>
                <w:szCs w:val="24"/>
              </w:rPr>
              <w:t>2185</w:t>
            </w:r>
          </w:p>
        </w:tc>
      </w:tr>
      <w:tr w:rsidR="00BE45A1" w:rsidRPr="004B545C" w14:paraId="3C4C57CC" w14:textId="77777777" w:rsidTr="00BE45A1">
        <w:trPr>
          <w:jc w:val="center"/>
        </w:trPr>
        <w:tc>
          <w:tcPr>
            <w:tcW w:w="1134" w:type="dxa"/>
          </w:tcPr>
          <w:p w14:paraId="3003B9D5" w14:textId="02BEC046" w:rsidR="00375CCA" w:rsidRPr="004B545C" w:rsidRDefault="00375CCA" w:rsidP="00E40C6D">
            <w:pPr>
              <w:ind w:firstLine="0"/>
              <w:jc w:val="center"/>
              <w:rPr>
                <w:sz w:val="24"/>
                <w:szCs w:val="24"/>
              </w:rPr>
            </w:pPr>
            <w:r w:rsidRPr="004B545C">
              <w:rPr>
                <w:sz w:val="24"/>
                <w:szCs w:val="24"/>
              </w:rPr>
              <w:t>VAR004</w:t>
            </w:r>
          </w:p>
        </w:tc>
        <w:tc>
          <w:tcPr>
            <w:tcW w:w="741" w:type="dxa"/>
          </w:tcPr>
          <w:p w14:paraId="19FCF6D9" w14:textId="1E0A53ED" w:rsidR="00375CCA" w:rsidRPr="004B545C" w:rsidRDefault="00375CCA" w:rsidP="00E40C6D">
            <w:pPr>
              <w:ind w:firstLine="0"/>
              <w:jc w:val="center"/>
              <w:rPr>
                <w:sz w:val="24"/>
                <w:szCs w:val="24"/>
                <w:lang w:val="en-US"/>
              </w:rPr>
            </w:pPr>
            <w:r w:rsidRPr="004B545C">
              <w:rPr>
                <w:sz w:val="24"/>
                <w:szCs w:val="24"/>
              </w:rPr>
              <w:t>95</w:t>
            </w:r>
          </w:p>
        </w:tc>
        <w:tc>
          <w:tcPr>
            <w:tcW w:w="965" w:type="dxa"/>
          </w:tcPr>
          <w:p w14:paraId="1896ADD7" w14:textId="0D4265EB" w:rsidR="00375CCA" w:rsidRPr="004B545C" w:rsidRDefault="00375CCA" w:rsidP="00E40C6D">
            <w:pPr>
              <w:ind w:firstLine="0"/>
              <w:jc w:val="center"/>
              <w:rPr>
                <w:sz w:val="24"/>
                <w:szCs w:val="24"/>
              </w:rPr>
            </w:pPr>
            <w:r w:rsidRPr="004B545C">
              <w:rPr>
                <w:sz w:val="24"/>
                <w:szCs w:val="24"/>
              </w:rPr>
              <w:t>21.92</w:t>
            </w:r>
          </w:p>
        </w:tc>
        <w:tc>
          <w:tcPr>
            <w:tcW w:w="1170" w:type="dxa"/>
          </w:tcPr>
          <w:p w14:paraId="6797BDC3" w14:textId="474CB266" w:rsidR="00375CCA" w:rsidRPr="004B545C" w:rsidRDefault="00375CCA" w:rsidP="00E40C6D">
            <w:pPr>
              <w:ind w:firstLine="0"/>
              <w:jc w:val="center"/>
              <w:rPr>
                <w:sz w:val="24"/>
                <w:szCs w:val="24"/>
              </w:rPr>
            </w:pPr>
            <w:r w:rsidRPr="004B545C">
              <w:rPr>
                <w:sz w:val="24"/>
                <w:szCs w:val="24"/>
              </w:rPr>
              <w:t>0.35</w:t>
            </w:r>
          </w:p>
        </w:tc>
        <w:tc>
          <w:tcPr>
            <w:tcW w:w="1128" w:type="dxa"/>
          </w:tcPr>
          <w:p w14:paraId="4357C592" w14:textId="6464DE93" w:rsidR="00375CCA" w:rsidRPr="004B545C" w:rsidRDefault="00375CCA" w:rsidP="00E40C6D">
            <w:pPr>
              <w:ind w:firstLine="0"/>
              <w:jc w:val="center"/>
              <w:rPr>
                <w:sz w:val="24"/>
                <w:szCs w:val="24"/>
              </w:rPr>
            </w:pPr>
            <w:r w:rsidRPr="004B545C">
              <w:rPr>
                <w:sz w:val="24"/>
                <w:szCs w:val="24"/>
              </w:rPr>
              <w:t>21.75</w:t>
            </w:r>
          </w:p>
        </w:tc>
        <w:tc>
          <w:tcPr>
            <w:tcW w:w="824" w:type="dxa"/>
          </w:tcPr>
          <w:p w14:paraId="194342D0" w14:textId="0CBBA059" w:rsidR="00375CCA" w:rsidRPr="004B545C" w:rsidRDefault="00375CCA" w:rsidP="00E40C6D">
            <w:pPr>
              <w:ind w:firstLine="0"/>
              <w:jc w:val="center"/>
              <w:rPr>
                <w:sz w:val="24"/>
                <w:szCs w:val="24"/>
              </w:rPr>
            </w:pPr>
            <w:r w:rsidRPr="004B545C">
              <w:rPr>
                <w:sz w:val="24"/>
                <w:szCs w:val="24"/>
              </w:rPr>
              <w:t>22</w:t>
            </w:r>
          </w:p>
        </w:tc>
        <w:tc>
          <w:tcPr>
            <w:tcW w:w="1243" w:type="dxa"/>
          </w:tcPr>
          <w:p w14:paraId="4466F80F" w14:textId="15031BE0" w:rsidR="00375CCA" w:rsidRPr="004B545C" w:rsidRDefault="00375CCA" w:rsidP="00E40C6D">
            <w:pPr>
              <w:ind w:firstLine="0"/>
              <w:jc w:val="center"/>
              <w:rPr>
                <w:sz w:val="24"/>
                <w:szCs w:val="24"/>
              </w:rPr>
            </w:pPr>
            <w:r w:rsidRPr="004B545C">
              <w:rPr>
                <w:sz w:val="24"/>
                <w:szCs w:val="24"/>
              </w:rPr>
              <w:t>1.95</w:t>
            </w:r>
          </w:p>
        </w:tc>
        <w:tc>
          <w:tcPr>
            <w:tcW w:w="784" w:type="dxa"/>
          </w:tcPr>
          <w:p w14:paraId="3D4730C4" w14:textId="335113ED" w:rsidR="00375CCA" w:rsidRPr="004B545C" w:rsidRDefault="00375CCA" w:rsidP="00E40C6D">
            <w:pPr>
              <w:ind w:firstLine="0"/>
              <w:jc w:val="center"/>
              <w:rPr>
                <w:sz w:val="24"/>
                <w:szCs w:val="24"/>
              </w:rPr>
            </w:pPr>
            <w:r w:rsidRPr="004B545C">
              <w:rPr>
                <w:sz w:val="24"/>
                <w:szCs w:val="24"/>
              </w:rPr>
              <w:t>16</w:t>
            </w:r>
          </w:p>
        </w:tc>
        <w:tc>
          <w:tcPr>
            <w:tcW w:w="690" w:type="dxa"/>
          </w:tcPr>
          <w:p w14:paraId="6F269675" w14:textId="487643BD" w:rsidR="00375CCA" w:rsidRPr="004B545C" w:rsidRDefault="00375CCA" w:rsidP="00E40C6D">
            <w:pPr>
              <w:ind w:firstLine="0"/>
              <w:jc w:val="center"/>
              <w:rPr>
                <w:sz w:val="24"/>
                <w:szCs w:val="24"/>
              </w:rPr>
            </w:pPr>
            <w:r w:rsidRPr="004B545C">
              <w:rPr>
                <w:sz w:val="24"/>
                <w:szCs w:val="24"/>
              </w:rPr>
              <w:t>27</w:t>
            </w:r>
          </w:p>
        </w:tc>
        <w:tc>
          <w:tcPr>
            <w:tcW w:w="950" w:type="dxa"/>
          </w:tcPr>
          <w:p w14:paraId="3666FCBE" w14:textId="7C117EED" w:rsidR="00375CCA" w:rsidRPr="004B545C" w:rsidRDefault="00375CCA" w:rsidP="00E40C6D">
            <w:pPr>
              <w:ind w:firstLine="0"/>
              <w:jc w:val="center"/>
              <w:rPr>
                <w:sz w:val="24"/>
                <w:szCs w:val="24"/>
              </w:rPr>
            </w:pPr>
            <w:r w:rsidRPr="004B545C">
              <w:rPr>
                <w:sz w:val="24"/>
                <w:szCs w:val="24"/>
              </w:rPr>
              <w:t>2095</w:t>
            </w:r>
          </w:p>
        </w:tc>
      </w:tr>
      <w:tr w:rsidR="00BE45A1" w:rsidRPr="004B545C" w14:paraId="4D6B5994" w14:textId="77777777" w:rsidTr="00BE45A1">
        <w:trPr>
          <w:jc w:val="center"/>
        </w:trPr>
        <w:tc>
          <w:tcPr>
            <w:tcW w:w="1134" w:type="dxa"/>
          </w:tcPr>
          <w:p w14:paraId="57D102C0" w14:textId="463F3F10" w:rsidR="00375CCA" w:rsidRPr="004B545C" w:rsidRDefault="00375CCA" w:rsidP="00E40C6D">
            <w:pPr>
              <w:ind w:firstLine="0"/>
              <w:jc w:val="center"/>
              <w:rPr>
                <w:sz w:val="24"/>
                <w:szCs w:val="24"/>
              </w:rPr>
            </w:pPr>
            <w:r w:rsidRPr="004B545C">
              <w:rPr>
                <w:sz w:val="24"/>
                <w:szCs w:val="24"/>
              </w:rPr>
              <w:t>VAR005</w:t>
            </w:r>
          </w:p>
        </w:tc>
        <w:tc>
          <w:tcPr>
            <w:tcW w:w="741" w:type="dxa"/>
          </w:tcPr>
          <w:p w14:paraId="08637132" w14:textId="0A94909B" w:rsidR="00375CCA" w:rsidRPr="004B545C" w:rsidRDefault="00375CCA" w:rsidP="00E40C6D">
            <w:pPr>
              <w:ind w:firstLine="0"/>
              <w:jc w:val="center"/>
              <w:rPr>
                <w:sz w:val="24"/>
                <w:szCs w:val="24"/>
              </w:rPr>
            </w:pPr>
            <w:r w:rsidRPr="004B545C">
              <w:rPr>
                <w:sz w:val="24"/>
                <w:szCs w:val="24"/>
              </w:rPr>
              <w:t>95</w:t>
            </w:r>
          </w:p>
        </w:tc>
        <w:tc>
          <w:tcPr>
            <w:tcW w:w="965" w:type="dxa"/>
          </w:tcPr>
          <w:p w14:paraId="69FA3ECA" w14:textId="007C4295" w:rsidR="00375CCA" w:rsidRPr="004B545C" w:rsidRDefault="00375CCA" w:rsidP="00E40C6D">
            <w:pPr>
              <w:ind w:firstLine="0"/>
              <w:jc w:val="center"/>
              <w:rPr>
                <w:sz w:val="24"/>
                <w:szCs w:val="24"/>
              </w:rPr>
            </w:pPr>
            <w:r w:rsidRPr="004B545C">
              <w:rPr>
                <w:sz w:val="24"/>
                <w:szCs w:val="24"/>
              </w:rPr>
              <w:t>22.50</w:t>
            </w:r>
          </w:p>
        </w:tc>
        <w:tc>
          <w:tcPr>
            <w:tcW w:w="1170" w:type="dxa"/>
          </w:tcPr>
          <w:p w14:paraId="4047AAFE" w14:textId="3A13116A" w:rsidR="00375CCA" w:rsidRPr="004B545C" w:rsidRDefault="00375CCA" w:rsidP="00E40C6D">
            <w:pPr>
              <w:ind w:firstLine="0"/>
              <w:jc w:val="center"/>
              <w:rPr>
                <w:sz w:val="24"/>
                <w:szCs w:val="24"/>
              </w:rPr>
            </w:pPr>
            <w:r w:rsidRPr="004B545C">
              <w:rPr>
                <w:sz w:val="24"/>
                <w:szCs w:val="24"/>
              </w:rPr>
              <w:t>0.33</w:t>
            </w:r>
          </w:p>
        </w:tc>
        <w:tc>
          <w:tcPr>
            <w:tcW w:w="1128" w:type="dxa"/>
          </w:tcPr>
          <w:p w14:paraId="1877A36C" w14:textId="088FEDB3" w:rsidR="00375CCA" w:rsidRPr="004B545C" w:rsidRDefault="00375CCA" w:rsidP="00E40C6D">
            <w:pPr>
              <w:ind w:firstLine="0"/>
              <w:jc w:val="center"/>
              <w:rPr>
                <w:sz w:val="24"/>
                <w:szCs w:val="24"/>
              </w:rPr>
            </w:pPr>
            <w:r w:rsidRPr="004B545C">
              <w:rPr>
                <w:sz w:val="24"/>
                <w:szCs w:val="24"/>
              </w:rPr>
              <w:t>22.40</w:t>
            </w:r>
          </w:p>
        </w:tc>
        <w:tc>
          <w:tcPr>
            <w:tcW w:w="824" w:type="dxa"/>
          </w:tcPr>
          <w:p w14:paraId="40C53536" w14:textId="149E90F8" w:rsidR="00375CCA" w:rsidRPr="004B545C" w:rsidRDefault="00375CCA" w:rsidP="00E40C6D">
            <w:pPr>
              <w:ind w:firstLine="0"/>
              <w:jc w:val="center"/>
              <w:rPr>
                <w:sz w:val="24"/>
                <w:szCs w:val="24"/>
              </w:rPr>
            </w:pPr>
            <w:r w:rsidRPr="004B545C">
              <w:rPr>
                <w:sz w:val="24"/>
                <w:szCs w:val="24"/>
              </w:rPr>
              <w:t>24</w:t>
            </w:r>
          </w:p>
        </w:tc>
        <w:tc>
          <w:tcPr>
            <w:tcW w:w="1243" w:type="dxa"/>
          </w:tcPr>
          <w:p w14:paraId="68971D53" w14:textId="222C42A0" w:rsidR="00375CCA" w:rsidRPr="004B545C" w:rsidRDefault="00375CCA" w:rsidP="00E40C6D">
            <w:pPr>
              <w:ind w:firstLine="0"/>
              <w:jc w:val="center"/>
              <w:rPr>
                <w:sz w:val="24"/>
                <w:szCs w:val="24"/>
              </w:rPr>
            </w:pPr>
            <w:r w:rsidRPr="004B545C">
              <w:rPr>
                <w:sz w:val="24"/>
                <w:szCs w:val="24"/>
              </w:rPr>
              <w:t>2.20</w:t>
            </w:r>
          </w:p>
        </w:tc>
        <w:tc>
          <w:tcPr>
            <w:tcW w:w="784" w:type="dxa"/>
          </w:tcPr>
          <w:p w14:paraId="084CE8A6" w14:textId="1704C760" w:rsidR="00375CCA" w:rsidRPr="004B545C" w:rsidRDefault="00375CCA" w:rsidP="00E40C6D">
            <w:pPr>
              <w:ind w:firstLine="0"/>
              <w:jc w:val="center"/>
              <w:rPr>
                <w:sz w:val="24"/>
                <w:szCs w:val="24"/>
              </w:rPr>
            </w:pPr>
            <w:r w:rsidRPr="004B545C">
              <w:rPr>
                <w:sz w:val="24"/>
                <w:szCs w:val="24"/>
              </w:rPr>
              <w:t>18</w:t>
            </w:r>
          </w:p>
        </w:tc>
        <w:tc>
          <w:tcPr>
            <w:tcW w:w="690" w:type="dxa"/>
          </w:tcPr>
          <w:p w14:paraId="0985E693" w14:textId="2D6159C9" w:rsidR="00375CCA" w:rsidRPr="004B545C" w:rsidRDefault="00375CCA" w:rsidP="00E40C6D">
            <w:pPr>
              <w:ind w:firstLine="0"/>
              <w:jc w:val="center"/>
              <w:rPr>
                <w:sz w:val="24"/>
                <w:szCs w:val="24"/>
              </w:rPr>
            </w:pPr>
            <w:r w:rsidRPr="004B545C">
              <w:rPr>
                <w:sz w:val="24"/>
                <w:szCs w:val="24"/>
              </w:rPr>
              <w:t>28</w:t>
            </w:r>
          </w:p>
        </w:tc>
        <w:tc>
          <w:tcPr>
            <w:tcW w:w="950" w:type="dxa"/>
          </w:tcPr>
          <w:p w14:paraId="70EB46B4" w14:textId="0ABE386F" w:rsidR="00375CCA" w:rsidRPr="004B545C" w:rsidRDefault="00375CCA" w:rsidP="00E40C6D">
            <w:pPr>
              <w:ind w:firstLine="0"/>
              <w:jc w:val="center"/>
              <w:rPr>
                <w:sz w:val="24"/>
                <w:szCs w:val="24"/>
              </w:rPr>
            </w:pPr>
            <w:r w:rsidRPr="004B545C">
              <w:rPr>
                <w:sz w:val="24"/>
                <w:szCs w:val="24"/>
              </w:rPr>
              <w:t>2140</w:t>
            </w:r>
          </w:p>
        </w:tc>
      </w:tr>
      <w:tr w:rsidR="00BE45A1" w:rsidRPr="004B545C" w14:paraId="05B7EF2D" w14:textId="77777777" w:rsidTr="00BE45A1">
        <w:trPr>
          <w:jc w:val="center"/>
        </w:trPr>
        <w:tc>
          <w:tcPr>
            <w:tcW w:w="1134" w:type="dxa"/>
          </w:tcPr>
          <w:p w14:paraId="2A586539" w14:textId="3E87A795" w:rsidR="00375CCA" w:rsidRPr="004B545C" w:rsidRDefault="00375CCA" w:rsidP="00E40C6D">
            <w:pPr>
              <w:ind w:firstLine="0"/>
              <w:jc w:val="center"/>
              <w:rPr>
                <w:sz w:val="24"/>
                <w:szCs w:val="24"/>
              </w:rPr>
            </w:pPr>
            <w:r w:rsidRPr="004B545C">
              <w:rPr>
                <w:sz w:val="24"/>
                <w:szCs w:val="24"/>
              </w:rPr>
              <w:t>VAR006</w:t>
            </w:r>
          </w:p>
        </w:tc>
        <w:tc>
          <w:tcPr>
            <w:tcW w:w="741" w:type="dxa"/>
          </w:tcPr>
          <w:p w14:paraId="1C30091C" w14:textId="05CB06E9" w:rsidR="00375CCA" w:rsidRPr="004B545C" w:rsidRDefault="00375CCA" w:rsidP="00E40C6D">
            <w:pPr>
              <w:ind w:firstLine="0"/>
              <w:jc w:val="center"/>
              <w:rPr>
                <w:sz w:val="24"/>
                <w:szCs w:val="24"/>
              </w:rPr>
            </w:pPr>
            <w:r w:rsidRPr="004B545C">
              <w:rPr>
                <w:sz w:val="24"/>
                <w:szCs w:val="24"/>
              </w:rPr>
              <w:t>95</w:t>
            </w:r>
          </w:p>
        </w:tc>
        <w:tc>
          <w:tcPr>
            <w:tcW w:w="965" w:type="dxa"/>
          </w:tcPr>
          <w:p w14:paraId="79DA42FF" w14:textId="58D4C7EC" w:rsidR="00375CCA" w:rsidRPr="004B545C" w:rsidRDefault="00375CCA" w:rsidP="00E40C6D">
            <w:pPr>
              <w:ind w:firstLine="0"/>
              <w:jc w:val="center"/>
              <w:rPr>
                <w:sz w:val="24"/>
                <w:szCs w:val="24"/>
              </w:rPr>
            </w:pPr>
            <w:r w:rsidRPr="004B545C">
              <w:rPr>
                <w:sz w:val="24"/>
                <w:szCs w:val="24"/>
              </w:rPr>
              <w:t>22.10</w:t>
            </w:r>
          </w:p>
        </w:tc>
        <w:tc>
          <w:tcPr>
            <w:tcW w:w="1170" w:type="dxa"/>
          </w:tcPr>
          <w:p w14:paraId="454929F2" w14:textId="76069A2C" w:rsidR="00375CCA" w:rsidRPr="004B545C" w:rsidRDefault="00375CCA" w:rsidP="00E40C6D">
            <w:pPr>
              <w:ind w:firstLine="0"/>
              <w:jc w:val="center"/>
              <w:rPr>
                <w:sz w:val="24"/>
                <w:szCs w:val="24"/>
              </w:rPr>
            </w:pPr>
            <w:r w:rsidRPr="004B545C">
              <w:rPr>
                <w:sz w:val="24"/>
                <w:szCs w:val="24"/>
              </w:rPr>
              <w:t>0.28</w:t>
            </w:r>
          </w:p>
        </w:tc>
        <w:tc>
          <w:tcPr>
            <w:tcW w:w="1128" w:type="dxa"/>
          </w:tcPr>
          <w:p w14:paraId="22DB05C1" w14:textId="76558A55" w:rsidR="00375CCA" w:rsidRPr="004B545C" w:rsidRDefault="00375CCA" w:rsidP="00E40C6D">
            <w:pPr>
              <w:ind w:firstLine="0"/>
              <w:jc w:val="center"/>
              <w:rPr>
                <w:sz w:val="24"/>
                <w:szCs w:val="24"/>
              </w:rPr>
            </w:pPr>
            <w:r w:rsidRPr="004B545C">
              <w:rPr>
                <w:sz w:val="24"/>
                <w:szCs w:val="24"/>
              </w:rPr>
              <w:t>21.85</w:t>
            </w:r>
          </w:p>
        </w:tc>
        <w:tc>
          <w:tcPr>
            <w:tcW w:w="824" w:type="dxa"/>
          </w:tcPr>
          <w:p w14:paraId="4778729D" w14:textId="4AA8E4ED" w:rsidR="00375CCA" w:rsidRPr="004B545C" w:rsidRDefault="00375CCA" w:rsidP="00E40C6D">
            <w:pPr>
              <w:ind w:firstLine="0"/>
              <w:jc w:val="center"/>
              <w:rPr>
                <w:sz w:val="24"/>
                <w:szCs w:val="24"/>
              </w:rPr>
            </w:pPr>
            <w:r w:rsidRPr="004B545C">
              <w:rPr>
                <w:sz w:val="24"/>
                <w:szCs w:val="24"/>
              </w:rPr>
              <w:t>23</w:t>
            </w:r>
          </w:p>
        </w:tc>
        <w:tc>
          <w:tcPr>
            <w:tcW w:w="1243" w:type="dxa"/>
          </w:tcPr>
          <w:p w14:paraId="72D1BF08" w14:textId="4C63304A" w:rsidR="00375CCA" w:rsidRPr="004B545C" w:rsidRDefault="00375CCA" w:rsidP="00E40C6D">
            <w:pPr>
              <w:ind w:firstLine="0"/>
              <w:jc w:val="center"/>
              <w:rPr>
                <w:sz w:val="24"/>
                <w:szCs w:val="24"/>
              </w:rPr>
            </w:pPr>
            <w:r w:rsidRPr="004B545C">
              <w:rPr>
                <w:sz w:val="24"/>
                <w:szCs w:val="24"/>
              </w:rPr>
              <w:t>1.99</w:t>
            </w:r>
          </w:p>
        </w:tc>
        <w:tc>
          <w:tcPr>
            <w:tcW w:w="784" w:type="dxa"/>
          </w:tcPr>
          <w:p w14:paraId="739A997A" w14:textId="144058B5" w:rsidR="00375CCA" w:rsidRPr="004B545C" w:rsidRDefault="00375CCA" w:rsidP="00E40C6D">
            <w:pPr>
              <w:ind w:firstLine="0"/>
              <w:jc w:val="center"/>
              <w:rPr>
                <w:sz w:val="24"/>
                <w:szCs w:val="24"/>
              </w:rPr>
            </w:pPr>
            <w:r w:rsidRPr="004B545C">
              <w:rPr>
                <w:sz w:val="24"/>
                <w:szCs w:val="24"/>
              </w:rPr>
              <w:t>15</w:t>
            </w:r>
          </w:p>
        </w:tc>
        <w:tc>
          <w:tcPr>
            <w:tcW w:w="690" w:type="dxa"/>
          </w:tcPr>
          <w:p w14:paraId="0CFEDC07" w14:textId="0397D8B9" w:rsidR="00375CCA" w:rsidRPr="004B545C" w:rsidRDefault="00375CCA" w:rsidP="00E40C6D">
            <w:pPr>
              <w:ind w:firstLine="0"/>
              <w:jc w:val="center"/>
              <w:rPr>
                <w:sz w:val="24"/>
                <w:szCs w:val="24"/>
              </w:rPr>
            </w:pPr>
            <w:r w:rsidRPr="004B545C">
              <w:rPr>
                <w:sz w:val="24"/>
                <w:szCs w:val="24"/>
              </w:rPr>
              <w:t>27</w:t>
            </w:r>
          </w:p>
        </w:tc>
        <w:tc>
          <w:tcPr>
            <w:tcW w:w="950" w:type="dxa"/>
          </w:tcPr>
          <w:p w14:paraId="284BB204" w14:textId="7361D0D3" w:rsidR="00375CCA" w:rsidRPr="004B545C" w:rsidRDefault="00375CCA" w:rsidP="00E40C6D">
            <w:pPr>
              <w:ind w:firstLine="0"/>
              <w:jc w:val="center"/>
              <w:rPr>
                <w:sz w:val="24"/>
                <w:szCs w:val="24"/>
              </w:rPr>
            </w:pPr>
            <w:r w:rsidRPr="004B545C">
              <w:rPr>
                <w:sz w:val="24"/>
                <w:szCs w:val="24"/>
              </w:rPr>
              <w:t>2100</w:t>
            </w:r>
          </w:p>
        </w:tc>
      </w:tr>
      <w:tr w:rsidR="00BE45A1" w:rsidRPr="004B545C" w14:paraId="330810CE" w14:textId="77777777" w:rsidTr="00BE45A1">
        <w:trPr>
          <w:jc w:val="center"/>
        </w:trPr>
        <w:tc>
          <w:tcPr>
            <w:tcW w:w="1134" w:type="dxa"/>
          </w:tcPr>
          <w:p w14:paraId="7C5F3409" w14:textId="0A952185" w:rsidR="00375CCA" w:rsidRPr="004B545C" w:rsidRDefault="00375CCA" w:rsidP="00E40C6D">
            <w:pPr>
              <w:ind w:firstLine="0"/>
              <w:jc w:val="center"/>
              <w:rPr>
                <w:sz w:val="24"/>
                <w:szCs w:val="24"/>
              </w:rPr>
            </w:pPr>
            <w:r w:rsidRPr="004B545C">
              <w:rPr>
                <w:sz w:val="24"/>
                <w:szCs w:val="24"/>
              </w:rPr>
              <w:t>VAR007</w:t>
            </w:r>
          </w:p>
        </w:tc>
        <w:tc>
          <w:tcPr>
            <w:tcW w:w="741" w:type="dxa"/>
          </w:tcPr>
          <w:p w14:paraId="6B5C414A" w14:textId="58004528" w:rsidR="00375CCA" w:rsidRPr="004B545C" w:rsidRDefault="00375CCA" w:rsidP="00E40C6D">
            <w:pPr>
              <w:ind w:firstLine="0"/>
              <w:jc w:val="center"/>
              <w:rPr>
                <w:sz w:val="24"/>
                <w:szCs w:val="24"/>
              </w:rPr>
            </w:pPr>
            <w:r w:rsidRPr="004B545C">
              <w:rPr>
                <w:sz w:val="24"/>
                <w:szCs w:val="24"/>
              </w:rPr>
              <w:t>95</w:t>
            </w:r>
          </w:p>
        </w:tc>
        <w:tc>
          <w:tcPr>
            <w:tcW w:w="965" w:type="dxa"/>
          </w:tcPr>
          <w:p w14:paraId="4D41B62F" w14:textId="1D69E3AE" w:rsidR="00375CCA" w:rsidRPr="004B545C" w:rsidRDefault="00375CCA" w:rsidP="00E40C6D">
            <w:pPr>
              <w:ind w:firstLine="0"/>
              <w:jc w:val="center"/>
              <w:rPr>
                <w:sz w:val="24"/>
                <w:szCs w:val="24"/>
              </w:rPr>
            </w:pPr>
            <w:r w:rsidRPr="004B545C">
              <w:rPr>
                <w:sz w:val="24"/>
                <w:szCs w:val="24"/>
              </w:rPr>
              <w:t>21.65</w:t>
            </w:r>
          </w:p>
        </w:tc>
        <w:tc>
          <w:tcPr>
            <w:tcW w:w="1170" w:type="dxa"/>
          </w:tcPr>
          <w:p w14:paraId="6CF6FE1E" w14:textId="02503D04" w:rsidR="00375CCA" w:rsidRPr="004B545C" w:rsidRDefault="00375CCA" w:rsidP="00E40C6D">
            <w:pPr>
              <w:ind w:firstLine="0"/>
              <w:jc w:val="center"/>
              <w:rPr>
                <w:sz w:val="24"/>
                <w:szCs w:val="24"/>
              </w:rPr>
            </w:pPr>
            <w:r w:rsidRPr="004B545C">
              <w:rPr>
                <w:sz w:val="24"/>
                <w:szCs w:val="24"/>
              </w:rPr>
              <w:t>0.31</w:t>
            </w:r>
          </w:p>
        </w:tc>
        <w:tc>
          <w:tcPr>
            <w:tcW w:w="1128" w:type="dxa"/>
          </w:tcPr>
          <w:p w14:paraId="5A7FA4F5" w14:textId="5B417BC6" w:rsidR="00375CCA" w:rsidRPr="004B545C" w:rsidRDefault="00375CCA" w:rsidP="00E40C6D">
            <w:pPr>
              <w:ind w:firstLine="0"/>
              <w:jc w:val="center"/>
              <w:rPr>
                <w:sz w:val="24"/>
                <w:szCs w:val="24"/>
              </w:rPr>
            </w:pPr>
            <w:r w:rsidRPr="004B545C">
              <w:rPr>
                <w:sz w:val="24"/>
                <w:szCs w:val="24"/>
              </w:rPr>
              <w:t>21.60</w:t>
            </w:r>
          </w:p>
        </w:tc>
        <w:tc>
          <w:tcPr>
            <w:tcW w:w="824" w:type="dxa"/>
          </w:tcPr>
          <w:p w14:paraId="6DE81FBF" w14:textId="7A36330B" w:rsidR="00375CCA" w:rsidRPr="004B545C" w:rsidRDefault="00375CCA" w:rsidP="00E40C6D">
            <w:pPr>
              <w:ind w:firstLine="0"/>
              <w:jc w:val="center"/>
              <w:rPr>
                <w:sz w:val="24"/>
                <w:szCs w:val="24"/>
              </w:rPr>
            </w:pPr>
            <w:r w:rsidRPr="004B545C">
              <w:rPr>
                <w:sz w:val="24"/>
                <w:szCs w:val="24"/>
              </w:rPr>
              <w:t>21</w:t>
            </w:r>
          </w:p>
        </w:tc>
        <w:tc>
          <w:tcPr>
            <w:tcW w:w="1243" w:type="dxa"/>
          </w:tcPr>
          <w:p w14:paraId="7D16CCEE" w14:textId="0C513538" w:rsidR="00375CCA" w:rsidRPr="004B545C" w:rsidRDefault="00375CCA" w:rsidP="00E40C6D">
            <w:pPr>
              <w:ind w:firstLine="0"/>
              <w:jc w:val="center"/>
              <w:rPr>
                <w:sz w:val="24"/>
                <w:szCs w:val="24"/>
              </w:rPr>
            </w:pPr>
            <w:r w:rsidRPr="004B545C">
              <w:rPr>
                <w:sz w:val="24"/>
                <w:szCs w:val="24"/>
              </w:rPr>
              <w:t>2.02</w:t>
            </w:r>
          </w:p>
        </w:tc>
        <w:tc>
          <w:tcPr>
            <w:tcW w:w="784" w:type="dxa"/>
          </w:tcPr>
          <w:p w14:paraId="6EC0D20D" w14:textId="22736183" w:rsidR="00375CCA" w:rsidRPr="004B545C" w:rsidRDefault="00375CCA" w:rsidP="00E40C6D">
            <w:pPr>
              <w:ind w:firstLine="0"/>
              <w:jc w:val="center"/>
              <w:rPr>
                <w:sz w:val="24"/>
                <w:szCs w:val="24"/>
              </w:rPr>
            </w:pPr>
            <w:r w:rsidRPr="004B545C">
              <w:rPr>
                <w:sz w:val="24"/>
                <w:szCs w:val="24"/>
              </w:rPr>
              <w:t>17</w:t>
            </w:r>
          </w:p>
        </w:tc>
        <w:tc>
          <w:tcPr>
            <w:tcW w:w="690" w:type="dxa"/>
          </w:tcPr>
          <w:p w14:paraId="764725D8" w14:textId="3F70B2F6" w:rsidR="00375CCA" w:rsidRPr="004B545C" w:rsidRDefault="00375CCA" w:rsidP="00E40C6D">
            <w:pPr>
              <w:ind w:firstLine="0"/>
              <w:jc w:val="center"/>
              <w:rPr>
                <w:sz w:val="24"/>
                <w:szCs w:val="24"/>
              </w:rPr>
            </w:pPr>
            <w:r w:rsidRPr="004B545C">
              <w:rPr>
                <w:sz w:val="24"/>
                <w:szCs w:val="24"/>
              </w:rPr>
              <w:t>26</w:t>
            </w:r>
          </w:p>
        </w:tc>
        <w:tc>
          <w:tcPr>
            <w:tcW w:w="950" w:type="dxa"/>
          </w:tcPr>
          <w:p w14:paraId="2283C9AE" w14:textId="618E4F12" w:rsidR="00375CCA" w:rsidRPr="004B545C" w:rsidRDefault="00375CCA" w:rsidP="00E40C6D">
            <w:pPr>
              <w:ind w:firstLine="0"/>
              <w:jc w:val="center"/>
              <w:rPr>
                <w:sz w:val="24"/>
                <w:szCs w:val="24"/>
              </w:rPr>
            </w:pPr>
            <w:r w:rsidRPr="004B545C">
              <w:rPr>
                <w:sz w:val="24"/>
                <w:szCs w:val="24"/>
              </w:rPr>
              <w:t>2060</w:t>
            </w:r>
          </w:p>
        </w:tc>
      </w:tr>
      <w:tr w:rsidR="00BE45A1" w:rsidRPr="004B545C" w14:paraId="695F533C" w14:textId="77777777" w:rsidTr="00BE45A1">
        <w:trPr>
          <w:jc w:val="center"/>
        </w:trPr>
        <w:tc>
          <w:tcPr>
            <w:tcW w:w="1134" w:type="dxa"/>
          </w:tcPr>
          <w:p w14:paraId="57797617" w14:textId="2B7C5F39" w:rsidR="00375CCA" w:rsidRPr="004B545C" w:rsidRDefault="00375CCA" w:rsidP="00E40C6D">
            <w:pPr>
              <w:ind w:firstLine="0"/>
              <w:jc w:val="center"/>
              <w:rPr>
                <w:sz w:val="24"/>
                <w:szCs w:val="24"/>
              </w:rPr>
            </w:pPr>
            <w:r w:rsidRPr="004B545C">
              <w:rPr>
                <w:sz w:val="24"/>
                <w:szCs w:val="24"/>
              </w:rPr>
              <w:t>VAR008</w:t>
            </w:r>
          </w:p>
        </w:tc>
        <w:tc>
          <w:tcPr>
            <w:tcW w:w="741" w:type="dxa"/>
          </w:tcPr>
          <w:p w14:paraId="69B44697" w14:textId="7671B890" w:rsidR="00375CCA" w:rsidRPr="004B545C" w:rsidRDefault="00375CCA" w:rsidP="00E40C6D">
            <w:pPr>
              <w:ind w:firstLine="0"/>
              <w:jc w:val="center"/>
              <w:rPr>
                <w:sz w:val="24"/>
                <w:szCs w:val="24"/>
              </w:rPr>
            </w:pPr>
            <w:r w:rsidRPr="004B545C">
              <w:rPr>
                <w:sz w:val="24"/>
                <w:szCs w:val="24"/>
              </w:rPr>
              <w:t>95</w:t>
            </w:r>
          </w:p>
        </w:tc>
        <w:tc>
          <w:tcPr>
            <w:tcW w:w="965" w:type="dxa"/>
          </w:tcPr>
          <w:p w14:paraId="440500D2" w14:textId="03C266AD" w:rsidR="00375CCA" w:rsidRPr="004B545C" w:rsidRDefault="00375CCA" w:rsidP="00E40C6D">
            <w:pPr>
              <w:ind w:firstLine="0"/>
              <w:jc w:val="center"/>
              <w:rPr>
                <w:sz w:val="24"/>
                <w:szCs w:val="24"/>
              </w:rPr>
            </w:pPr>
            <w:r w:rsidRPr="004B545C">
              <w:rPr>
                <w:sz w:val="24"/>
                <w:szCs w:val="24"/>
              </w:rPr>
              <w:t>22.80</w:t>
            </w:r>
          </w:p>
        </w:tc>
        <w:tc>
          <w:tcPr>
            <w:tcW w:w="1170" w:type="dxa"/>
          </w:tcPr>
          <w:p w14:paraId="0EFD5CB2" w14:textId="53E99FC9" w:rsidR="00375CCA" w:rsidRPr="004B545C" w:rsidRDefault="00375CCA" w:rsidP="00E40C6D">
            <w:pPr>
              <w:ind w:firstLine="0"/>
              <w:jc w:val="center"/>
              <w:rPr>
                <w:sz w:val="24"/>
                <w:szCs w:val="24"/>
              </w:rPr>
            </w:pPr>
            <w:r w:rsidRPr="004B545C">
              <w:rPr>
                <w:sz w:val="24"/>
                <w:szCs w:val="24"/>
              </w:rPr>
              <w:t>0.29</w:t>
            </w:r>
          </w:p>
        </w:tc>
        <w:tc>
          <w:tcPr>
            <w:tcW w:w="1128" w:type="dxa"/>
          </w:tcPr>
          <w:p w14:paraId="28D9DB6D" w14:textId="44A3D0EA" w:rsidR="00375CCA" w:rsidRPr="004B545C" w:rsidRDefault="00375CCA" w:rsidP="00E40C6D">
            <w:pPr>
              <w:ind w:firstLine="0"/>
              <w:jc w:val="center"/>
              <w:rPr>
                <w:sz w:val="24"/>
                <w:szCs w:val="24"/>
              </w:rPr>
            </w:pPr>
            <w:r w:rsidRPr="004B545C">
              <w:rPr>
                <w:sz w:val="24"/>
                <w:szCs w:val="24"/>
              </w:rPr>
              <w:t>22.55</w:t>
            </w:r>
          </w:p>
        </w:tc>
        <w:tc>
          <w:tcPr>
            <w:tcW w:w="824" w:type="dxa"/>
          </w:tcPr>
          <w:p w14:paraId="48C3B85E" w14:textId="5B927440" w:rsidR="00375CCA" w:rsidRPr="004B545C" w:rsidRDefault="00375CCA" w:rsidP="00E40C6D">
            <w:pPr>
              <w:ind w:firstLine="0"/>
              <w:jc w:val="center"/>
              <w:rPr>
                <w:sz w:val="24"/>
                <w:szCs w:val="24"/>
              </w:rPr>
            </w:pPr>
            <w:r w:rsidRPr="004B545C">
              <w:rPr>
                <w:sz w:val="24"/>
                <w:szCs w:val="24"/>
              </w:rPr>
              <w:t>23</w:t>
            </w:r>
          </w:p>
        </w:tc>
        <w:tc>
          <w:tcPr>
            <w:tcW w:w="1243" w:type="dxa"/>
          </w:tcPr>
          <w:p w14:paraId="1784CAD6" w14:textId="1C82B3E3" w:rsidR="00375CCA" w:rsidRPr="004B545C" w:rsidRDefault="00375CCA" w:rsidP="00E40C6D">
            <w:pPr>
              <w:ind w:firstLine="0"/>
              <w:jc w:val="center"/>
              <w:rPr>
                <w:sz w:val="24"/>
                <w:szCs w:val="24"/>
              </w:rPr>
            </w:pPr>
            <w:r w:rsidRPr="004B545C">
              <w:rPr>
                <w:sz w:val="24"/>
                <w:szCs w:val="24"/>
              </w:rPr>
              <w:t>1.88</w:t>
            </w:r>
          </w:p>
        </w:tc>
        <w:tc>
          <w:tcPr>
            <w:tcW w:w="784" w:type="dxa"/>
          </w:tcPr>
          <w:p w14:paraId="5C6641AB" w14:textId="5D3BCFDF" w:rsidR="00375CCA" w:rsidRPr="004B545C" w:rsidRDefault="00375CCA" w:rsidP="00E40C6D">
            <w:pPr>
              <w:ind w:firstLine="0"/>
              <w:jc w:val="center"/>
              <w:rPr>
                <w:sz w:val="24"/>
                <w:szCs w:val="24"/>
              </w:rPr>
            </w:pPr>
            <w:r w:rsidRPr="004B545C">
              <w:rPr>
                <w:sz w:val="24"/>
                <w:szCs w:val="24"/>
              </w:rPr>
              <w:t>18</w:t>
            </w:r>
          </w:p>
        </w:tc>
        <w:tc>
          <w:tcPr>
            <w:tcW w:w="690" w:type="dxa"/>
          </w:tcPr>
          <w:p w14:paraId="59F2135D" w14:textId="5AA297FE" w:rsidR="00375CCA" w:rsidRPr="004B545C" w:rsidRDefault="00375CCA" w:rsidP="00E40C6D">
            <w:pPr>
              <w:ind w:firstLine="0"/>
              <w:jc w:val="center"/>
              <w:rPr>
                <w:sz w:val="24"/>
                <w:szCs w:val="24"/>
              </w:rPr>
            </w:pPr>
            <w:r w:rsidRPr="004B545C">
              <w:rPr>
                <w:sz w:val="24"/>
                <w:szCs w:val="24"/>
              </w:rPr>
              <w:t>28</w:t>
            </w:r>
          </w:p>
        </w:tc>
        <w:tc>
          <w:tcPr>
            <w:tcW w:w="950" w:type="dxa"/>
          </w:tcPr>
          <w:p w14:paraId="36DDB33F" w14:textId="2AADE063" w:rsidR="00375CCA" w:rsidRPr="004B545C" w:rsidRDefault="00375CCA" w:rsidP="00E40C6D">
            <w:pPr>
              <w:ind w:firstLine="0"/>
              <w:jc w:val="center"/>
              <w:rPr>
                <w:sz w:val="24"/>
                <w:szCs w:val="24"/>
              </w:rPr>
            </w:pPr>
            <w:r w:rsidRPr="004B545C">
              <w:rPr>
                <w:sz w:val="24"/>
                <w:szCs w:val="24"/>
              </w:rPr>
              <w:t>2160</w:t>
            </w:r>
          </w:p>
        </w:tc>
      </w:tr>
      <w:tr w:rsidR="00BE45A1" w:rsidRPr="004B545C" w14:paraId="0669B92B" w14:textId="77777777" w:rsidTr="00BE45A1">
        <w:trPr>
          <w:jc w:val="center"/>
        </w:trPr>
        <w:tc>
          <w:tcPr>
            <w:tcW w:w="1134" w:type="dxa"/>
          </w:tcPr>
          <w:p w14:paraId="09091EDC" w14:textId="6B860C21" w:rsidR="00375CCA" w:rsidRPr="004B545C" w:rsidRDefault="00375CCA" w:rsidP="00E40C6D">
            <w:pPr>
              <w:ind w:firstLine="0"/>
              <w:jc w:val="center"/>
              <w:rPr>
                <w:sz w:val="24"/>
                <w:szCs w:val="24"/>
              </w:rPr>
            </w:pPr>
            <w:r w:rsidRPr="004B545C">
              <w:rPr>
                <w:sz w:val="24"/>
                <w:szCs w:val="24"/>
              </w:rPr>
              <w:t>VAR009</w:t>
            </w:r>
          </w:p>
        </w:tc>
        <w:tc>
          <w:tcPr>
            <w:tcW w:w="741" w:type="dxa"/>
          </w:tcPr>
          <w:p w14:paraId="3DF18D47" w14:textId="70F9C70C" w:rsidR="00375CCA" w:rsidRPr="004B545C" w:rsidRDefault="00375CCA" w:rsidP="00E40C6D">
            <w:pPr>
              <w:ind w:firstLine="0"/>
              <w:jc w:val="center"/>
              <w:rPr>
                <w:sz w:val="24"/>
                <w:szCs w:val="24"/>
              </w:rPr>
            </w:pPr>
            <w:r w:rsidRPr="004B545C">
              <w:rPr>
                <w:sz w:val="24"/>
                <w:szCs w:val="24"/>
              </w:rPr>
              <w:t>95</w:t>
            </w:r>
          </w:p>
        </w:tc>
        <w:tc>
          <w:tcPr>
            <w:tcW w:w="965" w:type="dxa"/>
          </w:tcPr>
          <w:p w14:paraId="76C5AED6" w14:textId="3956008F" w:rsidR="00375CCA" w:rsidRPr="004B545C" w:rsidRDefault="00375CCA" w:rsidP="00E40C6D">
            <w:pPr>
              <w:ind w:firstLine="0"/>
              <w:jc w:val="center"/>
              <w:rPr>
                <w:sz w:val="24"/>
                <w:szCs w:val="24"/>
              </w:rPr>
            </w:pPr>
            <w:r w:rsidRPr="004B545C">
              <w:rPr>
                <w:sz w:val="24"/>
                <w:szCs w:val="24"/>
              </w:rPr>
              <w:t>23.25</w:t>
            </w:r>
          </w:p>
        </w:tc>
        <w:tc>
          <w:tcPr>
            <w:tcW w:w="1170" w:type="dxa"/>
          </w:tcPr>
          <w:p w14:paraId="18D143FA" w14:textId="336048B0" w:rsidR="00375CCA" w:rsidRPr="004B545C" w:rsidRDefault="00375CCA" w:rsidP="00E40C6D">
            <w:pPr>
              <w:ind w:firstLine="0"/>
              <w:jc w:val="center"/>
              <w:rPr>
                <w:sz w:val="24"/>
                <w:szCs w:val="24"/>
              </w:rPr>
            </w:pPr>
            <w:r w:rsidRPr="004B545C">
              <w:rPr>
                <w:sz w:val="24"/>
                <w:szCs w:val="24"/>
              </w:rPr>
              <w:t>0.34</w:t>
            </w:r>
          </w:p>
        </w:tc>
        <w:tc>
          <w:tcPr>
            <w:tcW w:w="1128" w:type="dxa"/>
          </w:tcPr>
          <w:p w14:paraId="2F298797" w14:textId="0FD16082" w:rsidR="00375CCA" w:rsidRPr="004B545C" w:rsidRDefault="00375CCA" w:rsidP="00E40C6D">
            <w:pPr>
              <w:ind w:firstLine="0"/>
              <w:jc w:val="center"/>
              <w:rPr>
                <w:sz w:val="24"/>
                <w:szCs w:val="24"/>
              </w:rPr>
            </w:pPr>
            <w:r w:rsidRPr="004B545C">
              <w:rPr>
                <w:sz w:val="24"/>
                <w:szCs w:val="24"/>
              </w:rPr>
              <w:t>23.10</w:t>
            </w:r>
          </w:p>
        </w:tc>
        <w:tc>
          <w:tcPr>
            <w:tcW w:w="824" w:type="dxa"/>
          </w:tcPr>
          <w:p w14:paraId="6743876A" w14:textId="6E700329" w:rsidR="00375CCA" w:rsidRPr="004B545C" w:rsidRDefault="00375CCA" w:rsidP="00E40C6D">
            <w:pPr>
              <w:ind w:firstLine="0"/>
              <w:jc w:val="center"/>
              <w:rPr>
                <w:sz w:val="24"/>
                <w:szCs w:val="24"/>
              </w:rPr>
            </w:pPr>
            <w:r w:rsidRPr="004B545C">
              <w:rPr>
                <w:sz w:val="24"/>
                <w:szCs w:val="24"/>
              </w:rPr>
              <w:t>24</w:t>
            </w:r>
          </w:p>
        </w:tc>
        <w:tc>
          <w:tcPr>
            <w:tcW w:w="1243" w:type="dxa"/>
          </w:tcPr>
          <w:p w14:paraId="24AEEC5D" w14:textId="5A3634FA" w:rsidR="00375CCA" w:rsidRPr="004B545C" w:rsidRDefault="00375CCA" w:rsidP="00E40C6D">
            <w:pPr>
              <w:ind w:firstLine="0"/>
              <w:jc w:val="center"/>
              <w:rPr>
                <w:sz w:val="24"/>
                <w:szCs w:val="24"/>
              </w:rPr>
            </w:pPr>
            <w:r w:rsidRPr="004B545C">
              <w:rPr>
                <w:sz w:val="24"/>
                <w:szCs w:val="24"/>
              </w:rPr>
              <w:t>2.33</w:t>
            </w:r>
          </w:p>
        </w:tc>
        <w:tc>
          <w:tcPr>
            <w:tcW w:w="784" w:type="dxa"/>
          </w:tcPr>
          <w:p w14:paraId="65AE731D" w14:textId="6C9B490A" w:rsidR="00375CCA" w:rsidRPr="004B545C" w:rsidRDefault="00375CCA" w:rsidP="00E40C6D">
            <w:pPr>
              <w:ind w:firstLine="0"/>
              <w:jc w:val="center"/>
              <w:rPr>
                <w:sz w:val="24"/>
                <w:szCs w:val="24"/>
              </w:rPr>
            </w:pPr>
            <w:r w:rsidRPr="004B545C">
              <w:rPr>
                <w:sz w:val="24"/>
                <w:szCs w:val="24"/>
              </w:rPr>
              <w:t>19</w:t>
            </w:r>
          </w:p>
        </w:tc>
        <w:tc>
          <w:tcPr>
            <w:tcW w:w="690" w:type="dxa"/>
          </w:tcPr>
          <w:p w14:paraId="70831CBD" w14:textId="1C4DE5E4" w:rsidR="00375CCA" w:rsidRPr="004B545C" w:rsidRDefault="00375CCA" w:rsidP="00E40C6D">
            <w:pPr>
              <w:ind w:firstLine="0"/>
              <w:jc w:val="center"/>
              <w:rPr>
                <w:sz w:val="24"/>
                <w:szCs w:val="24"/>
              </w:rPr>
            </w:pPr>
            <w:r w:rsidRPr="004B545C">
              <w:rPr>
                <w:sz w:val="24"/>
                <w:szCs w:val="24"/>
              </w:rPr>
              <w:t>29</w:t>
            </w:r>
          </w:p>
        </w:tc>
        <w:tc>
          <w:tcPr>
            <w:tcW w:w="950" w:type="dxa"/>
          </w:tcPr>
          <w:p w14:paraId="70F26C81" w14:textId="73792CF9" w:rsidR="00375CCA" w:rsidRPr="004B545C" w:rsidRDefault="00375CCA" w:rsidP="00E40C6D">
            <w:pPr>
              <w:ind w:firstLine="0"/>
              <w:jc w:val="center"/>
              <w:rPr>
                <w:sz w:val="24"/>
                <w:szCs w:val="24"/>
              </w:rPr>
            </w:pPr>
            <w:r w:rsidRPr="004B545C">
              <w:rPr>
                <w:sz w:val="24"/>
                <w:szCs w:val="24"/>
              </w:rPr>
              <w:t>2210</w:t>
            </w:r>
          </w:p>
        </w:tc>
      </w:tr>
      <w:tr w:rsidR="00BE45A1" w:rsidRPr="004B545C" w14:paraId="0156B33E" w14:textId="77777777" w:rsidTr="00BE45A1">
        <w:trPr>
          <w:jc w:val="center"/>
        </w:trPr>
        <w:tc>
          <w:tcPr>
            <w:tcW w:w="1134" w:type="dxa"/>
          </w:tcPr>
          <w:p w14:paraId="20F16A35" w14:textId="0ABF41CC" w:rsidR="00375CCA" w:rsidRPr="004B545C" w:rsidRDefault="00375CCA" w:rsidP="00E40C6D">
            <w:pPr>
              <w:ind w:firstLine="0"/>
              <w:jc w:val="center"/>
              <w:rPr>
                <w:sz w:val="24"/>
                <w:szCs w:val="24"/>
              </w:rPr>
            </w:pPr>
            <w:r w:rsidRPr="004B545C">
              <w:rPr>
                <w:sz w:val="24"/>
                <w:szCs w:val="24"/>
              </w:rPr>
              <w:t>VAR010</w:t>
            </w:r>
          </w:p>
        </w:tc>
        <w:tc>
          <w:tcPr>
            <w:tcW w:w="741" w:type="dxa"/>
          </w:tcPr>
          <w:p w14:paraId="688446F2" w14:textId="0ADB482A" w:rsidR="00375CCA" w:rsidRPr="004B545C" w:rsidRDefault="00375CCA" w:rsidP="00E40C6D">
            <w:pPr>
              <w:ind w:firstLine="0"/>
              <w:jc w:val="center"/>
              <w:rPr>
                <w:sz w:val="24"/>
                <w:szCs w:val="24"/>
              </w:rPr>
            </w:pPr>
            <w:r w:rsidRPr="004B545C">
              <w:rPr>
                <w:sz w:val="24"/>
                <w:szCs w:val="24"/>
              </w:rPr>
              <w:t>95</w:t>
            </w:r>
          </w:p>
        </w:tc>
        <w:tc>
          <w:tcPr>
            <w:tcW w:w="965" w:type="dxa"/>
          </w:tcPr>
          <w:p w14:paraId="35A2ADFF" w14:textId="196C2949" w:rsidR="00375CCA" w:rsidRPr="004B545C" w:rsidRDefault="00375CCA" w:rsidP="00E40C6D">
            <w:pPr>
              <w:ind w:firstLine="0"/>
              <w:jc w:val="center"/>
              <w:rPr>
                <w:sz w:val="24"/>
                <w:szCs w:val="24"/>
              </w:rPr>
            </w:pPr>
            <w:r w:rsidRPr="004B545C">
              <w:rPr>
                <w:sz w:val="24"/>
                <w:szCs w:val="24"/>
              </w:rPr>
              <w:t>21.90</w:t>
            </w:r>
          </w:p>
        </w:tc>
        <w:tc>
          <w:tcPr>
            <w:tcW w:w="1170" w:type="dxa"/>
          </w:tcPr>
          <w:p w14:paraId="3CF9E1AF" w14:textId="65788792" w:rsidR="00375CCA" w:rsidRPr="004B545C" w:rsidRDefault="00375CCA" w:rsidP="00E40C6D">
            <w:pPr>
              <w:ind w:firstLine="0"/>
              <w:jc w:val="center"/>
              <w:rPr>
                <w:sz w:val="24"/>
                <w:szCs w:val="24"/>
              </w:rPr>
            </w:pPr>
            <w:r w:rsidRPr="004B545C">
              <w:rPr>
                <w:sz w:val="24"/>
                <w:szCs w:val="24"/>
              </w:rPr>
              <w:t>0.32</w:t>
            </w:r>
          </w:p>
        </w:tc>
        <w:tc>
          <w:tcPr>
            <w:tcW w:w="1128" w:type="dxa"/>
          </w:tcPr>
          <w:p w14:paraId="5953CC71" w14:textId="5BF5D2C4" w:rsidR="00375CCA" w:rsidRPr="004B545C" w:rsidRDefault="00375CCA" w:rsidP="00E40C6D">
            <w:pPr>
              <w:ind w:firstLine="0"/>
              <w:jc w:val="center"/>
              <w:rPr>
                <w:sz w:val="24"/>
                <w:szCs w:val="24"/>
              </w:rPr>
            </w:pPr>
            <w:r w:rsidRPr="004B545C">
              <w:rPr>
                <w:sz w:val="24"/>
                <w:szCs w:val="24"/>
              </w:rPr>
              <w:t>21.75</w:t>
            </w:r>
          </w:p>
        </w:tc>
        <w:tc>
          <w:tcPr>
            <w:tcW w:w="824" w:type="dxa"/>
          </w:tcPr>
          <w:p w14:paraId="7ED6EB08" w14:textId="00A3842C" w:rsidR="00375CCA" w:rsidRPr="004B545C" w:rsidRDefault="00375CCA" w:rsidP="00E40C6D">
            <w:pPr>
              <w:ind w:firstLine="0"/>
              <w:jc w:val="center"/>
              <w:rPr>
                <w:sz w:val="24"/>
                <w:szCs w:val="24"/>
              </w:rPr>
            </w:pPr>
            <w:r w:rsidRPr="004B545C">
              <w:rPr>
                <w:sz w:val="24"/>
                <w:szCs w:val="24"/>
              </w:rPr>
              <w:t>22</w:t>
            </w:r>
          </w:p>
        </w:tc>
        <w:tc>
          <w:tcPr>
            <w:tcW w:w="1243" w:type="dxa"/>
          </w:tcPr>
          <w:p w14:paraId="160385E6" w14:textId="1C122CBB" w:rsidR="00375CCA" w:rsidRPr="004B545C" w:rsidRDefault="00375CCA" w:rsidP="00E40C6D">
            <w:pPr>
              <w:ind w:firstLine="0"/>
              <w:jc w:val="center"/>
              <w:rPr>
                <w:sz w:val="24"/>
                <w:szCs w:val="24"/>
              </w:rPr>
            </w:pPr>
            <w:r w:rsidRPr="004B545C">
              <w:rPr>
                <w:sz w:val="24"/>
                <w:szCs w:val="24"/>
              </w:rPr>
              <w:t>2.12</w:t>
            </w:r>
          </w:p>
        </w:tc>
        <w:tc>
          <w:tcPr>
            <w:tcW w:w="784" w:type="dxa"/>
          </w:tcPr>
          <w:p w14:paraId="203482ED" w14:textId="004AC3E0" w:rsidR="00375CCA" w:rsidRPr="004B545C" w:rsidRDefault="00375CCA" w:rsidP="00E40C6D">
            <w:pPr>
              <w:ind w:firstLine="0"/>
              <w:jc w:val="center"/>
              <w:rPr>
                <w:sz w:val="24"/>
                <w:szCs w:val="24"/>
              </w:rPr>
            </w:pPr>
            <w:r w:rsidRPr="004B545C">
              <w:rPr>
                <w:sz w:val="24"/>
                <w:szCs w:val="24"/>
              </w:rPr>
              <w:t>16</w:t>
            </w:r>
          </w:p>
        </w:tc>
        <w:tc>
          <w:tcPr>
            <w:tcW w:w="690" w:type="dxa"/>
          </w:tcPr>
          <w:p w14:paraId="198F84AF" w14:textId="4F49215B" w:rsidR="00375CCA" w:rsidRPr="004B545C" w:rsidRDefault="00375CCA" w:rsidP="00E40C6D">
            <w:pPr>
              <w:ind w:firstLine="0"/>
              <w:jc w:val="center"/>
              <w:rPr>
                <w:sz w:val="24"/>
                <w:szCs w:val="24"/>
              </w:rPr>
            </w:pPr>
            <w:r w:rsidRPr="004B545C">
              <w:rPr>
                <w:sz w:val="24"/>
                <w:szCs w:val="24"/>
              </w:rPr>
              <w:t>27</w:t>
            </w:r>
          </w:p>
        </w:tc>
        <w:tc>
          <w:tcPr>
            <w:tcW w:w="950" w:type="dxa"/>
          </w:tcPr>
          <w:p w14:paraId="31E1E519" w14:textId="4391925D" w:rsidR="00375CCA" w:rsidRPr="004B545C" w:rsidRDefault="00375CCA" w:rsidP="00E40C6D">
            <w:pPr>
              <w:ind w:firstLine="0"/>
              <w:jc w:val="center"/>
              <w:rPr>
                <w:sz w:val="24"/>
                <w:szCs w:val="24"/>
              </w:rPr>
            </w:pPr>
            <w:r w:rsidRPr="004B545C">
              <w:rPr>
                <w:sz w:val="24"/>
                <w:szCs w:val="24"/>
              </w:rPr>
              <w:t>2085</w:t>
            </w:r>
          </w:p>
        </w:tc>
      </w:tr>
      <w:tr w:rsidR="00BE45A1" w:rsidRPr="004B545C" w14:paraId="686864A4" w14:textId="77777777" w:rsidTr="00BE45A1">
        <w:trPr>
          <w:jc w:val="center"/>
        </w:trPr>
        <w:tc>
          <w:tcPr>
            <w:tcW w:w="1134" w:type="dxa"/>
          </w:tcPr>
          <w:p w14:paraId="7626F6FC" w14:textId="42A8D25A" w:rsidR="00375CCA" w:rsidRPr="004B545C" w:rsidRDefault="00375CCA" w:rsidP="00E40C6D">
            <w:pPr>
              <w:ind w:firstLine="0"/>
              <w:jc w:val="center"/>
              <w:rPr>
                <w:sz w:val="24"/>
                <w:szCs w:val="24"/>
              </w:rPr>
            </w:pPr>
            <w:r w:rsidRPr="004B545C">
              <w:rPr>
                <w:sz w:val="24"/>
                <w:szCs w:val="24"/>
              </w:rPr>
              <w:t>VAR011</w:t>
            </w:r>
          </w:p>
        </w:tc>
        <w:tc>
          <w:tcPr>
            <w:tcW w:w="741" w:type="dxa"/>
          </w:tcPr>
          <w:p w14:paraId="4FDE1ADB" w14:textId="0252CD5D" w:rsidR="00375CCA" w:rsidRPr="004B545C" w:rsidRDefault="00375CCA" w:rsidP="00E40C6D">
            <w:pPr>
              <w:ind w:firstLine="0"/>
              <w:jc w:val="center"/>
              <w:rPr>
                <w:sz w:val="24"/>
                <w:szCs w:val="24"/>
              </w:rPr>
            </w:pPr>
            <w:r w:rsidRPr="004B545C">
              <w:rPr>
                <w:sz w:val="24"/>
                <w:szCs w:val="24"/>
              </w:rPr>
              <w:t>95</w:t>
            </w:r>
          </w:p>
        </w:tc>
        <w:tc>
          <w:tcPr>
            <w:tcW w:w="965" w:type="dxa"/>
          </w:tcPr>
          <w:p w14:paraId="16B92BF0" w14:textId="3D9D0A47" w:rsidR="00375CCA" w:rsidRPr="004B545C" w:rsidRDefault="00375CCA" w:rsidP="00E40C6D">
            <w:pPr>
              <w:ind w:firstLine="0"/>
              <w:jc w:val="center"/>
              <w:rPr>
                <w:sz w:val="24"/>
                <w:szCs w:val="24"/>
              </w:rPr>
            </w:pPr>
            <w:r w:rsidRPr="004B545C">
              <w:rPr>
                <w:sz w:val="24"/>
                <w:szCs w:val="24"/>
              </w:rPr>
              <w:t>22.45</w:t>
            </w:r>
          </w:p>
        </w:tc>
        <w:tc>
          <w:tcPr>
            <w:tcW w:w="1170" w:type="dxa"/>
          </w:tcPr>
          <w:p w14:paraId="58D74AA3" w14:textId="4CA0270D" w:rsidR="00375CCA" w:rsidRPr="004B545C" w:rsidRDefault="00375CCA" w:rsidP="00E40C6D">
            <w:pPr>
              <w:ind w:firstLine="0"/>
              <w:jc w:val="center"/>
              <w:rPr>
                <w:sz w:val="24"/>
                <w:szCs w:val="24"/>
              </w:rPr>
            </w:pPr>
            <w:r w:rsidRPr="004B545C">
              <w:rPr>
                <w:sz w:val="24"/>
                <w:szCs w:val="24"/>
              </w:rPr>
              <w:t>0.35</w:t>
            </w:r>
          </w:p>
        </w:tc>
        <w:tc>
          <w:tcPr>
            <w:tcW w:w="1128" w:type="dxa"/>
          </w:tcPr>
          <w:p w14:paraId="56572EBF" w14:textId="370705B9" w:rsidR="00375CCA" w:rsidRPr="004B545C" w:rsidRDefault="00375CCA" w:rsidP="00E40C6D">
            <w:pPr>
              <w:ind w:firstLine="0"/>
              <w:jc w:val="center"/>
              <w:rPr>
                <w:sz w:val="24"/>
                <w:szCs w:val="24"/>
              </w:rPr>
            </w:pPr>
            <w:r w:rsidRPr="004B545C">
              <w:rPr>
                <w:sz w:val="24"/>
                <w:szCs w:val="24"/>
              </w:rPr>
              <w:t>22.20</w:t>
            </w:r>
          </w:p>
        </w:tc>
        <w:tc>
          <w:tcPr>
            <w:tcW w:w="824" w:type="dxa"/>
          </w:tcPr>
          <w:p w14:paraId="69A945ED" w14:textId="2373688B" w:rsidR="00375CCA" w:rsidRPr="004B545C" w:rsidRDefault="00375CCA" w:rsidP="00E40C6D">
            <w:pPr>
              <w:ind w:firstLine="0"/>
              <w:jc w:val="center"/>
              <w:rPr>
                <w:sz w:val="24"/>
                <w:szCs w:val="24"/>
              </w:rPr>
            </w:pPr>
            <w:r w:rsidRPr="004B545C">
              <w:rPr>
                <w:sz w:val="24"/>
                <w:szCs w:val="24"/>
              </w:rPr>
              <w:t>23</w:t>
            </w:r>
          </w:p>
        </w:tc>
        <w:tc>
          <w:tcPr>
            <w:tcW w:w="1243" w:type="dxa"/>
          </w:tcPr>
          <w:p w14:paraId="1DEC8E8F" w14:textId="1D7E6A46" w:rsidR="00375CCA" w:rsidRPr="004B545C" w:rsidRDefault="00375CCA" w:rsidP="00E40C6D">
            <w:pPr>
              <w:ind w:firstLine="0"/>
              <w:jc w:val="center"/>
              <w:rPr>
                <w:sz w:val="24"/>
                <w:szCs w:val="24"/>
              </w:rPr>
            </w:pPr>
            <w:r w:rsidRPr="004B545C">
              <w:rPr>
                <w:sz w:val="24"/>
                <w:szCs w:val="24"/>
              </w:rPr>
              <w:t>2.05</w:t>
            </w:r>
          </w:p>
        </w:tc>
        <w:tc>
          <w:tcPr>
            <w:tcW w:w="784" w:type="dxa"/>
          </w:tcPr>
          <w:p w14:paraId="1725C849" w14:textId="15BFC7BD" w:rsidR="00375CCA" w:rsidRPr="004B545C" w:rsidRDefault="00375CCA" w:rsidP="00E40C6D">
            <w:pPr>
              <w:ind w:firstLine="0"/>
              <w:jc w:val="center"/>
              <w:rPr>
                <w:sz w:val="24"/>
                <w:szCs w:val="24"/>
              </w:rPr>
            </w:pPr>
            <w:r w:rsidRPr="004B545C">
              <w:rPr>
                <w:sz w:val="24"/>
                <w:szCs w:val="24"/>
              </w:rPr>
              <w:t>18</w:t>
            </w:r>
          </w:p>
        </w:tc>
        <w:tc>
          <w:tcPr>
            <w:tcW w:w="690" w:type="dxa"/>
          </w:tcPr>
          <w:p w14:paraId="1F81652C" w14:textId="795E5BFF" w:rsidR="00375CCA" w:rsidRPr="004B545C" w:rsidRDefault="00375CCA" w:rsidP="00E40C6D">
            <w:pPr>
              <w:ind w:firstLine="0"/>
              <w:jc w:val="center"/>
              <w:rPr>
                <w:sz w:val="24"/>
                <w:szCs w:val="24"/>
              </w:rPr>
            </w:pPr>
            <w:r w:rsidRPr="004B545C">
              <w:rPr>
                <w:sz w:val="24"/>
                <w:szCs w:val="24"/>
              </w:rPr>
              <w:t>27</w:t>
            </w:r>
          </w:p>
        </w:tc>
        <w:tc>
          <w:tcPr>
            <w:tcW w:w="950" w:type="dxa"/>
          </w:tcPr>
          <w:p w14:paraId="42131BDB" w14:textId="33FC4AA3" w:rsidR="00375CCA" w:rsidRPr="004B545C" w:rsidRDefault="00375CCA" w:rsidP="00E40C6D">
            <w:pPr>
              <w:ind w:firstLine="0"/>
              <w:jc w:val="center"/>
              <w:rPr>
                <w:sz w:val="24"/>
                <w:szCs w:val="24"/>
              </w:rPr>
            </w:pPr>
            <w:r w:rsidRPr="004B545C">
              <w:rPr>
                <w:sz w:val="24"/>
                <w:szCs w:val="24"/>
              </w:rPr>
              <w:t>2135</w:t>
            </w:r>
          </w:p>
        </w:tc>
      </w:tr>
      <w:tr w:rsidR="00BE45A1" w:rsidRPr="004B545C" w14:paraId="7D0144D6" w14:textId="77777777" w:rsidTr="00BE45A1">
        <w:trPr>
          <w:jc w:val="center"/>
        </w:trPr>
        <w:tc>
          <w:tcPr>
            <w:tcW w:w="1134" w:type="dxa"/>
          </w:tcPr>
          <w:p w14:paraId="07E9D833" w14:textId="70C81293" w:rsidR="00375CCA" w:rsidRPr="004B545C" w:rsidRDefault="00375CCA" w:rsidP="00E40C6D">
            <w:pPr>
              <w:ind w:firstLine="0"/>
              <w:jc w:val="center"/>
              <w:rPr>
                <w:sz w:val="24"/>
                <w:szCs w:val="24"/>
              </w:rPr>
            </w:pPr>
            <w:r w:rsidRPr="004B545C">
              <w:rPr>
                <w:sz w:val="24"/>
                <w:szCs w:val="24"/>
              </w:rPr>
              <w:t>VAR012</w:t>
            </w:r>
          </w:p>
        </w:tc>
        <w:tc>
          <w:tcPr>
            <w:tcW w:w="741" w:type="dxa"/>
          </w:tcPr>
          <w:p w14:paraId="3117D03B" w14:textId="563A07D1" w:rsidR="00375CCA" w:rsidRPr="004B545C" w:rsidRDefault="00375CCA" w:rsidP="00E40C6D">
            <w:pPr>
              <w:ind w:firstLine="0"/>
              <w:jc w:val="center"/>
              <w:rPr>
                <w:sz w:val="24"/>
                <w:szCs w:val="24"/>
              </w:rPr>
            </w:pPr>
            <w:r w:rsidRPr="004B545C">
              <w:rPr>
                <w:sz w:val="24"/>
                <w:szCs w:val="24"/>
              </w:rPr>
              <w:t>95</w:t>
            </w:r>
          </w:p>
        </w:tc>
        <w:tc>
          <w:tcPr>
            <w:tcW w:w="965" w:type="dxa"/>
          </w:tcPr>
          <w:p w14:paraId="799C27A5" w14:textId="0B4ABBCA" w:rsidR="00375CCA" w:rsidRPr="004B545C" w:rsidRDefault="00375CCA" w:rsidP="00E40C6D">
            <w:pPr>
              <w:ind w:firstLine="0"/>
              <w:jc w:val="center"/>
              <w:rPr>
                <w:sz w:val="24"/>
                <w:szCs w:val="24"/>
              </w:rPr>
            </w:pPr>
            <w:r w:rsidRPr="004B545C">
              <w:rPr>
                <w:sz w:val="24"/>
                <w:szCs w:val="24"/>
              </w:rPr>
              <w:t>23.05</w:t>
            </w:r>
          </w:p>
        </w:tc>
        <w:tc>
          <w:tcPr>
            <w:tcW w:w="1170" w:type="dxa"/>
          </w:tcPr>
          <w:p w14:paraId="76A9D854" w14:textId="4D12E636" w:rsidR="00375CCA" w:rsidRPr="004B545C" w:rsidRDefault="00375CCA" w:rsidP="00E40C6D">
            <w:pPr>
              <w:ind w:firstLine="0"/>
              <w:jc w:val="center"/>
              <w:rPr>
                <w:sz w:val="24"/>
                <w:szCs w:val="24"/>
              </w:rPr>
            </w:pPr>
            <w:r w:rsidRPr="004B545C">
              <w:rPr>
                <w:sz w:val="24"/>
                <w:szCs w:val="24"/>
              </w:rPr>
              <w:t>0.31</w:t>
            </w:r>
          </w:p>
        </w:tc>
        <w:tc>
          <w:tcPr>
            <w:tcW w:w="1128" w:type="dxa"/>
          </w:tcPr>
          <w:p w14:paraId="6CDD043A" w14:textId="69167770" w:rsidR="00375CCA" w:rsidRPr="004B545C" w:rsidRDefault="00375CCA" w:rsidP="00E40C6D">
            <w:pPr>
              <w:ind w:firstLine="0"/>
              <w:jc w:val="center"/>
              <w:rPr>
                <w:sz w:val="24"/>
                <w:szCs w:val="24"/>
              </w:rPr>
            </w:pPr>
            <w:r w:rsidRPr="004B545C">
              <w:rPr>
                <w:sz w:val="24"/>
                <w:szCs w:val="24"/>
              </w:rPr>
              <w:t>22.85</w:t>
            </w:r>
          </w:p>
        </w:tc>
        <w:tc>
          <w:tcPr>
            <w:tcW w:w="824" w:type="dxa"/>
          </w:tcPr>
          <w:p w14:paraId="75F80CB1" w14:textId="1DF0EB04" w:rsidR="00375CCA" w:rsidRPr="004B545C" w:rsidRDefault="00375CCA" w:rsidP="00E40C6D">
            <w:pPr>
              <w:ind w:firstLine="0"/>
              <w:jc w:val="center"/>
              <w:rPr>
                <w:sz w:val="24"/>
                <w:szCs w:val="24"/>
              </w:rPr>
            </w:pPr>
            <w:r w:rsidRPr="004B545C">
              <w:rPr>
                <w:sz w:val="24"/>
                <w:szCs w:val="24"/>
              </w:rPr>
              <w:t>23</w:t>
            </w:r>
          </w:p>
        </w:tc>
        <w:tc>
          <w:tcPr>
            <w:tcW w:w="1243" w:type="dxa"/>
          </w:tcPr>
          <w:p w14:paraId="480BEA98" w14:textId="3E74BE70" w:rsidR="00375CCA" w:rsidRPr="004B545C" w:rsidRDefault="00375CCA" w:rsidP="00E40C6D">
            <w:pPr>
              <w:ind w:firstLine="0"/>
              <w:jc w:val="center"/>
              <w:rPr>
                <w:sz w:val="24"/>
                <w:szCs w:val="24"/>
              </w:rPr>
            </w:pPr>
            <w:r w:rsidRPr="004B545C">
              <w:rPr>
                <w:sz w:val="24"/>
                <w:szCs w:val="24"/>
              </w:rPr>
              <w:t>2.15</w:t>
            </w:r>
          </w:p>
        </w:tc>
        <w:tc>
          <w:tcPr>
            <w:tcW w:w="784" w:type="dxa"/>
          </w:tcPr>
          <w:p w14:paraId="0C33B2A5" w14:textId="1FBA9B31" w:rsidR="00375CCA" w:rsidRPr="004B545C" w:rsidRDefault="00375CCA" w:rsidP="00E40C6D">
            <w:pPr>
              <w:ind w:firstLine="0"/>
              <w:jc w:val="center"/>
              <w:rPr>
                <w:sz w:val="24"/>
                <w:szCs w:val="24"/>
              </w:rPr>
            </w:pPr>
            <w:r w:rsidRPr="004B545C">
              <w:rPr>
                <w:sz w:val="24"/>
                <w:szCs w:val="24"/>
              </w:rPr>
              <w:t>17</w:t>
            </w:r>
          </w:p>
        </w:tc>
        <w:tc>
          <w:tcPr>
            <w:tcW w:w="690" w:type="dxa"/>
          </w:tcPr>
          <w:p w14:paraId="36592D39" w14:textId="54E06BBC" w:rsidR="00375CCA" w:rsidRPr="004B545C" w:rsidRDefault="00375CCA" w:rsidP="00E40C6D">
            <w:pPr>
              <w:ind w:firstLine="0"/>
              <w:jc w:val="center"/>
              <w:rPr>
                <w:sz w:val="24"/>
                <w:szCs w:val="24"/>
              </w:rPr>
            </w:pPr>
            <w:r w:rsidRPr="004B545C">
              <w:rPr>
                <w:sz w:val="24"/>
                <w:szCs w:val="24"/>
              </w:rPr>
              <w:t>28</w:t>
            </w:r>
          </w:p>
        </w:tc>
        <w:tc>
          <w:tcPr>
            <w:tcW w:w="950" w:type="dxa"/>
          </w:tcPr>
          <w:p w14:paraId="1628AFE9" w14:textId="4091E955" w:rsidR="00375CCA" w:rsidRPr="004B545C" w:rsidRDefault="00375CCA" w:rsidP="00E40C6D">
            <w:pPr>
              <w:ind w:firstLine="0"/>
              <w:jc w:val="center"/>
              <w:rPr>
                <w:sz w:val="24"/>
                <w:szCs w:val="24"/>
              </w:rPr>
            </w:pPr>
            <w:r w:rsidRPr="004B545C">
              <w:rPr>
                <w:sz w:val="24"/>
                <w:szCs w:val="24"/>
              </w:rPr>
              <w:t>2170</w:t>
            </w:r>
          </w:p>
        </w:tc>
      </w:tr>
      <w:tr w:rsidR="00BE45A1" w:rsidRPr="004B545C" w14:paraId="67EC46C5" w14:textId="77777777" w:rsidTr="00BE45A1">
        <w:trPr>
          <w:jc w:val="center"/>
        </w:trPr>
        <w:tc>
          <w:tcPr>
            <w:tcW w:w="1134" w:type="dxa"/>
          </w:tcPr>
          <w:p w14:paraId="34BAAEA5" w14:textId="38B13A25" w:rsidR="00375CCA" w:rsidRPr="004B545C" w:rsidRDefault="00375CCA" w:rsidP="00E40C6D">
            <w:pPr>
              <w:ind w:firstLine="0"/>
              <w:jc w:val="center"/>
              <w:rPr>
                <w:sz w:val="24"/>
                <w:szCs w:val="24"/>
              </w:rPr>
            </w:pPr>
            <w:r w:rsidRPr="004B545C">
              <w:rPr>
                <w:sz w:val="24"/>
                <w:szCs w:val="24"/>
              </w:rPr>
              <w:t>VAR013</w:t>
            </w:r>
          </w:p>
        </w:tc>
        <w:tc>
          <w:tcPr>
            <w:tcW w:w="741" w:type="dxa"/>
          </w:tcPr>
          <w:p w14:paraId="78CAAECE" w14:textId="4C9498A3" w:rsidR="00375CCA" w:rsidRPr="004B545C" w:rsidRDefault="00375CCA" w:rsidP="00E40C6D">
            <w:pPr>
              <w:ind w:firstLine="0"/>
              <w:jc w:val="center"/>
              <w:rPr>
                <w:sz w:val="24"/>
                <w:szCs w:val="24"/>
              </w:rPr>
            </w:pPr>
            <w:r w:rsidRPr="004B545C">
              <w:rPr>
                <w:sz w:val="24"/>
                <w:szCs w:val="24"/>
              </w:rPr>
              <w:t>95</w:t>
            </w:r>
          </w:p>
        </w:tc>
        <w:tc>
          <w:tcPr>
            <w:tcW w:w="965" w:type="dxa"/>
          </w:tcPr>
          <w:p w14:paraId="12A0FDE3" w14:textId="7BB091EF" w:rsidR="00375CCA" w:rsidRPr="004B545C" w:rsidRDefault="00375CCA" w:rsidP="00E40C6D">
            <w:pPr>
              <w:ind w:firstLine="0"/>
              <w:jc w:val="center"/>
              <w:rPr>
                <w:sz w:val="24"/>
                <w:szCs w:val="24"/>
              </w:rPr>
            </w:pPr>
            <w:r w:rsidRPr="004B545C">
              <w:rPr>
                <w:sz w:val="24"/>
                <w:szCs w:val="24"/>
              </w:rPr>
              <w:t>21.75</w:t>
            </w:r>
          </w:p>
        </w:tc>
        <w:tc>
          <w:tcPr>
            <w:tcW w:w="1170" w:type="dxa"/>
          </w:tcPr>
          <w:p w14:paraId="4538BA6B" w14:textId="3FDB842C" w:rsidR="00375CCA" w:rsidRPr="004B545C" w:rsidRDefault="00375CCA" w:rsidP="00E40C6D">
            <w:pPr>
              <w:ind w:firstLine="0"/>
              <w:jc w:val="center"/>
              <w:rPr>
                <w:sz w:val="24"/>
                <w:szCs w:val="24"/>
              </w:rPr>
            </w:pPr>
            <w:r w:rsidRPr="004B545C">
              <w:rPr>
                <w:sz w:val="24"/>
                <w:szCs w:val="24"/>
              </w:rPr>
              <w:t>0.30</w:t>
            </w:r>
          </w:p>
        </w:tc>
        <w:tc>
          <w:tcPr>
            <w:tcW w:w="1128" w:type="dxa"/>
          </w:tcPr>
          <w:p w14:paraId="2C546341" w14:textId="636A59AF" w:rsidR="00375CCA" w:rsidRPr="004B545C" w:rsidRDefault="00375CCA" w:rsidP="00E40C6D">
            <w:pPr>
              <w:ind w:firstLine="0"/>
              <w:jc w:val="center"/>
              <w:rPr>
                <w:sz w:val="24"/>
                <w:szCs w:val="24"/>
              </w:rPr>
            </w:pPr>
            <w:r w:rsidRPr="004B545C">
              <w:rPr>
                <w:sz w:val="24"/>
                <w:szCs w:val="24"/>
              </w:rPr>
              <w:t>21.60</w:t>
            </w:r>
          </w:p>
        </w:tc>
        <w:tc>
          <w:tcPr>
            <w:tcW w:w="824" w:type="dxa"/>
          </w:tcPr>
          <w:p w14:paraId="3C7079EC" w14:textId="01FF7647" w:rsidR="00375CCA" w:rsidRPr="004B545C" w:rsidRDefault="00375CCA" w:rsidP="00E40C6D">
            <w:pPr>
              <w:ind w:firstLine="0"/>
              <w:jc w:val="center"/>
              <w:rPr>
                <w:sz w:val="24"/>
                <w:szCs w:val="24"/>
              </w:rPr>
            </w:pPr>
            <w:r w:rsidRPr="004B545C">
              <w:rPr>
                <w:sz w:val="24"/>
                <w:szCs w:val="24"/>
              </w:rPr>
              <w:t>21</w:t>
            </w:r>
          </w:p>
        </w:tc>
        <w:tc>
          <w:tcPr>
            <w:tcW w:w="1243" w:type="dxa"/>
          </w:tcPr>
          <w:p w14:paraId="42022D3F" w14:textId="40694441" w:rsidR="00375CCA" w:rsidRPr="004B545C" w:rsidRDefault="00375CCA" w:rsidP="00E40C6D">
            <w:pPr>
              <w:ind w:firstLine="0"/>
              <w:jc w:val="center"/>
              <w:rPr>
                <w:sz w:val="24"/>
                <w:szCs w:val="24"/>
              </w:rPr>
            </w:pPr>
            <w:r w:rsidRPr="004B545C">
              <w:rPr>
                <w:sz w:val="24"/>
                <w:szCs w:val="24"/>
              </w:rPr>
              <w:t>1.97</w:t>
            </w:r>
          </w:p>
        </w:tc>
        <w:tc>
          <w:tcPr>
            <w:tcW w:w="784" w:type="dxa"/>
          </w:tcPr>
          <w:p w14:paraId="688EB3E8" w14:textId="216C4FE1" w:rsidR="00375CCA" w:rsidRPr="004B545C" w:rsidRDefault="00375CCA" w:rsidP="00E40C6D">
            <w:pPr>
              <w:ind w:firstLine="0"/>
              <w:jc w:val="center"/>
              <w:rPr>
                <w:sz w:val="24"/>
                <w:szCs w:val="24"/>
              </w:rPr>
            </w:pPr>
            <w:r w:rsidRPr="004B545C">
              <w:rPr>
                <w:sz w:val="24"/>
                <w:szCs w:val="24"/>
              </w:rPr>
              <w:t>16</w:t>
            </w:r>
          </w:p>
        </w:tc>
        <w:tc>
          <w:tcPr>
            <w:tcW w:w="690" w:type="dxa"/>
          </w:tcPr>
          <w:p w14:paraId="4598CC4F" w14:textId="5341222F" w:rsidR="00375CCA" w:rsidRPr="004B545C" w:rsidRDefault="00375CCA" w:rsidP="00E40C6D">
            <w:pPr>
              <w:ind w:firstLine="0"/>
              <w:jc w:val="center"/>
              <w:rPr>
                <w:sz w:val="24"/>
                <w:szCs w:val="24"/>
              </w:rPr>
            </w:pPr>
            <w:r w:rsidRPr="004B545C">
              <w:rPr>
                <w:sz w:val="24"/>
                <w:szCs w:val="24"/>
              </w:rPr>
              <w:t>27</w:t>
            </w:r>
          </w:p>
        </w:tc>
        <w:tc>
          <w:tcPr>
            <w:tcW w:w="950" w:type="dxa"/>
          </w:tcPr>
          <w:p w14:paraId="11E2C44D" w14:textId="04C94ECD" w:rsidR="00375CCA" w:rsidRPr="004B545C" w:rsidRDefault="00375CCA" w:rsidP="00E40C6D">
            <w:pPr>
              <w:ind w:firstLine="0"/>
              <w:jc w:val="center"/>
              <w:rPr>
                <w:sz w:val="24"/>
                <w:szCs w:val="24"/>
              </w:rPr>
            </w:pPr>
            <w:r w:rsidRPr="004B545C">
              <w:rPr>
                <w:sz w:val="24"/>
                <w:szCs w:val="24"/>
              </w:rPr>
              <w:t>2065</w:t>
            </w:r>
          </w:p>
        </w:tc>
      </w:tr>
      <w:tr w:rsidR="00BE45A1" w:rsidRPr="004B545C" w14:paraId="678C298B" w14:textId="77777777" w:rsidTr="00BE45A1">
        <w:trPr>
          <w:jc w:val="center"/>
        </w:trPr>
        <w:tc>
          <w:tcPr>
            <w:tcW w:w="1134" w:type="dxa"/>
          </w:tcPr>
          <w:p w14:paraId="6E63E90E" w14:textId="39E0CD43" w:rsidR="00375CCA" w:rsidRPr="004B545C" w:rsidRDefault="00375CCA" w:rsidP="00E40C6D">
            <w:pPr>
              <w:ind w:firstLine="0"/>
              <w:jc w:val="center"/>
              <w:rPr>
                <w:sz w:val="24"/>
                <w:szCs w:val="24"/>
              </w:rPr>
            </w:pPr>
            <w:r w:rsidRPr="004B545C">
              <w:rPr>
                <w:sz w:val="24"/>
                <w:szCs w:val="24"/>
              </w:rPr>
              <w:t>VAR014</w:t>
            </w:r>
          </w:p>
        </w:tc>
        <w:tc>
          <w:tcPr>
            <w:tcW w:w="741" w:type="dxa"/>
          </w:tcPr>
          <w:p w14:paraId="09F0A7BD" w14:textId="3552B128" w:rsidR="00375CCA" w:rsidRPr="004B545C" w:rsidRDefault="00375CCA" w:rsidP="00E40C6D">
            <w:pPr>
              <w:ind w:firstLine="0"/>
              <w:jc w:val="center"/>
              <w:rPr>
                <w:sz w:val="24"/>
                <w:szCs w:val="24"/>
              </w:rPr>
            </w:pPr>
            <w:r w:rsidRPr="004B545C">
              <w:rPr>
                <w:sz w:val="24"/>
                <w:szCs w:val="24"/>
              </w:rPr>
              <w:t>95</w:t>
            </w:r>
          </w:p>
        </w:tc>
        <w:tc>
          <w:tcPr>
            <w:tcW w:w="965" w:type="dxa"/>
          </w:tcPr>
          <w:p w14:paraId="705FB5A1" w14:textId="40632BF7" w:rsidR="00375CCA" w:rsidRPr="004B545C" w:rsidRDefault="00375CCA" w:rsidP="00E40C6D">
            <w:pPr>
              <w:ind w:firstLine="0"/>
              <w:jc w:val="center"/>
              <w:rPr>
                <w:sz w:val="24"/>
                <w:szCs w:val="24"/>
              </w:rPr>
            </w:pPr>
            <w:r w:rsidRPr="004B545C">
              <w:rPr>
                <w:sz w:val="24"/>
                <w:szCs w:val="24"/>
              </w:rPr>
              <w:t>22.90</w:t>
            </w:r>
          </w:p>
        </w:tc>
        <w:tc>
          <w:tcPr>
            <w:tcW w:w="1170" w:type="dxa"/>
          </w:tcPr>
          <w:p w14:paraId="22C7D5A1" w14:textId="379A8231" w:rsidR="00375CCA" w:rsidRPr="004B545C" w:rsidRDefault="00375CCA" w:rsidP="00E40C6D">
            <w:pPr>
              <w:ind w:firstLine="0"/>
              <w:jc w:val="center"/>
              <w:rPr>
                <w:sz w:val="24"/>
                <w:szCs w:val="24"/>
              </w:rPr>
            </w:pPr>
            <w:r w:rsidRPr="004B545C">
              <w:rPr>
                <w:sz w:val="24"/>
                <w:szCs w:val="24"/>
              </w:rPr>
              <w:t>0.29</w:t>
            </w:r>
          </w:p>
        </w:tc>
        <w:tc>
          <w:tcPr>
            <w:tcW w:w="1128" w:type="dxa"/>
          </w:tcPr>
          <w:p w14:paraId="675B49F1" w14:textId="3D815503" w:rsidR="00375CCA" w:rsidRPr="004B545C" w:rsidRDefault="00375CCA" w:rsidP="00E40C6D">
            <w:pPr>
              <w:ind w:firstLine="0"/>
              <w:jc w:val="center"/>
              <w:rPr>
                <w:sz w:val="24"/>
                <w:szCs w:val="24"/>
              </w:rPr>
            </w:pPr>
            <w:r w:rsidRPr="004B545C">
              <w:rPr>
                <w:sz w:val="24"/>
                <w:szCs w:val="24"/>
              </w:rPr>
              <w:t>22.70</w:t>
            </w:r>
          </w:p>
        </w:tc>
        <w:tc>
          <w:tcPr>
            <w:tcW w:w="824" w:type="dxa"/>
          </w:tcPr>
          <w:p w14:paraId="34309531" w14:textId="25A72B4F" w:rsidR="00375CCA" w:rsidRPr="004B545C" w:rsidRDefault="00375CCA" w:rsidP="00E40C6D">
            <w:pPr>
              <w:ind w:firstLine="0"/>
              <w:jc w:val="center"/>
              <w:rPr>
                <w:sz w:val="24"/>
                <w:szCs w:val="24"/>
              </w:rPr>
            </w:pPr>
            <w:r w:rsidRPr="004B545C">
              <w:rPr>
                <w:sz w:val="24"/>
                <w:szCs w:val="24"/>
              </w:rPr>
              <w:t>23</w:t>
            </w:r>
          </w:p>
        </w:tc>
        <w:tc>
          <w:tcPr>
            <w:tcW w:w="1243" w:type="dxa"/>
          </w:tcPr>
          <w:p w14:paraId="46D84F31" w14:textId="193539A9" w:rsidR="00375CCA" w:rsidRPr="004B545C" w:rsidRDefault="00375CCA" w:rsidP="00E40C6D">
            <w:pPr>
              <w:ind w:firstLine="0"/>
              <w:jc w:val="center"/>
              <w:rPr>
                <w:sz w:val="24"/>
                <w:szCs w:val="24"/>
              </w:rPr>
            </w:pPr>
            <w:r w:rsidRPr="004B545C">
              <w:rPr>
                <w:sz w:val="24"/>
                <w:szCs w:val="24"/>
              </w:rPr>
              <w:t>2.08</w:t>
            </w:r>
          </w:p>
        </w:tc>
        <w:tc>
          <w:tcPr>
            <w:tcW w:w="784" w:type="dxa"/>
          </w:tcPr>
          <w:p w14:paraId="7362F532" w14:textId="29F1D892" w:rsidR="00375CCA" w:rsidRPr="004B545C" w:rsidRDefault="00375CCA" w:rsidP="00E40C6D">
            <w:pPr>
              <w:ind w:firstLine="0"/>
              <w:jc w:val="center"/>
              <w:rPr>
                <w:sz w:val="24"/>
                <w:szCs w:val="24"/>
              </w:rPr>
            </w:pPr>
            <w:r w:rsidRPr="004B545C">
              <w:rPr>
                <w:sz w:val="24"/>
                <w:szCs w:val="24"/>
              </w:rPr>
              <w:t>17</w:t>
            </w:r>
          </w:p>
        </w:tc>
        <w:tc>
          <w:tcPr>
            <w:tcW w:w="690" w:type="dxa"/>
          </w:tcPr>
          <w:p w14:paraId="36657CAB" w14:textId="3E0E1A27" w:rsidR="00375CCA" w:rsidRPr="004B545C" w:rsidRDefault="00375CCA" w:rsidP="00E40C6D">
            <w:pPr>
              <w:ind w:firstLine="0"/>
              <w:jc w:val="center"/>
              <w:rPr>
                <w:sz w:val="24"/>
                <w:szCs w:val="24"/>
              </w:rPr>
            </w:pPr>
            <w:r w:rsidRPr="004B545C">
              <w:rPr>
                <w:sz w:val="24"/>
                <w:szCs w:val="24"/>
              </w:rPr>
              <w:t>29</w:t>
            </w:r>
          </w:p>
        </w:tc>
        <w:tc>
          <w:tcPr>
            <w:tcW w:w="950" w:type="dxa"/>
          </w:tcPr>
          <w:p w14:paraId="6E6C8F8C" w14:textId="3E0E1E17" w:rsidR="00375CCA" w:rsidRPr="004B545C" w:rsidRDefault="00375CCA" w:rsidP="00E40C6D">
            <w:pPr>
              <w:ind w:firstLine="0"/>
              <w:jc w:val="center"/>
              <w:rPr>
                <w:sz w:val="24"/>
                <w:szCs w:val="24"/>
              </w:rPr>
            </w:pPr>
            <w:r w:rsidRPr="004B545C">
              <w:rPr>
                <w:sz w:val="24"/>
                <w:szCs w:val="24"/>
              </w:rPr>
              <w:t>2180</w:t>
            </w:r>
          </w:p>
        </w:tc>
      </w:tr>
      <w:tr w:rsidR="00BE45A1" w:rsidRPr="004B545C" w14:paraId="4541827F" w14:textId="77777777" w:rsidTr="00BE45A1">
        <w:trPr>
          <w:jc w:val="center"/>
        </w:trPr>
        <w:tc>
          <w:tcPr>
            <w:tcW w:w="1134" w:type="dxa"/>
          </w:tcPr>
          <w:p w14:paraId="0722B62E" w14:textId="3EA51C9E" w:rsidR="00375CCA" w:rsidRPr="004B545C" w:rsidRDefault="00375CCA" w:rsidP="00E40C6D">
            <w:pPr>
              <w:ind w:firstLine="0"/>
              <w:jc w:val="center"/>
              <w:rPr>
                <w:sz w:val="24"/>
                <w:szCs w:val="24"/>
              </w:rPr>
            </w:pPr>
            <w:r w:rsidRPr="004B545C">
              <w:rPr>
                <w:sz w:val="24"/>
                <w:szCs w:val="24"/>
              </w:rPr>
              <w:t>VAR015</w:t>
            </w:r>
          </w:p>
        </w:tc>
        <w:tc>
          <w:tcPr>
            <w:tcW w:w="741" w:type="dxa"/>
          </w:tcPr>
          <w:p w14:paraId="59B3BFC7" w14:textId="59AEBF9F" w:rsidR="00375CCA" w:rsidRPr="004B545C" w:rsidRDefault="00375CCA" w:rsidP="00E40C6D">
            <w:pPr>
              <w:ind w:firstLine="0"/>
              <w:jc w:val="center"/>
              <w:rPr>
                <w:sz w:val="24"/>
                <w:szCs w:val="24"/>
              </w:rPr>
            </w:pPr>
            <w:r w:rsidRPr="004B545C">
              <w:rPr>
                <w:sz w:val="24"/>
                <w:szCs w:val="24"/>
              </w:rPr>
              <w:t>95</w:t>
            </w:r>
          </w:p>
        </w:tc>
        <w:tc>
          <w:tcPr>
            <w:tcW w:w="965" w:type="dxa"/>
          </w:tcPr>
          <w:p w14:paraId="5FD1108E" w14:textId="1FFA0C2F" w:rsidR="00375CCA" w:rsidRPr="004B545C" w:rsidRDefault="00375CCA" w:rsidP="00E40C6D">
            <w:pPr>
              <w:ind w:firstLine="0"/>
              <w:jc w:val="center"/>
              <w:rPr>
                <w:sz w:val="24"/>
                <w:szCs w:val="24"/>
              </w:rPr>
            </w:pPr>
            <w:r w:rsidRPr="004B545C">
              <w:rPr>
                <w:sz w:val="24"/>
                <w:szCs w:val="24"/>
              </w:rPr>
              <w:t>22.20</w:t>
            </w:r>
          </w:p>
        </w:tc>
        <w:tc>
          <w:tcPr>
            <w:tcW w:w="1170" w:type="dxa"/>
          </w:tcPr>
          <w:p w14:paraId="7274FA90" w14:textId="56B21D3F" w:rsidR="00375CCA" w:rsidRPr="004B545C" w:rsidRDefault="00375CCA" w:rsidP="00E40C6D">
            <w:pPr>
              <w:ind w:firstLine="0"/>
              <w:jc w:val="center"/>
              <w:rPr>
                <w:sz w:val="24"/>
                <w:szCs w:val="24"/>
              </w:rPr>
            </w:pPr>
            <w:r w:rsidRPr="004B545C">
              <w:rPr>
                <w:sz w:val="24"/>
                <w:szCs w:val="24"/>
              </w:rPr>
              <w:t>0.33</w:t>
            </w:r>
          </w:p>
        </w:tc>
        <w:tc>
          <w:tcPr>
            <w:tcW w:w="1128" w:type="dxa"/>
          </w:tcPr>
          <w:p w14:paraId="0CBD647F" w14:textId="0A18E03E" w:rsidR="00375CCA" w:rsidRPr="004B545C" w:rsidRDefault="00375CCA" w:rsidP="00E40C6D">
            <w:pPr>
              <w:ind w:firstLine="0"/>
              <w:jc w:val="center"/>
              <w:rPr>
                <w:sz w:val="24"/>
                <w:szCs w:val="24"/>
              </w:rPr>
            </w:pPr>
            <w:r w:rsidRPr="004B545C">
              <w:rPr>
                <w:sz w:val="24"/>
                <w:szCs w:val="24"/>
              </w:rPr>
              <w:t>22.00</w:t>
            </w:r>
          </w:p>
        </w:tc>
        <w:tc>
          <w:tcPr>
            <w:tcW w:w="824" w:type="dxa"/>
          </w:tcPr>
          <w:p w14:paraId="58C50B1E" w14:textId="775F62A4" w:rsidR="00375CCA" w:rsidRPr="004B545C" w:rsidRDefault="00375CCA" w:rsidP="00E40C6D">
            <w:pPr>
              <w:ind w:firstLine="0"/>
              <w:jc w:val="center"/>
              <w:rPr>
                <w:sz w:val="24"/>
                <w:szCs w:val="24"/>
              </w:rPr>
            </w:pPr>
            <w:r w:rsidRPr="004B545C">
              <w:rPr>
                <w:sz w:val="24"/>
                <w:szCs w:val="24"/>
              </w:rPr>
              <w:t>22</w:t>
            </w:r>
          </w:p>
        </w:tc>
        <w:tc>
          <w:tcPr>
            <w:tcW w:w="1243" w:type="dxa"/>
          </w:tcPr>
          <w:p w14:paraId="1A485378" w14:textId="21582FA8" w:rsidR="00375CCA" w:rsidRPr="004B545C" w:rsidRDefault="00375CCA" w:rsidP="00E40C6D">
            <w:pPr>
              <w:ind w:firstLine="0"/>
              <w:jc w:val="center"/>
              <w:rPr>
                <w:sz w:val="24"/>
                <w:szCs w:val="24"/>
              </w:rPr>
            </w:pPr>
            <w:r w:rsidRPr="004B545C">
              <w:rPr>
                <w:sz w:val="24"/>
                <w:szCs w:val="24"/>
              </w:rPr>
              <w:t>2.18</w:t>
            </w:r>
          </w:p>
        </w:tc>
        <w:tc>
          <w:tcPr>
            <w:tcW w:w="784" w:type="dxa"/>
          </w:tcPr>
          <w:p w14:paraId="63B6E6B4" w14:textId="4F290018" w:rsidR="00375CCA" w:rsidRPr="004B545C" w:rsidRDefault="00375CCA" w:rsidP="00E40C6D">
            <w:pPr>
              <w:ind w:firstLine="0"/>
              <w:jc w:val="center"/>
              <w:rPr>
                <w:sz w:val="24"/>
                <w:szCs w:val="24"/>
              </w:rPr>
            </w:pPr>
            <w:r w:rsidRPr="004B545C">
              <w:rPr>
                <w:sz w:val="24"/>
                <w:szCs w:val="24"/>
              </w:rPr>
              <w:t>15</w:t>
            </w:r>
          </w:p>
        </w:tc>
        <w:tc>
          <w:tcPr>
            <w:tcW w:w="690" w:type="dxa"/>
          </w:tcPr>
          <w:p w14:paraId="7ABD657F" w14:textId="72F57E2B" w:rsidR="00375CCA" w:rsidRPr="004B545C" w:rsidRDefault="00375CCA" w:rsidP="00E40C6D">
            <w:pPr>
              <w:ind w:firstLine="0"/>
              <w:jc w:val="center"/>
              <w:rPr>
                <w:sz w:val="24"/>
                <w:szCs w:val="24"/>
              </w:rPr>
            </w:pPr>
            <w:r w:rsidRPr="004B545C">
              <w:rPr>
                <w:sz w:val="24"/>
                <w:szCs w:val="24"/>
              </w:rPr>
              <w:t>27</w:t>
            </w:r>
          </w:p>
        </w:tc>
        <w:tc>
          <w:tcPr>
            <w:tcW w:w="950" w:type="dxa"/>
          </w:tcPr>
          <w:p w14:paraId="4EEBBEBC" w14:textId="4EF63593" w:rsidR="00375CCA" w:rsidRPr="004B545C" w:rsidRDefault="00375CCA" w:rsidP="00E40C6D">
            <w:pPr>
              <w:ind w:firstLine="0"/>
              <w:jc w:val="center"/>
              <w:rPr>
                <w:sz w:val="24"/>
                <w:szCs w:val="24"/>
              </w:rPr>
            </w:pPr>
            <w:r w:rsidRPr="004B545C">
              <w:rPr>
                <w:sz w:val="24"/>
                <w:szCs w:val="24"/>
              </w:rPr>
              <w:t>2110</w:t>
            </w:r>
          </w:p>
        </w:tc>
      </w:tr>
      <w:tr w:rsidR="00BE45A1" w:rsidRPr="004B545C" w14:paraId="790E23C2" w14:textId="77777777" w:rsidTr="00BE45A1">
        <w:trPr>
          <w:jc w:val="center"/>
        </w:trPr>
        <w:tc>
          <w:tcPr>
            <w:tcW w:w="1134" w:type="dxa"/>
          </w:tcPr>
          <w:p w14:paraId="7D38172D" w14:textId="56722F47" w:rsidR="00375CCA" w:rsidRPr="004B545C" w:rsidRDefault="00375CCA" w:rsidP="00E40C6D">
            <w:pPr>
              <w:ind w:firstLine="0"/>
              <w:jc w:val="center"/>
              <w:rPr>
                <w:sz w:val="24"/>
                <w:szCs w:val="24"/>
              </w:rPr>
            </w:pPr>
            <w:r w:rsidRPr="004B545C">
              <w:rPr>
                <w:sz w:val="24"/>
                <w:szCs w:val="24"/>
              </w:rPr>
              <w:t>VAR016</w:t>
            </w:r>
          </w:p>
        </w:tc>
        <w:tc>
          <w:tcPr>
            <w:tcW w:w="741" w:type="dxa"/>
          </w:tcPr>
          <w:p w14:paraId="6BDE1FC4" w14:textId="2ED72E88" w:rsidR="00375CCA" w:rsidRPr="004B545C" w:rsidRDefault="00375CCA" w:rsidP="00E40C6D">
            <w:pPr>
              <w:ind w:firstLine="0"/>
              <w:jc w:val="center"/>
              <w:rPr>
                <w:sz w:val="24"/>
                <w:szCs w:val="24"/>
              </w:rPr>
            </w:pPr>
            <w:r w:rsidRPr="004B545C">
              <w:rPr>
                <w:sz w:val="24"/>
                <w:szCs w:val="24"/>
              </w:rPr>
              <w:t>95</w:t>
            </w:r>
          </w:p>
        </w:tc>
        <w:tc>
          <w:tcPr>
            <w:tcW w:w="965" w:type="dxa"/>
          </w:tcPr>
          <w:p w14:paraId="43759D4F" w14:textId="1020DA2C" w:rsidR="00375CCA" w:rsidRPr="004B545C" w:rsidRDefault="00375CCA" w:rsidP="00E40C6D">
            <w:pPr>
              <w:ind w:firstLine="0"/>
              <w:jc w:val="center"/>
              <w:rPr>
                <w:sz w:val="24"/>
                <w:szCs w:val="24"/>
              </w:rPr>
            </w:pPr>
            <w:r w:rsidRPr="004B545C">
              <w:rPr>
                <w:sz w:val="24"/>
                <w:szCs w:val="24"/>
              </w:rPr>
              <w:t>22.75</w:t>
            </w:r>
          </w:p>
        </w:tc>
        <w:tc>
          <w:tcPr>
            <w:tcW w:w="1170" w:type="dxa"/>
          </w:tcPr>
          <w:p w14:paraId="1220CA53" w14:textId="575E7764" w:rsidR="00375CCA" w:rsidRPr="004B545C" w:rsidRDefault="00375CCA" w:rsidP="00E40C6D">
            <w:pPr>
              <w:ind w:firstLine="0"/>
              <w:jc w:val="center"/>
              <w:rPr>
                <w:sz w:val="24"/>
                <w:szCs w:val="24"/>
              </w:rPr>
            </w:pPr>
            <w:r w:rsidRPr="004B545C">
              <w:rPr>
                <w:sz w:val="24"/>
                <w:szCs w:val="24"/>
              </w:rPr>
              <w:t>0.36</w:t>
            </w:r>
          </w:p>
        </w:tc>
        <w:tc>
          <w:tcPr>
            <w:tcW w:w="1128" w:type="dxa"/>
          </w:tcPr>
          <w:p w14:paraId="0EFE97D7" w14:textId="5E171403" w:rsidR="00375CCA" w:rsidRPr="004B545C" w:rsidRDefault="00375CCA" w:rsidP="00E40C6D">
            <w:pPr>
              <w:ind w:firstLine="0"/>
              <w:jc w:val="center"/>
              <w:rPr>
                <w:sz w:val="24"/>
                <w:szCs w:val="24"/>
              </w:rPr>
            </w:pPr>
            <w:r w:rsidRPr="004B545C">
              <w:rPr>
                <w:sz w:val="24"/>
                <w:szCs w:val="24"/>
              </w:rPr>
              <w:t>22.60</w:t>
            </w:r>
          </w:p>
        </w:tc>
        <w:tc>
          <w:tcPr>
            <w:tcW w:w="824" w:type="dxa"/>
          </w:tcPr>
          <w:p w14:paraId="5813C3BC" w14:textId="3667AB61" w:rsidR="00375CCA" w:rsidRPr="004B545C" w:rsidRDefault="00375CCA" w:rsidP="00E40C6D">
            <w:pPr>
              <w:ind w:firstLine="0"/>
              <w:jc w:val="center"/>
              <w:rPr>
                <w:sz w:val="24"/>
                <w:szCs w:val="24"/>
              </w:rPr>
            </w:pPr>
            <w:r w:rsidRPr="004B545C">
              <w:rPr>
                <w:sz w:val="24"/>
                <w:szCs w:val="24"/>
              </w:rPr>
              <w:t>23</w:t>
            </w:r>
          </w:p>
        </w:tc>
        <w:tc>
          <w:tcPr>
            <w:tcW w:w="1243" w:type="dxa"/>
          </w:tcPr>
          <w:p w14:paraId="0948D8B8" w14:textId="42267E7B" w:rsidR="00375CCA" w:rsidRPr="004B545C" w:rsidRDefault="00375CCA" w:rsidP="00E40C6D">
            <w:pPr>
              <w:ind w:firstLine="0"/>
              <w:jc w:val="center"/>
              <w:rPr>
                <w:sz w:val="24"/>
                <w:szCs w:val="24"/>
              </w:rPr>
            </w:pPr>
            <w:r w:rsidRPr="004B545C">
              <w:rPr>
                <w:sz w:val="24"/>
                <w:szCs w:val="24"/>
              </w:rPr>
              <w:t>2.05</w:t>
            </w:r>
          </w:p>
        </w:tc>
        <w:tc>
          <w:tcPr>
            <w:tcW w:w="784" w:type="dxa"/>
          </w:tcPr>
          <w:p w14:paraId="4AAEC104" w14:textId="59CF1125" w:rsidR="00375CCA" w:rsidRPr="004B545C" w:rsidRDefault="00375CCA" w:rsidP="00E40C6D">
            <w:pPr>
              <w:ind w:firstLine="0"/>
              <w:jc w:val="center"/>
              <w:rPr>
                <w:sz w:val="24"/>
                <w:szCs w:val="24"/>
              </w:rPr>
            </w:pPr>
            <w:r w:rsidRPr="004B545C">
              <w:rPr>
                <w:sz w:val="24"/>
                <w:szCs w:val="24"/>
              </w:rPr>
              <w:t>18</w:t>
            </w:r>
          </w:p>
        </w:tc>
        <w:tc>
          <w:tcPr>
            <w:tcW w:w="690" w:type="dxa"/>
          </w:tcPr>
          <w:p w14:paraId="2D2F9CCF" w14:textId="77D197D2" w:rsidR="00375CCA" w:rsidRPr="004B545C" w:rsidRDefault="00375CCA" w:rsidP="00E40C6D">
            <w:pPr>
              <w:ind w:firstLine="0"/>
              <w:jc w:val="center"/>
              <w:rPr>
                <w:sz w:val="24"/>
                <w:szCs w:val="24"/>
              </w:rPr>
            </w:pPr>
            <w:r w:rsidRPr="004B545C">
              <w:rPr>
                <w:sz w:val="24"/>
                <w:szCs w:val="24"/>
              </w:rPr>
              <w:t>28</w:t>
            </w:r>
          </w:p>
        </w:tc>
        <w:tc>
          <w:tcPr>
            <w:tcW w:w="950" w:type="dxa"/>
          </w:tcPr>
          <w:p w14:paraId="169F6953" w14:textId="3EBA5C42" w:rsidR="00375CCA" w:rsidRPr="004B545C" w:rsidRDefault="00375CCA" w:rsidP="00E40C6D">
            <w:pPr>
              <w:ind w:firstLine="0"/>
              <w:jc w:val="center"/>
              <w:rPr>
                <w:sz w:val="24"/>
                <w:szCs w:val="24"/>
              </w:rPr>
            </w:pPr>
            <w:r w:rsidRPr="004B545C">
              <w:rPr>
                <w:sz w:val="24"/>
                <w:szCs w:val="24"/>
              </w:rPr>
              <w:t>2165</w:t>
            </w:r>
          </w:p>
        </w:tc>
      </w:tr>
      <w:tr w:rsidR="00BE45A1" w:rsidRPr="004B545C" w14:paraId="3AEB7F37" w14:textId="77777777" w:rsidTr="00BE45A1">
        <w:trPr>
          <w:jc w:val="center"/>
        </w:trPr>
        <w:tc>
          <w:tcPr>
            <w:tcW w:w="1134" w:type="dxa"/>
          </w:tcPr>
          <w:p w14:paraId="2E7EB320" w14:textId="0E722B51" w:rsidR="00375CCA" w:rsidRPr="004B545C" w:rsidRDefault="00375CCA" w:rsidP="00E40C6D">
            <w:pPr>
              <w:ind w:firstLine="0"/>
              <w:jc w:val="center"/>
              <w:rPr>
                <w:sz w:val="24"/>
                <w:szCs w:val="24"/>
              </w:rPr>
            </w:pPr>
            <w:r w:rsidRPr="004B545C">
              <w:rPr>
                <w:sz w:val="24"/>
                <w:szCs w:val="24"/>
              </w:rPr>
              <w:t>VAR017</w:t>
            </w:r>
          </w:p>
        </w:tc>
        <w:tc>
          <w:tcPr>
            <w:tcW w:w="741" w:type="dxa"/>
          </w:tcPr>
          <w:p w14:paraId="4DAAB0F6" w14:textId="5BC5F4C9" w:rsidR="00375CCA" w:rsidRPr="004B545C" w:rsidRDefault="00375CCA" w:rsidP="00E40C6D">
            <w:pPr>
              <w:ind w:firstLine="0"/>
              <w:jc w:val="center"/>
              <w:rPr>
                <w:sz w:val="24"/>
                <w:szCs w:val="24"/>
              </w:rPr>
            </w:pPr>
            <w:r w:rsidRPr="004B545C">
              <w:rPr>
                <w:sz w:val="24"/>
                <w:szCs w:val="24"/>
              </w:rPr>
              <w:t>95</w:t>
            </w:r>
          </w:p>
        </w:tc>
        <w:tc>
          <w:tcPr>
            <w:tcW w:w="965" w:type="dxa"/>
          </w:tcPr>
          <w:p w14:paraId="28539B25" w14:textId="544C98BD" w:rsidR="00375CCA" w:rsidRPr="004B545C" w:rsidRDefault="00375CCA" w:rsidP="00E40C6D">
            <w:pPr>
              <w:ind w:firstLine="0"/>
              <w:jc w:val="center"/>
              <w:rPr>
                <w:sz w:val="24"/>
                <w:szCs w:val="24"/>
              </w:rPr>
            </w:pPr>
            <w:r w:rsidRPr="004B545C">
              <w:rPr>
                <w:sz w:val="24"/>
                <w:szCs w:val="24"/>
              </w:rPr>
              <w:t>21.85</w:t>
            </w:r>
          </w:p>
        </w:tc>
        <w:tc>
          <w:tcPr>
            <w:tcW w:w="1170" w:type="dxa"/>
          </w:tcPr>
          <w:p w14:paraId="2A73A2C0" w14:textId="198C5CB6" w:rsidR="00375CCA" w:rsidRPr="004B545C" w:rsidRDefault="00375CCA" w:rsidP="00E40C6D">
            <w:pPr>
              <w:ind w:firstLine="0"/>
              <w:jc w:val="center"/>
              <w:rPr>
                <w:sz w:val="24"/>
                <w:szCs w:val="24"/>
              </w:rPr>
            </w:pPr>
            <w:r w:rsidRPr="004B545C">
              <w:rPr>
                <w:sz w:val="24"/>
                <w:szCs w:val="24"/>
              </w:rPr>
              <w:t>0.32</w:t>
            </w:r>
          </w:p>
        </w:tc>
        <w:tc>
          <w:tcPr>
            <w:tcW w:w="1128" w:type="dxa"/>
          </w:tcPr>
          <w:p w14:paraId="31375E17" w14:textId="38CD619F" w:rsidR="00375CCA" w:rsidRPr="004B545C" w:rsidRDefault="00375CCA" w:rsidP="00E40C6D">
            <w:pPr>
              <w:ind w:firstLine="0"/>
              <w:jc w:val="center"/>
              <w:rPr>
                <w:sz w:val="24"/>
                <w:szCs w:val="24"/>
              </w:rPr>
            </w:pPr>
            <w:r w:rsidRPr="004B545C">
              <w:rPr>
                <w:sz w:val="24"/>
                <w:szCs w:val="24"/>
              </w:rPr>
              <w:t>21.65</w:t>
            </w:r>
          </w:p>
        </w:tc>
        <w:tc>
          <w:tcPr>
            <w:tcW w:w="824" w:type="dxa"/>
          </w:tcPr>
          <w:p w14:paraId="342176FE" w14:textId="3A26F0BF" w:rsidR="00375CCA" w:rsidRPr="004B545C" w:rsidRDefault="00375CCA" w:rsidP="00E40C6D">
            <w:pPr>
              <w:ind w:firstLine="0"/>
              <w:jc w:val="center"/>
              <w:rPr>
                <w:sz w:val="24"/>
                <w:szCs w:val="24"/>
              </w:rPr>
            </w:pPr>
            <w:r w:rsidRPr="004B545C">
              <w:rPr>
                <w:sz w:val="24"/>
                <w:szCs w:val="24"/>
              </w:rPr>
              <w:t>22</w:t>
            </w:r>
          </w:p>
        </w:tc>
        <w:tc>
          <w:tcPr>
            <w:tcW w:w="1243" w:type="dxa"/>
          </w:tcPr>
          <w:p w14:paraId="02DEB190" w14:textId="02EE9D04" w:rsidR="00375CCA" w:rsidRPr="004B545C" w:rsidRDefault="00375CCA" w:rsidP="00E40C6D">
            <w:pPr>
              <w:ind w:firstLine="0"/>
              <w:jc w:val="center"/>
              <w:rPr>
                <w:sz w:val="24"/>
                <w:szCs w:val="24"/>
              </w:rPr>
            </w:pPr>
            <w:r w:rsidRPr="004B545C">
              <w:rPr>
                <w:sz w:val="24"/>
                <w:szCs w:val="24"/>
              </w:rPr>
              <w:t>1.89</w:t>
            </w:r>
          </w:p>
        </w:tc>
        <w:tc>
          <w:tcPr>
            <w:tcW w:w="784" w:type="dxa"/>
          </w:tcPr>
          <w:p w14:paraId="344E9923" w14:textId="170A5CD3" w:rsidR="00375CCA" w:rsidRPr="004B545C" w:rsidRDefault="00375CCA" w:rsidP="00E40C6D">
            <w:pPr>
              <w:ind w:firstLine="0"/>
              <w:jc w:val="center"/>
              <w:rPr>
                <w:sz w:val="24"/>
                <w:szCs w:val="24"/>
              </w:rPr>
            </w:pPr>
            <w:r w:rsidRPr="004B545C">
              <w:rPr>
                <w:sz w:val="24"/>
                <w:szCs w:val="24"/>
              </w:rPr>
              <w:t>17</w:t>
            </w:r>
          </w:p>
        </w:tc>
        <w:tc>
          <w:tcPr>
            <w:tcW w:w="690" w:type="dxa"/>
          </w:tcPr>
          <w:p w14:paraId="4655938E" w14:textId="0397D13E" w:rsidR="00375CCA" w:rsidRPr="004B545C" w:rsidRDefault="00375CCA" w:rsidP="00E40C6D">
            <w:pPr>
              <w:ind w:firstLine="0"/>
              <w:jc w:val="center"/>
              <w:rPr>
                <w:sz w:val="24"/>
                <w:szCs w:val="24"/>
              </w:rPr>
            </w:pPr>
            <w:r w:rsidRPr="004B545C">
              <w:rPr>
                <w:sz w:val="24"/>
                <w:szCs w:val="24"/>
              </w:rPr>
              <w:t>26</w:t>
            </w:r>
          </w:p>
        </w:tc>
        <w:tc>
          <w:tcPr>
            <w:tcW w:w="950" w:type="dxa"/>
          </w:tcPr>
          <w:p w14:paraId="5C0A9623" w14:textId="7242DFAF" w:rsidR="00375CCA" w:rsidRPr="004B545C" w:rsidRDefault="00375CCA" w:rsidP="00E40C6D">
            <w:pPr>
              <w:ind w:firstLine="0"/>
              <w:jc w:val="center"/>
              <w:rPr>
                <w:sz w:val="24"/>
                <w:szCs w:val="24"/>
              </w:rPr>
            </w:pPr>
            <w:r w:rsidRPr="004B545C">
              <w:rPr>
                <w:sz w:val="24"/>
                <w:szCs w:val="24"/>
              </w:rPr>
              <w:t>2075</w:t>
            </w:r>
          </w:p>
        </w:tc>
      </w:tr>
      <w:tr w:rsidR="00BE45A1" w:rsidRPr="004B545C" w14:paraId="2E5A32FE" w14:textId="77777777" w:rsidTr="00BE45A1">
        <w:trPr>
          <w:jc w:val="center"/>
        </w:trPr>
        <w:tc>
          <w:tcPr>
            <w:tcW w:w="1134" w:type="dxa"/>
          </w:tcPr>
          <w:p w14:paraId="777C21CA" w14:textId="0A8C2434" w:rsidR="00375CCA" w:rsidRPr="004B545C" w:rsidRDefault="00375CCA" w:rsidP="00E40C6D">
            <w:pPr>
              <w:ind w:firstLine="0"/>
              <w:jc w:val="center"/>
              <w:rPr>
                <w:sz w:val="24"/>
                <w:szCs w:val="24"/>
              </w:rPr>
            </w:pPr>
            <w:r w:rsidRPr="004B545C">
              <w:rPr>
                <w:sz w:val="24"/>
                <w:szCs w:val="24"/>
              </w:rPr>
              <w:t>VAR018</w:t>
            </w:r>
          </w:p>
        </w:tc>
        <w:tc>
          <w:tcPr>
            <w:tcW w:w="741" w:type="dxa"/>
          </w:tcPr>
          <w:p w14:paraId="70294727" w14:textId="181363DB" w:rsidR="00375CCA" w:rsidRPr="004B545C" w:rsidRDefault="00375CCA" w:rsidP="00E40C6D">
            <w:pPr>
              <w:ind w:firstLine="0"/>
              <w:jc w:val="center"/>
              <w:rPr>
                <w:sz w:val="24"/>
                <w:szCs w:val="24"/>
              </w:rPr>
            </w:pPr>
            <w:r w:rsidRPr="004B545C">
              <w:rPr>
                <w:sz w:val="24"/>
                <w:szCs w:val="24"/>
              </w:rPr>
              <w:t>95</w:t>
            </w:r>
          </w:p>
        </w:tc>
        <w:tc>
          <w:tcPr>
            <w:tcW w:w="965" w:type="dxa"/>
          </w:tcPr>
          <w:p w14:paraId="7A9B9E46" w14:textId="3AEA8ADF" w:rsidR="00375CCA" w:rsidRPr="004B545C" w:rsidRDefault="00375CCA" w:rsidP="00E40C6D">
            <w:pPr>
              <w:ind w:firstLine="0"/>
              <w:jc w:val="center"/>
              <w:rPr>
                <w:sz w:val="24"/>
                <w:szCs w:val="24"/>
              </w:rPr>
            </w:pPr>
            <w:r w:rsidRPr="004B545C">
              <w:rPr>
                <w:sz w:val="24"/>
                <w:szCs w:val="24"/>
              </w:rPr>
              <w:t>22.60</w:t>
            </w:r>
          </w:p>
        </w:tc>
        <w:tc>
          <w:tcPr>
            <w:tcW w:w="1170" w:type="dxa"/>
          </w:tcPr>
          <w:p w14:paraId="3F13CE0E" w14:textId="52DE5D56" w:rsidR="00375CCA" w:rsidRPr="004B545C" w:rsidRDefault="00375CCA" w:rsidP="00E40C6D">
            <w:pPr>
              <w:ind w:firstLine="0"/>
              <w:jc w:val="center"/>
              <w:rPr>
                <w:sz w:val="24"/>
                <w:szCs w:val="24"/>
              </w:rPr>
            </w:pPr>
            <w:r w:rsidRPr="004B545C">
              <w:rPr>
                <w:sz w:val="24"/>
                <w:szCs w:val="24"/>
              </w:rPr>
              <w:t>0.31</w:t>
            </w:r>
          </w:p>
        </w:tc>
        <w:tc>
          <w:tcPr>
            <w:tcW w:w="1128" w:type="dxa"/>
          </w:tcPr>
          <w:p w14:paraId="75D4B4D7" w14:textId="37AF7B4B" w:rsidR="00375CCA" w:rsidRPr="004B545C" w:rsidRDefault="00375CCA" w:rsidP="00E40C6D">
            <w:pPr>
              <w:ind w:firstLine="0"/>
              <w:jc w:val="center"/>
              <w:rPr>
                <w:sz w:val="24"/>
                <w:szCs w:val="24"/>
              </w:rPr>
            </w:pPr>
            <w:r w:rsidRPr="004B545C">
              <w:rPr>
                <w:sz w:val="24"/>
                <w:szCs w:val="24"/>
              </w:rPr>
              <w:t>22.40</w:t>
            </w:r>
          </w:p>
        </w:tc>
        <w:tc>
          <w:tcPr>
            <w:tcW w:w="824" w:type="dxa"/>
          </w:tcPr>
          <w:p w14:paraId="7C2AA06D" w14:textId="6219B7EC" w:rsidR="00375CCA" w:rsidRPr="004B545C" w:rsidRDefault="00375CCA" w:rsidP="00E40C6D">
            <w:pPr>
              <w:ind w:firstLine="0"/>
              <w:jc w:val="center"/>
              <w:rPr>
                <w:sz w:val="24"/>
                <w:szCs w:val="24"/>
              </w:rPr>
            </w:pPr>
            <w:r w:rsidRPr="004B545C">
              <w:rPr>
                <w:sz w:val="24"/>
                <w:szCs w:val="24"/>
              </w:rPr>
              <w:t>23</w:t>
            </w:r>
          </w:p>
        </w:tc>
        <w:tc>
          <w:tcPr>
            <w:tcW w:w="1243" w:type="dxa"/>
          </w:tcPr>
          <w:p w14:paraId="0A596D69" w14:textId="0FB1C41C" w:rsidR="00375CCA" w:rsidRPr="004B545C" w:rsidRDefault="00375CCA" w:rsidP="00E40C6D">
            <w:pPr>
              <w:ind w:firstLine="0"/>
              <w:jc w:val="center"/>
              <w:rPr>
                <w:sz w:val="24"/>
                <w:szCs w:val="24"/>
              </w:rPr>
            </w:pPr>
            <w:r w:rsidRPr="004B545C">
              <w:rPr>
                <w:sz w:val="24"/>
                <w:szCs w:val="24"/>
              </w:rPr>
              <w:t>2.12</w:t>
            </w:r>
          </w:p>
        </w:tc>
        <w:tc>
          <w:tcPr>
            <w:tcW w:w="784" w:type="dxa"/>
          </w:tcPr>
          <w:p w14:paraId="23C719B5" w14:textId="31BD24D0" w:rsidR="00375CCA" w:rsidRPr="004B545C" w:rsidRDefault="00375CCA" w:rsidP="00E40C6D">
            <w:pPr>
              <w:ind w:firstLine="0"/>
              <w:jc w:val="center"/>
              <w:rPr>
                <w:sz w:val="24"/>
                <w:szCs w:val="24"/>
              </w:rPr>
            </w:pPr>
            <w:r w:rsidRPr="004B545C">
              <w:rPr>
                <w:sz w:val="24"/>
                <w:szCs w:val="24"/>
              </w:rPr>
              <w:t>19</w:t>
            </w:r>
          </w:p>
        </w:tc>
        <w:tc>
          <w:tcPr>
            <w:tcW w:w="690" w:type="dxa"/>
          </w:tcPr>
          <w:p w14:paraId="2831EFF3" w14:textId="403A13B5" w:rsidR="00375CCA" w:rsidRPr="004B545C" w:rsidRDefault="00375CCA" w:rsidP="00E40C6D">
            <w:pPr>
              <w:ind w:firstLine="0"/>
              <w:jc w:val="center"/>
              <w:rPr>
                <w:sz w:val="24"/>
                <w:szCs w:val="24"/>
              </w:rPr>
            </w:pPr>
            <w:r w:rsidRPr="004B545C">
              <w:rPr>
                <w:sz w:val="24"/>
                <w:szCs w:val="24"/>
              </w:rPr>
              <w:t>27</w:t>
            </w:r>
          </w:p>
        </w:tc>
        <w:tc>
          <w:tcPr>
            <w:tcW w:w="950" w:type="dxa"/>
          </w:tcPr>
          <w:p w14:paraId="1ECF03CA" w14:textId="0F12DFEC" w:rsidR="00375CCA" w:rsidRPr="004B545C" w:rsidRDefault="00375CCA" w:rsidP="00E40C6D">
            <w:pPr>
              <w:ind w:firstLine="0"/>
              <w:jc w:val="center"/>
              <w:rPr>
                <w:sz w:val="24"/>
                <w:szCs w:val="24"/>
              </w:rPr>
            </w:pPr>
            <w:r w:rsidRPr="004B545C">
              <w:rPr>
                <w:sz w:val="24"/>
                <w:szCs w:val="24"/>
              </w:rPr>
              <w:t>2145</w:t>
            </w:r>
          </w:p>
        </w:tc>
      </w:tr>
      <w:tr w:rsidR="00BE45A1" w:rsidRPr="004B545C" w14:paraId="7242E69D" w14:textId="77777777" w:rsidTr="00BE45A1">
        <w:trPr>
          <w:jc w:val="center"/>
        </w:trPr>
        <w:tc>
          <w:tcPr>
            <w:tcW w:w="1134" w:type="dxa"/>
          </w:tcPr>
          <w:p w14:paraId="5562F5EA" w14:textId="62251A0E" w:rsidR="00375CCA" w:rsidRPr="004B545C" w:rsidRDefault="00375CCA" w:rsidP="00E40C6D">
            <w:pPr>
              <w:ind w:firstLine="0"/>
              <w:jc w:val="center"/>
              <w:rPr>
                <w:sz w:val="24"/>
                <w:szCs w:val="24"/>
              </w:rPr>
            </w:pPr>
            <w:r w:rsidRPr="004B545C">
              <w:rPr>
                <w:sz w:val="24"/>
                <w:szCs w:val="24"/>
              </w:rPr>
              <w:t>VAR019</w:t>
            </w:r>
          </w:p>
        </w:tc>
        <w:tc>
          <w:tcPr>
            <w:tcW w:w="741" w:type="dxa"/>
          </w:tcPr>
          <w:p w14:paraId="50810253" w14:textId="009B8CC0" w:rsidR="00375CCA" w:rsidRPr="004B545C" w:rsidRDefault="00375CCA" w:rsidP="00E40C6D">
            <w:pPr>
              <w:ind w:firstLine="0"/>
              <w:jc w:val="center"/>
              <w:rPr>
                <w:sz w:val="24"/>
                <w:szCs w:val="24"/>
              </w:rPr>
            </w:pPr>
            <w:r w:rsidRPr="004B545C">
              <w:rPr>
                <w:sz w:val="24"/>
                <w:szCs w:val="24"/>
              </w:rPr>
              <w:t>95</w:t>
            </w:r>
          </w:p>
        </w:tc>
        <w:tc>
          <w:tcPr>
            <w:tcW w:w="965" w:type="dxa"/>
          </w:tcPr>
          <w:p w14:paraId="00430EB6" w14:textId="6A734078" w:rsidR="00375CCA" w:rsidRPr="004B545C" w:rsidRDefault="00375CCA" w:rsidP="00E40C6D">
            <w:pPr>
              <w:ind w:firstLine="0"/>
              <w:jc w:val="center"/>
              <w:rPr>
                <w:sz w:val="24"/>
                <w:szCs w:val="24"/>
              </w:rPr>
            </w:pPr>
            <w:r w:rsidRPr="004B545C">
              <w:rPr>
                <w:sz w:val="24"/>
                <w:szCs w:val="24"/>
              </w:rPr>
              <w:t>23.20</w:t>
            </w:r>
          </w:p>
        </w:tc>
        <w:tc>
          <w:tcPr>
            <w:tcW w:w="1170" w:type="dxa"/>
          </w:tcPr>
          <w:p w14:paraId="27980674" w14:textId="627D2791" w:rsidR="00375CCA" w:rsidRPr="004B545C" w:rsidRDefault="00375CCA" w:rsidP="00E40C6D">
            <w:pPr>
              <w:ind w:firstLine="0"/>
              <w:jc w:val="center"/>
              <w:rPr>
                <w:sz w:val="24"/>
                <w:szCs w:val="24"/>
              </w:rPr>
            </w:pPr>
            <w:r w:rsidRPr="004B545C">
              <w:rPr>
                <w:sz w:val="24"/>
                <w:szCs w:val="24"/>
              </w:rPr>
              <w:t>0.29</w:t>
            </w:r>
          </w:p>
        </w:tc>
        <w:tc>
          <w:tcPr>
            <w:tcW w:w="1128" w:type="dxa"/>
          </w:tcPr>
          <w:p w14:paraId="0E3C5BAC" w14:textId="7663C129" w:rsidR="00375CCA" w:rsidRPr="004B545C" w:rsidRDefault="00375CCA" w:rsidP="00E40C6D">
            <w:pPr>
              <w:ind w:firstLine="0"/>
              <w:jc w:val="center"/>
              <w:rPr>
                <w:sz w:val="24"/>
                <w:szCs w:val="24"/>
              </w:rPr>
            </w:pPr>
            <w:r w:rsidRPr="004B545C">
              <w:rPr>
                <w:sz w:val="24"/>
                <w:szCs w:val="24"/>
              </w:rPr>
              <w:t>23.05</w:t>
            </w:r>
          </w:p>
        </w:tc>
        <w:tc>
          <w:tcPr>
            <w:tcW w:w="824" w:type="dxa"/>
          </w:tcPr>
          <w:p w14:paraId="3C959AF2" w14:textId="6BF639C7" w:rsidR="00375CCA" w:rsidRPr="004B545C" w:rsidRDefault="00375CCA" w:rsidP="00E40C6D">
            <w:pPr>
              <w:ind w:firstLine="0"/>
              <w:jc w:val="center"/>
              <w:rPr>
                <w:sz w:val="24"/>
                <w:szCs w:val="24"/>
              </w:rPr>
            </w:pPr>
            <w:r w:rsidRPr="004B545C">
              <w:rPr>
                <w:sz w:val="24"/>
                <w:szCs w:val="24"/>
              </w:rPr>
              <w:t>24</w:t>
            </w:r>
          </w:p>
        </w:tc>
        <w:tc>
          <w:tcPr>
            <w:tcW w:w="1243" w:type="dxa"/>
          </w:tcPr>
          <w:p w14:paraId="5265F800" w14:textId="6013791B" w:rsidR="00375CCA" w:rsidRPr="004B545C" w:rsidRDefault="00375CCA" w:rsidP="00E40C6D">
            <w:pPr>
              <w:ind w:firstLine="0"/>
              <w:jc w:val="center"/>
              <w:rPr>
                <w:sz w:val="24"/>
                <w:szCs w:val="24"/>
              </w:rPr>
            </w:pPr>
            <w:r w:rsidRPr="004B545C">
              <w:rPr>
                <w:sz w:val="24"/>
                <w:szCs w:val="24"/>
              </w:rPr>
              <w:t>1.98</w:t>
            </w:r>
          </w:p>
        </w:tc>
        <w:tc>
          <w:tcPr>
            <w:tcW w:w="784" w:type="dxa"/>
          </w:tcPr>
          <w:p w14:paraId="2CE7F9C8" w14:textId="6619FDB6" w:rsidR="00375CCA" w:rsidRPr="004B545C" w:rsidRDefault="00375CCA" w:rsidP="00E40C6D">
            <w:pPr>
              <w:ind w:firstLine="0"/>
              <w:jc w:val="center"/>
              <w:rPr>
                <w:sz w:val="24"/>
                <w:szCs w:val="24"/>
              </w:rPr>
            </w:pPr>
            <w:r w:rsidRPr="004B545C">
              <w:rPr>
                <w:sz w:val="24"/>
                <w:szCs w:val="24"/>
              </w:rPr>
              <w:t>18</w:t>
            </w:r>
          </w:p>
        </w:tc>
        <w:tc>
          <w:tcPr>
            <w:tcW w:w="690" w:type="dxa"/>
          </w:tcPr>
          <w:p w14:paraId="5A664911" w14:textId="0E272775" w:rsidR="00375CCA" w:rsidRPr="004B545C" w:rsidRDefault="00375CCA" w:rsidP="00E40C6D">
            <w:pPr>
              <w:ind w:firstLine="0"/>
              <w:jc w:val="center"/>
              <w:rPr>
                <w:sz w:val="24"/>
                <w:szCs w:val="24"/>
              </w:rPr>
            </w:pPr>
            <w:r w:rsidRPr="004B545C">
              <w:rPr>
                <w:sz w:val="24"/>
                <w:szCs w:val="24"/>
              </w:rPr>
              <w:t>28</w:t>
            </w:r>
          </w:p>
        </w:tc>
        <w:tc>
          <w:tcPr>
            <w:tcW w:w="950" w:type="dxa"/>
          </w:tcPr>
          <w:p w14:paraId="210E0218" w14:textId="0F215C0B" w:rsidR="00375CCA" w:rsidRPr="004B545C" w:rsidRDefault="00375CCA" w:rsidP="00E40C6D">
            <w:pPr>
              <w:ind w:firstLine="0"/>
              <w:jc w:val="center"/>
              <w:rPr>
                <w:sz w:val="24"/>
                <w:szCs w:val="24"/>
              </w:rPr>
            </w:pPr>
            <w:r w:rsidRPr="004B545C">
              <w:rPr>
                <w:sz w:val="24"/>
                <w:szCs w:val="24"/>
              </w:rPr>
              <w:t>2200</w:t>
            </w:r>
          </w:p>
        </w:tc>
      </w:tr>
      <w:tr w:rsidR="00BE45A1" w:rsidRPr="004B545C" w14:paraId="6FCED781" w14:textId="77777777" w:rsidTr="00BE45A1">
        <w:trPr>
          <w:jc w:val="center"/>
        </w:trPr>
        <w:tc>
          <w:tcPr>
            <w:tcW w:w="1134" w:type="dxa"/>
          </w:tcPr>
          <w:p w14:paraId="0B95F6E5" w14:textId="0DD4CFBE" w:rsidR="00375CCA" w:rsidRPr="004B545C" w:rsidRDefault="00375CCA" w:rsidP="00E40C6D">
            <w:pPr>
              <w:ind w:firstLine="0"/>
              <w:jc w:val="center"/>
              <w:rPr>
                <w:sz w:val="24"/>
                <w:szCs w:val="24"/>
              </w:rPr>
            </w:pPr>
            <w:r w:rsidRPr="004B545C">
              <w:rPr>
                <w:sz w:val="24"/>
                <w:szCs w:val="24"/>
              </w:rPr>
              <w:t>VAR020</w:t>
            </w:r>
          </w:p>
        </w:tc>
        <w:tc>
          <w:tcPr>
            <w:tcW w:w="741" w:type="dxa"/>
          </w:tcPr>
          <w:p w14:paraId="132D6B5D" w14:textId="7DA398E5" w:rsidR="00375CCA" w:rsidRPr="004B545C" w:rsidRDefault="00375CCA" w:rsidP="00E40C6D">
            <w:pPr>
              <w:ind w:firstLine="0"/>
              <w:jc w:val="center"/>
              <w:rPr>
                <w:sz w:val="24"/>
                <w:szCs w:val="24"/>
              </w:rPr>
            </w:pPr>
            <w:r w:rsidRPr="004B545C">
              <w:rPr>
                <w:sz w:val="24"/>
                <w:szCs w:val="24"/>
              </w:rPr>
              <w:t>95</w:t>
            </w:r>
          </w:p>
        </w:tc>
        <w:tc>
          <w:tcPr>
            <w:tcW w:w="965" w:type="dxa"/>
          </w:tcPr>
          <w:p w14:paraId="507C7CCA" w14:textId="082D8ABF" w:rsidR="00375CCA" w:rsidRPr="004B545C" w:rsidRDefault="00375CCA" w:rsidP="00E40C6D">
            <w:pPr>
              <w:ind w:firstLine="0"/>
              <w:jc w:val="center"/>
              <w:rPr>
                <w:sz w:val="24"/>
                <w:szCs w:val="24"/>
              </w:rPr>
            </w:pPr>
            <w:r w:rsidRPr="004B545C">
              <w:rPr>
                <w:sz w:val="24"/>
                <w:szCs w:val="24"/>
              </w:rPr>
              <w:t>21.95</w:t>
            </w:r>
          </w:p>
        </w:tc>
        <w:tc>
          <w:tcPr>
            <w:tcW w:w="1170" w:type="dxa"/>
          </w:tcPr>
          <w:p w14:paraId="52CC3F74" w14:textId="5630771C" w:rsidR="00375CCA" w:rsidRPr="004B545C" w:rsidRDefault="00375CCA" w:rsidP="00E40C6D">
            <w:pPr>
              <w:ind w:firstLine="0"/>
              <w:jc w:val="center"/>
              <w:rPr>
                <w:sz w:val="24"/>
                <w:szCs w:val="24"/>
              </w:rPr>
            </w:pPr>
            <w:r w:rsidRPr="004B545C">
              <w:rPr>
                <w:sz w:val="24"/>
                <w:szCs w:val="24"/>
              </w:rPr>
              <w:t>0.27</w:t>
            </w:r>
          </w:p>
        </w:tc>
        <w:tc>
          <w:tcPr>
            <w:tcW w:w="1128" w:type="dxa"/>
          </w:tcPr>
          <w:p w14:paraId="00AB1877" w14:textId="1C565014" w:rsidR="00375CCA" w:rsidRPr="004B545C" w:rsidRDefault="00375CCA" w:rsidP="00E40C6D">
            <w:pPr>
              <w:ind w:firstLine="0"/>
              <w:jc w:val="center"/>
              <w:rPr>
                <w:sz w:val="24"/>
                <w:szCs w:val="24"/>
              </w:rPr>
            </w:pPr>
            <w:r w:rsidRPr="004B545C">
              <w:rPr>
                <w:sz w:val="24"/>
                <w:szCs w:val="24"/>
              </w:rPr>
              <w:t>21.80</w:t>
            </w:r>
          </w:p>
        </w:tc>
        <w:tc>
          <w:tcPr>
            <w:tcW w:w="824" w:type="dxa"/>
          </w:tcPr>
          <w:p w14:paraId="3ED6401B" w14:textId="364AE01D" w:rsidR="00375CCA" w:rsidRPr="004B545C" w:rsidRDefault="00375CCA" w:rsidP="00E40C6D">
            <w:pPr>
              <w:ind w:firstLine="0"/>
              <w:jc w:val="center"/>
              <w:rPr>
                <w:sz w:val="24"/>
                <w:szCs w:val="24"/>
              </w:rPr>
            </w:pPr>
            <w:r w:rsidRPr="004B545C">
              <w:rPr>
                <w:sz w:val="24"/>
                <w:szCs w:val="24"/>
              </w:rPr>
              <w:t>22</w:t>
            </w:r>
          </w:p>
        </w:tc>
        <w:tc>
          <w:tcPr>
            <w:tcW w:w="1243" w:type="dxa"/>
          </w:tcPr>
          <w:p w14:paraId="3C663276" w14:textId="718491FF" w:rsidR="00375CCA" w:rsidRPr="004B545C" w:rsidRDefault="00375CCA" w:rsidP="00E40C6D">
            <w:pPr>
              <w:ind w:firstLine="0"/>
              <w:jc w:val="center"/>
              <w:rPr>
                <w:sz w:val="24"/>
                <w:szCs w:val="24"/>
              </w:rPr>
            </w:pPr>
            <w:r w:rsidRPr="004B545C">
              <w:rPr>
                <w:sz w:val="24"/>
                <w:szCs w:val="24"/>
              </w:rPr>
              <w:t>2.14</w:t>
            </w:r>
          </w:p>
        </w:tc>
        <w:tc>
          <w:tcPr>
            <w:tcW w:w="784" w:type="dxa"/>
          </w:tcPr>
          <w:p w14:paraId="37AAB854" w14:textId="05E1DF33" w:rsidR="00375CCA" w:rsidRPr="004B545C" w:rsidRDefault="00375CCA" w:rsidP="00E40C6D">
            <w:pPr>
              <w:ind w:firstLine="0"/>
              <w:jc w:val="center"/>
              <w:rPr>
                <w:sz w:val="24"/>
                <w:szCs w:val="24"/>
              </w:rPr>
            </w:pPr>
            <w:r w:rsidRPr="004B545C">
              <w:rPr>
                <w:sz w:val="24"/>
                <w:szCs w:val="24"/>
              </w:rPr>
              <w:t>16</w:t>
            </w:r>
          </w:p>
        </w:tc>
        <w:tc>
          <w:tcPr>
            <w:tcW w:w="690" w:type="dxa"/>
          </w:tcPr>
          <w:p w14:paraId="2B6E31BA" w14:textId="453C48DF" w:rsidR="00375CCA" w:rsidRPr="004B545C" w:rsidRDefault="00375CCA" w:rsidP="00E40C6D">
            <w:pPr>
              <w:ind w:firstLine="0"/>
              <w:jc w:val="center"/>
              <w:rPr>
                <w:sz w:val="24"/>
                <w:szCs w:val="24"/>
              </w:rPr>
            </w:pPr>
            <w:r w:rsidRPr="004B545C">
              <w:rPr>
                <w:sz w:val="24"/>
                <w:szCs w:val="24"/>
              </w:rPr>
              <w:t>28</w:t>
            </w:r>
          </w:p>
        </w:tc>
        <w:tc>
          <w:tcPr>
            <w:tcW w:w="950" w:type="dxa"/>
          </w:tcPr>
          <w:p w14:paraId="3D7683CA" w14:textId="34C46655" w:rsidR="00375CCA" w:rsidRPr="004B545C" w:rsidRDefault="00375CCA" w:rsidP="00E40C6D">
            <w:pPr>
              <w:ind w:firstLine="0"/>
              <w:jc w:val="center"/>
              <w:rPr>
                <w:sz w:val="24"/>
                <w:szCs w:val="24"/>
              </w:rPr>
            </w:pPr>
            <w:r w:rsidRPr="004B545C">
              <w:rPr>
                <w:sz w:val="24"/>
                <w:szCs w:val="24"/>
              </w:rPr>
              <w:t>2080</w:t>
            </w:r>
          </w:p>
        </w:tc>
      </w:tr>
      <w:tr w:rsidR="00BE45A1" w:rsidRPr="004B545C" w14:paraId="24396A2D" w14:textId="77777777" w:rsidTr="00BE45A1">
        <w:trPr>
          <w:jc w:val="center"/>
        </w:trPr>
        <w:tc>
          <w:tcPr>
            <w:tcW w:w="1134" w:type="dxa"/>
          </w:tcPr>
          <w:p w14:paraId="6D2E5A7C" w14:textId="6D96A41E" w:rsidR="00375CCA" w:rsidRPr="004B545C" w:rsidRDefault="00375CCA" w:rsidP="00E40C6D">
            <w:pPr>
              <w:ind w:firstLine="0"/>
              <w:jc w:val="center"/>
              <w:rPr>
                <w:sz w:val="24"/>
                <w:szCs w:val="24"/>
              </w:rPr>
            </w:pPr>
            <w:r w:rsidRPr="004B545C">
              <w:rPr>
                <w:sz w:val="24"/>
                <w:szCs w:val="24"/>
              </w:rPr>
              <w:t>VAR021</w:t>
            </w:r>
          </w:p>
        </w:tc>
        <w:tc>
          <w:tcPr>
            <w:tcW w:w="741" w:type="dxa"/>
          </w:tcPr>
          <w:p w14:paraId="2652332C" w14:textId="23CC6A5F" w:rsidR="00375CCA" w:rsidRPr="004B545C" w:rsidRDefault="00375CCA" w:rsidP="00E40C6D">
            <w:pPr>
              <w:ind w:firstLine="0"/>
              <w:jc w:val="center"/>
              <w:rPr>
                <w:sz w:val="24"/>
                <w:szCs w:val="24"/>
              </w:rPr>
            </w:pPr>
            <w:r w:rsidRPr="004B545C">
              <w:rPr>
                <w:sz w:val="24"/>
                <w:szCs w:val="24"/>
              </w:rPr>
              <w:t>95</w:t>
            </w:r>
          </w:p>
        </w:tc>
        <w:tc>
          <w:tcPr>
            <w:tcW w:w="965" w:type="dxa"/>
          </w:tcPr>
          <w:p w14:paraId="3A81D6A8" w14:textId="7419714F" w:rsidR="00375CCA" w:rsidRPr="004B545C" w:rsidRDefault="00375CCA" w:rsidP="00E40C6D">
            <w:pPr>
              <w:ind w:firstLine="0"/>
              <w:jc w:val="center"/>
              <w:rPr>
                <w:sz w:val="24"/>
                <w:szCs w:val="24"/>
              </w:rPr>
            </w:pPr>
            <w:r w:rsidRPr="004B545C">
              <w:rPr>
                <w:sz w:val="24"/>
                <w:szCs w:val="24"/>
              </w:rPr>
              <w:t>22.70</w:t>
            </w:r>
          </w:p>
        </w:tc>
        <w:tc>
          <w:tcPr>
            <w:tcW w:w="1170" w:type="dxa"/>
          </w:tcPr>
          <w:p w14:paraId="2214C34D" w14:textId="0F1CE9C0" w:rsidR="00375CCA" w:rsidRPr="004B545C" w:rsidRDefault="00375CCA" w:rsidP="00E40C6D">
            <w:pPr>
              <w:ind w:firstLine="0"/>
              <w:jc w:val="center"/>
              <w:rPr>
                <w:sz w:val="24"/>
                <w:szCs w:val="24"/>
              </w:rPr>
            </w:pPr>
            <w:r w:rsidRPr="004B545C">
              <w:rPr>
                <w:sz w:val="24"/>
                <w:szCs w:val="24"/>
              </w:rPr>
              <w:t>0.30</w:t>
            </w:r>
          </w:p>
        </w:tc>
        <w:tc>
          <w:tcPr>
            <w:tcW w:w="1128" w:type="dxa"/>
          </w:tcPr>
          <w:p w14:paraId="11951367" w14:textId="63401C93" w:rsidR="00375CCA" w:rsidRPr="004B545C" w:rsidRDefault="00375CCA" w:rsidP="00E40C6D">
            <w:pPr>
              <w:ind w:firstLine="0"/>
              <w:jc w:val="center"/>
              <w:rPr>
                <w:sz w:val="24"/>
                <w:szCs w:val="24"/>
              </w:rPr>
            </w:pPr>
            <w:r w:rsidRPr="004B545C">
              <w:rPr>
                <w:sz w:val="24"/>
                <w:szCs w:val="24"/>
              </w:rPr>
              <w:t>22.50</w:t>
            </w:r>
          </w:p>
        </w:tc>
        <w:tc>
          <w:tcPr>
            <w:tcW w:w="824" w:type="dxa"/>
          </w:tcPr>
          <w:p w14:paraId="1F161343" w14:textId="2D952B97" w:rsidR="00375CCA" w:rsidRPr="004B545C" w:rsidRDefault="00375CCA" w:rsidP="00E40C6D">
            <w:pPr>
              <w:ind w:firstLine="0"/>
              <w:jc w:val="center"/>
              <w:rPr>
                <w:sz w:val="24"/>
                <w:szCs w:val="24"/>
              </w:rPr>
            </w:pPr>
            <w:r w:rsidRPr="004B545C">
              <w:rPr>
                <w:sz w:val="24"/>
                <w:szCs w:val="24"/>
              </w:rPr>
              <w:t>23</w:t>
            </w:r>
          </w:p>
        </w:tc>
        <w:tc>
          <w:tcPr>
            <w:tcW w:w="1243" w:type="dxa"/>
          </w:tcPr>
          <w:p w14:paraId="2CEDB7B3" w14:textId="4EB600D1" w:rsidR="00375CCA" w:rsidRPr="004B545C" w:rsidRDefault="00375CCA" w:rsidP="00E40C6D">
            <w:pPr>
              <w:ind w:firstLine="0"/>
              <w:jc w:val="center"/>
              <w:rPr>
                <w:sz w:val="24"/>
                <w:szCs w:val="24"/>
              </w:rPr>
            </w:pPr>
            <w:r w:rsidRPr="004B545C">
              <w:rPr>
                <w:sz w:val="24"/>
                <w:szCs w:val="24"/>
              </w:rPr>
              <w:t>2.00</w:t>
            </w:r>
          </w:p>
        </w:tc>
        <w:tc>
          <w:tcPr>
            <w:tcW w:w="784" w:type="dxa"/>
          </w:tcPr>
          <w:p w14:paraId="36AD1702" w14:textId="374A3E46" w:rsidR="00375CCA" w:rsidRPr="004B545C" w:rsidRDefault="00375CCA" w:rsidP="00E40C6D">
            <w:pPr>
              <w:ind w:firstLine="0"/>
              <w:jc w:val="center"/>
              <w:rPr>
                <w:sz w:val="24"/>
                <w:szCs w:val="24"/>
              </w:rPr>
            </w:pPr>
            <w:r w:rsidRPr="004B545C">
              <w:rPr>
                <w:sz w:val="24"/>
                <w:szCs w:val="24"/>
              </w:rPr>
              <w:t>15</w:t>
            </w:r>
          </w:p>
        </w:tc>
        <w:tc>
          <w:tcPr>
            <w:tcW w:w="690" w:type="dxa"/>
          </w:tcPr>
          <w:p w14:paraId="29587E6C" w14:textId="3643CFEF" w:rsidR="00375CCA" w:rsidRPr="004B545C" w:rsidRDefault="00375CCA" w:rsidP="00E40C6D">
            <w:pPr>
              <w:ind w:firstLine="0"/>
              <w:jc w:val="center"/>
              <w:rPr>
                <w:sz w:val="24"/>
                <w:szCs w:val="24"/>
              </w:rPr>
            </w:pPr>
            <w:r w:rsidRPr="004B545C">
              <w:rPr>
                <w:sz w:val="24"/>
                <w:szCs w:val="24"/>
              </w:rPr>
              <w:t>28</w:t>
            </w:r>
          </w:p>
        </w:tc>
        <w:tc>
          <w:tcPr>
            <w:tcW w:w="950" w:type="dxa"/>
          </w:tcPr>
          <w:p w14:paraId="42F6AEC8" w14:textId="628CC8C2" w:rsidR="00375CCA" w:rsidRPr="004B545C" w:rsidRDefault="00375CCA" w:rsidP="00E40C6D">
            <w:pPr>
              <w:ind w:firstLine="0"/>
              <w:jc w:val="center"/>
              <w:rPr>
                <w:sz w:val="24"/>
                <w:szCs w:val="24"/>
              </w:rPr>
            </w:pPr>
            <w:r w:rsidRPr="004B545C">
              <w:rPr>
                <w:sz w:val="24"/>
                <w:szCs w:val="24"/>
              </w:rPr>
              <w:t>2150</w:t>
            </w:r>
          </w:p>
        </w:tc>
      </w:tr>
      <w:tr w:rsidR="00BE45A1" w:rsidRPr="004B545C" w14:paraId="393DD2FB" w14:textId="77777777" w:rsidTr="00BE45A1">
        <w:trPr>
          <w:jc w:val="center"/>
        </w:trPr>
        <w:tc>
          <w:tcPr>
            <w:tcW w:w="1134" w:type="dxa"/>
          </w:tcPr>
          <w:p w14:paraId="49AAF8EB" w14:textId="4DFE9883" w:rsidR="00375CCA" w:rsidRPr="004B545C" w:rsidRDefault="00375CCA" w:rsidP="00E40C6D">
            <w:pPr>
              <w:ind w:firstLine="0"/>
              <w:jc w:val="center"/>
              <w:rPr>
                <w:sz w:val="24"/>
                <w:szCs w:val="24"/>
              </w:rPr>
            </w:pPr>
            <w:r w:rsidRPr="004B545C">
              <w:rPr>
                <w:sz w:val="24"/>
                <w:szCs w:val="24"/>
              </w:rPr>
              <w:t>VAR022</w:t>
            </w:r>
          </w:p>
        </w:tc>
        <w:tc>
          <w:tcPr>
            <w:tcW w:w="741" w:type="dxa"/>
          </w:tcPr>
          <w:p w14:paraId="3F1C2E88" w14:textId="630CF759" w:rsidR="00375CCA" w:rsidRPr="004B545C" w:rsidRDefault="00375CCA" w:rsidP="00E40C6D">
            <w:pPr>
              <w:ind w:firstLine="0"/>
              <w:jc w:val="center"/>
              <w:rPr>
                <w:sz w:val="24"/>
                <w:szCs w:val="24"/>
              </w:rPr>
            </w:pPr>
            <w:r w:rsidRPr="004B545C">
              <w:rPr>
                <w:sz w:val="24"/>
                <w:szCs w:val="24"/>
              </w:rPr>
              <w:t>95</w:t>
            </w:r>
          </w:p>
        </w:tc>
        <w:tc>
          <w:tcPr>
            <w:tcW w:w="965" w:type="dxa"/>
          </w:tcPr>
          <w:p w14:paraId="3731E51C" w14:textId="0379F48B" w:rsidR="00375CCA" w:rsidRPr="004B545C" w:rsidRDefault="00375CCA" w:rsidP="00E40C6D">
            <w:pPr>
              <w:ind w:firstLine="0"/>
              <w:jc w:val="center"/>
              <w:rPr>
                <w:sz w:val="24"/>
                <w:szCs w:val="24"/>
              </w:rPr>
            </w:pPr>
            <w:r w:rsidRPr="004B545C">
              <w:rPr>
                <w:sz w:val="24"/>
                <w:szCs w:val="24"/>
              </w:rPr>
              <w:t>23.00</w:t>
            </w:r>
          </w:p>
        </w:tc>
        <w:tc>
          <w:tcPr>
            <w:tcW w:w="1170" w:type="dxa"/>
          </w:tcPr>
          <w:p w14:paraId="102F2483" w14:textId="78A7187D" w:rsidR="00375CCA" w:rsidRPr="004B545C" w:rsidRDefault="00375CCA" w:rsidP="00E40C6D">
            <w:pPr>
              <w:ind w:firstLine="0"/>
              <w:jc w:val="center"/>
              <w:rPr>
                <w:sz w:val="24"/>
                <w:szCs w:val="24"/>
              </w:rPr>
            </w:pPr>
            <w:r w:rsidRPr="004B545C">
              <w:rPr>
                <w:sz w:val="24"/>
                <w:szCs w:val="24"/>
              </w:rPr>
              <w:t>0.28</w:t>
            </w:r>
          </w:p>
        </w:tc>
        <w:tc>
          <w:tcPr>
            <w:tcW w:w="1128" w:type="dxa"/>
          </w:tcPr>
          <w:p w14:paraId="7B98780C" w14:textId="3D6362C1" w:rsidR="00375CCA" w:rsidRPr="004B545C" w:rsidRDefault="00375CCA" w:rsidP="00E40C6D">
            <w:pPr>
              <w:ind w:firstLine="0"/>
              <w:jc w:val="center"/>
              <w:rPr>
                <w:sz w:val="24"/>
                <w:szCs w:val="24"/>
              </w:rPr>
            </w:pPr>
            <w:r w:rsidRPr="004B545C">
              <w:rPr>
                <w:sz w:val="24"/>
                <w:szCs w:val="24"/>
              </w:rPr>
              <w:t>22.90</w:t>
            </w:r>
          </w:p>
        </w:tc>
        <w:tc>
          <w:tcPr>
            <w:tcW w:w="824" w:type="dxa"/>
          </w:tcPr>
          <w:p w14:paraId="234268FC" w14:textId="28D05CF5" w:rsidR="00375CCA" w:rsidRPr="004B545C" w:rsidRDefault="00375CCA" w:rsidP="00E40C6D">
            <w:pPr>
              <w:ind w:firstLine="0"/>
              <w:jc w:val="center"/>
              <w:rPr>
                <w:sz w:val="24"/>
                <w:szCs w:val="24"/>
              </w:rPr>
            </w:pPr>
            <w:r w:rsidRPr="004B545C">
              <w:rPr>
                <w:sz w:val="24"/>
                <w:szCs w:val="24"/>
              </w:rPr>
              <w:t>24</w:t>
            </w:r>
          </w:p>
        </w:tc>
        <w:tc>
          <w:tcPr>
            <w:tcW w:w="1243" w:type="dxa"/>
          </w:tcPr>
          <w:p w14:paraId="45C25281" w14:textId="5C8AEA7C" w:rsidR="00375CCA" w:rsidRPr="004B545C" w:rsidRDefault="00375CCA" w:rsidP="00E40C6D">
            <w:pPr>
              <w:ind w:firstLine="0"/>
              <w:jc w:val="center"/>
              <w:rPr>
                <w:sz w:val="24"/>
                <w:szCs w:val="24"/>
              </w:rPr>
            </w:pPr>
            <w:r w:rsidRPr="004B545C">
              <w:rPr>
                <w:sz w:val="24"/>
                <w:szCs w:val="24"/>
              </w:rPr>
              <w:t>1.85</w:t>
            </w:r>
          </w:p>
        </w:tc>
        <w:tc>
          <w:tcPr>
            <w:tcW w:w="784" w:type="dxa"/>
          </w:tcPr>
          <w:p w14:paraId="4AE3F93A" w14:textId="58527BD3" w:rsidR="00375CCA" w:rsidRPr="004B545C" w:rsidRDefault="00375CCA" w:rsidP="00E40C6D">
            <w:pPr>
              <w:ind w:firstLine="0"/>
              <w:jc w:val="center"/>
              <w:rPr>
                <w:sz w:val="24"/>
                <w:szCs w:val="24"/>
              </w:rPr>
            </w:pPr>
            <w:r w:rsidRPr="004B545C">
              <w:rPr>
                <w:sz w:val="24"/>
                <w:szCs w:val="24"/>
              </w:rPr>
              <w:t>17</w:t>
            </w:r>
          </w:p>
        </w:tc>
        <w:tc>
          <w:tcPr>
            <w:tcW w:w="690" w:type="dxa"/>
          </w:tcPr>
          <w:p w14:paraId="26DD0229" w14:textId="6F653341" w:rsidR="00375CCA" w:rsidRPr="004B545C" w:rsidRDefault="00375CCA" w:rsidP="00E40C6D">
            <w:pPr>
              <w:ind w:firstLine="0"/>
              <w:jc w:val="center"/>
              <w:rPr>
                <w:sz w:val="24"/>
                <w:szCs w:val="24"/>
              </w:rPr>
            </w:pPr>
            <w:r w:rsidRPr="004B545C">
              <w:rPr>
                <w:sz w:val="24"/>
                <w:szCs w:val="24"/>
              </w:rPr>
              <w:t>27</w:t>
            </w:r>
          </w:p>
        </w:tc>
        <w:tc>
          <w:tcPr>
            <w:tcW w:w="950" w:type="dxa"/>
          </w:tcPr>
          <w:p w14:paraId="07A89B71" w14:textId="186C2A25" w:rsidR="00375CCA" w:rsidRPr="004B545C" w:rsidRDefault="00375CCA" w:rsidP="00E40C6D">
            <w:pPr>
              <w:ind w:firstLine="0"/>
              <w:jc w:val="center"/>
              <w:rPr>
                <w:sz w:val="24"/>
                <w:szCs w:val="24"/>
              </w:rPr>
            </w:pPr>
            <w:r w:rsidRPr="004B545C">
              <w:rPr>
                <w:sz w:val="24"/>
                <w:szCs w:val="24"/>
              </w:rPr>
              <w:t>2185</w:t>
            </w:r>
          </w:p>
        </w:tc>
      </w:tr>
      <w:tr w:rsidR="00BE45A1" w:rsidRPr="004B545C" w14:paraId="5010D214" w14:textId="77777777" w:rsidTr="00BE45A1">
        <w:trPr>
          <w:jc w:val="center"/>
        </w:trPr>
        <w:tc>
          <w:tcPr>
            <w:tcW w:w="1134" w:type="dxa"/>
          </w:tcPr>
          <w:p w14:paraId="13D3BA82" w14:textId="089985B7" w:rsidR="00375CCA" w:rsidRPr="004B545C" w:rsidRDefault="00375CCA" w:rsidP="00E40C6D">
            <w:pPr>
              <w:ind w:firstLine="0"/>
              <w:jc w:val="center"/>
              <w:rPr>
                <w:sz w:val="24"/>
                <w:szCs w:val="24"/>
              </w:rPr>
            </w:pPr>
            <w:r w:rsidRPr="004B545C">
              <w:rPr>
                <w:sz w:val="24"/>
                <w:szCs w:val="24"/>
              </w:rPr>
              <w:t>VAR023</w:t>
            </w:r>
          </w:p>
        </w:tc>
        <w:tc>
          <w:tcPr>
            <w:tcW w:w="741" w:type="dxa"/>
          </w:tcPr>
          <w:p w14:paraId="3CA6C01A" w14:textId="4277BD63" w:rsidR="00375CCA" w:rsidRPr="004B545C" w:rsidRDefault="00375CCA" w:rsidP="00E40C6D">
            <w:pPr>
              <w:ind w:firstLine="0"/>
              <w:jc w:val="center"/>
              <w:rPr>
                <w:sz w:val="24"/>
                <w:szCs w:val="24"/>
              </w:rPr>
            </w:pPr>
            <w:r w:rsidRPr="004B545C">
              <w:rPr>
                <w:sz w:val="24"/>
                <w:szCs w:val="24"/>
              </w:rPr>
              <w:t>95</w:t>
            </w:r>
          </w:p>
        </w:tc>
        <w:tc>
          <w:tcPr>
            <w:tcW w:w="965" w:type="dxa"/>
          </w:tcPr>
          <w:p w14:paraId="64248C18" w14:textId="06A9652C" w:rsidR="00375CCA" w:rsidRPr="004B545C" w:rsidRDefault="00375CCA" w:rsidP="00E40C6D">
            <w:pPr>
              <w:ind w:firstLine="0"/>
              <w:jc w:val="center"/>
              <w:rPr>
                <w:sz w:val="24"/>
                <w:szCs w:val="24"/>
              </w:rPr>
            </w:pPr>
            <w:r w:rsidRPr="004B545C">
              <w:rPr>
                <w:sz w:val="24"/>
                <w:szCs w:val="24"/>
              </w:rPr>
              <w:t>22.40</w:t>
            </w:r>
          </w:p>
        </w:tc>
        <w:tc>
          <w:tcPr>
            <w:tcW w:w="1170" w:type="dxa"/>
          </w:tcPr>
          <w:p w14:paraId="691F6F13" w14:textId="2B9AF32C" w:rsidR="00375CCA" w:rsidRPr="004B545C" w:rsidRDefault="00375CCA" w:rsidP="00E40C6D">
            <w:pPr>
              <w:ind w:firstLine="0"/>
              <w:jc w:val="center"/>
              <w:rPr>
                <w:sz w:val="24"/>
                <w:szCs w:val="24"/>
              </w:rPr>
            </w:pPr>
            <w:r w:rsidRPr="004B545C">
              <w:rPr>
                <w:sz w:val="24"/>
                <w:szCs w:val="24"/>
              </w:rPr>
              <w:t>0.29</w:t>
            </w:r>
          </w:p>
        </w:tc>
        <w:tc>
          <w:tcPr>
            <w:tcW w:w="1128" w:type="dxa"/>
          </w:tcPr>
          <w:p w14:paraId="75F51D7E" w14:textId="726F9C93" w:rsidR="00375CCA" w:rsidRPr="004B545C" w:rsidRDefault="00375CCA" w:rsidP="00E40C6D">
            <w:pPr>
              <w:ind w:firstLine="0"/>
              <w:jc w:val="center"/>
              <w:rPr>
                <w:sz w:val="24"/>
                <w:szCs w:val="24"/>
              </w:rPr>
            </w:pPr>
            <w:r w:rsidRPr="004B545C">
              <w:rPr>
                <w:sz w:val="24"/>
                <w:szCs w:val="24"/>
              </w:rPr>
              <w:t>22.25</w:t>
            </w:r>
          </w:p>
        </w:tc>
        <w:tc>
          <w:tcPr>
            <w:tcW w:w="824" w:type="dxa"/>
          </w:tcPr>
          <w:p w14:paraId="577952B3" w14:textId="3ED69915" w:rsidR="00375CCA" w:rsidRPr="004B545C" w:rsidRDefault="00375CCA" w:rsidP="00E40C6D">
            <w:pPr>
              <w:ind w:firstLine="0"/>
              <w:jc w:val="center"/>
              <w:rPr>
                <w:sz w:val="24"/>
                <w:szCs w:val="24"/>
              </w:rPr>
            </w:pPr>
            <w:r w:rsidRPr="004B545C">
              <w:rPr>
                <w:sz w:val="24"/>
                <w:szCs w:val="24"/>
              </w:rPr>
              <w:t>23</w:t>
            </w:r>
          </w:p>
        </w:tc>
        <w:tc>
          <w:tcPr>
            <w:tcW w:w="1243" w:type="dxa"/>
          </w:tcPr>
          <w:p w14:paraId="64667477" w14:textId="49BB80D6" w:rsidR="00375CCA" w:rsidRPr="004B545C" w:rsidRDefault="00375CCA" w:rsidP="00E40C6D">
            <w:pPr>
              <w:ind w:firstLine="0"/>
              <w:jc w:val="center"/>
              <w:rPr>
                <w:sz w:val="24"/>
                <w:szCs w:val="24"/>
              </w:rPr>
            </w:pPr>
            <w:r w:rsidRPr="004B545C">
              <w:rPr>
                <w:sz w:val="24"/>
                <w:szCs w:val="24"/>
              </w:rPr>
              <w:t>1.93</w:t>
            </w:r>
          </w:p>
        </w:tc>
        <w:tc>
          <w:tcPr>
            <w:tcW w:w="784" w:type="dxa"/>
          </w:tcPr>
          <w:p w14:paraId="498EF875" w14:textId="394A7326" w:rsidR="00375CCA" w:rsidRPr="004B545C" w:rsidRDefault="00375CCA" w:rsidP="00E40C6D">
            <w:pPr>
              <w:ind w:firstLine="0"/>
              <w:jc w:val="center"/>
              <w:rPr>
                <w:sz w:val="24"/>
                <w:szCs w:val="24"/>
              </w:rPr>
            </w:pPr>
            <w:r w:rsidRPr="004B545C">
              <w:rPr>
                <w:sz w:val="24"/>
                <w:szCs w:val="24"/>
              </w:rPr>
              <w:t>18</w:t>
            </w:r>
          </w:p>
        </w:tc>
        <w:tc>
          <w:tcPr>
            <w:tcW w:w="690" w:type="dxa"/>
          </w:tcPr>
          <w:p w14:paraId="0CDE8AAE" w14:textId="783057BC" w:rsidR="00375CCA" w:rsidRPr="004B545C" w:rsidRDefault="00375CCA" w:rsidP="00E40C6D">
            <w:pPr>
              <w:ind w:firstLine="0"/>
              <w:jc w:val="center"/>
              <w:rPr>
                <w:sz w:val="24"/>
                <w:szCs w:val="24"/>
              </w:rPr>
            </w:pPr>
            <w:r w:rsidRPr="004B545C">
              <w:rPr>
                <w:sz w:val="24"/>
                <w:szCs w:val="24"/>
              </w:rPr>
              <w:t>27</w:t>
            </w:r>
          </w:p>
        </w:tc>
        <w:tc>
          <w:tcPr>
            <w:tcW w:w="950" w:type="dxa"/>
          </w:tcPr>
          <w:p w14:paraId="507AF772" w14:textId="71A2CCD1" w:rsidR="00375CCA" w:rsidRPr="004B545C" w:rsidRDefault="00375CCA" w:rsidP="00E40C6D">
            <w:pPr>
              <w:ind w:firstLine="0"/>
              <w:jc w:val="center"/>
              <w:rPr>
                <w:sz w:val="24"/>
                <w:szCs w:val="24"/>
              </w:rPr>
            </w:pPr>
            <w:r w:rsidRPr="004B545C">
              <w:rPr>
                <w:sz w:val="24"/>
                <w:szCs w:val="24"/>
              </w:rPr>
              <w:t>2130</w:t>
            </w:r>
          </w:p>
        </w:tc>
      </w:tr>
      <w:tr w:rsidR="00BE45A1" w:rsidRPr="004B545C" w14:paraId="6DC966AF" w14:textId="77777777" w:rsidTr="00BE45A1">
        <w:trPr>
          <w:jc w:val="center"/>
        </w:trPr>
        <w:tc>
          <w:tcPr>
            <w:tcW w:w="1134" w:type="dxa"/>
          </w:tcPr>
          <w:p w14:paraId="30581C83" w14:textId="0D986225" w:rsidR="00375CCA" w:rsidRPr="004B545C" w:rsidRDefault="00375CCA" w:rsidP="00E40C6D">
            <w:pPr>
              <w:ind w:firstLine="0"/>
              <w:jc w:val="center"/>
              <w:rPr>
                <w:sz w:val="24"/>
                <w:szCs w:val="24"/>
              </w:rPr>
            </w:pPr>
            <w:r w:rsidRPr="004B545C">
              <w:rPr>
                <w:sz w:val="24"/>
                <w:szCs w:val="24"/>
              </w:rPr>
              <w:t>VAR024</w:t>
            </w:r>
          </w:p>
        </w:tc>
        <w:tc>
          <w:tcPr>
            <w:tcW w:w="741" w:type="dxa"/>
          </w:tcPr>
          <w:p w14:paraId="3F4AAB53" w14:textId="6F711325" w:rsidR="00375CCA" w:rsidRPr="004B545C" w:rsidRDefault="00375CCA" w:rsidP="00E40C6D">
            <w:pPr>
              <w:ind w:firstLine="0"/>
              <w:jc w:val="center"/>
              <w:rPr>
                <w:sz w:val="24"/>
                <w:szCs w:val="24"/>
              </w:rPr>
            </w:pPr>
            <w:r w:rsidRPr="004B545C">
              <w:rPr>
                <w:sz w:val="24"/>
                <w:szCs w:val="24"/>
              </w:rPr>
              <w:t>95</w:t>
            </w:r>
          </w:p>
        </w:tc>
        <w:tc>
          <w:tcPr>
            <w:tcW w:w="965" w:type="dxa"/>
          </w:tcPr>
          <w:p w14:paraId="2E9B71E9" w14:textId="5FF873B1" w:rsidR="00375CCA" w:rsidRPr="004B545C" w:rsidRDefault="00375CCA" w:rsidP="00E40C6D">
            <w:pPr>
              <w:ind w:firstLine="0"/>
              <w:jc w:val="center"/>
              <w:rPr>
                <w:sz w:val="24"/>
                <w:szCs w:val="24"/>
              </w:rPr>
            </w:pPr>
            <w:r w:rsidRPr="004B545C">
              <w:rPr>
                <w:sz w:val="24"/>
                <w:szCs w:val="24"/>
              </w:rPr>
              <w:t>21.80</w:t>
            </w:r>
          </w:p>
        </w:tc>
        <w:tc>
          <w:tcPr>
            <w:tcW w:w="1170" w:type="dxa"/>
          </w:tcPr>
          <w:p w14:paraId="1C6DBA8F" w14:textId="597B33E0" w:rsidR="00375CCA" w:rsidRPr="004B545C" w:rsidRDefault="00375CCA" w:rsidP="00E40C6D">
            <w:pPr>
              <w:ind w:firstLine="0"/>
              <w:jc w:val="center"/>
              <w:rPr>
                <w:sz w:val="24"/>
                <w:szCs w:val="24"/>
              </w:rPr>
            </w:pPr>
            <w:r w:rsidRPr="004B545C">
              <w:rPr>
                <w:sz w:val="24"/>
                <w:szCs w:val="24"/>
              </w:rPr>
              <w:t>0.35</w:t>
            </w:r>
          </w:p>
        </w:tc>
        <w:tc>
          <w:tcPr>
            <w:tcW w:w="1128" w:type="dxa"/>
          </w:tcPr>
          <w:p w14:paraId="389ABB4B" w14:textId="66820BC3" w:rsidR="00375CCA" w:rsidRPr="004B545C" w:rsidRDefault="00375CCA" w:rsidP="00E40C6D">
            <w:pPr>
              <w:ind w:firstLine="0"/>
              <w:jc w:val="center"/>
              <w:rPr>
                <w:sz w:val="24"/>
                <w:szCs w:val="24"/>
              </w:rPr>
            </w:pPr>
            <w:r w:rsidRPr="004B545C">
              <w:rPr>
                <w:sz w:val="24"/>
                <w:szCs w:val="24"/>
              </w:rPr>
              <w:t>21.65</w:t>
            </w:r>
          </w:p>
        </w:tc>
        <w:tc>
          <w:tcPr>
            <w:tcW w:w="824" w:type="dxa"/>
          </w:tcPr>
          <w:p w14:paraId="231000B1" w14:textId="260A2D8E" w:rsidR="00375CCA" w:rsidRPr="004B545C" w:rsidRDefault="00375CCA" w:rsidP="00E40C6D">
            <w:pPr>
              <w:ind w:firstLine="0"/>
              <w:jc w:val="center"/>
              <w:rPr>
                <w:sz w:val="24"/>
                <w:szCs w:val="24"/>
              </w:rPr>
            </w:pPr>
            <w:r w:rsidRPr="004B545C">
              <w:rPr>
                <w:sz w:val="24"/>
                <w:szCs w:val="24"/>
              </w:rPr>
              <w:t>22</w:t>
            </w:r>
          </w:p>
        </w:tc>
        <w:tc>
          <w:tcPr>
            <w:tcW w:w="1243" w:type="dxa"/>
          </w:tcPr>
          <w:p w14:paraId="37F754FA" w14:textId="6F8261C5" w:rsidR="00375CCA" w:rsidRPr="004B545C" w:rsidRDefault="00375CCA" w:rsidP="00E40C6D">
            <w:pPr>
              <w:ind w:firstLine="0"/>
              <w:jc w:val="center"/>
              <w:rPr>
                <w:sz w:val="24"/>
                <w:szCs w:val="24"/>
              </w:rPr>
            </w:pPr>
            <w:r w:rsidRPr="004B545C">
              <w:rPr>
                <w:sz w:val="24"/>
                <w:szCs w:val="24"/>
              </w:rPr>
              <w:t>2.09</w:t>
            </w:r>
          </w:p>
        </w:tc>
        <w:tc>
          <w:tcPr>
            <w:tcW w:w="784" w:type="dxa"/>
          </w:tcPr>
          <w:p w14:paraId="2683CA05" w14:textId="77EDC3D1" w:rsidR="00375CCA" w:rsidRPr="004B545C" w:rsidRDefault="00375CCA" w:rsidP="00E40C6D">
            <w:pPr>
              <w:ind w:firstLine="0"/>
              <w:jc w:val="center"/>
              <w:rPr>
                <w:sz w:val="24"/>
                <w:szCs w:val="24"/>
              </w:rPr>
            </w:pPr>
            <w:r w:rsidRPr="004B545C">
              <w:rPr>
                <w:sz w:val="24"/>
                <w:szCs w:val="24"/>
              </w:rPr>
              <w:t>15</w:t>
            </w:r>
          </w:p>
        </w:tc>
        <w:tc>
          <w:tcPr>
            <w:tcW w:w="690" w:type="dxa"/>
          </w:tcPr>
          <w:p w14:paraId="28E9FB6F" w14:textId="777E0F80" w:rsidR="00375CCA" w:rsidRPr="004B545C" w:rsidRDefault="00375CCA" w:rsidP="00E40C6D">
            <w:pPr>
              <w:ind w:firstLine="0"/>
              <w:jc w:val="center"/>
              <w:rPr>
                <w:sz w:val="24"/>
                <w:szCs w:val="24"/>
              </w:rPr>
            </w:pPr>
            <w:r w:rsidRPr="004B545C">
              <w:rPr>
                <w:sz w:val="24"/>
                <w:szCs w:val="24"/>
              </w:rPr>
              <w:t>26</w:t>
            </w:r>
          </w:p>
        </w:tc>
        <w:tc>
          <w:tcPr>
            <w:tcW w:w="950" w:type="dxa"/>
          </w:tcPr>
          <w:p w14:paraId="335F8E18" w14:textId="3A2594F7" w:rsidR="00375CCA" w:rsidRPr="004B545C" w:rsidRDefault="00375CCA" w:rsidP="00E40C6D">
            <w:pPr>
              <w:ind w:firstLine="0"/>
              <w:jc w:val="center"/>
              <w:rPr>
                <w:sz w:val="24"/>
                <w:szCs w:val="24"/>
              </w:rPr>
            </w:pPr>
            <w:r w:rsidRPr="004B545C">
              <w:rPr>
                <w:sz w:val="24"/>
                <w:szCs w:val="24"/>
              </w:rPr>
              <w:t>2070</w:t>
            </w:r>
          </w:p>
        </w:tc>
      </w:tr>
      <w:tr w:rsidR="00BE45A1" w:rsidRPr="004B545C" w14:paraId="467CD5AC" w14:textId="77777777" w:rsidTr="00BE45A1">
        <w:trPr>
          <w:jc w:val="center"/>
        </w:trPr>
        <w:tc>
          <w:tcPr>
            <w:tcW w:w="1134" w:type="dxa"/>
          </w:tcPr>
          <w:p w14:paraId="62754514" w14:textId="4ED09E1F" w:rsidR="00375CCA" w:rsidRPr="004B545C" w:rsidRDefault="00375CCA" w:rsidP="00E40C6D">
            <w:pPr>
              <w:ind w:firstLine="0"/>
              <w:jc w:val="center"/>
              <w:rPr>
                <w:sz w:val="24"/>
                <w:szCs w:val="24"/>
              </w:rPr>
            </w:pPr>
            <w:r w:rsidRPr="004B545C">
              <w:rPr>
                <w:sz w:val="24"/>
                <w:szCs w:val="24"/>
              </w:rPr>
              <w:t>VAR025</w:t>
            </w:r>
          </w:p>
        </w:tc>
        <w:tc>
          <w:tcPr>
            <w:tcW w:w="741" w:type="dxa"/>
          </w:tcPr>
          <w:p w14:paraId="47E7F3B2" w14:textId="54332B89" w:rsidR="00375CCA" w:rsidRPr="004B545C" w:rsidRDefault="00375CCA" w:rsidP="00E40C6D">
            <w:pPr>
              <w:ind w:firstLine="0"/>
              <w:jc w:val="center"/>
              <w:rPr>
                <w:sz w:val="24"/>
                <w:szCs w:val="24"/>
              </w:rPr>
            </w:pPr>
            <w:r w:rsidRPr="004B545C">
              <w:rPr>
                <w:sz w:val="24"/>
                <w:szCs w:val="24"/>
              </w:rPr>
              <w:t>95</w:t>
            </w:r>
          </w:p>
        </w:tc>
        <w:tc>
          <w:tcPr>
            <w:tcW w:w="965" w:type="dxa"/>
          </w:tcPr>
          <w:p w14:paraId="287CCEEE" w14:textId="4A1A0A20" w:rsidR="00375CCA" w:rsidRPr="004B545C" w:rsidRDefault="00375CCA" w:rsidP="00E40C6D">
            <w:pPr>
              <w:ind w:firstLine="0"/>
              <w:jc w:val="center"/>
              <w:rPr>
                <w:sz w:val="24"/>
                <w:szCs w:val="24"/>
              </w:rPr>
            </w:pPr>
            <w:r w:rsidRPr="004B545C">
              <w:rPr>
                <w:sz w:val="24"/>
                <w:szCs w:val="24"/>
              </w:rPr>
              <w:t>22.67</w:t>
            </w:r>
          </w:p>
        </w:tc>
        <w:tc>
          <w:tcPr>
            <w:tcW w:w="1170" w:type="dxa"/>
          </w:tcPr>
          <w:p w14:paraId="571B3D14" w14:textId="640341EB" w:rsidR="00375CCA" w:rsidRPr="004B545C" w:rsidRDefault="00375CCA" w:rsidP="00E40C6D">
            <w:pPr>
              <w:ind w:firstLine="0"/>
              <w:jc w:val="center"/>
              <w:rPr>
                <w:sz w:val="24"/>
                <w:szCs w:val="24"/>
              </w:rPr>
            </w:pPr>
            <w:r w:rsidRPr="004B545C">
              <w:rPr>
                <w:sz w:val="24"/>
                <w:szCs w:val="24"/>
              </w:rPr>
              <w:t>0.31</w:t>
            </w:r>
          </w:p>
        </w:tc>
        <w:tc>
          <w:tcPr>
            <w:tcW w:w="1128" w:type="dxa"/>
          </w:tcPr>
          <w:p w14:paraId="4B030015" w14:textId="6C04BB78" w:rsidR="00375CCA" w:rsidRPr="004B545C" w:rsidRDefault="00375CCA" w:rsidP="00E40C6D">
            <w:pPr>
              <w:ind w:firstLine="0"/>
              <w:jc w:val="center"/>
              <w:rPr>
                <w:sz w:val="24"/>
                <w:szCs w:val="24"/>
              </w:rPr>
            </w:pPr>
            <w:r w:rsidRPr="004B545C">
              <w:rPr>
                <w:sz w:val="24"/>
                <w:szCs w:val="24"/>
              </w:rPr>
              <w:t>22.55</w:t>
            </w:r>
          </w:p>
        </w:tc>
        <w:tc>
          <w:tcPr>
            <w:tcW w:w="824" w:type="dxa"/>
          </w:tcPr>
          <w:p w14:paraId="4D26FAF9" w14:textId="0C98E867" w:rsidR="00375CCA" w:rsidRPr="004B545C" w:rsidRDefault="00375CCA" w:rsidP="00E40C6D">
            <w:pPr>
              <w:ind w:firstLine="0"/>
              <w:jc w:val="center"/>
              <w:rPr>
                <w:sz w:val="24"/>
                <w:szCs w:val="24"/>
              </w:rPr>
            </w:pPr>
            <w:r w:rsidRPr="004B545C">
              <w:rPr>
                <w:sz w:val="24"/>
                <w:szCs w:val="24"/>
              </w:rPr>
              <w:t>23</w:t>
            </w:r>
          </w:p>
        </w:tc>
        <w:tc>
          <w:tcPr>
            <w:tcW w:w="1243" w:type="dxa"/>
          </w:tcPr>
          <w:p w14:paraId="6B76F806" w14:textId="611869FE" w:rsidR="00375CCA" w:rsidRPr="004B545C" w:rsidRDefault="00375CCA" w:rsidP="00E40C6D">
            <w:pPr>
              <w:ind w:firstLine="0"/>
              <w:jc w:val="center"/>
              <w:rPr>
                <w:sz w:val="24"/>
                <w:szCs w:val="24"/>
              </w:rPr>
            </w:pPr>
            <w:r w:rsidRPr="004B545C">
              <w:rPr>
                <w:sz w:val="24"/>
                <w:szCs w:val="24"/>
              </w:rPr>
              <w:t>2.02</w:t>
            </w:r>
          </w:p>
        </w:tc>
        <w:tc>
          <w:tcPr>
            <w:tcW w:w="784" w:type="dxa"/>
          </w:tcPr>
          <w:p w14:paraId="4E15E8A7" w14:textId="00A7266B" w:rsidR="00375CCA" w:rsidRPr="004B545C" w:rsidRDefault="00375CCA" w:rsidP="00E40C6D">
            <w:pPr>
              <w:ind w:firstLine="0"/>
              <w:jc w:val="center"/>
              <w:rPr>
                <w:sz w:val="24"/>
                <w:szCs w:val="24"/>
              </w:rPr>
            </w:pPr>
            <w:r w:rsidRPr="004B545C">
              <w:rPr>
                <w:sz w:val="24"/>
                <w:szCs w:val="24"/>
              </w:rPr>
              <w:t>17</w:t>
            </w:r>
          </w:p>
        </w:tc>
        <w:tc>
          <w:tcPr>
            <w:tcW w:w="690" w:type="dxa"/>
          </w:tcPr>
          <w:p w14:paraId="398B2CDB" w14:textId="277994FD" w:rsidR="00375CCA" w:rsidRPr="004B545C" w:rsidRDefault="00375CCA" w:rsidP="00E40C6D">
            <w:pPr>
              <w:ind w:firstLine="0"/>
              <w:jc w:val="center"/>
              <w:rPr>
                <w:sz w:val="24"/>
                <w:szCs w:val="24"/>
              </w:rPr>
            </w:pPr>
            <w:r w:rsidRPr="004B545C">
              <w:rPr>
                <w:sz w:val="24"/>
                <w:szCs w:val="24"/>
              </w:rPr>
              <w:t>28</w:t>
            </w:r>
          </w:p>
        </w:tc>
        <w:tc>
          <w:tcPr>
            <w:tcW w:w="950" w:type="dxa"/>
          </w:tcPr>
          <w:p w14:paraId="2B448D66" w14:textId="7E5577A3" w:rsidR="00375CCA" w:rsidRPr="004B545C" w:rsidRDefault="00375CCA" w:rsidP="00E40C6D">
            <w:pPr>
              <w:ind w:firstLine="0"/>
              <w:jc w:val="center"/>
              <w:rPr>
                <w:sz w:val="24"/>
                <w:szCs w:val="24"/>
              </w:rPr>
            </w:pPr>
            <w:r w:rsidRPr="004B545C">
              <w:rPr>
                <w:sz w:val="24"/>
                <w:szCs w:val="24"/>
              </w:rPr>
              <w:t>2165</w:t>
            </w:r>
          </w:p>
        </w:tc>
      </w:tr>
      <w:tr w:rsidR="00BE45A1" w:rsidRPr="004B545C" w14:paraId="496E9603" w14:textId="77777777" w:rsidTr="0008582F">
        <w:trPr>
          <w:jc w:val="center"/>
        </w:trPr>
        <w:tc>
          <w:tcPr>
            <w:tcW w:w="9629" w:type="dxa"/>
            <w:gridSpan w:val="10"/>
          </w:tcPr>
          <w:p w14:paraId="7B8C1E2D" w14:textId="19414EF6" w:rsidR="00BE45A1" w:rsidRPr="004B545C" w:rsidRDefault="00BE45A1" w:rsidP="00BE45A1">
            <w:pPr>
              <w:ind w:firstLine="597"/>
              <w:rPr>
                <w:sz w:val="24"/>
                <w:szCs w:val="24"/>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1A909505" w14:textId="77777777" w:rsidR="00BE45A1" w:rsidRDefault="00BE45A1" w:rsidP="00A047B8">
      <w:pPr>
        <w:pStyle w:val="a7"/>
        <w:spacing w:before="0" w:beforeAutospacing="0" w:after="0" w:afterAutospacing="0"/>
        <w:ind w:firstLine="709"/>
        <w:jc w:val="both"/>
        <w:rPr>
          <w:sz w:val="28"/>
          <w:szCs w:val="28"/>
          <w:lang w:val="ru-RU"/>
        </w:rPr>
      </w:pPr>
    </w:p>
    <w:p w14:paraId="04E075B8" w14:textId="12380008" w:rsidR="00467D21" w:rsidRDefault="00AB2A7E" w:rsidP="00BE45A1">
      <w:pPr>
        <w:pStyle w:val="a7"/>
        <w:spacing w:before="0" w:beforeAutospacing="0" w:after="0" w:afterAutospacing="0"/>
        <w:jc w:val="both"/>
        <w:rPr>
          <w:sz w:val="28"/>
          <w:szCs w:val="28"/>
          <w:lang w:val="ru-RU"/>
        </w:rPr>
      </w:pPr>
      <w:r w:rsidRPr="00467D21">
        <w:rPr>
          <w:sz w:val="28"/>
          <w:szCs w:val="28"/>
        </w:rPr>
        <w:t xml:space="preserve">Таблица </w:t>
      </w:r>
      <w:r w:rsidR="009D0892">
        <w:rPr>
          <w:sz w:val="28"/>
          <w:szCs w:val="28"/>
          <w:lang w:val="ru-KZ"/>
        </w:rPr>
        <w:t>22</w:t>
      </w:r>
      <w:r w:rsidR="00BE45A1">
        <w:rPr>
          <w:sz w:val="28"/>
          <w:szCs w:val="28"/>
          <w:lang w:val="ru-RU"/>
        </w:rPr>
        <w:t xml:space="preserve"> </w:t>
      </w:r>
      <w:r w:rsidRPr="00467D21">
        <w:rPr>
          <w:sz w:val="28"/>
          <w:szCs w:val="28"/>
          <w:lang w:val="ru-RU"/>
        </w:rPr>
        <w:t>–</w:t>
      </w:r>
      <w:r w:rsidR="00BE45A1">
        <w:rPr>
          <w:sz w:val="28"/>
          <w:szCs w:val="28"/>
          <w:lang w:val="ru-RU"/>
        </w:rPr>
        <w:t xml:space="preserve"> </w:t>
      </w:r>
      <w:r w:rsidR="00467D21" w:rsidRPr="00467D21">
        <w:rPr>
          <w:sz w:val="28"/>
          <w:szCs w:val="28"/>
          <w:lang w:val="ru-RU"/>
        </w:rPr>
        <w:t>Распределение частоты ответов для технического компонента (вопросы 10-18) (ЭГ)</w:t>
      </w:r>
    </w:p>
    <w:p w14:paraId="37B1A0E2" w14:textId="77777777" w:rsidR="00BE45A1" w:rsidRPr="00BE45A1" w:rsidRDefault="00BE45A1" w:rsidP="00BE45A1">
      <w:pPr>
        <w:pStyle w:val="a7"/>
        <w:spacing w:before="0" w:beforeAutospacing="0" w:after="0" w:afterAutospacing="0"/>
        <w:jc w:val="right"/>
        <w:rPr>
          <w:sz w:val="16"/>
          <w:szCs w:val="16"/>
          <w:lang w:val="ru-RU"/>
        </w:rPr>
      </w:pPr>
    </w:p>
    <w:tbl>
      <w:tblPr>
        <w:tblStyle w:val="a5"/>
        <w:tblpPr w:leftFromText="180" w:rightFromText="180" w:vertAnchor="text" w:horzAnchor="page" w:tblpX="1817" w:tblpY="37"/>
        <w:tblW w:w="0" w:type="auto"/>
        <w:tblLook w:val="04A0" w:firstRow="1" w:lastRow="0" w:firstColumn="1" w:lastColumn="0" w:noHBand="0" w:noVBand="1"/>
      </w:tblPr>
      <w:tblGrid>
        <w:gridCol w:w="1344"/>
        <w:gridCol w:w="1358"/>
        <w:gridCol w:w="1764"/>
        <w:gridCol w:w="2301"/>
        <w:gridCol w:w="2836"/>
      </w:tblGrid>
      <w:tr w:rsidR="00467D21" w:rsidRPr="00B62270" w14:paraId="6811D577" w14:textId="77777777" w:rsidTr="00BE45A1">
        <w:tc>
          <w:tcPr>
            <w:tcW w:w="1344" w:type="dxa"/>
            <w:vAlign w:val="center"/>
          </w:tcPr>
          <w:p w14:paraId="7D39FE20" w14:textId="77777777" w:rsidR="00467D21" w:rsidRPr="00B62270" w:rsidRDefault="00467D21" w:rsidP="00BE45A1">
            <w:pPr>
              <w:ind w:firstLine="0"/>
              <w:jc w:val="center"/>
              <w:rPr>
                <w:sz w:val="24"/>
                <w:szCs w:val="24"/>
                <w:lang w:val="en-US"/>
              </w:rPr>
            </w:pPr>
            <w:r w:rsidRPr="00B62270">
              <w:rPr>
                <w:sz w:val="24"/>
                <w:szCs w:val="24"/>
                <w:lang w:val="en-US"/>
              </w:rPr>
              <w:t>N</w:t>
            </w:r>
          </w:p>
        </w:tc>
        <w:tc>
          <w:tcPr>
            <w:tcW w:w="1358" w:type="dxa"/>
            <w:vAlign w:val="center"/>
          </w:tcPr>
          <w:p w14:paraId="34D6FF3F" w14:textId="789480A5" w:rsidR="00467D21" w:rsidRPr="00B62270" w:rsidRDefault="00467D21" w:rsidP="00BE45A1">
            <w:pPr>
              <w:ind w:firstLine="0"/>
              <w:jc w:val="center"/>
              <w:rPr>
                <w:sz w:val="24"/>
                <w:szCs w:val="24"/>
                <w:lang w:val="ru-RU"/>
              </w:rPr>
            </w:pPr>
            <w:r w:rsidRPr="00B62270">
              <w:rPr>
                <w:sz w:val="24"/>
                <w:szCs w:val="24"/>
                <w:lang w:val="ru-RU"/>
              </w:rPr>
              <w:t>Частота</w:t>
            </w:r>
          </w:p>
        </w:tc>
        <w:tc>
          <w:tcPr>
            <w:tcW w:w="1764" w:type="dxa"/>
            <w:vAlign w:val="center"/>
          </w:tcPr>
          <w:p w14:paraId="370AE3D6" w14:textId="741842FB" w:rsidR="00467D21" w:rsidRPr="00B62270" w:rsidRDefault="00467D21" w:rsidP="00BE45A1">
            <w:pPr>
              <w:ind w:firstLine="0"/>
              <w:jc w:val="center"/>
              <w:rPr>
                <w:sz w:val="24"/>
                <w:szCs w:val="24"/>
                <w:lang w:val="ru-RU"/>
              </w:rPr>
            </w:pPr>
            <w:r w:rsidRPr="00B62270">
              <w:rPr>
                <w:sz w:val="24"/>
                <w:szCs w:val="24"/>
                <w:lang w:val="ru-RU"/>
              </w:rPr>
              <w:t>Проценты</w:t>
            </w:r>
          </w:p>
        </w:tc>
        <w:tc>
          <w:tcPr>
            <w:tcW w:w="2301" w:type="dxa"/>
            <w:vAlign w:val="center"/>
          </w:tcPr>
          <w:p w14:paraId="37D35B50" w14:textId="77777777" w:rsidR="00467D21" w:rsidRPr="00B62270" w:rsidRDefault="00467D21" w:rsidP="00BE45A1">
            <w:pPr>
              <w:ind w:firstLine="0"/>
              <w:jc w:val="center"/>
              <w:rPr>
                <w:sz w:val="24"/>
                <w:szCs w:val="24"/>
                <w:lang w:val="ru-RU"/>
              </w:rPr>
            </w:pPr>
            <w:r w:rsidRPr="00B62270">
              <w:rPr>
                <w:sz w:val="24"/>
                <w:szCs w:val="24"/>
                <w:lang w:val="ru-RU"/>
              </w:rPr>
              <w:t>Валидный процент</w:t>
            </w:r>
          </w:p>
        </w:tc>
        <w:tc>
          <w:tcPr>
            <w:tcW w:w="2836" w:type="dxa"/>
            <w:vAlign w:val="center"/>
          </w:tcPr>
          <w:p w14:paraId="4262EC58" w14:textId="77777777" w:rsidR="00467D21" w:rsidRPr="00B62270" w:rsidRDefault="00467D21" w:rsidP="00BE45A1">
            <w:pPr>
              <w:ind w:firstLine="0"/>
              <w:jc w:val="center"/>
              <w:rPr>
                <w:sz w:val="24"/>
                <w:szCs w:val="24"/>
                <w:lang w:val="ru-RU"/>
              </w:rPr>
            </w:pPr>
            <w:r w:rsidRPr="00B62270">
              <w:rPr>
                <w:sz w:val="24"/>
                <w:szCs w:val="24"/>
                <w:lang w:val="ru-RU"/>
              </w:rPr>
              <w:t>Накопленный процент</w:t>
            </w:r>
          </w:p>
        </w:tc>
      </w:tr>
      <w:tr w:rsidR="00467D21" w:rsidRPr="00B62270" w14:paraId="7AC369BD" w14:textId="77777777" w:rsidTr="00BE45A1">
        <w:tc>
          <w:tcPr>
            <w:tcW w:w="1344" w:type="dxa"/>
          </w:tcPr>
          <w:p w14:paraId="0F372CD8" w14:textId="32F4902E" w:rsidR="00467D21" w:rsidRPr="00B62270" w:rsidRDefault="00467D21" w:rsidP="00BE45A1">
            <w:pPr>
              <w:ind w:firstLine="0"/>
              <w:jc w:val="center"/>
              <w:rPr>
                <w:sz w:val="24"/>
                <w:szCs w:val="24"/>
                <w:lang w:val="ru-RU"/>
              </w:rPr>
            </w:pPr>
            <w:r w:rsidRPr="00B62270">
              <w:rPr>
                <w:sz w:val="24"/>
                <w:szCs w:val="24"/>
              </w:rPr>
              <w:t>VAR010</w:t>
            </w:r>
          </w:p>
        </w:tc>
        <w:tc>
          <w:tcPr>
            <w:tcW w:w="1358" w:type="dxa"/>
          </w:tcPr>
          <w:p w14:paraId="52C0228D"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2FFA4B06" w14:textId="77777777" w:rsidR="00467D21" w:rsidRPr="00B62270" w:rsidRDefault="00467D21" w:rsidP="00BE45A1">
            <w:pPr>
              <w:ind w:firstLine="0"/>
              <w:jc w:val="center"/>
              <w:rPr>
                <w:sz w:val="24"/>
                <w:szCs w:val="24"/>
                <w:lang w:val="ru-RU"/>
              </w:rPr>
            </w:pPr>
            <w:r w:rsidRPr="00B62270">
              <w:rPr>
                <w:sz w:val="24"/>
                <w:szCs w:val="24"/>
              </w:rPr>
              <w:t>12</w:t>
            </w:r>
          </w:p>
        </w:tc>
        <w:tc>
          <w:tcPr>
            <w:tcW w:w="2301" w:type="dxa"/>
          </w:tcPr>
          <w:p w14:paraId="301CE9D1" w14:textId="77777777" w:rsidR="00467D21" w:rsidRPr="00B62270" w:rsidRDefault="00467D21" w:rsidP="00BE45A1">
            <w:pPr>
              <w:ind w:firstLine="0"/>
              <w:jc w:val="center"/>
              <w:rPr>
                <w:sz w:val="24"/>
                <w:szCs w:val="24"/>
                <w:lang w:val="ru-RU"/>
              </w:rPr>
            </w:pPr>
            <w:r w:rsidRPr="00B62270">
              <w:rPr>
                <w:sz w:val="24"/>
                <w:szCs w:val="24"/>
              </w:rPr>
              <w:t>12.6</w:t>
            </w:r>
          </w:p>
        </w:tc>
        <w:tc>
          <w:tcPr>
            <w:tcW w:w="2836" w:type="dxa"/>
          </w:tcPr>
          <w:p w14:paraId="6042B916" w14:textId="77777777" w:rsidR="00467D21" w:rsidRPr="00B62270" w:rsidRDefault="00467D21" w:rsidP="00BE45A1">
            <w:pPr>
              <w:ind w:firstLine="0"/>
              <w:jc w:val="center"/>
              <w:rPr>
                <w:sz w:val="24"/>
                <w:szCs w:val="24"/>
                <w:lang w:val="ru-RU"/>
              </w:rPr>
            </w:pPr>
            <w:r w:rsidRPr="00B62270">
              <w:rPr>
                <w:sz w:val="24"/>
                <w:szCs w:val="24"/>
              </w:rPr>
              <w:t>12.6</w:t>
            </w:r>
          </w:p>
        </w:tc>
      </w:tr>
      <w:tr w:rsidR="00467D21" w:rsidRPr="00B62270" w14:paraId="031F2D28" w14:textId="77777777" w:rsidTr="00BE45A1">
        <w:tc>
          <w:tcPr>
            <w:tcW w:w="1344" w:type="dxa"/>
          </w:tcPr>
          <w:p w14:paraId="35BC7551" w14:textId="77777777" w:rsidR="00467D21" w:rsidRPr="00B62270" w:rsidRDefault="00467D21" w:rsidP="00BE45A1">
            <w:pPr>
              <w:ind w:firstLine="0"/>
              <w:jc w:val="center"/>
              <w:rPr>
                <w:sz w:val="24"/>
                <w:szCs w:val="24"/>
                <w:lang w:val="ru-RU"/>
              </w:rPr>
            </w:pPr>
            <w:r w:rsidRPr="00B62270">
              <w:rPr>
                <w:sz w:val="24"/>
                <w:szCs w:val="24"/>
              </w:rPr>
              <w:t>VAR011</w:t>
            </w:r>
          </w:p>
        </w:tc>
        <w:tc>
          <w:tcPr>
            <w:tcW w:w="1358" w:type="dxa"/>
          </w:tcPr>
          <w:p w14:paraId="19ED6F6F"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44D8A1FB" w14:textId="77777777" w:rsidR="00467D21" w:rsidRPr="00B62270" w:rsidRDefault="00467D21" w:rsidP="00BE45A1">
            <w:pPr>
              <w:ind w:firstLine="0"/>
              <w:jc w:val="center"/>
              <w:rPr>
                <w:sz w:val="24"/>
                <w:szCs w:val="24"/>
                <w:lang w:val="ru-RU"/>
              </w:rPr>
            </w:pPr>
            <w:r w:rsidRPr="00B62270">
              <w:rPr>
                <w:sz w:val="24"/>
                <w:szCs w:val="24"/>
              </w:rPr>
              <w:t>15</w:t>
            </w:r>
          </w:p>
        </w:tc>
        <w:tc>
          <w:tcPr>
            <w:tcW w:w="2301" w:type="dxa"/>
          </w:tcPr>
          <w:p w14:paraId="45CAFDEA" w14:textId="77777777" w:rsidR="00467D21" w:rsidRPr="00B62270" w:rsidRDefault="00467D21" w:rsidP="00BE45A1">
            <w:pPr>
              <w:ind w:firstLine="0"/>
              <w:jc w:val="center"/>
              <w:rPr>
                <w:sz w:val="24"/>
                <w:szCs w:val="24"/>
                <w:lang w:val="ru-RU"/>
              </w:rPr>
            </w:pPr>
            <w:r w:rsidRPr="00B62270">
              <w:rPr>
                <w:sz w:val="24"/>
                <w:szCs w:val="24"/>
              </w:rPr>
              <w:t>15.8</w:t>
            </w:r>
          </w:p>
        </w:tc>
        <w:tc>
          <w:tcPr>
            <w:tcW w:w="2836" w:type="dxa"/>
          </w:tcPr>
          <w:p w14:paraId="177BCAC9" w14:textId="77777777" w:rsidR="00467D21" w:rsidRPr="00B62270" w:rsidRDefault="00467D21" w:rsidP="00BE45A1">
            <w:pPr>
              <w:ind w:firstLine="0"/>
              <w:jc w:val="center"/>
              <w:rPr>
                <w:sz w:val="24"/>
                <w:szCs w:val="24"/>
                <w:lang w:val="ru-RU"/>
              </w:rPr>
            </w:pPr>
            <w:r w:rsidRPr="00B62270">
              <w:rPr>
                <w:sz w:val="24"/>
                <w:szCs w:val="24"/>
              </w:rPr>
              <w:t>15.8</w:t>
            </w:r>
          </w:p>
        </w:tc>
      </w:tr>
      <w:tr w:rsidR="00467D21" w:rsidRPr="00B62270" w14:paraId="2513F7D6" w14:textId="77777777" w:rsidTr="00BE45A1">
        <w:tc>
          <w:tcPr>
            <w:tcW w:w="1344" w:type="dxa"/>
          </w:tcPr>
          <w:p w14:paraId="5E140A7B" w14:textId="77777777" w:rsidR="00467D21" w:rsidRPr="00B62270" w:rsidRDefault="00467D21" w:rsidP="00BE45A1">
            <w:pPr>
              <w:ind w:firstLine="0"/>
              <w:jc w:val="center"/>
              <w:rPr>
                <w:sz w:val="24"/>
                <w:szCs w:val="24"/>
                <w:lang w:val="ru-RU"/>
              </w:rPr>
            </w:pPr>
            <w:r w:rsidRPr="00B62270">
              <w:rPr>
                <w:sz w:val="24"/>
                <w:szCs w:val="24"/>
              </w:rPr>
              <w:t>VAR012</w:t>
            </w:r>
          </w:p>
        </w:tc>
        <w:tc>
          <w:tcPr>
            <w:tcW w:w="1358" w:type="dxa"/>
          </w:tcPr>
          <w:p w14:paraId="41E2FE4E"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3C42DD37" w14:textId="77777777" w:rsidR="00467D21" w:rsidRPr="00B62270" w:rsidRDefault="00467D21" w:rsidP="00BE45A1">
            <w:pPr>
              <w:ind w:firstLine="0"/>
              <w:jc w:val="center"/>
              <w:rPr>
                <w:sz w:val="24"/>
                <w:szCs w:val="24"/>
                <w:lang w:val="ru-RU"/>
              </w:rPr>
            </w:pPr>
            <w:r w:rsidRPr="00B62270">
              <w:rPr>
                <w:sz w:val="24"/>
                <w:szCs w:val="24"/>
              </w:rPr>
              <w:t>18</w:t>
            </w:r>
          </w:p>
        </w:tc>
        <w:tc>
          <w:tcPr>
            <w:tcW w:w="2301" w:type="dxa"/>
          </w:tcPr>
          <w:p w14:paraId="6C2D4984" w14:textId="77777777" w:rsidR="00467D21" w:rsidRPr="00B62270" w:rsidRDefault="00467D21" w:rsidP="00BE45A1">
            <w:pPr>
              <w:ind w:firstLine="0"/>
              <w:jc w:val="center"/>
              <w:rPr>
                <w:sz w:val="24"/>
                <w:szCs w:val="24"/>
                <w:lang w:val="ru-RU"/>
              </w:rPr>
            </w:pPr>
            <w:r w:rsidRPr="00B62270">
              <w:rPr>
                <w:sz w:val="24"/>
                <w:szCs w:val="24"/>
              </w:rPr>
              <w:t>18.9</w:t>
            </w:r>
          </w:p>
        </w:tc>
        <w:tc>
          <w:tcPr>
            <w:tcW w:w="2836" w:type="dxa"/>
          </w:tcPr>
          <w:p w14:paraId="206A322F" w14:textId="77777777" w:rsidR="00467D21" w:rsidRPr="00B62270" w:rsidRDefault="00467D21" w:rsidP="00BE45A1">
            <w:pPr>
              <w:ind w:firstLine="0"/>
              <w:jc w:val="center"/>
              <w:rPr>
                <w:sz w:val="24"/>
                <w:szCs w:val="24"/>
                <w:lang w:val="ru-RU"/>
              </w:rPr>
            </w:pPr>
            <w:r w:rsidRPr="00B62270">
              <w:rPr>
                <w:sz w:val="24"/>
                <w:szCs w:val="24"/>
              </w:rPr>
              <w:t>18.9</w:t>
            </w:r>
          </w:p>
        </w:tc>
      </w:tr>
      <w:tr w:rsidR="00467D21" w:rsidRPr="00B62270" w14:paraId="39816D86" w14:textId="77777777" w:rsidTr="00BE45A1">
        <w:tc>
          <w:tcPr>
            <w:tcW w:w="1344" w:type="dxa"/>
          </w:tcPr>
          <w:p w14:paraId="0A17A084" w14:textId="77777777" w:rsidR="00467D21" w:rsidRPr="00B62270" w:rsidRDefault="00467D21" w:rsidP="00BE45A1">
            <w:pPr>
              <w:ind w:firstLine="0"/>
              <w:jc w:val="center"/>
              <w:rPr>
                <w:sz w:val="24"/>
                <w:szCs w:val="24"/>
                <w:lang w:val="ru-RU"/>
              </w:rPr>
            </w:pPr>
            <w:r w:rsidRPr="00B62270">
              <w:rPr>
                <w:sz w:val="24"/>
                <w:szCs w:val="24"/>
              </w:rPr>
              <w:t>VAR013</w:t>
            </w:r>
          </w:p>
        </w:tc>
        <w:tc>
          <w:tcPr>
            <w:tcW w:w="1358" w:type="dxa"/>
          </w:tcPr>
          <w:p w14:paraId="47759E47"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0645D7B9" w14:textId="77777777" w:rsidR="00467D21" w:rsidRPr="00B62270" w:rsidRDefault="00467D21" w:rsidP="00BE45A1">
            <w:pPr>
              <w:ind w:firstLine="0"/>
              <w:jc w:val="center"/>
              <w:rPr>
                <w:sz w:val="24"/>
                <w:szCs w:val="24"/>
                <w:lang w:val="ru-RU"/>
              </w:rPr>
            </w:pPr>
            <w:r w:rsidRPr="00B62270">
              <w:rPr>
                <w:sz w:val="24"/>
                <w:szCs w:val="24"/>
              </w:rPr>
              <w:t>10</w:t>
            </w:r>
          </w:p>
        </w:tc>
        <w:tc>
          <w:tcPr>
            <w:tcW w:w="2301" w:type="dxa"/>
          </w:tcPr>
          <w:p w14:paraId="40718416" w14:textId="77777777" w:rsidR="00467D21" w:rsidRPr="00B62270" w:rsidRDefault="00467D21" w:rsidP="00BE45A1">
            <w:pPr>
              <w:ind w:firstLine="0"/>
              <w:jc w:val="center"/>
              <w:rPr>
                <w:sz w:val="24"/>
                <w:szCs w:val="24"/>
                <w:lang w:val="ru-RU"/>
              </w:rPr>
            </w:pPr>
            <w:r w:rsidRPr="00B62270">
              <w:rPr>
                <w:sz w:val="24"/>
                <w:szCs w:val="24"/>
              </w:rPr>
              <w:t>10.5</w:t>
            </w:r>
          </w:p>
        </w:tc>
        <w:tc>
          <w:tcPr>
            <w:tcW w:w="2836" w:type="dxa"/>
          </w:tcPr>
          <w:p w14:paraId="5DE51C74" w14:textId="77777777" w:rsidR="00467D21" w:rsidRPr="00B62270" w:rsidRDefault="00467D21" w:rsidP="00BE45A1">
            <w:pPr>
              <w:ind w:firstLine="0"/>
              <w:jc w:val="center"/>
              <w:rPr>
                <w:sz w:val="24"/>
                <w:szCs w:val="24"/>
                <w:lang w:val="ru-RU"/>
              </w:rPr>
            </w:pPr>
            <w:r w:rsidRPr="00B62270">
              <w:rPr>
                <w:sz w:val="24"/>
                <w:szCs w:val="24"/>
              </w:rPr>
              <w:t>10.5</w:t>
            </w:r>
          </w:p>
        </w:tc>
      </w:tr>
      <w:tr w:rsidR="00467D21" w:rsidRPr="00B62270" w14:paraId="0B5B8B10" w14:textId="77777777" w:rsidTr="00BE45A1">
        <w:tc>
          <w:tcPr>
            <w:tcW w:w="1344" w:type="dxa"/>
          </w:tcPr>
          <w:p w14:paraId="35539049" w14:textId="77777777" w:rsidR="00467D21" w:rsidRPr="00B62270" w:rsidRDefault="00467D21" w:rsidP="00BE45A1">
            <w:pPr>
              <w:ind w:firstLine="0"/>
              <w:jc w:val="center"/>
              <w:rPr>
                <w:sz w:val="24"/>
                <w:szCs w:val="24"/>
                <w:lang w:val="ru-RU"/>
              </w:rPr>
            </w:pPr>
            <w:r w:rsidRPr="00B62270">
              <w:rPr>
                <w:sz w:val="24"/>
                <w:szCs w:val="24"/>
              </w:rPr>
              <w:t>VAR014</w:t>
            </w:r>
          </w:p>
        </w:tc>
        <w:tc>
          <w:tcPr>
            <w:tcW w:w="1358" w:type="dxa"/>
          </w:tcPr>
          <w:p w14:paraId="61D31BDB"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7AE08A81" w14:textId="77777777" w:rsidR="00467D21" w:rsidRPr="00B62270" w:rsidRDefault="00467D21" w:rsidP="00BE45A1">
            <w:pPr>
              <w:ind w:firstLine="0"/>
              <w:jc w:val="center"/>
              <w:rPr>
                <w:sz w:val="24"/>
                <w:szCs w:val="24"/>
                <w:lang w:val="ru-RU"/>
              </w:rPr>
            </w:pPr>
            <w:r w:rsidRPr="00B62270">
              <w:rPr>
                <w:sz w:val="24"/>
                <w:szCs w:val="24"/>
              </w:rPr>
              <w:t>9</w:t>
            </w:r>
          </w:p>
        </w:tc>
        <w:tc>
          <w:tcPr>
            <w:tcW w:w="2301" w:type="dxa"/>
          </w:tcPr>
          <w:p w14:paraId="132E70ED" w14:textId="77777777" w:rsidR="00467D21" w:rsidRPr="00B62270" w:rsidRDefault="00467D21" w:rsidP="00BE45A1">
            <w:pPr>
              <w:ind w:firstLine="0"/>
              <w:jc w:val="center"/>
              <w:rPr>
                <w:sz w:val="24"/>
                <w:szCs w:val="24"/>
                <w:lang w:val="ru-RU"/>
              </w:rPr>
            </w:pPr>
            <w:r w:rsidRPr="00B62270">
              <w:rPr>
                <w:sz w:val="24"/>
                <w:szCs w:val="24"/>
              </w:rPr>
              <w:t>9.5</w:t>
            </w:r>
          </w:p>
        </w:tc>
        <w:tc>
          <w:tcPr>
            <w:tcW w:w="2836" w:type="dxa"/>
          </w:tcPr>
          <w:p w14:paraId="77AEE386" w14:textId="77777777" w:rsidR="00467D21" w:rsidRPr="00B62270" w:rsidRDefault="00467D21" w:rsidP="00BE45A1">
            <w:pPr>
              <w:ind w:firstLine="0"/>
              <w:jc w:val="center"/>
              <w:rPr>
                <w:sz w:val="24"/>
                <w:szCs w:val="24"/>
                <w:lang w:val="ru-RU"/>
              </w:rPr>
            </w:pPr>
            <w:r w:rsidRPr="00B62270">
              <w:rPr>
                <w:sz w:val="24"/>
                <w:szCs w:val="24"/>
              </w:rPr>
              <w:t>9.5</w:t>
            </w:r>
          </w:p>
        </w:tc>
      </w:tr>
      <w:tr w:rsidR="00467D21" w:rsidRPr="00B62270" w14:paraId="23F10F9E" w14:textId="77777777" w:rsidTr="00BE45A1">
        <w:tc>
          <w:tcPr>
            <w:tcW w:w="1344" w:type="dxa"/>
          </w:tcPr>
          <w:p w14:paraId="51F29032" w14:textId="77777777" w:rsidR="00467D21" w:rsidRPr="00B62270" w:rsidRDefault="00467D21" w:rsidP="00BE45A1">
            <w:pPr>
              <w:ind w:firstLine="0"/>
              <w:jc w:val="center"/>
              <w:rPr>
                <w:sz w:val="24"/>
                <w:szCs w:val="24"/>
                <w:lang w:val="ru-RU"/>
              </w:rPr>
            </w:pPr>
            <w:r w:rsidRPr="00B62270">
              <w:rPr>
                <w:sz w:val="24"/>
                <w:szCs w:val="24"/>
              </w:rPr>
              <w:t>VAR015</w:t>
            </w:r>
          </w:p>
        </w:tc>
        <w:tc>
          <w:tcPr>
            <w:tcW w:w="1358" w:type="dxa"/>
          </w:tcPr>
          <w:p w14:paraId="6192AE85"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533E14C8" w14:textId="77777777" w:rsidR="00467D21" w:rsidRPr="00B62270" w:rsidRDefault="00467D21" w:rsidP="00BE45A1">
            <w:pPr>
              <w:ind w:firstLine="0"/>
              <w:jc w:val="center"/>
              <w:rPr>
                <w:sz w:val="24"/>
                <w:szCs w:val="24"/>
                <w:lang w:val="ru-RU"/>
              </w:rPr>
            </w:pPr>
            <w:r w:rsidRPr="00B62270">
              <w:rPr>
                <w:sz w:val="24"/>
                <w:szCs w:val="24"/>
              </w:rPr>
              <w:t>13</w:t>
            </w:r>
          </w:p>
        </w:tc>
        <w:tc>
          <w:tcPr>
            <w:tcW w:w="2301" w:type="dxa"/>
          </w:tcPr>
          <w:p w14:paraId="0FB02F26" w14:textId="77777777" w:rsidR="00467D21" w:rsidRPr="00B62270" w:rsidRDefault="00467D21" w:rsidP="00BE45A1">
            <w:pPr>
              <w:ind w:firstLine="0"/>
              <w:jc w:val="center"/>
              <w:rPr>
                <w:sz w:val="24"/>
                <w:szCs w:val="24"/>
                <w:lang w:val="ru-RU"/>
              </w:rPr>
            </w:pPr>
            <w:r w:rsidRPr="00B62270">
              <w:rPr>
                <w:sz w:val="24"/>
                <w:szCs w:val="24"/>
              </w:rPr>
              <w:t>13.7</w:t>
            </w:r>
          </w:p>
        </w:tc>
        <w:tc>
          <w:tcPr>
            <w:tcW w:w="2836" w:type="dxa"/>
          </w:tcPr>
          <w:p w14:paraId="750D8D42" w14:textId="77777777" w:rsidR="00467D21" w:rsidRPr="00B62270" w:rsidRDefault="00467D21" w:rsidP="00BE45A1">
            <w:pPr>
              <w:ind w:firstLine="0"/>
              <w:jc w:val="center"/>
              <w:rPr>
                <w:sz w:val="24"/>
                <w:szCs w:val="24"/>
                <w:lang w:val="ru-RU"/>
              </w:rPr>
            </w:pPr>
            <w:r w:rsidRPr="00B62270">
              <w:rPr>
                <w:sz w:val="24"/>
                <w:szCs w:val="24"/>
              </w:rPr>
              <w:t>13.7</w:t>
            </w:r>
          </w:p>
        </w:tc>
      </w:tr>
      <w:tr w:rsidR="00467D21" w:rsidRPr="00B62270" w14:paraId="78B38BFF" w14:textId="77777777" w:rsidTr="00BE45A1">
        <w:tc>
          <w:tcPr>
            <w:tcW w:w="1344" w:type="dxa"/>
          </w:tcPr>
          <w:p w14:paraId="71F0F6F0" w14:textId="77777777" w:rsidR="00467D21" w:rsidRPr="00B62270" w:rsidRDefault="00467D21" w:rsidP="00BE45A1">
            <w:pPr>
              <w:ind w:firstLine="0"/>
              <w:jc w:val="center"/>
              <w:rPr>
                <w:sz w:val="24"/>
                <w:szCs w:val="24"/>
                <w:lang w:val="ru-RU"/>
              </w:rPr>
            </w:pPr>
            <w:r w:rsidRPr="00B62270">
              <w:rPr>
                <w:sz w:val="24"/>
                <w:szCs w:val="24"/>
              </w:rPr>
              <w:t>VAR016</w:t>
            </w:r>
          </w:p>
        </w:tc>
        <w:tc>
          <w:tcPr>
            <w:tcW w:w="1358" w:type="dxa"/>
          </w:tcPr>
          <w:p w14:paraId="443E4D86"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2530DCBB" w14:textId="77777777" w:rsidR="00467D21" w:rsidRPr="00B62270" w:rsidRDefault="00467D21" w:rsidP="00BE45A1">
            <w:pPr>
              <w:ind w:firstLine="0"/>
              <w:jc w:val="center"/>
              <w:rPr>
                <w:sz w:val="24"/>
                <w:szCs w:val="24"/>
                <w:lang w:val="ru-RU"/>
              </w:rPr>
            </w:pPr>
            <w:r w:rsidRPr="00B62270">
              <w:rPr>
                <w:sz w:val="24"/>
                <w:szCs w:val="24"/>
              </w:rPr>
              <w:t>7</w:t>
            </w:r>
          </w:p>
        </w:tc>
        <w:tc>
          <w:tcPr>
            <w:tcW w:w="2301" w:type="dxa"/>
          </w:tcPr>
          <w:p w14:paraId="5E90BD9C" w14:textId="77777777" w:rsidR="00467D21" w:rsidRPr="00B62270" w:rsidRDefault="00467D21" w:rsidP="00BE45A1">
            <w:pPr>
              <w:ind w:firstLine="0"/>
              <w:jc w:val="center"/>
              <w:rPr>
                <w:sz w:val="24"/>
                <w:szCs w:val="24"/>
                <w:lang w:val="ru-RU"/>
              </w:rPr>
            </w:pPr>
            <w:r w:rsidRPr="00B62270">
              <w:rPr>
                <w:sz w:val="24"/>
                <w:szCs w:val="24"/>
              </w:rPr>
              <w:t>7.4</w:t>
            </w:r>
          </w:p>
        </w:tc>
        <w:tc>
          <w:tcPr>
            <w:tcW w:w="2836" w:type="dxa"/>
          </w:tcPr>
          <w:p w14:paraId="71C6F50B" w14:textId="77777777" w:rsidR="00467D21" w:rsidRPr="00B62270" w:rsidRDefault="00467D21" w:rsidP="00BE45A1">
            <w:pPr>
              <w:ind w:firstLine="0"/>
              <w:jc w:val="center"/>
              <w:rPr>
                <w:sz w:val="24"/>
                <w:szCs w:val="24"/>
                <w:lang w:val="ru-RU"/>
              </w:rPr>
            </w:pPr>
            <w:r w:rsidRPr="00B62270">
              <w:rPr>
                <w:sz w:val="24"/>
                <w:szCs w:val="24"/>
              </w:rPr>
              <w:t>7.4</w:t>
            </w:r>
          </w:p>
        </w:tc>
      </w:tr>
      <w:tr w:rsidR="00467D21" w:rsidRPr="00B62270" w14:paraId="6EEB2B86" w14:textId="77777777" w:rsidTr="00BE45A1">
        <w:tc>
          <w:tcPr>
            <w:tcW w:w="1344" w:type="dxa"/>
          </w:tcPr>
          <w:p w14:paraId="1B0EB026" w14:textId="77777777" w:rsidR="00467D21" w:rsidRPr="00B62270" w:rsidRDefault="00467D21" w:rsidP="00BE45A1">
            <w:pPr>
              <w:ind w:firstLine="0"/>
              <w:jc w:val="center"/>
              <w:rPr>
                <w:sz w:val="24"/>
                <w:szCs w:val="24"/>
                <w:lang w:val="ru-RU"/>
              </w:rPr>
            </w:pPr>
            <w:r w:rsidRPr="00B62270">
              <w:rPr>
                <w:sz w:val="24"/>
                <w:szCs w:val="24"/>
              </w:rPr>
              <w:t>VAR017</w:t>
            </w:r>
          </w:p>
        </w:tc>
        <w:tc>
          <w:tcPr>
            <w:tcW w:w="1358" w:type="dxa"/>
          </w:tcPr>
          <w:p w14:paraId="1D8854AF"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12257DDE" w14:textId="77777777" w:rsidR="00467D21" w:rsidRPr="00B62270" w:rsidRDefault="00467D21" w:rsidP="00BE45A1">
            <w:pPr>
              <w:ind w:firstLine="0"/>
              <w:jc w:val="center"/>
              <w:rPr>
                <w:sz w:val="24"/>
                <w:szCs w:val="24"/>
                <w:lang w:val="ru-RU"/>
              </w:rPr>
            </w:pPr>
            <w:r w:rsidRPr="00B62270">
              <w:rPr>
                <w:sz w:val="24"/>
                <w:szCs w:val="24"/>
              </w:rPr>
              <w:t>6</w:t>
            </w:r>
          </w:p>
        </w:tc>
        <w:tc>
          <w:tcPr>
            <w:tcW w:w="2301" w:type="dxa"/>
          </w:tcPr>
          <w:p w14:paraId="435A5B48" w14:textId="77777777" w:rsidR="00467D21" w:rsidRPr="00B62270" w:rsidRDefault="00467D21" w:rsidP="00BE45A1">
            <w:pPr>
              <w:ind w:firstLine="0"/>
              <w:jc w:val="center"/>
              <w:rPr>
                <w:sz w:val="24"/>
                <w:szCs w:val="24"/>
                <w:lang w:val="ru-RU"/>
              </w:rPr>
            </w:pPr>
            <w:r w:rsidRPr="00B62270">
              <w:rPr>
                <w:sz w:val="24"/>
                <w:szCs w:val="24"/>
              </w:rPr>
              <w:t>6.3</w:t>
            </w:r>
          </w:p>
        </w:tc>
        <w:tc>
          <w:tcPr>
            <w:tcW w:w="2836" w:type="dxa"/>
          </w:tcPr>
          <w:p w14:paraId="7C6CA462" w14:textId="77777777" w:rsidR="00467D21" w:rsidRPr="00B62270" w:rsidRDefault="00467D21" w:rsidP="00BE45A1">
            <w:pPr>
              <w:ind w:firstLine="0"/>
              <w:jc w:val="center"/>
              <w:rPr>
                <w:sz w:val="24"/>
                <w:szCs w:val="24"/>
                <w:lang w:val="ru-RU"/>
              </w:rPr>
            </w:pPr>
            <w:r w:rsidRPr="00B62270">
              <w:rPr>
                <w:sz w:val="24"/>
                <w:szCs w:val="24"/>
              </w:rPr>
              <w:t>6.3</w:t>
            </w:r>
          </w:p>
        </w:tc>
      </w:tr>
      <w:tr w:rsidR="00467D21" w:rsidRPr="00B62270" w14:paraId="12ADEF99" w14:textId="77777777" w:rsidTr="00BE45A1">
        <w:tc>
          <w:tcPr>
            <w:tcW w:w="1344" w:type="dxa"/>
          </w:tcPr>
          <w:p w14:paraId="4EF1B17C" w14:textId="77777777" w:rsidR="00467D21" w:rsidRPr="00B62270" w:rsidRDefault="00467D21" w:rsidP="00BE45A1">
            <w:pPr>
              <w:ind w:firstLine="0"/>
              <w:jc w:val="center"/>
              <w:rPr>
                <w:sz w:val="24"/>
                <w:szCs w:val="24"/>
                <w:lang w:val="ru-RU"/>
              </w:rPr>
            </w:pPr>
            <w:r w:rsidRPr="00B62270">
              <w:rPr>
                <w:sz w:val="24"/>
                <w:szCs w:val="24"/>
              </w:rPr>
              <w:t>VAR018</w:t>
            </w:r>
          </w:p>
        </w:tc>
        <w:tc>
          <w:tcPr>
            <w:tcW w:w="1358" w:type="dxa"/>
          </w:tcPr>
          <w:p w14:paraId="2932BAFD"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1A3C46B1" w14:textId="77777777" w:rsidR="00467D21" w:rsidRPr="00B62270" w:rsidRDefault="00467D21" w:rsidP="00BE45A1">
            <w:pPr>
              <w:ind w:firstLine="0"/>
              <w:jc w:val="center"/>
              <w:rPr>
                <w:sz w:val="24"/>
                <w:szCs w:val="24"/>
                <w:lang w:val="ru-RU"/>
              </w:rPr>
            </w:pPr>
            <w:r w:rsidRPr="00B62270">
              <w:rPr>
                <w:sz w:val="24"/>
                <w:szCs w:val="24"/>
              </w:rPr>
              <w:t>5</w:t>
            </w:r>
          </w:p>
        </w:tc>
        <w:tc>
          <w:tcPr>
            <w:tcW w:w="2301" w:type="dxa"/>
          </w:tcPr>
          <w:p w14:paraId="1570B26B" w14:textId="77777777" w:rsidR="00467D21" w:rsidRPr="00B62270" w:rsidRDefault="00467D21" w:rsidP="00BE45A1">
            <w:pPr>
              <w:ind w:firstLine="0"/>
              <w:jc w:val="center"/>
              <w:rPr>
                <w:sz w:val="24"/>
                <w:szCs w:val="24"/>
                <w:lang w:val="ru-RU"/>
              </w:rPr>
            </w:pPr>
            <w:r w:rsidRPr="00B62270">
              <w:rPr>
                <w:sz w:val="24"/>
                <w:szCs w:val="24"/>
              </w:rPr>
              <w:t>5.3</w:t>
            </w:r>
          </w:p>
        </w:tc>
        <w:tc>
          <w:tcPr>
            <w:tcW w:w="2836" w:type="dxa"/>
          </w:tcPr>
          <w:p w14:paraId="1F797C9A" w14:textId="77777777" w:rsidR="00467D21" w:rsidRPr="00B62270" w:rsidRDefault="00467D21" w:rsidP="00BE45A1">
            <w:pPr>
              <w:ind w:firstLine="0"/>
              <w:jc w:val="center"/>
              <w:rPr>
                <w:sz w:val="24"/>
                <w:szCs w:val="24"/>
                <w:lang w:val="ru-RU"/>
              </w:rPr>
            </w:pPr>
            <w:r w:rsidRPr="00B62270">
              <w:rPr>
                <w:sz w:val="24"/>
                <w:szCs w:val="24"/>
              </w:rPr>
              <w:t>5.3</w:t>
            </w:r>
          </w:p>
        </w:tc>
      </w:tr>
      <w:tr w:rsidR="00467D21" w:rsidRPr="00B62270" w14:paraId="682AA7DE" w14:textId="77777777" w:rsidTr="00BE45A1">
        <w:tc>
          <w:tcPr>
            <w:tcW w:w="1344" w:type="dxa"/>
          </w:tcPr>
          <w:p w14:paraId="35CD7748" w14:textId="77777777" w:rsidR="00467D21" w:rsidRPr="00B62270" w:rsidRDefault="00467D21" w:rsidP="00BE45A1">
            <w:pPr>
              <w:ind w:firstLine="0"/>
              <w:jc w:val="center"/>
              <w:rPr>
                <w:sz w:val="24"/>
                <w:szCs w:val="24"/>
                <w:lang w:val="ru-RU"/>
              </w:rPr>
            </w:pPr>
            <w:r w:rsidRPr="00B62270">
              <w:rPr>
                <w:sz w:val="24"/>
                <w:szCs w:val="24"/>
                <w:lang w:val="ru-RU"/>
              </w:rPr>
              <w:t xml:space="preserve">Всего </w:t>
            </w:r>
          </w:p>
        </w:tc>
        <w:tc>
          <w:tcPr>
            <w:tcW w:w="1358" w:type="dxa"/>
          </w:tcPr>
          <w:p w14:paraId="2665CF90" w14:textId="77777777" w:rsidR="00467D21" w:rsidRPr="00B62270" w:rsidRDefault="00467D21" w:rsidP="00BE45A1">
            <w:pPr>
              <w:ind w:firstLine="0"/>
              <w:jc w:val="center"/>
              <w:rPr>
                <w:sz w:val="24"/>
                <w:szCs w:val="24"/>
                <w:lang w:val="ru-RU"/>
              </w:rPr>
            </w:pPr>
            <w:r w:rsidRPr="00B62270">
              <w:rPr>
                <w:sz w:val="24"/>
                <w:szCs w:val="24"/>
              </w:rPr>
              <w:t>95</w:t>
            </w:r>
          </w:p>
        </w:tc>
        <w:tc>
          <w:tcPr>
            <w:tcW w:w="1764" w:type="dxa"/>
          </w:tcPr>
          <w:p w14:paraId="2AD888F4" w14:textId="77777777" w:rsidR="00467D21" w:rsidRPr="00B62270" w:rsidRDefault="00467D21" w:rsidP="00BE45A1">
            <w:pPr>
              <w:ind w:firstLine="0"/>
              <w:jc w:val="center"/>
              <w:rPr>
                <w:sz w:val="24"/>
                <w:szCs w:val="24"/>
                <w:lang w:val="ru-RU"/>
              </w:rPr>
            </w:pPr>
            <w:r w:rsidRPr="00B62270">
              <w:rPr>
                <w:sz w:val="24"/>
                <w:szCs w:val="24"/>
              </w:rPr>
              <w:t>95</w:t>
            </w:r>
          </w:p>
        </w:tc>
        <w:tc>
          <w:tcPr>
            <w:tcW w:w="2301" w:type="dxa"/>
          </w:tcPr>
          <w:p w14:paraId="500AB09D" w14:textId="77777777" w:rsidR="00467D21" w:rsidRPr="00B62270" w:rsidRDefault="00467D21" w:rsidP="00BE45A1">
            <w:pPr>
              <w:ind w:firstLine="0"/>
              <w:jc w:val="center"/>
              <w:rPr>
                <w:sz w:val="24"/>
                <w:szCs w:val="24"/>
                <w:lang w:val="ru-RU"/>
              </w:rPr>
            </w:pPr>
            <w:r w:rsidRPr="00B62270">
              <w:rPr>
                <w:sz w:val="24"/>
                <w:szCs w:val="24"/>
              </w:rPr>
              <w:t>100.0</w:t>
            </w:r>
          </w:p>
        </w:tc>
        <w:tc>
          <w:tcPr>
            <w:tcW w:w="2836" w:type="dxa"/>
          </w:tcPr>
          <w:p w14:paraId="452644D0" w14:textId="77777777" w:rsidR="00467D21" w:rsidRPr="00B62270" w:rsidRDefault="00467D21" w:rsidP="00BE45A1">
            <w:pPr>
              <w:ind w:firstLine="0"/>
              <w:jc w:val="center"/>
              <w:rPr>
                <w:sz w:val="24"/>
                <w:szCs w:val="24"/>
                <w:lang w:val="ru-RU"/>
              </w:rPr>
            </w:pPr>
            <w:r w:rsidRPr="00B62270">
              <w:rPr>
                <w:sz w:val="24"/>
                <w:szCs w:val="24"/>
              </w:rPr>
              <w:t>100.0</w:t>
            </w:r>
          </w:p>
        </w:tc>
      </w:tr>
      <w:tr w:rsidR="00BE45A1" w:rsidRPr="00B62270" w14:paraId="4F66E1AF" w14:textId="77777777" w:rsidTr="0008582F">
        <w:tc>
          <w:tcPr>
            <w:tcW w:w="9603" w:type="dxa"/>
            <w:gridSpan w:val="5"/>
          </w:tcPr>
          <w:p w14:paraId="6405D91C" w14:textId="2B7DB2E3" w:rsidR="00BE45A1" w:rsidRPr="00B62270" w:rsidRDefault="00BE45A1" w:rsidP="00BE45A1">
            <w:pPr>
              <w:ind w:firstLine="567"/>
              <w:rPr>
                <w:sz w:val="24"/>
                <w:szCs w:val="24"/>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163B1734" w14:textId="77777777" w:rsidR="00241693" w:rsidRDefault="00241693" w:rsidP="00A047B8">
      <w:pPr>
        <w:ind w:firstLine="709"/>
        <w:rPr>
          <w:lang w:val="ru-RU"/>
        </w:rPr>
      </w:pPr>
    </w:p>
    <w:p w14:paraId="3F65065B" w14:textId="161B74F5" w:rsidR="001457A6" w:rsidRDefault="00867CA0" w:rsidP="00A047B8">
      <w:pPr>
        <w:ind w:firstLine="709"/>
        <w:rPr>
          <w:lang w:val="ru-RU"/>
        </w:rPr>
      </w:pPr>
      <w:r>
        <w:t>Графическая диаграмма, отражающая результаты анализа ответов студентов по техническому компоненту, представлена следующим образом</w:t>
      </w:r>
      <w:r w:rsidR="00B62270">
        <w:rPr>
          <w:lang w:val="ru-RU"/>
        </w:rPr>
        <w:t xml:space="preserve"> </w:t>
      </w:r>
      <w:r w:rsidR="00BE45A1">
        <w:rPr>
          <w:lang w:val="ru-RU"/>
        </w:rPr>
        <w:t>(рисунок 50).</w:t>
      </w:r>
    </w:p>
    <w:p w14:paraId="2E733DED" w14:textId="77777777" w:rsidR="00BE45A1" w:rsidRPr="00867CA0" w:rsidRDefault="00BE45A1" w:rsidP="00A047B8">
      <w:pPr>
        <w:ind w:firstLine="709"/>
      </w:pPr>
    </w:p>
    <w:p w14:paraId="5362C13A" w14:textId="4C1B78B0" w:rsidR="00FE3C9E" w:rsidRDefault="00867CA0" w:rsidP="00BE45A1">
      <w:pPr>
        <w:ind w:firstLine="0"/>
        <w:jc w:val="center"/>
        <w:rPr>
          <w:highlight w:val="yellow"/>
        </w:rPr>
      </w:pPr>
      <w:r>
        <w:rPr>
          <w:noProof/>
          <w:lang w:val="ru-RU"/>
        </w:rPr>
        <w:drawing>
          <wp:inline distT="0" distB="0" distL="0" distR="0" wp14:anchorId="54F1D6CC" wp14:editId="3C8722FF">
            <wp:extent cx="5374257" cy="2812211"/>
            <wp:effectExtent l="0" t="0" r="0" b="762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6295E6" w14:textId="77777777" w:rsidR="00BE45A1" w:rsidRPr="00BE45A1" w:rsidRDefault="00BE45A1" w:rsidP="00BE45A1">
      <w:pPr>
        <w:pStyle w:val="af5"/>
        <w:ind w:firstLine="0"/>
        <w:jc w:val="center"/>
        <w:rPr>
          <w:sz w:val="16"/>
          <w:szCs w:val="16"/>
          <w:lang w:val="ru-RU"/>
        </w:rPr>
      </w:pPr>
      <w:bookmarkStart w:id="63" w:name="_Ref180881052"/>
    </w:p>
    <w:p w14:paraId="54CAE02F" w14:textId="4AEFCC84" w:rsidR="00FE3C9E" w:rsidRPr="00867CA0" w:rsidRDefault="00867CA0" w:rsidP="00BE45A1">
      <w:pPr>
        <w:pStyle w:val="af5"/>
        <w:ind w:firstLine="0"/>
        <w:jc w:val="center"/>
        <w:rPr>
          <w:highlight w:val="yellow"/>
          <w:lang w:val="ru-RU"/>
        </w:rPr>
      </w:pPr>
      <w:r>
        <w:t>Рисунок</w:t>
      </w:r>
      <w:bookmarkEnd w:id="63"/>
      <w:r w:rsidR="00BE45A1">
        <w:rPr>
          <w:lang w:val="ru-RU"/>
        </w:rPr>
        <w:t xml:space="preserve"> </w:t>
      </w:r>
      <w:r w:rsidR="00671094" w:rsidRPr="00671094">
        <w:rPr>
          <w:lang w:val="ru-RU"/>
        </w:rPr>
        <w:t>5</w:t>
      </w:r>
      <w:r w:rsidR="00BE45A1">
        <w:rPr>
          <w:lang w:val="ru-RU"/>
        </w:rPr>
        <w:t xml:space="preserve">0 </w:t>
      </w:r>
      <w:r>
        <w:rPr>
          <w:lang w:val="ru-RU"/>
        </w:rPr>
        <w:t>–</w:t>
      </w:r>
      <w:r w:rsidR="00B62270" w:rsidRPr="00B62270">
        <w:t xml:space="preserve"> </w:t>
      </w:r>
      <w:r w:rsidR="00B62270">
        <w:t>Результаты анализа ответов студентов по техническому компоненту</w:t>
      </w:r>
    </w:p>
    <w:p w14:paraId="62753973" w14:textId="4629E5E4" w:rsidR="00FE3C9E" w:rsidRDefault="00FE3C9E" w:rsidP="00A047B8">
      <w:pPr>
        <w:ind w:firstLine="709"/>
        <w:rPr>
          <w:highlight w:val="yellow"/>
        </w:rPr>
      </w:pPr>
    </w:p>
    <w:p w14:paraId="43FDC36C" w14:textId="28044F97" w:rsidR="000E4B5C" w:rsidRDefault="000E4B5C" w:rsidP="00A047B8">
      <w:pPr>
        <w:ind w:firstLine="709"/>
        <w:rPr>
          <w:lang w:val="ru-RU"/>
        </w:rPr>
      </w:pPr>
      <w:r>
        <w:t>Такой же анализ был проведен для контрольной группы (КГ), чтобы сравнить результаты по техническому компоненту с экспериментальной группой. В контрольной группе участвовали 102 студента.</w:t>
      </w:r>
      <w:r>
        <w:rPr>
          <w:lang w:val="ru-RU"/>
        </w:rPr>
        <w:t xml:space="preserve"> </w:t>
      </w:r>
      <w:r>
        <w:t xml:space="preserve">Представленная ниже таблица </w:t>
      </w:r>
      <w:r w:rsidR="001111C2">
        <w:rPr>
          <w:lang w:val="ru-RU"/>
        </w:rPr>
        <w:t>2</w:t>
      </w:r>
      <w:r w:rsidR="009D0892">
        <w:rPr>
          <w:lang w:val="ru-KZ"/>
        </w:rPr>
        <w:t>3</w:t>
      </w:r>
      <w:r w:rsidR="001111C2">
        <w:rPr>
          <w:lang w:val="ru-RU"/>
        </w:rPr>
        <w:t xml:space="preserve"> </w:t>
      </w:r>
      <w:r>
        <w:t>отражает статистический анализ ответов студентов по техническому компоненту в контрольной группе.</w:t>
      </w:r>
    </w:p>
    <w:p w14:paraId="79FC4388" w14:textId="3BDA0ACC" w:rsidR="000E4B5C" w:rsidRDefault="000E4B5C" w:rsidP="00A047B8">
      <w:pPr>
        <w:ind w:firstLine="709"/>
        <w:rPr>
          <w:lang w:val="ru-RU"/>
        </w:rPr>
      </w:pPr>
    </w:p>
    <w:p w14:paraId="4583A3BF" w14:textId="43F60D31" w:rsidR="000E4B5C" w:rsidRDefault="000E4B5C" w:rsidP="00BE45A1">
      <w:pPr>
        <w:pStyle w:val="af5"/>
        <w:ind w:firstLine="0"/>
        <w:rPr>
          <w:lang w:val="ru-RU"/>
        </w:rPr>
      </w:pPr>
      <w:bookmarkStart w:id="64" w:name="_Ref180882663"/>
      <w:r>
        <w:t xml:space="preserve">Таблица </w:t>
      </w:r>
      <w:bookmarkEnd w:id="64"/>
      <w:r w:rsidR="00BE45A1">
        <w:rPr>
          <w:lang w:val="ru-RU"/>
        </w:rPr>
        <w:t>2</w:t>
      </w:r>
      <w:r w:rsidR="009D0892">
        <w:rPr>
          <w:lang w:val="ru-KZ"/>
        </w:rPr>
        <w:t>3</w:t>
      </w:r>
      <w:r>
        <w:rPr>
          <w:lang w:val="ru-RU"/>
        </w:rPr>
        <w:t xml:space="preserve"> –</w:t>
      </w:r>
      <w:r w:rsidR="00BE45A1">
        <w:rPr>
          <w:lang w:val="ru-RU"/>
        </w:rPr>
        <w:t xml:space="preserve"> </w:t>
      </w:r>
      <w:r>
        <w:t>Статистический анализ технического компонента (КГ)</w:t>
      </w:r>
    </w:p>
    <w:p w14:paraId="009A0E8B" w14:textId="77777777" w:rsidR="00BE45A1" w:rsidRPr="00BE45A1" w:rsidRDefault="00BE45A1" w:rsidP="00BE45A1">
      <w:pPr>
        <w:rPr>
          <w:sz w:val="16"/>
          <w:szCs w:val="16"/>
          <w:lang w:val="ru-RU"/>
        </w:rPr>
      </w:pPr>
    </w:p>
    <w:tbl>
      <w:tblPr>
        <w:tblStyle w:val="a5"/>
        <w:tblW w:w="0" w:type="auto"/>
        <w:tblInd w:w="220" w:type="dxa"/>
        <w:tblLook w:val="04A0" w:firstRow="1" w:lastRow="0" w:firstColumn="1" w:lastColumn="0" w:noHBand="0" w:noVBand="1"/>
      </w:tblPr>
      <w:tblGrid>
        <w:gridCol w:w="1582"/>
        <w:gridCol w:w="698"/>
        <w:gridCol w:w="844"/>
        <w:gridCol w:w="969"/>
        <w:gridCol w:w="870"/>
        <w:gridCol w:w="699"/>
        <w:gridCol w:w="1115"/>
        <w:gridCol w:w="695"/>
        <w:gridCol w:w="563"/>
        <w:gridCol w:w="1373"/>
      </w:tblGrid>
      <w:tr w:rsidR="000E4B5C" w:rsidRPr="000E4B5C" w14:paraId="51745BCD" w14:textId="77777777" w:rsidTr="001111C2">
        <w:trPr>
          <w:cantSplit/>
          <w:trHeight w:val="1298"/>
        </w:trPr>
        <w:tc>
          <w:tcPr>
            <w:tcW w:w="1606" w:type="dxa"/>
            <w:vAlign w:val="center"/>
          </w:tcPr>
          <w:p w14:paraId="2EC8DB83" w14:textId="77777777" w:rsidR="000E4B5C" w:rsidRPr="000E4B5C" w:rsidRDefault="000E4B5C" w:rsidP="001111C2">
            <w:pPr>
              <w:ind w:firstLine="0"/>
              <w:jc w:val="center"/>
              <w:rPr>
                <w:sz w:val="24"/>
                <w:szCs w:val="24"/>
              </w:rPr>
            </w:pPr>
            <w:r w:rsidRPr="000E4B5C">
              <w:rPr>
                <w:sz w:val="24"/>
                <w:szCs w:val="24"/>
              </w:rPr>
              <w:t>Вопросы</w:t>
            </w:r>
          </w:p>
        </w:tc>
        <w:tc>
          <w:tcPr>
            <w:tcW w:w="704" w:type="dxa"/>
            <w:vAlign w:val="center"/>
          </w:tcPr>
          <w:p w14:paraId="6A99F512" w14:textId="135C105D" w:rsidR="000E4B5C" w:rsidRPr="000E4B5C" w:rsidRDefault="001111C2" w:rsidP="001111C2">
            <w:pPr>
              <w:ind w:firstLine="0"/>
              <w:jc w:val="center"/>
              <w:rPr>
                <w:sz w:val="24"/>
                <w:szCs w:val="24"/>
              </w:rPr>
            </w:pPr>
            <w:r w:rsidRPr="000E4B5C">
              <w:rPr>
                <w:sz w:val="24"/>
                <w:szCs w:val="24"/>
              </w:rPr>
              <w:t>n</w:t>
            </w:r>
          </w:p>
        </w:tc>
        <w:tc>
          <w:tcPr>
            <w:tcW w:w="848" w:type="dxa"/>
            <w:textDirection w:val="btLr"/>
            <w:vAlign w:val="center"/>
          </w:tcPr>
          <w:p w14:paraId="2F5BB47E" w14:textId="77777777" w:rsidR="000E4B5C" w:rsidRPr="000E4B5C" w:rsidRDefault="000E4B5C" w:rsidP="001111C2">
            <w:pPr>
              <w:ind w:firstLine="0"/>
              <w:jc w:val="center"/>
              <w:rPr>
                <w:sz w:val="24"/>
                <w:szCs w:val="24"/>
                <w:lang w:val="en-US"/>
              </w:rPr>
            </w:pPr>
            <w:r w:rsidRPr="000E4B5C">
              <w:rPr>
                <w:sz w:val="24"/>
                <w:szCs w:val="24"/>
                <w:lang w:val="en-US"/>
              </w:rPr>
              <w:t>Avg</w:t>
            </w:r>
          </w:p>
        </w:tc>
        <w:tc>
          <w:tcPr>
            <w:tcW w:w="986" w:type="dxa"/>
            <w:textDirection w:val="btLr"/>
            <w:vAlign w:val="center"/>
          </w:tcPr>
          <w:p w14:paraId="6C281066" w14:textId="77777777" w:rsidR="000E4B5C" w:rsidRPr="000E4B5C" w:rsidRDefault="000E4B5C" w:rsidP="001111C2">
            <w:pPr>
              <w:ind w:firstLine="0"/>
              <w:jc w:val="center"/>
              <w:rPr>
                <w:sz w:val="24"/>
                <w:szCs w:val="24"/>
              </w:rPr>
            </w:pPr>
            <w:r w:rsidRPr="000E4B5C">
              <w:rPr>
                <w:sz w:val="24"/>
                <w:szCs w:val="24"/>
              </w:rPr>
              <w:t>Стандартная ошибка</w:t>
            </w:r>
          </w:p>
        </w:tc>
        <w:tc>
          <w:tcPr>
            <w:tcW w:w="876" w:type="dxa"/>
            <w:textDirection w:val="btLr"/>
            <w:vAlign w:val="center"/>
          </w:tcPr>
          <w:p w14:paraId="580A15F6" w14:textId="77777777" w:rsidR="000E4B5C" w:rsidRPr="000E4B5C" w:rsidRDefault="000E4B5C" w:rsidP="001111C2">
            <w:pPr>
              <w:ind w:firstLine="0"/>
              <w:jc w:val="center"/>
              <w:rPr>
                <w:sz w:val="24"/>
                <w:szCs w:val="24"/>
              </w:rPr>
            </w:pPr>
            <w:r w:rsidRPr="000E4B5C">
              <w:rPr>
                <w:sz w:val="24"/>
                <w:szCs w:val="24"/>
              </w:rPr>
              <w:t>Медиана</w:t>
            </w:r>
          </w:p>
        </w:tc>
        <w:tc>
          <w:tcPr>
            <w:tcW w:w="709" w:type="dxa"/>
            <w:textDirection w:val="btLr"/>
            <w:vAlign w:val="center"/>
          </w:tcPr>
          <w:p w14:paraId="15F9506B" w14:textId="77777777" w:rsidR="000E4B5C" w:rsidRPr="000E4B5C" w:rsidRDefault="000E4B5C" w:rsidP="001111C2">
            <w:pPr>
              <w:ind w:firstLine="0"/>
              <w:jc w:val="center"/>
              <w:rPr>
                <w:sz w:val="24"/>
                <w:szCs w:val="24"/>
              </w:rPr>
            </w:pPr>
            <w:r w:rsidRPr="000E4B5C">
              <w:rPr>
                <w:sz w:val="24"/>
                <w:szCs w:val="24"/>
              </w:rPr>
              <w:t>Мода</w:t>
            </w:r>
          </w:p>
        </w:tc>
        <w:tc>
          <w:tcPr>
            <w:tcW w:w="1139" w:type="dxa"/>
            <w:textDirection w:val="btLr"/>
            <w:vAlign w:val="center"/>
          </w:tcPr>
          <w:p w14:paraId="188EC861" w14:textId="6439F6B3" w:rsidR="000E4B5C" w:rsidRPr="000E4B5C" w:rsidRDefault="000E4B5C" w:rsidP="001111C2">
            <w:pPr>
              <w:ind w:firstLine="0"/>
              <w:jc w:val="center"/>
              <w:rPr>
                <w:sz w:val="24"/>
                <w:szCs w:val="24"/>
              </w:rPr>
            </w:pPr>
            <w:r w:rsidRPr="000E4B5C">
              <w:rPr>
                <w:sz w:val="24"/>
                <w:szCs w:val="24"/>
              </w:rPr>
              <w:t>Средне</w:t>
            </w:r>
            <w:r w:rsidR="001111C2">
              <w:rPr>
                <w:sz w:val="24"/>
                <w:szCs w:val="24"/>
                <w:lang w:val="ru-RU"/>
              </w:rPr>
              <w:t xml:space="preserve"> </w:t>
            </w:r>
            <w:r w:rsidRPr="000E4B5C">
              <w:rPr>
                <w:sz w:val="24"/>
                <w:szCs w:val="24"/>
              </w:rPr>
              <w:t>квадрати</w:t>
            </w:r>
            <w:r w:rsidR="001111C2">
              <w:rPr>
                <w:sz w:val="24"/>
                <w:szCs w:val="24"/>
                <w:lang w:val="ru-RU"/>
              </w:rPr>
              <w:t xml:space="preserve"> </w:t>
            </w:r>
            <w:r w:rsidRPr="000E4B5C">
              <w:rPr>
                <w:sz w:val="24"/>
                <w:szCs w:val="24"/>
              </w:rPr>
              <w:t>ческое отклонение</w:t>
            </w:r>
          </w:p>
        </w:tc>
        <w:tc>
          <w:tcPr>
            <w:tcW w:w="705" w:type="dxa"/>
            <w:textDirection w:val="btLr"/>
            <w:vAlign w:val="center"/>
          </w:tcPr>
          <w:p w14:paraId="38A9EADC" w14:textId="77777777" w:rsidR="000E4B5C" w:rsidRPr="000E4B5C" w:rsidRDefault="000E4B5C" w:rsidP="001111C2">
            <w:pPr>
              <w:ind w:firstLine="0"/>
              <w:jc w:val="center"/>
              <w:rPr>
                <w:sz w:val="24"/>
                <w:szCs w:val="24"/>
                <w:lang w:val="en-US"/>
              </w:rPr>
            </w:pPr>
            <w:r w:rsidRPr="000E4B5C">
              <w:rPr>
                <w:sz w:val="24"/>
                <w:szCs w:val="24"/>
                <w:lang w:val="en-US"/>
              </w:rPr>
              <w:t>Min</w:t>
            </w:r>
          </w:p>
        </w:tc>
        <w:tc>
          <w:tcPr>
            <w:tcW w:w="566" w:type="dxa"/>
            <w:textDirection w:val="btLr"/>
            <w:vAlign w:val="center"/>
          </w:tcPr>
          <w:p w14:paraId="69A3C78C" w14:textId="77777777" w:rsidR="000E4B5C" w:rsidRPr="000E4B5C" w:rsidRDefault="000E4B5C" w:rsidP="001111C2">
            <w:pPr>
              <w:ind w:firstLine="0"/>
              <w:jc w:val="center"/>
              <w:rPr>
                <w:sz w:val="24"/>
                <w:szCs w:val="24"/>
                <w:lang w:val="en-US"/>
              </w:rPr>
            </w:pPr>
            <w:r w:rsidRPr="000E4B5C">
              <w:rPr>
                <w:sz w:val="24"/>
                <w:szCs w:val="24"/>
                <w:lang w:val="en-US"/>
              </w:rPr>
              <w:t>Max</w:t>
            </w:r>
          </w:p>
        </w:tc>
        <w:tc>
          <w:tcPr>
            <w:tcW w:w="1408" w:type="dxa"/>
            <w:textDirection w:val="btLr"/>
            <w:vAlign w:val="center"/>
          </w:tcPr>
          <w:p w14:paraId="4B2B2697" w14:textId="77777777" w:rsidR="000E4B5C" w:rsidRPr="000E4B5C" w:rsidRDefault="000E4B5C" w:rsidP="001111C2">
            <w:pPr>
              <w:ind w:firstLine="0"/>
              <w:jc w:val="center"/>
              <w:rPr>
                <w:sz w:val="24"/>
                <w:szCs w:val="24"/>
                <w:lang w:val="en-US"/>
              </w:rPr>
            </w:pPr>
            <w:r w:rsidRPr="000E4B5C">
              <w:rPr>
                <w:sz w:val="24"/>
                <w:szCs w:val="24"/>
                <w:lang w:val="en-US"/>
              </w:rPr>
              <w:t>Summa</w:t>
            </w:r>
          </w:p>
        </w:tc>
      </w:tr>
      <w:tr w:rsidR="000E4B5C" w:rsidRPr="000E4B5C" w14:paraId="1A9B2AFC" w14:textId="77777777" w:rsidTr="001111C2">
        <w:tc>
          <w:tcPr>
            <w:tcW w:w="1606" w:type="dxa"/>
          </w:tcPr>
          <w:p w14:paraId="77F2A55B" w14:textId="77777777" w:rsidR="000E4B5C" w:rsidRPr="000E4B5C" w:rsidRDefault="000E4B5C" w:rsidP="00E40C6D">
            <w:pPr>
              <w:ind w:firstLine="0"/>
              <w:jc w:val="center"/>
              <w:rPr>
                <w:sz w:val="24"/>
                <w:szCs w:val="24"/>
                <w:lang w:val="en-US"/>
              </w:rPr>
            </w:pPr>
            <w:r w:rsidRPr="000E4B5C">
              <w:rPr>
                <w:sz w:val="24"/>
                <w:szCs w:val="24"/>
              </w:rPr>
              <w:t>VAR001</w:t>
            </w:r>
          </w:p>
        </w:tc>
        <w:tc>
          <w:tcPr>
            <w:tcW w:w="704" w:type="dxa"/>
          </w:tcPr>
          <w:p w14:paraId="32BE84C0" w14:textId="77777777" w:rsidR="000E4B5C" w:rsidRPr="000E4B5C" w:rsidRDefault="000E4B5C" w:rsidP="00E40C6D">
            <w:pPr>
              <w:ind w:firstLine="0"/>
              <w:jc w:val="center"/>
              <w:rPr>
                <w:sz w:val="24"/>
                <w:szCs w:val="24"/>
                <w:lang w:val="en-US"/>
              </w:rPr>
            </w:pPr>
            <w:r w:rsidRPr="000E4B5C">
              <w:rPr>
                <w:sz w:val="24"/>
                <w:szCs w:val="24"/>
              </w:rPr>
              <w:t>102</w:t>
            </w:r>
          </w:p>
        </w:tc>
        <w:tc>
          <w:tcPr>
            <w:tcW w:w="848" w:type="dxa"/>
          </w:tcPr>
          <w:p w14:paraId="51F79AC8" w14:textId="77777777" w:rsidR="000E4B5C" w:rsidRPr="000E4B5C" w:rsidRDefault="000E4B5C" w:rsidP="00E40C6D">
            <w:pPr>
              <w:ind w:firstLine="0"/>
              <w:jc w:val="center"/>
              <w:rPr>
                <w:sz w:val="24"/>
                <w:szCs w:val="24"/>
              </w:rPr>
            </w:pPr>
            <w:r w:rsidRPr="000E4B5C">
              <w:rPr>
                <w:sz w:val="24"/>
                <w:szCs w:val="24"/>
              </w:rPr>
              <w:t>21.90</w:t>
            </w:r>
          </w:p>
        </w:tc>
        <w:tc>
          <w:tcPr>
            <w:tcW w:w="986" w:type="dxa"/>
          </w:tcPr>
          <w:p w14:paraId="22F9CD1D" w14:textId="77777777" w:rsidR="000E4B5C" w:rsidRPr="000E4B5C" w:rsidRDefault="000E4B5C" w:rsidP="00E40C6D">
            <w:pPr>
              <w:ind w:firstLine="0"/>
              <w:jc w:val="center"/>
              <w:rPr>
                <w:sz w:val="24"/>
                <w:szCs w:val="24"/>
              </w:rPr>
            </w:pPr>
            <w:r w:rsidRPr="000E4B5C">
              <w:rPr>
                <w:sz w:val="24"/>
                <w:szCs w:val="24"/>
              </w:rPr>
              <w:t>0.31</w:t>
            </w:r>
          </w:p>
        </w:tc>
        <w:tc>
          <w:tcPr>
            <w:tcW w:w="876" w:type="dxa"/>
          </w:tcPr>
          <w:p w14:paraId="643E9EEF" w14:textId="77777777" w:rsidR="000E4B5C" w:rsidRPr="000E4B5C" w:rsidRDefault="000E4B5C" w:rsidP="00E40C6D">
            <w:pPr>
              <w:ind w:firstLine="0"/>
              <w:jc w:val="center"/>
              <w:rPr>
                <w:sz w:val="24"/>
                <w:szCs w:val="24"/>
              </w:rPr>
            </w:pPr>
            <w:r w:rsidRPr="000E4B5C">
              <w:rPr>
                <w:sz w:val="24"/>
                <w:szCs w:val="24"/>
              </w:rPr>
              <w:t>21.70</w:t>
            </w:r>
          </w:p>
        </w:tc>
        <w:tc>
          <w:tcPr>
            <w:tcW w:w="709" w:type="dxa"/>
          </w:tcPr>
          <w:p w14:paraId="51642904" w14:textId="77777777" w:rsidR="000E4B5C" w:rsidRPr="000E4B5C" w:rsidRDefault="000E4B5C" w:rsidP="00E40C6D">
            <w:pPr>
              <w:ind w:firstLine="0"/>
              <w:jc w:val="center"/>
              <w:rPr>
                <w:sz w:val="24"/>
                <w:szCs w:val="24"/>
              </w:rPr>
            </w:pPr>
            <w:r w:rsidRPr="000E4B5C">
              <w:rPr>
                <w:sz w:val="24"/>
                <w:szCs w:val="24"/>
              </w:rPr>
              <w:t>21</w:t>
            </w:r>
          </w:p>
        </w:tc>
        <w:tc>
          <w:tcPr>
            <w:tcW w:w="1139" w:type="dxa"/>
          </w:tcPr>
          <w:p w14:paraId="0A865167" w14:textId="77777777" w:rsidR="000E4B5C" w:rsidRPr="000E4B5C" w:rsidRDefault="000E4B5C" w:rsidP="00E40C6D">
            <w:pPr>
              <w:ind w:firstLine="0"/>
              <w:jc w:val="center"/>
              <w:rPr>
                <w:sz w:val="24"/>
                <w:szCs w:val="24"/>
              </w:rPr>
            </w:pPr>
            <w:r w:rsidRPr="000E4B5C">
              <w:rPr>
                <w:sz w:val="24"/>
                <w:szCs w:val="24"/>
              </w:rPr>
              <w:t>2.10</w:t>
            </w:r>
          </w:p>
        </w:tc>
        <w:tc>
          <w:tcPr>
            <w:tcW w:w="705" w:type="dxa"/>
          </w:tcPr>
          <w:p w14:paraId="5DED92D0" w14:textId="77777777" w:rsidR="000E4B5C" w:rsidRPr="000E4B5C" w:rsidRDefault="000E4B5C" w:rsidP="00E40C6D">
            <w:pPr>
              <w:ind w:firstLine="0"/>
              <w:jc w:val="center"/>
              <w:rPr>
                <w:sz w:val="24"/>
                <w:szCs w:val="24"/>
              </w:rPr>
            </w:pPr>
            <w:r w:rsidRPr="000E4B5C">
              <w:rPr>
                <w:sz w:val="24"/>
                <w:szCs w:val="24"/>
              </w:rPr>
              <w:t>16</w:t>
            </w:r>
          </w:p>
        </w:tc>
        <w:tc>
          <w:tcPr>
            <w:tcW w:w="566" w:type="dxa"/>
          </w:tcPr>
          <w:p w14:paraId="7E2630D1" w14:textId="77777777" w:rsidR="000E4B5C" w:rsidRPr="000E4B5C" w:rsidRDefault="000E4B5C" w:rsidP="00E40C6D">
            <w:pPr>
              <w:ind w:firstLine="0"/>
              <w:jc w:val="center"/>
              <w:rPr>
                <w:sz w:val="24"/>
                <w:szCs w:val="24"/>
              </w:rPr>
            </w:pPr>
            <w:r w:rsidRPr="000E4B5C">
              <w:rPr>
                <w:sz w:val="24"/>
                <w:szCs w:val="24"/>
              </w:rPr>
              <w:t>27</w:t>
            </w:r>
          </w:p>
        </w:tc>
        <w:tc>
          <w:tcPr>
            <w:tcW w:w="1408" w:type="dxa"/>
          </w:tcPr>
          <w:p w14:paraId="1A2BBA6A" w14:textId="77777777" w:rsidR="000E4B5C" w:rsidRPr="000E4B5C" w:rsidRDefault="000E4B5C" w:rsidP="00E40C6D">
            <w:pPr>
              <w:ind w:firstLine="0"/>
              <w:jc w:val="center"/>
              <w:rPr>
                <w:sz w:val="24"/>
                <w:szCs w:val="24"/>
              </w:rPr>
            </w:pPr>
            <w:r w:rsidRPr="000E4B5C">
              <w:rPr>
                <w:sz w:val="24"/>
                <w:szCs w:val="24"/>
              </w:rPr>
              <w:t>2238</w:t>
            </w:r>
          </w:p>
        </w:tc>
      </w:tr>
      <w:tr w:rsidR="000E4B5C" w:rsidRPr="000E4B5C" w14:paraId="6049332A" w14:textId="77777777" w:rsidTr="001111C2">
        <w:tc>
          <w:tcPr>
            <w:tcW w:w="1606" w:type="dxa"/>
          </w:tcPr>
          <w:p w14:paraId="4DCCBB0C" w14:textId="77777777" w:rsidR="000E4B5C" w:rsidRPr="000E4B5C" w:rsidRDefault="000E4B5C" w:rsidP="00E40C6D">
            <w:pPr>
              <w:ind w:firstLine="0"/>
              <w:jc w:val="center"/>
              <w:rPr>
                <w:sz w:val="24"/>
                <w:szCs w:val="24"/>
                <w:lang w:val="en-US"/>
              </w:rPr>
            </w:pPr>
            <w:r w:rsidRPr="000E4B5C">
              <w:rPr>
                <w:sz w:val="24"/>
                <w:szCs w:val="24"/>
              </w:rPr>
              <w:t>VAR002</w:t>
            </w:r>
          </w:p>
        </w:tc>
        <w:tc>
          <w:tcPr>
            <w:tcW w:w="704" w:type="dxa"/>
          </w:tcPr>
          <w:p w14:paraId="4230895C" w14:textId="77777777" w:rsidR="000E4B5C" w:rsidRPr="000E4B5C" w:rsidRDefault="000E4B5C" w:rsidP="00E40C6D">
            <w:pPr>
              <w:ind w:firstLine="0"/>
              <w:jc w:val="center"/>
              <w:rPr>
                <w:sz w:val="24"/>
                <w:szCs w:val="24"/>
                <w:lang w:val="en-US"/>
              </w:rPr>
            </w:pPr>
            <w:r w:rsidRPr="000E4B5C">
              <w:rPr>
                <w:sz w:val="24"/>
                <w:szCs w:val="24"/>
              </w:rPr>
              <w:t>102</w:t>
            </w:r>
          </w:p>
        </w:tc>
        <w:tc>
          <w:tcPr>
            <w:tcW w:w="848" w:type="dxa"/>
          </w:tcPr>
          <w:p w14:paraId="5B126BA2" w14:textId="77777777" w:rsidR="000E4B5C" w:rsidRPr="000E4B5C" w:rsidRDefault="000E4B5C" w:rsidP="00E40C6D">
            <w:pPr>
              <w:ind w:firstLine="0"/>
              <w:jc w:val="center"/>
              <w:rPr>
                <w:sz w:val="24"/>
                <w:szCs w:val="24"/>
              </w:rPr>
            </w:pPr>
            <w:r w:rsidRPr="000E4B5C">
              <w:rPr>
                <w:sz w:val="24"/>
                <w:szCs w:val="24"/>
              </w:rPr>
              <w:t>21.60</w:t>
            </w:r>
          </w:p>
        </w:tc>
        <w:tc>
          <w:tcPr>
            <w:tcW w:w="986" w:type="dxa"/>
          </w:tcPr>
          <w:p w14:paraId="6CB7FE31" w14:textId="77777777" w:rsidR="000E4B5C" w:rsidRPr="000E4B5C" w:rsidRDefault="000E4B5C" w:rsidP="00E40C6D">
            <w:pPr>
              <w:ind w:firstLine="0"/>
              <w:jc w:val="center"/>
              <w:rPr>
                <w:sz w:val="24"/>
                <w:szCs w:val="24"/>
              </w:rPr>
            </w:pPr>
            <w:r w:rsidRPr="000E4B5C">
              <w:rPr>
                <w:sz w:val="24"/>
                <w:szCs w:val="24"/>
              </w:rPr>
              <w:t>0.35</w:t>
            </w:r>
          </w:p>
        </w:tc>
        <w:tc>
          <w:tcPr>
            <w:tcW w:w="876" w:type="dxa"/>
          </w:tcPr>
          <w:p w14:paraId="699F7D8F" w14:textId="77777777" w:rsidR="000E4B5C" w:rsidRPr="000E4B5C" w:rsidRDefault="000E4B5C" w:rsidP="00E40C6D">
            <w:pPr>
              <w:ind w:firstLine="0"/>
              <w:jc w:val="center"/>
              <w:rPr>
                <w:sz w:val="24"/>
                <w:szCs w:val="24"/>
              </w:rPr>
            </w:pPr>
            <w:r w:rsidRPr="000E4B5C">
              <w:rPr>
                <w:sz w:val="24"/>
                <w:szCs w:val="24"/>
              </w:rPr>
              <w:t>21.40</w:t>
            </w:r>
          </w:p>
        </w:tc>
        <w:tc>
          <w:tcPr>
            <w:tcW w:w="709" w:type="dxa"/>
          </w:tcPr>
          <w:p w14:paraId="26A0B62F" w14:textId="77777777" w:rsidR="000E4B5C" w:rsidRPr="000E4B5C" w:rsidRDefault="000E4B5C" w:rsidP="00E40C6D">
            <w:pPr>
              <w:ind w:firstLine="0"/>
              <w:jc w:val="center"/>
              <w:rPr>
                <w:sz w:val="24"/>
                <w:szCs w:val="24"/>
              </w:rPr>
            </w:pPr>
            <w:r w:rsidRPr="000E4B5C">
              <w:rPr>
                <w:sz w:val="24"/>
                <w:szCs w:val="24"/>
              </w:rPr>
              <w:t>22</w:t>
            </w:r>
          </w:p>
        </w:tc>
        <w:tc>
          <w:tcPr>
            <w:tcW w:w="1139" w:type="dxa"/>
          </w:tcPr>
          <w:p w14:paraId="7E79FDBD" w14:textId="77777777" w:rsidR="000E4B5C" w:rsidRPr="000E4B5C" w:rsidRDefault="000E4B5C" w:rsidP="00E40C6D">
            <w:pPr>
              <w:ind w:firstLine="0"/>
              <w:jc w:val="center"/>
              <w:rPr>
                <w:sz w:val="24"/>
                <w:szCs w:val="24"/>
              </w:rPr>
            </w:pPr>
            <w:r w:rsidRPr="000E4B5C">
              <w:rPr>
                <w:sz w:val="24"/>
                <w:szCs w:val="24"/>
              </w:rPr>
              <w:t>1.95</w:t>
            </w:r>
          </w:p>
        </w:tc>
        <w:tc>
          <w:tcPr>
            <w:tcW w:w="705" w:type="dxa"/>
          </w:tcPr>
          <w:p w14:paraId="2908459B" w14:textId="77777777" w:rsidR="000E4B5C" w:rsidRPr="000E4B5C" w:rsidRDefault="000E4B5C" w:rsidP="00E40C6D">
            <w:pPr>
              <w:ind w:firstLine="0"/>
              <w:jc w:val="center"/>
              <w:rPr>
                <w:sz w:val="24"/>
                <w:szCs w:val="24"/>
              </w:rPr>
            </w:pPr>
            <w:r w:rsidRPr="000E4B5C">
              <w:rPr>
                <w:sz w:val="24"/>
                <w:szCs w:val="24"/>
              </w:rPr>
              <w:t>15</w:t>
            </w:r>
          </w:p>
        </w:tc>
        <w:tc>
          <w:tcPr>
            <w:tcW w:w="566" w:type="dxa"/>
          </w:tcPr>
          <w:p w14:paraId="3D630E38" w14:textId="77777777" w:rsidR="000E4B5C" w:rsidRPr="000E4B5C" w:rsidRDefault="000E4B5C" w:rsidP="00E40C6D">
            <w:pPr>
              <w:ind w:firstLine="0"/>
              <w:jc w:val="center"/>
              <w:rPr>
                <w:sz w:val="24"/>
                <w:szCs w:val="24"/>
              </w:rPr>
            </w:pPr>
            <w:r w:rsidRPr="000E4B5C">
              <w:rPr>
                <w:sz w:val="24"/>
                <w:szCs w:val="24"/>
              </w:rPr>
              <w:t>28</w:t>
            </w:r>
          </w:p>
        </w:tc>
        <w:tc>
          <w:tcPr>
            <w:tcW w:w="1408" w:type="dxa"/>
          </w:tcPr>
          <w:p w14:paraId="1C255C0E" w14:textId="77777777" w:rsidR="000E4B5C" w:rsidRPr="000E4B5C" w:rsidRDefault="000E4B5C" w:rsidP="00E40C6D">
            <w:pPr>
              <w:ind w:firstLine="0"/>
              <w:jc w:val="center"/>
              <w:rPr>
                <w:sz w:val="24"/>
                <w:szCs w:val="24"/>
              </w:rPr>
            </w:pPr>
            <w:r w:rsidRPr="000E4B5C">
              <w:rPr>
                <w:sz w:val="24"/>
                <w:szCs w:val="24"/>
              </w:rPr>
              <w:t>2203</w:t>
            </w:r>
          </w:p>
        </w:tc>
      </w:tr>
      <w:tr w:rsidR="000E4B5C" w:rsidRPr="000E4B5C" w14:paraId="3EF5640B" w14:textId="77777777" w:rsidTr="001111C2">
        <w:tc>
          <w:tcPr>
            <w:tcW w:w="1606" w:type="dxa"/>
          </w:tcPr>
          <w:p w14:paraId="733CC74B" w14:textId="77777777" w:rsidR="000E4B5C" w:rsidRPr="000E4B5C" w:rsidRDefault="000E4B5C" w:rsidP="00E40C6D">
            <w:pPr>
              <w:ind w:firstLine="0"/>
              <w:jc w:val="center"/>
              <w:rPr>
                <w:sz w:val="24"/>
                <w:szCs w:val="24"/>
              </w:rPr>
            </w:pPr>
            <w:r w:rsidRPr="000E4B5C">
              <w:rPr>
                <w:sz w:val="24"/>
                <w:szCs w:val="24"/>
              </w:rPr>
              <w:t>VAR003</w:t>
            </w:r>
          </w:p>
        </w:tc>
        <w:tc>
          <w:tcPr>
            <w:tcW w:w="704" w:type="dxa"/>
          </w:tcPr>
          <w:p w14:paraId="7DB67DCE" w14:textId="77777777" w:rsidR="000E4B5C" w:rsidRPr="000E4B5C" w:rsidRDefault="000E4B5C" w:rsidP="00E40C6D">
            <w:pPr>
              <w:ind w:firstLine="0"/>
              <w:jc w:val="center"/>
              <w:rPr>
                <w:sz w:val="24"/>
                <w:szCs w:val="24"/>
                <w:lang w:val="en-US"/>
              </w:rPr>
            </w:pPr>
            <w:r w:rsidRPr="000E4B5C">
              <w:rPr>
                <w:sz w:val="24"/>
                <w:szCs w:val="24"/>
              </w:rPr>
              <w:t>102</w:t>
            </w:r>
          </w:p>
        </w:tc>
        <w:tc>
          <w:tcPr>
            <w:tcW w:w="848" w:type="dxa"/>
          </w:tcPr>
          <w:p w14:paraId="5D0547E3" w14:textId="77777777" w:rsidR="000E4B5C" w:rsidRPr="000E4B5C" w:rsidRDefault="000E4B5C" w:rsidP="00E40C6D">
            <w:pPr>
              <w:ind w:firstLine="0"/>
              <w:jc w:val="center"/>
              <w:rPr>
                <w:sz w:val="24"/>
                <w:szCs w:val="24"/>
              </w:rPr>
            </w:pPr>
            <w:r w:rsidRPr="000E4B5C">
              <w:rPr>
                <w:sz w:val="24"/>
                <w:szCs w:val="24"/>
              </w:rPr>
              <w:t>22.85</w:t>
            </w:r>
          </w:p>
        </w:tc>
        <w:tc>
          <w:tcPr>
            <w:tcW w:w="986" w:type="dxa"/>
          </w:tcPr>
          <w:p w14:paraId="2EA3B9A4" w14:textId="77777777" w:rsidR="000E4B5C" w:rsidRPr="000E4B5C" w:rsidRDefault="000E4B5C" w:rsidP="00E40C6D">
            <w:pPr>
              <w:ind w:firstLine="0"/>
              <w:jc w:val="center"/>
              <w:rPr>
                <w:sz w:val="24"/>
                <w:szCs w:val="24"/>
              </w:rPr>
            </w:pPr>
            <w:r w:rsidRPr="000E4B5C">
              <w:rPr>
                <w:sz w:val="24"/>
                <w:szCs w:val="24"/>
              </w:rPr>
              <w:t>0.30</w:t>
            </w:r>
          </w:p>
        </w:tc>
        <w:tc>
          <w:tcPr>
            <w:tcW w:w="876" w:type="dxa"/>
          </w:tcPr>
          <w:p w14:paraId="5A158AD0" w14:textId="77777777" w:rsidR="000E4B5C" w:rsidRPr="000E4B5C" w:rsidRDefault="000E4B5C" w:rsidP="00E40C6D">
            <w:pPr>
              <w:ind w:firstLine="0"/>
              <w:jc w:val="center"/>
              <w:rPr>
                <w:sz w:val="24"/>
                <w:szCs w:val="24"/>
              </w:rPr>
            </w:pPr>
            <w:r w:rsidRPr="000E4B5C">
              <w:rPr>
                <w:sz w:val="24"/>
                <w:szCs w:val="24"/>
              </w:rPr>
              <w:t>22.65</w:t>
            </w:r>
          </w:p>
        </w:tc>
        <w:tc>
          <w:tcPr>
            <w:tcW w:w="709" w:type="dxa"/>
          </w:tcPr>
          <w:p w14:paraId="077B3D49" w14:textId="77777777" w:rsidR="000E4B5C" w:rsidRPr="000E4B5C" w:rsidRDefault="000E4B5C" w:rsidP="00E40C6D">
            <w:pPr>
              <w:ind w:firstLine="0"/>
              <w:jc w:val="center"/>
              <w:rPr>
                <w:sz w:val="24"/>
                <w:szCs w:val="24"/>
              </w:rPr>
            </w:pPr>
            <w:r w:rsidRPr="000E4B5C">
              <w:rPr>
                <w:sz w:val="24"/>
                <w:szCs w:val="24"/>
              </w:rPr>
              <w:t>23</w:t>
            </w:r>
          </w:p>
        </w:tc>
        <w:tc>
          <w:tcPr>
            <w:tcW w:w="1139" w:type="dxa"/>
          </w:tcPr>
          <w:p w14:paraId="1DEAC654" w14:textId="77777777" w:rsidR="000E4B5C" w:rsidRPr="000E4B5C" w:rsidRDefault="000E4B5C" w:rsidP="00E40C6D">
            <w:pPr>
              <w:ind w:firstLine="0"/>
              <w:jc w:val="center"/>
              <w:rPr>
                <w:sz w:val="24"/>
                <w:szCs w:val="24"/>
              </w:rPr>
            </w:pPr>
            <w:r w:rsidRPr="000E4B5C">
              <w:rPr>
                <w:sz w:val="24"/>
                <w:szCs w:val="24"/>
              </w:rPr>
              <w:t>2.40</w:t>
            </w:r>
          </w:p>
        </w:tc>
        <w:tc>
          <w:tcPr>
            <w:tcW w:w="705" w:type="dxa"/>
          </w:tcPr>
          <w:p w14:paraId="52C74FD1" w14:textId="77777777" w:rsidR="000E4B5C" w:rsidRPr="000E4B5C" w:rsidRDefault="000E4B5C" w:rsidP="00E40C6D">
            <w:pPr>
              <w:ind w:firstLine="0"/>
              <w:jc w:val="center"/>
              <w:rPr>
                <w:sz w:val="24"/>
                <w:szCs w:val="24"/>
              </w:rPr>
            </w:pPr>
            <w:r w:rsidRPr="000E4B5C">
              <w:rPr>
                <w:sz w:val="24"/>
                <w:szCs w:val="24"/>
              </w:rPr>
              <w:t>17</w:t>
            </w:r>
          </w:p>
        </w:tc>
        <w:tc>
          <w:tcPr>
            <w:tcW w:w="566" w:type="dxa"/>
          </w:tcPr>
          <w:p w14:paraId="434DF3D2" w14:textId="77777777" w:rsidR="000E4B5C" w:rsidRPr="000E4B5C" w:rsidRDefault="000E4B5C" w:rsidP="00E40C6D">
            <w:pPr>
              <w:ind w:firstLine="0"/>
              <w:jc w:val="center"/>
              <w:rPr>
                <w:sz w:val="24"/>
                <w:szCs w:val="24"/>
              </w:rPr>
            </w:pPr>
            <w:r w:rsidRPr="000E4B5C">
              <w:rPr>
                <w:sz w:val="24"/>
                <w:szCs w:val="24"/>
              </w:rPr>
              <w:t>29</w:t>
            </w:r>
          </w:p>
        </w:tc>
        <w:tc>
          <w:tcPr>
            <w:tcW w:w="1408" w:type="dxa"/>
          </w:tcPr>
          <w:p w14:paraId="208F9289" w14:textId="77777777" w:rsidR="000E4B5C" w:rsidRPr="000E4B5C" w:rsidRDefault="000E4B5C" w:rsidP="00E40C6D">
            <w:pPr>
              <w:ind w:firstLine="0"/>
              <w:jc w:val="center"/>
              <w:rPr>
                <w:sz w:val="24"/>
                <w:szCs w:val="24"/>
              </w:rPr>
            </w:pPr>
            <w:r w:rsidRPr="000E4B5C">
              <w:rPr>
                <w:sz w:val="24"/>
                <w:szCs w:val="24"/>
              </w:rPr>
              <w:t>2331</w:t>
            </w:r>
          </w:p>
        </w:tc>
      </w:tr>
      <w:tr w:rsidR="000E4B5C" w:rsidRPr="000E4B5C" w14:paraId="7B3B2617" w14:textId="77777777" w:rsidTr="001111C2">
        <w:tc>
          <w:tcPr>
            <w:tcW w:w="1606" w:type="dxa"/>
          </w:tcPr>
          <w:p w14:paraId="670BBE67" w14:textId="77777777" w:rsidR="000E4B5C" w:rsidRPr="000E4B5C" w:rsidRDefault="000E4B5C" w:rsidP="00E40C6D">
            <w:pPr>
              <w:ind w:firstLine="0"/>
              <w:jc w:val="center"/>
              <w:rPr>
                <w:sz w:val="24"/>
                <w:szCs w:val="24"/>
              </w:rPr>
            </w:pPr>
            <w:r w:rsidRPr="000E4B5C">
              <w:rPr>
                <w:sz w:val="24"/>
                <w:szCs w:val="24"/>
              </w:rPr>
              <w:t>VAR004</w:t>
            </w:r>
          </w:p>
        </w:tc>
        <w:tc>
          <w:tcPr>
            <w:tcW w:w="704" w:type="dxa"/>
          </w:tcPr>
          <w:p w14:paraId="48946F67" w14:textId="77777777" w:rsidR="000E4B5C" w:rsidRPr="000E4B5C" w:rsidRDefault="000E4B5C" w:rsidP="00E40C6D">
            <w:pPr>
              <w:ind w:firstLine="0"/>
              <w:jc w:val="center"/>
              <w:rPr>
                <w:sz w:val="24"/>
                <w:szCs w:val="24"/>
                <w:lang w:val="en-US"/>
              </w:rPr>
            </w:pPr>
            <w:r w:rsidRPr="000E4B5C">
              <w:rPr>
                <w:sz w:val="24"/>
                <w:szCs w:val="24"/>
              </w:rPr>
              <w:t>102</w:t>
            </w:r>
          </w:p>
        </w:tc>
        <w:tc>
          <w:tcPr>
            <w:tcW w:w="848" w:type="dxa"/>
          </w:tcPr>
          <w:p w14:paraId="0182912C" w14:textId="77777777" w:rsidR="000E4B5C" w:rsidRPr="000E4B5C" w:rsidRDefault="000E4B5C" w:rsidP="00E40C6D">
            <w:pPr>
              <w:ind w:firstLine="0"/>
              <w:jc w:val="center"/>
              <w:rPr>
                <w:sz w:val="24"/>
                <w:szCs w:val="24"/>
              </w:rPr>
            </w:pPr>
            <w:r w:rsidRPr="000E4B5C">
              <w:rPr>
                <w:sz w:val="24"/>
                <w:szCs w:val="24"/>
              </w:rPr>
              <w:t>21.78</w:t>
            </w:r>
          </w:p>
        </w:tc>
        <w:tc>
          <w:tcPr>
            <w:tcW w:w="986" w:type="dxa"/>
          </w:tcPr>
          <w:p w14:paraId="0907F4CB" w14:textId="77777777" w:rsidR="000E4B5C" w:rsidRPr="000E4B5C" w:rsidRDefault="000E4B5C" w:rsidP="00E40C6D">
            <w:pPr>
              <w:ind w:firstLine="0"/>
              <w:jc w:val="center"/>
              <w:rPr>
                <w:sz w:val="24"/>
                <w:szCs w:val="24"/>
              </w:rPr>
            </w:pPr>
            <w:r w:rsidRPr="000E4B5C">
              <w:rPr>
                <w:sz w:val="24"/>
                <w:szCs w:val="24"/>
              </w:rPr>
              <w:t>0.37</w:t>
            </w:r>
          </w:p>
        </w:tc>
        <w:tc>
          <w:tcPr>
            <w:tcW w:w="876" w:type="dxa"/>
          </w:tcPr>
          <w:p w14:paraId="1146BEE1" w14:textId="77777777" w:rsidR="000E4B5C" w:rsidRPr="000E4B5C" w:rsidRDefault="000E4B5C" w:rsidP="00E40C6D">
            <w:pPr>
              <w:ind w:firstLine="0"/>
              <w:jc w:val="center"/>
              <w:rPr>
                <w:sz w:val="24"/>
                <w:szCs w:val="24"/>
              </w:rPr>
            </w:pPr>
            <w:r w:rsidRPr="000E4B5C">
              <w:rPr>
                <w:sz w:val="24"/>
                <w:szCs w:val="24"/>
              </w:rPr>
              <w:t>21.55</w:t>
            </w:r>
          </w:p>
        </w:tc>
        <w:tc>
          <w:tcPr>
            <w:tcW w:w="709" w:type="dxa"/>
          </w:tcPr>
          <w:p w14:paraId="62158661" w14:textId="77777777" w:rsidR="000E4B5C" w:rsidRPr="000E4B5C" w:rsidRDefault="000E4B5C" w:rsidP="00E40C6D">
            <w:pPr>
              <w:ind w:firstLine="0"/>
              <w:jc w:val="center"/>
              <w:rPr>
                <w:sz w:val="24"/>
                <w:szCs w:val="24"/>
              </w:rPr>
            </w:pPr>
            <w:r w:rsidRPr="000E4B5C">
              <w:rPr>
                <w:sz w:val="24"/>
                <w:szCs w:val="24"/>
              </w:rPr>
              <w:t>22</w:t>
            </w:r>
          </w:p>
        </w:tc>
        <w:tc>
          <w:tcPr>
            <w:tcW w:w="1139" w:type="dxa"/>
          </w:tcPr>
          <w:p w14:paraId="6ED1281D" w14:textId="77777777" w:rsidR="000E4B5C" w:rsidRPr="000E4B5C" w:rsidRDefault="000E4B5C" w:rsidP="00E40C6D">
            <w:pPr>
              <w:ind w:firstLine="0"/>
              <w:jc w:val="center"/>
              <w:rPr>
                <w:sz w:val="24"/>
                <w:szCs w:val="24"/>
              </w:rPr>
            </w:pPr>
            <w:r w:rsidRPr="000E4B5C">
              <w:rPr>
                <w:sz w:val="24"/>
                <w:szCs w:val="24"/>
              </w:rPr>
              <w:t>1.98</w:t>
            </w:r>
          </w:p>
        </w:tc>
        <w:tc>
          <w:tcPr>
            <w:tcW w:w="705" w:type="dxa"/>
          </w:tcPr>
          <w:p w14:paraId="68FCE634" w14:textId="77777777" w:rsidR="000E4B5C" w:rsidRPr="000E4B5C" w:rsidRDefault="000E4B5C" w:rsidP="00E40C6D">
            <w:pPr>
              <w:ind w:firstLine="0"/>
              <w:jc w:val="center"/>
              <w:rPr>
                <w:sz w:val="24"/>
                <w:szCs w:val="24"/>
              </w:rPr>
            </w:pPr>
            <w:r w:rsidRPr="000E4B5C">
              <w:rPr>
                <w:sz w:val="24"/>
                <w:szCs w:val="24"/>
              </w:rPr>
              <w:t>16</w:t>
            </w:r>
          </w:p>
        </w:tc>
        <w:tc>
          <w:tcPr>
            <w:tcW w:w="566" w:type="dxa"/>
          </w:tcPr>
          <w:p w14:paraId="49185AE4" w14:textId="77777777" w:rsidR="000E4B5C" w:rsidRPr="000E4B5C" w:rsidRDefault="000E4B5C" w:rsidP="00E40C6D">
            <w:pPr>
              <w:ind w:firstLine="0"/>
              <w:jc w:val="center"/>
              <w:rPr>
                <w:sz w:val="24"/>
                <w:szCs w:val="24"/>
              </w:rPr>
            </w:pPr>
            <w:r w:rsidRPr="000E4B5C">
              <w:rPr>
                <w:sz w:val="24"/>
                <w:szCs w:val="24"/>
              </w:rPr>
              <w:t>26</w:t>
            </w:r>
          </w:p>
        </w:tc>
        <w:tc>
          <w:tcPr>
            <w:tcW w:w="1408" w:type="dxa"/>
          </w:tcPr>
          <w:p w14:paraId="4663BC49" w14:textId="77777777" w:rsidR="000E4B5C" w:rsidRPr="000E4B5C" w:rsidRDefault="000E4B5C" w:rsidP="00E40C6D">
            <w:pPr>
              <w:ind w:firstLine="0"/>
              <w:jc w:val="center"/>
              <w:rPr>
                <w:sz w:val="24"/>
                <w:szCs w:val="24"/>
              </w:rPr>
            </w:pPr>
            <w:r w:rsidRPr="000E4B5C">
              <w:rPr>
                <w:sz w:val="24"/>
                <w:szCs w:val="24"/>
              </w:rPr>
              <w:t>2222</w:t>
            </w:r>
          </w:p>
        </w:tc>
      </w:tr>
      <w:tr w:rsidR="000E4B5C" w:rsidRPr="000E4B5C" w14:paraId="62015746" w14:textId="77777777" w:rsidTr="001111C2">
        <w:tc>
          <w:tcPr>
            <w:tcW w:w="1606" w:type="dxa"/>
          </w:tcPr>
          <w:p w14:paraId="27313DF0" w14:textId="77777777" w:rsidR="000E4B5C" w:rsidRPr="000E4B5C" w:rsidRDefault="000E4B5C" w:rsidP="00E40C6D">
            <w:pPr>
              <w:ind w:firstLine="0"/>
              <w:jc w:val="center"/>
              <w:rPr>
                <w:sz w:val="24"/>
                <w:szCs w:val="24"/>
              </w:rPr>
            </w:pPr>
            <w:r w:rsidRPr="000E4B5C">
              <w:rPr>
                <w:sz w:val="24"/>
                <w:szCs w:val="24"/>
              </w:rPr>
              <w:t>VAR005</w:t>
            </w:r>
          </w:p>
        </w:tc>
        <w:tc>
          <w:tcPr>
            <w:tcW w:w="704" w:type="dxa"/>
          </w:tcPr>
          <w:p w14:paraId="2721E426"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5A3A55FA" w14:textId="77777777" w:rsidR="000E4B5C" w:rsidRPr="000E4B5C" w:rsidRDefault="000E4B5C" w:rsidP="00E40C6D">
            <w:pPr>
              <w:ind w:firstLine="0"/>
              <w:jc w:val="center"/>
              <w:rPr>
                <w:sz w:val="24"/>
                <w:szCs w:val="24"/>
              </w:rPr>
            </w:pPr>
            <w:r w:rsidRPr="000E4B5C">
              <w:rPr>
                <w:sz w:val="24"/>
                <w:szCs w:val="24"/>
              </w:rPr>
              <w:t>22.32</w:t>
            </w:r>
          </w:p>
        </w:tc>
        <w:tc>
          <w:tcPr>
            <w:tcW w:w="986" w:type="dxa"/>
          </w:tcPr>
          <w:p w14:paraId="0B013F4D" w14:textId="77777777" w:rsidR="000E4B5C" w:rsidRPr="000E4B5C" w:rsidRDefault="000E4B5C" w:rsidP="00E40C6D">
            <w:pPr>
              <w:ind w:firstLine="0"/>
              <w:jc w:val="center"/>
              <w:rPr>
                <w:sz w:val="24"/>
                <w:szCs w:val="24"/>
              </w:rPr>
            </w:pPr>
            <w:r w:rsidRPr="000E4B5C">
              <w:rPr>
                <w:sz w:val="24"/>
                <w:szCs w:val="24"/>
              </w:rPr>
              <w:t>0.32</w:t>
            </w:r>
          </w:p>
        </w:tc>
        <w:tc>
          <w:tcPr>
            <w:tcW w:w="876" w:type="dxa"/>
          </w:tcPr>
          <w:p w14:paraId="49E61A87" w14:textId="77777777" w:rsidR="000E4B5C" w:rsidRPr="000E4B5C" w:rsidRDefault="000E4B5C" w:rsidP="00E40C6D">
            <w:pPr>
              <w:ind w:firstLine="0"/>
              <w:jc w:val="center"/>
              <w:rPr>
                <w:sz w:val="24"/>
                <w:szCs w:val="24"/>
              </w:rPr>
            </w:pPr>
            <w:r w:rsidRPr="000E4B5C">
              <w:rPr>
                <w:sz w:val="24"/>
                <w:szCs w:val="24"/>
              </w:rPr>
              <w:t>22.10</w:t>
            </w:r>
          </w:p>
        </w:tc>
        <w:tc>
          <w:tcPr>
            <w:tcW w:w="709" w:type="dxa"/>
          </w:tcPr>
          <w:p w14:paraId="1B9497AB" w14:textId="77777777" w:rsidR="000E4B5C" w:rsidRPr="000E4B5C" w:rsidRDefault="000E4B5C" w:rsidP="00E40C6D">
            <w:pPr>
              <w:ind w:firstLine="0"/>
              <w:jc w:val="center"/>
              <w:rPr>
                <w:sz w:val="24"/>
                <w:szCs w:val="24"/>
              </w:rPr>
            </w:pPr>
            <w:r w:rsidRPr="000E4B5C">
              <w:rPr>
                <w:sz w:val="24"/>
                <w:szCs w:val="24"/>
              </w:rPr>
              <w:t>24</w:t>
            </w:r>
          </w:p>
        </w:tc>
        <w:tc>
          <w:tcPr>
            <w:tcW w:w="1139" w:type="dxa"/>
          </w:tcPr>
          <w:p w14:paraId="2E8B40CE" w14:textId="77777777" w:rsidR="000E4B5C" w:rsidRPr="000E4B5C" w:rsidRDefault="000E4B5C" w:rsidP="00E40C6D">
            <w:pPr>
              <w:ind w:firstLine="0"/>
              <w:jc w:val="center"/>
              <w:rPr>
                <w:sz w:val="24"/>
                <w:szCs w:val="24"/>
              </w:rPr>
            </w:pPr>
            <w:r w:rsidRPr="000E4B5C">
              <w:rPr>
                <w:sz w:val="24"/>
                <w:szCs w:val="24"/>
              </w:rPr>
              <w:t>2.22</w:t>
            </w:r>
          </w:p>
        </w:tc>
        <w:tc>
          <w:tcPr>
            <w:tcW w:w="705" w:type="dxa"/>
          </w:tcPr>
          <w:p w14:paraId="2F41F5D4" w14:textId="77777777" w:rsidR="000E4B5C" w:rsidRPr="000E4B5C" w:rsidRDefault="000E4B5C" w:rsidP="00E40C6D">
            <w:pPr>
              <w:ind w:firstLine="0"/>
              <w:jc w:val="center"/>
              <w:rPr>
                <w:sz w:val="24"/>
                <w:szCs w:val="24"/>
              </w:rPr>
            </w:pPr>
            <w:r w:rsidRPr="000E4B5C">
              <w:rPr>
                <w:sz w:val="24"/>
                <w:szCs w:val="24"/>
              </w:rPr>
              <w:t>18</w:t>
            </w:r>
          </w:p>
        </w:tc>
        <w:tc>
          <w:tcPr>
            <w:tcW w:w="566" w:type="dxa"/>
          </w:tcPr>
          <w:p w14:paraId="10809B70" w14:textId="77777777" w:rsidR="000E4B5C" w:rsidRPr="000E4B5C" w:rsidRDefault="000E4B5C" w:rsidP="00E40C6D">
            <w:pPr>
              <w:ind w:firstLine="0"/>
              <w:jc w:val="center"/>
              <w:rPr>
                <w:sz w:val="24"/>
                <w:szCs w:val="24"/>
              </w:rPr>
            </w:pPr>
            <w:r w:rsidRPr="000E4B5C">
              <w:rPr>
                <w:sz w:val="24"/>
                <w:szCs w:val="24"/>
              </w:rPr>
              <w:t>27</w:t>
            </w:r>
          </w:p>
        </w:tc>
        <w:tc>
          <w:tcPr>
            <w:tcW w:w="1408" w:type="dxa"/>
          </w:tcPr>
          <w:p w14:paraId="30D7CDDD" w14:textId="77777777" w:rsidR="000E4B5C" w:rsidRPr="000E4B5C" w:rsidRDefault="000E4B5C" w:rsidP="00E40C6D">
            <w:pPr>
              <w:ind w:firstLine="0"/>
              <w:jc w:val="center"/>
              <w:rPr>
                <w:sz w:val="24"/>
                <w:szCs w:val="24"/>
              </w:rPr>
            </w:pPr>
            <w:r w:rsidRPr="000E4B5C">
              <w:rPr>
                <w:sz w:val="24"/>
                <w:szCs w:val="24"/>
              </w:rPr>
              <w:t>2277</w:t>
            </w:r>
          </w:p>
        </w:tc>
      </w:tr>
      <w:tr w:rsidR="000E4B5C" w:rsidRPr="000E4B5C" w14:paraId="3810F96D" w14:textId="77777777" w:rsidTr="001111C2">
        <w:tc>
          <w:tcPr>
            <w:tcW w:w="1606" w:type="dxa"/>
          </w:tcPr>
          <w:p w14:paraId="687DF6EA" w14:textId="77777777" w:rsidR="000E4B5C" w:rsidRPr="000E4B5C" w:rsidRDefault="000E4B5C" w:rsidP="00E40C6D">
            <w:pPr>
              <w:ind w:firstLine="0"/>
              <w:jc w:val="center"/>
              <w:rPr>
                <w:sz w:val="24"/>
                <w:szCs w:val="24"/>
              </w:rPr>
            </w:pPr>
            <w:r w:rsidRPr="000E4B5C">
              <w:rPr>
                <w:sz w:val="24"/>
                <w:szCs w:val="24"/>
              </w:rPr>
              <w:t>VAR006</w:t>
            </w:r>
          </w:p>
        </w:tc>
        <w:tc>
          <w:tcPr>
            <w:tcW w:w="704" w:type="dxa"/>
          </w:tcPr>
          <w:p w14:paraId="43764AB8"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2C1D5B46" w14:textId="77777777" w:rsidR="000E4B5C" w:rsidRPr="000E4B5C" w:rsidRDefault="000E4B5C" w:rsidP="00E40C6D">
            <w:pPr>
              <w:ind w:firstLine="0"/>
              <w:jc w:val="center"/>
              <w:rPr>
                <w:sz w:val="24"/>
                <w:szCs w:val="24"/>
              </w:rPr>
            </w:pPr>
            <w:r w:rsidRPr="000E4B5C">
              <w:rPr>
                <w:sz w:val="24"/>
                <w:szCs w:val="24"/>
              </w:rPr>
              <w:t>21.95</w:t>
            </w:r>
          </w:p>
        </w:tc>
        <w:tc>
          <w:tcPr>
            <w:tcW w:w="986" w:type="dxa"/>
          </w:tcPr>
          <w:p w14:paraId="7D434B84" w14:textId="77777777" w:rsidR="000E4B5C" w:rsidRPr="000E4B5C" w:rsidRDefault="000E4B5C" w:rsidP="00E40C6D">
            <w:pPr>
              <w:ind w:firstLine="0"/>
              <w:jc w:val="center"/>
              <w:rPr>
                <w:sz w:val="24"/>
                <w:szCs w:val="24"/>
              </w:rPr>
            </w:pPr>
            <w:r w:rsidRPr="000E4B5C">
              <w:rPr>
                <w:sz w:val="24"/>
                <w:szCs w:val="24"/>
              </w:rPr>
              <w:t>0.29</w:t>
            </w:r>
          </w:p>
        </w:tc>
        <w:tc>
          <w:tcPr>
            <w:tcW w:w="876" w:type="dxa"/>
          </w:tcPr>
          <w:p w14:paraId="19B504E9" w14:textId="77777777" w:rsidR="000E4B5C" w:rsidRPr="000E4B5C" w:rsidRDefault="000E4B5C" w:rsidP="00E40C6D">
            <w:pPr>
              <w:ind w:firstLine="0"/>
              <w:jc w:val="center"/>
              <w:rPr>
                <w:sz w:val="24"/>
                <w:szCs w:val="24"/>
              </w:rPr>
            </w:pPr>
            <w:r w:rsidRPr="000E4B5C">
              <w:rPr>
                <w:sz w:val="24"/>
                <w:szCs w:val="24"/>
              </w:rPr>
              <w:t>21.70</w:t>
            </w:r>
          </w:p>
        </w:tc>
        <w:tc>
          <w:tcPr>
            <w:tcW w:w="709" w:type="dxa"/>
          </w:tcPr>
          <w:p w14:paraId="508A1F28" w14:textId="77777777" w:rsidR="000E4B5C" w:rsidRPr="000E4B5C" w:rsidRDefault="000E4B5C" w:rsidP="00E40C6D">
            <w:pPr>
              <w:ind w:firstLine="0"/>
              <w:jc w:val="center"/>
              <w:rPr>
                <w:sz w:val="24"/>
                <w:szCs w:val="24"/>
              </w:rPr>
            </w:pPr>
            <w:r w:rsidRPr="000E4B5C">
              <w:rPr>
                <w:sz w:val="24"/>
                <w:szCs w:val="24"/>
              </w:rPr>
              <w:t>23</w:t>
            </w:r>
          </w:p>
        </w:tc>
        <w:tc>
          <w:tcPr>
            <w:tcW w:w="1139" w:type="dxa"/>
          </w:tcPr>
          <w:p w14:paraId="5DDA2A6E" w14:textId="77777777" w:rsidR="000E4B5C" w:rsidRPr="000E4B5C" w:rsidRDefault="000E4B5C" w:rsidP="00E40C6D">
            <w:pPr>
              <w:ind w:firstLine="0"/>
              <w:jc w:val="center"/>
              <w:rPr>
                <w:sz w:val="24"/>
                <w:szCs w:val="24"/>
              </w:rPr>
            </w:pPr>
            <w:r w:rsidRPr="000E4B5C">
              <w:rPr>
                <w:sz w:val="24"/>
                <w:szCs w:val="24"/>
              </w:rPr>
              <w:t>1.93</w:t>
            </w:r>
          </w:p>
        </w:tc>
        <w:tc>
          <w:tcPr>
            <w:tcW w:w="705" w:type="dxa"/>
          </w:tcPr>
          <w:p w14:paraId="159AA331" w14:textId="77777777" w:rsidR="000E4B5C" w:rsidRPr="000E4B5C" w:rsidRDefault="000E4B5C" w:rsidP="00E40C6D">
            <w:pPr>
              <w:ind w:firstLine="0"/>
              <w:jc w:val="center"/>
              <w:rPr>
                <w:sz w:val="24"/>
                <w:szCs w:val="24"/>
              </w:rPr>
            </w:pPr>
            <w:r w:rsidRPr="000E4B5C">
              <w:rPr>
                <w:sz w:val="24"/>
                <w:szCs w:val="24"/>
              </w:rPr>
              <w:t>15</w:t>
            </w:r>
          </w:p>
        </w:tc>
        <w:tc>
          <w:tcPr>
            <w:tcW w:w="566" w:type="dxa"/>
          </w:tcPr>
          <w:p w14:paraId="6873517C" w14:textId="77777777" w:rsidR="000E4B5C" w:rsidRPr="000E4B5C" w:rsidRDefault="000E4B5C" w:rsidP="00E40C6D">
            <w:pPr>
              <w:ind w:firstLine="0"/>
              <w:jc w:val="center"/>
              <w:rPr>
                <w:sz w:val="24"/>
                <w:szCs w:val="24"/>
              </w:rPr>
            </w:pPr>
            <w:r w:rsidRPr="000E4B5C">
              <w:rPr>
                <w:sz w:val="24"/>
                <w:szCs w:val="24"/>
              </w:rPr>
              <w:t>27</w:t>
            </w:r>
          </w:p>
        </w:tc>
        <w:tc>
          <w:tcPr>
            <w:tcW w:w="1408" w:type="dxa"/>
          </w:tcPr>
          <w:p w14:paraId="2B09F537" w14:textId="77777777" w:rsidR="000E4B5C" w:rsidRPr="000E4B5C" w:rsidRDefault="000E4B5C" w:rsidP="00E40C6D">
            <w:pPr>
              <w:ind w:firstLine="0"/>
              <w:jc w:val="center"/>
              <w:rPr>
                <w:sz w:val="24"/>
                <w:szCs w:val="24"/>
              </w:rPr>
            </w:pPr>
            <w:r w:rsidRPr="000E4B5C">
              <w:rPr>
                <w:sz w:val="24"/>
                <w:szCs w:val="24"/>
              </w:rPr>
              <w:t>2239</w:t>
            </w:r>
          </w:p>
        </w:tc>
      </w:tr>
      <w:tr w:rsidR="000E4B5C" w:rsidRPr="000E4B5C" w14:paraId="49E3A74B" w14:textId="77777777" w:rsidTr="001111C2">
        <w:tc>
          <w:tcPr>
            <w:tcW w:w="1606" w:type="dxa"/>
          </w:tcPr>
          <w:p w14:paraId="7E3D9825" w14:textId="77777777" w:rsidR="000E4B5C" w:rsidRPr="000E4B5C" w:rsidRDefault="000E4B5C" w:rsidP="00E40C6D">
            <w:pPr>
              <w:ind w:firstLine="0"/>
              <w:jc w:val="center"/>
              <w:rPr>
                <w:sz w:val="24"/>
                <w:szCs w:val="24"/>
              </w:rPr>
            </w:pPr>
            <w:r w:rsidRPr="000E4B5C">
              <w:rPr>
                <w:sz w:val="24"/>
                <w:szCs w:val="24"/>
              </w:rPr>
              <w:t>VAR007</w:t>
            </w:r>
          </w:p>
        </w:tc>
        <w:tc>
          <w:tcPr>
            <w:tcW w:w="704" w:type="dxa"/>
          </w:tcPr>
          <w:p w14:paraId="1C02C392"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311582E5" w14:textId="77777777" w:rsidR="000E4B5C" w:rsidRPr="000E4B5C" w:rsidRDefault="000E4B5C" w:rsidP="00E40C6D">
            <w:pPr>
              <w:ind w:firstLine="0"/>
              <w:jc w:val="center"/>
              <w:rPr>
                <w:sz w:val="24"/>
                <w:szCs w:val="24"/>
              </w:rPr>
            </w:pPr>
            <w:r w:rsidRPr="000E4B5C">
              <w:rPr>
                <w:sz w:val="24"/>
                <w:szCs w:val="24"/>
              </w:rPr>
              <w:t>21.50</w:t>
            </w:r>
          </w:p>
        </w:tc>
        <w:tc>
          <w:tcPr>
            <w:tcW w:w="986" w:type="dxa"/>
          </w:tcPr>
          <w:p w14:paraId="214B5047" w14:textId="77777777" w:rsidR="000E4B5C" w:rsidRPr="000E4B5C" w:rsidRDefault="000E4B5C" w:rsidP="00E40C6D">
            <w:pPr>
              <w:ind w:firstLine="0"/>
              <w:jc w:val="center"/>
              <w:rPr>
                <w:sz w:val="24"/>
                <w:szCs w:val="24"/>
              </w:rPr>
            </w:pPr>
            <w:r w:rsidRPr="000E4B5C">
              <w:rPr>
                <w:sz w:val="24"/>
                <w:szCs w:val="24"/>
              </w:rPr>
              <w:t>0.34</w:t>
            </w:r>
          </w:p>
        </w:tc>
        <w:tc>
          <w:tcPr>
            <w:tcW w:w="876" w:type="dxa"/>
          </w:tcPr>
          <w:p w14:paraId="61537966" w14:textId="77777777" w:rsidR="000E4B5C" w:rsidRPr="000E4B5C" w:rsidRDefault="000E4B5C" w:rsidP="00E40C6D">
            <w:pPr>
              <w:ind w:firstLine="0"/>
              <w:jc w:val="center"/>
              <w:rPr>
                <w:sz w:val="24"/>
                <w:szCs w:val="24"/>
              </w:rPr>
            </w:pPr>
            <w:r w:rsidRPr="000E4B5C">
              <w:rPr>
                <w:sz w:val="24"/>
                <w:szCs w:val="24"/>
              </w:rPr>
              <w:t>21.35</w:t>
            </w:r>
          </w:p>
        </w:tc>
        <w:tc>
          <w:tcPr>
            <w:tcW w:w="709" w:type="dxa"/>
          </w:tcPr>
          <w:p w14:paraId="5A653471" w14:textId="77777777" w:rsidR="000E4B5C" w:rsidRPr="000E4B5C" w:rsidRDefault="000E4B5C" w:rsidP="00E40C6D">
            <w:pPr>
              <w:ind w:firstLine="0"/>
              <w:jc w:val="center"/>
              <w:rPr>
                <w:sz w:val="24"/>
                <w:szCs w:val="24"/>
              </w:rPr>
            </w:pPr>
            <w:r w:rsidRPr="000E4B5C">
              <w:rPr>
                <w:sz w:val="24"/>
                <w:szCs w:val="24"/>
              </w:rPr>
              <w:t>21</w:t>
            </w:r>
          </w:p>
        </w:tc>
        <w:tc>
          <w:tcPr>
            <w:tcW w:w="1139" w:type="dxa"/>
          </w:tcPr>
          <w:p w14:paraId="7799AC96" w14:textId="77777777" w:rsidR="000E4B5C" w:rsidRPr="000E4B5C" w:rsidRDefault="000E4B5C" w:rsidP="00E40C6D">
            <w:pPr>
              <w:ind w:firstLine="0"/>
              <w:jc w:val="center"/>
              <w:rPr>
                <w:sz w:val="24"/>
                <w:szCs w:val="24"/>
              </w:rPr>
            </w:pPr>
            <w:r w:rsidRPr="000E4B5C">
              <w:rPr>
                <w:sz w:val="24"/>
                <w:szCs w:val="24"/>
              </w:rPr>
              <w:t>1.99</w:t>
            </w:r>
          </w:p>
        </w:tc>
        <w:tc>
          <w:tcPr>
            <w:tcW w:w="705" w:type="dxa"/>
          </w:tcPr>
          <w:p w14:paraId="5D7EF904" w14:textId="77777777" w:rsidR="000E4B5C" w:rsidRPr="000E4B5C" w:rsidRDefault="000E4B5C" w:rsidP="00E40C6D">
            <w:pPr>
              <w:ind w:firstLine="0"/>
              <w:jc w:val="center"/>
              <w:rPr>
                <w:sz w:val="24"/>
                <w:szCs w:val="24"/>
              </w:rPr>
            </w:pPr>
            <w:r w:rsidRPr="000E4B5C">
              <w:rPr>
                <w:sz w:val="24"/>
                <w:szCs w:val="24"/>
              </w:rPr>
              <w:t>17</w:t>
            </w:r>
          </w:p>
        </w:tc>
        <w:tc>
          <w:tcPr>
            <w:tcW w:w="566" w:type="dxa"/>
          </w:tcPr>
          <w:p w14:paraId="6B23F879" w14:textId="77777777" w:rsidR="000E4B5C" w:rsidRPr="000E4B5C" w:rsidRDefault="000E4B5C" w:rsidP="00E40C6D">
            <w:pPr>
              <w:ind w:firstLine="0"/>
              <w:jc w:val="center"/>
              <w:rPr>
                <w:sz w:val="24"/>
                <w:szCs w:val="24"/>
              </w:rPr>
            </w:pPr>
            <w:r w:rsidRPr="000E4B5C">
              <w:rPr>
                <w:sz w:val="24"/>
                <w:szCs w:val="24"/>
              </w:rPr>
              <w:t>25</w:t>
            </w:r>
          </w:p>
        </w:tc>
        <w:tc>
          <w:tcPr>
            <w:tcW w:w="1408" w:type="dxa"/>
          </w:tcPr>
          <w:p w14:paraId="5E003AFB" w14:textId="77777777" w:rsidR="000E4B5C" w:rsidRPr="000E4B5C" w:rsidRDefault="000E4B5C" w:rsidP="00E40C6D">
            <w:pPr>
              <w:ind w:firstLine="0"/>
              <w:jc w:val="center"/>
              <w:rPr>
                <w:sz w:val="24"/>
                <w:szCs w:val="24"/>
              </w:rPr>
            </w:pPr>
            <w:r w:rsidRPr="000E4B5C">
              <w:rPr>
                <w:sz w:val="24"/>
                <w:szCs w:val="24"/>
              </w:rPr>
              <w:t>2193</w:t>
            </w:r>
          </w:p>
        </w:tc>
      </w:tr>
      <w:tr w:rsidR="000E4B5C" w:rsidRPr="000E4B5C" w14:paraId="7C7581A4" w14:textId="77777777" w:rsidTr="001111C2">
        <w:tc>
          <w:tcPr>
            <w:tcW w:w="1606" w:type="dxa"/>
          </w:tcPr>
          <w:p w14:paraId="3D95C89B" w14:textId="77777777" w:rsidR="000E4B5C" w:rsidRPr="000E4B5C" w:rsidRDefault="000E4B5C" w:rsidP="00E40C6D">
            <w:pPr>
              <w:ind w:firstLine="0"/>
              <w:jc w:val="center"/>
              <w:rPr>
                <w:sz w:val="24"/>
                <w:szCs w:val="24"/>
              </w:rPr>
            </w:pPr>
            <w:r w:rsidRPr="000E4B5C">
              <w:rPr>
                <w:sz w:val="24"/>
                <w:szCs w:val="24"/>
              </w:rPr>
              <w:t>VAR008</w:t>
            </w:r>
          </w:p>
        </w:tc>
        <w:tc>
          <w:tcPr>
            <w:tcW w:w="704" w:type="dxa"/>
          </w:tcPr>
          <w:p w14:paraId="363DAC6A"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770C2AA2" w14:textId="77777777" w:rsidR="000E4B5C" w:rsidRPr="000E4B5C" w:rsidRDefault="000E4B5C" w:rsidP="00E40C6D">
            <w:pPr>
              <w:ind w:firstLine="0"/>
              <w:jc w:val="center"/>
              <w:rPr>
                <w:sz w:val="24"/>
                <w:szCs w:val="24"/>
              </w:rPr>
            </w:pPr>
            <w:r w:rsidRPr="000E4B5C">
              <w:rPr>
                <w:sz w:val="24"/>
                <w:szCs w:val="24"/>
              </w:rPr>
              <w:t>22.55</w:t>
            </w:r>
          </w:p>
        </w:tc>
        <w:tc>
          <w:tcPr>
            <w:tcW w:w="986" w:type="dxa"/>
          </w:tcPr>
          <w:p w14:paraId="28CC77AC" w14:textId="77777777" w:rsidR="000E4B5C" w:rsidRPr="000E4B5C" w:rsidRDefault="000E4B5C" w:rsidP="00E40C6D">
            <w:pPr>
              <w:ind w:firstLine="0"/>
              <w:jc w:val="center"/>
              <w:rPr>
                <w:sz w:val="24"/>
                <w:szCs w:val="24"/>
              </w:rPr>
            </w:pPr>
            <w:r w:rsidRPr="000E4B5C">
              <w:rPr>
                <w:sz w:val="24"/>
                <w:szCs w:val="24"/>
              </w:rPr>
              <w:t>0.31</w:t>
            </w:r>
          </w:p>
        </w:tc>
        <w:tc>
          <w:tcPr>
            <w:tcW w:w="876" w:type="dxa"/>
          </w:tcPr>
          <w:p w14:paraId="4717CDD6" w14:textId="77777777" w:rsidR="000E4B5C" w:rsidRPr="000E4B5C" w:rsidRDefault="000E4B5C" w:rsidP="00E40C6D">
            <w:pPr>
              <w:ind w:firstLine="0"/>
              <w:jc w:val="center"/>
              <w:rPr>
                <w:sz w:val="24"/>
                <w:szCs w:val="24"/>
              </w:rPr>
            </w:pPr>
            <w:r w:rsidRPr="000E4B5C">
              <w:rPr>
                <w:sz w:val="24"/>
                <w:szCs w:val="24"/>
              </w:rPr>
              <w:t>22.30</w:t>
            </w:r>
          </w:p>
        </w:tc>
        <w:tc>
          <w:tcPr>
            <w:tcW w:w="709" w:type="dxa"/>
          </w:tcPr>
          <w:p w14:paraId="7740681A" w14:textId="77777777" w:rsidR="000E4B5C" w:rsidRPr="000E4B5C" w:rsidRDefault="000E4B5C" w:rsidP="00E40C6D">
            <w:pPr>
              <w:ind w:firstLine="0"/>
              <w:jc w:val="center"/>
              <w:rPr>
                <w:sz w:val="24"/>
                <w:szCs w:val="24"/>
              </w:rPr>
            </w:pPr>
            <w:r w:rsidRPr="000E4B5C">
              <w:rPr>
                <w:sz w:val="24"/>
                <w:szCs w:val="24"/>
              </w:rPr>
              <w:t>23</w:t>
            </w:r>
          </w:p>
        </w:tc>
        <w:tc>
          <w:tcPr>
            <w:tcW w:w="1139" w:type="dxa"/>
          </w:tcPr>
          <w:p w14:paraId="7CE693B8" w14:textId="77777777" w:rsidR="000E4B5C" w:rsidRPr="000E4B5C" w:rsidRDefault="000E4B5C" w:rsidP="00E40C6D">
            <w:pPr>
              <w:ind w:firstLine="0"/>
              <w:jc w:val="center"/>
              <w:rPr>
                <w:sz w:val="24"/>
                <w:szCs w:val="24"/>
              </w:rPr>
            </w:pPr>
            <w:r w:rsidRPr="000E4B5C">
              <w:rPr>
                <w:sz w:val="24"/>
                <w:szCs w:val="24"/>
              </w:rPr>
              <w:t>1.90</w:t>
            </w:r>
          </w:p>
        </w:tc>
        <w:tc>
          <w:tcPr>
            <w:tcW w:w="705" w:type="dxa"/>
          </w:tcPr>
          <w:p w14:paraId="34BDF7CD" w14:textId="77777777" w:rsidR="000E4B5C" w:rsidRPr="000E4B5C" w:rsidRDefault="000E4B5C" w:rsidP="00E40C6D">
            <w:pPr>
              <w:ind w:firstLine="0"/>
              <w:jc w:val="center"/>
              <w:rPr>
                <w:sz w:val="24"/>
                <w:szCs w:val="24"/>
              </w:rPr>
            </w:pPr>
            <w:r w:rsidRPr="000E4B5C">
              <w:rPr>
                <w:sz w:val="24"/>
                <w:szCs w:val="24"/>
              </w:rPr>
              <w:t>18</w:t>
            </w:r>
          </w:p>
        </w:tc>
        <w:tc>
          <w:tcPr>
            <w:tcW w:w="566" w:type="dxa"/>
          </w:tcPr>
          <w:p w14:paraId="76D833FC" w14:textId="77777777" w:rsidR="000E4B5C" w:rsidRPr="000E4B5C" w:rsidRDefault="000E4B5C" w:rsidP="00E40C6D">
            <w:pPr>
              <w:ind w:firstLine="0"/>
              <w:jc w:val="center"/>
              <w:rPr>
                <w:sz w:val="24"/>
                <w:szCs w:val="24"/>
              </w:rPr>
            </w:pPr>
            <w:r w:rsidRPr="000E4B5C">
              <w:rPr>
                <w:sz w:val="24"/>
                <w:szCs w:val="24"/>
              </w:rPr>
              <w:t>28</w:t>
            </w:r>
          </w:p>
        </w:tc>
        <w:tc>
          <w:tcPr>
            <w:tcW w:w="1408" w:type="dxa"/>
          </w:tcPr>
          <w:p w14:paraId="5F4F3372" w14:textId="77777777" w:rsidR="000E4B5C" w:rsidRPr="000E4B5C" w:rsidRDefault="000E4B5C" w:rsidP="00E40C6D">
            <w:pPr>
              <w:ind w:firstLine="0"/>
              <w:jc w:val="center"/>
              <w:rPr>
                <w:sz w:val="24"/>
                <w:szCs w:val="24"/>
              </w:rPr>
            </w:pPr>
            <w:r w:rsidRPr="000E4B5C">
              <w:rPr>
                <w:sz w:val="24"/>
                <w:szCs w:val="24"/>
              </w:rPr>
              <w:t>2301</w:t>
            </w:r>
          </w:p>
        </w:tc>
      </w:tr>
      <w:tr w:rsidR="000E4B5C" w:rsidRPr="000E4B5C" w14:paraId="39F4AB12" w14:textId="77777777" w:rsidTr="001111C2">
        <w:tc>
          <w:tcPr>
            <w:tcW w:w="1606" w:type="dxa"/>
          </w:tcPr>
          <w:p w14:paraId="42FB59A1" w14:textId="77777777" w:rsidR="000E4B5C" w:rsidRPr="000E4B5C" w:rsidRDefault="000E4B5C" w:rsidP="00E40C6D">
            <w:pPr>
              <w:ind w:firstLine="0"/>
              <w:jc w:val="center"/>
              <w:rPr>
                <w:sz w:val="24"/>
                <w:szCs w:val="24"/>
              </w:rPr>
            </w:pPr>
            <w:r w:rsidRPr="000E4B5C">
              <w:rPr>
                <w:sz w:val="24"/>
                <w:szCs w:val="24"/>
              </w:rPr>
              <w:t>VAR009</w:t>
            </w:r>
          </w:p>
        </w:tc>
        <w:tc>
          <w:tcPr>
            <w:tcW w:w="704" w:type="dxa"/>
          </w:tcPr>
          <w:p w14:paraId="3FAA4271"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01C3B170" w14:textId="77777777" w:rsidR="000E4B5C" w:rsidRPr="000E4B5C" w:rsidRDefault="000E4B5C" w:rsidP="00E40C6D">
            <w:pPr>
              <w:ind w:firstLine="0"/>
              <w:jc w:val="center"/>
              <w:rPr>
                <w:sz w:val="24"/>
                <w:szCs w:val="24"/>
              </w:rPr>
            </w:pPr>
            <w:r w:rsidRPr="000E4B5C">
              <w:rPr>
                <w:sz w:val="24"/>
                <w:szCs w:val="24"/>
              </w:rPr>
              <w:t>23.10</w:t>
            </w:r>
          </w:p>
        </w:tc>
        <w:tc>
          <w:tcPr>
            <w:tcW w:w="986" w:type="dxa"/>
          </w:tcPr>
          <w:p w14:paraId="4B7AB4A2" w14:textId="77777777" w:rsidR="000E4B5C" w:rsidRPr="000E4B5C" w:rsidRDefault="000E4B5C" w:rsidP="00E40C6D">
            <w:pPr>
              <w:ind w:firstLine="0"/>
              <w:jc w:val="center"/>
              <w:rPr>
                <w:sz w:val="24"/>
                <w:szCs w:val="24"/>
              </w:rPr>
            </w:pPr>
            <w:r w:rsidRPr="000E4B5C">
              <w:rPr>
                <w:sz w:val="24"/>
                <w:szCs w:val="24"/>
              </w:rPr>
              <w:t>0.36</w:t>
            </w:r>
          </w:p>
        </w:tc>
        <w:tc>
          <w:tcPr>
            <w:tcW w:w="876" w:type="dxa"/>
          </w:tcPr>
          <w:p w14:paraId="3D70855E" w14:textId="77777777" w:rsidR="000E4B5C" w:rsidRPr="000E4B5C" w:rsidRDefault="000E4B5C" w:rsidP="00E40C6D">
            <w:pPr>
              <w:ind w:firstLine="0"/>
              <w:jc w:val="center"/>
              <w:rPr>
                <w:sz w:val="24"/>
                <w:szCs w:val="24"/>
              </w:rPr>
            </w:pPr>
            <w:r w:rsidRPr="000E4B5C">
              <w:rPr>
                <w:sz w:val="24"/>
                <w:szCs w:val="24"/>
              </w:rPr>
              <w:t>23.00</w:t>
            </w:r>
          </w:p>
        </w:tc>
        <w:tc>
          <w:tcPr>
            <w:tcW w:w="709" w:type="dxa"/>
          </w:tcPr>
          <w:p w14:paraId="20B941D0" w14:textId="77777777" w:rsidR="000E4B5C" w:rsidRPr="000E4B5C" w:rsidRDefault="000E4B5C" w:rsidP="00E40C6D">
            <w:pPr>
              <w:ind w:firstLine="0"/>
              <w:jc w:val="center"/>
              <w:rPr>
                <w:sz w:val="24"/>
                <w:szCs w:val="24"/>
              </w:rPr>
            </w:pPr>
            <w:r w:rsidRPr="000E4B5C">
              <w:rPr>
                <w:sz w:val="24"/>
                <w:szCs w:val="24"/>
              </w:rPr>
              <w:t>24</w:t>
            </w:r>
          </w:p>
        </w:tc>
        <w:tc>
          <w:tcPr>
            <w:tcW w:w="1139" w:type="dxa"/>
          </w:tcPr>
          <w:p w14:paraId="7E1E9A28" w14:textId="77777777" w:rsidR="000E4B5C" w:rsidRPr="000E4B5C" w:rsidRDefault="000E4B5C" w:rsidP="00E40C6D">
            <w:pPr>
              <w:ind w:firstLine="0"/>
              <w:jc w:val="center"/>
              <w:rPr>
                <w:sz w:val="24"/>
                <w:szCs w:val="24"/>
              </w:rPr>
            </w:pPr>
            <w:r w:rsidRPr="000E4B5C">
              <w:rPr>
                <w:sz w:val="24"/>
                <w:szCs w:val="24"/>
              </w:rPr>
              <w:t>2.35</w:t>
            </w:r>
          </w:p>
        </w:tc>
        <w:tc>
          <w:tcPr>
            <w:tcW w:w="705" w:type="dxa"/>
          </w:tcPr>
          <w:p w14:paraId="770CE950" w14:textId="77777777" w:rsidR="000E4B5C" w:rsidRPr="000E4B5C" w:rsidRDefault="000E4B5C" w:rsidP="00E40C6D">
            <w:pPr>
              <w:ind w:firstLine="0"/>
              <w:jc w:val="center"/>
              <w:rPr>
                <w:sz w:val="24"/>
                <w:szCs w:val="24"/>
              </w:rPr>
            </w:pPr>
            <w:r w:rsidRPr="000E4B5C">
              <w:rPr>
                <w:sz w:val="24"/>
                <w:szCs w:val="24"/>
              </w:rPr>
              <w:t>19</w:t>
            </w:r>
          </w:p>
        </w:tc>
        <w:tc>
          <w:tcPr>
            <w:tcW w:w="566" w:type="dxa"/>
          </w:tcPr>
          <w:p w14:paraId="455F9AC6" w14:textId="77777777" w:rsidR="000E4B5C" w:rsidRPr="000E4B5C" w:rsidRDefault="000E4B5C" w:rsidP="00E40C6D">
            <w:pPr>
              <w:ind w:firstLine="0"/>
              <w:jc w:val="center"/>
              <w:rPr>
                <w:sz w:val="24"/>
                <w:szCs w:val="24"/>
              </w:rPr>
            </w:pPr>
            <w:r w:rsidRPr="000E4B5C">
              <w:rPr>
                <w:sz w:val="24"/>
                <w:szCs w:val="24"/>
              </w:rPr>
              <w:t>29</w:t>
            </w:r>
          </w:p>
        </w:tc>
        <w:tc>
          <w:tcPr>
            <w:tcW w:w="1408" w:type="dxa"/>
          </w:tcPr>
          <w:p w14:paraId="7FC16961" w14:textId="77777777" w:rsidR="000E4B5C" w:rsidRPr="000E4B5C" w:rsidRDefault="000E4B5C" w:rsidP="00E40C6D">
            <w:pPr>
              <w:ind w:firstLine="0"/>
              <w:jc w:val="center"/>
              <w:rPr>
                <w:sz w:val="24"/>
                <w:szCs w:val="24"/>
              </w:rPr>
            </w:pPr>
            <w:r w:rsidRPr="000E4B5C">
              <w:rPr>
                <w:sz w:val="24"/>
                <w:szCs w:val="24"/>
              </w:rPr>
              <w:t>2356</w:t>
            </w:r>
          </w:p>
        </w:tc>
      </w:tr>
      <w:tr w:rsidR="000E4B5C" w:rsidRPr="000E4B5C" w14:paraId="00C7BC18" w14:textId="77777777" w:rsidTr="001111C2">
        <w:tc>
          <w:tcPr>
            <w:tcW w:w="1606" w:type="dxa"/>
          </w:tcPr>
          <w:p w14:paraId="7A539CB0" w14:textId="77777777" w:rsidR="000E4B5C" w:rsidRPr="000E4B5C" w:rsidRDefault="000E4B5C" w:rsidP="00E40C6D">
            <w:pPr>
              <w:ind w:firstLine="0"/>
              <w:jc w:val="center"/>
              <w:rPr>
                <w:sz w:val="24"/>
                <w:szCs w:val="24"/>
              </w:rPr>
            </w:pPr>
            <w:r w:rsidRPr="000E4B5C">
              <w:rPr>
                <w:sz w:val="24"/>
                <w:szCs w:val="24"/>
              </w:rPr>
              <w:t>VAR010</w:t>
            </w:r>
          </w:p>
        </w:tc>
        <w:tc>
          <w:tcPr>
            <w:tcW w:w="704" w:type="dxa"/>
          </w:tcPr>
          <w:p w14:paraId="74AF1341"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7B82A69C" w14:textId="77777777" w:rsidR="000E4B5C" w:rsidRPr="000E4B5C" w:rsidRDefault="000E4B5C" w:rsidP="00E40C6D">
            <w:pPr>
              <w:ind w:firstLine="0"/>
              <w:jc w:val="center"/>
              <w:rPr>
                <w:sz w:val="24"/>
                <w:szCs w:val="24"/>
              </w:rPr>
            </w:pPr>
            <w:r w:rsidRPr="000E4B5C">
              <w:rPr>
                <w:sz w:val="24"/>
                <w:szCs w:val="24"/>
              </w:rPr>
              <w:t>21.65</w:t>
            </w:r>
          </w:p>
        </w:tc>
        <w:tc>
          <w:tcPr>
            <w:tcW w:w="986" w:type="dxa"/>
          </w:tcPr>
          <w:p w14:paraId="5E3EB491" w14:textId="77777777" w:rsidR="000E4B5C" w:rsidRPr="000E4B5C" w:rsidRDefault="000E4B5C" w:rsidP="00E40C6D">
            <w:pPr>
              <w:ind w:firstLine="0"/>
              <w:jc w:val="center"/>
              <w:rPr>
                <w:sz w:val="24"/>
                <w:szCs w:val="24"/>
              </w:rPr>
            </w:pPr>
            <w:r w:rsidRPr="000E4B5C">
              <w:rPr>
                <w:sz w:val="24"/>
                <w:szCs w:val="24"/>
              </w:rPr>
              <w:t>0.33</w:t>
            </w:r>
          </w:p>
        </w:tc>
        <w:tc>
          <w:tcPr>
            <w:tcW w:w="876" w:type="dxa"/>
          </w:tcPr>
          <w:p w14:paraId="26A20F4B" w14:textId="77777777" w:rsidR="000E4B5C" w:rsidRPr="000E4B5C" w:rsidRDefault="000E4B5C" w:rsidP="00E40C6D">
            <w:pPr>
              <w:ind w:firstLine="0"/>
              <w:jc w:val="center"/>
              <w:rPr>
                <w:sz w:val="24"/>
                <w:szCs w:val="24"/>
              </w:rPr>
            </w:pPr>
            <w:r w:rsidRPr="000E4B5C">
              <w:rPr>
                <w:sz w:val="24"/>
                <w:szCs w:val="24"/>
              </w:rPr>
              <w:t>21.50</w:t>
            </w:r>
          </w:p>
        </w:tc>
        <w:tc>
          <w:tcPr>
            <w:tcW w:w="709" w:type="dxa"/>
          </w:tcPr>
          <w:p w14:paraId="32318A50" w14:textId="77777777" w:rsidR="000E4B5C" w:rsidRPr="000E4B5C" w:rsidRDefault="000E4B5C" w:rsidP="00E40C6D">
            <w:pPr>
              <w:ind w:firstLine="0"/>
              <w:jc w:val="center"/>
              <w:rPr>
                <w:sz w:val="24"/>
                <w:szCs w:val="24"/>
              </w:rPr>
            </w:pPr>
            <w:r w:rsidRPr="000E4B5C">
              <w:rPr>
                <w:sz w:val="24"/>
                <w:szCs w:val="24"/>
              </w:rPr>
              <w:t>22</w:t>
            </w:r>
          </w:p>
        </w:tc>
        <w:tc>
          <w:tcPr>
            <w:tcW w:w="1139" w:type="dxa"/>
          </w:tcPr>
          <w:p w14:paraId="3193DF47" w14:textId="77777777" w:rsidR="000E4B5C" w:rsidRPr="000E4B5C" w:rsidRDefault="000E4B5C" w:rsidP="00E40C6D">
            <w:pPr>
              <w:ind w:firstLine="0"/>
              <w:jc w:val="center"/>
              <w:rPr>
                <w:sz w:val="24"/>
                <w:szCs w:val="24"/>
              </w:rPr>
            </w:pPr>
            <w:r w:rsidRPr="000E4B5C">
              <w:rPr>
                <w:sz w:val="24"/>
                <w:szCs w:val="24"/>
              </w:rPr>
              <w:t>2.10</w:t>
            </w:r>
          </w:p>
        </w:tc>
        <w:tc>
          <w:tcPr>
            <w:tcW w:w="705" w:type="dxa"/>
          </w:tcPr>
          <w:p w14:paraId="10E973D3" w14:textId="77777777" w:rsidR="000E4B5C" w:rsidRPr="000E4B5C" w:rsidRDefault="000E4B5C" w:rsidP="00E40C6D">
            <w:pPr>
              <w:ind w:firstLine="0"/>
              <w:jc w:val="center"/>
              <w:rPr>
                <w:sz w:val="24"/>
                <w:szCs w:val="24"/>
              </w:rPr>
            </w:pPr>
            <w:r w:rsidRPr="000E4B5C">
              <w:rPr>
                <w:sz w:val="24"/>
                <w:szCs w:val="24"/>
              </w:rPr>
              <w:t>16</w:t>
            </w:r>
          </w:p>
        </w:tc>
        <w:tc>
          <w:tcPr>
            <w:tcW w:w="566" w:type="dxa"/>
          </w:tcPr>
          <w:p w14:paraId="670D0EA3" w14:textId="77777777" w:rsidR="000E4B5C" w:rsidRPr="000E4B5C" w:rsidRDefault="000E4B5C" w:rsidP="00E40C6D">
            <w:pPr>
              <w:ind w:firstLine="0"/>
              <w:jc w:val="center"/>
              <w:rPr>
                <w:sz w:val="24"/>
                <w:szCs w:val="24"/>
              </w:rPr>
            </w:pPr>
            <w:r w:rsidRPr="000E4B5C">
              <w:rPr>
                <w:sz w:val="24"/>
                <w:szCs w:val="24"/>
              </w:rPr>
              <w:t>27</w:t>
            </w:r>
          </w:p>
        </w:tc>
        <w:tc>
          <w:tcPr>
            <w:tcW w:w="1408" w:type="dxa"/>
          </w:tcPr>
          <w:p w14:paraId="7AF76AC3" w14:textId="77777777" w:rsidR="000E4B5C" w:rsidRPr="000E4B5C" w:rsidRDefault="000E4B5C" w:rsidP="00E40C6D">
            <w:pPr>
              <w:ind w:firstLine="0"/>
              <w:jc w:val="center"/>
              <w:rPr>
                <w:sz w:val="24"/>
                <w:szCs w:val="24"/>
              </w:rPr>
            </w:pPr>
            <w:r w:rsidRPr="000E4B5C">
              <w:rPr>
                <w:sz w:val="24"/>
                <w:szCs w:val="24"/>
              </w:rPr>
              <w:t>2218</w:t>
            </w:r>
          </w:p>
        </w:tc>
      </w:tr>
      <w:tr w:rsidR="000E4B5C" w:rsidRPr="000E4B5C" w14:paraId="26D43675" w14:textId="77777777" w:rsidTr="001111C2">
        <w:tc>
          <w:tcPr>
            <w:tcW w:w="1606" w:type="dxa"/>
          </w:tcPr>
          <w:p w14:paraId="0987A4F0" w14:textId="77777777" w:rsidR="000E4B5C" w:rsidRPr="000E4B5C" w:rsidRDefault="000E4B5C" w:rsidP="00E40C6D">
            <w:pPr>
              <w:ind w:firstLine="0"/>
              <w:jc w:val="center"/>
              <w:rPr>
                <w:sz w:val="24"/>
                <w:szCs w:val="24"/>
              </w:rPr>
            </w:pPr>
            <w:r w:rsidRPr="000E4B5C">
              <w:rPr>
                <w:sz w:val="24"/>
                <w:szCs w:val="24"/>
              </w:rPr>
              <w:t>...</w:t>
            </w:r>
          </w:p>
        </w:tc>
        <w:tc>
          <w:tcPr>
            <w:tcW w:w="704" w:type="dxa"/>
          </w:tcPr>
          <w:p w14:paraId="33CF31DA" w14:textId="77777777" w:rsidR="000E4B5C" w:rsidRPr="000E4B5C" w:rsidRDefault="000E4B5C" w:rsidP="00E40C6D">
            <w:pPr>
              <w:ind w:firstLine="0"/>
              <w:jc w:val="center"/>
              <w:rPr>
                <w:sz w:val="24"/>
                <w:szCs w:val="24"/>
              </w:rPr>
            </w:pPr>
            <w:r w:rsidRPr="000E4B5C">
              <w:rPr>
                <w:sz w:val="24"/>
                <w:szCs w:val="24"/>
              </w:rPr>
              <w:t>...</w:t>
            </w:r>
          </w:p>
        </w:tc>
        <w:tc>
          <w:tcPr>
            <w:tcW w:w="848" w:type="dxa"/>
          </w:tcPr>
          <w:p w14:paraId="2EB8530C" w14:textId="77777777" w:rsidR="000E4B5C" w:rsidRPr="000E4B5C" w:rsidRDefault="000E4B5C" w:rsidP="00E40C6D">
            <w:pPr>
              <w:ind w:firstLine="0"/>
              <w:jc w:val="center"/>
              <w:rPr>
                <w:sz w:val="24"/>
                <w:szCs w:val="24"/>
              </w:rPr>
            </w:pPr>
            <w:r w:rsidRPr="000E4B5C">
              <w:rPr>
                <w:sz w:val="24"/>
                <w:szCs w:val="24"/>
              </w:rPr>
              <w:t>...</w:t>
            </w:r>
          </w:p>
        </w:tc>
        <w:tc>
          <w:tcPr>
            <w:tcW w:w="986" w:type="dxa"/>
          </w:tcPr>
          <w:p w14:paraId="7056C331" w14:textId="77777777" w:rsidR="000E4B5C" w:rsidRPr="000E4B5C" w:rsidRDefault="000E4B5C" w:rsidP="00E40C6D">
            <w:pPr>
              <w:ind w:firstLine="0"/>
              <w:jc w:val="center"/>
              <w:rPr>
                <w:sz w:val="24"/>
                <w:szCs w:val="24"/>
              </w:rPr>
            </w:pPr>
            <w:r w:rsidRPr="000E4B5C">
              <w:rPr>
                <w:sz w:val="24"/>
                <w:szCs w:val="24"/>
              </w:rPr>
              <w:t>...</w:t>
            </w:r>
          </w:p>
        </w:tc>
        <w:tc>
          <w:tcPr>
            <w:tcW w:w="876" w:type="dxa"/>
          </w:tcPr>
          <w:p w14:paraId="4B8B3077" w14:textId="77777777" w:rsidR="000E4B5C" w:rsidRPr="000E4B5C" w:rsidRDefault="000E4B5C" w:rsidP="00E40C6D">
            <w:pPr>
              <w:ind w:firstLine="0"/>
              <w:jc w:val="center"/>
              <w:rPr>
                <w:sz w:val="24"/>
                <w:szCs w:val="24"/>
              </w:rPr>
            </w:pPr>
            <w:r w:rsidRPr="000E4B5C">
              <w:rPr>
                <w:sz w:val="24"/>
                <w:szCs w:val="24"/>
              </w:rPr>
              <w:t>...</w:t>
            </w:r>
          </w:p>
        </w:tc>
        <w:tc>
          <w:tcPr>
            <w:tcW w:w="709" w:type="dxa"/>
          </w:tcPr>
          <w:p w14:paraId="35CF18A0" w14:textId="77777777" w:rsidR="000E4B5C" w:rsidRPr="000E4B5C" w:rsidRDefault="000E4B5C" w:rsidP="00E40C6D">
            <w:pPr>
              <w:ind w:firstLine="0"/>
              <w:jc w:val="center"/>
              <w:rPr>
                <w:sz w:val="24"/>
                <w:szCs w:val="24"/>
              </w:rPr>
            </w:pPr>
            <w:r w:rsidRPr="000E4B5C">
              <w:rPr>
                <w:sz w:val="24"/>
                <w:szCs w:val="24"/>
              </w:rPr>
              <w:t>...</w:t>
            </w:r>
          </w:p>
        </w:tc>
        <w:tc>
          <w:tcPr>
            <w:tcW w:w="1139" w:type="dxa"/>
          </w:tcPr>
          <w:p w14:paraId="64F09255" w14:textId="77777777" w:rsidR="000E4B5C" w:rsidRPr="000E4B5C" w:rsidRDefault="000E4B5C" w:rsidP="00E40C6D">
            <w:pPr>
              <w:ind w:firstLine="0"/>
              <w:jc w:val="center"/>
              <w:rPr>
                <w:sz w:val="24"/>
                <w:szCs w:val="24"/>
              </w:rPr>
            </w:pPr>
            <w:r w:rsidRPr="000E4B5C">
              <w:rPr>
                <w:sz w:val="24"/>
                <w:szCs w:val="24"/>
              </w:rPr>
              <w:t>...</w:t>
            </w:r>
          </w:p>
        </w:tc>
        <w:tc>
          <w:tcPr>
            <w:tcW w:w="705" w:type="dxa"/>
          </w:tcPr>
          <w:p w14:paraId="7C2AA968" w14:textId="77777777" w:rsidR="000E4B5C" w:rsidRPr="000E4B5C" w:rsidRDefault="000E4B5C" w:rsidP="00E40C6D">
            <w:pPr>
              <w:ind w:firstLine="0"/>
              <w:jc w:val="center"/>
              <w:rPr>
                <w:sz w:val="24"/>
                <w:szCs w:val="24"/>
              </w:rPr>
            </w:pPr>
            <w:r w:rsidRPr="000E4B5C">
              <w:rPr>
                <w:sz w:val="24"/>
                <w:szCs w:val="24"/>
              </w:rPr>
              <w:t>...</w:t>
            </w:r>
          </w:p>
        </w:tc>
        <w:tc>
          <w:tcPr>
            <w:tcW w:w="566" w:type="dxa"/>
          </w:tcPr>
          <w:p w14:paraId="0BB1F584" w14:textId="77777777" w:rsidR="000E4B5C" w:rsidRPr="000E4B5C" w:rsidRDefault="000E4B5C" w:rsidP="00E40C6D">
            <w:pPr>
              <w:ind w:firstLine="0"/>
              <w:jc w:val="center"/>
              <w:rPr>
                <w:sz w:val="24"/>
                <w:szCs w:val="24"/>
              </w:rPr>
            </w:pPr>
            <w:r w:rsidRPr="000E4B5C">
              <w:rPr>
                <w:sz w:val="24"/>
                <w:szCs w:val="24"/>
              </w:rPr>
              <w:t>...</w:t>
            </w:r>
          </w:p>
        </w:tc>
        <w:tc>
          <w:tcPr>
            <w:tcW w:w="1408" w:type="dxa"/>
          </w:tcPr>
          <w:p w14:paraId="452490CF" w14:textId="77777777" w:rsidR="000E4B5C" w:rsidRPr="000E4B5C" w:rsidRDefault="000E4B5C" w:rsidP="00E40C6D">
            <w:pPr>
              <w:ind w:firstLine="0"/>
              <w:jc w:val="center"/>
              <w:rPr>
                <w:sz w:val="24"/>
                <w:szCs w:val="24"/>
              </w:rPr>
            </w:pPr>
            <w:r w:rsidRPr="000E4B5C">
              <w:rPr>
                <w:sz w:val="24"/>
                <w:szCs w:val="24"/>
              </w:rPr>
              <w:t>...</w:t>
            </w:r>
          </w:p>
        </w:tc>
      </w:tr>
      <w:tr w:rsidR="000E4B5C" w:rsidRPr="000E4B5C" w14:paraId="3355F035" w14:textId="77777777" w:rsidTr="001111C2">
        <w:tc>
          <w:tcPr>
            <w:tcW w:w="1606" w:type="dxa"/>
          </w:tcPr>
          <w:p w14:paraId="3639F781" w14:textId="77777777" w:rsidR="000E4B5C" w:rsidRPr="000E4B5C" w:rsidRDefault="000E4B5C" w:rsidP="00E40C6D">
            <w:pPr>
              <w:ind w:firstLine="0"/>
              <w:jc w:val="center"/>
              <w:rPr>
                <w:sz w:val="24"/>
                <w:szCs w:val="24"/>
              </w:rPr>
            </w:pPr>
            <w:r w:rsidRPr="000E4B5C">
              <w:rPr>
                <w:sz w:val="24"/>
                <w:szCs w:val="24"/>
              </w:rPr>
              <w:t>VAR025</w:t>
            </w:r>
          </w:p>
        </w:tc>
        <w:tc>
          <w:tcPr>
            <w:tcW w:w="704" w:type="dxa"/>
          </w:tcPr>
          <w:p w14:paraId="68D8D0E6" w14:textId="77777777" w:rsidR="000E4B5C" w:rsidRPr="000E4B5C" w:rsidRDefault="000E4B5C" w:rsidP="00E40C6D">
            <w:pPr>
              <w:ind w:firstLine="0"/>
              <w:jc w:val="center"/>
              <w:rPr>
                <w:sz w:val="24"/>
                <w:szCs w:val="24"/>
              </w:rPr>
            </w:pPr>
            <w:r w:rsidRPr="000E4B5C">
              <w:rPr>
                <w:sz w:val="24"/>
                <w:szCs w:val="24"/>
              </w:rPr>
              <w:t>102</w:t>
            </w:r>
          </w:p>
        </w:tc>
        <w:tc>
          <w:tcPr>
            <w:tcW w:w="848" w:type="dxa"/>
          </w:tcPr>
          <w:p w14:paraId="60D2FADE" w14:textId="77777777" w:rsidR="000E4B5C" w:rsidRPr="000E4B5C" w:rsidRDefault="000E4B5C" w:rsidP="00E40C6D">
            <w:pPr>
              <w:ind w:firstLine="0"/>
              <w:jc w:val="center"/>
              <w:rPr>
                <w:sz w:val="24"/>
                <w:szCs w:val="24"/>
              </w:rPr>
            </w:pPr>
            <w:r w:rsidRPr="000E4B5C">
              <w:rPr>
                <w:sz w:val="24"/>
                <w:szCs w:val="24"/>
              </w:rPr>
              <w:t>22.50</w:t>
            </w:r>
          </w:p>
        </w:tc>
        <w:tc>
          <w:tcPr>
            <w:tcW w:w="986" w:type="dxa"/>
          </w:tcPr>
          <w:p w14:paraId="18EF0565" w14:textId="77777777" w:rsidR="000E4B5C" w:rsidRPr="000E4B5C" w:rsidRDefault="000E4B5C" w:rsidP="00E40C6D">
            <w:pPr>
              <w:ind w:firstLine="0"/>
              <w:jc w:val="center"/>
              <w:rPr>
                <w:sz w:val="24"/>
                <w:szCs w:val="24"/>
              </w:rPr>
            </w:pPr>
            <w:r w:rsidRPr="000E4B5C">
              <w:rPr>
                <w:sz w:val="24"/>
                <w:szCs w:val="24"/>
              </w:rPr>
              <w:t>0.32</w:t>
            </w:r>
          </w:p>
        </w:tc>
        <w:tc>
          <w:tcPr>
            <w:tcW w:w="876" w:type="dxa"/>
          </w:tcPr>
          <w:p w14:paraId="24AEB901" w14:textId="77777777" w:rsidR="000E4B5C" w:rsidRPr="000E4B5C" w:rsidRDefault="000E4B5C" w:rsidP="00E40C6D">
            <w:pPr>
              <w:ind w:firstLine="0"/>
              <w:jc w:val="center"/>
              <w:rPr>
                <w:sz w:val="24"/>
                <w:szCs w:val="24"/>
              </w:rPr>
            </w:pPr>
            <w:r w:rsidRPr="000E4B5C">
              <w:rPr>
                <w:sz w:val="24"/>
                <w:szCs w:val="24"/>
              </w:rPr>
              <w:t>22.35</w:t>
            </w:r>
          </w:p>
        </w:tc>
        <w:tc>
          <w:tcPr>
            <w:tcW w:w="709" w:type="dxa"/>
          </w:tcPr>
          <w:p w14:paraId="5DFC0F83" w14:textId="77777777" w:rsidR="000E4B5C" w:rsidRPr="000E4B5C" w:rsidRDefault="000E4B5C" w:rsidP="00E40C6D">
            <w:pPr>
              <w:ind w:firstLine="0"/>
              <w:jc w:val="center"/>
              <w:rPr>
                <w:sz w:val="24"/>
                <w:szCs w:val="24"/>
              </w:rPr>
            </w:pPr>
            <w:r w:rsidRPr="000E4B5C">
              <w:rPr>
                <w:sz w:val="24"/>
                <w:szCs w:val="24"/>
              </w:rPr>
              <w:t>23</w:t>
            </w:r>
          </w:p>
        </w:tc>
        <w:tc>
          <w:tcPr>
            <w:tcW w:w="1139" w:type="dxa"/>
          </w:tcPr>
          <w:p w14:paraId="29EBFE9D" w14:textId="77777777" w:rsidR="000E4B5C" w:rsidRPr="000E4B5C" w:rsidRDefault="000E4B5C" w:rsidP="00E40C6D">
            <w:pPr>
              <w:ind w:firstLine="0"/>
              <w:jc w:val="center"/>
              <w:rPr>
                <w:sz w:val="24"/>
                <w:szCs w:val="24"/>
              </w:rPr>
            </w:pPr>
            <w:r w:rsidRPr="000E4B5C">
              <w:rPr>
                <w:sz w:val="24"/>
                <w:szCs w:val="24"/>
              </w:rPr>
              <w:t>2.05</w:t>
            </w:r>
          </w:p>
        </w:tc>
        <w:tc>
          <w:tcPr>
            <w:tcW w:w="705" w:type="dxa"/>
          </w:tcPr>
          <w:p w14:paraId="5D93A7B2" w14:textId="77777777" w:rsidR="000E4B5C" w:rsidRPr="000E4B5C" w:rsidRDefault="000E4B5C" w:rsidP="00E40C6D">
            <w:pPr>
              <w:ind w:firstLine="0"/>
              <w:jc w:val="center"/>
              <w:rPr>
                <w:sz w:val="24"/>
                <w:szCs w:val="24"/>
              </w:rPr>
            </w:pPr>
            <w:r w:rsidRPr="000E4B5C">
              <w:rPr>
                <w:sz w:val="24"/>
                <w:szCs w:val="24"/>
              </w:rPr>
              <w:t>17</w:t>
            </w:r>
          </w:p>
        </w:tc>
        <w:tc>
          <w:tcPr>
            <w:tcW w:w="566" w:type="dxa"/>
          </w:tcPr>
          <w:p w14:paraId="04954FA1" w14:textId="77777777" w:rsidR="000E4B5C" w:rsidRPr="000E4B5C" w:rsidRDefault="000E4B5C" w:rsidP="00E40C6D">
            <w:pPr>
              <w:ind w:firstLine="0"/>
              <w:jc w:val="center"/>
              <w:rPr>
                <w:sz w:val="24"/>
                <w:szCs w:val="24"/>
              </w:rPr>
            </w:pPr>
            <w:r w:rsidRPr="000E4B5C">
              <w:rPr>
                <w:sz w:val="24"/>
                <w:szCs w:val="24"/>
              </w:rPr>
              <w:t>27</w:t>
            </w:r>
          </w:p>
        </w:tc>
        <w:tc>
          <w:tcPr>
            <w:tcW w:w="1408" w:type="dxa"/>
          </w:tcPr>
          <w:p w14:paraId="6F1C7F8B" w14:textId="77777777" w:rsidR="000E4B5C" w:rsidRPr="000E4B5C" w:rsidRDefault="000E4B5C" w:rsidP="00E40C6D">
            <w:pPr>
              <w:ind w:firstLine="0"/>
              <w:jc w:val="center"/>
              <w:rPr>
                <w:sz w:val="24"/>
                <w:szCs w:val="24"/>
              </w:rPr>
            </w:pPr>
            <w:r w:rsidRPr="000E4B5C">
              <w:rPr>
                <w:sz w:val="24"/>
                <w:szCs w:val="24"/>
              </w:rPr>
              <w:t>2295</w:t>
            </w:r>
          </w:p>
        </w:tc>
      </w:tr>
      <w:tr w:rsidR="001111C2" w:rsidRPr="000E4B5C" w14:paraId="3A39F24E" w14:textId="77777777" w:rsidTr="0008582F">
        <w:tc>
          <w:tcPr>
            <w:tcW w:w="9547" w:type="dxa"/>
            <w:gridSpan w:val="10"/>
          </w:tcPr>
          <w:p w14:paraId="1D7C078A" w14:textId="3B226E51" w:rsidR="001111C2" w:rsidRPr="000E4B5C" w:rsidRDefault="001111C2" w:rsidP="001111C2">
            <w:pPr>
              <w:ind w:firstLine="914"/>
              <w:rPr>
                <w:sz w:val="24"/>
                <w:szCs w:val="24"/>
              </w:rPr>
            </w:pPr>
            <w:r>
              <w:rPr>
                <w:color w:val="000000"/>
                <w:sz w:val="24"/>
                <w:szCs w:val="24"/>
                <w:lang w:val="ru-RU"/>
              </w:rPr>
              <w:t xml:space="preserve">Примечание ‒ </w:t>
            </w:r>
            <w:r w:rsidRPr="00E40C6D">
              <w:rPr>
                <w:color w:val="000000"/>
                <w:sz w:val="24"/>
                <w:szCs w:val="24"/>
              </w:rPr>
              <w:t>n</w:t>
            </w:r>
            <w:r>
              <w:rPr>
                <w:color w:val="000000"/>
                <w:sz w:val="24"/>
                <w:szCs w:val="24"/>
                <w:lang w:val="ru-RU"/>
              </w:rPr>
              <w:t xml:space="preserve"> ‒ количество</w:t>
            </w:r>
          </w:p>
        </w:tc>
      </w:tr>
    </w:tbl>
    <w:p w14:paraId="7405AA7D" w14:textId="285C3DD0" w:rsidR="00FE3C9E" w:rsidRDefault="000E4B5C" w:rsidP="00A047B8">
      <w:pPr>
        <w:ind w:firstLine="709"/>
        <w:rPr>
          <w:highlight w:val="yellow"/>
        </w:rPr>
      </w:pPr>
      <w:r>
        <w:t>Статистический анализ технического компонента в контрольной группе (КГ) и распределение частоты ответов по вопросам 10</w:t>
      </w:r>
      <w:r w:rsidR="001111C2">
        <w:rPr>
          <w:lang w:val="ru-RU"/>
        </w:rPr>
        <w:t>-</w:t>
      </w:r>
      <w:r>
        <w:t>18 демонстрируют комплексное представление уровня технических навыков студентов, обеспечивая основу для сравнения с экспериментальной группой</w:t>
      </w:r>
      <w:r w:rsidR="002A1C51">
        <w:rPr>
          <w:lang w:val="ru-RU"/>
        </w:rPr>
        <w:t xml:space="preserve"> (таблица 2</w:t>
      </w:r>
      <w:r w:rsidR="009D0892">
        <w:rPr>
          <w:lang w:val="ru-KZ"/>
        </w:rPr>
        <w:t>4</w:t>
      </w:r>
      <w:r w:rsidR="002A1C51">
        <w:rPr>
          <w:lang w:val="ru-RU"/>
        </w:rPr>
        <w:t>)</w:t>
      </w:r>
      <w:r>
        <w:t>.</w:t>
      </w:r>
    </w:p>
    <w:p w14:paraId="49A3B34C" w14:textId="00EBD261" w:rsidR="00FE3C9E" w:rsidRDefault="00FE3C9E" w:rsidP="00A047B8">
      <w:pPr>
        <w:ind w:firstLine="709"/>
        <w:rPr>
          <w:highlight w:val="yellow"/>
        </w:rPr>
      </w:pPr>
    </w:p>
    <w:p w14:paraId="71F28B0F" w14:textId="4A64CF9B" w:rsidR="000E4B5C" w:rsidRDefault="000E4B5C" w:rsidP="00515009">
      <w:pPr>
        <w:pStyle w:val="af5"/>
        <w:ind w:firstLine="0"/>
      </w:pPr>
      <w:r>
        <w:t>Таблица</w:t>
      </w:r>
      <w:r w:rsidR="00515009">
        <w:rPr>
          <w:lang w:val="ru-RU"/>
        </w:rPr>
        <w:t xml:space="preserve"> 2</w:t>
      </w:r>
      <w:r w:rsidR="009D0892">
        <w:rPr>
          <w:lang w:val="ru-KZ"/>
        </w:rPr>
        <w:t>4</w:t>
      </w:r>
      <w:r w:rsidR="00515009">
        <w:rPr>
          <w:lang w:val="ru-RU"/>
        </w:rPr>
        <w:t xml:space="preserve"> – </w:t>
      </w:r>
      <w:r>
        <w:t>Распределение частоты ответов для технического компонента (вопросы 10-18) (КГ)</w:t>
      </w:r>
    </w:p>
    <w:p w14:paraId="7D0CC68B" w14:textId="657030F4" w:rsidR="000E4B5C" w:rsidRPr="00515009" w:rsidRDefault="000E4B5C" w:rsidP="00A047B8">
      <w:pPr>
        <w:ind w:firstLine="709"/>
        <w:rPr>
          <w:sz w:val="16"/>
          <w:szCs w:val="16"/>
          <w:highlight w:val="yellow"/>
          <w:lang w:val="ru-RU"/>
        </w:rPr>
      </w:pPr>
    </w:p>
    <w:tbl>
      <w:tblPr>
        <w:tblStyle w:val="a5"/>
        <w:tblpPr w:leftFromText="180" w:rightFromText="180" w:vertAnchor="text" w:horzAnchor="page" w:tblpX="1831" w:tblpY="37"/>
        <w:tblW w:w="9575" w:type="dxa"/>
        <w:tblLook w:val="04A0" w:firstRow="1" w:lastRow="0" w:firstColumn="1" w:lastColumn="0" w:noHBand="0" w:noVBand="1"/>
      </w:tblPr>
      <w:tblGrid>
        <w:gridCol w:w="1933"/>
        <w:gridCol w:w="1276"/>
        <w:gridCol w:w="1519"/>
        <w:gridCol w:w="2253"/>
        <w:gridCol w:w="2594"/>
      </w:tblGrid>
      <w:tr w:rsidR="000E4B5C" w:rsidRPr="00B62270" w14:paraId="32F8B248" w14:textId="77777777" w:rsidTr="00515009">
        <w:tc>
          <w:tcPr>
            <w:tcW w:w="1933" w:type="dxa"/>
            <w:vAlign w:val="center"/>
          </w:tcPr>
          <w:p w14:paraId="1C1D7DCC" w14:textId="174E76F7" w:rsidR="000E4B5C" w:rsidRPr="00B62270" w:rsidRDefault="001111C2" w:rsidP="00515009">
            <w:pPr>
              <w:ind w:firstLine="0"/>
              <w:jc w:val="center"/>
              <w:rPr>
                <w:sz w:val="24"/>
                <w:szCs w:val="24"/>
                <w:lang w:val="en-US"/>
              </w:rPr>
            </w:pPr>
            <w:r w:rsidRPr="000E4B5C">
              <w:rPr>
                <w:sz w:val="24"/>
                <w:szCs w:val="24"/>
              </w:rPr>
              <w:t>Вопросы</w:t>
            </w:r>
          </w:p>
        </w:tc>
        <w:tc>
          <w:tcPr>
            <w:tcW w:w="1276" w:type="dxa"/>
            <w:vAlign w:val="center"/>
          </w:tcPr>
          <w:p w14:paraId="326FAB11" w14:textId="1D74F3D0" w:rsidR="000E4B5C" w:rsidRPr="00B62270" w:rsidRDefault="000E4B5C" w:rsidP="00515009">
            <w:pPr>
              <w:ind w:firstLine="0"/>
              <w:jc w:val="center"/>
              <w:rPr>
                <w:sz w:val="24"/>
                <w:szCs w:val="24"/>
                <w:lang w:val="ru-RU"/>
              </w:rPr>
            </w:pPr>
            <w:r w:rsidRPr="00B62270">
              <w:rPr>
                <w:sz w:val="24"/>
                <w:szCs w:val="24"/>
                <w:lang w:val="ru-RU"/>
              </w:rPr>
              <w:t>Частота</w:t>
            </w:r>
          </w:p>
        </w:tc>
        <w:tc>
          <w:tcPr>
            <w:tcW w:w="1519" w:type="dxa"/>
            <w:vAlign w:val="center"/>
          </w:tcPr>
          <w:p w14:paraId="0102683F" w14:textId="2ABA3A93" w:rsidR="000E4B5C" w:rsidRPr="00B62270" w:rsidRDefault="000E4B5C" w:rsidP="00515009">
            <w:pPr>
              <w:ind w:firstLine="0"/>
              <w:jc w:val="center"/>
              <w:rPr>
                <w:sz w:val="24"/>
                <w:szCs w:val="24"/>
                <w:lang w:val="ru-RU"/>
              </w:rPr>
            </w:pPr>
            <w:r w:rsidRPr="00B62270">
              <w:rPr>
                <w:sz w:val="24"/>
                <w:szCs w:val="24"/>
                <w:lang w:val="ru-RU"/>
              </w:rPr>
              <w:t>Проценты</w:t>
            </w:r>
          </w:p>
        </w:tc>
        <w:tc>
          <w:tcPr>
            <w:tcW w:w="2253" w:type="dxa"/>
            <w:vAlign w:val="center"/>
          </w:tcPr>
          <w:p w14:paraId="5465EDC9" w14:textId="77777777" w:rsidR="000E4B5C" w:rsidRPr="00B62270" w:rsidRDefault="000E4B5C" w:rsidP="00515009">
            <w:pPr>
              <w:ind w:firstLine="0"/>
              <w:jc w:val="center"/>
              <w:rPr>
                <w:sz w:val="24"/>
                <w:szCs w:val="24"/>
                <w:lang w:val="ru-RU"/>
              </w:rPr>
            </w:pPr>
            <w:r w:rsidRPr="00B62270">
              <w:rPr>
                <w:sz w:val="24"/>
                <w:szCs w:val="24"/>
                <w:lang w:val="ru-RU"/>
              </w:rPr>
              <w:t>Валидный процент</w:t>
            </w:r>
          </w:p>
        </w:tc>
        <w:tc>
          <w:tcPr>
            <w:tcW w:w="2594" w:type="dxa"/>
            <w:vAlign w:val="center"/>
          </w:tcPr>
          <w:p w14:paraId="65601B00" w14:textId="77777777" w:rsidR="000E4B5C" w:rsidRPr="00B62270" w:rsidRDefault="000E4B5C" w:rsidP="00515009">
            <w:pPr>
              <w:ind w:firstLine="0"/>
              <w:jc w:val="center"/>
              <w:rPr>
                <w:sz w:val="24"/>
                <w:szCs w:val="24"/>
                <w:lang w:val="ru-RU"/>
              </w:rPr>
            </w:pPr>
            <w:r w:rsidRPr="00B62270">
              <w:rPr>
                <w:sz w:val="24"/>
                <w:szCs w:val="24"/>
                <w:lang w:val="ru-RU"/>
              </w:rPr>
              <w:t>Накопленный процент</w:t>
            </w:r>
          </w:p>
        </w:tc>
      </w:tr>
      <w:tr w:rsidR="000E4B5C" w:rsidRPr="00B62270" w14:paraId="4F36A893" w14:textId="77777777" w:rsidTr="00515009">
        <w:tc>
          <w:tcPr>
            <w:tcW w:w="1933" w:type="dxa"/>
          </w:tcPr>
          <w:p w14:paraId="09DC417C" w14:textId="5CAD9D6E" w:rsidR="000E4B5C" w:rsidRPr="001B486D" w:rsidRDefault="000E4B5C" w:rsidP="00515009">
            <w:pPr>
              <w:ind w:firstLine="0"/>
              <w:jc w:val="center"/>
              <w:rPr>
                <w:sz w:val="24"/>
                <w:szCs w:val="24"/>
                <w:lang w:val="ru-RU"/>
              </w:rPr>
            </w:pPr>
            <w:r w:rsidRPr="001B486D">
              <w:rPr>
                <w:sz w:val="24"/>
                <w:szCs w:val="24"/>
              </w:rPr>
              <w:t>VAR010</w:t>
            </w:r>
          </w:p>
        </w:tc>
        <w:tc>
          <w:tcPr>
            <w:tcW w:w="1276" w:type="dxa"/>
          </w:tcPr>
          <w:p w14:paraId="61C8F6E7" w14:textId="67AFC1D8"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75B4F958" w14:textId="5D5F6631" w:rsidR="000E4B5C" w:rsidRPr="001B486D" w:rsidRDefault="000E4B5C" w:rsidP="00515009">
            <w:pPr>
              <w:ind w:firstLine="0"/>
              <w:jc w:val="center"/>
              <w:rPr>
                <w:sz w:val="24"/>
                <w:szCs w:val="24"/>
                <w:lang w:val="ru-RU"/>
              </w:rPr>
            </w:pPr>
            <w:r w:rsidRPr="001B486D">
              <w:rPr>
                <w:sz w:val="24"/>
                <w:szCs w:val="24"/>
              </w:rPr>
              <w:t>13</w:t>
            </w:r>
          </w:p>
        </w:tc>
        <w:tc>
          <w:tcPr>
            <w:tcW w:w="2253" w:type="dxa"/>
          </w:tcPr>
          <w:p w14:paraId="3ACEA7B8" w14:textId="4D62D54C" w:rsidR="000E4B5C" w:rsidRPr="001B486D" w:rsidRDefault="000E4B5C" w:rsidP="00515009">
            <w:pPr>
              <w:ind w:firstLine="0"/>
              <w:jc w:val="center"/>
              <w:rPr>
                <w:sz w:val="24"/>
                <w:szCs w:val="24"/>
                <w:lang w:val="ru-RU"/>
              </w:rPr>
            </w:pPr>
            <w:r w:rsidRPr="001B486D">
              <w:rPr>
                <w:sz w:val="24"/>
                <w:szCs w:val="24"/>
              </w:rPr>
              <w:t>12.7</w:t>
            </w:r>
          </w:p>
        </w:tc>
        <w:tc>
          <w:tcPr>
            <w:tcW w:w="2594" w:type="dxa"/>
          </w:tcPr>
          <w:p w14:paraId="25051656" w14:textId="2EE609B2" w:rsidR="000E4B5C" w:rsidRPr="001B486D" w:rsidRDefault="000E4B5C" w:rsidP="00515009">
            <w:pPr>
              <w:ind w:firstLine="0"/>
              <w:jc w:val="center"/>
              <w:rPr>
                <w:sz w:val="24"/>
                <w:szCs w:val="24"/>
                <w:lang w:val="ru-RU"/>
              </w:rPr>
            </w:pPr>
            <w:r w:rsidRPr="001B486D">
              <w:rPr>
                <w:sz w:val="24"/>
                <w:szCs w:val="24"/>
              </w:rPr>
              <w:t>12.7</w:t>
            </w:r>
          </w:p>
        </w:tc>
      </w:tr>
      <w:tr w:rsidR="000E4B5C" w:rsidRPr="00B62270" w14:paraId="13A8978E" w14:textId="77777777" w:rsidTr="00515009">
        <w:tc>
          <w:tcPr>
            <w:tcW w:w="1933" w:type="dxa"/>
          </w:tcPr>
          <w:p w14:paraId="7EEDE63E" w14:textId="318E48F9" w:rsidR="000E4B5C" w:rsidRPr="001B486D" w:rsidRDefault="000E4B5C" w:rsidP="00515009">
            <w:pPr>
              <w:ind w:firstLine="0"/>
              <w:jc w:val="center"/>
              <w:rPr>
                <w:sz w:val="24"/>
                <w:szCs w:val="24"/>
                <w:lang w:val="ru-RU"/>
              </w:rPr>
            </w:pPr>
            <w:r w:rsidRPr="001B486D">
              <w:rPr>
                <w:sz w:val="24"/>
                <w:szCs w:val="24"/>
              </w:rPr>
              <w:t>VAR011</w:t>
            </w:r>
          </w:p>
        </w:tc>
        <w:tc>
          <w:tcPr>
            <w:tcW w:w="1276" w:type="dxa"/>
          </w:tcPr>
          <w:p w14:paraId="07A6C65F" w14:textId="17192591"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2414E914" w14:textId="5FBB7B10" w:rsidR="000E4B5C" w:rsidRPr="001B486D" w:rsidRDefault="000E4B5C" w:rsidP="00515009">
            <w:pPr>
              <w:ind w:firstLine="0"/>
              <w:jc w:val="center"/>
              <w:rPr>
                <w:sz w:val="24"/>
                <w:szCs w:val="24"/>
                <w:lang w:val="ru-RU"/>
              </w:rPr>
            </w:pPr>
            <w:r w:rsidRPr="001B486D">
              <w:rPr>
                <w:sz w:val="24"/>
                <w:szCs w:val="24"/>
              </w:rPr>
              <w:t>16</w:t>
            </w:r>
          </w:p>
        </w:tc>
        <w:tc>
          <w:tcPr>
            <w:tcW w:w="2253" w:type="dxa"/>
          </w:tcPr>
          <w:p w14:paraId="513E7171" w14:textId="10AC9910" w:rsidR="000E4B5C" w:rsidRPr="001B486D" w:rsidRDefault="000E4B5C" w:rsidP="00515009">
            <w:pPr>
              <w:ind w:firstLine="0"/>
              <w:jc w:val="center"/>
              <w:rPr>
                <w:sz w:val="24"/>
                <w:szCs w:val="24"/>
                <w:lang w:val="ru-RU"/>
              </w:rPr>
            </w:pPr>
            <w:r w:rsidRPr="001B486D">
              <w:rPr>
                <w:sz w:val="24"/>
                <w:szCs w:val="24"/>
              </w:rPr>
              <w:t>15.7</w:t>
            </w:r>
          </w:p>
        </w:tc>
        <w:tc>
          <w:tcPr>
            <w:tcW w:w="2594" w:type="dxa"/>
          </w:tcPr>
          <w:p w14:paraId="6392D956" w14:textId="57367067" w:rsidR="000E4B5C" w:rsidRPr="001B486D" w:rsidRDefault="000E4B5C" w:rsidP="00515009">
            <w:pPr>
              <w:ind w:firstLine="0"/>
              <w:jc w:val="center"/>
              <w:rPr>
                <w:sz w:val="24"/>
                <w:szCs w:val="24"/>
                <w:lang w:val="ru-RU"/>
              </w:rPr>
            </w:pPr>
            <w:r w:rsidRPr="001B486D">
              <w:rPr>
                <w:sz w:val="24"/>
                <w:szCs w:val="24"/>
              </w:rPr>
              <w:t>15.7</w:t>
            </w:r>
          </w:p>
        </w:tc>
      </w:tr>
      <w:tr w:rsidR="000E4B5C" w:rsidRPr="00B62270" w14:paraId="47CE2792" w14:textId="77777777" w:rsidTr="00515009">
        <w:tc>
          <w:tcPr>
            <w:tcW w:w="1933" w:type="dxa"/>
          </w:tcPr>
          <w:p w14:paraId="45CAD7DC" w14:textId="608D3710" w:rsidR="000E4B5C" w:rsidRPr="001B486D" w:rsidRDefault="000E4B5C" w:rsidP="00515009">
            <w:pPr>
              <w:ind w:firstLine="0"/>
              <w:jc w:val="center"/>
              <w:rPr>
                <w:sz w:val="24"/>
                <w:szCs w:val="24"/>
                <w:lang w:val="ru-RU"/>
              </w:rPr>
            </w:pPr>
            <w:r w:rsidRPr="001B486D">
              <w:rPr>
                <w:sz w:val="24"/>
                <w:szCs w:val="24"/>
              </w:rPr>
              <w:t>VAR012</w:t>
            </w:r>
          </w:p>
        </w:tc>
        <w:tc>
          <w:tcPr>
            <w:tcW w:w="1276" w:type="dxa"/>
          </w:tcPr>
          <w:p w14:paraId="11C7F262" w14:textId="4E3F966C"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3EAA5CD0" w14:textId="122C1817" w:rsidR="000E4B5C" w:rsidRPr="001B486D" w:rsidRDefault="000E4B5C" w:rsidP="00515009">
            <w:pPr>
              <w:ind w:firstLine="0"/>
              <w:jc w:val="center"/>
              <w:rPr>
                <w:sz w:val="24"/>
                <w:szCs w:val="24"/>
                <w:lang w:val="ru-RU"/>
              </w:rPr>
            </w:pPr>
            <w:r w:rsidRPr="001B486D">
              <w:rPr>
                <w:sz w:val="24"/>
                <w:szCs w:val="24"/>
              </w:rPr>
              <w:t>19</w:t>
            </w:r>
          </w:p>
        </w:tc>
        <w:tc>
          <w:tcPr>
            <w:tcW w:w="2253" w:type="dxa"/>
          </w:tcPr>
          <w:p w14:paraId="28B76EC8" w14:textId="12BEE4F2" w:rsidR="000E4B5C" w:rsidRPr="001B486D" w:rsidRDefault="000E4B5C" w:rsidP="00515009">
            <w:pPr>
              <w:ind w:firstLine="0"/>
              <w:jc w:val="center"/>
              <w:rPr>
                <w:sz w:val="24"/>
                <w:szCs w:val="24"/>
                <w:lang w:val="ru-RU"/>
              </w:rPr>
            </w:pPr>
            <w:r w:rsidRPr="001B486D">
              <w:rPr>
                <w:sz w:val="24"/>
                <w:szCs w:val="24"/>
              </w:rPr>
              <w:t>18.6</w:t>
            </w:r>
          </w:p>
        </w:tc>
        <w:tc>
          <w:tcPr>
            <w:tcW w:w="2594" w:type="dxa"/>
          </w:tcPr>
          <w:p w14:paraId="2021B29E" w14:textId="05932CAC" w:rsidR="000E4B5C" w:rsidRPr="001B486D" w:rsidRDefault="000E4B5C" w:rsidP="00515009">
            <w:pPr>
              <w:ind w:firstLine="0"/>
              <w:jc w:val="center"/>
              <w:rPr>
                <w:sz w:val="24"/>
                <w:szCs w:val="24"/>
                <w:lang w:val="ru-RU"/>
              </w:rPr>
            </w:pPr>
            <w:r w:rsidRPr="001B486D">
              <w:rPr>
                <w:sz w:val="24"/>
                <w:szCs w:val="24"/>
              </w:rPr>
              <w:t>18.6</w:t>
            </w:r>
          </w:p>
        </w:tc>
      </w:tr>
      <w:tr w:rsidR="000E4B5C" w:rsidRPr="00B62270" w14:paraId="62339347" w14:textId="77777777" w:rsidTr="00515009">
        <w:tc>
          <w:tcPr>
            <w:tcW w:w="1933" w:type="dxa"/>
          </w:tcPr>
          <w:p w14:paraId="4AD0F384" w14:textId="0AEEA740" w:rsidR="000E4B5C" w:rsidRPr="001B486D" w:rsidRDefault="000E4B5C" w:rsidP="00515009">
            <w:pPr>
              <w:ind w:firstLine="0"/>
              <w:jc w:val="center"/>
              <w:rPr>
                <w:sz w:val="24"/>
                <w:szCs w:val="24"/>
                <w:lang w:val="ru-RU"/>
              </w:rPr>
            </w:pPr>
            <w:r w:rsidRPr="001B486D">
              <w:rPr>
                <w:sz w:val="24"/>
                <w:szCs w:val="24"/>
              </w:rPr>
              <w:t>VAR013</w:t>
            </w:r>
          </w:p>
        </w:tc>
        <w:tc>
          <w:tcPr>
            <w:tcW w:w="1276" w:type="dxa"/>
          </w:tcPr>
          <w:p w14:paraId="4D1AE2DF" w14:textId="1F1DC6F0"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1B7E6FA3" w14:textId="59A1434A" w:rsidR="000E4B5C" w:rsidRPr="001B486D" w:rsidRDefault="000E4B5C" w:rsidP="00515009">
            <w:pPr>
              <w:ind w:firstLine="0"/>
              <w:jc w:val="center"/>
              <w:rPr>
                <w:sz w:val="24"/>
                <w:szCs w:val="24"/>
                <w:lang w:val="ru-RU"/>
              </w:rPr>
            </w:pPr>
            <w:r w:rsidRPr="001B486D">
              <w:rPr>
                <w:sz w:val="24"/>
                <w:szCs w:val="24"/>
              </w:rPr>
              <w:t>12</w:t>
            </w:r>
          </w:p>
        </w:tc>
        <w:tc>
          <w:tcPr>
            <w:tcW w:w="2253" w:type="dxa"/>
          </w:tcPr>
          <w:p w14:paraId="5C8D85E6" w14:textId="6F974773" w:rsidR="000E4B5C" w:rsidRPr="001B486D" w:rsidRDefault="000E4B5C" w:rsidP="00515009">
            <w:pPr>
              <w:ind w:firstLine="0"/>
              <w:jc w:val="center"/>
              <w:rPr>
                <w:sz w:val="24"/>
                <w:szCs w:val="24"/>
                <w:lang w:val="ru-RU"/>
              </w:rPr>
            </w:pPr>
            <w:r w:rsidRPr="001B486D">
              <w:rPr>
                <w:sz w:val="24"/>
                <w:szCs w:val="24"/>
              </w:rPr>
              <w:t>11.8</w:t>
            </w:r>
          </w:p>
        </w:tc>
        <w:tc>
          <w:tcPr>
            <w:tcW w:w="2594" w:type="dxa"/>
          </w:tcPr>
          <w:p w14:paraId="3C569F8C" w14:textId="34D1A302" w:rsidR="000E4B5C" w:rsidRPr="001B486D" w:rsidRDefault="000E4B5C" w:rsidP="00515009">
            <w:pPr>
              <w:ind w:firstLine="0"/>
              <w:jc w:val="center"/>
              <w:rPr>
                <w:sz w:val="24"/>
                <w:szCs w:val="24"/>
                <w:lang w:val="ru-RU"/>
              </w:rPr>
            </w:pPr>
            <w:r w:rsidRPr="001B486D">
              <w:rPr>
                <w:sz w:val="24"/>
                <w:szCs w:val="24"/>
              </w:rPr>
              <w:t>11.8</w:t>
            </w:r>
          </w:p>
        </w:tc>
      </w:tr>
      <w:tr w:rsidR="000E4B5C" w:rsidRPr="00B62270" w14:paraId="4AEDA005" w14:textId="77777777" w:rsidTr="00515009">
        <w:tc>
          <w:tcPr>
            <w:tcW w:w="1933" w:type="dxa"/>
          </w:tcPr>
          <w:p w14:paraId="6FA5E754" w14:textId="3BA30AB0" w:rsidR="000E4B5C" w:rsidRPr="001B486D" w:rsidRDefault="000E4B5C" w:rsidP="00515009">
            <w:pPr>
              <w:ind w:firstLine="0"/>
              <w:jc w:val="center"/>
              <w:rPr>
                <w:sz w:val="24"/>
                <w:szCs w:val="24"/>
                <w:lang w:val="ru-RU"/>
              </w:rPr>
            </w:pPr>
            <w:r w:rsidRPr="001B486D">
              <w:rPr>
                <w:sz w:val="24"/>
                <w:szCs w:val="24"/>
              </w:rPr>
              <w:t>VAR014</w:t>
            </w:r>
          </w:p>
        </w:tc>
        <w:tc>
          <w:tcPr>
            <w:tcW w:w="1276" w:type="dxa"/>
          </w:tcPr>
          <w:p w14:paraId="4AA867DE" w14:textId="709EA5F9"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39A58E49" w14:textId="1A6BD0A1" w:rsidR="000E4B5C" w:rsidRPr="001B486D" w:rsidRDefault="000E4B5C" w:rsidP="00515009">
            <w:pPr>
              <w:ind w:firstLine="0"/>
              <w:jc w:val="center"/>
              <w:rPr>
                <w:sz w:val="24"/>
                <w:szCs w:val="24"/>
                <w:lang w:val="ru-RU"/>
              </w:rPr>
            </w:pPr>
            <w:r w:rsidRPr="001B486D">
              <w:rPr>
                <w:sz w:val="24"/>
                <w:szCs w:val="24"/>
              </w:rPr>
              <w:t>10</w:t>
            </w:r>
          </w:p>
        </w:tc>
        <w:tc>
          <w:tcPr>
            <w:tcW w:w="2253" w:type="dxa"/>
          </w:tcPr>
          <w:p w14:paraId="1F5049CF" w14:textId="7742DF14" w:rsidR="000E4B5C" w:rsidRPr="001B486D" w:rsidRDefault="000E4B5C" w:rsidP="00515009">
            <w:pPr>
              <w:ind w:firstLine="0"/>
              <w:jc w:val="center"/>
              <w:rPr>
                <w:sz w:val="24"/>
                <w:szCs w:val="24"/>
                <w:lang w:val="ru-RU"/>
              </w:rPr>
            </w:pPr>
            <w:r w:rsidRPr="001B486D">
              <w:rPr>
                <w:sz w:val="24"/>
                <w:szCs w:val="24"/>
              </w:rPr>
              <w:t>9.8</w:t>
            </w:r>
          </w:p>
        </w:tc>
        <w:tc>
          <w:tcPr>
            <w:tcW w:w="2594" w:type="dxa"/>
          </w:tcPr>
          <w:p w14:paraId="662C4205" w14:textId="327C6C4F" w:rsidR="000E4B5C" w:rsidRPr="001B486D" w:rsidRDefault="000E4B5C" w:rsidP="00515009">
            <w:pPr>
              <w:ind w:firstLine="0"/>
              <w:jc w:val="center"/>
              <w:rPr>
                <w:sz w:val="24"/>
                <w:szCs w:val="24"/>
                <w:lang w:val="ru-RU"/>
              </w:rPr>
            </w:pPr>
            <w:r w:rsidRPr="001B486D">
              <w:rPr>
                <w:sz w:val="24"/>
                <w:szCs w:val="24"/>
              </w:rPr>
              <w:t>9.8</w:t>
            </w:r>
          </w:p>
        </w:tc>
      </w:tr>
      <w:tr w:rsidR="000E4B5C" w:rsidRPr="00B62270" w14:paraId="6FA6CD22" w14:textId="77777777" w:rsidTr="00515009">
        <w:tc>
          <w:tcPr>
            <w:tcW w:w="1933" w:type="dxa"/>
          </w:tcPr>
          <w:p w14:paraId="1920B05E" w14:textId="31ABD00A" w:rsidR="000E4B5C" w:rsidRPr="001B486D" w:rsidRDefault="000E4B5C" w:rsidP="00515009">
            <w:pPr>
              <w:ind w:firstLine="0"/>
              <w:jc w:val="center"/>
              <w:rPr>
                <w:sz w:val="24"/>
                <w:szCs w:val="24"/>
                <w:lang w:val="ru-RU"/>
              </w:rPr>
            </w:pPr>
            <w:r w:rsidRPr="001B486D">
              <w:rPr>
                <w:sz w:val="24"/>
                <w:szCs w:val="24"/>
              </w:rPr>
              <w:t>VAR015</w:t>
            </w:r>
          </w:p>
        </w:tc>
        <w:tc>
          <w:tcPr>
            <w:tcW w:w="1276" w:type="dxa"/>
          </w:tcPr>
          <w:p w14:paraId="161AC3BE" w14:textId="147B2CC0"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1BD40F57" w14:textId="7AE9113F" w:rsidR="000E4B5C" w:rsidRPr="001B486D" w:rsidRDefault="000E4B5C" w:rsidP="00515009">
            <w:pPr>
              <w:ind w:firstLine="0"/>
              <w:jc w:val="center"/>
              <w:rPr>
                <w:sz w:val="24"/>
                <w:szCs w:val="24"/>
                <w:lang w:val="ru-RU"/>
              </w:rPr>
            </w:pPr>
            <w:r w:rsidRPr="001B486D">
              <w:rPr>
                <w:sz w:val="24"/>
                <w:szCs w:val="24"/>
              </w:rPr>
              <w:t>14</w:t>
            </w:r>
          </w:p>
        </w:tc>
        <w:tc>
          <w:tcPr>
            <w:tcW w:w="2253" w:type="dxa"/>
          </w:tcPr>
          <w:p w14:paraId="315D42BD" w14:textId="0663A2BB" w:rsidR="000E4B5C" w:rsidRPr="001B486D" w:rsidRDefault="000E4B5C" w:rsidP="00515009">
            <w:pPr>
              <w:ind w:firstLine="0"/>
              <w:jc w:val="center"/>
              <w:rPr>
                <w:sz w:val="24"/>
                <w:szCs w:val="24"/>
                <w:lang w:val="ru-RU"/>
              </w:rPr>
            </w:pPr>
            <w:r w:rsidRPr="001B486D">
              <w:rPr>
                <w:sz w:val="24"/>
                <w:szCs w:val="24"/>
              </w:rPr>
              <w:t>13.7</w:t>
            </w:r>
          </w:p>
        </w:tc>
        <w:tc>
          <w:tcPr>
            <w:tcW w:w="2594" w:type="dxa"/>
          </w:tcPr>
          <w:p w14:paraId="61D62719" w14:textId="781A7351" w:rsidR="000E4B5C" w:rsidRPr="001B486D" w:rsidRDefault="000E4B5C" w:rsidP="00515009">
            <w:pPr>
              <w:ind w:firstLine="0"/>
              <w:jc w:val="center"/>
              <w:rPr>
                <w:sz w:val="24"/>
                <w:szCs w:val="24"/>
                <w:lang w:val="ru-RU"/>
              </w:rPr>
            </w:pPr>
            <w:r w:rsidRPr="001B486D">
              <w:rPr>
                <w:sz w:val="24"/>
                <w:szCs w:val="24"/>
              </w:rPr>
              <w:t>13.7</w:t>
            </w:r>
          </w:p>
        </w:tc>
      </w:tr>
      <w:tr w:rsidR="000E4B5C" w:rsidRPr="00B62270" w14:paraId="18CD64DD" w14:textId="77777777" w:rsidTr="00515009">
        <w:tc>
          <w:tcPr>
            <w:tcW w:w="1933" w:type="dxa"/>
          </w:tcPr>
          <w:p w14:paraId="6D18967F" w14:textId="5018492B" w:rsidR="000E4B5C" w:rsidRPr="001B486D" w:rsidRDefault="000E4B5C" w:rsidP="00515009">
            <w:pPr>
              <w:ind w:firstLine="0"/>
              <w:jc w:val="center"/>
              <w:rPr>
                <w:sz w:val="24"/>
                <w:szCs w:val="24"/>
                <w:lang w:val="ru-RU"/>
              </w:rPr>
            </w:pPr>
            <w:r w:rsidRPr="001B486D">
              <w:rPr>
                <w:sz w:val="24"/>
                <w:szCs w:val="24"/>
              </w:rPr>
              <w:t>VAR016</w:t>
            </w:r>
          </w:p>
        </w:tc>
        <w:tc>
          <w:tcPr>
            <w:tcW w:w="1276" w:type="dxa"/>
          </w:tcPr>
          <w:p w14:paraId="63527DCC" w14:textId="156739FC"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6EB0D818" w14:textId="03339F1B" w:rsidR="000E4B5C" w:rsidRPr="001B486D" w:rsidRDefault="000E4B5C" w:rsidP="00515009">
            <w:pPr>
              <w:ind w:firstLine="0"/>
              <w:jc w:val="center"/>
              <w:rPr>
                <w:sz w:val="24"/>
                <w:szCs w:val="24"/>
                <w:lang w:val="ru-RU"/>
              </w:rPr>
            </w:pPr>
            <w:r w:rsidRPr="001B486D">
              <w:rPr>
                <w:sz w:val="24"/>
                <w:szCs w:val="24"/>
              </w:rPr>
              <w:t>8</w:t>
            </w:r>
          </w:p>
        </w:tc>
        <w:tc>
          <w:tcPr>
            <w:tcW w:w="2253" w:type="dxa"/>
          </w:tcPr>
          <w:p w14:paraId="115EFA85" w14:textId="2F5D8615" w:rsidR="000E4B5C" w:rsidRPr="001B486D" w:rsidRDefault="000E4B5C" w:rsidP="00515009">
            <w:pPr>
              <w:ind w:firstLine="0"/>
              <w:jc w:val="center"/>
              <w:rPr>
                <w:sz w:val="24"/>
                <w:szCs w:val="24"/>
                <w:lang w:val="ru-RU"/>
              </w:rPr>
            </w:pPr>
            <w:r w:rsidRPr="001B486D">
              <w:rPr>
                <w:sz w:val="24"/>
                <w:szCs w:val="24"/>
              </w:rPr>
              <w:t>7.8</w:t>
            </w:r>
          </w:p>
        </w:tc>
        <w:tc>
          <w:tcPr>
            <w:tcW w:w="2594" w:type="dxa"/>
          </w:tcPr>
          <w:p w14:paraId="03BD8614" w14:textId="01A6DA00" w:rsidR="000E4B5C" w:rsidRPr="001B486D" w:rsidRDefault="000E4B5C" w:rsidP="00515009">
            <w:pPr>
              <w:ind w:firstLine="0"/>
              <w:jc w:val="center"/>
              <w:rPr>
                <w:sz w:val="24"/>
                <w:szCs w:val="24"/>
                <w:lang w:val="ru-RU"/>
              </w:rPr>
            </w:pPr>
            <w:r w:rsidRPr="001B486D">
              <w:rPr>
                <w:sz w:val="24"/>
                <w:szCs w:val="24"/>
              </w:rPr>
              <w:t>7.8</w:t>
            </w:r>
          </w:p>
        </w:tc>
      </w:tr>
      <w:tr w:rsidR="000E4B5C" w:rsidRPr="00B62270" w14:paraId="12A7234C" w14:textId="77777777" w:rsidTr="00515009">
        <w:tc>
          <w:tcPr>
            <w:tcW w:w="1933" w:type="dxa"/>
          </w:tcPr>
          <w:p w14:paraId="1AA34396" w14:textId="72020DD6" w:rsidR="000E4B5C" w:rsidRPr="001B486D" w:rsidRDefault="000E4B5C" w:rsidP="00515009">
            <w:pPr>
              <w:ind w:firstLine="0"/>
              <w:jc w:val="center"/>
              <w:rPr>
                <w:sz w:val="24"/>
                <w:szCs w:val="24"/>
                <w:lang w:val="ru-RU"/>
              </w:rPr>
            </w:pPr>
            <w:r w:rsidRPr="001B486D">
              <w:rPr>
                <w:sz w:val="24"/>
                <w:szCs w:val="24"/>
              </w:rPr>
              <w:t>VAR017</w:t>
            </w:r>
          </w:p>
        </w:tc>
        <w:tc>
          <w:tcPr>
            <w:tcW w:w="1276" w:type="dxa"/>
          </w:tcPr>
          <w:p w14:paraId="0464880B" w14:textId="634BCEAE"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1FC3CA77" w14:textId="60A7E820" w:rsidR="000E4B5C" w:rsidRPr="001B486D" w:rsidRDefault="000E4B5C" w:rsidP="00515009">
            <w:pPr>
              <w:ind w:firstLine="0"/>
              <w:jc w:val="center"/>
              <w:rPr>
                <w:sz w:val="24"/>
                <w:szCs w:val="24"/>
                <w:lang w:val="ru-RU"/>
              </w:rPr>
            </w:pPr>
            <w:r w:rsidRPr="001B486D">
              <w:rPr>
                <w:sz w:val="24"/>
                <w:szCs w:val="24"/>
              </w:rPr>
              <w:t>7</w:t>
            </w:r>
          </w:p>
        </w:tc>
        <w:tc>
          <w:tcPr>
            <w:tcW w:w="2253" w:type="dxa"/>
          </w:tcPr>
          <w:p w14:paraId="353B011C" w14:textId="010BC0F1" w:rsidR="000E4B5C" w:rsidRPr="001B486D" w:rsidRDefault="000E4B5C" w:rsidP="00515009">
            <w:pPr>
              <w:ind w:firstLine="0"/>
              <w:jc w:val="center"/>
              <w:rPr>
                <w:sz w:val="24"/>
                <w:szCs w:val="24"/>
                <w:lang w:val="ru-RU"/>
              </w:rPr>
            </w:pPr>
            <w:r w:rsidRPr="001B486D">
              <w:rPr>
                <w:sz w:val="24"/>
                <w:szCs w:val="24"/>
              </w:rPr>
              <w:t>6.9</w:t>
            </w:r>
          </w:p>
        </w:tc>
        <w:tc>
          <w:tcPr>
            <w:tcW w:w="2594" w:type="dxa"/>
          </w:tcPr>
          <w:p w14:paraId="33A66CC2" w14:textId="78E9554D" w:rsidR="000E4B5C" w:rsidRPr="001B486D" w:rsidRDefault="000E4B5C" w:rsidP="00515009">
            <w:pPr>
              <w:ind w:firstLine="0"/>
              <w:jc w:val="center"/>
              <w:rPr>
                <w:sz w:val="24"/>
                <w:szCs w:val="24"/>
                <w:lang w:val="ru-RU"/>
              </w:rPr>
            </w:pPr>
            <w:r w:rsidRPr="001B486D">
              <w:rPr>
                <w:sz w:val="24"/>
                <w:szCs w:val="24"/>
              </w:rPr>
              <w:t>6.9</w:t>
            </w:r>
          </w:p>
        </w:tc>
      </w:tr>
      <w:tr w:rsidR="000E4B5C" w:rsidRPr="00B62270" w14:paraId="168E7DCF" w14:textId="77777777" w:rsidTr="00515009">
        <w:tc>
          <w:tcPr>
            <w:tcW w:w="1933" w:type="dxa"/>
          </w:tcPr>
          <w:p w14:paraId="3101E5C4" w14:textId="3382E523" w:rsidR="000E4B5C" w:rsidRPr="001B486D" w:rsidRDefault="000E4B5C" w:rsidP="00515009">
            <w:pPr>
              <w:ind w:firstLine="0"/>
              <w:jc w:val="center"/>
              <w:rPr>
                <w:sz w:val="24"/>
                <w:szCs w:val="24"/>
                <w:lang w:val="ru-RU"/>
              </w:rPr>
            </w:pPr>
            <w:r w:rsidRPr="001B486D">
              <w:rPr>
                <w:sz w:val="24"/>
                <w:szCs w:val="24"/>
              </w:rPr>
              <w:t>VAR018</w:t>
            </w:r>
          </w:p>
        </w:tc>
        <w:tc>
          <w:tcPr>
            <w:tcW w:w="1276" w:type="dxa"/>
          </w:tcPr>
          <w:p w14:paraId="30D84ACC" w14:textId="0C69E8CF"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74BA4F98" w14:textId="00AD88AB" w:rsidR="000E4B5C" w:rsidRPr="001B486D" w:rsidRDefault="000E4B5C" w:rsidP="00515009">
            <w:pPr>
              <w:ind w:firstLine="0"/>
              <w:jc w:val="center"/>
              <w:rPr>
                <w:sz w:val="24"/>
                <w:szCs w:val="24"/>
                <w:lang w:val="ru-RU"/>
              </w:rPr>
            </w:pPr>
            <w:r w:rsidRPr="001B486D">
              <w:rPr>
                <w:sz w:val="24"/>
                <w:szCs w:val="24"/>
              </w:rPr>
              <w:t>3</w:t>
            </w:r>
          </w:p>
        </w:tc>
        <w:tc>
          <w:tcPr>
            <w:tcW w:w="2253" w:type="dxa"/>
          </w:tcPr>
          <w:p w14:paraId="2A8C721B" w14:textId="4515593F" w:rsidR="000E4B5C" w:rsidRPr="001B486D" w:rsidRDefault="000E4B5C" w:rsidP="00515009">
            <w:pPr>
              <w:ind w:firstLine="0"/>
              <w:jc w:val="center"/>
              <w:rPr>
                <w:sz w:val="24"/>
                <w:szCs w:val="24"/>
                <w:lang w:val="ru-RU"/>
              </w:rPr>
            </w:pPr>
            <w:r w:rsidRPr="001B486D">
              <w:rPr>
                <w:sz w:val="24"/>
                <w:szCs w:val="24"/>
              </w:rPr>
              <w:t>3.0</w:t>
            </w:r>
          </w:p>
        </w:tc>
        <w:tc>
          <w:tcPr>
            <w:tcW w:w="2594" w:type="dxa"/>
          </w:tcPr>
          <w:p w14:paraId="69024142" w14:textId="2B1E0877" w:rsidR="000E4B5C" w:rsidRPr="001B486D" w:rsidRDefault="000E4B5C" w:rsidP="00515009">
            <w:pPr>
              <w:ind w:firstLine="0"/>
              <w:jc w:val="center"/>
              <w:rPr>
                <w:sz w:val="24"/>
                <w:szCs w:val="24"/>
                <w:lang w:val="ru-RU"/>
              </w:rPr>
            </w:pPr>
            <w:r w:rsidRPr="001B486D">
              <w:rPr>
                <w:sz w:val="24"/>
                <w:szCs w:val="24"/>
              </w:rPr>
              <w:t>3.0</w:t>
            </w:r>
          </w:p>
        </w:tc>
      </w:tr>
      <w:tr w:rsidR="000E4B5C" w:rsidRPr="00B62270" w14:paraId="4AF33EC9" w14:textId="77777777" w:rsidTr="00515009">
        <w:tc>
          <w:tcPr>
            <w:tcW w:w="1933" w:type="dxa"/>
          </w:tcPr>
          <w:p w14:paraId="737D3933" w14:textId="00D6A8C9" w:rsidR="000E4B5C" w:rsidRPr="001B486D" w:rsidRDefault="000E4B5C" w:rsidP="00515009">
            <w:pPr>
              <w:ind w:firstLine="0"/>
              <w:jc w:val="center"/>
              <w:rPr>
                <w:sz w:val="24"/>
                <w:szCs w:val="24"/>
                <w:lang w:val="ru-RU"/>
              </w:rPr>
            </w:pPr>
            <w:r w:rsidRPr="001B486D">
              <w:rPr>
                <w:sz w:val="24"/>
                <w:szCs w:val="24"/>
              </w:rPr>
              <w:t>Всего</w:t>
            </w:r>
          </w:p>
        </w:tc>
        <w:tc>
          <w:tcPr>
            <w:tcW w:w="1276" w:type="dxa"/>
          </w:tcPr>
          <w:p w14:paraId="260852EA" w14:textId="4F100FF3" w:rsidR="000E4B5C" w:rsidRPr="001B486D" w:rsidRDefault="000E4B5C" w:rsidP="00515009">
            <w:pPr>
              <w:ind w:firstLine="0"/>
              <w:jc w:val="center"/>
              <w:rPr>
                <w:sz w:val="24"/>
                <w:szCs w:val="24"/>
                <w:lang w:val="ru-RU"/>
              </w:rPr>
            </w:pPr>
            <w:r w:rsidRPr="001B486D">
              <w:rPr>
                <w:sz w:val="24"/>
                <w:szCs w:val="24"/>
              </w:rPr>
              <w:t>102</w:t>
            </w:r>
          </w:p>
        </w:tc>
        <w:tc>
          <w:tcPr>
            <w:tcW w:w="1519" w:type="dxa"/>
          </w:tcPr>
          <w:p w14:paraId="28619860" w14:textId="6A287DCE" w:rsidR="000E4B5C" w:rsidRPr="001B486D" w:rsidRDefault="000E4B5C" w:rsidP="00515009">
            <w:pPr>
              <w:ind w:firstLine="0"/>
              <w:jc w:val="center"/>
              <w:rPr>
                <w:sz w:val="24"/>
                <w:szCs w:val="24"/>
                <w:lang w:val="ru-RU"/>
              </w:rPr>
            </w:pPr>
            <w:r w:rsidRPr="001B486D">
              <w:rPr>
                <w:sz w:val="24"/>
                <w:szCs w:val="24"/>
              </w:rPr>
              <w:t>102</w:t>
            </w:r>
          </w:p>
        </w:tc>
        <w:tc>
          <w:tcPr>
            <w:tcW w:w="2253" w:type="dxa"/>
          </w:tcPr>
          <w:p w14:paraId="431F6BA6" w14:textId="79321298" w:rsidR="000E4B5C" w:rsidRPr="001B486D" w:rsidRDefault="000E4B5C" w:rsidP="00515009">
            <w:pPr>
              <w:ind w:firstLine="0"/>
              <w:jc w:val="center"/>
              <w:rPr>
                <w:sz w:val="24"/>
                <w:szCs w:val="24"/>
                <w:lang w:val="ru-RU"/>
              </w:rPr>
            </w:pPr>
            <w:r w:rsidRPr="001B486D">
              <w:rPr>
                <w:sz w:val="24"/>
                <w:szCs w:val="24"/>
              </w:rPr>
              <w:t>100.0</w:t>
            </w:r>
          </w:p>
        </w:tc>
        <w:tc>
          <w:tcPr>
            <w:tcW w:w="2594" w:type="dxa"/>
          </w:tcPr>
          <w:p w14:paraId="277191CD" w14:textId="51D0AA1E" w:rsidR="000E4B5C" w:rsidRPr="001B486D" w:rsidRDefault="000E4B5C" w:rsidP="00515009">
            <w:pPr>
              <w:ind w:firstLine="0"/>
              <w:jc w:val="center"/>
              <w:rPr>
                <w:sz w:val="24"/>
                <w:szCs w:val="24"/>
                <w:lang w:val="ru-RU"/>
              </w:rPr>
            </w:pPr>
            <w:r w:rsidRPr="001B486D">
              <w:rPr>
                <w:sz w:val="24"/>
                <w:szCs w:val="24"/>
              </w:rPr>
              <w:t>100.0</w:t>
            </w:r>
          </w:p>
        </w:tc>
      </w:tr>
    </w:tbl>
    <w:p w14:paraId="6A487647" w14:textId="77777777" w:rsidR="00515009" w:rsidRDefault="00515009" w:rsidP="00A047B8">
      <w:pPr>
        <w:ind w:firstLine="709"/>
        <w:rPr>
          <w:lang w:val="ru-RU"/>
        </w:rPr>
      </w:pPr>
    </w:p>
    <w:p w14:paraId="1F3F4D4A" w14:textId="18BD92E0" w:rsidR="000E4B5C" w:rsidRDefault="001B486D" w:rsidP="00A047B8">
      <w:pPr>
        <w:ind w:firstLine="709"/>
        <w:rPr>
          <w:lang w:val="ru-RU"/>
        </w:rPr>
      </w:pPr>
      <w:r>
        <w:t>Для дальнейшего анализа мы проводим сравнение уровня технических навыков студентов в экспериментальной и контрольной группах по трем категориям: низкий, средний и высокий уровни.</w:t>
      </w:r>
      <w:r w:rsidR="009F79B1">
        <w:rPr>
          <w:lang w:val="ru-RU"/>
        </w:rPr>
        <w:t xml:space="preserve"> Таблица 2</w:t>
      </w:r>
      <w:r w:rsidR="009D0892">
        <w:rPr>
          <w:lang w:val="ru-KZ"/>
        </w:rPr>
        <w:t>4</w:t>
      </w:r>
      <w:r w:rsidR="009F79B1">
        <w:rPr>
          <w:lang w:val="ru-RU"/>
        </w:rPr>
        <w:t xml:space="preserve"> с</w:t>
      </w:r>
      <w:r>
        <w:t>равнивающая экспериментальную группу (ЭГ) и контрольную группу (КГ) по трём уровням технического компонента</w:t>
      </w:r>
      <w:r w:rsidR="009F79B1">
        <w:rPr>
          <w:lang w:val="ru-RU"/>
        </w:rPr>
        <w:t>.</w:t>
      </w:r>
    </w:p>
    <w:p w14:paraId="681378D8" w14:textId="77777777" w:rsidR="00241693" w:rsidRDefault="00241693" w:rsidP="00A047B8">
      <w:pPr>
        <w:pStyle w:val="af5"/>
        <w:ind w:firstLine="709"/>
      </w:pPr>
    </w:p>
    <w:p w14:paraId="3E7783E9" w14:textId="2C64A873" w:rsidR="001B486D" w:rsidRDefault="001B486D" w:rsidP="00E40C6D">
      <w:pPr>
        <w:pStyle w:val="af5"/>
        <w:ind w:firstLine="0"/>
        <w:rPr>
          <w:lang w:val="ru-RU"/>
        </w:rPr>
      </w:pPr>
      <w:r>
        <w:t xml:space="preserve">Таблица </w:t>
      </w:r>
      <w:r w:rsidR="00E40C6D">
        <w:rPr>
          <w:lang w:val="ru-RU"/>
        </w:rPr>
        <w:t>2</w:t>
      </w:r>
      <w:r w:rsidR="009D0892">
        <w:rPr>
          <w:lang w:val="ru-KZ"/>
        </w:rPr>
        <w:t>4</w:t>
      </w:r>
      <w:r w:rsidR="002A1C51">
        <w:rPr>
          <w:lang w:val="ru-RU"/>
        </w:rPr>
        <w:t xml:space="preserve"> </w:t>
      </w:r>
      <w:r>
        <w:rPr>
          <w:lang w:val="ru-RU"/>
        </w:rPr>
        <w:t>–</w:t>
      </w:r>
      <w:r w:rsidR="00E40C6D">
        <w:rPr>
          <w:lang w:val="ru-RU"/>
        </w:rPr>
        <w:t xml:space="preserve"> </w:t>
      </w:r>
      <w:r>
        <w:rPr>
          <w:lang w:val="ru-RU"/>
        </w:rPr>
        <w:t xml:space="preserve">Сравнительная таблица </w:t>
      </w:r>
      <w:r w:rsidR="00B2693B">
        <w:rPr>
          <w:lang w:val="ru-RU"/>
        </w:rPr>
        <w:t>по техническо</w:t>
      </w:r>
      <w:r w:rsidR="009F79B1">
        <w:rPr>
          <w:lang w:val="ru-RU"/>
        </w:rPr>
        <w:t>му</w:t>
      </w:r>
      <w:r w:rsidR="00B2693B">
        <w:rPr>
          <w:lang w:val="ru-RU"/>
        </w:rPr>
        <w:t xml:space="preserve"> компонент</w:t>
      </w:r>
      <w:r w:rsidR="009F79B1">
        <w:rPr>
          <w:lang w:val="ru-RU"/>
        </w:rPr>
        <w:t>у</w:t>
      </w:r>
      <w:r w:rsidR="00B2693B">
        <w:rPr>
          <w:lang w:val="ru-RU"/>
        </w:rPr>
        <w:t xml:space="preserve"> </w:t>
      </w:r>
    </w:p>
    <w:p w14:paraId="50C84C16" w14:textId="77777777" w:rsidR="00241693" w:rsidRPr="00E40C6D" w:rsidRDefault="00241693" w:rsidP="00A047B8">
      <w:pPr>
        <w:ind w:firstLine="709"/>
        <w:rPr>
          <w:sz w:val="16"/>
          <w:szCs w:val="16"/>
          <w:lang w:val="ru-RU"/>
        </w:rPr>
      </w:pPr>
    </w:p>
    <w:tbl>
      <w:tblPr>
        <w:tblStyle w:val="a5"/>
        <w:tblW w:w="0" w:type="auto"/>
        <w:tblInd w:w="108" w:type="dxa"/>
        <w:tblLook w:val="04A0" w:firstRow="1" w:lastRow="0" w:firstColumn="1" w:lastColumn="0" w:noHBand="0" w:noVBand="1"/>
      </w:tblPr>
      <w:tblGrid>
        <w:gridCol w:w="1300"/>
        <w:gridCol w:w="3926"/>
        <w:gridCol w:w="4294"/>
      </w:tblGrid>
      <w:tr w:rsidR="001B486D" w:rsidRPr="001B486D" w14:paraId="6A23F7DE" w14:textId="77777777" w:rsidTr="00E40C6D">
        <w:tc>
          <w:tcPr>
            <w:tcW w:w="1305" w:type="dxa"/>
          </w:tcPr>
          <w:p w14:paraId="352503DF" w14:textId="1B3F3434" w:rsidR="001B486D" w:rsidRPr="001B486D" w:rsidRDefault="001B486D" w:rsidP="00E40C6D">
            <w:pPr>
              <w:ind w:firstLine="0"/>
              <w:rPr>
                <w:sz w:val="24"/>
                <w:szCs w:val="24"/>
                <w:highlight w:val="yellow"/>
              </w:rPr>
            </w:pPr>
            <w:r w:rsidRPr="001B486D">
              <w:rPr>
                <w:sz w:val="24"/>
                <w:szCs w:val="24"/>
              </w:rPr>
              <w:t>Уровень</w:t>
            </w:r>
          </w:p>
        </w:tc>
        <w:tc>
          <w:tcPr>
            <w:tcW w:w="3969" w:type="dxa"/>
          </w:tcPr>
          <w:p w14:paraId="681246B8" w14:textId="62C26DFA" w:rsidR="001B486D" w:rsidRPr="001B486D" w:rsidRDefault="001B486D" w:rsidP="001111C2">
            <w:pPr>
              <w:ind w:firstLine="0"/>
              <w:jc w:val="center"/>
              <w:rPr>
                <w:sz w:val="24"/>
                <w:szCs w:val="24"/>
                <w:highlight w:val="yellow"/>
              </w:rPr>
            </w:pPr>
            <w:r w:rsidRPr="001B486D">
              <w:rPr>
                <w:sz w:val="24"/>
                <w:szCs w:val="24"/>
              </w:rPr>
              <w:t>Экспериментальная группа (ЭГ)</w:t>
            </w:r>
          </w:p>
        </w:tc>
        <w:tc>
          <w:tcPr>
            <w:tcW w:w="4365" w:type="dxa"/>
          </w:tcPr>
          <w:p w14:paraId="202FF057" w14:textId="58020DC6" w:rsidR="001B486D" w:rsidRPr="001B486D" w:rsidRDefault="001B486D" w:rsidP="001111C2">
            <w:pPr>
              <w:ind w:firstLine="0"/>
              <w:jc w:val="center"/>
              <w:rPr>
                <w:sz w:val="24"/>
                <w:szCs w:val="24"/>
                <w:highlight w:val="yellow"/>
              </w:rPr>
            </w:pPr>
            <w:r w:rsidRPr="001B486D">
              <w:rPr>
                <w:sz w:val="24"/>
                <w:szCs w:val="24"/>
              </w:rPr>
              <w:t>Контрольная группа (КГ)</w:t>
            </w:r>
          </w:p>
        </w:tc>
      </w:tr>
      <w:tr w:rsidR="001B486D" w:rsidRPr="001B486D" w14:paraId="1BA5807A" w14:textId="77777777" w:rsidTr="00E40C6D">
        <w:tc>
          <w:tcPr>
            <w:tcW w:w="1305" w:type="dxa"/>
          </w:tcPr>
          <w:p w14:paraId="00E8FDAF" w14:textId="61D74BBB" w:rsidR="001B486D" w:rsidRPr="001B486D" w:rsidRDefault="001B486D" w:rsidP="00E40C6D">
            <w:pPr>
              <w:ind w:firstLine="0"/>
              <w:rPr>
                <w:sz w:val="24"/>
                <w:szCs w:val="24"/>
                <w:highlight w:val="yellow"/>
              </w:rPr>
            </w:pPr>
            <w:r w:rsidRPr="001B486D">
              <w:rPr>
                <w:sz w:val="24"/>
                <w:szCs w:val="24"/>
              </w:rPr>
              <w:t>Низкий</w:t>
            </w:r>
          </w:p>
        </w:tc>
        <w:tc>
          <w:tcPr>
            <w:tcW w:w="3969" w:type="dxa"/>
          </w:tcPr>
          <w:p w14:paraId="0558C39F" w14:textId="1B8126DE" w:rsidR="001B486D" w:rsidRPr="001B486D" w:rsidRDefault="001B486D" w:rsidP="00E40C6D">
            <w:pPr>
              <w:ind w:firstLine="0"/>
              <w:rPr>
                <w:sz w:val="24"/>
                <w:szCs w:val="24"/>
                <w:highlight w:val="yellow"/>
              </w:rPr>
            </w:pPr>
            <w:r w:rsidRPr="001B486D">
              <w:rPr>
                <w:sz w:val="24"/>
                <w:szCs w:val="24"/>
              </w:rPr>
              <w:t>20</w:t>
            </w:r>
          </w:p>
        </w:tc>
        <w:tc>
          <w:tcPr>
            <w:tcW w:w="4365" w:type="dxa"/>
          </w:tcPr>
          <w:p w14:paraId="39556236" w14:textId="44BCD5A2" w:rsidR="001B486D" w:rsidRPr="001B486D" w:rsidRDefault="001B486D" w:rsidP="00E40C6D">
            <w:pPr>
              <w:ind w:firstLine="0"/>
              <w:rPr>
                <w:sz w:val="24"/>
                <w:szCs w:val="24"/>
                <w:highlight w:val="yellow"/>
              </w:rPr>
            </w:pPr>
            <w:r w:rsidRPr="001B486D">
              <w:rPr>
                <w:sz w:val="24"/>
                <w:szCs w:val="24"/>
              </w:rPr>
              <w:t>30</w:t>
            </w:r>
          </w:p>
        </w:tc>
      </w:tr>
      <w:tr w:rsidR="001B486D" w:rsidRPr="001B486D" w14:paraId="7C49C869" w14:textId="77777777" w:rsidTr="00E40C6D">
        <w:tc>
          <w:tcPr>
            <w:tcW w:w="1305" w:type="dxa"/>
          </w:tcPr>
          <w:p w14:paraId="373E8E28" w14:textId="1B5C9087" w:rsidR="001B486D" w:rsidRPr="001B486D" w:rsidRDefault="001B486D" w:rsidP="00E40C6D">
            <w:pPr>
              <w:ind w:firstLine="0"/>
              <w:rPr>
                <w:sz w:val="24"/>
                <w:szCs w:val="24"/>
                <w:highlight w:val="yellow"/>
              </w:rPr>
            </w:pPr>
            <w:r w:rsidRPr="001B486D">
              <w:rPr>
                <w:sz w:val="24"/>
                <w:szCs w:val="24"/>
              </w:rPr>
              <w:t>Средний</w:t>
            </w:r>
          </w:p>
        </w:tc>
        <w:tc>
          <w:tcPr>
            <w:tcW w:w="3969" w:type="dxa"/>
          </w:tcPr>
          <w:p w14:paraId="75E05318" w14:textId="49215B5E" w:rsidR="001B486D" w:rsidRPr="001B486D" w:rsidRDefault="001B486D" w:rsidP="00E40C6D">
            <w:pPr>
              <w:ind w:firstLine="0"/>
              <w:rPr>
                <w:sz w:val="24"/>
                <w:szCs w:val="24"/>
                <w:highlight w:val="yellow"/>
              </w:rPr>
            </w:pPr>
            <w:r w:rsidRPr="001B486D">
              <w:rPr>
                <w:sz w:val="24"/>
                <w:szCs w:val="24"/>
              </w:rPr>
              <w:t>40</w:t>
            </w:r>
          </w:p>
        </w:tc>
        <w:tc>
          <w:tcPr>
            <w:tcW w:w="4365" w:type="dxa"/>
          </w:tcPr>
          <w:p w14:paraId="39E0B342" w14:textId="1FBAF433" w:rsidR="001B486D" w:rsidRPr="001B486D" w:rsidRDefault="001B486D" w:rsidP="00E40C6D">
            <w:pPr>
              <w:ind w:firstLine="0"/>
              <w:rPr>
                <w:sz w:val="24"/>
                <w:szCs w:val="24"/>
                <w:highlight w:val="yellow"/>
              </w:rPr>
            </w:pPr>
            <w:r w:rsidRPr="001B486D">
              <w:rPr>
                <w:sz w:val="24"/>
                <w:szCs w:val="24"/>
              </w:rPr>
              <w:t>45</w:t>
            </w:r>
          </w:p>
        </w:tc>
      </w:tr>
      <w:tr w:rsidR="001B486D" w:rsidRPr="001B486D" w14:paraId="7C1349F7" w14:textId="77777777" w:rsidTr="00E40C6D">
        <w:tc>
          <w:tcPr>
            <w:tcW w:w="1305" w:type="dxa"/>
          </w:tcPr>
          <w:p w14:paraId="359A5164" w14:textId="62371434" w:rsidR="001B486D" w:rsidRPr="001B486D" w:rsidRDefault="001B486D" w:rsidP="00E40C6D">
            <w:pPr>
              <w:ind w:firstLine="0"/>
              <w:rPr>
                <w:sz w:val="24"/>
                <w:szCs w:val="24"/>
                <w:highlight w:val="yellow"/>
              </w:rPr>
            </w:pPr>
            <w:r w:rsidRPr="001B486D">
              <w:rPr>
                <w:sz w:val="24"/>
                <w:szCs w:val="24"/>
              </w:rPr>
              <w:t>Высокий</w:t>
            </w:r>
          </w:p>
        </w:tc>
        <w:tc>
          <w:tcPr>
            <w:tcW w:w="3969" w:type="dxa"/>
          </w:tcPr>
          <w:p w14:paraId="7C313CDF" w14:textId="760EFA43" w:rsidR="001B486D" w:rsidRPr="001B486D" w:rsidRDefault="001B486D" w:rsidP="00E40C6D">
            <w:pPr>
              <w:ind w:firstLine="0"/>
              <w:rPr>
                <w:sz w:val="24"/>
                <w:szCs w:val="24"/>
                <w:highlight w:val="yellow"/>
              </w:rPr>
            </w:pPr>
            <w:r w:rsidRPr="001B486D">
              <w:rPr>
                <w:sz w:val="24"/>
                <w:szCs w:val="24"/>
              </w:rPr>
              <w:t>35</w:t>
            </w:r>
          </w:p>
        </w:tc>
        <w:tc>
          <w:tcPr>
            <w:tcW w:w="4365" w:type="dxa"/>
          </w:tcPr>
          <w:p w14:paraId="07F92529" w14:textId="37A3C158" w:rsidR="001B486D" w:rsidRPr="001B486D" w:rsidRDefault="001B486D" w:rsidP="00E40C6D">
            <w:pPr>
              <w:ind w:firstLine="0"/>
              <w:rPr>
                <w:sz w:val="24"/>
                <w:szCs w:val="24"/>
                <w:highlight w:val="yellow"/>
              </w:rPr>
            </w:pPr>
            <w:r w:rsidRPr="001B486D">
              <w:rPr>
                <w:sz w:val="24"/>
                <w:szCs w:val="24"/>
              </w:rPr>
              <w:t>27</w:t>
            </w:r>
          </w:p>
        </w:tc>
      </w:tr>
    </w:tbl>
    <w:p w14:paraId="569C69D5" w14:textId="77777777" w:rsidR="001B486D" w:rsidRDefault="001B486D" w:rsidP="00A047B8">
      <w:pPr>
        <w:ind w:firstLine="709"/>
        <w:rPr>
          <w:highlight w:val="yellow"/>
        </w:rPr>
      </w:pPr>
    </w:p>
    <w:p w14:paraId="31296020" w14:textId="04B2162E" w:rsidR="001B486D" w:rsidRDefault="001B486D" w:rsidP="00A047B8">
      <w:pPr>
        <w:ind w:firstLine="709"/>
      </w:pPr>
      <w:r>
        <w:t>Результаты показывают, что в экспериментальной группе больше студентов достигли высокого уровня по техническому компоненту по сравнению с контрольной группой.</w:t>
      </w:r>
    </w:p>
    <w:p w14:paraId="3F099211" w14:textId="6DD5D85D" w:rsidR="001B486D" w:rsidRDefault="00320895" w:rsidP="00A047B8">
      <w:pPr>
        <w:ind w:firstLine="709"/>
      </w:pPr>
      <w:r>
        <w:t>Для определения уровня сформированности оценочно-рефлексивного компонента мы выбрали подход, основанный на оценке до и после эксперимента. Это позволяет нам увидеть изменения в уровне рефлексивных навыков студентов, произошедшие в результате опытно-экспериментальной работы. Оценка проводилась как в экспериментальной группе (ЭГ), так и в контрольной группе (КГ), что дает возможность более точно сравнить влияние проведенной работы</w:t>
      </w:r>
      <w:r>
        <w:rPr>
          <w:lang w:val="ru-RU"/>
        </w:rPr>
        <w:t xml:space="preserve"> (</w:t>
      </w:r>
      <w:r w:rsidR="00E40C6D">
        <w:rPr>
          <w:lang w:val="ru-RU"/>
        </w:rPr>
        <w:t>т</w:t>
      </w:r>
      <w:r>
        <w:rPr>
          <w:lang w:val="ru-RU"/>
        </w:rPr>
        <w:t>аблица 2</w:t>
      </w:r>
      <w:r w:rsidR="009D0892">
        <w:rPr>
          <w:lang w:val="ru-KZ"/>
        </w:rPr>
        <w:t>5</w:t>
      </w:r>
      <w:r>
        <w:rPr>
          <w:lang w:val="ru-RU"/>
        </w:rPr>
        <w:t>)</w:t>
      </w:r>
      <w:r>
        <w:t>.</w:t>
      </w:r>
    </w:p>
    <w:p w14:paraId="250BC98E" w14:textId="3616C637" w:rsidR="001111C2" w:rsidRDefault="001111C2" w:rsidP="001111C2">
      <w:pPr>
        <w:ind w:firstLine="709"/>
      </w:pPr>
      <w:r>
        <w:t xml:space="preserve">Данные таблицы </w:t>
      </w:r>
      <w:r>
        <w:rPr>
          <w:lang w:val="ru-RU"/>
        </w:rPr>
        <w:t>2</w:t>
      </w:r>
      <w:r w:rsidR="009D0892">
        <w:rPr>
          <w:lang w:val="ru-KZ"/>
        </w:rPr>
        <w:t>5</w:t>
      </w:r>
      <w:r>
        <w:rPr>
          <w:lang w:val="ru-RU"/>
        </w:rPr>
        <w:t xml:space="preserve"> </w:t>
      </w:r>
      <w:r>
        <w:t>показывают, что в экспериментальной группе наблюдается значительное улучшение оценочно-рефлексивных навыков после проведения эксперимента, что подтверждается приростом средней оценки на 30%. В контрольной группе изменения минимальны, что указывает на необходимость целенаправленной работы для развития данного компонента.</w:t>
      </w:r>
    </w:p>
    <w:p w14:paraId="3B01906D" w14:textId="77777777" w:rsidR="001111C2" w:rsidRPr="001111C2" w:rsidRDefault="001111C2" w:rsidP="00A047B8">
      <w:pPr>
        <w:ind w:firstLine="709"/>
        <w:rPr>
          <w:lang w:val="ru-RU"/>
        </w:rPr>
      </w:pPr>
    </w:p>
    <w:p w14:paraId="600EF609" w14:textId="11BFE3F6" w:rsidR="00320895" w:rsidRDefault="00320895" w:rsidP="00E40C6D">
      <w:pPr>
        <w:pStyle w:val="af5"/>
        <w:ind w:firstLine="0"/>
        <w:rPr>
          <w:lang w:val="ru-RU"/>
        </w:rPr>
      </w:pPr>
      <w:r>
        <w:t>Таблица</w:t>
      </w:r>
      <w:r w:rsidR="00E40C6D">
        <w:rPr>
          <w:lang w:val="ru-RU"/>
        </w:rPr>
        <w:t xml:space="preserve"> 2</w:t>
      </w:r>
      <w:r w:rsidR="009D0892">
        <w:rPr>
          <w:lang w:val="ru-KZ"/>
        </w:rPr>
        <w:t>5</w:t>
      </w:r>
      <w:r w:rsidR="00E40C6D">
        <w:rPr>
          <w:lang w:val="ru-RU"/>
        </w:rPr>
        <w:t xml:space="preserve"> </w:t>
      </w:r>
      <w:r>
        <w:rPr>
          <w:lang w:val="ru-RU"/>
        </w:rPr>
        <w:t>–</w:t>
      </w:r>
      <w:r w:rsidR="00E40C6D">
        <w:rPr>
          <w:lang w:val="ru-RU"/>
        </w:rPr>
        <w:t xml:space="preserve"> </w:t>
      </w:r>
      <w:r>
        <w:t>Оценка оценочно-рефлексивного компонента (до и после эксперимента)</w:t>
      </w:r>
    </w:p>
    <w:p w14:paraId="2B8E3E70" w14:textId="77777777" w:rsidR="00E40C6D" w:rsidRPr="00E40C6D" w:rsidRDefault="00E40C6D" w:rsidP="00E40C6D">
      <w:pPr>
        <w:rPr>
          <w:sz w:val="16"/>
          <w:szCs w:val="16"/>
          <w:lang w:val="ru-RU"/>
        </w:rPr>
      </w:pPr>
    </w:p>
    <w:tbl>
      <w:tblPr>
        <w:tblStyle w:val="a5"/>
        <w:tblW w:w="0" w:type="auto"/>
        <w:tblInd w:w="136" w:type="dxa"/>
        <w:tblLook w:val="04A0" w:firstRow="1" w:lastRow="0" w:firstColumn="1" w:lastColumn="0" w:noHBand="0" w:noVBand="1"/>
      </w:tblPr>
      <w:tblGrid>
        <w:gridCol w:w="2152"/>
        <w:gridCol w:w="2309"/>
        <w:gridCol w:w="2309"/>
        <w:gridCol w:w="2722"/>
      </w:tblGrid>
      <w:tr w:rsidR="00320895" w:rsidRPr="009F79B1" w14:paraId="5C62CAE6" w14:textId="77777777" w:rsidTr="00E40C6D">
        <w:tc>
          <w:tcPr>
            <w:tcW w:w="2200" w:type="dxa"/>
            <w:vAlign w:val="center"/>
          </w:tcPr>
          <w:p w14:paraId="7D5FDBCC" w14:textId="74AA70C9" w:rsidR="00320895" w:rsidRPr="009F79B1" w:rsidRDefault="00320895" w:rsidP="00E40C6D">
            <w:pPr>
              <w:ind w:firstLine="0"/>
              <w:jc w:val="center"/>
              <w:rPr>
                <w:sz w:val="24"/>
                <w:szCs w:val="24"/>
                <w:lang w:val="ru-RU"/>
              </w:rPr>
            </w:pPr>
            <w:r w:rsidRPr="009F79B1">
              <w:rPr>
                <w:sz w:val="24"/>
                <w:szCs w:val="24"/>
                <w:lang w:val="ru-RU"/>
              </w:rPr>
              <w:t>Группа</w:t>
            </w:r>
          </w:p>
        </w:tc>
        <w:tc>
          <w:tcPr>
            <w:tcW w:w="2336" w:type="dxa"/>
            <w:vAlign w:val="center"/>
          </w:tcPr>
          <w:p w14:paraId="61801C4B" w14:textId="489A44C2" w:rsidR="00320895" w:rsidRPr="009F79B1" w:rsidRDefault="00320895" w:rsidP="00E40C6D">
            <w:pPr>
              <w:ind w:firstLine="0"/>
              <w:jc w:val="center"/>
              <w:rPr>
                <w:sz w:val="24"/>
                <w:szCs w:val="24"/>
                <w:lang w:val="ru-RU"/>
              </w:rPr>
            </w:pPr>
            <w:r w:rsidRPr="009F79B1">
              <w:rPr>
                <w:sz w:val="24"/>
                <w:szCs w:val="24"/>
                <w:lang w:val="ru-RU"/>
              </w:rPr>
              <w:t>Средняя оценка до эксперимента</w:t>
            </w:r>
          </w:p>
        </w:tc>
        <w:tc>
          <w:tcPr>
            <w:tcW w:w="2336" w:type="dxa"/>
            <w:vAlign w:val="center"/>
          </w:tcPr>
          <w:p w14:paraId="0ACA4B7B" w14:textId="3DCBA947" w:rsidR="00320895" w:rsidRPr="009F79B1" w:rsidRDefault="00320895" w:rsidP="00E40C6D">
            <w:pPr>
              <w:ind w:firstLine="0"/>
              <w:jc w:val="center"/>
              <w:rPr>
                <w:sz w:val="24"/>
                <w:szCs w:val="24"/>
                <w:lang w:val="ru-RU"/>
              </w:rPr>
            </w:pPr>
            <w:r w:rsidRPr="009F79B1">
              <w:rPr>
                <w:sz w:val="24"/>
                <w:szCs w:val="24"/>
                <w:lang w:val="ru-RU"/>
              </w:rPr>
              <w:t>Средняя оценка после эксперимента</w:t>
            </w:r>
          </w:p>
        </w:tc>
        <w:tc>
          <w:tcPr>
            <w:tcW w:w="2787" w:type="dxa"/>
            <w:vAlign w:val="center"/>
          </w:tcPr>
          <w:p w14:paraId="0DBE662F" w14:textId="6DC626E2" w:rsidR="00320895" w:rsidRPr="009F79B1" w:rsidRDefault="00320895" w:rsidP="00E40C6D">
            <w:pPr>
              <w:ind w:firstLine="0"/>
              <w:jc w:val="center"/>
              <w:rPr>
                <w:sz w:val="24"/>
                <w:szCs w:val="24"/>
                <w:lang w:val="ru-RU"/>
              </w:rPr>
            </w:pPr>
            <w:r w:rsidRPr="009F79B1">
              <w:rPr>
                <w:sz w:val="24"/>
                <w:szCs w:val="24"/>
                <w:lang w:val="ru-RU"/>
              </w:rPr>
              <w:t>Прирост</w:t>
            </w:r>
          </w:p>
        </w:tc>
      </w:tr>
      <w:tr w:rsidR="00320895" w:rsidRPr="009F79B1" w14:paraId="0F171F9A" w14:textId="77777777" w:rsidTr="00E40C6D">
        <w:tc>
          <w:tcPr>
            <w:tcW w:w="2200" w:type="dxa"/>
          </w:tcPr>
          <w:p w14:paraId="550ED1BD" w14:textId="5FB13704" w:rsidR="00320895" w:rsidRPr="009F79B1" w:rsidRDefault="00320895" w:rsidP="00E40C6D">
            <w:pPr>
              <w:ind w:firstLine="0"/>
              <w:rPr>
                <w:sz w:val="24"/>
                <w:szCs w:val="24"/>
                <w:lang w:val="ru-RU"/>
              </w:rPr>
            </w:pPr>
            <w:r w:rsidRPr="009F79B1">
              <w:rPr>
                <w:sz w:val="24"/>
                <w:szCs w:val="24"/>
                <w:lang w:val="ru-RU"/>
              </w:rPr>
              <w:t>ЭГ</w:t>
            </w:r>
          </w:p>
        </w:tc>
        <w:tc>
          <w:tcPr>
            <w:tcW w:w="2336" w:type="dxa"/>
          </w:tcPr>
          <w:p w14:paraId="349126FD" w14:textId="3830D9D3" w:rsidR="00320895" w:rsidRPr="009F79B1" w:rsidRDefault="00320895" w:rsidP="00E40C6D">
            <w:pPr>
              <w:ind w:firstLine="0"/>
              <w:rPr>
                <w:sz w:val="24"/>
                <w:szCs w:val="24"/>
                <w:lang w:val="ru-RU"/>
              </w:rPr>
            </w:pPr>
            <w:r w:rsidRPr="009F79B1">
              <w:rPr>
                <w:sz w:val="24"/>
                <w:szCs w:val="24"/>
                <w:lang w:val="ru-RU"/>
              </w:rPr>
              <w:t>60</w:t>
            </w:r>
          </w:p>
        </w:tc>
        <w:tc>
          <w:tcPr>
            <w:tcW w:w="2336" w:type="dxa"/>
          </w:tcPr>
          <w:p w14:paraId="3F917DE5" w14:textId="1CFEC1AA" w:rsidR="00320895" w:rsidRPr="009F79B1" w:rsidRDefault="00320895" w:rsidP="00E40C6D">
            <w:pPr>
              <w:ind w:firstLine="0"/>
              <w:rPr>
                <w:sz w:val="24"/>
                <w:szCs w:val="24"/>
                <w:lang w:val="ru-RU"/>
              </w:rPr>
            </w:pPr>
            <w:r w:rsidRPr="009F79B1">
              <w:rPr>
                <w:sz w:val="24"/>
                <w:szCs w:val="24"/>
                <w:lang w:val="ru-RU"/>
              </w:rPr>
              <w:t>78</w:t>
            </w:r>
          </w:p>
        </w:tc>
        <w:tc>
          <w:tcPr>
            <w:tcW w:w="2787" w:type="dxa"/>
          </w:tcPr>
          <w:p w14:paraId="4B9786B1" w14:textId="35B758D7" w:rsidR="00320895" w:rsidRPr="009F79B1" w:rsidRDefault="00320895" w:rsidP="00E40C6D">
            <w:pPr>
              <w:ind w:firstLine="0"/>
              <w:rPr>
                <w:sz w:val="24"/>
                <w:szCs w:val="24"/>
                <w:lang w:val="ru-RU"/>
              </w:rPr>
            </w:pPr>
            <w:r w:rsidRPr="009F79B1">
              <w:rPr>
                <w:sz w:val="24"/>
                <w:szCs w:val="24"/>
                <w:lang w:val="ru-RU"/>
              </w:rPr>
              <w:t>30</w:t>
            </w:r>
          </w:p>
        </w:tc>
      </w:tr>
      <w:tr w:rsidR="00320895" w:rsidRPr="009F79B1" w14:paraId="69A16188" w14:textId="77777777" w:rsidTr="00E40C6D">
        <w:tc>
          <w:tcPr>
            <w:tcW w:w="2200" w:type="dxa"/>
          </w:tcPr>
          <w:p w14:paraId="05240E9F" w14:textId="7130495E" w:rsidR="00320895" w:rsidRPr="009F79B1" w:rsidRDefault="00320895" w:rsidP="00E40C6D">
            <w:pPr>
              <w:ind w:firstLine="0"/>
              <w:rPr>
                <w:sz w:val="24"/>
                <w:szCs w:val="24"/>
                <w:lang w:val="ru-RU"/>
              </w:rPr>
            </w:pPr>
            <w:r w:rsidRPr="009F79B1">
              <w:rPr>
                <w:sz w:val="24"/>
                <w:szCs w:val="24"/>
                <w:lang w:val="ru-RU"/>
              </w:rPr>
              <w:t>КГ</w:t>
            </w:r>
          </w:p>
        </w:tc>
        <w:tc>
          <w:tcPr>
            <w:tcW w:w="2336" w:type="dxa"/>
          </w:tcPr>
          <w:p w14:paraId="53519BAA" w14:textId="2805DF33" w:rsidR="00320895" w:rsidRPr="009F79B1" w:rsidRDefault="00320895" w:rsidP="00E40C6D">
            <w:pPr>
              <w:ind w:firstLine="0"/>
              <w:rPr>
                <w:sz w:val="24"/>
                <w:szCs w:val="24"/>
                <w:lang w:val="ru-RU"/>
              </w:rPr>
            </w:pPr>
            <w:r w:rsidRPr="009F79B1">
              <w:rPr>
                <w:sz w:val="24"/>
                <w:szCs w:val="24"/>
                <w:lang w:val="ru-RU"/>
              </w:rPr>
              <w:t>59</w:t>
            </w:r>
          </w:p>
        </w:tc>
        <w:tc>
          <w:tcPr>
            <w:tcW w:w="2336" w:type="dxa"/>
          </w:tcPr>
          <w:p w14:paraId="7CCDA18B" w14:textId="79D15537" w:rsidR="00320895" w:rsidRPr="009F79B1" w:rsidRDefault="00320895" w:rsidP="00E40C6D">
            <w:pPr>
              <w:ind w:firstLine="0"/>
              <w:rPr>
                <w:sz w:val="24"/>
                <w:szCs w:val="24"/>
                <w:lang w:val="ru-RU"/>
              </w:rPr>
            </w:pPr>
            <w:r w:rsidRPr="009F79B1">
              <w:rPr>
                <w:sz w:val="24"/>
                <w:szCs w:val="24"/>
                <w:lang w:val="ru-RU"/>
              </w:rPr>
              <w:t>62</w:t>
            </w:r>
          </w:p>
        </w:tc>
        <w:tc>
          <w:tcPr>
            <w:tcW w:w="2787" w:type="dxa"/>
          </w:tcPr>
          <w:p w14:paraId="77BB5B10" w14:textId="55D7F1D1" w:rsidR="00320895" w:rsidRPr="009F79B1" w:rsidRDefault="00320895" w:rsidP="00E40C6D">
            <w:pPr>
              <w:ind w:firstLine="0"/>
              <w:rPr>
                <w:sz w:val="24"/>
                <w:szCs w:val="24"/>
                <w:lang w:val="ru-RU"/>
              </w:rPr>
            </w:pPr>
            <w:r w:rsidRPr="009F79B1">
              <w:rPr>
                <w:sz w:val="24"/>
                <w:szCs w:val="24"/>
                <w:lang w:val="ru-RU"/>
              </w:rPr>
              <w:t>5</w:t>
            </w:r>
          </w:p>
        </w:tc>
      </w:tr>
      <w:tr w:rsidR="00515009" w:rsidRPr="009F79B1" w14:paraId="6055C4E5" w14:textId="77777777" w:rsidTr="003B2581">
        <w:tc>
          <w:tcPr>
            <w:tcW w:w="9659" w:type="dxa"/>
            <w:gridSpan w:val="4"/>
          </w:tcPr>
          <w:p w14:paraId="3C9E832A" w14:textId="281AB73A" w:rsidR="00515009" w:rsidRDefault="00515009" w:rsidP="00515009">
            <w:pPr>
              <w:ind w:firstLine="522"/>
              <w:rPr>
                <w:sz w:val="24"/>
                <w:szCs w:val="24"/>
                <w:lang w:val="ru-RU"/>
              </w:rPr>
            </w:pPr>
            <w:r>
              <w:rPr>
                <w:sz w:val="24"/>
                <w:szCs w:val="24"/>
                <w:lang w:val="ru-RU"/>
              </w:rPr>
              <w:t>Примечания:</w:t>
            </w:r>
          </w:p>
          <w:p w14:paraId="6376CE9C" w14:textId="05DF7A6E" w:rsidR="00515009" w:rsidRPr="007E0662" w:rsidRDefault="00515009" w:rsidP="007E0662">
            <w:pPr>
              <w:ind w:firstLine="0"/>
              <w:rPr>
                <w:sz w:val="24"/>
                <w:szCs w:val="24"/>
                <w:lang w:val="ru-RU"/>
              </w:rPr>
            </w:pPr>
            <w:r>
              <w:rPr>
                <w:sz w:val="24"/>
                <w:szCs w:val="24"/>
                <w:lang w:val="ru-RU"/>
              </w:rPr>
              <w:t xml:space="preserve">1. </w:t>
            </w:r>
            <w:r w:rsidRPr="009F79B1">
              <w:rPr>
                <w:sz w:val="24"/>
                <w:szCs w:val="24"/>
                <w:lang w:val="ru-RU"/>
              </w:rPr>
              <w:t>ЭГ</w:t>
            </w:r>
            <w:r>
              <w:rPr>
                <w:sz w:val="24"/>
                <w:szCs w:val="24"/>
                <w:lang w:val="ru-RU"/>
              </w:rPr>
              <w:t xml:space="preserve"> ‒ </w:t>
            </w:r>
            <w:r w:rsidRPr="001B486D">
              <w:rPr>
                <w:sz w:val="24"/>
                <w:szCs w:val="24"/>
              </w:rPr>
              <w:t>Экспериментальная группа</w:t>
            </w:r>
            <w:r w:rsidR="007E0662">
              <w:rPr>
                <w:sz w:val="24"/>
                <w:szCs w:val="24"/>
                <w:lang w:val="ru-RU"/>
              </w:rPr>
              <w:t>.</w:t>
            </w:r>
          </w:p>
          <w:p w14:paraId="790F7057" w14:textId="4BF9AFB4" w:rsidR="00515009" w:rsidRPr="009F79B1" w:rsidRDefault="00515009" w:rsidP="007E0662">
            <w:pPr>
              <w:ind w:firstLine="0"/>
              <w:rPr>
                <w:sz w:val="24"/>
                <w:szCs w:val="24"/>
                <w:lang w:val="ru-RU"/>
              </w:rPr>
            </w:pPr>
            <w:r>
              <w:rPr>
                <w:sz w:val="24"/>
                <w:szCs w:val="24"/>
                <w:lang w:val="ru-RU"/>
              </w:rPr>
              <w:t xml:space="preserve">2. </w:t>
            </w:r>
            <w:r w:rsidRPr="009F79B1">
              <w:rPr>
                <w:sz w:val="24"/>
                <w:szCs w:val="24"/>
                <w:lang w:val="ru-RU"/>
              </w:rPr>
              <w:t>КГ</w:t>
            </w:r>
            <w:r>
              <w:rPr>
                <w:sz w:val="24"/>
                <w:szCs w:val="24"/>
                <w:lang w:val="ru-RU"/>
              </w:rPr>
              <w:t xml:space="preserve"> ‒ </w:t>
            </w:r>
            <w:r w:rsidRPr="001B486D">
              <w:rPr>
                <w:sz w:val="24"/>
                <w:szCs w:val="24"/>
              </w:rPr>
              <w:t>Контрольная группа</w:t>
            </w:r>
          </w:p>
        </w:tc>
      </w:tr>
    </w:tbl>
    <w:p w14:paraId="3E886BA8" w14:textId="12D3C1B4" w:rsidR="00320895" w:rsidRPr="00320895" w:rsidRDefault="00320895" w:rsidP="00A047B8">
      <w:pPr>
        <w:ind w:firstLine="709"/>
        <w:rPr>
          <w:lang w:val="ru-RU"/>
        </w:rPr>
      </w:pPr>
    </w:p>
    <w:p w14:paraId="38E57703" w14:textId="4F0B186D" w:rsidR="00E96BF2" w:rsidRDefault="00E96BF2" w:rsidP="00A047B8">
      <w:pPr>
        <w:ind w:firstLine="709"/>
      </w:pPr>
      <w:r>
        <w:t>Для более детального анализа оценочно-рефлексивного компонента результаты оценок в экспериментальной и контрольной группах были распределены по уровням: низкий, средний и высокий. Эта таблица дополнительно иллюстрирует изменения в распределении студентов по уровням до и после эксперимента</w:t>
      </w:r>
      <w:r>
        <w:rPr>
          <w:lang w:val="ru-RU"/>
        </w:rPr>
        <w:t xml:space="preserve"> (</w:t>
      </w:r>
      <w:r w:rsidR="00E40C6D">
        <w:rPr>
          <w:lang w:val="ru-RU"/>
        </w:rPr>
        <w:t>т</w:t>
      </w:r>
      <w:r>
        <w:rPr>
          <w:lang w:val="ru-RU"/>
        </w:rPr>
        <w:t>аблица 2</w:t>
      </w:r>
      <w:r w:rsidR="009D0892">
        <w:rPr>
          <w:lang w:val="ru-KZ"/>
        </w:rPr>
        <w:t>6</w:t>
      </w:r>
      <w:r>
        <w:rPr>
          <w:lang w:val="ru-RU"/>
        </w:rPr>
        <w:t>)</w:t>
      </w:r>
      <w:r>
        <w:t>.</w:t>
      </w:r>
    </w:p>
    <w:p w14:paraId="49CAA26C" w14:textId="2FBC2D04" w:rsidR="008C3BCD" w:rsidRDefault="008C3BCD" w:rsidP="00A047B8">
      <w:pPr>
        <w:ind w:firstLine="709"/>
      </w:pPr>
    </w:p>
    <w:p w14:paraId="13841D71" w14:textId="7095B713" w:rsidR="00320895" w:rsidRDefault="00320895" w:rsidP="00E40C6D">
      <w:pPr>
        <w:pStyle w:val="af5"/>
        <w:ind w:firstLine="0"/>
      </w:pPr>
      <w:r w:rsidRPr="00E96BF2">
        <w:rPr>
          <w:szCs w:val="28"/>
        </w:rPr>
        <w:t>Таблица</w:t>
      </w:r>
      <w:r w:rsidR="00E40C6D">
        <w:rPr>
          <w:szCs w:val="28"/>
          <w:lang w:val="ru-RU"/>
        </w:rPr>
        <w:t xml:space="preserve"> 2</w:t>
      </w:r>
      <w:r w:rsidR="009D0892">
        <w:rPr>
          <w:szCs w:val="28"/>
          <w:lang w:val="ru-KZ"/>
        </w:rPr>
        <w:t>6</w:t>
      </w:r>
      <w:r w:rsidR="00E40C6D">
        <w:rPr>
          <w:szCs w:val="28"/>
          <w:lang w:val="ru-RU"/>
        </w:rPr>
        <w:t xml:space="preserve"> </w:t>
      </w:r>
      <w:r w:rsidRPr="00E96BF2">
        <w:rPr>
          <w:szCs w:val="28"/>
        </w:rPr>
        <w:t xml:space="preserve">– </w:t>
      </w:r>
      <w:r w:rsidR="00E96BF2" w:rsidRPr="00E96BF2">
        <w:t>Распределение</w:t>
      </w:r>
      <w:r w:rsidR="00E96BF2">
        <w:t xml:space="preserve"> оценочно-рефлексивного компонента по уровням (ЭГ и КГ)</w:t>
      </w:r>
    </w:p>
    <w:p w14:paraId="2E348417" w14:textId="77777777" w:rsidR="008C3BCD" w:rsidRPr="00E40C6D" w:rsidRDefault="008C3BCD" w:rsidP="00A047B8">
      <w:pPr>
        <w:ind w:firstLine="709"/>
        <w:rPr>
          <w:sz w:val="16"/>
          <w:szCs w:val="16"/>
          <w:highlight w:val="yellow"/>
        </w:rPr>
      </w:pP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1377"/>
        <w:gridCol w:w="890"/>
        <w:gridCol w:w="1038"/>
        <w:gridCol w:w="1515"/>
        <w:gridCol w:w="1134"/>
        <w:gridCol w:w="1559"/>
      </w:tblGrid>
      <w:tr w:rsidR="00F451F6" w:rsidRPr="00320895" w14:paraId="665024C4" w14:textId="77777777" w:rsidTr="00E40C6D">
        <w:trPr>
          <w:jc w:val="center"/>
        </w:trPr>
        <w:tc>
          <w:tcPr>
            <w:tcW w:w="2032" w:type="dxa"/>
            <w:vMerge w:val="restart"/>
            <w:tcBorders>
              <w:top w:val="single" w:sz="4" w:space="0" w:color="auto"/>
              <w:left w:val="single" w:sz="4" w:space="0" w:color="auto"/>
              <w:right w:val="single" w:sz="4" w:space="0" w:color="auto"/>
            </w:tcBorders>
            <w:vAlign w:val="center"/>
            <w:hideMark/>
          </w:tcPr>
          <w:p w14:paraId="4E6A33C5" w14:textId="61E43B47" w:rsidR="00F451F6" w:rsidRPr="00E96BF2" w:rsidRDefault="00F451F6" w:rsidP="00E40C6D">
            <w:pPr>
              <w:ind w:firstLine="34"/>
              <w:jc w:val="center"/>
              <w:rPr>
                <w:sz w:val="24"/>
                <w:szCs w:val="24"/>
                <w:lang w:val="ru-RU"/>
              </w:rPr>
            </w:pPr>
            <w:r w:rsidRPr="00E96BF2">
              <w:rPr>
                <w:sz w:val="24"/>
                <w:szCs w:val="24"/>
                <w:lang w:val="ru-RU"/>
              </w:rPr>
              <w:t>Группа</w:t>
            </w: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5B50DD7D" w14:textId="77777777" w:rsidR="00F451F6" w:rsidRPr="00E96BF2" w:rsidRDefault="00F451F6" w:rsidP="00E40C6D">
            <w:pPr>
              <w:ind w:firstLine="34"/>
              <w:jc w:val="center"/>
              <w:rPr>
                <w:sz w:val="24"/>
                <w:szCs w:val="24"/>
              </w:rPr>
            </w:pPr>
            <w:r w:rsidRPr="00E96BF2">
              <w:rPr>
                <w:sz w:val="24"/>
                <w:szCs w:val="24"/>
              </w:rPr>
              <w:t>Низкий уровень</w:t>
            </w:r>
          </w:p>
        </w:tc>
        <w:tc>
          <w:tcPr>
            <w:tcW w:w="2553" w:type="dxa"/>
            <w:gridSpan w:val="2"/>
            <w:tcBorders>
              <w:top w:val="single" w:sz="4" w:space="0" w:color="auto"/>
              <w:left w:val="single" w:sz="4" w:space="0" w:color="auto"/>
              <w:bottom w:val="single" w:sz="4" w:space="0" w:color="auto"/>
              <w:right w:val="single" w:sz="4" w:space="0" w:color="auto"/>
            </w:tcBorders>
            <w:vAlign w:val="center"/>
            <w:hideMark/>
          </w:tcPr>
          <w:p w14:paraId="484DE4D8" w14:textId="77777777" w:rsidR="00F451F6" w:rsidRPr="00E96BF2" w:rsidRDefault="00F451F6" w:rsidP="00E40C6D">
            <w:pPr>
              <w:ind w:firstLine="34"/>
              <w:jc w:val="center"/>
              <w:rPr>
                <w:sz w:val="24"/>
                <w:szCs w:val="24"/>
              </w:rPr>
            </w:pPr>
            <w:r w:rsidRPr="00E96BF2">
              <w:rPr>
                <w:sz w:val="24"/>
                <w:szCs w:val="24"/>
              </w:rPr>
              <w:t>Средний уровень</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6F51038A" w14:textId="77777777" w:rsidR="00F451F6" w:rsidRPr="00E96BF2" w:rsidRDefault="00F451F6" w:rsidP="00E40C6D">
            <w:pPr>
              <w:ind w:firstLine="34"/>
              <w:jc w:val="center"/>
              <w:rPr>
                <w:sz w:val="24"/>
                <w:szCs w:val="24"/>
              </w:rPr>
            </w:pPr>
            <w:r w:rsidRPr="00E96BF2">
              <w:rPr>
                <w:sz w:val="24"/>
                <w:szCs w:val="24"/>
              </w:rPr>
              <w:t>Высокий уровень</w:t>
            </w:r>
          </w:p>
        </w:tc>
      </w:tr>
      <w:tr w:rsidR="00F451F6" w:rsidRPr="00320895" w14:paraId="1A78620C" w14:textId="77777777" w:rsidTr="00E40C6D">
        <w:trPr>
          <w:jc w:val="center"/>
        </w:trPr>
        <w:tc>
          <w:tcPr>
            <w:tcW w:w="2032" w:type="dxa"/>
            <w:vMerge/>
            <w:tcBorders>
              <w:left w:val="single" w:sz="4" w:space="0" w:color="auto"/>
              <w:right w:val="single" w:sz="4" w:space="0" w:color="auto"/>
            </w:tcBorders>
            <w:vAlign w:val="center"/>
          </w:tcPr>
          <w:p w14:paraId="43FCFE91" w14:textId="7714B625" w:rsidR="00F451F6" w:rsidRPr="00E96BF2" w:rsidRDefault="00F451F6" w:rsidP="00E40C6D">
            <w:pPr>
              <w:ind w:firstLine="34"/>
              <w:jc w:val="center"/>
              <w:rPr>
                <w:sz w:val="24"/>
                <w:szCs w:val="24"/>
                <w:lang w:val="ru-RU"/>
              </w:rPr>
            </w:pPr>
          </w:p>
        </w:tc>
        <w:tc>
          <w:tcPr>
            <w:tcW w:w="1377" w:type="dxa"/>
            <w:tcBorders>
              <w:top w:val="single" w:sz="4" w:space="0" w:color="auto"/>
              <w:left w:val="single" w:sz="4" w:space="0" w:color="auto"/>
              <w:bottom w:val="single" w:sz="4" w:space="0" w:color="auto"/>
              <w:right w:val="single" w:sz="4" w:space="0" w:color="auto"/>
            </w:tcBorders>
            <w:vAlign w:val="center"/>
          </w:tcPr>
          <w:p w14:paraId="5BBECD07" w14:textId="2E257CAB" w:rsidR="00F451F6" w:rsidRPr="00E96BF2" w:rsidRDefault="00E40C6D" w:rsidP="00E40C6D">
            <w:pPr>
              <w:ind w:firstLine="34"/>
              <w:jc w:val="center"/>
              <w:rPr>
                <w:sz w:val="24"/>
                <w:szCs w:val="24"/>
                <w:lang w:val="ru-RU"/>
              </w:rPr>
            </w:pPr>
            <w:r w:rsidRPr="00E96BF2">
              <w:rPr>
                <w:sz w:val="24"/>
                <w:szCs w:val="24"/>
                <w:lang w:val="ru-RU"/>
              </w:rPr>
              <w:t xml:space="preserve">до </w:t>
            </w:r>
          </w:p>
        </w:tc>
        <w:tc>
          <w:tcPr>
            <w:tcW w:w="890" w:type="dxa"/>
            <w:tcBorders>
              <w:top w:val="single" w:sz="4" w:space="0" w:color="auto"/>
              <w:left w:val="single" w:sz="4" w:space="0" w:color="auto"/>
              <w:bottom w:val="single" w:sz="4" w:space="0" w:color="auto"/>
              <w:right w:val="single" w:sz="4" w:space="0" w:color="auto"/>
            </w:tcBorders>
            <w:vAlign w:val="center"/>
          </w:tcPr>
          <w:p w14:paraId="319BA206" w14:textId="16B5073A" w:rsidR="00F451F6" w:rsidRPr="00E96BF2" w:rsidRDefault="00E40C6D" w:rsidP="00E40C6D">
            <w:pPr>
              <w:ind w:firstLine="34"/>
              <w:jc w:val="center"/>
              <w:rPr>
                <w:sz w:val="24"/>
                <w:szCs w:val="24"/>
                <w:lang w:val="ru-RU"/>
              </w:rPr>
            </w:pPr>
            <w:r w:rsidRPr="00E96BF2">
              <w:rPr>
                <w:sz w:val="24"/>
                <w:szCs w:val="24"/>
                <w:lang w:val="ru-RU"/>
              </w:rPr>
              <w:t xml:space="preserve">после </w:t>
            </w:r>
          </w:p>
        </w:tc>
        <w:tc>
          <w:tcPr>
            <w:tcW w:w="1038" w:type="dxa"/>
            <w:tcBorders>
              <w:top w:val="single" w:sz="4" w:space="0" w:color="auto"/>
              <w:left w:val="single" w:sz="4" w:space="0" w:color="auto"/>
              <w:bottom w:val="single" w:sz="4" w:space="0" w:color="auto"/>
              <w:right w:val="single" w:sz="4" w:space="0" w:color="auto"/>
            </w:tcBorders>
            <w:vAlign w:val="center"/>
          </w:tcPr>
          <w:p w14:paraId="41CC62E7" w14:textId="5525FBD6" w:rsidR="00F451F6" w:rsidRPr="00E96BF2" w:rsidRDefault="00E40C6D" w:rsidP="00E40C6D">
            <w:pPr>
              <w:ind w:firstLine="34"/>
              <w:jc w:val="center"/>
              <w:rPr>
                <w:sz w:val="24"/>
                <w:szCs w:val="24"/>
              </w:rPr>
            </w:pPr>
            <w:r w:rsidRPr="00E96BF2">
              <w:rPr>
                <w:sz w:val="24"/>
                <w:szCs w:val="24"/>
                <w:lang w:val="ru-RU"/>
              </w:rPr>
              <w:t xml:space="preserve">до </w:t>
            </w:r>
          </w:p>
        </w:tc>
        <w:tc>
          <w:tcPr>
            <w:tcW w:w="1515" w:type="dxa"/>
            <w:tcBorders>
              <w:top w:val="single" w:sz="4" w:space="0" w:color="auto"/>
              <w:left w:val="single" w:sz="4" w:space="0" w:color="auto"/>
              <w:bottom w:val="single" w:sz="4" w:space="0" w:color="auto"/>
              <w:right w:val="single" w:sz="4" w:space="0" w:color="auto"/>
            </w:tcBorders>
            <w:vAlign w:val="center"/>
          </w:tcPr>
          <w:p w14:paraId="3343184E" w14:textId="516BC14C" w:rsidR="00F451F6" w:rsidRPr="00E96BF2" w:rsidRDefault="00E40C6D" w:rsidP="00E40C6D">
            <w:pPr>
              <w:ind w:firstLine="34"/>
              <w:jc w:val="center"/>
              <w:rPr>
                <w:sz w:val="24"/>
                <w:szCs w:val="24"/>
              </w:rPr>
            </w:pPr>
            <w:r w:rsidRPr="00E96BF2">
              <w:rPr>
                <w:sz w:val="24"/>
                <w:szCs w:val="24"/>
                <w:lang w:val="ru-RU"/>
              </w:rPr>
              <w:t xml:space="preserve">после </w:t>
            </w:r>
          </w:p>
        </w:tc>
        <w:tc>
          <w:tcPr>
            <w:tcW w:w="1134" w:type="dxa"/>
            <w:tcBorders>
              <w:top w:val="single" w:sz="4" w:space="0" w:color="auto"/>
              <w:left w:val="single" w:sz="4" w:space="0" w:color="auto"/>
              <w:bottom w:val="single" w:sz="4" w:space="0" w:color="auto"/>
              <w:right w:val="single" w:sz="4" w:space="0" w:color="auto"/>
            </w:tcBorders>
            <w:vAlign w:val="center"/>
          </w:tcPr>
          <w:p w14:paraId="58FB1E32" w14:textId="07C6ABCC" w:rsidR="00F451F6" w:rsidRPr="00E96BF2" w:rsidRDefault="00E40C6D" w:rsidP="00E40C6D">
            <w:pPr>
              <w:ind w:firstLine="34"/>
              <w:jc w:val="center"/>
              <w:rPr>
                <w:sz w:val="24"/>
                <w:szCs w:val="24"/>
              </w:rPr>
            </w:pPr>
            <w:r w:rsidRPr="00E96BF2">
              <w:rPr>
                <w:sz w:val="24"/>
                <w:szCs w:val="24"/>
                <w:lang w:val="ru-RU"/>
              </w:rPr>
              <w:t xml:space="preserve">до </w:t>
            </w:r>
          </w:p>
        </w:tc>
        <w:tc>
          <w:tcPr>
            <w:tcW w:w="1559" w:type="dxa"/>
            <w:tcBorders>
              <w:top w:val="single" w:sz="4" w:space="0" w:color="auto"/>
              <w:left w:val="single" w:sz="4" w:space="0" w:color="auto"/>
              <w:bottom w:val="single" w:sz="4" w:space="0" w:color="auto"/>
              <w:right w:val="single" w:sz="4" w:space="0" w:color="auto"/>
            </w:tcBorders>
            <w:vAlign w:val="center"/>
          </w:tcPr>
          <w:p w14:paraId="74C335BD" w14:textId="406076AB" w:rsidR="00F451F6" w:rsidRPr="00E96BF2" w:rsidRDefault="00E40C6D" w:rsidP="00E40C6D">
            <w:pPr>
              <w:ind w:firstLine="34"/>
              <w:jc w:val="center"/>
              <w:rPr>
                <w:sz w:val="24"/>
                <w:szCs w:val="24"/>
              </w:rPr>
            </w:pPr>
            <w:r w:rsidRPr="00E96BF2">
              <w:rPr>
                <w:sz w:val="24"/>
                <w:szCs w:val="24"/>
                <w:lang w:val="ru-RU"/>
              </w:rPr>
              <w:t xml:space="preserve">после </w:t>
            </w:r>
          </w:p>
        </w:tc>
      </w:tr>
      <w:tr w:rsidR="00535434" w:rsidRPr="00320895" w14:paraId="6940788C" w14:textId="77777777" w:rsidTr="00E40C6D">
        <w:trPr>
          <w:jc w:val="center"/>
        </w:trPr>
        <w:tc>
          <w:tcPr>
            <w:tcW w:w="2032" w:type="dxa"/>
            <w:tcBorders>
              <w:left w:val="single" w:sz="4" w:space="0" w:color="auto"/>
              <w:bottom w:val="single" w:sz="4" w:space="0" w:color="auto"/>
              <w:right w:val="single" w:sz="4" w:space="0" w:color="auto"/>
            </w:tcBorders>
          </w:tcPr>
          <w:p w14:paraId="2B9F694B" w14:textId="504001A2" w:rsidR="00535434" w:rsidRPr="00E96BF2" w:rsidRDefault="00535434" w:rsidP="00E40C6D">
            <w:pPr>
              <w:ind w:firstLine="34"/>
              <w:rPr>
                <w:sz w:val="24"/>
                <w:szCs w:val="24"/>
              </w:rPr>
            </w:pPr>
            <w:r w:rsidRPr="00E96BF2">
              <w:rPr>
                <w:sz w:val="24"/>
                <w:szCs w:val="24"/>
                <w:lang w:val="ru-RU"/>
              </w:rPr>
              <w:t>ЭГ</w:t>
            </w:r>
          </w:p>
        </w:tc>
        <w:tc>
          <w:tcPr>
            <w:tcW w:w="1377" w:type="dxa"/>
            <w:tcBorders>
              <w:top w:val="single" w:sz="4" w:space="0" w:color="auto"/>
              <w:left w:val="single" w:sz="4" w:space="0" w:color="auto"/>
              <w:bottom w:val="single" w:sz="4" w:space="0" w:color="auto"/>
              <w:right w:val="single" w:sz="4" w:space="0" w:color="auto"/>
            </w:tcBorders>
          </w:tcPr>
          <w:p w14:paraId="1D971FEA" w14:textId="156AA4AA" w:rsidR="00535434" w:rsidRPr="00E96BF2" w:rsidRDefault="00535434" w:rsidP="00E40C6D">
            <w:pPr>
              <w:ind w:firstLine="34"/>
              <w:jc w:val="center"/>
              <w:rPr>
                <w:sz w:val="24"/>
                <w:szCs w:val="24"/>
              </w:rPr>
            </w:pPr>
            <w:r w:rsidRPr="00E96BF2">
              <w:rPr>
                <w:sz w:val="24"/>
                <w:szCs w:val="24"/>
              </w:rPr>
              <w:t>40</w:t>
            </w:r>
          </w:p>
        </w:tc>
        <w:tc>
          <w:tcPr>
            <w:tcW w:w="890" w:type="dxa"/>
            <w:tcBorders>
              <w:top w:val="single" w:sz="4" w:space="0" w:color="auto"/>
              <w:left w:val="single" w:sz="4" w:space="0" w:color="auto"/>
              <w:bottom w:val="single" w:sz="4" w:space="0" w:color="auto"/>
              <w:right w:val="single" w:sz="4" w:space="0" w:color="auto"/>
            </w:tcBorders>
          </w:tcPr>
          <w:p w14:paraId="7E41CAE3" w14:textId="373BD2EB" w:rsidR="00535434" w:rsidRPr="00E96BF2" w:rsidRDefault="00535434" w:rsidP="00E40C6D">
            <w:pPr>
              <w:ind w:firstLine="34"/>
              <w:jc w:val="center"/>
              <w:rPr>
                <w:sz w:val="24"/>
                <w:szCs w:val="24"/>
              </w:rPr>
            </w:pPr>
            <w:r w:rsidRPr="00E96BF2">
              <w:rPr>
                <w:sz w:val="24"/>
                <w:szCs w:val="24"/>
              </w:rPr>
              <w:t>10</w:t>
            </w:r>
          </w:p>
        </w:tc>
        <w:tc>
          <w:tcPr>
            <w:tcW w:w="1038" w:type="dxa"/>
            <w:tcBorders>
              <w:top w:val="single" w:sz="4" w:space="0" w:color="auto"/>
              <w:left w:val="single" w:sz="4" w:space="0" w:color="auto"/>
              <w:bottom w:val="single" w:sz="4" w:space="0" w:color="auto"/>
              <w:right w:val="single" w:sz="4" w:space="0" w:color="auto"/>
            </w:tcBorders>
          </w:tcPr>
          <w:p w14:paraId="49B01A4A" w14:textId="0CD4E25A" w:rsidR="00535434" w:rsidRPr="00E96BF2" w:rsidRDefault="00535434" w:rsidP="00E40C6D">
            <w:pPr>
              <w:ind w:firstLine="34"/>
              <w:jc w:val="center"/>
              <w:rPr>
                <w:sz w:val="24"/>
                <w:szCs w:val="24"/>
              </w:rPr>
            </w:pPr>
            <w:r w:rsidRPr="00E96BF2">
              <w:rPr>
                <w:sz w:val="24"/>
                <w:szCs w:val="24"/>
              </w:rPr>
              <w:t>45</w:t>
            </w:r>
          </w:p>
        </w:tc>
        <w:tc>
          <w:tcPr>
            <w:tcW w:w="1515" w:type="dxa"/>
            <w:tcBorders>
              <w:top w:val="single" w:sz="4" w:space="0" w:color="auto"/>
              <w:left w:val="single" w:sz="4" w:space="0" w:color="auto"/>
              <w:bottom w:val="single" w:sz="4" w:space="0" w:color="auto"/>
              <w:right w:val="single" w:sz="4" w:space="0" w:color="auto"/>
            </w:tcBorders>
          </w:tcPr>
          <w:p w14:paraId="4B7DC0B5" w14:textId="5DFC45E6" w:rsidR="00535434" w:rsidRPr="00E96BF2" w:rsidRDefault="00535434" w:rsidP="00E40C6D">
            <w:pPr>
              <w:ind w:firstLine="34"/>
              <w:jc w:val="center"/>
              <w:rPr>
                <w:sz w:val="24"/>
                <w:szCs w:val="24"/>
              </w:rPr>
            </w:pPr>
            <w:r w:rsidRPr="00E96BF2">
              <w:rPr>
                <w:sz w:val="24"/>
                <w:szCs w:val="24"/>
              </w:rPr>
              <w:t>50</w:t>
            </w:r>
          </w:p>
        </w:tc>
        <w:tc>
          <w:tcPr>
            <w:tcW w:w="1134" w:type="dxa"/>
            <w:tcBorders>
              <w:top w:val="single" w:sz="4" w:space="0" w:color="auto"/>
              <w:left w:val="single" w:sz="4" w:space="0" w:color="auto"/>
              <w:bottom w:val="single" w:sz="4" w:space="0" w:color="auto"/>
              <w:right w:val="single" w:sz="4" w:space="0" w:color="auto"/>
            </w:tcBorders>
          </w:tcPr>
          <w:p w14:paraId="03ED7143" w14:textId="5E8C7BA5" w:rsidR="00535434" w:rsidRPr="00E96BF2" w:rsidRDefault="00535434" w:rsidP="00E40C6D">
            <w:pPr>
              <w:ind w:firstLine="34"/>
              <w:jc w:val="center"/>
              <w:rPr>
                <w:sz w:val="24"/>
                <w:szCs w:val="24"/>
              </w:rPr>
            </w:pPr>
            <w:r w:rsidRPr="00E96BF2">
              <w:rPr>
                <w:sz w:val="24"/>
                <w:szCs w:val="24"/>
              </w:rPr>
              <w:t>15</w:t>
            </w:r>
          </w:p>
        </w:tc>
        <w:tc>
          <w:tcPr>
            <w:tcW w:w="1559" w:type="dxa"/>
            <w:tcBorders>
              <w:top w:val="single" w:sz="4" w:space="0" w:color="auto"/>
              <w:left w:val="single" w:sz="4" w:space="0" w:color="auto"/>
              <w:bottom w:val="single" w:sz="4" w:space="0" w:color="auto"/>
              <w:right w:val="single" w:sz="4" w:space="0" w:color="auto"/>
            </w:tcBorders>
          </w:tcPr>
          <w:p w14:paraId="2DA57A92" w14:textId="4E704E2B" w:rsidR="00535434" w:rsidRPr="00E96BF2" w:rsidRDefault="00535434" w:rsidP="00E40C6D">
            <w:pPr>
              <w:ind w:firstLine="34"/>
              <w:jc w:val="center"/>
              <w:rPr>
                <w:sz w:val="24"/>
                <w:szCs w:val="24"/>
              </w:rPr>
            </w:pPr>
            <w:r w:rsidRPr="00E96BF2">
              <w:rPr>
                <w:sz w:val="24"/>
                <w:szCs w:val="24"/>
              </w:rPr>
              <w:t>40</w:t>
            </w:r>
          </w:p>
        </w:tc>
      </w:tr>
      <w:tr w:rsidR="00535434" w:rsidRPr="00320895" w14:paraId="5F77D6E8" w14:textId="77777777" w:rsidTr="00E40C6D">
        <w:trPr>
          <w:jc w:val="center"/>
        </w:trPr>
        <w:tc>
          <w:tcPr>
            <w:tcW w:w="2032" w:type="dxa"/>
            <w:tcBorders>
              <w:top w:val="single" w:sz="4" w:space="0" w:color="auto"/>
              <w:left w:val="single" w:sz="4" w:space="0" w:color="auto"/>
              <w:bottom w:val="single" w:sz="4" w:space="0" w:color="auto"/>
              <w:right w:val="single" w:sz="4" w:space="0" w:color="auto"/>
            </w:tcBorders>
          </w:tcPr>
          <w:p w14:paraId="695D8C51" w14:textId="02994315" w:rsidR="00535434" w:rsidRPr="00E96BF2" w:rsidRDefault="00535434" w:rsidP="001111C2">
            <w:pPr>
              <w:ind w:firstLine="34"/>
              <w:jc w:val="left"/>
              <w:rPr>
                <w:sz w:val="24"/>
                <w:szCs w:val="24"/>
                <w:lang w:val="ru-RU"/>
              </w:rPr>
            </w:pPr>
            <w:r w:rsidRPr="00E96BF2">
              <w:rPr>
                <w:sz w:val="24"/>
                <w:szCs w:val="24"/>
                <w:lang w:val="ru-RU"/>
              </w:rPr>
              <w:t>КГ</w:t>
            </w:r>
          </w:p>
        </w:tc>
        <w:tc>
          <w:tcPr>
            <w:tcW w:w="1377" w:type="dxa"/>
            <w:tcBorders>
              <w:top w:val="single" w:sz="4" w:space="0" w:color="auto"/>
              <w:left w:val="single" w:sz="4" w:space="0" w:color="auto"/>
              <w:bottom w:val="single" w:sz="4" w:space="0" w:color="auto"/>
              <w:right w:val="single" w:sz="4" w:space="0" w:color="auto"/>
            </w:tcBorders>
          </w:tcPr>
          <w:p w14:paraId="44DCEA20" w14:textId="52A70981" w:rsidR="00535434" w:rsidRPr="00E96BF2" w:rsidRDefault="00535434" w:rsidP="00E40C6D">
            <w:pPr>
              <w:ind w:firstLine="34"/>
              <w:jc w:val="center"/>
              <w:rPr>
                <w:sz w:val="24"/>
                <w:szCs w:val="24"/>
              </w:rPr>
            </w:pPr>
            <w:r w:rsidRPr="00E96BF2">
              <w:rPr>
                <w:sz w:val="24"/>
                <w:szCs w:val="24"/>
              </w:rPr>
              <w:t>42</w:t>
            </w:r>
          </w:p>
        </w:tc>
        <w:tc>
          <w:tcPr>
            <w:tcW w:w="890" w:type="dxa"/>
            <w:tcBorders>
              <w:top w:val="single" w:sz="4" w:space="0" w:color="auto"/>
              <w:left w:val="single" w:sz="4" w:space="0" w:color="auto"/>
              <w:bottom w:val="single" w:sz="4" w:space="0" w:color="auto"/>
              <w:right w:val="single" w:sz="4" w:space="0" w:color="auto"/>
            </w:tcBorders>
          </w:tcPr>
          <w:p w14:paraId="2C572FA6" w14:textId="6D246876" w:rsidR="00535434" w:rsidRPr="00E96BF2" w:rsidRDefault="00535434" w:rsidP="00E40C6D">
            <w:pPr>
              <w:ind w:firstLine="34"/>
              <w:jc w:val="center"/>
              <w:rPr>
                <w:sz w:val="24"/>
                <w:szCs w:val="24"/>
              </w:rPr>
            </w:pPr>
            <w:r w:rsidRPr="00E96BF2">
              <w:rPr>
                <w:sz w:val="24"/>
                <w:szCs w:val="24"/>
              </w:rPr>
              <w:t>40</w:t>
            </w:r>
          </w:p>
        </w:tc>
        <w:tc>
          <w:tcPr>
            <w:tcW w:w="1038" w:type="dxa"/>
            <w:tcBorders>
              <w:top w:val="single" w:sz="4" w:space="0" w:color="auto"/>
              <w:left w:val="single" w:sz="4" w:space="0" w:color="auto"/>
              <w:bottom w:val="single" w:sz="4" w:space="0" w:color="auto"/>
              <w:right w:val="single" w:sz="4" w:space="0" w:color="auto"/>
            </w:tcBorders>
          </w:tcPr>
          <w:p w14:paraId="6A0E9A46" w14:textId="47020D2C" w:rsidR="00535434" w:rsidRPr="00E96BF2" w:rsidRDefault="00535434" w:rsidP="00E40C6D">
            <w:pPr>
              <w:ind w:firstLine="34"/>
              <w:jc w:val="center"/>
              <w:rPr>
                <w:sz w:val="24"/>
                <w:szCs w:val="24"/>
              </w:rPr>
            </w:pPr>
            <w:r w:rsidRPr="00E96BF2">
              <w:rPr>
                <w:sz w:val="24"/>
                <w:szCs w:val="24"/>
              </w:rPr>
              <w:t>45</w:t>
            </w:r>
          </w:p>
        </w:tc>
        <w:tc>
          <w:tcPr>
            <w:tcW w:w="1515" w:type="dxa"/>
            <w:tcBorders>
              <w:top w:val="single" w:sz="4" w:space="0" w:color="auto"/>
              <w:left w:val="single" w:sz="4" w:space="0" w:color="auto"/>
              <w:bottom w:val="single" w:sz="4" w:space="0" w:color="auto"/>
              <w:right w:val="single" w:sz="4" w:space="0" w:color="auto"/>
            </w:tcBorders>
          </w:tcPr>
          <w:p w14:paraId="6E059AFF" w14:textId="34C0220F" w:rsidR="00535434" w:rsidRPr="00E96BF2" w:rsidRDefault="00535434" w:rsidP="00E40C6D">
            <w:pPr>
              <w:ind w:firstLine="34"/>
              <w:jc w:val="center"/>
              <w:rPr>
                <w:sz w:val="24"/>
                <w:szCs w:val="24"/>
              </w:rPr>
            </w:pPr>
            <w:r w:rsidRPr="00E96BF2">
              <w:rPr>
                <w:sz w:val="24"/>
                <w:szCs w:val="24"/>
              </w:rPr>
              <w:t>47</w:t>
            </w:r>
          </w:p>
        </w:tc>
        <w:tc>
          <w:tcPr>
            <w:tcW w:w="1134" w:type="dxa"/>
            <w:tcBorders>
              <w:top w:val="single" w:sz="4" w:space="0" w:color="auto"/>
              <w:left w:val="single" w:sz="4" w:space="0" w:color="auto"/>
              <w:bottom w:val="single" w:sz="4" w:space="0" w:color="auto"/>
              <w:right w:val="single" w:sz="4" w:space="0" w:color="auto"/>
            </w:tcBorders>
          </w:tcPr>
          <w:p w14:paraId="4D4168AA" w14:textId="5A36340B" w:rsidR="00535434" w:rsidRPr="00E96BF2" w:rsidRDefault="00535434" w:rsidP="00E40C6D">
            <w:pPr>
              <w:ind w:firstLine="34"/>
              <w:jc w:val="center"/>
              <w:rPr>
                <w:sz w:val="24"/>
                <w:szCs w:val="24"/>
              </w:rPr>
            </w:pPr>
            <w:r w:rsidRPr="00E96BF2">
              <w:rPr>
                <w:sz w:val="24"/>
                <w:szCs w:val="24"/>
              </w:rPr>
              <w:t>13</w:t>
            </w:r>
          </w:p>
        </w:tc>
        <w:tc>
          <w:tcPr>
            <w:tcW w:w="1559" w:type="dxa"/>
            <w:tcBorders>
              <w:top w:val="single" w:sz="4" w:space="0" w:color="auto"/>
              <w:left w:val="single" w:sz="4" w:space="0" w:color="auto"/>
              <w:bottom w:val="single" w:sz="4" w:space="0" w:color="auto"/>
              <w:right w:val="single" w:sz="4" w:space="0" w:color="auto"/>
            </w:tcBorders>
          </w:tcPr>
          <w:p w14:paraId="5466634B" w14:textId="6C77736B" w:rsidR="00535434" w:rsidRPr="00E96BF2" w:rsidRDefault="00535434" w:rsidP="00E40C6D">
            <w:pPr>
              <w:ind w:firstLine="34"/>
              <w:jc w:val="center"/>
              <w:rPr>
                <w:sz w:val="24"/>
                <w:szCs w:val="24"/>
              </w:rPr>
            </w:pPr>
            <w:r w:rsidRPr="00E96BF2">
              <w:rPr>
                <w:sz w:val="24"/>
                <w:szCs w:val="24"/>
              </w:rPr>
              <w:t>13</w:t>
            </w:r>
          </w:p>
        </w:tc>
      </w:tr>
      <w:tr w:rsidR="001111C2" w:rsidRPr="00320895" w14:paraId="75F20C2B" w14:textId="77777777" w:rsidTr="0008582F">
        <w:trPr>
          <w:jc w:val="center"/>
        </w:trPr>
        <w:tc>
          <w:tcPr>
            <w:tcW w:w="9545" w:type="dxa"/>
            <w:gridSpan w:val="7"/>
            <w:tcBorders>
              <w:top w:val="single" w:sz="4" w:space="0" w:color="auto"/>
              <w:left w:val="single" w:sz="4" w:space="0" w:color="auto"/>
              <w:bottom w:val="single" w:sz="4" w:space="0" w:color="auto"/>
              <w:right w:val="single" w:sz="4" w:space="0" w:color="auto"/>
            </w:tcBorders>
          </w:tcPr>
          <w:p w14:paraId="59BB95F1" w14:textId="77777777" w:rsidR="001111C2" w:rsidRDefault="001111C2" w:rsidP="001111C2">
            <w:pPr>
              <w:ind w:firstLine="522"/>
              <w:rPr>
                <w:sz w:val="24"/>
                <w:szCs w:val="24"/>
                <w:lang w:val="ru-RU"/>
              </w:rPr>
            </w:pPr>
            <w:r>
              <w:rPr>
                <w:sz w:val="24"/>
                <w:szCs w:val="24"/>
                <w:lang w:val="ru-RU"/>
              </w:rPr>
              <w:t>Примечания:</w:t>
            </w:r>
          </w:p>
          <w:p w14:paraId="0C7435FD" w14:textId="77777777" w:rsidR="001111C2" w:rsidRPr="007E0662" w:rsidRDefault="001111C2" w:rsidP="001111C2">
            <w:pPr>
              <w:ind w:firstLine="0"/>
              <w:rPr>
                <w:sz w:val="24"/>
                <w:szCs w:val="24"/>
                <w:lang w:val="ru-RU"/>
              </w:rPr>
            </w:pPr>
            <w:r>
              <w:rPr>
                <w:sz w:val="24"/>
                <w:szCs w:val="24"/>
                <w:lang w:val="ru-RU"/>
              </w:rPr>
              <w:t xml:space="preserve">1. </w:t>
            </w:r>
            <w:r w:rsidRPr="009F79B1">
              <w:rPr>
                <w:sz w:val="24"/>
                <w:szCs w:val="24"/>
                <w:lang w:val="ru-RU"/>
              </w:rPr>
              <w:t>ЭГ</w:t>
            </w:r>
            <w:r>
              <w:rPr>
                <w:sz w:val="24"/>
                <w:szCs w:val="24"/>
                <w:lang w:val="ru-RU"/>
              </w:rPr>
              <w:t xml:space="preserve"> ‒ </w:t>
            </w:r>
            <w:r w:rsidRPr="001B486D">
              <w:rPr>
                <w:sz w:val="24"/>
                <w:szCs w:val="24"/>
              </w:rPr>
              <w:t>Экспериментальная группа</w:t>
            </w:r>
            <w:r>
              <w:rPr>
                <w:sz w:val="24"/>
                <w:szCs w:val="24"/>
                <w:lang w:val="ru-RU"/>
              </w:rPr>
              <w:t>.</w:t>
            </w:r>
          </w:p>
          <w:p w14:paraId="229CD708" w14:textId="6147F2EA" w:rsidR="001111C2" w:rsidRPr="00E96BF2" w:rsidRDefault="001111C2" w:rsidP="001111C2">
            <w:pPr>
              <w:ind w:firstLine="34"/>
              <w:rPr>
                <w:sz w:val="24"/>
                <w:szCs w:val="24"/>
              </w:rPr>
            </w:pPr>
            <w:r>
              <w:rPr>
                <w:sz w:val="24"/>
                <w:szCs w:val="24"/>
                <w:lang w:val="ru-RU"/>
              </w:rPr>
              <w:t xml:space="preserve">2. </w:t>
            </w:r>
            <w:r w:rsidRPr="009F79B1">
              <w:rPr>
                <w:sz w:val="24"/>
                <w:szCs w:val="24"/>
                <w:lang w:val="ru-RU"/>
              </w:rPr>
              <w:t>КГ</w:t>
            </w:r>
            <w:r>
              <w:rPr>
                <w:sz w:val="24"/>
                <w:szCs w:val="24"/>
                <w:lang w:val="ru-RU"/>
              </w:rPr>
              <w:t xml:space="preserve"> ‒ </w:t>
            </w:r>
            <w:r w:rsidRPr="001B486D">
              <w:rPr>
                <w:sz w:val="24"/>
                <w:szCs w:val="24"/>
              </w:rPr>
              <w:t>Контрольная группа</w:t>
            </w:r>
          </w:p>
        </w:tc>
      </w:tr>
    </w:tbl>
    <w:p w14:paraId="5EED8374" w14:textId="77777777" w:rsidR="00320895" w:rsidRPr="00320895" w:rsidRDefault="00320895" w:rsidP="00A047B8">
      <w:pPr>
        <w:ind w:firstLine="709"/>
        <w:rPr>
          <w:highlight w:val="yellow"/>
        </w:rPr>
      </w:pPr>
    </w:p>
    <w:p w14:paraId="2170778E" w14:textId="4FB54BAC" w:rsidR="00E96BF2" w:rsidRDefault="00E96BF2" w:rsidP="00A047B8">
      <w:pPr>
        <w:ind w:firstLine="709"/>
        <w:rPr>
          <w:highlight w:val="yellow"/>
        </w:rPr>
      </w:pPr>
      <w:r>
        <w:t>Данные, представленные в таблице</w:t>
      </w:r>
      <w:r w:rsidR="00E40C6D">
        <w:rPr>
          <w:lang w:val="ru-RU"/>
        </w:rPr>
        <w:t xml:space="preserve"> 27</w:t>
      </w:r>
      <w:r>
        <w:t xml:space="preserve">, визуализированы </w:t>
      </w:r>
      <w:r w:rsidR="009F79B1">
        <w:rPr>
          <w:lang w:val="ru-RU"/>
        </w:rPr>
        <w:t>на</w:t>
      </w:r>
      <w:r>
        <w:t xml:space="preserve"> график</w:t>
      </w:r>
      <w:r w:rsidR="009F79B1">
        <w:rPr>
          <w:lang w:val="ru-RU"/>
        </w:rPr>
        <w:t>е</w:t>
      </w:r>
      <w:r>
        <w:t xml:space="preserve"> для наглядного отображения изменений в уровнях оценочно-рефлексивного компонента в экспериментальной и контрольной группах</w:t>
      </w:r>
      <w:r>
        <w:rPr>
          <w:lang w:val="ru-RU"/>
        </w:rPr>
        <w:t xml:space="preserve"> (</w:t>
      </w:r>
      <w:r w:rsidR="00E40C6D">
        <w:rPr>
          <w:lang w:val="ru-RU"/>
        </w:rPr>
        <w:t>р</w:t>
      </w:r>
      <w:r>
        <w:rPr>
          <w:lang w:val="ru-RU"/>
        </w:rPr>
        <w:t>исунок 51)</w:t>
      </w:r>
      <w:r>
        <w:t>.</w:t>
      </w:r>
    </w:p>
    <w:p w14:paraId="61C1B79A" w14:textId="77777777" w:rsidR="00320895" w:rsidRPr="001111C2" w:rsidRDefault="00320895" w:rsidP="00A047B8">
      <w:pPr>
        <w:ind w:firstLine="709"/>
        <w:rPr>
          <w:sz w:val="16"/>
          <w:highlight w:val="yellow"/>
          <w:lang w:val="ru-RU"/>
        </w:rPr>
      </w:pPr>
    </w:p>
    <w:p w14:paraId="58BC18E4" w14:textId="7F24964B" w:rsidR="00320895" w:rsidRDefault="00912710" w:rsidP="00E40C6D">
      <w:pPr>
        <w:ind w:firstLine="0"/>
        <w:jc w:val="center"/>
      </w:pPr>
      <w:r>
        <w:rPr>
          <w:noProof/>
          <w:lang w:val="ru-RU"/>
        </w:rPr>
        <w:drawing>
          <wp:inline distT="0" distB="0" distL="0" distR="0" wp14:anchorId="39A6CA96" wp14:editId="2BEA4378">
            <wp:extent cx="4937760" cy="2146853"/>
            <wp:effectExtent l="0" t="0" r="0" b="6350"/>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4B1B32B" w14:textId="77777777" w:rsidR="00E40C6D" w:rsidRPr="00E40C6D" w:rsidRDefault="00E40C6D" w:rsidP="00A047B8">
      <w:pPr>
        <w:pStyle w:val="af5"/>
        <w:ind w:firstLine="709"/>
        <w:rPr>
          <w:sz w:val="16"/>
          <w:szCs w:val="16"/>
          <w:lang w:val="ru-RU"/>
        </w:rPr>
      </w:pPr>
    </w:p>
    <w:p w14:paraId="3DB3E0E5" w14:textId="3580C43F" w:rsidR="00912710" w:rsidRDefault="00912710" w:rsidP="00E40C6D">
      <w:pPr>
        <w:pStyle w:val="af5"/>
        <w:ind w:firstLine="0"/>
        <w:jc w:val="center"/>
        <w:rPr>
          <w:lang w:val="ru-RU"/>
        </w:rPr>
      </w:pPr>
      <w:r w:rsidRPr="009B7CB2">
        <w:t>Рисунок</w:t>
      </w:r>
      <w:r w:rsidR="00E40C6D">
        <w:rPr>
          <w:lang w:val="ru-RU"/>
        </w:rPr>
        <w:t xml:space="preserve"> 51 </w:t>
      </w:r>
      <w:r w:rsidRPr="009B7CB2">
        <w:rPr>
          <w:szCs w:val="28"/>
        </w:rPr>
        <w:t>–</w:t>
      </w:r>
      <w:r w:rsidR="00E40C6D">
        <w:rPr>
          <w:szCs w:val="28"/>
          <w:lang w:val="ru-RU"/>
        </w:rPr>
        <w:t xml:space="preserve"> </w:t>
      </w:r>
      <w:r>
        <w:rPr>
          <w:szCs w:val="28"/>
          <w:lang w:val="ru-RU"/>
        </w:rPr>
        <w:t>Сравнительный график оценочно-рефлексивн</w:t>
      </w:r>
      <w:r w:rsidR="009F79B1">
        <w:rPr>
          <w:szCs w:val="28"/>
          <w:lang w:val="ru-RU"/>
        </w:rPr>
        <w:t>ого</w:t>
      </w:r>
      <w:r>
        <w:rPr>
          <w:szCs w:val="28"/>
          <w:lang w:val="ru-RU"/>
        </w:rPr>
        <w:t xml:space="preserve"> компонент</w:t>
      </w:r>
      <w:r w:rsidR="009F79B1">
        <w:rPr>
          <w:szCs w:val="28"/>
          <w:lang w:val="ru-RU"/>
        </w:rPr>
        <w:t>а</w:t>
      </w:r>
      <w:r>
        <w:rPr>
          <w:szCs w:val="28"/>
          <w:lang w:val="ru-RU"/>
        </w:rPr>
        <w:t xml:space="preserve"> </w:t>
      </w:r>
      <w:r>
        <w:t>экспериментальной и контрольной групп</w:t>
      </w:r>
      <w:r>
        <w:rPr>
          <w:lang w:val="ru-RU"/>
        </w:rPr>
        <w:t xml:space="preserve"> (после эксперимента)</w:t>
      </w:r>
    </w:p>
    <w:p w14:paraId="7028E5A3" w14:textId="5AA5EBEB" w:rsidR="003A1953" w:rsidRDefault="003A1953" w:rsidP="00A047B8">
      <w:pPr>
        <w:ind w:firstLine="709"/>
        <w:rPr>
          <w:highlight w:val="yellow"/>
        </w:rPr>
      </w:pPr>
      <w:r>
        <w:t>В целом, наблюдается положительная динамика по всем компонентам, что подтверждает эффективность примененной методики. По результатам эксперимента, в экспериментальной группе зафиксированы значительные улучшения в уровнях эмоционально-мотивационного, креативного, технического и оценочно-рефлексивного компонентов. Эти изменения свидетельствуют о том, что внедрение предложенного подхода способствует комплексному развитию ключевых навыков и компетенций у студентов.</w:t>
      </w:r>
    </w:p>
    <w:p w14:paraId="69B22144" w14:textId="72C9D9B4" w:rsidR="001E6BBA" w:rsidRDefault="003A1953" w:rsidP="00A047B8">
      <w:pPr>
        <w:ind w:firstLine="709"/>
        <w:rPr>
          <w:lang w:val="ru-RU"/>
        </w:rPr>
      </w:pPr>
      <w:r>
        <w:t xml:space="preserve">Обобщенные сведения представлены в виде диаграммы для наглядного отображения </w:t>
      </w:r>
      <w:r w:rsidRPr="00B2693B">
        <w:t>результатов</w:t>
      </w:r>
      <w:r w:rsidRPr="00B2693B">
        <w:rPr>
          <w:lang w:val="ru-RU"/>
        </w:rPr>
        <w:t xml:space="preserve"> </w:t>
      </w:r>
      <w:r w:rsidR="001E6BBA" w:rsidRPr="00B2693B">
        <w:t>(</w:t>
      </w:r>
      <w:r w:rsidR="00E40C6D">
        <w:rPr>
          <w:lang w:val="ru-RU"/>
        </w:rPr>
        <w:t>р</w:t>
      </w:r>
      <w:r w:rsidR="00E40C6D" w:rsidRPr="00B2693B">
        <w:t xml:space="preserve">исунок </w:t>
      </w:r>
      <w:r w:rsidR="00E40C6D" w:rsidRPr="00B2693B">
        <w:rPr>
          <w:lang w:val="ru-RU"/>
        </w:rPr>
        <w:t>5</w:t>
      </w:r>
      <w:r w:rsidR="00E40C6D">
        <w:rPr>
          <w:lang w:val="ru-RU"/>
        </w:rPr>
        <w:t>2</w:t>
      </w:r>
      <w:r w:rsidR="00E40C6D" w:rsidRPr="00B2693B">
        <w:t>).</w:t>
      </w:r>
    </w:p>
    <w:p w14:paraId="552B0CF6" w14:textId="77777777" w:rsidR="001111C2" w:rsidRPr="001111C2" w:rsidRDefault="001111C2" w:rsidP="00A047B8">
      <w:pPr>
        <w:ind w:firstLine="709"/>
        <w:rPr>
          <w:lang w:val="ru-RU"/>
        </w:rPr>
      </w:pPr>
    </w:p>
    <w:p w14:paraId="71B311A8" w14:textId="6450BF72" w:rsidR="001E6BBA" w:rsidRDefault="00131164" w:rsidP="00E40C6D">
      <w:pPr>
        <w:ind w:firstLine="0"/>
        <w:jc w:val="center"/>
      </w:pPr>
      <w:r w:rsidRPr="00131164">
        <w:rPr>
          <w:noProof/>
          <w:lang w:val="ru-RU"/>
        </w:rPr>
        <w:drawing>
          <wp:inline distT="0" distB="0" distL="0" distR="0" wp14:anchorId="08CD6BF5" wp14:editId="4B475592">
            <wp:extent cx="6120130" cy="3723005"/>
            <wp:effectExtent l="0" t="0" r="13970" b="10795"/>
            <wp:docPr id="225" name="Диаграмма 2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96383-1948-4AE9-B09A-872CEE93D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6CDEF53" w14:textId="77777777" w:rsidR="001E6BBA" w:rsidRPr="00E40C6D" w:rsidRDefault="001E6BBA" w:rsidP="00A047B8">
      <w:pPr>
        <w:ind w:firstLine="709"/>
        <w:jc w:val="center"/>
        <w:rPr>
          <w:sz w:val="16"/>
        </w:rPr>
      </w:pPr>
    </w:p>
    <w:p w14:paraId="656324A2" w14:textId="1502C760" w:rsidR="001E6BBA" w:rsidRPr="00A63AF8" w:rsidRDefault="008C3BCD" w:rsidP="00E40C6D">
      <w:pPr>
        <w:pStyle w:val="af5"/>
        <w:ind w:firstLine="0"/>
        <w:jc w:val="center"/>
        <w:rPr>
          <w:szCs w:val="28"/>
          <w:lang w:val="ru-RU"/>
        </w:rPr>
      </w:pPr>
      <w:r>
        <w:t>Рисунок</w:t>
      </w:r>
      <w:r w:rsidR="00E40C6D">
        <w:rPr>
          <w:lang w:val="ru-RU"/>
        </w:rPr>
        <w:t xml:space="preserve"> 52 </w:t>
      </w:r>
      <w:r w:rsidR="001E6BBA">
        <w:rPr>
          <w:szCs w:val="28"/>
        </w:rPr>
        <w:t xml:space="preserve">– Динамика уровня сформированности исследовательских компетенций обучающихся в процессе </w:t>
      </w:r>
      <w:r w:rsidR="00A63AF8">
        <w:rPr>
          <w:szCs w:val="28"/>
          <w:lang w:val="ru-RU"/>
        </w:rPr>
        <w:t>создани</w:t>
      </w:r>
      <w:r w:rsidR="009F79B1">
        <w:rPr>
          <w:szCs w:val="28"/>
          <w:lang w:val="ru-RU"/>
        </w:rPr>
        <w:t>я</w:t>
      </w:r>
      <w:r w:rsidR="00A63AF8">
        <w:rPr>
          <w:szCs w:val="28"/>
          <w:lang w:val="ru-RU"/>
        </w:rPr>
        <w:t xml:space="preserve"> научно-проектных работ с </w:t>
      </w:r>
      <w:r w:rsidR="009F79B1">
        <w:rPr>
          <w:szCs w:val="28"/>
          <w:lang w:val="ru-RU"/>
        </w:rPr>
        <w:t xml:space="preserve">применением </w:t>
      </w:r>
      <w:r w:rsidR="00A63AF8">
        <w:rPr>
          <w:szCs w:val="28"/>
          <w:lang w:val="ru-RU"/>
        </w:rPr>
        <w:t>технологи</w:t>
      </w:r>
      <w:r w:rsidR="009F79B1">
        <w:rPr>
          <w:szCs w:val="28"/>
          <w:lang w:val="ru-RU"/>
        </w:rPr>
        <w:t>и</w:t>
      </w:r>
      <w:r w:rsidR="00A63AF8">
        <w:rPr>
          <w:szCs w:val="28"/>
          <w:lang w:val="ru-RU"/>
        </w:rPr>
        <w:t xml:space="preserve"> </w:t>
      </w:r>
      <w:r w:rsidR="00A63AF8">
        <w:rPr>
          <w:szCs w:val="28"/>
          <w:lang w:val="en-US"/>
        </w:rPr>
        <w:t>IoT</w:t>
      </w:r>
    </w:p>
    <w:p w14:paraId="278140C1" w14:textId="77777777" w:rsidR="001E6BBA" w:rsidRDefault="001E6BBA" w:rsidP="00A047B8">
      <w:pPr>
        <w:ind w:firstLine="709"/>
        <w:jc w:val="center"/>
      </w:pPr>
    </w:p>
    <w:p w14:paraId="249E0727" w14:textId="25A7FFB7" w:rsidR="001E6BBA" w:rsidRDefault="001E6BBA" w:rsidP="00E40C6D">
      <w:pPr>
        <w:ind w:firstLine="709"/>
      </w:pPr>
      <w:r>
        <w:t xml:space="preserve">Представленная диаграмма </w:t>
      </w:r>
      <w:r w:rsidR="001111C2">
        <w:rPr>
          <w:lang w:val="ru-RU"/>
        </w:rPr>
        <w:t xml:space="preserve">(рисунок 52) </w:t>
      </w:r>
      <w:r>
        <w:t>наглядно демонстрирует, что в ходе нашего исследования нами были подобраны эффективные пути формирования искомых компетенций</w:t>
      </w:r>
      <w:r w:rsidR="007A424D" w:rsidRPr="007A424D">
        <w:rPr>
          <w:lang w:val="ru-RU"/>
        </w:rPr>
        <w:t xml:space="preserve"> [200]</w:t>
      </w:r>
      <w:r>
        <w:t>.</w:t>
      </w:r>
    </w:p>
    <w:p w14:paraId="7AEA0AFA" w14:textId="1EB65F86" w:rsidR="0067545D" w:rsidRDefault="00A63AF8" w:rsidP="00E40C6D">
      <w:pPr>
        <w:ind w:firstLine="709"/>
        <w:rPr>
          <w:lang w:val="ru-RU"/>
        </w:rPr>
      </w:pPr>
      <w:r>
        <w:t xml:space="preserve">По всем компонентам наблюдается положительная динамика, что подтверждает обоснованность выбранных педагогических условий для формирования исследовательских компетенций. Это свидетельствует о логической последовательности предложенной теоретической модели, а также о содержательности разработанных педагогических условий. Совокупное воздействие данных факторов способствует успешному развитию исследовательских компетенций обучающихся в процессе планирования и реализации научно-проектных работ с использованием технологий </w:t>
      </w:r>
      <w:r>
        <w:rPr>
          <w:lang w:val="en-US"/>
        </w:rPr>
        <w:t>IoT</w:t>
      </w:r>
      <w:r>
        <w:rPr>
          <w:lang w:val="ru-RU"/>
        </w:rPr>
        <w:t>.</w:t>
      </w:r>
    </w:p>
    <w:p w14:paraId="3D597DB9" w14:textId="77777777" w:rsidR="00241693" w:rsidRDefault="00241693" w:rsidP="00E40C6D">
      <w:pPr>
        <w:ind w:firstLine="709"/>
        <w:rPr>
          <w:lang w:val="ru-RU"/>
        </w:rPr>
      </w:pPr>
    </w:p>
    <w:p w14:paraId="557B5771" w14:textId="4CCE413C" w:rsidR="00813F17" w:rsidRDefault="00813F17" w:rsidP="00E40C6D">
      <w:pPr>
        <w:ind w:firstLine="709"/>
        <w:rPr>
          <w:b/>
          <w:bCs w:val="0"/>
          <w:lang w:val="ru-RU"/>
        </w:rPr>
      </w:pPr>
      <w:r w:rsidRPr="00813F17">
        <w:rPr>
          <w:b/>
          <w:bCs w:val="0"/>
          <w:lang w:val="ru-RU"/>
        </w:rPr>
        <w:t>Вывод по третье</w:t>
      </w:r>
      <w:r w:rsidR="00E40C6D">
        <w:rPr>
          <w:b/>
          <w:bCs w:val="0"/>
          <w:lang w:val="ru-RU"/>
        </w:rPr>
        <w:t>му разделу</w:t>
      </w:r>
      <w:r w:rsidRPr="00813F17">
        <w:rPr>
          <w:b/>
          <w:bCs w:val="0"/>
          <w:lang w:val="ru-RU"/>
        </w:rPr>
        <w:t xml:space="preserve"> </w:t>
      </w:r>
    </w:p>
    <w:p w14:paraId="73B10936" w14:textId="0713B079" w:rsidR="00813F17" w:rsidRPr="00813F17" w:rsidRDefault="00813F17" w:rsidP="00E40C6D">
      <w:pPr>
        <w:ind w:firstLine="709"/>
      </w:pPr>
      <w:r w:rsidRPr="00813F17">
        <w:t>В данно</w:t>
      </w:r>
      <w:r w:rsidR="00E40C6D">
        <w:rPr>
          <w:lang w:val="ru-RU"/>
        </w:rPr>
        <w:t>м разделе</w:t>
      </w:r>
      <w:r w:rsidRPr="00813F17">
        <w:t xml:space="preserve"> были рассмотрены ключевые аспекты формирования исследовательских компетенций у студентов через создание научно-проектных работ с использованием технологий IoT. Проведённое исследование включало разработку системы критериев и показателей для оценки уровня сформированности эмоционально-мотивационного, содержательно-деятельностного, технического, креативного и оценочно-рефлексивного компонентов.</w:t>
      </w:r>
    </w:p>
    <w:p w14:paraId="69BB5626" w14:textId="77777777" w:rsidR="00813F17" w:rsidRPr="00813F17" w:rsidRDefault="00813F17" w:rsidP="00E40C6D">
      <w:pPr>
        <w:ind w:firstLine="709"/>
      </w:pPr>
      <w:r w:rsidRPr="00813F17">
        <w:t>Результаты опытно-экспериментальной работы показали, что в экспериментальной группе наблюдаются значительные улучшения по всем компонентам по сравнению с контрольной группой. Позитивная динамика подтверждает эффективность разработанной методики, а также применяемых педагогических условий. Прирост по каждому компоненту, представленный в виде графиков и таблиц, свидетельствует о том, что внедрение технологий IoT способствует развитию исследовательских компетенций и формированию необходимых навыков и знаний у студентов.</w:t>
      </w:r>
    </w:p>
    <w:p w14:paraId="52E4E19F" w14:textId="7AAF121E" w:rsidR="00241693" w:rsidRDefault="00813F17" w:rsidP="00E40C6D">
      <w:pPr>
        <w:ind w:firstLine="709"/>
      </w:pPr>
      <w:r w:rsidRPr="00813F17">
        <w:t>Таким образом, представленная методика формирования исследовательских компетенций, ориентированная на использование технологий IoT, доказала свою эффективность, обеспечив целостный и результативный подход к организации научно-проектной деятельности студентов.</w:t>
      </w:r>
      <w:r w:rsidR="00241693">
        <w:br w:type="page"/>
      </w:r>
    </w:p>
    <w:bookmarkEnd w:id="57"/>
    <w:p w14:paraId="7F9C0693" w14:textId="67AAD56D" w:rsidR="0067545D" w:rsidRDefault="0071191C" w:rsidP="00555262">
      <w:pPr>
        <w:ind w:firstLine="0"/>
        <w:jc w:val="center"/>
        <w:rPr>
          <w:b/>
          <w:bCs w:val="0"/>
          <w:lang w:val="ru-RU"/>
        </w:rPr>
      </w:pPr>
      <w:r w:rsidRPr="0071191C">
        <w:rPr>
          <w:b/>
          <w:bCs w:val="0"/>
          <w:lang w:val="ru-RU"/>
        </w:rPr>
        <w:t>ЗАКЛЮЧЕНИЕ</w:t>
      </w:r>
    </w:p>
    <w:p w14:paraId="41EA98A1" w14:textId="77777777" w:rsidR="00213C06" w:rsidRDefault="00213C06" w:rsidP="00A047B8">
      <w:pPr>
        <w:ind w:firstLine="709"/>
        <w:rPr>
          <w:lang w:val="ru-RU"/>
        </w:rPr>
      </w:pPr>
    </w:p>
    <w:p w14:paraId="71178DC3" w14:textId="0908DA9F" w:rsidR="00213C06" w:rsidRPr="007A5D8A" w:rsidRDefault="00213C06" w:rsidP="00A047B8">
      <w:pPr>
        <w:ind w:firstLine="709"/>
        <w:rPr>
          <w:lang w:val="ru-RU"/>
        </w:rPr>
      </w:pPr>
      <w:r w:rsidRPr="007A5D8A">
        <w:rPr>
          <w:lang w:val="ru-RU"/>
        </w:rPr>
        <w:t>Диссертация на тему «Теория и практика создания научно-проектных работ с применением технологий IoT в учреждениях образования» охватывает ключевые аспекты теоретической и практической организации научно-проектной деятельности студентов на основе технологий IoT. Исследование показало, что использование IoT открывает новые возможности для повышения эффективности образовательного процесса, способствуя развитию у обучающихся навыков критического мышления, творчества и практического применения знаний в условиях цифровой трансформации.</w:t>
      </w:r>
    </w:p>
    <w:p w14:paraId="2FA65BCA" w14:textId="77777777" w:rsidR="00213C06" w:rsidRPr="007A5D8A" w:rsidRDefault="00213C06" w:rsidP="00A047B8">
      <w:pPr>
        <w:ind w:firstLine="709"/>
        <w:rPr>
          <w:lang w:val="ru-RU"/>
        </w:rPr>
      </w:pPr>
      <w:r w:rsidRPr="007A5D8A">
        <w:rPr>
          <w:lang w:val="ru-RU"/>
        </w:rPr>
        <w:t>В первом разделе работы рассмотрены теоретические основы создания научно-проектных работ с использованием технологий IoT. Проведен анализ существующих подходов к применению IoT в образовательных учреждениях, что позволило выявить как преимущества, так и проблемы, связанные с их внедрением. Были обозначены основные трудности, которые возникают на пути интеграции IoT в учебный процесс, такие как технологические барьеры и необходимость адаптации педагогических подходов. Вместе с тем, данное исследование подтвердило, что преимущества IoT, такие как возможность постоянного обмена данными и интеграция различных устройств и систем, делают их мощным инструментом для повышения качества научно-проектной работы.</w:t>
      </w:r>
    </w:p>
    <w:p w14:paraId="1C1C283B" w14:textId="77777777" w:rsidR="00213C06" w:rsidRPr="007A5D8A" w:rsidRDefault="00213C06" w:rsidP="00A047B8">
      <w:pPr>
        <w:ind w:firstLine="709"/>
        <w:rPr>
          <w:lang w:val="ru-RU"/>
        </w:rPr>
      </w:pPr>
      <w:r w:rsidRPr="007A5D8A">
        <w:rPr>
          <w:lang w:val="ru-RU"/>
        </w:rPr>
        <w:t>Во втором разделе акцент сделан на практических аспектах создания и реализации научно-проектных работ с применением IoT. Были разработаны методические основы для интеграции IoT в образовательный процесс, что позволяет структурировать работу студентов и формировать у них необходимые компетенции для успешного выполнения проектов. Особое внимание уделено вопросам управления IoT-объектами в условиях переменного запаздывания в управляющей сети, что позволяет минимизировать риски и обеспечить стабильность работы систем. Также в разделе описаны образовательные платформы, которые используются для онлайн-контроля и мониторинга научно-проектной деятельности обучающихся, предоставляя преподавателям возможность эффективно управлять процессом реализации проектов.</w:t>
      </w:r>
    </w:p>
    <w:p w14:paraId="7F401CB9" w14:textId="77777777" w:rsidR="00213C06" w:rsidRPr="007A5D8A" w:rsidRDefault="00213C06" w:rsidP="00A047B8">
      <w:pPr>
        <w:ind w:firstLine="709"/>
        <w:rPr>
          <w:lang w:val="ru-RU"/>
        </w:rPr>
      </w:pPr>
      <w:r w:rsidRPr="007A5D8A">
        <w:rPr>
          <w:lang w:val="ru-RU"/>
        </w:rPr>
        <w:t>Третий раздел диссертации был посвящен формированию у студентов навыков создания научно-проектных работ с использованием IoT и достижению результатов научной деятельности. Важной составляющей данного процесса является использование критериев и показателей оценки, которые позволяют отслеживать прогресс студентов и оценивать качество выполненных проектов. Применение информационных систем для формирования групп студентов и проверки их знаний также показало свою высокую эффективность, что способствует оптимизации образовательного процесса и созданию условий для более эффективного взаимодействия в рамках выполнения научно-проектных работ.</w:t>
      </w:r>
    </w:p>
    <w:p w14:paraId="599AD560" w14:textId="77777777" w:rsidR="00213C06" w:rsidRPr="007A5D8A" w:rsidRDefault="00213C06" w:rsidP="00A047B8">
      <w:pPr>
        <w:ind w:firstLine="709"/>
        <w:rPr>
          <w:lang w:val="ru-RU"/>
        </w:rPr>
      </w:pPr>
      <w:r w:rsidRPr="007A5D8A">
        <w:rPr>
          <w:lang w:val="ru-RU"/>
        </w:rPr>
        <w:t>Таким образом, результаты исследования подтверждают, что использование технологий IoT в научно-проектной деятельности позволяет не только повысить качество образования, но и подготовить студентов к решению сложных задач в условиях цифровой экономики. Разработанные в рамках диссертационного исследования теоретические и практические модели могут быть использованы для дальнейшего развития научно-проектной работы в образовательных учреждениях, обеспечивая формирование у студентов необходимых навыков и компетенций для успешной профессиональной деятельности.</w:t>
      </w:r>
    </w:p>
    <w:p w14:paraId="03EC9ABB" w14:textId="77777777" w:rsidR="00241693" w:rsidRDefault="00241693" w:rsidP="00A047B8">
      <w:pPr>
        <w:ind w:firstLine="709"/>
        <w:jc w:val="center"/>
        <w:rPr>
          <w:b/>
        </w:rPr>
      </w:pPr>
      <w:r>
        <w:rPr>
          <w:b/>
        </w:rPr>
        <w:br w:type="page"/>
      </w:r>
    </w:p>
    <w:p w14:paraId="67394E08" w14:textId="1FD9DC7E" w:rsidR="0071191C" w:rsidRPr="003C7A3A" w:rsidRDefault="0071191C" w:rsidP="00A047B8">
      <w:pPr>
        <w:ind w:firstLine="709"/>
        <w:jc w:val="center"/>
        <w:rPr>
          <w:b/>
          <w:bCs w:val="0"/>
          <w:lang w:val="en-US"/>
        </w:rPr>
      </w:pPr>
      <w:r>
        <w:rPr>
          <w:b/>
        </w:rPr>
        <w:t>СПИСОК ИСПОЛЬЗОВАННЫХ ИСТОЧНИКОВ</w:t>
      </w:r>
    </w:p>
    <w:p w14:paraId="2ADAACA3" w14:textId="4C296F31" w:rsidR="0071191C" w:rsidRPr="00260644" w:rsidRDefault="0071191C" w:rsidP="00EA3AFA">
      <w:pPr>
        <w:rPr>
          <w:lang w:val="en-US"/>
        </w:rPr>
      </w:pPr>
    </w:p>
    <w:p w14:paraId="057CEEB8" w14:textId="59CC867C" w:rsidR="00EA3AFA" w:rsidRPr="00F24667" w:rsidRDefault="00EA3AFA" w:rsidP="00BB64F1">
      <w:pPr>
        <w:pStyle w:val="ab"/>
        <w:rPr>
          <w:shd w:val="clear" w:color="auto" w:fill="FFFFFF"/>
          <w:lang w:val="en-US"/>
        </w:rPr>
      </w:pPr>
      <w:r w:rsidRPr="00F24667">
        <w:rPr>
          <w:lang w:val="en-US"/>
        </w:rPr>
        <w:t xml:space="preserve">1 </w:t>
      </w:r>
      <w:r w:rsidR="005C3AB9" w:rsidRPr="00F24667">
        <w:rPr>
          <w:shd w:val="clear" w:color="auto" w:fill="FFFFFF"/>
          <w:lang w:val="en-US"/>
        </w:rPr>
        <w:t>Anderson L.W., Krathwohl D.</w:t>
      </w:r>
      <w:r w:rsidRPr="00F24667">
        <w:rPr>
          <w:shd w:val="clear" w:color="auto" w:fill="FFFFFF"/>
          <w:lang w:val="en-US"/>
        </w:rPr>
        <w:t xml:space="preserve">R. A taxonomy for learning, teaching, and assessing: A revision of Bloom's taxonomy of educational objectives: complete edition. – </w:t>
      </w:r>
      <w:r w:rsidR="005C3AB9" w:rsidRPr="00F24667">
        <w:rPr>
          <w:shd w:val="clear" w:color="auto" w:fill="FFFFFF"/>
          <w:lang w:val="en-US"/>
        </w:rPr>
        <w:t>London</w:t>
      </w:r>
      <w:r w:rsidRPr="00F24667">
        <w:rPr>
          <w:shd w:val="clear" w:color="auto" w:fill="FFFFFF"/>
          <w:lang w:val="en-US"/>
        </w:rPr>
        <w:t>, 2001.</w:t>
      </w:r>
      <w:r w:rsidR="005C3AB9" w:rsidRPr="00F24667">
        <w:rPr>
          <w:shd w:val="clear" w:color="auto" w:fill="FFFFFF"/>
          <w:lang w:val="en-US"/>
        </w:rPr>
        <w:t xml:space="preserve"> – 352 p.</w:t>
      </w:r>
    </w:p>
    <w:p w14:paraId="24DEAB17" w14:textId="12FD0D89" w:rsidR="00EA3AFA" w:rsidRPr="007F3F97" w:rsidRDefault="00EA3AFA" w:rsidP="0006178C">
      <w:pPr>
        <w:ind w:firstLine="709"/>
        <w:rPr>
          <w:shd w:val="clear" w:color="auto" w:fill="FFFFFF"/>
          <w:lang w:val="en-US"/>
        </w:rPr>
      </w:pPr>
      <w:r w:rsidRPr="00AA5D14">
        <w:rPr>
          <w:shd w:val="clear" w:color="auto" w:fill="FFFFFF"/>
          <w:lang w:val="en-US"/>
        </w:rPr>
        <w:t xml:space="preserve">2 </w:t>
      </w:r>
      <w:r w:rsidR="005C3AB9">
        <w:rPr>
          <w:shd w:val="clear" w:color="auto" w:fill="FFFFFF"/>
          <w:lang w:val="en-US"/>
        </w:rPr>
        <w:t>Schunk D.H., Zimmerman B.</w:t>
      </w:r>
      <w:r w:rsidRPr="007F3F97">
        <w:rPr>
          <w:shd w:val="clear" w:color="auto" w:fill="FFFFFF"/>
          <w:lang w:val="en-US"/>
        </w:rPr>
        <w:t xml:space="preserve">J. Motivation and self-regulated learning: </w:t>
      </w:r>
      <w:r w:rsidR="005C3AB9" w:rsidRPr="007F3F97">
        <w:rPr>
          <w:shd w:val="clear" w:color="auto" w:fill="FFFFFF"/>
          <w:lang w:val="en-US"/>
        </w:rPr>
        <w:t>t</w:t>
      </w:r>
      <w:r w:rsidRPr="007F3F97">
        <w:rPr>
          <w:shd w:val="clear" w:color="auto" w:fill="FFFFFF"/>
          <w:lang w:val="en-US"/>
        </w:rPr>
        <w:t xml:space="preserve">heory, research, and applications. – </w:t>
      </w:r>
      <w:r w:rsidR="005C3AB9">
        <w:rPr>
          <w:shd w:val="clear" w:color="auto" w:fill="FFFFFF"/>
          <w:lang w:val="en-US"/>
        </w:rPr>
        <w:t xml:space="preserve">London: </w:t>
      </w:r>
      <w:r w:rsidRPr="007F3F97">
        <w:rPr>
          <w:shd w:val="clear" w:color="auto" w:fill="FFFFFF"/>
          <w:lang w:val="en-US"/>
        </w:rPr>
        <w:t>Routledge, 20</w:t>
      </w:r>
      <w:r w:rsidR="005C3AB9">
        <w:rPr>
          <w:shd w:val="clear" w:color="auto" w:fill="FFFFFF"/>
          <w:lang w:val="en-US"/>
        </w:rPr>
        <w:t>12</w:t>
      </w:r>
      <w:r w:rsidRPr="007F3F97">
        <w:rPr>
          <w:shd w:val="clear" w:color="auto" w:fill="FFFFFF"/>
          <w:lang w:val="en-US"/>
        </w:rPr>
        <w:t>.</w:t>
      </w:r>
      <w:r w:rsidR="005C3AB9">
        <w:rPr>
          <w:shd w:val="clear" w:color="auto" w:fill="FFFFFF"/>
          <w:lang w:val="en-US"/>
        </w:rPr>
        <w:t xml:space="preserve"> – 432 p.</w:t>
      </w:r>
    </w:p>
    <w:p w14:paraId="0D564536" w14:textId="65C31CA4" w:rsidR="00EA3AFA" w:rsidRPr="00F24667" w:rsidRDefault="00EA3AFA" w:rsidP="0006178C">
      <w:pPr>
        <w:ind w:firstLine="709"/>
        <w:rPr>
          <w:shd w:val="clear" w:color="auto" w:fill="FFFFFF"/>
          <w:lang w:val="en-US"/>
        </w:rPr>
      </w:pPr>
      <w:r w:rsidRPr="00F24667">
        <w:rPr>
          <w:shd w:val="clear" w:color="auto" w:fill="FFFFFF"/>
          <w:lang w:val="en-US"/>
        </w:rPr>
        <w:t xml:space="preserve">3 </w:t>
      </w:r>
      <w:r w:rsidR="005C3AB9" w:rsidRPr="00F24667">
        <w:rPr>
          <w:shd w:val="clear" w:color="auto" w:fill="FFFFFF"/>
          <w:lang w:val="en-US"/>
        </w:rPr>
        <w:t>Al-Emran M., Malik S.I., Al-Kabi M.</w:t>
      </w:r>
      <w:r w:rsidRPr="00F24667">
        <w:rPr>
          <w:shd w:val="clear" w:color="auto" w:fill="FFFFFF"/>
          <w:lang w:val="en-US"/>
        </w:rPr>
        <w:t>N. A survey of Internet of Things (IoT) in education: Opportunities and challenges //</w:t>
      </w:r>
      <w:r w:rsidR="005C3AB9" w:rsidRPr="00F24667">
        <w:rPr>
          <w:shd w:val="clear" w:color="auto" w:fill="FFFFFF"/>
          <w:lang w:val="en-US"/>
        </w:rPr>
        <w:t xml:space="preserve"> </w:t>
      </w:r>
      <w:r w:rsidR="006F6876" w:rsidRPr="00F24667">
        <w:rPr>
          <w:shd w:val="clear" w:color="auto" w:fill="FFFFFF"/>
          <w:lang w:val="en-US"/>
        </w:rPr>
        <w:t xml:space="preserve">In book: </w:t>
      </w:r>
      <w:r w:rsidRPr="00F24667">
        <w:rPr>
          <w:shd w:val="clear" w:color="auto" w:fill="FFFFFF"/>
          <w:lang w:val="en-US"/>
        </w:rPr>
        <w:t xml:space="preserve">Toward social internet of things (SIoT): Enabling technologies, architectures and applications: Emerging technologies for connected and smart social objects. – </w:t>
      </w:r>
      <w:r w:rsidR="005C3AB9" w:rsidRPr="00F24667">
        <w:rPr>
          <w:shd w:val="clear" w:color="auto" w:fill="FFFFFF"/>
          <w:lang w:val="en-US"/>
        </w:rPr>
        <w:t xml:space="preserve">Cham, </w:t>
      </w:r>
      <w:r w:rsidRPr="00F24667">
        <w:rPr>
          <w:shd w:val="clear" w:color="auto" w:fill="FFFFFF"/>
          <w:lang w:val="en-US"/>
        </w:rPr>
        <w:t xml:space="preserve">2020. – </w:t>
      </w:r>
      <w:r w:rsidR="005C3AB9" w:rsidRPr="00F24667">
        <w:rPr>
          <w:shd w:val="clear" w:color="auto" w:fill="FFFFFF"/>
          <w:lang w:val="en-US"/>
        </w:rPr>
        <w:t>P</w:t>
      </w:r>
      <w:r w:rsidRPr="00F24667">
        <w:rPr>
          <w:shd w:val="clear" w:color="auto" w:fill="FFFFFF"/>
          <w:lang w:val="en-US"/>
        </w:rPr>
        <w:t>. 197-209.</w:t>
      </w:r>
    </w:p>
    <w:p w14:paraId="41A9D068" w14:textId="40A8C800" w:rsidR="00EA3AFA" w:rsidRPr="0086763F" w:rsidRDefault="00EA3AFA" w:rsidP="0086763F">
      <w:pPr>
        <w:ind w:firstLine="709"/>
      </w:pPr>
      <w:r w:rsidRPr="00F24667">
        <w:t xml:space="preserve">4 </w:t>
      </w:r>
      <w:r w:rsidR="0086763F" w:rsidRPr="0071191C">
        <w:t>Отчет ЮНЕСКО</w:t>
      </w:r>
      <w:r w:rsidR="0086763F">
        <w:rPr>
          <w:lang w:val="ru-RU"/>
        </w:rPr>
        <w:t xml:space="preserve"> (с изменениями и дополнениями по состоянию на 06.08.2024 г.). </w:t>
      </w:r>
      <w:r w:rsidR="0086763F" w:rsidRPr="00126232">
        <w:t>https://clck.ru/3ELN4p</w:t>
      </w:r>
    </w:p>
    <w:p w14:paraId="2AACEA91" w14:textId="6040A5C6" w:rsidR="00EA3AFA" w:rsidRPr="00F24667" w:rsidRDefault="00EA3AFA" w:rsidP="0006178C">
      <w:pPr>
        <w:ind w:firstLine="709"/>
        <w:rPr>
          <w:lang w:val="en-US"/>
        </w:rPr>
      </w:pPr>
      <w:r w:rsidRPr="00F24667">
        <w:rPr>
          <w:lang w:val="en-US"/>
        </w:rPr>
        <w:t xml:space="preserve">5 </w:t>
      </w:r>
      <w:r w:rsidRPr="00F24667">
        <w:rPr>
          <w:shd w:val="clear" w:color="auto" w:fill="FFFFFF"/>
          <w:lang w:val="en-US"/>
        </w:rPr>
        <w:t>Rath K.C., Khang A., Roy D. The Role of Internet of Things (IoT) Technology in Industry 4.0 Economy //</w:t>
      </w:r>
      <w:r w:rsidR="006F6876" w:rsidRPr="00F24667">
        <w:rPr>
          <w:shd w:val="clear" w:color="auto" w:fill="FFFFFF"/>
          <w:lang w:val="en-US"/>
        </w:rPr>
        <w:t xml:space="preserve"> In book: </w:t>
      </w:r>
      <w:r w:rsidRPr="00F24667">
        <w:rPr>
          <w:shd w:val="clear" w:color="auto" w:fill="FFFFFF"/>
          <w:lang w:val="en-US"/>
        </w:rPr>
        <w:t xml:space="preserve">Advanced IoT Technologies and Applications in the Industry 4.0 Digital Economy. – </w:t>
      </w:r>
      <w:r w:rsidR="006F6876" w:rsidRPr="00F24667">
        <w:rPr>
          <w:shd w:val="clear" w:color="auto" w:fill="FFFFFF"/>
          <w:lang w:val="en-US"/>
        </w:rPr>
        <w:t>Boca Raton</w:t>
      </w:r>
      <w:r w:rsidRPr="00F24667">
        <w:rPr>
          <w:shd w:val="clear" w:color="auto" w:fill="FFFFFF"/>
          <w:lang w:val="en-US"/>
        </w:rPr>
        <w:t xml:space="preserve">, 2024. – </w:t>
      </w:r>
      <w:r w:rsidR="006F6876" w:rsidRPr="00F24667">
        <w:rPr>
          <w:shd w:val="clear" w:color="auto" w:fill="FFFFFF"/>
          <w:lang w:val="en-US"/>
        </w:rPr>
        <w:t>P</w:t>
      </w:r>
      <w:r w:rsidRPr="00F24667">
        <w:rPr>
          <w:shd w:val="clear" w:color="auto" w:fill="FFFFFF"/>
          <w:lang w:val="en-US"/>
        </w:rPr>
        <w:t>. 1-28.</w:t>
      </w:r>
    </w:p>
    <w:p w14:paraId="3B4ED5B0" w14:textId="4D41087E" w:rsidR="0086763F" w:rsidRPr="0086763F" w:rsidRDefault="00EA3AFA" w:rsidP="0086763F">
      <w:pPr>
        <w:ind w:firstLine="709"/>
        <w:rPr>
          <w:lang w:val="ru-KZ"/>
        </w:rPr>
      </w:pPr>
      <w:r w:rsidRPr="00F24667">
        <w:rPr>
          <w:lang w:val="ru-RU"/>
        </w:rPr>
        <w:t>6</w:t>
      </w:r>
      <w:r w:rsidR="0086763F">
        <w:rPr>
          <w:lang w:val="ru-KZ"/>
        </w:rPr>
        <w:t xml:space="preserve"> </w:t>
      </w:r>
      <w:r w:rsidR="0086763F">
        <w:rPr>
          <w:lang w:val="ru-RU"/>
        </w:rPr>
        <w:t>Постановлением Правительства Республики Казахстан</w:t>
      </w:r>
      <w:r w:rsidR="0086763F">
        <w:rPr>
          <w:lang w:val="ru-KZ"/>
        </w:rPr>
        <w:t xml:space="preserve">. </w:t>
      </w:r>
      <w:r w:rsidR="0086763F" w:rsidRPr="004B5696">
        <w:t>Концепция развития высшего образова</w:t>
      </w:r>
      <w:r w:rsidR="0086763F">
        <w:rPr>
          <w:lang w:val="ru-RU"/>
        </w:rPr>
        <w:t>ния и науки в Республике Казахстан на 2023-2029 годы</w:t>
      </w:r>
      <w:r w:rsidR="0086763F">
        <w:rPr>
          <w:lang w:val="ru-KZ"/>
        </w:rPr>
        <w:t>: у</w:t>
      </w:r>
      <w:r w:rsidR="0086763F">
        <w:rPr>
          <w:lang w:val="ru-RU"/>
        </w:rPr>
        <w:t>тв</w:t>
      </w:r>
      <w:r w:rsidR="0086763F">
        <w:rPr>
          <w:lang w:val="ru-KZ"/>
        </w:rPr>
        <w:t>.</w:t>
      </w:r>
      <w:r w:rsidR="0086763F">
        <w:rPr>
          <w:lang w:val="ru-RU"/>
        </w:rPr>
        <w:t xml:space="preserve"> 28 марта 2023 года</w:t>
      </w:r>
      <w:r w:rsidR="0086763F">
        <w:rPr>
          <w:lang w:val="ru-KZ"/>
        </w:rPr>
        <w:t xml:space="preserve">, </w:t>
      </w:r>
      <w:r w:rsidR="0086763F">
        <w:rPr>
          <w:lang w:val="ru-RU"/>
        </w:rPr>
        <w:t>№248</w:t>
      </w:r>
      <w:r w:rsidR="0086763F">
        <w:rPr>
          <w:lang w:val="ru-KZ"/>
        </w:rPr>
        <w:t xml:space="preserve"> //</w:t>
      </w:r>
      <w:r w:rsidR="0086763F" w:rsidRPr="0086763F">
        <w:t xml:space="preserve"> </w:t>
      </w:r>
      <w:hyperlink r:id="rId84" w:anchor="z126" w:history="1">
        <w:r w:rsidR="0086763F" w:rsidRPr="0086763F">
          <w:rPr>
            <w:rStyle w:val="af4"/>
            <w:color w:val="auto"/>
            <w:u w:val="none"/>
            <w:lang w:val="ru-KZ"/>
          </w:rPr>
          <w:t>https://adilet.zan.kz/rus/docs/P2300000248#z126</w:t>
        </w:r>
      </w:hyperlink>
      <w:r w:rsidR="0086763F">
        <w:rPr>
          <w:lang w:val="ru-KZ"/>
        </w:rPr>
        <w:t>. 10.10.2024</w:t>
      </w:r>
    </w:p>
    <w:p w14:paraId="57B86870" w14:textId="27741A89" w:rsidR="00EA3AFA" w:rsidRPr="00F24667" w:rsidRDefault="00EA3AFA" w:rsidP="0006178C">
      <w:pPr>
        <w:ind w:firstLine="709"/>
        <w:rPr>
          <w:lang w:val="ru-RU"/>
        </w:rPr>
      </w:pPr>
      <w:r w:rsidRPr="00F24667">
        <w:rPr>
          <w:lang w:val="ru-RU"/>
        </w:rPr>
        <w:t xml:space="preserve"> 7 Закон Республики Казахстан. </w:t>
      </w:r>
      <w:r w:rsidRPr="00F24667">
        <w:rPr>
          <w:shd w:val="clear" w:color="auto" w:fill="FFFFFF"/>
        </w:rPr>
        <w:t>Об образовании</w:t>
      </w:r>
      <w:r w:rsidR="005C3AB9" w:rsidRPr="00F24667">
        <w:rPr>
          <w:shd w:val="clear" w:color="auto" w:fill="FFFFFF"/>
        </w:rPr>
        <w:t xml:space="preserve">: принят 27 июля 2007 года, №319 // </w:t>
      </w:r>
      <w:hyperlink r:id="rId85" w:history="1">
        <w:r w:rsidRPr="00F24667">
          <w:rPr>
            <w:rStyle w:val="af4"/>
            <w:color w:val="auto"/>
            <w:u w:val="none"/>
            <w:shd w:val="clear" w:color="auto" w:fill="FFFFFF"/>
            <w:lang w:val="ru-RU"/>
          </w:rPr>
          <w:t>https://adilet.zan.kz/rus/docs/Z070000319_</w:t>
        </w:r>
      </w:hyperlink>
      <w:r w:rsidR="005C3AB9" w:rsidRPr="00F24667">
        <w:rPr>
          <w:rStyle w:val="af4"/>
          <w:color w:val="auto"/>
          <w:u w:val="none"/>
          <w:shd w:val="clear" w:color="auto" w:fill="FFFFFF"/>
          <w:lang w:val="ru-RU"/>
        </w:rPr>
        <w:t>.</w:t>
      </w:r>
      <w:r w:rsidRPr="00F24667">
        <w:rPr>
          <w:shd w:val="clear" w:color="auto" w:fill="FFFFFF"/>
          <w:lang w:val="ru-RU"/>
        </w:rPr>
        <w:t xml:space="preserve"> </w:t>
      </w:r>
      <w:r w:rsidR="005C3AB9" w:rsidRPr="00F24667">
        <w:rPr>
          <w:shd w:val="clear" w:color="auto" w:fill="FFFFFF"/>
          <w:lang w:val="ru-RU"/>
        </w:rPr>
        <w:t>10.10.2024.</w:t>
      </w:r>
    </w:p>
    <w:p w14:paraId="588B68BA" w14:textId="2C735B13" w:rsidR="00EA3AFA" w:rsidRPr="00F24667" w:rsidRDefault="00EA3AFA" w:rsidP="0006178C">
      <w:pPr>
        <w:ind w:firstLine="709"/>
        <w:rPr>
          <w:shd w:val="clear" w:color="auto" w:fill="FFFFFF"/>
        </w:rPr>
      </w:pPr>
      <w:r w:rsidRPr="00F24667">
        <w:rPr>
          <w:shd w:val="clear" w:color="auto" w:fill="FFFFFF"/>
          <w:lang w:val="ru-RU"/>
        </w:rPr>
        <w:t xml:space="preserve">8 </w:t>
      </w:r>
      <w:r w:rsidRPr="00F24667">
        <w:rPr>
          <w:shd w:val="clear" w:color="auto" w:fill="FFFFFF"/>
        </w:rPr>
        <w:t>Закон Республики Казахстан</w:t>
      </w:r>
      <w:r w:rsidRPr="00F24667">
        <w:rPr>
          <w:shd w:val="clear" w:color="auto" w:fill="FFFFFF"/>
          <w:lang w:val="ru-RU"/>
        </w:rPr>
        <w:t>. О науке</w:t>
      </w:r>
      <w:r w:rsidR="005C3AB9" w:rsidRPr="00F24667">
        <w:rPr>
          <w:shd w:val="clear" w:color="auto" w:fill="FFFFFF"/>
          <w:lang w:val="ru-RU"/>
        </w:rPr>
        <w:t>: принят 18 февраля 2011 года, №407 //</w:t>
      </w:r>
      <w:r w:rsidRPr="00F24667">
        <w:rPr>
          <w:shd w:val="clear" w:color="auto" w:fill="FFFFFF"/>
        </w:rPr>
        <w:t xml:space="preserve"> </w:t>
      </w:r>
      <w:hyperlink r:id="rId86" w:history="1">
        <w:r w:rsidRPr="00F24667">
          <w:rPr>
            <w:rStyle w:val="af"/>
            <w:sz w:val="28"/>
            <w:szCs w:val="28"/>
            <w:shd w:val="clear" w:color="auto" w:fill="FFFFFF"/>
            <w:lang w:val="en-US"/>
          </w:rPr>
          <w:t>https</w:t>
        </w:r>
        <w:r w:rsidRPr="00F24667">
          <w:rPr>
            <w:rStyle w:val="af"/>
            <w:sz w:val="28"/>
            <w:szCs w:val="28"/>
            <w:shd w:val="clear" w:color="auto" w:fill="FFFFFF"/>
          </w:rPr>
          <w:t>://</w:t>
        </w:r>
        <w:r w:rsidRPr="00F24667">
          <w:rPr>
            <w:rStyle w:val="af"/>
            <w:sz w:val="28"/>
            <w:szCs w:val="28"/>
            <w:shd w:val="clear" w:color="auto" w:fill="FFFFFF"/>
            <w:lang w:val="en-US"/>
          </w:rPr>
          <w:t>adilet</w:t>
        </w:r>
        <w:r w:rsidRPr="00F24667">
          <w:rPr>
            <w:rStyle w:val="af"/>
            <w:sz w:val="28"/>
            <w:szCs w:val="28"/>
            <w:shd w:val="clear" w:color="auto" w:fill="FFFFFF"/>
          </w:rPr>
          <w:t>.</w:t>
        </w:r>
        <w:r w:rsidRPr="00F24667">
          <w:rPr>
            <w:rStyle w:val="af"/>
            <w:sz w:val="28"/>
            <w:szCs w:val="28"/>
            <w:shd w:val="clear" w:color="auto" w:fill="FFFFFF"/>
            <w:lang w:val="en-US"/>
          </w:rPr>
          <w:t>zan</w:t>
        </w:r>
        <w:r w:rsidRPr="00F24667">
          <w:rPr>
            <w:rStyle w:val="af"/>
            <w:sz w:val="28"/>
            <w:szCs w:val="28"/>
            <w:shd w:val="clear" w:color="auto" w:fill="FFFFFF"/>
          </w:rPr>
          <w:t>.</w:t>
        </w:r>
        <w:r w:rsidRPr="00F24667">
          <w:rPr>
            <w:rStyle w:val="af"/>
            <w:sz w:val="28"/>
            <w:szCs w:val="28"/>
            <w:shd w:val="clear" w:color="auto" w:fill="FFFFFF"/>
            <w:lang w:val="en-US"/>
          </w:rPr>
          <w:t>kz</w:t>
        </w:r>
        <w:r w:rsidRPr="00F24667">
          <w:rPr>
            <w:rStyle w:val="af"/>
            <w:sz w:val="28"/>
            <w:szCs w:val="28"/>
            <w:shd w:val="clear" w:color="auto" w:fill="FFFFFF"/>
          </w:rPr>
          <w:t>/</w:t>
        </w:r>
        <w:r w:rsidRPr="00F24667">
          <w:rPr>
            <w:rStyle w:val="af"/>
            <w:sz w:val="28"/>
            <w:szCs w:val="28"/>
            <w:shd w:val="clear" w:color="auto" w:fill="FFFFFF"/>
            <w:lang w:val="en-US"/>
          </w:rPr>
          <w:t>rus</w:t>
        </w:r>
        <w:r w:rsidRPr="00F24667">
          <w:rPr>
            <w:rStyle w:val="af"/>
            <w:sz w:val="28"/>
            <w:szCs w:val="28"/>
            <w:shd w:val="clear" w:color="auto" w:fill="FFFFFF"/>
          </w:rPr>
          <w:t>/</w:t>
        </w:r>
        <w:r w:rsidRPr="00F24667">
          <w:rPr>
            <w:rStyle w:val="af"/>
            <w:sz w:val="28"/>
            <w:szCs w:val="28"/>
            <w:shd w:val="clear" w:color="auto" w:fill="FFFFFF"/>
            <w:lang w:val="en-US"/>
          </w:rPr>
          <w:t>docs</w:t>
        </w:r>
        <w:r w:rsidRPr="00F24667">
          <w:rPr>
            <w:rStyle w:val="af"/>
            <w:sz w:val="28"/>
            <w:szCs w:val="28"/>
            <w:shd w:val="clear" w:color="auto" w:fill="FFFFFF"/>
          </w:rPr>
          <w:t>/</w:t>
        </w:r>
        <w:r w:rsidRPr="00F24667">
          <w:rPr>
            <w:rStyle w:val="af"/>
            <w:sz w:val="28"/>
            <w:szCs w:val="28"/>
            <w:shd w:val="clear" w:color="auto" w:fill="FFFFFF"/>
            <w:lang w:val="en-US"/>
          </w:rPr>
          <w:t>Z</w:t>
        </w:r>
        <w:r w:rsidRPr="00F24667">
          <w:rPr>
            <w:rStyle w:val="af"/>
            <w:sz w:val="28"/>
            <w:szCs w:val="28"/>
            <w:shd w:val="clear" w:color="auto" w:fill="FFFFFF"/>
          </w:rPr>
          <w:t>1100000407</w:t>
        </w:r>
      </w:hyperlink>
      <w:r w:rsidR="005C3AB9" w:rsidRPr="00F24667">
        <w:rPr>
          <w:rStyle w:val="af"/>
          <w:sz w:val="28"/>
          <w:szCs w:val="28"/>
          <w:shd w:val="clear" w:color="auto" w:fill="FFFFFF"/>
        </w:rPr>
        <w:t>. 10.10.2024.</w:t>
      </w:r>
      <w:r w:rsidRPr="00F24667">
        <w:rPr>
          <w:shd w:val="clear" w:color="auto" w:fill="FFFFFF"/>
        </w:rPr>
        <w:t xml:space="preserve"> </w:t>
      </w:r>
    </w:p>
    <w:p w14:paraId="773D91D1" w14:textId="486AEC5D" w:rsidR="00EA3AFA" w:rsidRPr="00F24667" w:rsidRDefault="00EA3AFA" w:rsidP="0006178C">
      <w:pPr>
        <w:ind w:firstLine="709"/>
      </w:pPr>
      <w:r w:rsidRPr="00F24667">
        <w:rPr>
          <w:shd w:val="clear" w:color="auto" w:fill="FFFFFF"/>
        </w:rPr>
        <w:t xml:space="preserve">9 </w:t>
      </w:r>
      <w:r w:rsidR="005C3AB9" w:rsidRPr="00F24667">
        <w:rPr>
          <w:shd w:val="clear" w:color="auto" w:fill="FFFFFF"/>
        </w:rPr>
        <w:t xml:space="preserve">Президент Республикик Казахстан. </w:t>
      </w:r>
      <w:r w:rsidRPr="00F24667">
        <w:rPr>
          <w:shd w:val="clear" w:color="auto" w:fill="FFFFFF"/>
        </w:rPr>
        <w:t>Стратегия «Казахстан-2050»</w:t>
      </w:r>
      <w:r w:rsidR="005C3AB9" w:rsidRPr="00F24667">
        <w:rPr>
          <w:shd w:val="clear" w:color="auto" w:fill="FFFFFF"/>
        </w:rPr>
        <w:t>: новый политический курс состоявшегося государства: послание народу Казахстана //</w:t>
      </w:r>
      <w:r w:rsidR="00872330" w:rsidRPr="00F24667">
        <w:rPr>
          <w:shd w:val="clear" w:color="auto" w:fill="FFFFFF"/>
        </w:rPr>
        <w:t xml:space="preserve"> </w:t>
      </w:r>
      <w:hyperlink r:id="rId87" w:history="1">
        <w:r w:rsidR="005C3AB9" w:rsidRPr="00F24667">
          <w:rPr>
            <w:rStyle w:val="af4"/>
            <w:color w:val="auto"/>
            <w:u w:val="none"/>
            <w:shd w:val="clear" w:color="auto" w:fill="FFFFFF"/>
          </w:rPr>
          <w:t>https://adilet.zan.kz/rus/docs/K1200002050</w:t>
        </w:r>
      </w:hyperlink>
      <w:r w:rsidR="005C3AB9" w:rsidRPr="00F24667">
        <w:rPr>
          <w:shd w:val="clear" w:color="auto" w:fill="FFFFFF"/>
        </w:rPr>
        <w:t>. 10.10.2024.</w:t>
      </w:r>
    </w:p>
    <w:p w14:paraId="5E498566" w14:textId="0CE356E1" w:rsidR="006F6876" w:rsidRPr="005D59F3" w:rsidRDefault="00EA3AFA" w:rsidP="005D59F3">
      <w:pPr>
        <w:ind w:firstLine="709"/>
        <w:rPr>
          <w:lang w:val="ru-KZ"/>
        </w:rPr>
      </w:pPr>
      <w:r w:rsidRPr="00F24667">
        <w:t xml:space="preserve">10 </w:t>
      </w:r>
      <w:r w:rsidR="005D59F3">
        <w:t>OECD. Teachers Getting the Best out of Their Students: From Primary to Upper Secondary Education (TALIS). OECD Publishing</w:t>
      </w:r>
      <w:r w:rsidR="005D59F3">
        <w:rPr>
          <w:lang w:val="ru-KZ"/>
        </w:rPr>
        <w:t xml:space="preserve"> от</w:t>
      </w:r>
      <w:r w:rsidR="005D59F3">
        <w:t xml:space="preserve"> </w:t>
      </w:r>
      <w:r w:rsidR="005D59F3" w:rsidRPr="008C2B21">
        <w:t xml:space="preserve">28 </w:t>
      </w:r>
      <w:r w:rsidR="005D59F3">
        <w:rPr>
          <w:lang w:val="ru-KZ"/>
        </w:rPr>
        <w:t>сентября</w:t>
      </w:r>
      <w:r w:rsidR="005D59F3" w:rsidRPr="008C2B21">
        <w:t xml:space="preserve"> 2021</w:t>
      </w:r>
      <w:r w:rsidR="005D59F3">
        <w:rPr>
          <w:lang w:val="ru-KZ"/>
        </w:rPr>
        <w:t xml:space="preserve"> года </w:t>
      </w:r>
      <w:r w:rsidR="005D59F3">
        <w:t xml:space="preserve"> </w:t>
      </w:r>
      <w:hyperlink r:id="rId88" w:tgtFrame="_new" w:history="1">
        <w:r w:rsidR="005D59F3" w:rsidRPr="008C2B21">
          <w:rPr>
            <w:rStyle w:val="af4"/>
            <w:color w:val="auto"/>
            <w:u w:val="none"/>
          </w:rPr>
          <w:t>https://doi.org/10.1787/5bc5cd4e-en</w:t>
        </w:r>
      </w:hyperlink>
      <w:r w:rsidR="005D59F3">
        <w:rPr>
          <w:lang w:val="ru-KZ"/>
        </w:rPr>
        <w:t>. 10.10.2024</w:t>
      </w:r>
    </w:p>
    <w:p w14:paraId="4E3D4372" w14:textId="16D89957" w:rsidR="00EA3AFA" w:rsidRPr="00F24667" w:rsidRDefault="00EA3AFA" w:rsidP="0006178C">
      <w:pPr>
        <w:ind w:firstLine="709"/>
      </w:pPr>
      <w:r w:rsidRPr="00F24667">
        <w:rPr>
          <w:lang w:val="en-US"/>
        </w:rPr>
        <w:t xml:space="preserve">11 </w:t>
      </w:r>
      <w:r w:rsidRPr="00F24667">
        <w:rPr>
          <w:shd w:val="clear" w:color="auto" w:fill="FFFFFF"/>
          <w:lang w:val="en-US"/>
        </w:rPr>
        <w:t>Williams K.C., Williams C.C. Five key ingredients for improving student motivation //</w:t>
      </w:r>
      <w:r w:rsidR="006F6876" w:rsidRPr="00F24667">
        <w:rPr>
          <w:shd w:val="clear" w:color="auto" w:fill="FFFFFF"/>
          <w:lang w:val="en-US"/>
        </w:rPr>
        <w:t xml:space="preserve"> </w:t>
      </w:r>
      <w:r w:rsidRPr="00F24667">
        <w:rPr>
          <w:shd w:val="clear" w:color="auto" w:fill="FFFFFF"/>
          <w:lang w:val="en-US"/>
        </w:rPr>
        <w:t xml:space="preserve">Research in higher education journal. – 2011. – </w:t>
      </w:r>
      <w:r w:rsidR="006F6876" w:rsidRPr="00F24667">
        <w:rPr>
          <w:shd w:val="clear" w:color="auto" w:fill="FFFFFF"/>
          <w:lang w:val="en-US"/>
        </w:rPr>
        <w:t>Vol</w:t>
      </w:r>
      <w:r w:rsidRPr="00F24667">
        <w:rPr>
          <w:shd w:val="clear" w:color="auto" w:fill="FFFFFF"/>
          <w:lang w:val="en-US"/>
        </w:rPr>
        <w:t>. 1</w:t>
      </w:r>
      <w:r w:rsidR="006F6876" w:rsidRPr="00F24667">
        <w:rPr>
          <w:shd w:val="clear" w:color="auto" w:fill="FFFFFF"/>
          <w:lang w:val="en-US"/>
        </w:rPr>
        <w:t>1</w:t>
      </w:r>
      <w:r w:rsidRPr="00F24667">
        <w:rPr>
          <w:shd w:val="clear" w:color="auto" w:fill="FFFFFF"/>
          <w:lang w:val="en-US"/>
        </w:rPr>
        <w:t xml:space="preserve">. – </w:t>
      </w:r>
      <w:r w:rsidR="006F6876" w:rsidRPr="00F24667">
        <w:rPr>
          <w:shd w:val="clear" w:color="auto" w:fill="FFFFFF"/>
          <w:lang w:val="en-US"/>
        </w:rPr>
        <w:t>P</w:t>
      </w:r>
      <w:r w:rsidRPr="00F24667">
        <w:rPr>
          <w:shd w:val="clear" w:color="auto" w:fill="FFFFFF"/>
          <w:lang w:val="en-US"/>
        </w:rPr>
        <w:t>. 1</w:t>
      </w:r>
      <w:r w:rsidR="006F6876" w:rsidRPr="00F24667">
        <w:rPr>
          <w:shd w:val="clear" w:color="auto" w:fill="FFFFFF"/>
          <w:lang w:val="en-US"/>
        </w:rPr>
        <w:t>-24</w:t>
      </w:r>
      <w:r w:rsidRPr="00F24667">
        <w:rPr>
          <w:shd w:val="clear" w:color="auto" w:fill="FFFFFF"/>
          <w:lang w:val="en-US"/>
        </w:rPr>
        <w:t>.</w:t>
      </w:r>
      <w:r w:rsidRPr="00F24667">
        <w:rPr>
          <w:shd w:val="clear" w:color="auto" w:fill="FFFFFF"/>
        </w:rPr>
        <w:t xml:space="preserve"> </w:t>
      </w:r>
    </w:p>
    <w:p w14:paraId="1F5146EE" w14:textId="77777777" w:rsidR="00EA3AFA" w:rsidRPr="00F24667" w:rsidRDefault="00EA3AFA" w:rsidP="0006178C">
      <w:pPr>
        <w:ind w:firstLine="709"/>
        <w:rPr>
          <w:shd w:val="clear" w:color="auto" w:fill="FFFFFF"/>
        </w:rPr>
      </w:pPr>
      <w:r w:rsidRPr="00F24667">
        <w:rPr>
          <w:shd w:val="clear" w:color="auto" w:fill="FFFFFF"/>
          <w:lang w:val="ru-RU"/>
        </w:rPr>
        <w:t xml:space="preserve">12 </w:t>
      </w:r>
      <w:r w:rsidRPr="00F24667">
        <w:rPr>
          <w:shd w:val="clear" w:color="auto" w:fill="FFFFFF"/>
        </w:rPr>
        <w:t>Аванесян Э.А. Глава 11</w:t>
      </w:r>
      <w:r w:rsidRPr="00F24667">
        <w:rPr>
          <w:shd w:val="clear" w:color="auto" w:fill="FFFFFF"/>
          <w:lang w:val="ru-RU"/>
        </w:rPr>
        <w:t>. Аналитический метод в разработке индивидуального подхода/</w:t>
      </w:r>
      <w:r w:rsidRPr="00F24667">
        <w:rPr>
          <w:shd w:val="clear" w:color="auto" w:fill="FFFFFF"/>
        </w:rPr>
        <w:t>/ББК 60 А43. – 2022. – С. 136.</w:t>
      </w:r>
    </w:p>
    <w:p w14:paraId="0C1ADC20" w14:textId="55924D14" w:rsidR="00EA3AFA" w:rsidRPr="000E4C1F" w:rsidRDefault="00EA3AFA" w:rsidP="0006178C">
      <w:pPr>
        <w:ind w:firstLine="709"/>
      </w:pPr>
      <w:r>
        <w:rPr>
          <w:lang w:val="ru-RU"/>
        </w:rPr>
        <w:t xml:space="preserve">13 </w:t>
      </w:r>
      <w:r w:rsidRPr="0071191C">
        <w:rPr>
          <w:shd w:val="clear" w:color="auto" w:fill="FFFFFF"/>
        </w:rPr>
        <w:t>Овчинников Ю.Д., Якунина В.А., Шпет В.В. Практико-ориентированный проект учителя физической культуры в дистанционном формате //</w:t>
      </w:r>
      <w:r w:rsidR="00872330">
        <w:rPr>
          <w:shd w:val="clear" w:color="auto" w:fill="FFFFFF"/>
        </w:rPr>
        <w:t xml:space="preserve"> </w:t>
      </w:r>
      <w:r w:rsidRPr="0071191C">
        <w:rPr>
          <w:shd w:val="clear" w:color="auto" w:fill="FFFFFF"/>
        </w:rPr>
        <w:t>Наука о человеке: гуманитарные исследования. – 2021. – Т. 15</w:t>
      </w:r>
      <w:r w:rsidR="00872330">
        <w:rPr>
          <w:shd w:val="clear" w:color="auto" w:fill="FFFFFF"/>
        </w:rPr>
        <w:t>,</w:t>
      </w:r>
      <w:r w:rsidRPr="0071191C">
        <w:rPr>
          <w:shd w:val="clear" w:color="auto" w:fill="FFFFFF"/>
        </w:rPr>
        <w:t xml:space="preserve"> №</w:t>
      </w:r>
      <w:r w:rsidRPr="000E4C1F">
        <w:rPr>
          <w:shd w:val="clear" w:color="auto" w:fill="FFFFFF"/>
        </w:rPr>
        <w:t xml:space="preserve">4. – </w:t>
      </w:r>
      <w:r w:rsidRPr="0071191C">
        <w:rPr>
          <w:shd w:val="clear" w:color="auto" w:fill="FFFFFF"/>
        </w:rPr>
        <w:t>С</w:t>
      </w:r>
      <w:r w:rsidRPr="000E4C1F">
        <w:rPr>
          <w:shd w:val="clear" w:color="auto" w:fill="FFFFFF"/>
        </w:rPr>
        <w:t>. 134-140.</w:t>
      </w:r>
    </w:p>
    <w:p w14:paraId="7D7B6BEC" w14:textId="20EDD1F8" w:rsidR="00EA3AFA" w:rsidRPr="0071191C" w:rsidRDefault="00EA3AFA" w:rsidP="0006178C">
      <w:pPr>
        <w:ind w:firstLine="709"/>
      </w:pPr>
      <w:r w:rsidRPr="002262CB">
        <w:t xml:space="preserve">14 </w:t>
      </w:r>
      <w:r w:rsidR="00872330">
        <w:rPr>
          <w:shd w:val="clear" w:color="auto" w:fill="FFFFFF"/>
        </w:rPr>
        <w:t>Реан А.</w:t>
      </w:r>
      <w:r w:rsidRPr="0071191C">
        <w:rPr>
          <w:shd w:val="clear" w:color="auto" w:fill="FFFFFF"/>
        </w:rPr>
        <w:t xml:space="preserve">А. Психология личности. – </w:t>
      </w:r>
      <w:r w:rsidR="00872330">
        <w:rPr>
          <w:shd w:val="clear" w:color="auto" w:fill="FFFFFF"/>
        </w:rPr>
        <w:t>СПб.,</w:t>
      </w:r>
      <w:r w:rsidRPr="0071191C">
        <w:rPr>
          <w:shd w:val="clear" w:color="auto" w:fill="FFFFFF"/>
        </w:rPr>
        <w:t xml:space="preserve"> 2013.</w:t>
      </w:r>
      <w:r w:rsidR="00872330">
        <w:rPr>
          <w:shd w:val="clear" w:color="auto" w:fill="FFFFFF"/>
        </w:rPr>
        <w:t xml:space="preserve"> – 288 с.</w:t>
      </w:r>
    </w:p>
    <w:p w14:paraId="02E834B3" w14:textId="051C986A" w:rsidR="00EA3AFA" w:rsidRPr="00CC1CE1" w:rsidRDefault="00EA3AFA" w:rsidP="0006178C">
      <w:pPr>
        <w:ind w:firstLine="709"/>
        <w:rPr>
          <w:shd w:val="clear" w:color="auto" w:fill="FFFFFF"/>
          <w:lang w:val="en-US"/>
        </w:rPr>
      </w:pPr>
      <w:r w:rsidRPr="002262CB">
        <w:t xml:space="preserve">15 </w:t>
      </w:r>
      <w:r w:rsidRPr="000E4C1F">
        <w:rPr>
          <w:shd w:val="clear" w:color="auto" w:fill="FFFFFF"/>
        </w:rPr>
        <w:t>Villegas</w:t>
      </w:r>
      <w:r w:rsidR="0074730E">
        <w:rPr>
          <w:shd w:val="clear" w:color="auto" w:fill="FFFFFF"/>
          <w:lang w:val="en-US"/>
        </w:rPr>
        <w:t>-Ch</w:t>
      </w:r>
      <w:r w:rsidRPr="000E4C1F">
        <w:rPr>
          <w:shd w:val="clear" w:color="auto" w:fill="FFFFFF"/>
        </w:rPr>
        <w:t xml:space="preserve"> W</w:t>
      </w:r>
      <w:r w:rsidR="0074730E">
        <w:rPr>
          <w:shd w:val="clear" w:color="auto" w:fill="FFFFFF"/>
          <w:lang w:val="en-US"/>
        </w:rPr>
        <w:t xml:space="preserve">. et al. </w:t>
      </w:r>
      <w:r w:rsidRPr="0071191C">
        <w:rPr>
          <w:shd w:val="clear" w:color="auto" w:fill="FFFFFF"/>
          <w:lang w:val="en-US"/>
        </w:rPr>
        <w:t>Towards Intelligent Monitoring in IoT: AI Applications for Real-Time Analysis and Prediction</w:t>
      </w:r>
      <w:r w:rsidR="0074730E">
        <w:rPr>
          <w:shd w:val="clear" w:color="auto" w:fill="FFFFFF"/>
          <w:lang w:val="en-US"/>
        </w:rPr>
        <w:t xml:space="preserve"> // </w:t>
      </w:r>
      <w:r w:rsidRPr="0071191C">
        <w:rPr>
          <w:shd w:val="clear" w:color="auto" w:fill="FFFFFF"/>
          <w:lang w:val="en-US"/>
        </w:rPr>
        <w:t>IEEE Access</w:t>
      </w:r>
      <w:r w:rsidR="0074730E">
        <w:rPr>
          <w:shd w:val="clear" w:color="auto" w:fill="FFFFFF"/>
          <w:lang w:val="en-US"/>
        </w:rPr>
        <w:t>. – 2024. – Vol. 4. – P. 1-20.</w:t>
      </w:r>
    </w:p>
    <w:p w14:paraId="213A632A" w14:textId="53C8E5BB" w:rsidR="00EA3AFA" w:rsidRPr="0071191C" w:rsidRDefault="00EA3AFA" w:rsidP="0006178C">
      <w:pPr>
        <w:ind w:firstLine="709"/>
        <w:rPr>
          <w:shd w:val="clear" w:color="auto" w:fill="FFFFFF"/>
          <w:lang w:val="en-US"/>
        </w:rPr>
      </w:pPr>
      <w:r w:rsidRPr="002262CB">
        <w:rPr>
          <w:shd w:val="clear" w:color="auto" w:fill="FFFFFF"/>
          <w:lang w:val="en-US"/>
        </w:rPr>
        <w:t xml:space="preserve">16 </w:t>
      </w:r>
      <w:r w:rsidRPr="0071191C">
        <w:rPr>
          <w:shd w:val="clear" w:color="auto" w:fill="FFFFFF"/>
          <w:lang w:val="en-US"/>
        </w:rPr>
        <w:t>Chen S</w:t>
      </w:r>
      <w:r w:rsidR="0074730E">
        <w:rPr>
          <w:shd w:val="clear" w:color="auto" w:fill="FFFFFF"/>
          <w:lang w:val="en-US"/>
        </w:rPr>
        <w:t>.</w:t>
      </w:r>
      <w:r w:rsidRPr="0071191C">
        <w:rPr>
          <w:shd w:val="clear" w:color="auto" w:fill="FFFFFF"/>
          <w:lang w:val="en-US"/>
        </w:rPr>
        <w:t xml:space="preserve"> et al. A vision of IoT: Applications, challenges, and opportunities with china perspective</w:t>
      </w:r>
      <w:r w:rsidR="0074730E">
        <w:rPr>
          <w:shd w:val="clear" w:color="auto" w:fill="FFFFFF"/>
          <w:lang w:val="en-US"/>
        </w:rPr>
        <w:t xml:space="preserve"> // </w:t>
      </w:r>
      <w:r w:rsidRPr="0071191C">
        <w:rPr>
          <w:shd w:val="clear" w:color="auto" w:fill="FFFFFF"/>
          <w:lang w:val="en-US"/>
        </w:rPr>
        <w:t>IEEE Internet of Things journal</w:t>
      </w:r>
      <w:r w:rsidR="0074730E">
        <w:rPr>
          <w:shd w:val="clear" w:color="auto" w:fill="FFFFFF"/>
          <w:lang w:val="en-US"/>
        </w:rPr>
        <w:t xml:space="preserve">. – 2014. – Vol. </w:t>
      </w:r>
      <w:r w:rsidRPr="0071191C">
        <w:rPr>
          <w:shd w:val="clear" w:color="auto" w:fill="FFFFFF"/>
          <w:lang w:val="en-US"/>
        </w:rPr>
        <w:t>1</w:t>
      </w:r>
      <w:r w:rsidR="0074730E">
        <w:rPr>
          <w:shd w:val="clear" w:color="auto" w:fill="FFFFFF"/>
          <w:lang w:val="en-US"/>
        </w:rPr>
        <w:t xml:space="preserve">, Issue </w:t>
      </w:r>
      <w:r w:rsidRPr="0071191C">
        <w:rPr>
          <w:shd w:val="clear" w:color="auto" w:fill="FFFFFF"/>
          <w:lang w:val="en-US"/>
        </w:rPr>
        <w:t>4</w:t>
      </w:r>
      <w:r w:rsidR="0074730E">
        <w:rPr>
          <w:shd w:val="clear" w:color="auto" w:fill="FFFFFF"/>
          <w:lang w:val="en-US"/>
        </w:rPr>
        <w:t>. – P.</w:t>
      </w:r>
      <w:r w:rsidRPr="0071191C">
        <w:rPr>
          <w:shd w:val="clear" w:color="auto" w:fill="FFFFFF"/>
          <w:lang w:val="en-US"/>
        </w:rPr>
        <w:t xml:space="preserve"> 349-359.</w:t>
      </w:r>
      <w:r>
        <w:rPr>
          <w:shd w:val="clear" w:color="auto" w:fill="FFFFFF"/>
          <w:lang w:val="en-US"/>
        </w:rPr>
        <w:t xml:space="preserve"> </w:t>
      </w:r>
    </w:p>
    <w:p w14:paraId="57FAF536" w14:textId="7E5E170F" w:rsidR="00EA3AFA" w:rsidRPr="0071191C" w:rsidRDefault="00EA3AFA" w:rsidP="0006178C">
      <w:pPr>
        <w:ind w:firstLine="709"/>
        <w:rPr>
          <w:shd w:val="clear" w:color="auto" w:fill="FFFFFF"/>
          <w:lang w:val="en-US"/>
        </w:rPr>
      </w:pPr>
      <w:r w:rsidRPr="002262CB">
        <w:rPr>
          <w:shd w:val="clear" w:color="auto" w:fill="FFFFFF"/>
          <w:lang w:val="en-US"/>
        </w:rPr>
        <w:t xml:space="preserve">17 </w:t>
      </w:r>
      <w:r w:rsidRPr="0071191C">
        <w:rPr>
          <w:shd w:val="clear" w:color="auto" w:fill="FFFFFF"/>
          <w:lang w:val="en-US"/>
        </w:rPr>
        <w:t>Wang J</w:t>
      </w:r>
      <w:r w:rsidR="0074730E">
        <w:rPr>
          <w:shd w:val="clear" w:color="auto" w:fill="FFFFFF"/>
          <w:lang w:val="en-US"/>
        </w:rPr>
        <w:t>.</w:t>
      </w:r>
      <w:r w:rsidRPr="0071191C">
        <w:rPr>
          <w:shd w:val="clear" w:color="auto" w:fill="FFFFFF"/>
          <w:lang w:val="en-US"/>
        </w:rPr>
        <w:t xml:space="preserve"> et al. The evolution of the Internet of Things (IoT) over the past 20 years</w:t>
      </w:r>
      <w:r w:rsidR="0074730E">
        <w:rPr>
          <w:shd w:val="clear" w:color="auto" w:fill="FFFFFF"/>
          <w:lang w:val="en-US"/>
        </w:rPr>
        <w:t xml:space="preserve"> // </w:t>
      </w:r>
      <w:r w:rsidRPr="0071191C">
        <w:rPr>
          <w:shd w:val="clear" w:color="auto" w:fill="FFFFFF"/>
          <w:lang w:val="en-US"/>
        </w:rPr>
        <w:t>Computers &amp; Industrial Engineering</w:t>
      </w:r>
      <w:r w:rsidR="0074730E">
        <w:rPr>
          <w:shd w:val="clear" w:color="auto" w:fill="FFFFFF"/>
          <w:lang w:val="en-US"/>
        </w:rPr>
        <w:t xml:space="preserve">. – 2021. – Vol. </w:t>
      </w:r>
      <w:r w:rsidRPr="0071191C">
        <w:rPr>
          <w:shd w:val="clear" w:color="auto" w:fill="FFFFFF"/>
          <w:lang w:val="en-US"/>
        </w:rPr>
        <w:t>155</w:t>
      </w:r>
      <w:r w:rsidR="0074730E">
        <w:rPr>
          <w:shd w:val="clear" w:color="auto" w:fill="FFFFFF"/>
          <w:lang w:val="en-US"/>
        </w:rPr>
        <w:t>. – P.</w:t>
      </w:r>
      <w:r w:rsidRPr="0071191C">
        <w:rPr>
          <w:shd w:val="clear" w:color="auto" w:fill="FFFFFF"/>
          <w:lang w:val="en-US"/>
        </w:rPr>
        <w:t xml:space="preserve"> 107174.</w:t>
      </w:r>
      <w:r>
        <w:rPr>
          <w:shd w:val="clear" w:color="auto" w:fill="FFFFFF"/>
          <w:lang w:val="en-US"/>
        </w:rPr>
        <w:t xml:space="preserve"> </w:t>
      </w:r>
    </w:p>
    <w:p w14:paraId="519DF6E0" w14:textId="6E4D3730" w:rsidR="00EA3AFA" w:rsidRPr="0071191C" w:rsidRDefault="00EA3AFA" w:rsidP="0006178C">
      <w:pPr>
        <w:ind w:firstLine="709"/>
        <w:rPr>
          <w:shd w:val="clear" w:color="auto" w:fill="FFFFFF"/>
        </w:rPr>
      </w:pPr>
      <w:r w:rsidRPr="00F24667">
        <w:rPr>
          <w:shd w:val="clear" w:color="auto" w:fill="FFFFFF"/>
          <w:lang w:val="ru-RU"/>
        </w:rPr>
        <w:t xml:space="preserve">18 </w:t>
      </w:r>
      <w:r w:rsidRPr="0071191C">
        <w:rPr>
          <w:shd w:val="clear" w:color="auto" w:fill="FFFFFF"/>
        </w:rPr>
        <w:t>Демкин</w:t>
      </w:r>
      <w:r w:rsidRPr="00F24667">
        <w:rPr>
          <w:shd w:val="clear" w:color="auto" w:fill="FFFFFF"/>
          <w:lang w:val="ru-RU"/>
        </w:rPr>
        <w:t xml:space="preserve"> </w:t>
      </w:r>
      <w:r>
        <w:rPr>
          <w:shd w:val="clear" w:color="auto" w:fill="FFFFFF"/>
          <w:lang w:val="ru-RU"/>
        </w:rPr>
        <w:t>В</w:t>
      </w:r>
      <w:r w:rsidRPr="00F24667">
        <w:rPr>
          <w:shd w:val="clear" w:color="auto" w:fill="FFFFFF"/>
          <w:lang w:val="ru-RU"/>
        </w:rPr>
        <w:t>.</w:t>
      </w:r>
      <w:r>
        <w:rPr>
          <w:shd w:val="clear" w:color="auto" w:fill="FFFFFF"/>
          <w:lang w:val="ru-RU"/>
        </w:rPr>
        <w:t>П</w:t>
      </w:r>
      <w:r w:rsidRPr="00F24667">
        <w:rPr>
          <w:shd w:val="clear" w:color="auto" w:fill="FFFFFF"/>
          <w:lang w:val="ru-RU"/>
        </w:rPr>
        <w:t xml:space="preserve">, </w:t>
      </w:r>
      <w:r w:rsidRPr="0071191C">
        <w:rPr>
          <w:shd w:val="clear" w:color="auto" w:fill="FFFFFF"/>
        </w:rPr>
        <w:t>Можаева</w:t>
      </w:r>
      <w:r w:rsidRPr="00F24667">
        <w:rPr>
          <w:shd w:val="clear" w:color="auto" w:fill="FFFFFF"/>
          <w:lang w:val="ru-RU"/>
        </w:rPr>
        <w:t xml:space="preserve"> </w:t>
      </w:r>
      <w:r>
        <w:rPr>
          <w:shd w:val="clear" w:color="auto" w:fill="FFFFFF"/>
          <w:lang w:val="ru-RU"/>
        </w:rPr>
        <w:t>Г</w:t>
      </w:r>
      <w:r w:rsidRPr="00F24667">
        <w:rPr>
          <w:shd w:val="clear" w:color="auto" w:fill="FFFFFF"/>
          <w:lang w:val="ru-RU"/>
        </w:rPr>
        <w:t>.</w:t>
      </w:r>
      <w:r>
        <w:rPr>
          <w:shd w:val="clear" w:color="auto" w:fill="FFFFFF"/>
          <w:lang w:val="ru-RU"/>
        </w:rPr>
        <w:t>В</w:t>
      </w:r>
      <w:r w:rsidRPr="00F24667">
        <w:rPr>
          <w:shd w:val="clear" w:color="auto" w:fill="FFFFFF"/>
          <w:lang w:val="ru-RU"/>
        </w:rPr>
        <w:t xml:space="preserve">. </w:t>
      </w:r>
      <w:r w:rsidRPr="0071191C">
        <w:rPr>
          <w:shd w:val="clear" w:color="auto" w:fill="FFFFFF"/>
        </w:rPr>
        <w:t>Технологии дистанционного обучения</w:t>
      </w:r>
      <w:r w:rsidR="00872330">
        <w:rPr>
          <w:shd w:val="clear" w:color="auto" w:fill="FFFFFF"/>
        </w:rPr>
        <w:t>.</w:t>
      </w:r>
      <w:r w:rsidRPr="0071191C">
        <w:rPr>
          <w:shd w:val="clear" w:color="auto" w:fill="FFFFFF"/>
        </w:rPr>
        <w:t xml:space="preserve"> </w:t>
      </w:r>
      <w:r w:rsidR="00872330">
        <w:rPr>
          <w:shd w:val="clear" w:color="auto" w:fill="FFFFFF"/>
        </w:rPr>
        <w:t xml:space="preserve">– Томск, </w:t>
      </w:r>
      <w:r w:rsidRPr="0071191C">
        <w:rPr>
          <w:shd w:val="clear" w:color="auto" w:fill="FFFFFF"/>
        </w:rPr>
        <w:t>2003.</w:t>
      </w:r>
      <w:r w:rsidR="00872330">
        <w:rPr>
          <w:shd w:val="clear" w:color="auto" w:fill="FFFFFF"/>
        </w:rPr>
        <w:t xml:space="preserve"> – 106 с.</w:t>
      </w:r>
    </w:p>
    <w:p w14:paraId="3414DC8C" w14:textId="754CF7B8" w:rsidR="00EA3AFA" w:rsidRPr="0071191C" w:rsidRDefault="00EA3AFA" w:rsidP="0006178C">
      <w:pPr>
        <w:ind w:firstLine="709"/>
      </w:pPr>
      <w:r w:rsidRPr="00AA5D14">
        <w:rPr>
          <w:lang w:val="en-US"/>
        </w:rPr>
        <w:t xml:space="preserve">19 </w:t>
      </w:r>
      <w:r w:rsidRPr="0071191C">
        <w:rPr>
          <w:lang w:val="en-US"/>
        </w:rPr>
        <w:t>Wang</w:t>
      </w:r>
      <w:r w:rsidRPr="0071191C">
        <w:t xml:space="preserve"> </w:t>
      </w:r>
      <w:r w:rsidRPr="0071191C">
        <w:rPr>
          <w:lang w:val="en-US"/>
        </w:rPr>
        <w:t>S</w:t>
      </w:r>
      <w:r w:rsidRPr="0071191C">
        <w:t xml:space="preserve">., </w:t>
      </w:r>
      <w:r w:rsidRPr="0071191C">
        <w:rPr>
          <w:lang w:val="en-US"/>
        </w:rPr>
        <w:t>Li</w:t>
      </w:r>
      <w:r w:rsidRPr="0071191C">
        <w:t xml:space="preserve"> </w:t>
      </w:r>
      <w:r w:rsidRPr="0071191C">
        <w:rPr>
          <w:lang w:val="en-US"/>
        </w:rPr>
        <w:t>H</w:t>
      </w:r>
      <w:r w:rsidRPr="0071191C">
        <w:t xml:space="preserve">., </w:t>
      </w:r>
      <w:r w:rsidRPr="0071191C">
        <w:rPr>
          <w:lang w:val="en-US"/>
        </w:rPr>
        <w:t>Zhao</w:t>
      </w:r>
      <w:r w:rsidRPr="0071191C">
        <w:t xml:space="preserve"> </w:t>
      </w:r>
      <w:r w:rsidRPr="0071191C">
        <w:rPr>
          <w:lang w:val="en-US"/>
        </w:rPr>
        <w:t>X</w:t>
      </w:r>
      <w:r w:rsidRPr="0071191C">
        <w:t xml:space="preserve">. </w:t>
      </w:r>
      <w:r w:rsidRPr="0071191C">
        <w:rPr>
          <w:lang w:val="en-US"/>
        </w:rPr>
        <w:t>Challenges and Solutions in Integrating IoT into Education</w:t>
      </w:r>
      <w:r w:rsidR="0074730E">
        <w:rPr>
          <w:lang w:val="en-US"/>
        </w:rPr>
        <w:t xml:space="preserve"> //</w:t>
      </w:r>
      <w:r w:rsidRPr="0071191C">
        <w:rPr>
          <w:lang w:val="en-US"/>
        </w:rPr>
        <w:t xml:space="preserve"> </w:t>
      </w:r>
      <w:r w:rsidRPr="0071191C">
        <w:rPr>
          <w:rStyle w:val="ad"/>
          <w:rFonts w:ascii="Times New Roman" w:hAnsi="Times New Roman"/>
          <w:sz w:val="28"/>
          <w:szCs w:val="28"/>
        </w:rPr>
        <w:t>J of Educational Technology</w:t>
      </w:r>
      <w:r w:rsidR="0074730E">
        <w:rPr>
          <w:lang w:val="en-US"/>
        </w:rPr>
        <w:t>. – 2022. – Vol.</w:t>
      </w:r>
      <w:r w:rsidRPr="0071191C">
        <w:t xml:space="preserve"> 29</w:t>
      </w:r>
      <w:r w:rsidR="0074730E">
        <w:rPr>
          <w:lang w:val="en-US"/>
        </w:rPr>
        <w:t xml:space="preserve">, Issue </w:t>
      </w:r>
      <w:r w:rsidRPr="0071191C">
        <w:t>4</w:t>
      </w:r>
      <w:r w:rsidR="0074730E">
        <w:rPr>
          <w:lang w:val="en-US"/>
        </w:rPr>
        <w:t>. – P.</w:t>
      </w:r>
      <w:r w:rsidRPr="0071191C">
        <w:t xml:space="preserve"> 412-427.</w:t>
      </w:r>
    </w:p>
    <w:p w14:paraId="1F5DB34A" w14:textId="55646FFC" w:rsidR="00EA3AFA" w:rsidRPr="0071191C" w:rsidRDefault="00EA3AFA" w:rsidP="0006178C">
      <w:pPr>
        <w:ind w:firstLine="709"/>
      </w:pPr>
      <w:r>
        <w:rPr>
          <w:lang w:val="ru-RU"/>
        </w:rPr>
        <w:t xml:space="preserve">20 </w:t>
      </w:r>
      <w:r w:rsidRPr="0071191C">
        <w:rPr>
          <w:shd w:val="clear" w:color="auto" w:fill="FFFFFF"/>
        </w:rPr>
        <w:t>Вязовкина Л.М. Критерии самообразовательных достижений школьника //</w:t>
      </w:r>
      <w:r w:rsidR="00872330">
        <w:rPr>
          <w:shd w:val="clear" w:color="auto" w:fill="FFFFFF"/>
        </w:rPr>
        <w:t xml:space="preserve"> </w:t>
      </w:r>
      <w:r w:rsidRPr="0071191C">
        <w:rPr>
          <w:shd w:val="clear" w:color="auto" w:fill="FFFFFF"/>
        </w:rPr>
        <w:t>Директор школы. – 2006. – №10. – С. 67-72.</w:t>
      </w:r>
    </w:p>
    <w:p w14:paraId="68B3DBD9" w14:textId="583AB768" w:rsidR="00EA3AFA" w:rsidRPr="0071191C" w:rsidRDefault="00EA3AFA" w:rsidP="0006178C">
      <w:pPr>
        <w:ind w:firstLine="709"/>
      </w:pPr>
      <w:r>
        <w:rPr>
          <w:lang w:val="ru-RU"/>
        </w:rPr>
        <w:t xml:space="preserve">21 </w:t>
      </w:r>
      <w:r w:rsidR="00872330">
        <w:rPr>
          <w:shd w:val="clear" w:color="auto" w:fill="FFFFFF"/>
        </w:rPr>
        <w:t>Красноборова А.</w:t>
      </w:r>
      <w:r w:rsidRPr="0071191C">
        <w:rPr>
          <w:shd w:val="clear" w:color="auto" w:fill="FFFFFF"/>
        </w:rPr>
        <w:t xml:space="preserve">А. Критериальное оценивание в школе. – </w:t>
      </w:r>
      <w:r w:rsidR="00872330">
        <w:rPr>
          <w:shd w:val="clear" w:color="auto" w:fill="FFFFFF"/>
        </w:rPr>
        <w:t xml:space="preserve">Пермь, </w:t>
      </w:r>
      <w:r w:rsidRPr="0071191C">
        <w:rPr>
          <w:shd w:val="clear" w:color="auto" w:fill="FFFFFF"/>
        </w:rPr>
        <w:t>2010.</w:t>
      </w:r>
      <w:r w:rsidR="00872330">
        <w:rPr>
          <w:shd w:val="clear" w:color="auto" w:fill="FFFFFF"/>
        </w:rPr>
        <w:t xml:space="preserve"> – 83 с.</w:t>
      </w:r>
    </w:p>
    <w:p w14:paraId="5705F5FD" w14:textId="497EED48" w:rsidR="00EA3AFA" w:rsidRPr="0071191C" w:rsidRDefault="00EA3AFA" w:rsidP="0006178C">
      <w:pPr>
        <w:ind w:firstLine="709"/>
      </w:pPr>
      <w:r>
        <w:rPr>
          <w:lang w:val="ru-RU"/>
        </w:rPr>
        <w:t xml:space="preserve">22 </w:t>
      </w:r>
      <w:r w:rsidRPr="0071191C">
        <w:rPr>
          <w:shd w:val="clear" w:color="auto" w:fill="FFFFFF"/>
        </w:rPr>
        <w:t>Ступницкая М. Критериальное оценивание //</w:t>
      </w:r>
      <w:r w:rsidR="00872330">
        <w:rPr>
          <w:shd w:val="clear" w:color="auto" w:fill="FFFFFF"/>
        </w:rPr>
        <w:t xml:space="preserve"> </w:t>
      </w:r>
      <w:r w:rsidRPr="0071191C">
        <w:rPr>
          <w:shd w:val="clear" w:color="auto" w:fill="FFFFFF"/>
        </w:rPr>
        <w:t>Педаго</w:t>
      </w:r>
      <w:r w:rsidR="00872330">
        <w:rPr>
          <w:shd w:val="clear" w:color="auto" w:fill="FFFFFF"/>
        </w:rPr>
        <w:t>гические измерения. – 2015. – №</w:t>
      </w:r>
      <w:r w:rsidRPr="0071191C">
        <w:rPr>
          <w:shd w:val="clear" w:color="auto" w:fill="FFFFFF"/>
        </w:rPr>
        <w:t>1. – С. 52-74.</w:t>
      </w:r>
    </w:p>
    <w:p w14:paraId="1ABAC2CE" w14:textId="6D7E72E3" w:rsidR="00EA3AFA" w:rsidRPr="0071191C" w:rsidRDefault="00EA3AFA" w:rsidP="0006178C">
      <w:pPr>
        <w:ind w:firstLine="709"/>
      </w:pPr>
      <w:r w:rsidRPr="00AA5D14">
        <w:t xml:space="preserve">23 </w:t>
      </w:r>
      <w:r w:rsidRPr="0071191C">
        <w:t xml:space="preserve">Нургалиева С.А. Робототехника технологияларының интеграиясы негізінде мобильді роботтардың оқу процесінде қолдануының теориялық-практикалық негіздері </w:t>
      </w:r>
      <w:r w:rsidR="00872330" w:rsidRPr="000B5F7A">
        <w:t>8</w:t>
      </w:r>
      <w:r w:rsidR="00872330" w:rsidRPr="00872330">
        <w:t>D</w:t>
      </w:r>
      <w:r w:rsidR="00872330" w:rsidRPr="000B5F7A">
        <w:t>01511</w:t>
      </w:r>
      <w:r w:rsidR="00872330">
        <w:t xml:space="preserve">: док. </w:t>
      </w:r>
      <w:r w:rsidR="00872330" w:rsidRPr="000B5F7A">
        <w:t>PhD</w:t>
      </w:r>
      <w:r w:rsidR="00872330">
        <w:t>. ...</w:t>
      </w:r>
      <w:r w:rsidRPr="0071191C">
        <w:t xml:space="preserve"> </w:t>
      </w:r>
      <w:r w:rsidR="00872330">
        <w:t xml:space="preserve">– </w:t>
      </w:r>
      <w:r w:rsidRPr="0071191C">
        <w:t>Астана, 2024</w:t>
      </w:r>
      <w:r w:rsidR="00872330">
        <w:t>. – 165 б.</w:t>
      </w:r>
    </w:p>
    <w:p w14:paraId="09D00ECA" w14:textId="56C493EB" w:rsidR="00EA3AFA" w:rsidRPr="0071191C" w:rsidRDefault="00EA3AFA" w:rsidP="0006178C">
      <w:pPr>
        <w:ind w:firstLine="709"/>
      </w:pPr>
      <w:r w:rsidRPr="00AA5D14">
        <w:t xml:space="preserve">24 </w:t>
      </w:r>
      <w:r w:rsidR="00872330">
        <w:t>Ибрагимқызы</w:t>
      </w:r>
      <w:r w:rsidRPr="0071191C">
        <w:t xml:space="preserve"> Ш</w:t>
      </w:r>
      <w:r w:rsidRPr="008243E9">
        <w:t>.</w:t>
      </w:r>
      <w:r w:rsidRPr="0071191C">
        <w:t xml:space="preserve"> Ғылыми зерттеу іс-әрекеті арқылы болашақ мамандардың педагогикалық шығармашылығын қалыптастыру</w:t>
      </w:r>
      <w:r w:rsidR="00872330">
        <w:t>: 6D050300: док. PhD. ... дис.</w:t>
      </w:r>
      <w:r w:rsidR="00872330" w:rsidRPr="0071191C">
        <w:t xml:space="preserve"> </w:t>
      </w:r>
      <w:r w:rsidR="00872330">
        <w:t xml:space="preserve">– </w:t>
      </w:r>
      <w:r w:rsidRPr="0071191C">
        <w:t>Астана, 2016</w:t>
      </w:r>
      <w:r w:rsidR="00872330">
        <w:t>. – 228 б.</w:t>
      </w:r>
    </w:p>
    <w:p w14:paraId="0DD40678" w14:textId="5B05BFDF" w:rsidR="00EA3AFA" w:rsidRPr="0071191C" w:rsidRDefault="00EA3AFA" w:rsidP="0006178C">
      <w:pPr>
        <w:ind w:firstLine="709"/>
      </w:pPr>
      <w:r w:rsidRPr="00AA5D14">
        <w:t xml:space="preserve">25 </w:t>
      </w:r>
      <w:r w:rsidRPr="0071191C">
        <w:t>Дауткалиева П.Ю. Педагогикалық мамандық студенттерінің кәсіби мотивациясын қалыптастырудың ерекшеліктері</w:t>
      </w:r>
      <w:r w:rsidR="00872330">
        <w:t>: 6D050300: док. PhD. ... дис.</w:t>
      </w:r>
      <w:r w:rsidRPr="0071191C">
        <w:t xml:space="preserve"> Алматы</w:t>
      </w:r>
      <w:r w:rsidR="00872330">
        <w:t xml:space="preserve">, </w:t>
      </w:r>
      <w:r w:rsidRPr="0071191C">
        <w:t>2023.</w:t>
      </w:r>
      <w:r w:rsidR="00872330">
        <w:t xml:space="preserve"> – 205 б.</w:t>
      </w:r>
    </w:p>
    <w:p w14:paraId="66FCD07A" w14:textId="58660B51" w:rsidR="00ED67EA" w:rsidRDefault="00EA3AFA" w:rsidP="0006178C">
      <w:pPr>
        <w:ind w:firstLine="709"/>
        <w:rPr>
          <w:lang w:val="ru-RU"/>
        </w:rPr>
      </w:pPr>
      <w:r>
        <w:rPr>
          <w:lang w:val="ru-RU"/>
        </w:rPr>
        <w:t xml:space="preserve">26 </w:t>
      </w:r>
      <w:r w:rsidR="00ED67EA">
        <w:t>Рауандина А.К. Методика формирования функциональной грамотности учеников в обучении казахскому языку (5-6 классы русскоязычной школы): дис. ... канд. пед. наук. – Алматы, 2011. – 148 с.</w:t>
      </w:r>
    </w:p>
    <w:p w14:paraId="63A24FDA" w14:textId="7451BC68" w:rsidR="00EA3AFA" w:rsidRPr="0071191C" w:rsidRDefault="00EA3AFA" w:rsidP="0006178C">
      <w:pPr>
        <w:ind w:firstLine="709"/>
      </w:pPr>
      <w:r>
        <w:rPr>
          <w:lang w:val="ru-RU"/>
        </w:rPr>
        <w:t xml:space="preserve">27 </w:t>
      </w:r>
      <w:r w:rsidRPr="0071191C">
        <w:rPr>
          <w:shd w:val="clear" w:color="auto" w:fill="FFFFFF"/>
        </w:rPr>
        <w:t xml:space="preserve">Басова Е.А. Формирование у подростков функциональной грамотности в сфере коммуникации (на материале гуманитарных предметов): дис. </w:t>
      </w:r>
      <w:r w:rsidR="00ED67EA">
        <w:rPr>
          <w:shd w:val="clear" w:color="auto" w:fill="FFFFFF"/>
        </w:rPr>
        <w:t xml:space="preserve">... канд. пед. наук: 13.00.01. </w:t>
      </w:r>
      <w:r w:rsidRPr="0071191C">
        <w:rPr>
          <w:shd w:val="clear" w:color="auto" w:fill="FFFFFF"/>
        </w:rPr>
        <w:t xml:space="preserve">– </w:t>
      </w:r>
      <w:r w:rsidR="00ED67EA">
        <w:rPr>
          <w:shd w:val="clear" w:color="auto" w:fill="FFFFFF"/>
        </w:rPr>
        <w:t>СПб.,</w:t>
      </w:r>
      <w:r w:rsidRPr="0071191C">
        <w:rPr>
          <w:shd w:val="clear" w:color="auto" w:fill="FFFFFF"/>
        </w:rPr>
        <w:t xml:space="preserve"> 2012.</w:t>
      </w:r>
      <w:r w:rsidR="00ED67EA">
        <w:rPr>
          <w:shd w:val="clear" w:color="auto" w:fill="FFFFFF"/>
        </w:rPr>
        <w:t xml:space="preserve"> – 223 с.</w:t>
      </w:r>
    </w:p>
    <w:p w14:paraId="64DE4F2F" w14:textId="3AC8DBB0" w:rsidR="00EA3AFA" w:rsidRPr="0071191C" w:rsidRDefault="00EA3AFA" w:rsidP="0006178C">
      <w:pPr>
        <w:ind w:firstLine="709"/>
      </w:pPr>
      <w:r w:rsidRPr="00AA5D14">
        <w:t xml:space="preserve">28 </w:t>
      </w:r>
      <w:r w:rsidRPr="0071191C">
        <w:t>Жиенбаева С.Н. Педагогикалық ғылыми-зерттеу теориясы мен әдістемесі. – Алматы, 2010. – 210 б.</w:t>
      </w:r>
    </w:p>
    <w:p w14:paraId="3F90BAFB" w14:textId="77777777" w:rsidR="00EA3AFA" w:rsidRPr="0071191C" w:rsidRDefault="00EA3AFA" w:rsidP="0006178C">
      <w:pPr>
        <w:ind w:firstLine="709"/>
      </w:pPr>
      <w:r>
        <w:rPr>
          <w:lang w:val="ru-RU"/>
        </w:rPr>
        <w:t xml:space="preserve">29 </w:t>
      </w:r>
      <w:r w:rsidRPr="0071191C">
        <w:t>Клок Г.Д. Формирование функциональной грамотности на уроках химии в общеобразовательной школе // https://urok.1sept.ru/articles. 01.08.2022.</w:t>
      </w:r>
    </w:p>
    <w:p w14:paraId="2E620128" w14:textId="7A5A09F0" w:rsidR="00EA3AFA" w:rsidRPr="0071191C" w:rsidRDefault="00EA3AFA" w:rsidP="0006178C">
      <w:pPr>
        <w:ind w:firstLine="709"/>
      </w:pPr>
      <w:r>
        <w:rPr>
          <w:lang w:val="ru-RU"/>
        </w:rPr>
        <w:t xml:space="preserve">30 </w:t>
      </w:r>
      <w:r w:rsidR="00ED67EA">
        <w:rPr>
          <w:shd w:val="clear" w:color="auto" w:fill="FFFFFF"/>
        </w:rPr>
        <w:t>Макаренко А.</w:t>
      </w:r>
      <w:r w:rsidRPr="0071191C">
        <w:rPr>
          <w:shd w:val="clear" w:color="auto" w:fill="FFFFFF"/>
        </w:rPr>
        <w:t xml:space="preserve">С. Избранные педагогические сочинения: </w:t>
      </w:r>
      <w:r w:rsidR="00ED67EA" w:rsidRPr="0071191C">
        <w:rPr>
          <w:shd w:val="clear" w:color="auto" w:fill="FFFFFF"/>
        </w:rPr>
        <w:t>в</w:t>
      </w:r>
      <w:r w:rsidRPr="0071191C">
        <w:rPr>
          <w:shd w:val="clear" w:color="auto" w:fill="FFFFFF"/>
        </w:rPr>
        <w:t xml:space="preserve"> </w:t>
      </w:r>
      <w:r w:rsidR="00ED67EA">
        <w:rPr>
          <w:shd w:val="clear" w:color="auto" w:fill="FFFFFF"/>
        </w:rPr>
        <w:t>2</w:t>
      </w:r>
      <w:r w:rsidRPr="0071191C">
        <w:rPr>
          <w:shd w:val="clear" w:color="auto" w:fill="FFFFFF"/>
        </w:rPr>
        <w:t xml:space="preserve"> т. – </w:t>
      </w:r>
      <w:r w:rsidR="00ED67EA">
        <w:rPr>
          <w:shd w:val="clear" w:color="auto" w:fill="FFFFFF"/>
        </w:rPr>
        <w:t xml:space="preserve">М.: </w:t>
      </w:r>
      <w:r w:rsidRPr="0071191C">
        <w:rPr>
          <w:shd w:val="clear" w:color="auto" w:fill="FFFFFF"/>
        </w:rPr>
        <w:t>Педагогика, 1978.</w:t>
      </w:r>
      <w:r w:rsidR="00ED67EA">
        <w:rPr>
          <w:shd w:val="clear" w:color="auto" w:fill="FFFFFF"/>
        </w:rPr>
        <w:t xml:space="preserve"> </w:t>
      </w:r>
      <w:r w:rsidRPr="0071191C">
        <w:rPr>
          <w:shd w:val="clear" w:color="auto" w:fill="FFFFFF"/>
        </w:rPr>
        <w:t>–</w:t>
      </w:r>
      <w:r w:rsidR="00ED67EA">
        <w:rPr>
          <w:shd w:val="clear" w:color="auto" w:fill="FFFFFF"/>
        </w:rPr>
        <w:t xml:space="preserve"> Т. 1. – 397 с.; Т. 2. – 320 с.</w:t>
      </w:r>
    </w:p>
    <w:p w14:paraId="00D32A6F" w14:textId="77777777" w:rsidR="00EA3AFA" w:rsidRPr="0071191C" w:rsidRDefault="00EA3AFA" w:rsidP="0006178C">
      <w:pPr>
        <w:ind w:firstLine="709"/>
      </w:pPr>
      <w:r>
        <w:rPr>
          <w:lang w:val="ru-RU"/>
        </w:rPr>
        <w:t xml:space="preserve">31 </w:t>
      </w:r>
      <w:r w:rsidRPr="0071191C">
        <w:t>Пискунова Е.В. Педагогика. Исследовательская деятельность обучающихся: бакалавриат, магистратура, аспирантура // Педагогика. – 2010. – №7. – С. 58-65.</w:t>
      </w:r>
    </w:p>
    <w:p w14:paraId="400FA211" w14:textId="77777777" w:rsidR="00EA3AFA" w:rsidRPr="0071191C" w:rsidRDefault="00EA3AFA" w:rsidP="0006178C">
      <w:pPr>
        <w:ind w:firstLine="709"/>
      </w:pPr>
      <w:r>
        <w:rPr>
          <w:lang w:val="ru-RU"/>
        </w:rPr>
        <w:t xml:space="preserve">32 </w:t>
      </w:r>
      <w:r w:rsidRPr="0071191C">
        <w:t>Таубаева Ш. Исследователь и исследовательская деятельность // Вестник АПН Казахстана. – 2015. – №6. – С. 13-21.</w:t>
      </w:r>
    </w:p>
    <w:p w14:paraId="32C9336E" w14:textId="77777777" w:rsidR="00EA3AFA" w:rsidRPr="0071191C" w:rsidRDefault="00EA3AFA" w:rsidP="0006178C">
      <w:pPr>
        <w:ind w:firstLine="709"/>
      </w:pPr>
      <w:r>
        <w:rPr>
          <w:lang w:val="ru-RU"/>
        </w:rPr>
        <w:t xml:space="preserve">33 </w:t>
      </w:r>
      <w:r w:rsidRPr="0071191C">
        <w:t xml:space="preserve">Уалиева Н.Т. Психолого-педагогические условия организации самостоятельной работы студентов на основе компетентностного подхода: дис. … док. </w:t>
      </w:r>
      <w:r w:rsidRPr="0071191C">
        <w:rPr>
          <w:lang w:val="en-US"/>
        </w:rPr>
        <w:t>PhD</w:t>
      </w:r>
      <w:r w:rsidRPr="0071191C">
        <w:t>: 6D010300. – Алматы, 2016. – 192 с.</w:t>
      </w:r>
    </w:p>
    <w:p w14:paraId="6BC6CC50" w14:textId="6DCD0C6A" w:rsidR="00EA3AFA" w:rsidRPr="0071191C" w:rsidRDefault="00EA3AFA" w:rsidP="0006178C">
      <w:pPr>
        <w:ind w:firstLine="709"/>
      </w:pPr>
      <w:r>
        <w:rPr>
          <w:lang w:val="ru-RU"/>
        </w:rPr>
        <w:t xml:space="preserve">34 </w:t>
      </w:r>
      <w:r w:rsidRPr="0071191C">
        <w:rPr>
          <w:shd w:val="clear" w:color="auto" w:fill="FFFFFF"/>
        </w:rPr>
        <w:t xml:space="preserve">Айтпукешев А.Т., Кусаинов Г.М., Сагинов К.М. Оценивание результатов обучения: </w:t>
      </w:r>
      <w:r w:rsidR="00ED67EA" w:rsidRPr="0071191C">
        <w:rPr>
          <w:shd w:val="clear" w:color="auto" w:fill="FFFFFF"/>
        </w:rPr>
        <w:t>м</w:t>
      </w:r>
      <w:r w:rsidRPr="0071191C">
        <w:rPr>
          <w:shd w:val="clear" w:color="auto" w:fill="FFFFFF"/>
        </w:rPr>
        <w:t>етод. пос</w:t>
      </w:r>
      <w:r w:rsidR="00ED67EA">
        <w:rPr>
          <w:shd w:val="clear" w:color="auto" w:fill="FFFFFF"/>
        </w:rPr>
        <w:t>.</w:t>
      </w:r>
      <w:r w:rsidRPr="0071191C">
        <w:rPr>
          <w:shd w:val="clear" w:color="auto" w:fill="FFFFFF"/>
        </w:rPr>
        <w:t xml:space="preserve"> </w:t>
      </w:r>
      <w:r w:rsidR="00ED67EA">
        <w:rPr>
          <w:shd w:val="clear" w:color="auto" w:fill="FFFFFF"/>
        </w:rPr>
        <w:t xml:space="preserve">– </w:t>
      </w:r>
      <w:r w:rsidRPr="0071191C">
        <w:rPr>
          <w:shd w:val="clear" w:color="auto" w:fill="FFFFFF"/>
        </w:rPr>
        <w:t>Астана</w:t>
      </w:r>
      <w:r w:rsidR="00ED67EA">
        <w:rPr>
          <w:shd w:val="clear" w:color="auto" w:fill="FFFFFF"/>
        </w:rPr>
        <w:t>,</w:t>
      </w:r>
      <w:r w:rsidRPr="0071191C">
        <w:rPr>
          <w:shd w:val="clear" w:color="auto" w:fill="FFFFFF"/>
        </w:rPr>
        <w:t xml:space="preserve"> 2014.</w:t>
      </w:r>
      <w:r w:rsidR="00ED67EA">
        <w:rPr>
          <w:shd w:val="clear" w:color="auto" w:fill="FFFFFF"/>
        </w:rPr>
        <w:t xml:space="preserve"> – 108 с.</w:t>
      </w:r>
    </w:p>
    <w:p w14:paraId="44991299" w14:textId="7FC6D4DB" w:rsidR="00EA3AFA" w:rsidRPr="0071191C" w:rsidRDefault="00EA3AFA" w:rsidP="0006178C">
      <w:pPr>
        <w:ind w:firstLine="709"/>
      </w:pPr>
      <w:r>
        <w:rPr>
          <w:lang w:val="ru-RU"/>
        </w:rPr>
        <w:t xml:space="preserve">35 </w:t>
      </w:r>
      <w:r w:rsidRPr="0071191C">
        <w:rPr>
          <w:shd w:val="clear" w:color="auto" w:fill="FFFFFF"/>
        </w:rPr>
        <w:t>Можаев</w:t>
      </w:r>
      <w:r w:rsidR="00ED67EA">
        <w:rPr>
          <w:shd w:val="clear" w:color="auto" w:fill="FFFFFF"/>
        </w:rPr>
        <w:t>а</w:t>
      </w:r>
      <w:r w:rsidRPr="0071191C">
        <w:rPr>
          <w:shd w:val="clear" w:color="auto" w:fill="FFFFFF"/>
        </w:rPr>
        <w:t xml:space="preserve"> О.И.</w:t>
      </w:r>
      <w:r w:rsidR="00ED67EA">
        <w:rPr>
          <w:shd w:val="clear" w:color="auto" w:fill="FFFFFF"/>
        </w:rPr>
        <w:t>, Шилибекова А.С., Зиеденова Д.Б.</w:t>
      </w:r>
      <w:r w:rsidRPr="0071191C">
        <w:rPr>
          <w:shd w:val="clear" w:color="auto" w:fill="FFFFFF"/>
        </w:rPr>
        <w:t xml:space="preserve"> Руководство по критериальному оцениванию для региональных и школьных координаторов: </w:t>
      </w:r>
      <w:r w:rsidR="00ED67EA" w:rsidRPr="0071191C">
        <w:rPr>
          <w:shd w:val="clear" w:color="auto" w:fill="FFFFFF"/>
        </w:rPr>
        <w:t>у</w:t>
      </w:r>
      <w:r w:rsidRPr="0071191C">
        <w:rPr>
          <w:shd w:val="clear" w:color="auto" w:fill="FFFFFF"/>
        </w:rPr>
        <w:t>чеб</w:t>
      </w:r>
      <w:r w:rsidR="00ED67EA">
        <w:rPr>
          <w:shd w:val="clear" w:color="auto" w:fill="FFFFFF"/>
        </w:rPr>
        <w:t>.</w:t>
      </w:r>
      <w:r w:rsidRPr="0071191C">
        <w:rPr>
          <w:shd w:val="clear" w:color="auto" w:fill="FFFFFF"/>
        </w:rPr>
        <w:t>-метод. пос</w:t>
      </w:r>
      <w:r w:rsidR="00ED67EA">
        <w:rPr>
          <w:shd w:val="clear" w:color="auto" w:fill="FFFFFF"/>
        </w:rPr>
        <w:t xml:space="preserve">. – </w:t>
      </w:r>
      <w:r w:rsidRPr="0071191C">
        <w:rPr>
          <w:shd w:val="clear" w:color="auto" w:fill="FFFFFF"/>
        </w:rPr>
        <w:t>Астана</w:t>
      </w:r>
      <w:r w:rsidR="00ED67EA">
        <w:rPr>
          <w:shd w:val="clear" w:color="auto" w:fill="FFFFFF"/>
        </w:rPr>
        <w:t>,</w:t>
      </w:r>
      <w:r w:rsidRPr="0071191C">
        <w:rPr>
          <w:shd w:val="clear" w:color="auto" w:fill="FFFFFF"/>
        </w:rPr>
        <w:t xml:space="preserve"> 2016.</w:t>
      </w:r>
      <w:r w:rsidR="00ED67EA">
        <w:rPr>
          <w:shd w:val="clear" w:color="auto" w:fill="FFFFFF"/>
        </w:rPr>
        <w:t xml:space="preserve"> – 46 с.</w:t>
      </w:r>
    </w:p>
    <w:p w14:paraId="3F6B42E3" w14:textId="678659C0" w:rsidR="00EA3AFA" w:rsidRPr="0071191C" w:rsidRDefault="00EA3AFA" w:rsidP="0006178C">
      <w:pPr>
        <w:ind w:firstLine="709"/>
      </w:pPr>
      <w:r>
        <w:rPr>
          <w:lang w:val="ru-RU"/>
        </w:rPr>
        <w:t xml:space="preserve">36 </w:t>
      </w:r>
      <w:r w:rsidRPr="0071191C">
        <w:t>Мухамедиева К.М. Методология проектирования и реализация образовательных технологий по рбототехнике в вузе:</w:t>
      </w:r>
      <w:r w:rsidR="00236BC6">
        <w:t xml:space="preserve"> дис. ... док. </w:t>
      </w:r>
      <w:r w:rsidR="00236BC6" w:rsidRPr="0071191C">
        <w:rPr>
          <w:lang w:val="en-US"/>
        </w:rPr>
        <w:t>PhD</w:t>
      </w:r>
      <w:r w:rsidR="00236BC6">
        <w:t>:</w:t>
      </w:r>
      <w:r w:rsidR="00236BC6" w:rsidRPr="0071191C">
        <w:t xml:space="preserve"> </w:t>
      </w:r>
      <w:r w:rsidRPr="0071191C">
        <w:t>6D011100</w:t>
      </w:r>
      <w:r w:rsidR="00236BC6">
        <w:t xml:space="preserve">. – </w:t>
      </w:r>
      <w:r w:rsidRPr="0071191C">
        <w:t>Астана, 2019.</w:t>
      </w:r>
      <w:r w:rsidR="00236BC6">
        <w:t xml:space="preserve"> – 172 с.</w:t>
      </w:r>
    </w:p>
    <w:p w14:paraId="10F1C700" w14:textId="1A6C1F04" w:rsidR="00EA3AFA" w:rsidRPr="0071191C" w:rsidRDefault="00EA3AFA" w:rsidP="0006178C">
      <w:pPr>
        <w:ind w:firstLine="709"/>
      </w:pPr>
      <w:r>
        <w:rPr>
          <w:lang w:val="ru-RU"/>
        </w:rPr>
        <w:t xml:space="preserve">37 </w:t>
      </w:r>
      <w:r w:rsidRPr="0071191C">
        <w:t>Токжигитова Н.К. Методология мульти-критериальной оценки учебных достижений будущих информатиков по визуальному программированию:</w:t>
      </w:r>
      <w:r w:rsidR="00236BC6">
        <w:t xml:space="preserve"> дис. ... </w:t>
      </w:r>
      <w:r w:rsidRPr="0071191C">
        <w:t>док.</w:t>
      </w:r>
      <w:r w:rsidR="00236BC6">
        <w:t xml:space="preserve"> </w:t>
      </w:r>
      <w:r w:rsidRPr="0071191C">
        <w:rPr>
          <w:lang w:val="en-US"/>
        </w:rPr>
        <w:t>PhD</w:t>
      </w:r>
      <w:r w:rsidR="00236BC6">
        <w:t xml:space="preserve">: </w:t>
      </w:r>
      <w:r w:rsidR="00236BC6" w:rsidRPr="00236BC6">
        <w:rPr>
          <w:rStyle w:val="organictextcontentspan"/>
          <w:bCs w:val="0"/>
        </w:rPr>
        <w:t>6D</w:t>
      </w:r>
      <w:r w:rsidR="00236BC6">
        <w:rPr>
          <w:rStyle w:val="organictextcontentspan"/>
        </w:rPr>
        <w:t>011100</w:t>
      </w:r>
      <w:r w:rsidRPr="0071191C">
        <w:t>.</w:t>
      </w:r>
      <w:r w:rsidR="00236BC6">
        <w:t xml:space="preserve"> – </w:t>
      </w:r>
      <w:r w:rsidRPr="0071191C">
        <w:t>Астана, 2018.</w:t>
      </w:r>
      <w:r w:rsidR="00236BC6">
        <w:t xml:space="preserve"> – 114 с.</w:t>
      </w:r>
    </w:p>
    <w:p w14:paraId="266BF7E2" w14:textId="4E5361D7" w:rsidR="00EA3AFA" w:rsidRPr="0071191C" w:rsidRDefault="00EA3AFA" w:rsidP="0006178C">
      <w:pPr>
        <w:ind w:firstLine="709"/>
      </w:pPr>
      <w:r>
        <w:rPr>
          <w:lang w:val="ru-RU"/>
        </w:rPr>
        <w:t xml:space="preserve">38 </w:t>
      </w:r>
      <w:r w:rsidRPr="0071191C">
        <w:t>Абдильдинова Г.М. Методика создания и использования электронного средства контроля знаний студентов по программированию на основе теории экспертных систем: автореф. ... канд. пед. наук: 13.00.02. – Алматы, 2010. – 21</w:t>
      </w:r>
      <w:r w:rsidR="00236BC6">
        <w:t> </w:t>
      </w:r>
      <w:r w:rsidRPr="0071191C">
        <w:t>с.</w:t>
      </w:r>
    </w:p>
    <w:p w14:paraId="17116B60" w14:textId="02DC2CD9" w:rsidR="00EA3AFA" w:rsidRPr="0071191C" w:rsidRDefault="00EA3AFA" w:rsidP="0006178C">
      <w:pPr>
        <w:ind w:firstLine="709"/>
      </w:pPr>
      <w:r>
        <w:rPr>
          <w:lang w:val="ru-RU"/>
        </w:rPr>
        <w:t xml:space="preserve">39 </w:t>
      </w:r>
      <w:r w:rsidRPr="0071191C">
        <w:rPr>
          <w:shd w:val="clear" w:color="auto" w:fill="FFFFFF"/>
        </w:rPr>
        <w:t>Балыкбаев Т.О. Теоретико методологические основы информационной модели формирования студенческого контигента вузов</w:t>
      </w:r>
      <w:r w:rsidR="00236BC6">
        <w:rPr>
          <w:shd w:val="clear" w:color="auto" w:fill="FFFFFF"/>
        </w:rPr>
        <w:t>:</w:t>
      </w:r>
      <w:r w:rsidRPr="0071191C">
        <w:rPr>
          <w:shd w:val="clear" w:color="auto" w:fill="FFFFFF"/>
        </w:rPr>
        <w:t xml:space="preserve"> </w:t>
      </w:r>
      <w:r w:rsidR="00236BC6">
        <w:rPr>
          <w:shd w:val="clear" w:color="auto" w:fill="FFFFFF"/>
        </w:rPr>
        <w:t>автореф. ... канд</w:t>
      </w:r>
      <w:r w:rsidRPr="0071191C">
        <w:rPr>
          <w:shd w:val="clear" w:color="auto" w:fill="FFFFFF"/>
        </w:rPr>
        <w:t>. пед. наук</w:t>
      </w:r>
      <w:r w:rsidR="00236BC6">
        <w:rPr>
          <w:shd w:val="clear" w:color="auto" w:fill="FFFFFF"/>
        </w:rPr>
        <w:t xml:space="preserve">: 13.00.01. – </w:t>
      </w:r>
      <w:r w:rsidRPr="0071191C">
        <w:rPr>
          <w:shd w:val="clear" w:color="auto" w:fill="FFFFFF"/>
        </w:rPr>
        <w:t>Алматы,</w:t>
      </w:r>
      <w:r w:rsidR="00236BC6">
        <w:rPr>
          <w:shd w:val="clear" w:color="auto" w:fill="FFFFFF"/>
        </w:rPr>
        <w:t xml:space="preserve"> </w:t>
      </w:r>
      <w:r w:rsidRPr="0071191C">
        <w:rPr>
          <w:shd w:val="clear" w:color="auto" w:fill="FFFFFF"/>
        </w:rPr>
        <w:t xml:space="preserve">2003. – </w:t>
      </w:r>
      <w:r w:rsidR="00236BC6">
        <w:rPr>
          <w:shd w:val="clear" w:color="auto" w:fill="FFFFFF"/>
        </w:rPr>
        <w:t>32 с.</w:t>
      </w:r>
    </w:p>
    <w:p w14:paraId="1251064A" w14:textId="5B3A616E" w:rsidR="00EA3AFA" w:rsidRPr="0071191C" w:rsidRDefault="00EA3AFA" w:rsidP="0006178C">
      <w:pPr>
        <w:ind w:firstLine="709"/>
      </w:pPr>
      <w:r>
        <w:rPr>
          <w:lang w:val="ru-RU"/>
        </w:rPr>
        <w:t xml:space="preserve">40 </w:t>
      </w:r>
      <w:r w:rsidRPr="0071191C">
        <w:rPr>
          <w:shd w:val="clear" w:color="auto" w:fill="FFFFFF"/>
        </w:rPr>
        <w:t>Бидайбеков Е.Ы., Нурбекова Ж.К., Сагимбаева А.Е. Информационный подход в оценивании качества знаний //</w:t>
      </w:r>
      <w:r w:rsidR="00236BC6">
        <w:rPr>
          <w:shd w:val="clear" w:color="auto" w:fill="FFFFFF"/>
        </w:rPr>
        <w:t xml:space="preserve"> </w:t>
      </w:r>
      <w:r w:rsidRPr="0071191C">
        <w:rPr>
          <w:shd w:val="clear" w:color="auto" w:fill="FFFFFF"/>
        </w:rPr>
        <w:t>Матер</w:t>
      </w:r>
      <w:r w:rsidR="00236BC6">
        <w:rPr>
          <w:shd w:val="clear" w:color="auto" w:fill="FFFFFF"/>
        </w:rPr>
        <w:t>.</w:t>
      </w:r>
      <w:r w:rsidRPr="0071191C">
        <w:rPr>
          <w:shd w:val="clear" w:color="auto" w:fill="FFFFFF"/>
        </w:rPr>
        <w:t xml:space="preserve"> междунар</w:t>
      </w:r>
      <w:r w:rsidR="00236BC6">
        <w:rPr>
          <w:shd w:val="clear" w:color="auto" w:fill="FFFFFF"/>
        </w:rPr>
        <w:t>.</w:t>
      </w:r>
      <w:r w:rsidRPr="0071191C">
        <w:rPr>
          <w:shd w:val="clear" w:color="auto" w:fill="FFFFFF"/>
        </w:rPr>
        <w:t xml:space="preserve"> науч</w:t>
      </w:r>
      <w:r w:rsidR="00236BC6">
        <w:rPr>
          <w:shd w:val="clear" w:color="auto" w:fill="FFFFFF"/>
        </w:rPr>
        <w:t>.</w:t>
      </w:r>
      <w:r w:rsidRPr="0071191C">
        <w:rPr>
          <w:shd w:val="clear" w:color="auto" w:fill="FFFFFF"/>
        </w:rPr>
        <w:t>-практ</w:t>
      </w:r>
      <w:r w:rsidR="00236BC6">
        <w:rPr>
          <w:shd w:val="clear" w:color="auto" w:fill="FFFFFF"/>
        </w:rPr>
        <w:t>.</w:t>
      </w:r>
      <w:r w:rsidRPr="0071191C">
        <w:rPr>
          <w:shd w:val="clear" w:color="auto" w:fill="FFFFFF"/>
        </w:rPr>
        <w:t xml:space="preserve"> конф</w:t>
      </w:r>
      <w:r w:rsidR="00236BC6">
        <w:rPr>
          <w:shd w:val="clear" w:color="auto" w:fill="FFFFFF"/>
        </w:rPr>
        <w:t>.</w:t>
      </w:r>
      <w:r w:rsidRPr="0071191C">
        <w:rPr>
          <w:shd w:val="clear" w:color="auto" w:fill="FFFFFF"/>
        </w:rPr>
        <w:t xml:space="preserve"> «Качество педагогического образования: проблемы и перспективы развития».</w:t>
      </w:r>
      <w:r w:rsidR="00236BC6">
        <w:rPr>
          <w:shd w:val="clear" w:color="auto" w:fill="FFFFFF"/>
        </w:rPr>
        <w:t xml:space="preserve"> </w:t>
      </w:r>
      <w:r w:rsidRPr="0071191C">
        <w:rPr>
          <w:shd w:val="clear" w:color="auto" w:fill="FFFFFF"/>
        </w:rPr>
        <w:t>–</w:t>
      </w:r>
      <w:r w:rsidR="00236BC6">
        <w:rPr>
          <w:shd w:val="clear" w:color="auto" w:fill="FFFFFF"/>
        </w:rPr>
        <w:t xml:space="preserve"> </w:t>
      </w:r>
      <w:r w:rsidRPr="0071191C">
        <w:rPr>
          <w:shd w:val="clear" w:color="auto" w:fill="FFFFFF"/>
        </w:rPr>
        <w:t>Алматы. – 2004. – С. 810-816.</w:t>
      </w:r>
    </w:p>
    <w:p w14:paraId="496AF224" w14:textId="3A60A7B1" w:rsidR="00EA3AFA" w:rsidRPr="0071191C" w:rsidRDefault="00EA3AFA" w:rsidP="0006178C">
      <w:pPr>
        <w:ind w:firstLine="709"/>
      </w:pPr>
      <w:r>
        <w:rPr>
          <w:lang w:val="ru-RU"/>
        </w:rPr>
        <w:t xml:space="preserve">41 </w:t>
      </w:r>
      <w:r w:rsidRPr="0071191C">
        <w:t>Давлетова А.Х. Методика использования цифрового учебнометодического комплекса при дифференциации обучения информатике:</w:t>
      </w:r>
      <w:r w:rsidR="00236BC6">
        <w:t xml:space="preserve"> </w:t>
      </w:r>
      <w:r w:rsidRPr="0071191C">
        <w:t>дис. ... канд. пед наук: 13.00.02. – Алматы,</w:t>
      </w:r>
      <w:r w:rsidR="00236BC6">
        <w:t xml:space="preserve"> </w:t>
      </w:r>
      <w:r w:rsidRPr="0071191C">
        <w:t>2010. – 131 с.</w:t>
      </w:r>
    </w:p>
    <w:p w14:paraId="26D81DD4" w14:textId="02B7E4B9" w:rsidR="00EA3AFA" w:rsidRPr="0071191C" w:rsidRDefault="00EA3AFA" w:rsidP="0006178C">
      <w:pPr>
        <w:ind w:firstLine="709"/>
      </w:pPr>
      <w:r>
        <w:rPr>
          <w:lang w:val="ru-RU"/>
        </w:rPr>
        <w:t xml:space="preserve">42 </w:t>
      </w:r>
      <w:r w:rsidRPr="0071191C">
        <w:t xml:space="preserve">Закирова А.Б. Методика разработки и использования электронных лабораторных работ по численным методам в подготовке будущих учителей информатики: </w:t>
      </w:r>
      <w:r w:rsidR="00236BC6" w:rsidRPr="0071191C">
        <w:t>автореф</w:t>
      </w:r>
      <w:r w:rsidR="00236BC6">
        <w:t>.</w:t>
      </w:r>
      <w:r w:rsidR="00236BC6" w:rsidRPr="0071191C">
        <w:t xml:space="preserve"> </w:t>
      </w:r>
      <w:r w:rsidRPr="0071191C">
        <w:t>... канд. пед. наук: 13.00.02.</w:t>
      </w:r>
      <w:r w:rsidR="00236BC6">
        <w:t xml:space="preserve"> – Алматы, 2010. – 30 с.</w:t>
      </w:r>
    </w:p>
    <w:p w14:paraId="4BFD242F" w14:textId="77777777" w:rsidR="00EA3AFA" w:rsidRPr="0071191C" w:rsidRDefault="00EA3AFA" w:rsidP="0006178C">
      <w:pPr>
        <w:ind w:firstLine="709"/>
        <w:rPr>
          <w:rFonts w:eastAsia="Calibri"/>
        </w:rPr>
      </w:pPr>
      <w:r w:rsidRPr="00AA5D14">
        <w:t xml:space="preserve">43 </w:t>
      </w:r>
      <w:r w:rsidRPr="0071191C">
        <w:rPr>
          <w:rFonts w:eastAsia="Calibri"/>
        </w:rPr>
        <w:t>Зулпыхар Ж.Е. Студенттердің компьютерлік операциялық жүйелерді әкімшіліктендіру бойынша даярлығын қалыптастыру: 13.00.08: пед. ғыл. канд. … автореф. – Астана, 2010. – 28 б.</w:t>
      </w:r>
    </w:p>
    <w:p w14:paraId="4961F491" w14:textId="583A06AF" w:rsidR="00EA3AFA" w:rsidRPr="0071191C" w:rsidRDefault="00EA3AFA" w:rsidP="0006178C">
      <w:pPr>
        <w:tabs>
          <w:tab w:val="left" w:pos="993"/>
        </w:tabs>
        <w:ind w:firstLine="709"/>
      </w:pPr>
      <w:r>
        <w:rPr>
          <w:lang w:val="ru-RU"/>
        </w:rPr>
        <w:t xml:space="preserve">44 </w:t>
      </w:r>
      <w:r w:rsidRPr="0071191C">
        <w:t>Кариев С. Совершенствование обучения информатике в</w:t>
      </w:r>
      <w:r w:rsidRPr="0071191C">
        <w:rPr>
          <w:lang w:val="ru-RU"/>
        </w:rPr>
        <w:t xml:space="preserve"> </w:t>
      </w:r>
      <w:r w:rsidRPr="0071191C">
        <w:t>общеобразовательных школах Казахстана: дис. ... док. пед. наук</w:t>
      </w:r>
      <w:r w:rsidR="00F53512">
        <w:t>: 13.00.02.</w:t>
      </w:r>
      <w:r w:rsidRPr="0071191C">
        <w:t xml:space="preserve"> – М.,</w:t>
      </w:r>
      <w:r w:rsidR="00F53512">
        <w:t xml:space="preserve"> </w:t>
      </w:r>
      <w:r w:rsidRPr="0071191C">
        <w:t>1997. – 217 с.</w:t>
      </w:r>
    </w:p>
    <w:p w14:paraId="4DF0422E" w14:textId="4A4F972D" w:rsidR="00EA3AFA" w:rsidRPr="0071191C" w:rsidRDefault="00EA3AFA" w:rsidP="0006178C">
      <w:pPr>
        <w:ind w:firstLine="709"/>
      </w:pPr>
      <w:r>
        <w:rPr>
          <w:lang w:val="ru-RU"/>
        </w:rPr>
        <w:t xml:space="preserve">45 </w:t>
      </w:r>
      <w:r w:rsidRPr="0071191C">
        <w:rPr>
          <w:shd w:val="clear" w:color="auto" w:fill="FFFFFF"/>
        </w:rPr>
        <w:t xml:space="preserve">Абильдинова Г.М. </w:t>
      </w:r>
      <w:r>
        <w:rPr>
          <w:shd w:val="clear" w:color="auto" w:fill="FFFFFF"/>
          <w:lang w:val="ru-RU"/>
        </w:rPr>
        <w:t>Методика использования электронного средства контроля знаний студентов по программированию на основе теории экспертных систем</w:t>
      </w:r>
      <w:r w:rsidR="00F53512">
        <w:rPr>
          <w:shd w:val="clear" w:color="auto" w:fill="FFFFFF"/>
          <w:lang w:val="ru-RU"/>
        </w:rPr>
        <w:t>: автореф. … канд. пед. наук</w:t>
      </w:r>
      <w:r w:rsidRPr="0071191C">
        <w:rPr>
          <w:shd w:val="clear" w:color="auto" w:fill="FFFFFF"/>
        </w:rPr>
        <w:t xml:space="preserve">. – </w:t>
      </w:r>
      <w:r w:rsidR="00F53512">
        <w:rPr>
          <w:shd w:val="clear" w:color="auto" w:fill="FFFFFF"/>
        </w:rPr>
        <w:t xml:space="preserve">Астана, </w:t>
      </w:r>
      <w:r w:rsidRPr="0071191C">
        <w:rPr>
          <w:shd w:val="clear" w:color="auto" w:fill="FFFFFF"/>
        </w:rPr>
        <w:t xml:space="preserve">2010. – </w:t>
      </w:r>
      <w:r w:rsidR="00F53512">
        <w:rPr>
          <w:shd w:val="clear" w:color="auto" w:fill="FFFFFF"/>
        </w:rPr>
        <w:t>21 с.</w:t>
      </w:r>
    </w:p>
    <w:p w14:paraId="1527C0F2" w14:textId="04FB4DA7" w:rsidR="00EA3AFA" w:rsidRPr="0071191C" w:rsidRDefault="00EA3AFA" w:rsidP="0006178C">
      <w:pPr>
        <w:ind w:firstLine="709"/>
      </w:pPr>
      <w:r w:rsidRPr="00AA5D14">
        <w:t xml:space="preserve">46 </w:t>
      </w:r>
      <w:r w:rsidRPr="0071191C">
        <w:t>Нурбекова Г.Ф. Жоғары оқу орнында білім алушылардың үлкен көлемді деректер бойынша даярлаудың теориялық-практикалық негіздері: 8</w:t>
      </w:r>
      <w:r w:rsidRPr="00AA30D7">
        <w:t>D</w:t>
      </w:r>
      <w:r w:rsidRPr="0071191C">
        <w:t>01511</w:t>
      </w:r>
      <w:r w:rsidR="00F53512">
        <w:t xml:space="preserve">: </w:t>
      </w:r>
      <w:r w:rsidRPr="0071191C">
        <w:t>док.</w:t>
      </w:r>
      <w:r w:rsidR="00F53512">
        <w:t xml:space="preserve"> </w:t>
      </w:r>
      <w:r w:rsidRPr="00AA30D7">
        <w:t>PhD</w:t>
      </w:r>
      <w:r w:rsidRPr="0071191C">
        <w:t>. …</w:t>
      </w:r>
      <w:r w:rsidR="00F53512">
        <w:t xml:space="preserve"> </w:t>
      </w:r>
      <w:r w:rsidRPr="0071191C">
        <w:t>дис.</w:t>
      </w:r>
      <w:r w:rsidR="00F53512">
        <w:t xml:space="preserve"> </w:t>
      </w:r>
      <w:r w:rsidRPr="0071191C">
        <w:t>–</w:t>
      </w:r>
      <w:r w:rsidR="00F53512">
        <w:t xml:space="preserve"> </w:t>
      </w:r>
      <w:r w:rsidRPr="0071191C">
        <w:t>Астана, 2023.</w:t>
      </w:r>
      <w:r w:rsidR="00F53512">
        <w:t xml:space="preserve"> </w:t>
      </w:r>
      <w:r w:rsidRPr="0071191C">
        <w:t>–</w:t>
      </w:r>
      <w:r w:rsidR="00F53512">
        <w:t xml:space="preserve"> 110 б.</w:t>
      </w:r>
    </w:p>
    <w:p w14:paraId="3121BC69" w14:textId="46C85356" w:rsidR="00EA3AFA" w:rsidRPr="0071191C" w:rsidRDefault="00EA3AFA" w:rsidP="0006178C">
      <w:pPr>
        <w:ind w:firstLine="709"/>
      </w:pPr>
      <w:r w:rsidRPr="00AA5D14">
        <w:t xml:space="preserve">47 </w:t>
      </w:r>
      <w:r w:rsidRPr="0071191C">
        <w:t xml:space="preserve">Толғанбайулы Т. IT-мамандықтар студенттерін микророботтарды бағдарламалауға жобаға-бағытталған оқыту әдіснамасы: 6D011100: док. </w:t>
      </w:r>
      <w:r w:rsidRPr="00AA30D7">
        <w:t>PhD</w:t>
      </w:r>
      <w:r w:rsidR="00F53512">
        <w:t xml:space="preserve">. … </w:t>
      </w:r>
      <w:r w:rsidRPr="0071191C">
        <w:t>дис.</w:t>
      </w:r>
      <w:r w:rsidR="00F53512">
        <w:t xml:space="preserve"> – Астана</w:t>
      </w:r>
      <w:r w:rsidRPr="0071191C">
        <w:t>, 2022.</w:t>
      </w:r>
      <w:r w:rsidR="00F53512">
        <w:t xml:space="preserve"> </w:t>
      </w:r>
      <w:r w:rsidRPr="0071191C">
        <w:t>–</w:t>
      </w:r>
      <w:r w:rsidR="00F53512">
        <w:t xml:space="preserve"> </w:t>
      </w:r>
      <w:r w:rsidRPr="0071191C">
        <w:t>150</w:t>
      </w:r>
      <w:r w:rsidR="00F53512">
        <w:t xml:space="preserve"> б.</w:t>
      </w:r>
    </w:p>
    <w:p w14:paraId="7645E055" w14:textId="6D5BC860" w:rsidR="00EA3AFA" w:rsidRPr="0071191C" w:rsidRDefault="00EA3AFA" w:rsidP="0006178C">
      <w:pPr>
        <w:ind w:firstLine="709"/>
      </w:pPr>
      <w:r w:rsidRPr="00AA5D14">
        <w:t xml:space="preserve">48 </w:t>
      </w:r>
      <w:r w:rsidRPr="0071191C">
        <w:t xml:space="preserve">Мәлібекова М. Студенттердің кәсіптік ақпараттық бағыттылығын қалыптастырудың педагогикалық негіздері: </w:t>
      </w:r>
      <w:r w:rsidR="00F53512" w:rsidRPr="0071191C">
        <w:t>13.00.08</w:t>
      </w:r>
      <w:r w:rsidR="00F53512">
        <w:t xml:space="preserve">: </w:t>
      </w:r>
      <w:r w:rsidRPr="0071191C">
        <w:t>пед.</w:t>
      </w:r>
      <w:r w:rsidR="00F53512">
        <w:t xml:space="preserve"> </w:t>
      </w:r>
      <w:r w:rsidRPr="0071191C">
        <w:t>ғыл.</w:t>
      </w:r>
      <w:r w:rsidR="00F53512">
        <w:t xml:space="preserve"> </w:t>
      </w:r>
      <w:r w:rsidRPr="0071191C">
        <w:t>док. ...</w:t>
      </w:r>
      <w:r w:rsidR="00F53512">
        <w:t xml:space="preserve"> </w:t>
      </w:r>
      <w:r w:rsidRPr="0071191C">
        <w:t xml:space="preserve">автореф. </w:t>
      </w:r>
      <w:r w:rsidR="00F53512">
        <w:t xml:space="preserve">– </w:t>
      </w:r>
      <w:r w:rsidRPr="0071191C">
        <w:t>Қарағанды, 2004.</w:t>
      </w:r>
      <w:r w:rsidR="00F53512">
        <w:t xml:space="preserve"> </w:t>
      </w:r>
      <w:r w:rsidRPr="0071191C">
        <w:t xml:space="preserve">– </w:t>
      </w:r>
      <w:r w:rsidR="00F53512">
        <w:t>38 б</w:t>
      </w:r>
      <w:r w:rsidRPr="0071191C">
        <w:t>.</w:t>
      </w:r>
    </w:p>
    <w:p w14:paraId="71BC1510" w14:textId="6491BFCB" w:rsidR="00EA3AFA" w:rsidRPr="0071191C" w:rsidRDefault="00EA3AFA" w:rsidP="0006178C">
      <w:pPr>
        <w:ind w:firstLine="709"/>
      </w:pPr>
      <w:r>
        <w:rPr>
          <w:lang w:val="ru-RU"/>
        </w:rPr>
        <w:t xml:space="preserve">49 </w:t>
      </w:r>
      <w:r w:rsidRPr="0071191C">
        <w:t>Бидайбеков Е.Ы. Развитие методической системы обучения информатике специалистов совмещенных с информатикой профилей в университетах Республики Казахстан:</w:t>
      </w:r>
      <w:r w:rsidR="00F53512">
        <w:t xml:space="preserve"> </w:t>
      </w:r>
      <w:r w:rsidRPr="0071191C">
        <w:t>дис. …док.</w:t>
      </w:r>
      <w:r w:rsidR="00F53512">
        <w:t xml:space="preserve"> </w:t>
      </w:r>
      <w:r w:rsidRPr="0071191C">
        <w:t>пед.</w:t>
      </w:r>
      <w:r w:rsidR="00F53512">
        <w:t xml:space="preserve"> </w:t>
      </w:r>
      <w:r w:rsidRPr="0071191C">
        <w:t>наук: 13.00.02.</w:t>
      </w:r>
      <w:r w:rsidR="00F53512">
        <w:t xml:space="preserve"> </w:t>
      </w:r>
      <w:r w:rsidRPr="0071191C">
        <w:t>–</w:t>
      </w:r>
      <w:r w:rsidR="00F53512">
        <w:t xml:space="preserve"> </w:t>
      </w:r>
      <w:r w:rsidRPr="0071191C">
        <w:t>М., 1998. – 153</w:t>
      </w:r>
      <w:r w:rsidR="00F53512">
        <w:t xml:space="preserve"> </w:t>
      </w:r>
      <w:r w:rsidRPr="0071191C">
        <w:t>с.</w:t>
      </w:r>
    </w:p>
    <w:p w14:paraId="5780EE23" w14:textId="191A868D" w:rsidR="00EA3AFA" w:rsidRPr="004C4969" w:rsidRDefault="00EA3AFA" w:rsidP="0006178C">
      <w:pPr>
        <w:ind w:firstLine="709"/>
      </w:pPr>
      <w:r>
        <w:rPr>
          <w:lang w:val="ru-RU"/>
        </w:rPr>
        <w:t xml:space="preserve">50 </w:t>
      </w:r>
      <w:r w:rsidRPr="0071191C">
        <w:t>Нурбекова Ж.К. Фундаментальное и опережающее обучение программированию студентов по специальности «информатика»:</w:t>
      </w:r>
      <w:r w:rsidR="00F53512">
        <w:t xml:space="preserve"> </w:t>
      </w:r>
      <w:r w:rsidRPr="0071191C">
        <w:t>дис</w:t>
      </w:r>
      <w:r w:rsidR="00F53512">
        <w:t xml:space="preserve">. … </w:t>
      </w:r>
      <w:r w:rsidRPr="0071191C">
        <w:t>док.</w:t>
      </w:r>
      <w:r w:rsidR="00F53512">
        <w:t xml:space="preserve"> </w:t>
      </w:r>
      <w:r w:rsidRPr="0071191C">
        <w:t>пед.</w:t>
      </w:r>
      <w:r w:rsidR="00F53512">
        <w:t xml:space="preserve"> </w:t>
      </w:r>
      <w:r w:rsidRPr="0071191C">
        <w:t>наук:</w:t>
      </w:r>
      <w:r w:rsidR="00F53512">
        <w:t xml:space="preserve"> </w:t>
      </w:r>
      <w:r w:rsidRPr="0071191C">
        <w:t>13.00.02.</w:t>
      </w:r>
      <w:r w:rsidR="00F53512">
        <w:t xml:space="preserve"> </w:t>
      </w:r>
      <w:r w:rsidRPr="0071191C">
        <w:t>–</w:t>
      </w:r>
      <w:r w:rsidR="00F53512">
        <w:t xml:space="preserve"> </w:t>
      </w:r>
      <w:r w:rsidRPr="0071191C">
        <w:t>Алматы, 2007.</w:t>
      </w:r>
      <w:r w:rsidR="00F53512">
        <w:t xml:space="preserve"> </w:t>
      </w:r>
      <w:r w:rsidRPr="0071191C">
        <w:t>–</w:t>
      </w:r>
      <w:r w:rsidR="00F53512">
        <w:t xml:space="preserve"> </w:t>
      </w:r>
      <w:r w:rsidRPr="0071191C">
        <w:t>300 с.</w:t>
      </w:r>
    </w:p>
    <w:p w14:paraId="083CA124" w14:textId="4A354328" w:rsidR="00EA3AFA" w:rsidRPr="00F53512" w:rsidRDefault="00EA3AFA" w:rsidP="00BB64F1">
      <w:pPr>
        <w:pStyle w:val="ab"/>
      </w:pPr>
      <w:r>
        <w:t xml:space="preserve">51 </w:t>
      </w:r>
      <w:r w:rsidR="00F53512">
        <w:rPr>
          <w:shd w:val="clear" w:color="auto" w:fill="FFFFFF"/>
        </w:rPr>
        <w:t>Сластенин В.</w:t>
      </w:r>
      <w:r w:rsidRPr="004C4969">
        <w:rPr>
          <w:shd w:val="clear" w:color="auto" w:fill="FFFFFF"/>
        </w:rPr>
        <w:t xml:space="preserve">А. и др. </w:t>
      </w:r>
      <w:r w:rsidR="0059730A">
        <w:rPr>
          <w:shd w:val="clear" w:color="auto" w:fill="FFFFFF"/>
        </w:rPr>
        <w:t>Психология и педагогика: в 2 ч.</w:t>
      </w:r>
      <w:r w:rsidR="00F53512">
        <w:rPr>
          <w:shd w:val="clear" w:color="auto" w:fill="FFFFFF"/>
        </w:rPr>
        <w:t xml:space="preserve"> </w:t>
      </w:r>
      <w:r w:rsidRPr="004C4969">
        <w:rPr>
          <w:shd w:val="clear" w:color="auto" w:fill="FFFFFF"/>
        </w:rPr>
        <w:t xml:space="preserve">– </w:t>
      </w:r>
      <w:r w:rsidR="00F53512">
        <w:rPr>
          <w:shd w:val="clear" w:color="auto" w:fill="FFFFFF"/>
        </w:rPr>
        <w:t xml:space="preserve">М., </w:t>
      </w:r>
      <w:r w:rsidRPr="004C4969">
        <w:rPr>
          <w:shd w:val="clear" w:color="auto" w:fill="FFFFFF"/>
        </w:rPr>
        <w:t>2019.</w:t>
      </w:r>
      <w:r w:rsidR="00F53512">
        <w:rPr>
          <w:shd w:val="clear" w:color="auto" w:fill="FFFFFF"/>
        </w:rPr>
        <w:t xml:space="preserve"> – Ч. 2. – 374 с.</w:t>
      </w:r>
    </w:p>
    <w:p w14:paraId="18FE8F30" w14:textId="17D6694E" w:rsidR="00EA3AFA" w:rsidRPr="004C4969" w:rsidRDefault="00EA3AFA" w:rsidP="00BB64F1">
      <w:pPr>
        <w:pStyle w:val="ab"/>
      </w:pPr>
      <w:r>
        <w:t xml:space="preserve">52 </w:t>
      </w:r>
      <w:r w:rsidRPr="004C4969">
        <w:rPr>
          <w:shd w:val="clear" w:color="auto" w:fill="FFFFFF"/>
        </w:rPr>
        <w:t>Ж</w:t>
      </w:r>
      <w:r w:rsidR="0059730A">
        <w:rPr>
          <w:shd w:val="clear" w:color="auto" w:fill="FFFFFF"/>
        </w:rPr>
        <w:t>иркова З.</w:t>
      </w:r>
      <w:r w:rsidRPr="004C4969">
        <w:rPr>
          <w:shd w:val="clear" w:color="auto" w:fill="FFFFFF"/>
        </w:rPr>
        <w:t>С. Основы педагогического проектирования (электронное учебное пособие) //</w:t>
      </w:r>
      <w:r w:rsidR="0059730A">
        <w:rPr>
          <w:shd w:val="clear" w:color="auto" w:fill="FFFFFF"/>
          <w:lang w:val="kk-KZ"/>
        </w:rPr>
        <w:t xml:space="preserve"> </w:t>
      </w:r>
      <w:r w:rsidRPr="004C4969">
        <w:rPr>
          <w:shd w:val="clear" w:color="auto" w:fill="FFFFFF"/>
        </w:rPr>
        <w:t>Успехи современ</w:t>
      </w:r>
      <w:r w:rsidR="0059730A">
        <w:rPr>
          <w:shd w:val="clear" w:color="auto" w:fill="FFFFFF"/>
          <w:lang w:val="kk-KZ"/>
        </w:rPr>
        <w:t>.</w:t>
      </w:r>
      <w:r w:rsidRPr="004C4969">
        <w:rPr>
          <w:shd w:val="clear" w:color="auto" w:fill="FFFFFF"/>
        </w:rPr>
        <w:t xml:space="preserve"> естествознания. – 2010. – №2. – С. 39-40.</w:t>
      </w:r>
    </w:p>
    <w:p w14:paraId="78C7E53F" w14:textId="6CDF167D" w:rsidR="00EA3AFA" w:rsidRPr="0059730A" w:rsidRDefault="00EA3AFA" w:rsidP="00BB64F1">
      <w:pPr>
        <w:pStyle w:val="ab"/>
      </w:pPr>
      <w:r>
        <w:t xml:space="preserve">53 </w:t>
      </w:r>
      <w:r w:rsidR="0059730A">
        <w:rPr>
          <w:shd w:val="clear" w:color="auto" w:fill="FFFFFF"/>
        </w:rPr>
        <w:t>Цыплакова С.</w:t>
      </w:r>
      <w:r w:rsidRPr="004C4969">
        <w:rPr>
          <w:shd w:val="clear" w:color="auto" w:fill="FFFFFF"/>
        </w:rPr>
        <w:t>А. и др. Теоретические основы проектирования образовательных систем //</w:t>
      </w:r>
      <w:r w:rsidR="0059730A">
        <w:rPr>
          <w:shd w:val="clear" w:color="auto" w:fill="FFFFFF"/>
          <w:lang w:val="kk-KZ"/>
        </w:rPr>
        <w:t xml:space="preserve"> </w:t>
      </w:r>
      <w:r w:rsidRPr="004C4969">
        <w:rPr>
          <w:shd w:val="clear" w:color="auto" w:fill="FFFFFF"/>
        </w:rPr>
        <w:t>Азимут научных исследований: педагогика и психология. – 2016. – Т. 5</w:t>
      </w:r>
      <w:r w:rsidR="0059730A">
        <w:rPr>
          <w:shd w:val="clear" w:color="auto" w:fill="FFFFFF"/>
          <w:lang w:val="kk-KZ"/>
        </w:rPr>
        <w:t>,</w:t>
      </w:r>
      <w:r w:rsidRPr="004C4969">
        <w:rPr>
          <w:shd w:val="clear" w:color="auto" w:fill="FFFFFF"/>
        </w:rPr>
        <w:t xml:space="preserve"> №</w:t>
      </w:r>
      <w:r w:rsidRPr="0059730A">
        <w:rPr>
          <w:shd w:val="clear" w:color="auto" w:fill="FFFFFF"/>
        </w:rPr>
        <w:t xml:space="preserve">1(14). – </w:t>
      </w:r>
      <w:r w:rsidRPr="004C4969">
        <w:rPr>
          <w:shd w:val="clear" w:color="auto" w:fill="FFFFFF"/>
        </w:rPr>
        <w:t>С</w:t>
      </w:r>
      <w:r w:rsidRPr="0059730A">
        <w:rPr>
          <w:shd w:val="clear" w:color="auto" w:fill="FFFFFF"/>
        </w:rPr>
        <w:t>. 131-133.</w:t>
      </w:r>
    </w:p>
    <w:p w14:paraId="27B2A6A9" w14:textId="65571FC1" w:rsidR="00EA3AFA" w:rsidRPr="00F24667" w:rsidRDefault="00EA3AFA" w:rsidP="00BB64F1">
      <w:pPr>
        <w:pStyle w:val="ab"/>
        <w:rPr>
          <w:lang w:val="en-US"/>
        </w:rPr>
      </w:pPr>
      <w:r w:rsidRPr="00F24667">
        <w:rPr>
          <w:lang w:val="en-US"/>
        </w:rPr>
        <w:t xml:space="preserve">54 </w:t>
      </w:r>
      <w:r w:rsidRPr="00F24667">
        <w:rPr>
          <w:shd w:val="clear" w:color="auto" w:fill="FFFFFF"/>
          <w:lang w:val="en-US"/>
        </w:rPr>
        <w:t>Rakić K. Internet of Things in education: Opportunities and challenges //</w:t>
      </w:r>
      <w:r w:rsidR="0074730E" w:rsidRPr="00F24667">
        <w:rPr>
          <w:shd w:val="clear" w:color="auto" w:fill="FFFFFF"/>
          <w:lang w:val="en-US"/>
        </w:rPr>
        <w:t xml:space="preserve"> Procced. internat. conf.</w:t>
      </w:r>
      <w:r w:rsidRPr="00F24667">
        <w:rPr>
          <w:shd w:val="clear" w:color="auto" w:fill="FFFFFF"/>
          <w:lang w:val="en-US"/>
        </w:rPr>
        <w:t xml:space="preserve"> on Digital Transformation in Education and Artificial Intelligence Application. – Cham: Springer, 2023. – </w:t>
      </w:r>
      <w:r w:rsidR="0074730E" w:rsidRPr="00F24667">
        <w:rPr>
          <w:shd w:val="clear" w:color="auto" w:fill="FFFFFF"/>
          <w:lang w:val="en-US"/>
        </w:rPr>
        <w:t>P</w:t>
      </w:r>
      <w:r w:rsidRPr="00F24667">
        <w:rPr>
          <w:shd w:val="clear" w:color="auto" w:fill="FFFFFF"/>
          <w:lang w:val="en-US"/>
        </w:rPr>
        <w:t>. 104-117.</w:t>
      </w:r>
    </w:p>
    <w:p w14:paraId="0BB07624" w14:textId="486D18B0" w:rsidR="00EA3AFA" w:rsidRPr="00F24667" w:rsidRDefault="00EA3AFA" w:rsidP="00BB64F1">
      <w:pPr>
        <w:pStyle w:val="ab"/>
        <w:rPr>
          <w:lang w:val="en-US"/>
        </w:rPr>
      </w:pPr>
      <w:r w:rsidRPr="00F24667">
        <w:rPr>
          <w:lang w:val="en-US"/>
        </w:rPr>
        <w:t xml:space="preserve">55 </w:t>
      </w:r>
      <w:r w:rsidRPr="00F24667">
        <w:rPr>
          <w:shd w:val="clear" w:color="auto" w:fill="FFFFFF"/>
          <w:lang w:val="en-US"/>
        </w:rPr>
        <w:t>Perera C., Liu C. H., Jayawardena S. The emerging internet of things marketplace from an industrial perspective: A survey //</w:t>
      </w:r>
      <w:r w:rsidR="0074730E" w:rsidRPr="00F24667">
        <w:rPr>
          <w:shd w:val="clear" w:color="auto" w:fill="FFFFFF"/>
          <w:lang w:val="en-US"/>
        </w:rPr>
        <w:t xml:space="preserve"> </w:t>
      </w:r>
      <w:r w:rsidRPr="00F24667">
        <w:rPr>
          <w:shd w:val="clear" w:color="auto" w:fill="FFFFFF"/>
          <w:lang w:val="en-US"/>
        </w:rPr>
        <w:t xml:space="preserve">IEEE transactions on emerging topics in computing. – 2015. – </w:t>
      </w:r>
      <w:r w:rsidR="0074730E" w:rsidRPr="00F24667">
        <w:rPr>
          <w:shd w:val="clear" w:color="auto" w:fill="FFFFFF"/>
          <w:lang w:val="en-US"/>
        </w:rPr>
        <w:t>Vol</w:t>
      </w:r>
      <w:r w:rsidRPr="00F24667">
        <w:rPr>
          <w:shd w:val="clear" w:color="auto" w:fill="FFFFFF"/>
          <w:lang w:val="en-US"/>
        </w:rPr>
        <w:t>. 3</w:t>
      </w:r>
      <w:r w:rsidR="0074730E" w:rsidRPr="00F24667">
        <w:rPr>
          <w:shd w:val="clear" w:color="auto" w:fill="FFFFFF"/>
          <w:lang w:val="en-US"/>
        </w:rPr>
        <w:t>, Issue</w:t>
      </w:r>
      <w:r w:rsidRPr="00F24667">
        <w:rPr>
          <w:shd w:val="clear" w:color="auto" w:fill="FFFFFF"/>
          <w:lang w:val="en-US"/>
        </w:rPr>
        <w:t xml:space="preserve"> 4. – </w:t>
      </w:r>
      <w:r w:rsidR="0074730E" w:rsidRPr="00F24667">
        <w:rPr>
          <w:shd w:val="clear" w:color="auto" w:fill="FFFFFF"/>
          <w:lang w:val="en-US"/>
        </w:rPr>
        <w:t>P</w:t>
      </w:r>
      <w:r w:rsidRPr="00F24667">
        <w:rPr>
          <w:shd w:val="clear" w:color="auto" w:fill="FFFFFF"/>
          <w:lang w:val="en-US"/>
        </w:rPr>
        <w:t>. 585-598.</w:t>
      </w:r>
    </w:p>
    <w:p w14:paraId="0BB10744" w14:textId="18818D82" w:rsidR="00EA3AFA" w:rsidRPr="00BB64F1" w:rsidRDefault="00EA3AFA" w:rsidP="00BB64F1">
      <w:pPr>
        <w:pStyle w:val="ab"/>
        <w:rPr>
          <w:lang w:val="en-US"/>
        </w:rPr>
      </w:pPr>
      <w:r w:rsidRPr="00BB64F1">
        <w:rPr>
          <w:lang w:val="en-US"/>
        </w:rPr>
        <w:t xml:space="preserve">56 </w:t>
      </w:r>
      <w:r w:rsidR="00BB64F1" w:rsidRPr="00BB64F1">
        <w:rPr>
          <w:lang w:val="en-US"/>
        </w:rPr>
        <w:t>Shagivaleeva G.</w:t>
      </w:r>
      <w:r w:rsidRPr="00BB64F1">
        <w:rPr>
          <w:lang w:val="en-US"/>
        </w:rPr>
        <w:t xml:space="preserve">A. </w:t>
      </w:r>
      <w:r w:rsidR="00BB64F1" w:rsidRPr="00BB64F1">
        <w:rPr>
          <w:lang w:val="en-US"/>
        </w:rPr>
        <w:t xml:space="preserve">Technology of project-based learning in the organization of independent work of students of secondary vocational education </w:t>
      </w:r>
      <w:r w:rsidR="00BB64F1">
        <w:rPr>
          <w:lang w:val="en-US"/>
        </w:rPr>
        <w:t xml:space="preserve">// </w:t>
      </w:r>
      <w:r w:rsidR="00BB64F1" w:rsidRPr="00BB64F1">
        <w:rPr>
          <w:lang w:val="en-US"/>
        </w:rPr>
        <w:t>Modern higher chool:</w:t>
      </w:r>
      <w:r w:rsidR="00BB64F1">
        <w:rPr>
          <w:lang w:val="en-US"/>
        </w:rPr>
        <w:t xml:space="preserve"> </w:t>
      </w:r>
      <w:r w:rsidR="00BB64F1" w:rsidRPr="00BB64F1">
        <w:rPr>
          <w:lang w:val="en-US"/>
        </w:rPr>
        <w:t>innovative aspect. – 2011. – Issue</w:t>
      </w:r>
      <w:r w:rsidRPr="00BB64F1">
        <w:rPr>
          <w:lang w:val="en-US"/>
        </w:rPr>
        <w:t xml:space="preserve"> 1.</w:t>
      </w:r>
      <w:r w:rsidR="00BB64F1" w:rsidRPr="00BB64F1">
        <w:rPr>
          <w:lang w:val="en-US"/>
        </w:rPr>
        <w:t xml:space="preserve"> – P. 36-39.</w:t>
      </w:r>
    </w:p>
    <w:p w14:paraId="21707A6C" w14:textId="4E7EC7E8" w:rsidR="00EA3AFA" w:rsidRPr="00BB64F1" w:rsidRDefault="00EA3AFA" w:rsidP="00BB64F1">
      <w:pPr>
        <w:pStyle w:val="ab"/>
        <w:rPr>
          <w:lang w:val="en-US"/>
        </w:rPr>
      </w:pPr>
      <w:r w:rsidRPr="00BB64F1">
        <w:rPr>
          <w:lang w:val="en-US"/>
        </w:rPr>
        <w:t xml:space="preserve">57 </w:t>
      </w:r>
      <w:r w:rsidRPr="00BB64F1">
        <w:rPr>
          <w:shd w:val="clear" w:color="auto" w:fill="FFFFFF"/>
          <w:lang w:val="en-US"/>
        </w:rPr>
        <w:t>Anderson J. Cognitive psychology and its implications</w:t>
      </w:r>
      <w:r w:rsidR="00BB64F1">
        <w:rPr>
          <w:shd w:val="clear" w:color="auto" w:fill="FFFFFF"/>
          <w:lang w:val="en-US"/>
        </w:rPr>
        <w:t>. – NY.,</w:t>
      </w:r>
      <w:r w:rsidRPr="00BB64F1">
        <w:rPr>
          <w:shd w:val="clear" w:color="auto" w:fill="FFFFFF"/>
          <w:lang w:val="en-US"/>
        </w:rPr>
        <w:t xml:space="preserve"> 198</w:t>
      </w:r>
      <w:r w:rsidR="00BB64F1">
        <w:rPr>
          <w:shd w:val="clear" w:color="auto" w:fill="FFFFFF"/>
          <w:lang w:val="en-US"/>
        </w:rPr>
        <w:t>5</w:t>
      </w:r>
      <w:r w:rsidRPr="00BB64F1">
        <w:rPr>
          <w:shd w:val="clear" w:color="auto" w:fill="FFFFFF"/>
          <w:lang w:val="en-US"/>
        </w:rPr>
        <w:t xml:space="preserve">. – </w:t>
      </w:r>
      <w:r w:rsidR="00BB64F1">
        <w:rPr>
          <w:shd w:val="clear" w:color="auto" w:fill="FFFFFF"/>
          <w:lang w:val="en-US"/>
        </w:rPr>
        <w:t>472 p</w:t>
      </w:r>
      <w:r w:rsidRPr="00BB64F1">
        <w:rPr>
          <w:shd w:val="clear" w:color="auto" w:fill="FFFFFF"/>
          <w:lang w:val="en-US"/>
        </w:rPr>
        <w:t xml:space="preserve">. </w:t>
      </w:r>
    </w:p>
    <w:p w14:paraId="731535FB" w14:textId="3E816828" w:rsidR="00EA3AFA" w:rsidRPr="00BB64F1" w:rsidRDefault="00EA3AFA" w:rsidP="00BB64F1">
      <w:pPr>
        <w:pStyle w:val="ab"/>
        <w:rPr>
          <w:lang w:val="en-US"/>
        </w:rPr>
      </w:pPr>
      <w:r w:rsidRPr="00BB64F1">
        <w:rPr>
          <w:lang w:val="en-US"/>
        </w:rPr>
        <w:t xml:space="preserve">58 </w:t>
      </w:r>
      <w:r w:rsidR="00BB64F1">
        <w:rPr>
          <w:shd w:val="clear" w:color="auto" w:fill="FFFFFF"/>
          <w:lang w:val="en-US"/>
        </w:rPr>
        <w:t>Simon H.</w:t>
      </w:r>
      <w:r w:rsidRPr="00BB64F1">
        <w:rPr>
          <w:shd w:val="clear" w:color="auto" w:fill="FFFFFF"/>
          <w:lang w:val="en-US"/>
        </w:rPr>
        <w:t xml:space="preserve">A. The Sciences of the Artificial, reissue of the third edition with a new introduction by John Laird. – </w:t>
      </w:r>
      <w:r w:rsidR="00BB64F1">
        <w:rPr>
          <w:shd w:val="clear" w:color="auto" w:fill="FFFFFF"/>
          <w:lang w:val="en-US"/>
        </w:rPr>
        <w:t>London</w:t>
      </w:r>
      <w:r w:rsidRPr="00BB64F1">
        <w:rPr>
          <w:shd w:val="clear" w:color="auto" w:fill="FFFFFF"/>
          <w:lang w:val="en-US"/>
        </w:rPr>
        <w:t>, 2019.</w:t>
      </w:r>
      <w:r w:rsidR="00BB64F1">
        <w:rPr>
          <w:shd w:val="clear" w:color="auto" w:fill="FFFFFF"/>
          <w:lang w:val="en-US"/>
        </w:rPr>
        <w:t xml:space="preserve"> – 256 p.</w:t>
      </w:r>
    </w:p>
    <w:p w14:paraId="0FC4D998" w14:textId="158EE008" w:rsidR="00EA3AFA" w:rsidRPr="00BB64F1" w:rsidRDefault="00EA3AFA" w:rsidP="00BB64F1">
      <w:pPr>
        <w:pStyle w:val="ab"/>
        <w:rPr>
          <w:lang w:val="en-US"/>
        </w:rPr>
      </w:pPr>
      <w:r w:rsidRPr="00BB64F1">
        <w:rPr>
          <w:lang w:val="en-US"/>
        </w:rPr>
        <w:t xml:space="preserve">59 </w:t>
      </w:r>
      <w:r w:rsidR="00BB64F1" w:rsidRPr="00BB64F1">
        <w:rPr>
          <w:shd w:val="clear" w:color="auto" w:fill="FFFFFF"/>
          <w:lang w:val="en-US"/>
        </w:rPr>
        <w:t>Garrison D.</w:t>
      </w:r>
      <w:r w:rsidRPr="00BB64F1">
        <w:rPr>
          <w:shd w:val="clear" w:color="auto" w:fill="FFFFFF"/>
          <w:lang w:val="en-US"/>
        </w:rPr>
        <w:t>R., Akyol Z. Role of instructional technology in the transformation of higher education //</w:t>
      </w:r>
      <w:r w:rsidR="00BB64F1">
        <w:rPr>
          <w:shd w:val="clear" w:color="auto" w:fill="FFFFFF"/>
          <w:lang w:val="en-US"/>
        </w:rPr>
        <w:t xml:space="preserve"> </w:t>
      </w:r>
      <w:r w:rsidRPr="00BB64F1">
        <w:rPr>
          <w:shd w:val="clear" w:color="auto" w:fill="FFFFFF"/>
          <w:lang w:val="en-US"/>
        </w:rPr>
        <w:t xml:space="preserve">Journal of Computing in Higher Education. – 2009. – </w:t>
      </w:r>
      <w:r w:rsidR="00BB64F1">
        <w:rPr>
          <w:shd w:val="clear" w:color="auto" w:fill="FFFFFF"/>
          <w:lang w:val="en-US"/>
        </w:rPr>
        <w:t>Vol.</w:t>
      </w:r>
      <w:r w:rsidRPr="00BB64F1">
        <w:rPr>
          <w:shd w:val="clear" w:color="auto" w:fill="FFFFFF"/>
          <w:lang w:val="en-US"/>
        </w:rPr>
        <w:t xml:space="preserve"> 21. – </w:t>
      </w:r>
      <w:r w:rsidR="00BB64F1">
        <w:rPr>
          <w:shd w:val="clear" w:color="auto" w:fill="FFFFFF"/>
          <w:lang w:val="en-US"/>
        </w:rPr>
        <w:t>P</w:t>
      </w:r>
      <w:r w:rsidRPr="00BB64F1">
        <w:rPr>
          <w:shd w:val="clear" w:color="auto" w:fill="FFFFFF"/>
          <w:lang w:val="en-US"/>
        </w:rPr>
        <w:t>. 19-30.</w:t>
      </w:r>
    </w:p>
    <w:p w14:paraId="0DDC55FE" w14:textId="53F06613" w:rsidR="00EA3AFA" w:rsidRPr="00BB64F1" w:rsidRDefault="00EA3AFA" w:rsidP="00BB64F1">
      <w:pPr>
        <w:pStyle w:val="ab"/>
        <w:rPr>
          <w:lang w:val="en-US"/>
        </w:rPr>
      </w:pPr>
      <w:r w:rsidRPr="00F24667">
        <w:rPr>
          <w:lang w:val="en-US"/>
        </w:rPr>
        <w:t xml:space="preserve">60 </w:t>
      </w:r>
      <w:r w:rsidRPr="00F24667">
        <w:rPr>
          <w:shd w:val="clear" w:color="auto" w:fill="FFFFFF"/>
          <w:lang w:val="en-US"/>
        </w:rPr>
        <w:t xml:space="preserve">Yang J. et al. </w:t>
      </w:r>
      <w:r w:rsidRPr="00BB64F1">
        <w:rPr>
          <w:shd w:val="clear" w:color="auto" w:fill="FFFFFF"/>
          <w:lang w:val="en-US"/>
        </w:rPr>
        <w:t>Artificial intelligence healthcare service resources adoption by medical institutions based on TOE framework //</w:t>
      </w:r>
      <w:r w:rsidR="00BB64F1">
        <w:rPr>
          <w:shd w:val="clear" w:color="auto" w:fill="FFFFFF"/>
          <w:lang w:val="en-US"/>
        </w:rPr>
        <w:t xml:space="preserve"> </w:t>
      </w:r>
      <w:r w:rsidRPr="00BB64F1">
        <w:rPr>
          <w:shd w:val="clear" w:color="auto" w:fill="FFFFFF"/>
          <w:lang w:val="en-US"/>
        </w:rPr>
        <w:t xml:space="preserve">Digital Health. – 2022. – </w:t>
      </w:r>
      <w:r w:rsidR="00BB64F1">
        <w:rPr>
          <w:shd w:val="clear" w:color="auto" w:fill="FFFFFF"/>
          <w:lang w:val="en-US"/>
        </w:rPr>
        <w:t>Vol</w:t>
      </w:r>
      <w:r w:rsidRPr="00BB64F1">
        <w:rPr>
          <w:shd w:val="clear" w:color="auto" w:fill="FFFFFF"/>
          <w:lang w:val="en-US"/>
        </w:rPr>
        <w:t xml:space="preserve">. 8. – </w:t>
      </w:r>
      <w:r w:rsidR="00BB64F1">
        <w:rPr>
          <w:shd w:val="clear" w:color="auto" w:fill="FFFFFF"/>
          <w:lang w:val="en-US"/>
        </w:rPr>
        <w:t>P</w:t>
      </w:r>
      <w:r w:rsidRPr="00BB64F1">
        <w:rPr>
          <w:shd w:val="clear" w:color="auto" w:fill="FFFFFF"/>
          <w:lang w:val="en-US"/>
        </w:rPr>
        <w:t>.</w:t>
      </w:r>
      <w:r w:rsidR="00BB64F1">
        <w:rPr>
          <w:shd w:val="clear" w:color="auto" w:fill="FFFFFF"/>
          <w:lang w:val="en-US"/>
        </w:rPr>
        <w:t> 1-42</w:t>
      </w:r>
      <w:r w:rsidRPr="00BB64F1">
        <w:rPr>
          <w:shd w:val="clear" w:color="auto" w:fill="FFFFFF"/>
          <w:lang w:val="en-US"/>
        </w:rPr>
        <w:t>.</w:t>
      </w:r>
    </w:p>
    <w:p w14:paraId="58DBA679" w14:textId="2CB765C4" w:rsidR="00EA3AFA" w:rsidRPr="00602343" w:rsidRDefault="00EA3AFA" w:rsidP="00BB64F1">
      <w:pPr>
        <w:pStyle w:val="ab"/>
        <w:rPr>
          <w:lang w:val="en-US"/>
        </w:rPr>
      </w:pPr>
      <w:r w:rsidRPr="00BB64F1">
        <w:rPr>
          <w:lang w:val="en-US"/>
        </w:rPr>
        <w:t xml:space="preserve">61 </w:t>
      </w:r>
      <w:r w:rsidRPr="00BB64F1">
        <w:rPr>
          <w:shd w:val="clear" w:color="auto" w:fill="FFFFFF"/>
          <w:lang w:val="en-US"/>
        </w:rPr>
        <w:t>Da Xu L., He W., Li S. Internet of things in industries: A survey //</w:t>
      </w:r>
      <w:r w:rsidR="00BB64F1">
        <w:rPr>
          <w:shd w:val="clear" w:color="auto" w:fill="FFFFFF"/>
          <w:lang w:val="en-US"/>
        </w:rPr>
        <w:t xml:space="preserve"> </w:t>
      </w:r>
      <w:r w:rsidRPr="00BB64F1">
        <w:rPr>
          <w:shd w:val="clear" w:color="auto" w:fill="FFFFFF"/>
          <w:lang w:val="en-US"/>
        </w:rPr>
        <w:t xml:space="preserve">IEEE Transactions on industrial informatics. – 2014. – </w:t>
      </w:r>
      <w:r w:rsidR="00602343">
        <w:rPr>
          <w:shd w:val="clear" w:color="auto" w:fill="FFFFFF"/>
          <w:lang w:val="en-US"/>
        </w:rPr>
        <w:t>Vol.</w:t>
      </w:r>
      <w:r w:rsidRPr="00BB64F1">
        <w:rPr>
          <w:shd w:val="clear" w:color="auto" w:fill="FFFFFF"/>
          <w:lang w:val="en-US"/>
        </w:rPr>
        <w:t xml:space="preserve"> 10</w:t>
      </w:r>
      <w:r w:rsidR="00602343">
        <w:rPr>
          <w:shd w:val="clear" w:color="auto" w:fill="FFFFFF"/>
          <w:lang w:val="en-US"/>
        </w:rPr>
        <w:t>, Issue</w:t>
      </w:r>
      <w:r w:rsidRPr="00BB64F1">
        <w:rPr>
          <w:shd w:val="clear" w:color="auto" w:fill="FFFFFF"/>
          <w:lang w:val="en-US"/>
        </w:rPr>
        <w:t xml:space="preserve"> </w:t>
      </w:r>
      <w:r w:rsidRPr="00602343">
        <w:rPr>
          <w:shd w:val="clear" w:color="auto" w:fill="FFFFFF"/>
          <w:lang w:val="en-US"/>
        </w:rPr>
        <w:t xml:space="preserve">4. – </w:t>
      </w:r>
      <w:r w:rsidR="00602343">
        <w:rPr>
          <w:shd w:val="clear" w:color="auto" w:fill="FFFFFF"/>
          <w:lang w:val="en-US"/>
        </w:rPr>
        <w:t>P</w:t>
      </w:r>
      <w:r w:rsidRPr="00602343">
        <w:rPr>
          <w:shd w:val="clear" w:color="auto" w:fill="FFFFFF"/>
          <w:lang w:val="en-US"/>
        </w:rPr>
        <w:t>. 2233-2243.</w:t>
      </w:r>
    </w:p>
    <w:p w14:paraId="7D8E4872" w14:textId="3836DF97" w:rsidR="00EA3AFA" w:rsidRPr="004C4969" w:rsidRDefault="00EA3AFA" w:rsidP="00BB64F1">
      <w:pPr>
        <w:pStyle w:val="ab"/>
      </w:pPr>
      <w:r>
        <w:t xml:space="preserve">62 </w:t>
      </w:r>
      <w:r w:rsidR="0059730A">
        <w:rPr>
          <w:shd w:val="clear" w:color="auto" w:fill="FFFFFF"/>
        </w:rPr>
        <w:t>Горвиц Ю.</w:t>
      </w:r>
      <w:r w:rsidRPr="004C4969">
        <w:rPr>
          <w:shd w:val="clear" w:color="auto" w:fill="FFFFFF"/>
        </w:rPr>
        <w:t>М. Инициативы ORACLE для поддержки инновационного образования школьников и студентов //</w:t>
      </w:r>
      <w:r w:rsidR="0059730A">
        <w:rPr>
          <w:shd w:val="clear" w:color="auto" w:fill="FFFFFF"/>
          <w:lang w:val="kk-KZ"/>
        </w:rPr>
        <w:t xml:space="preserve"> </w:t>
      </w:r>
      <w:r w:rsidRPr="004C4969">
        <w:rPr>
          <w:shd w:val="clear" w:color="auto" w:fill="FFFFFF"/>
        </w:rPr>
        <w:t>Современные информационные технологии и ИТ-образование. – 2011. – №7. – С. 76-77.</w:t>
      </w:r>
    </w:p>
    <w:p w14:paraId="567E2B1C" w14:textId="7ADCA66A" w:rsidR="00EA3AFA" w:rsidRPr="0059730A" w:rsidRDefault="00EA3AFA" w:rsidP="00BB64F1">
      <w:pPr>
        <w:pStyle w:val="ab"/>
        <w:rPr>
          <w:lang w:val="kk-KZ"/>
        </w:rPr>
      </w:pPr>
      <w:r>
        <w:t xml:space="preserve">63 </w:t>
      </w:r>
      <w:r w:rsidR="0059730A">
        <w:rPr>
          <w:shd w:val="clear" w:color="auto" w:fill="FFFFFF"/>
        </w:rPr>
        <w:t>Долинер Л.</w:t>
      </w:r>
      <w:r w:rsidRPr="004C4969">
        <w:rPr>
          <w:shd w:val="clear" w:color="auto" w:fill="FFFFFF"/>
        </w:rPr>
        <w:t>И. Адаптивные методические системы в подготовке студентов вуза в условиях информатизации образования</w:t>
      </w:r>
      <w:r w:rsidR="0059730A">
        <w:rPr>
          <w:shd w:val="clear" w:color="auto" w:fill="FFFFFF"/>
          <w:lang w:val="kk-KZ"/>
        </w:rPr>
        <w:t>:</w:t>
      </w:r>
      <w:r w:rsidRPr="004C4969">
        <w:rPr>
          <w:shd w:val="clear" w:color="auto" w:fill="FFFFFF"/>
        </w:rPr>
        <w:t xml:space="preserve"> </w:t>
      </w:r>
      <w:r w:rsidR="0059730A">
        <w:rPr>
          <w:shd w:val="clear" w:color="auto" w:fill="FFFFFF"/>
          <w:lang w:val="kk-KZ"/>
        </w:rPr>
        <w:t xml:space="preserve">дис. .. док. пед. наук: 13.00.08. – </w:t>
      </w:r>
      <w:r w:rsidRPr="004C4969">
        <w:rPr>
          <w:shd w:val="clear" w:color="auto" w:fill="FFFFFF"/>
        </w:rPr>
        <w:t>Екатеринбург</w:t>
      </w:r>
      <w:r w:rsidR="0059730A">
        <w:rPr>
          <w:shd w:val="clear" w:color="auto" w:fill="FFFFFF"/>
          <w:lang w:val="kk-KZ"/>
        </w:rPr>
        <w:t>,</w:t>
      </w:r>
      <w:r w:rsidRPr="004C4969">
        <w:rPr>
          <w:shd w:val="clear" w:color="auto" w:fill="FFFFFF"/>
        </w:rPr>
        <w:t xml:space="preserve"> 2004.</w:t>
      </w:r>
      <w:r w:rsidR="0059730A">
        <w:rPr>
          <w:shd w:val="clear" w:color="auto" w:fill="FFFFFF"/>
          <w:lang w:val="kk-KZ"/>
        </w:rPr>
        <w:t xml:space="preserve"> – 408 с.</w:t>
      </w:r>
    </w:p>
    <w:p w14:paraId="4148A804" w14:textId="1799FD55" w:rsidR="00EA3AFA" w:rsidRPr="0059730A" w:rsidRDefault="00EA3AFA" w:rsidP="00BB64F1">
      <w:pPr>
        <w:pStyle w:val="ab"/>
        <w:rPr>
          <w:lang w:val="kk-KZ"/>
        </w:rPr>
      </w:pPr>
      <w:r>
        <w:t xml:space="preserve">64 </w:t>
      </w:r>
      <w:r w:rsidR="0059730A">
        <w:rPr>
          <w:shd w:val="clear" w:color="auto" w:fill="FFFFFF"/>
        </w:rPr>
        <w:t>Ершов А.</w:t>
      </w:r>
      <w:r w:rsidRPr="004C4969">
        <w:rPr>
          <w:shd w:val="clear" w:color="auto" w:fill="FFFFFF"/>
        </w:rPr>
        <w:t>П. Программирование</w:t>
      </w:r>
      <w:r w:rsidR="0059730A">
        <w:rPr>
          <w:shd w:val="clear" w:color="auto" w:fill="FFFFFF"/>
          <w:lang w:val="kk-KZ"/>
        </w:rPr>
        <w:t xml:space="preserve"> </w:t>
      </w:r>
      <w:r w:rsidR="0059730A">
        <w:rPr>
          <w:shd w:val="clear" w:color="auto" w:fill="FFFFFF"/>
        </w:rPr>
        <w:t>–</w:t>
      </w:r>
      <w:r w:rsidR="0059730A">
        <w:rPr>
          <w:shd w:val="clear" w:color="auto" w:fill="FFFFFF"/>
          <w:lang w:val="kk-KZ"/>
        </w:rPr>
        <w:t xml:space="preserve"> </w:t>
      </w:r>
      <w:r w:rsidRPr="004C4969">
        <w:rPr>
          <w:shd w:val="clear" w:color="auto" w:fill="FFFFFF"/>
        </w:rPr>
        <w:t xml:space="preserve">вторая грамотность. – </w:t>
      </w:r>
      <w:r w:rsidR="0059730A">
        <w:rPr>
          <w:shd w:val="clear" w:color="auto" w:fill="FFFFFF"/>
          <w:lang w:val="kk-KZ"/>
        </w:rPr>
        <w:t xml:space="preserve">Новосибирск, </w:t>
      </w:r>
      <w:r w:rsidRPr="004C4969">
        <w:rPr>
          <w:shd w:val="clear" w:color="auto" w:fill="FFFFFF"/>
        </w:rPr>
        <w:t>1981.</w:t>
      </w:r>
      <w:r w:rsidR="0059730A">
        <w:rPr>
          <w:shd w:val="clear" w:color="auto" w:fill="FFFFFF"/>
          <w:lang w:val="kk-KZ"/>
        </w:rPr>
        <w:t xml:space="preserve"> – 18 с.</w:t>
      </w:r>
    </w:p>
    <w:p w14:paraId="1B6268F0" w14:textId="4244B5D5" w:rsidR="00EA3AFA" w:rsidRPr="00602343" w:rsidRDefault="00EA3AFA" w:rsidP="00BB64F1">
      <w:pPr>
        <w:pStyle w:val="ab"/>
        <w:rPr>
          <w:lang w:val="en-US"/>
        </w:rPr>
      </w:pPr>
      <w:r w:rsidRPr="00602343">
        <w:rPr>
          <w:lang w:val="en-US"/>
        </w:rPr>
        <w:t xml:space="preserve">65 </w:t>
      </w:r>
      <w:r w:rsidRPr="00602343">
        <w:rPr>
          <w:shd w:val="clear" w:color="auto" w:fill="FFFFFF"/>
          <w:lang w:val="en-US"/>
        </w:rPr>
        <w:t xml:space="preserve">Dede C. </w:t>
      </w:r>
      <w:r w:rsidR="00602343">
        <w:rPr>
          <w:shd w:val="clear" w:color="auto" w:fill="FFFFFF"/>
          <w:lang w:val="en-US"/>
        </w:rPr>
        <w:t>Advanced</w:t>
      </w:r>
      <w:r w:rsidRPr="00602343">
        <w:rPr>
          <w:shd w:val="clear" w:color="auto" w:fill="FFFFFF"/>
          <w:lang w:val="en-US"/>
        </w:rPr>
        <w:t xml:space="preserve"> technologies and distributed learning in higher education //</w:t>
      </w:r>
      <w:r w:rsidR="00602343">
        <w:rPr>
          <w:shd w:val="clear" w:color="auto" w:fill="FFFFFF"/>
          <w:lang w:val="en-US"/>
        </w:rPr>
        <w:t xml:space="preserve"> In book: </w:t>
      </w:r>
      <w:r w:rsidRPr="00602343">
        <w:rPr>
          <w:shd w:val="clear" w:color="auto" w:fill="FFFFFF"/>
          <w:lang w:val="en-US"/>
        </w:rPr>
        <w:t xml:space="preserve">Higher education in an era of digital competition: Choices and challenges. </w:t>
      </w:r>
      <w:r w:rsidR="00602343">
        <w:rPr>
          <w:shd w:val="clear" w:color="auto" w:fill="FFFFFF"/>
          <w:lang w:val="en-US"/>
        </w:rPr>
        <w:t xml:space="preserve">– </w:t>
      </w:r>
      <w:r w:rsidRPr="00602343">
        <w:rPr>
          <w:shd w:val="clear" w:color="auto" w:fill="FFFFFF"/>
          <w:lang w:val="en-US"/>
        </w:rPr>
        <w:t>NY</w:t>
      </w:r>
      <w:r w:rsidR="00602343">
        <w:rPr>
          <w:shd w:val="clear" w:color="auto" w:fill="FFFFFF"/>
          <w:lang w:val="en-US"/>
        </w:rPr>
        <w:t>.</w:t>
      </w:r>
      <w:r w:rsidRPr="00602343">
        <w:rPr>
          <w:shd w:val="clear" w:color="auto" w:fill="FFFFFF"/>
          <w:lang w:val="en-US"/>
        </w:rPr>
        <w:t>: Atwood</w:t>
      </w:r>
      <w:r w:rsidR="00602343">
        <w:rPr>
          <w:shd w:val="clear" w:color="auto" w:fill="FFFFFF"/>
          <w:lang w:val="en-US"/>
        </w:rPr>
        <w:t>,</w:t>
      </w:r>
      <w:r w:rsidRPr="00602343">
        <w:rPr>
          <w:shd w:val="clear" w:color="auto" w:fill="FFFFFF"/>
          <w:lang w:val="en-US"/>
        </w:rPr>
        <w:t xml:space="preserve"> 2000.</w:t>
      </w:r>
      <w:r w:rsidR="00602343">
        <w:rPr>
          <w:shd w:val="clear" w:color="auto" w:fill="FFFFFF"/>
          <w:lang w:val="en-US"/>
        </w:rPr>
        <w:t xml:space="preserve"> – P. 71-92.</w:t>
      </w:r>
    </w:p>
    <w:p w14:paraId="29607D9B" w14:textId="7951738F" w:rsidR="00EA3AFA" w:rsidRPr="00602343" w:rsidRDefault="00EA3AFA" w:rsidP="00BB64F1">
      <w:pPr>
        <w:pStyle w:val="ab"/>
        <w:rPr>
          <w:lang w:val="en-US"/>
        </w:rPr>
      </w:pPr>
      <w:r w:rsidRPr="00602343">
        <w:rPr>
          <w:szCs w:val="28"/>
          <w:lang w:val="en-US"/>
        </w:rPr>
        <w:t xml:space="preserve">66 </w:t>
      </w:r>
      <w:r w:rsidRPr="00602343">
        <w:rPr>
          <w:lang w:val="en-US"/>
        </w:rPr>
        <w:t>Hormigo J., Rodriguez A. Designing a project for learning industry 4.0 by applying IoT to urban garden //</w:t>
      </w:r>
      <w:r w:rsidR="00602343">
        <w:rPr>
          <w:lang w:val="en-US"/>
        </w:rPr>
        <w:t xml:space="preserve"> </w:t>
      </w:r>
      <w:r w:rsidRPr="00602343">
        <w:rPr>
          <w:lang w:val="en-US"/>
        </w:rPr>
        <w:t xml:space="preserve">IEEE Revista Iberoamericana de Tecnologias del Aprendizaje. – 2019. – </w:t>
      </w:r>
      <w:r w:rsidR="00602343">
        <w:rPr>
          <w:lang w:val="en-US"/>
        </w:rPr>
        <w:t>Vol.</w:t>
      </w:r>
      <w:r w:rsidRPr="00602343">
        <w:rPr>
          <w:lang w:val="en-US"/>
        </w:rPr>
        <w:t xml:space="preserve"> 14</w:t>
      </w:r>
      <w:r w:rsidR="00602343">
        <w:rPr>
          <w:lang w:val="en-US"/>
        </w:rPr>
        <w:t xml:space="preserve">, Issue </w:t>
      </w:r>
      <w:r w:rsidRPr="00602343">
        <w:rPr>
          <w:lang w:val="en-US"/>
        </w:rPr>
        <w:t xml:space="preserve">2. – </w:t>
      </w:r>
      <w:r w:rsidR="00602343">
        <w:rPr>
          <w:lang w:val="en-US"/>
        </w:rPr>
        <w:t>P</w:t>
      </w:r>
      <w:r w:rsidRPr="00602343">
        <w:rPr>
          <w:lang w:val="en-US"/>
        </w:rPr>
        <w:t>. 58-65.</w:t>
      </w:r>
    </w:p>
    <w:p w14:paraId="75BF628C" w14:textId="42435A98" w:rsidR="00EA3AFA" w:rsidRPr="00602343" w:rsidRDefault="00EA3AFA" w:rsidP="00BB64F1">
      <w:pPr>
        <w:pStyle w:val="ab"/>
        <w:rPr>
          <w:lang w:val="en-US"/>
        </w:rPr>
      </w:pPr>
      <w:r w:rsidRPr="00602343">
        <w:rPr>
          <w:lang w:val="en-US"/>
        </w:rPr>
        <w:t xml:space="preserve">67 </w:t>
      </w:r>
      <w:r w:rsidRPr="00602343">
        <w:rPr>
          <w:shd w:val="clear" w:color="auto" w:fill="FFFFFF"/>
          <w:lang w:val="en-US"/>
        </w:rPr>
        <w:t>Biggs J., Tang C., Kennedy G. Teaching for quality learning at university</w:t>
      </w:r>
      <w:r w:rsidR="00602343">
        <w:rPr>
          <w:shd w:val="clear" w:color="auto" w:fill="FFFFFF"/>
          <w:lang w:val="en-US"/>
        </w:rPr>
        <w:t xml:space="preserve">. – Ed. </w:t>
      </w:r>
      <w:r w:rsidRPr="00602343">
        <w:rPr>
          <w:shd w:val="clear" w:color="auto" w:fill="FFFFFF"/>
          <w:lang w:val="en-US"/>
        </w:rPr>
        <w:t>5</w:t>
      </w:r>
      <w:r w:rsidR="00602343">
        <w:rPr>
          <w:shd w:val="clear" w:color="auto" w:fill="FFFFFF"/>
          <w:lang w:val="en-US"/>
        </w:rPr>
        <w:t xml:space="preserve"> th</w:t>
      </w:r>
      <w:r w:rsidRPr="00602343">
        <w:rPr>
          <w:shd w:val="clear" w:color="auto" w:fill="FFFFFF"/>
          <w:lang w:val="en-US"/>
        </w:rPr>
        <w:t xml:space="preserve">. – </w:t>
      </w:r>
      <w:r w:rsidR="00602343">
        <w:rPr>
          <w:shd w:val="clear" w:color="auto" w:fill="FFFFFF"/>
          <w:lang w:val="en-US"/>
        </w:rPr>
        <w:t>London</w:t>
      </w:r>
      <w:r w:rsidRPr="00602343">
        <w:rPr>
          <w:shd w:val="clear" w:color="auto" w:fill="FFFFFF"/>
          <w:lang w:val="en-US"/>
        </w:rPr>
        <w:t>, 2022.</w:t>
      </w:r>
      <w:r w:rsidR="00602343">
        <w:rPr>
          <w:shd w:val="clear" w:color="auto" w:fill="FFFFFF"/>
          <w:lang w:val="en-US"/>
        </w:rPr>
        <w:t xml:space="preserve"> – 408 p.</w:t>
      </w:r>
    </w:p>
    <w:p w14:paraId="4A347A63" w14:textId="29E61D27" w:rsidR="00EA3AFA" w:rsidRPr="00602343" w:rsidRDefault="00EA3AFA" w:rsidP="00BB64F1">
      <w:pPr>
        <w:pStyle w:val="ab"/>
        <w:rPr>
          <w:lang w:val="en-US"/>
        </w:rPr>
      </w:pPr>
      <w:r w:rsidRPr="00602343">
        <w:rPr>
          <w:lang w:val="en-US"/>
        </w:rPr>
        <w:t xml:space="preserve">68 </w:t>
      </w:r>
      <w:r w:rsidRPr="00602343">
        <w:rPr>
          <w:shd w:val="clear" w:color="auto" w:fill="FFFFFF"/>
          <w:lang w:val="en-US"/>
        </w:rPr>
        <w:t>Black P.</w:t>
      </w:r>
      <w:r w:rsidR="00602343">
        <w:rPr>
          <w:shd w:val="clear" w:color="auto" w:fill="FFFFFF"/>
          <w:lang w:val="en-US"/>
        </w:rPr>
        <w:t>, Wilian D.</w:t>
      </w:r>
      <w:r w:rsidRPr="00602343">
        <w:rPr>
          <w:shd w:val="clear" w:color="auto" w:fill="FFFFFF"/>
          <w:lang w:val="en-US"/>
        </w:rPr>
        <w:t xml:space="preserve"> Inside the black box: Raising standards through classroom assessment. – </w:t>
      </w:r>
      <w:r w:rsidR="00602343">
        <w:rPr>
          <w:shd w:val="clear" w:color="auto" w:fill="FFFFFF"/>
          <w:lang w:val="en-US"/>
        </w:rPr>
        <w:t xml:space="preserve">London, </w:t>
      </w:r>
      <w:r w:rsidRPr="00602343">
        <w:rPr>
          <w:shd w:val="clear" w:color="auto" w:fill="FFFFFF"/>
          <w:lang w:val="en-US"/>
        </w:rPr>
        <w:t>1998.</w:t>
      </w:r>
      <w:r w:rsidR="00602343">
        <w:rPr>
          <w:shd w:val="clear" w:color="auto" w:fill="FFFFFF"/>
          <w:lang w:val="en-US"/>
        </w:rPr>
        <w:t xml:space="preserve"> – 21 p.</w:t>
      </w:r>
    </w:p>
    <w:p w14:paraId="5A480699" w14:textId="6DBAA573" w:rsidR="00EA3AFA" w:rsidRPr="00602343" w:rsidRDefault="00EA3AFA" w:rsidP="00BB64F1">
      <w:pPr>
        <w:pStyle w:val="ab"/>
        <w:rPr>
          <w:lang w:val="en-US"/>
        </w:rPr>
      </w:pPr>
      <w:r w:rsidRPr="00602343">
        <w:rPr>
          <w:lang w:val="en-US"/>
        </w:rPr>
        <w:t xml:space="preserve">69 </w:t>
      </w:r>
      <w:r w:rsidR="00602343" w:rsidRPr="00602343">
        <w:rPr>
          <w:shd w:val="clear" w:color="auto" w:fill="FFFFFF"/>
          <w:lang w:val="en-US"/>
        </w:rPr>
        <w:t>Sigacheva N.</w:t>
      </w:r>
      <w:r w:rsidR="00602343">
        <w:rPr>
          <w:shd w:val="clear" w:color="auto" w:fill="FFFFFF"/>
          <w:lang w:val="en-US"/>
        </w:rPr>
        <w:t>A., Sigachev M.Y., Eremeeva G.</w:t>
      </w:r>
      <w:r w:rsidRPr="00602343">
        <w:rPr>
          <w:shd w:val="clear" w:color="auto" w:fill="FFFFFF"/>
          <w:lang w:val="en-US"/>
        </w:rPr>
        <w:t>R. Digital tools in education: Improving the project method //</w:t>
      </w:r>
      <w:r w:rsidR="00602343">
        <w:rPr>
          <w:shd w:val="clear" w:color="auto" w:fill="FFFFFF"/>
          <w:lang w:val="en-US"/>
        </w:rPr>
        <w:t xml:space="preserve"> </w:t>
      </w:r>
      <w:r w:rsidRPr="00602343">
        <w:rPr>
          <w:shd w:val="clear" w:color="auto" w:fill="FFFFFF"/>
          <w:lang w:val="en-US"/>
        </w:rPr>
        <w:t xml:space="preserve">MATEC Web of Conferences. – 2024. – </w:t>
      </w:r>
      <w:r w:rsidR="00476D34">
        <w:rPr>
          <w:shd w:val="clear" w:color="auto" w:fill="FFFFFF"/>
          <w:lang w:val="en-US"/>
        </w:rPr>
        <w:t>Vol.</w:t>
      </w:r>
      <w:r w:rsidRPr="00602343">
        <w:rPr>
          <w:shd w:val="clear" w:color="auto" w:fill="FFFFFF"/>
          <w:lang w:val="en-US"/>
        </w:rPr>
        <w:t xml:space="preserve"> 395. – </w:t>
      </w:r>
      <w:r w:rsidR="00476D34">
        <w:rPr>
          <w:shd w:val="clear" w:color="auto" w:fill="FFFFFF"/>
          <w:lang w:val="en-US"/>
        </w:rPr>
        <w:t>P</w:t>
      </w:r>
      <w:r w:rsidRPr="00602343">
        <w:rPr>
          <w:shd w:val="clear" w:color="auto" w:fill="FFFFFF"/>
          <w:lang w:val="en-US"/>
        </w:rPr>
        <w:t>. 01015</w:t>
      </w:r>
      <w:r w:rsidR="00476D34">
        <w:rPr>
          <w:shd w:val="clear" w:color="auto" w:fill="FFFFFF"/>
          <w:lang w:val="en-US"/>
        </w:rPr>
        <w:t>-1-01015-6</w:t>
      </w:r>
      <w:r w:rsidRPr="00602343">
        <w:rPr>
          <w:shd w:val="clear" w:color="auto" w:fill="FFFFFF"/>
          <w:lang w:val="en-US"/>
        </w:rPr>
        <w:t>.</w:t>
      </w:r>
    </w:p>
    <w:p w14:paraId="1832053C" w14:textId="7624A587" w:rsidR="00EA3AFA" w:rsidRPr="002A1C51" w:rsidRDefault="00EA3AFA" w:rsidP="00BB64F1">
      <w:pPr>
        <w:pStyle w:val="ab"/>
        <w:rPr>
          <w:lang w:val="kk-KZ"/>
        </w:rPr>
      </w:pPr>
      <w:r w:rsidRPr="00AA5D14">
        <w:rPr>
          <w:lang w:val="en-US"/>
        </w:rPr>
        <w:t xml:space="preserve">70 </w:t>
      </w:r>
      <w:r>
        <w:t>Адамова</w:t>
      </w:r>
      <w:r w:rsidRPr="00A047B8">
        <w:rPr>
          <w:lang w:val="en-US"/>
        </w:rPr>
        <w:t xml:space="preserve"> </w:t>
      </w:r>
      <w:r>
        <w:t>А</w:t>
      </w:r>
      <w:r w:rsidRPr="00310C92">
        <w:rPr>
          <w:lang w:val="en-US"/>
        </w:rPr>
        <w:t>.</w:t>
      </w:r>
      <w:r>
        <w:t>Д</w:t>
      </w:r>
      <w:r w:rsidRPr="00310C92">
        <w:rPr>
          <w:lang w:val="en-US"/>
        </w:rPr>
        <w:t xml:space="preserve">., </w:t>
      </w:r>
      <w:r>
        <w:t>Жукабаева</w:t>
      </w:r>
      <w:r w:rsidRPr="00310C92">
        <w:rPr>
          <w:lang w:val="en-US"/>
        </w:rPr>
        <w:t xml:space="preserve"> </w:t>
      </w:r>
      <w:r>
        <w:t>Т</w:t>
      </w:r>
      <w:r w:rsidRPr="00310C92">
        <w:rPr>
          <w:lang w:val="en-US"/>
        </w:rPr>
        <w:t>.</w:t>
      </w:r>
      <w:r>
        <w:t>К</w:t>
      </w:r>
      <w:r w:rsidRPr="00310C92">
        <w:rPr>
          <w:lang w:val="en-US"/>
        </w:rPr>
        <w:t xml:space="preserve">. </w:t>
      </w:r>
      <w:r>
        <w:t>Заттар</w:t>
      </w:r>
      <w:r w:rsidRPr="00A047B8">
        <w:rPr>
          <w:lang w:val="en-US"/>
        </w:rPr>
        <w:t xml:space="preserve"> </w:t>
      </w:r>
      <w:r>
        <w:t>интернеті</w:t>
      </w:r>
      <w:r w:rsidRPr="00A047B8">
        <w:rPr>
          <w:lang w:val="en-US"/>
        </w:rPr>
        <w:t xml:space="preserve"> </w:t>
      </w:r>
      <w:r>
        <w:t>құрылғыларының</w:t>
      </w:r>
      <w:r w:rsidRPr="00A047B8">
        <w:rPr>
          <w:lang w:val="en-US"/>
        </w:rPr>
        <w:t xml:space="preserve"> </w:t>
      </w:r>
      <w:r>
        <w:t>қауіпсізідігі</w:t>
      </w:r>
      <w:r w:rsidRPr="00A047B8">
        <w:rPr>
          <w:lang w:val="en-US"/>
        </w:rPr>
        <w:t xml:space="preserve">: </w:t>
      </w:r>
      <w:r>
        <w:t>қауіп</w:t>
      </w:r>
      <w:r w:rsidRPr="00A047B8">
        <w:rPr>
          <w:lang w:val="en-US"/>
        </w:rPr>
        <w:t>-</w:t>
      </w:r>
      <w:r>
        <w:t>қатерді</w:t>
      </w:r>
      <w:r w:rsidRPr="00A047B8">
        <w:rPr>
          <w:lang w:val="en-US"/>
        </w:rPr>
        <w:t xml:space="preserve"> </w:t>
      </w:r>
      <w:r>
        <w:t>зерттеу</w:t>
      </w:r>
      <w:r w:rsidRPr="00A047B8">
        <w:rPr>
          <w:lang w:val="en-US"/>
        </w:rPr>
        <w:t xml:space="preserve"> </w:t>
      </w:r>
      <w:r>
        <w:t>және</w:t>
      </w:r>
      <w:r w:rsidRPr="00A047B8">
        <w:rPr>
          <w:lang w:val="en-US"/>
        </w:rPr>
        <w:t xml:space="preserve"> </w:t>
      </w:r>
      <w:r>
        <w:t>талдау</w:t>
      </w:r>
      <w:r w:rsidR="0059730A">
        <w:rPr>
          <w:lang w:val="kk-KZ"/>
        </w:rPr>
        <w:t>:</w:t>
      </w:r>
      <w:r>
        <w:rPr>
          <w:lang w:val="en-US"/>
        </w:rPr>
        <w:t xml:space="preserve"> </w:t>
      </w:r>
      <w:r w:rsidR="0059730A">
        <w:t>монография</w:t>
      </w:r>
      <w:r w:rsidRPr="0059730A">
        <w:rPr>
          <w:lang w:val="en-US"/>
        </w:rPr>
        <w:t xml:space="preserve">. </w:t>
      </w:r>
      <w:r w:rsidR="0059730A">
        <w:rPr>
          <w:lang w:val="kk-KZ"/>
        </w:rPr>
        <w:t xml:space="preserve">– </w:t>
      </w:r>
      <w:r>
        <w:t>Астана</w:t>
      </w:r>
      <w:r w:rsidR="0059730A">
        <w:rPr>
          <w:lang w:val="kk-KZ"/>
        </w:rPr>
        <w:t xml:space="preserve">, </w:t>
      </w:r>
      <w:r w:rsidRPr="0059730A">
        <w:rPr>
          <w:lang w:val="en-US"/>
        </w:rPr>
        <w:t>2024.</w:t>
      </w:r>
      <w:r w:rsidR="0059730A">
        <w:rPr>
          <w:lang w:val="kk-KZ"/>
        </w:rPr>
        <w:t xml:space="preserve"> – </w:t>
      </w:r>
      <w:r w:rsidR="002A1C51" w:rsidRPr="002A1C51">
        <w:rPr>
          <w:lang w:val="kk-KZ"/>
        </w:rPr>
        <w:t>132 б.</w:t>
      </w:r>
    </w:p>
    <w:p w14:paraId="51FF869E" w14:textId="18F3092F" w:rsidR="00EA3AFA" w:rsidRPr="00555262" w:rsidRDefault="00EA3AFA" w:rsidP="00BB64F1">
      <w:pPr>
        <w:pStyle w:val="ab"/>
        <w:rPr>
          <w:shd w:val="clear" w:color="auto" w:fill="FFFFFF"/>
        </w:rPr>
      </w:pPr>
      <w:r>
        <w:t xml:space="preserve">71 </w:t>
      </w:r>
      <w:r w:rsidRPr="004C4969">
        <w:rPr>
          <w:shd w:val="clear" w:color="auto" w:fill="FFFFFF"/>
        </w:rPr>
        <w:t>Пак А.В. Интернет вещей в сфере образования: сущность, потенциальное влияние и ожидания пользователей разных стран //</w:t>
      </w:r>
      <w:r w:rsidR="00555262">
        <w:rPr>
          <w:shd w:val="clear" w:color="auto" w:fill="FFFFFF"/>
        </w:rPr>
        <w:t xml:space="preserve"> </w:t>
      </w:r>
      <w:r w:rsidRPr="004C4969">
        <w:rPr>
          <w:shd w:val="clear" w:color="auto" w:fill="FFFFFF"/>
          <w:lang w:val="en-US"/>
        </w:rPr>
        <w:t>European</w:t>
      </w:r>
      <w:r w:rsidRPr="004C4969">
        <w:rPr>
          <w:shd w:val="clear" w:color="auto" w:fill="FFFFFF"/>
        </w:rPr>
        <w:t xml:space="preserve"> </w:t>
      </w:r>
      <w:r w:rsidRPr="004C4969">
        <w:rPr>
          <w:shd w:val="clear" w:color="auto" w:fill="FFFFFF"/>
          <w:lang w:val="en-US"/>
        </w:rPr>
        <w:t>research</w:t>
      </w:r>
      <w:r w:rsidRPr="004C4969">
        <w:rPr>
          <w:shd w:val="clear" w:color="auto" w:fill="FFFFFF"/>
        </w:rPr>
        <w:t>. – 2018. – №</w:t>
      </w:r>
      <w:r w:rsidRPr="00555262">
        <w:rPr>
          <w:shd w:val="clear" w:color="auto" w:fill="FFFFFF"/>
        </w:rPr>
        <w:t>1(35). – С. 19-30.</w:t>
      </w:r>
    </w:p>
    <w:p w14:paraId="52DC419A" w14:textId="2C6A0EDC" w:rsidR="00EA3AFA" w:rsidRPr="0071191C" w:rsidRDefault="00EA3AFA" w:rsidP="0006178C">
      <w:pPr>
        <w:ind w:firstLine="709"/>
        <w:rPr>
          <w:lang w:val="en-US"/>
        </w:rPr>
      </w:pPr>
      <w:r w:rsidRPr="00AA5D14">
        <w:rPr>
          <w:lang w:val="en-US"/>
        </w:rPr>
        <w:t xml:space="preserve">72 </w:t>
      </w:r>
      <w:r w:rsidRPr="0071191C">
        <w:rPr>
          <w:shd w:val="clear" w:color="auto" w:fill="FFFFFF"/>
          <w:lang w:val="en-US"/>
        </w:rPr>
        <w:t>Norman J. M. Kevin Ashton Invents the Term” The Internet of Things //</w:t>
      </w:r>
      <w:r w:rsidR="00476D34">
        <w:rPr>
          <w:shd w:val="clear" w:color="auto" w:fill="FFFFFF"/>
          <w:lang w:val="en-US"/>
        </w:rPr>
        <w:t xml:space="preserve"> </w:t>
      </w:r>
      <w:r w:rsidRPr="0071191C">
        <w:rPr>
          <w:shd w:val="clear" w:color="auto" w:fill="FFFFFF"/>
          <w:lang w:val="en-US"/>
        </w:rPr>
        <w:t>HistoryofInformation. com.</w:t>
      </w:r>
    </w:p>
    <w:p w14:paraId="66CD817E" w14:textId="47B0A019" w:rsidR="00EA3AFA" w:rsidRPr="0071191C" w:rsidRDefault="00EA3AFA" w:rsidP="0006178C">
      <w:pPr>
        <w:ind w:firstLine="709"/>
        <w:rPr>
          <w:lang w:val="en-US"/>
        </w:rPr>
      </w:pPr>
      <w:r w:rsidRPr="00AA5D14">
        <w:rPr>
          <w:lang w:val="en-US"/>
        </w:rPr>
        <w:t xml:space="preserve">73 </w:t>
      </w:r>
      <w:r w:rsidRPr="0071191C">
        <w:rPr>
          <w:shd w:val="clear" w:color="auto" w:fill="FFFFFF"/>
          <w:lang w:val="en-US"/>
        </w:rPr>
        <w:t>Cornel C. E. The role of internet of things for a continuous improvement in education //</w:t>
      </w:r>
      <w:r w:rsidR="00476D34">
        <w:rPr>
          <w:shd w:val="clear" w:color="auto" w:fill="FFFFFF"/>
          <w:lang w:val="en-US"/>
        </w:rPr>
        <w:t xml:space="preserve"> </w:t>
      </w:r>
      <w:r w:rsidRPr="0071191C">
        <w:rPr>
          <w:shd w:val="clear" w:color="auto" w:fill="FFFFFF"/>
          <w:lang w:val="en-US"/>
        </w:rPr>
        <w:t xml:space="preserve">Hyperion Economic Journal. – 2015. – </w:t>
      </w:r>
      <w:r w:rsidR="00476D34">
        <w:rPr>
          <w:shd w:val="clear" w:color="auto" w:fill="FFFFFF"/>
          <w:lang w:val="en-US"/>
        </w:rPr>
        <w:t>Vol</w:t>
      </w:r>
      <w:r w:rsidRPr="0071191C">
        <w:rPr>
          <w:shd w:val="clear" w:color="auto" w:fill="FFFFFF"/>
          <w:lang w:val="en-US"/>
        </w:rPr>
        <w:t>. 2</w:t>
      </w:r>
      <w:r w:rsidR="00476D34">
        <w:rPr>
          <w:shd w:val="clear" w:color="auto" w:fill="FFFFFF"/>
          <w:lang w:val="en-US"/>
        </w:rPr>
        <w:t>, Issue</w:t>
      </w:r>
      <w:r w:rsidRPr="0071191C">
        <w:rPr>
          <w:shd w:val="clear" w:color="auto" w:fill="FFFFFF"/>
          <w:lang w:val="en-US"/>
        </w:rPr>
        <w:t xml:space="preserve"> 3. – </w:t>
      </w:r>
      <w:r w:rsidR="00476D34">
        <w:rPr>
          <w:shd w:val="clear" w:color="auto" w:fill="FFFFFF"/>
          <w:lang w:val="en-US"/>
        </w:rPr>
        <w:t>P</w:t>
      </w:r>
      <w:r w:rsidRPr="0071191C">
        <w:rPr>
          <w:shd w:val="clear" w:color="auto" w:fill="FFFFFF"/>
          <w:lang w:val="en-US"/>
        </w:rPr>
        <w:t>. 24-31.</w:t>
      </w:r>
    </w:p>
    <w:p w14:paraId="74EDA2BA" w14:textId="182BEFDC" w:rsidR="00EA3AFA" w:rsidRPr="0071191C" w:rsidRDefault="00EA3AFA" w:rsidP="0006178C">
      <w:pPr>
        <w:ind w:firstLine="709"/>
        <w:rPr>
          <w:lang w:val="en-US"/>
        </w:rPr>
      </w:pPr>
      <w:r w:rsidRPr="00AA5D14">
        <w:rPr>
          <w:lang w:val="en-US"/>
        </w:rPr>
        <w:t xml:space="preserve">74 </w:t>
      </w:r>
      <w:r w:rsidRPr="0071191C">
        <w:rPr>
          <w:shd w:val="clear" w:color="auto" w:fill="FFFFFF"/>
          <w:lang w:val="en-US"/>
        </w:rPr>
        <w:t>Oriwoh E., Conrad M. ‘Things’ in the Internet of Things: towards a definition //</w:t>
      </w:r>
      <w:r w:rsidR="00476D34">
        <w:rPr>
          <w:shd w:val="clear" w:color="auto" w:fill="FFFFFF"/>
          <w:lang w:val="en-US"/>
        </w:rPr>
        <w:t xml:space="preserve"> </w:t>
      </w:r>
      <w:r w:rsidRPr="0071191C">
        <w:rPr>
          <w:shd w:val="clear" w:color="auto" w:fill="FFFFFF"/>
          <w:lang w:val="en-US"/>
        </w:rPr>
        <w:t xml:space="preserve">International Journal of Internet of Things. – 2015. – </w:t>
      </w:r>
      <w:r w:rsidR="005F14FE">
        <w:rPr>
          <w:shd w:val="clear" w:color="auto" w:fill="FFFFFF"/>
          <w:lang w:val="en-US"/>
        </w:rPr>
        <w:t>Vol</w:t>
      </w:r>
      <w:r w:rsidRPr="0071191C">
        <w:rPr>
          <w:shd w:val="clear" w:color="auto" w:fill="FFFFFF"/>
          <w:lang w:val="en-US"/>
        </w:rPr>
        <w:t>. 4</w:t>
      </w:r>
      <w:r w:rsidR="005F14FE">
        <w:rPr>
          <w:shd w:val="clear" w:color="auto" w:fill="FFFFFF"/>
          <w:lang w:val="en-US"/>
        </w:rPr>
        <w:t>, Issue</w:t>
      </w:r>
      <w:r w:rsidRPr="0071191C">
        <w:rPr>
          <w:shd w:val="clear" w:color="auto" w:fill="FFFFFF"/>
          <w:lang w:val="en-US"/>
        </w:rPr>
        <w:t xml:space="preserve"> 1. – </w:t>
      </w:r>
      <w:r w:rsidR="005F14FE">
        <w:rPr>
          <w:shd w:val="clear" w:color="auto" w:fill="FFFFFF"/>
          <w:lang w:val="en-US"/>
        </w:rPr>
        <w:t>P</w:t>
      </w:r>
      <w:r w:rsidRPr="0071191C">
        <w:rPr>
          <w:shd w:val="clear" w:color="auto" w:fill="FFFFFF"/>
          <w:lang w:val="en-US"/>
        </w:rPr>
        <w:t>.</w:t>
      </w:r>
      <w:r w:rsidR="005F14FE">
        <w:rPr>
          <w:shd w:val="clear" w:color="auto" w:fill="FFFFFF"/>
          <w:lang w:val="en-US"/>
        </w:rPr>
        <w:t> </w:t>
      </w:r>
      <w:r w:rsidRPr="0071191C">
        <w:rPr>
          <w:shd w:val="clear" w:color="auto" w:fill="FFFFFF"/>
          <w:lang w:val="en-US"/>
        </w:rPr>
        <w:t>1-5.</w:t>
      </w:r>
    </w:p>
    <w:p w14:paraId="5B889F3F" w14:textId="6B3EB4F8" w:rsidR="00EA3AFA" w:rsidRPr="005F14FE" w:rsidRDefault="00EA3AFA" w:rsidP="00BB64F1">
      <w:pPr>
        <w:pStyle w:val="ab"/>
        <w:rPr>
          <w:shd w:val="clear" w:color="auto" w:fill="FFFFFF"/>
          <w:lang w:val="en-US"/>
        </w:rPr>
      </w:pPr>
      <w:r w:rsidRPr="005F14FE">
        <w:rPr>
          <w:lang w:val="en-US"/>
        </w:rPr>
        <w:t xml:space="preserve">75 </w:t>
      </w:r>
      <w:r w:rsidRPr="005F14FE">
        <w:rPr>
          <w:shd w:val="clear" w:color="auto" w:fill="FFFFFF"/>
          <w:lang w:val="en-US"/>
        </w:rPr>
        <w:t>Silva F., Analide C. Sensorization to promote the well-being of people and the betterment of health organizations //</w:t>
      </w:r>
      <w:r w:rsidR="005F14FE">
        <w:rPr>
          <w:shd w:val="clear" w:color="auto" w:fill="FFFFFF"/>
          <w:lang w:val="en-US"/>
        </w:rPr>
        <w:t xml:space="preserve"> In book: </w:t>
      </w:r>
      <w:r w:rsidRPr="005F14FE">
        <w:rPr>
          <w:shd w:val="clear" w:color="auto" w:fill="FFFFFF"/>
          <w:lang w:val="en-US"/>
        </w:rPr>
        <w:t xml:space="preserve">Applying Business Intelligence to Clinical and Healthcare Organizations. – </w:t>
      </w:r>
      <w:r w:rsidR="005F14FE">
        <w:rPr>
          <w:shd w:val="clear" w:color="auto" w:fill="FFFFFF"/>
          <w:lang w:val="en-US"/>
        </w:rPr>
        <w:t>Hershey</w:t>
      </w:r>
      <w:r w:rsidRPr="005F14FE">
        <w:rPr>
          <w:shd w:val="clear" w:color="auto" w:fill="FFFFFF"/>
          <w:lang w:val="en-US"/>
        </w:rPr>
        <w:t xml:space="preserve">, </w:t>
      </w:r>
      <w:r w:rsidR="005F14FE">
        <w:rPr>
          <w:shd w:val="clear" w:color="auto" w:fill="FFFFFF"/>
          <w:lang w:val="en-US"/>
        </w:rPr>
        <w:t xml:space="preserve">PA, </w:t>
      </w:r>
      <w:r w:rsidRPr="005F14FE">
        <w:rPr>
          <w:shd w:val="clear" w:color="auto" w:fill="FFFFFF"/>
          <w:lang w:val="en-US"/>
        </w:rPr>
        <w:t xml:space="preserve">2016. – </w:t>
      </w:r>
      <w:r w:rsidR="005F14FE">
        <w:rPr>
          <w:shd w:val="clear" w:color="auto" w:fill="FFFFFF"/>
          <w:lang w:val="en-US"/>
        </w:rPr>
        <w:t>P</w:t>
      </w:r>
      <w:r w:rsidRPr="005F14FE">
        <w:rPr>
          <w:shd w:val="clear" w:color="auto" w:fill="FFFFFF"/>
          <w:lang w:val="en-US"/>
        </w:rPr>
        <w:t>. 116-135.</w:t>
      </w:r>
    </w:p>
    <w:p w14:paraId="23522076" w14:textId="19F3EB05" w:rsidR="00EA3AFA" w:rsidRPr="005F14FE" w:rsidRDefault="00EA3AFA" w:rsidP="00BB64F1">
      <w:pPr>
        <w:pStyle w:val="ab"/>
        <w:rPr>
          <w:lang w:val="en-US"/>
        </w:rPr>
      </w:pPr>
      <w:r w:rsidRPr="005F14FE">
        <w:rPr>
          <w:lang w:val="en-US"/>
        </w:rPr>
        <w:t xml:space="preserve">76 </w:t>
      </w:r>
      <w:r w:rsidR="005F14FE" w:rsidRPr="005F14FE">
        <w:rPr>
          <w:lang w:val="en-US"/>
        </w:rPr>
        <w:t>Mouha R.</w:t>
      </w:r>
      <w:r w:rsidRPr="005F14FE">
        <w:rPr>
          <w:lang w:val="en-US"/>
        </w:rPr>
        <w:t>A. et al. Internet of things (IoT) //</w:t>
      </w:r>
      <w:r w:rsidR="005F14FE">
        <w:rPr>
          <w:lang w:val="en-US"/>
        </w:rPr>
        <w:t xml:space="preserve"> </w:t>
      </w:r>
      <w:r w:rsidRPr="005F14FE">
        <w:rPr>
          <w:lang w:val="en-US"/>
        </w:rPr>
        <w:t xml:space="preserve">Journal of Data Analysis and Information Processing. – 2021. – </w:t>
      </w:r>
      <w:r w:rsidR="005F14FE">
        <w:rPr>
          <w:lang w:val="en-US"/>
        </w:rPr>
        <w:t>Vol</w:t>
      </w:r>
      <w:r w:rsidRPr="005F14FE">
        <w:rPr>
          <w:lang w:val="en-US"/>
        </w:rPr>
        <w:t>. 9</w:t>
      </w:r>
      <w:r w:rsidR="005F14FE">
        <w:rPr>
          <w:lang w:val="en-US"/>
        </w:rPr>
        <w:t>, Issue</w:t>
      </w:r>
      <w:r w:rsidRPr="005F14FE">
        <w:rPr>
          <w:lang w:val="en-US"/>
        </w:rPr>
        <w:t xml:space="preserve"> 02. – </w:t>
      </w:r>
      <w:r w:rsidR="005F14FE">
        <w:rPr>
          <w:lang w:val="en-US"/>
        </w:rPr>
        <w:t>P</w:t>
      </w:r>
      <w:r w:rsidRPr="005F14FE">
        <w:rPr>
          <w:lang w:val="en-US"/>
        </w:rPr>
        <w:t>. 77</w:t>
      </w:r>
      <w:r w:rsidR="005F14FE">
        <w:rPr>
          <w:lang w:val="en-US"/>
        </w:rPr>
        <w:t>-101</w:t>
      </w:r>
      <w:r w:rsidRPr="005F14FE">
        <w:rPr>
          <w:lang w:val="en-US"/>
        </w:rPr>
        <w:t>.</w:t>
      </w:r>
    </w:p>
    <w:p w14:paraId="20B409EA" w14:textId="21C893CB" w:rsidR="00EA3AFA" w:rsidRPr="005F14FE" w:rsidRDefault="00EA3AFA" w:rsidP="00BB64F1">
      <w:pPr>
        <w:pStyle w:val="ab"/>
        <w:rPr>
          <w:lang w:val="en-US"/>
        </w:rPr>
      </w:pPr>
      <w:r w:rsidRPr="005F14FE">
        <w:rPr>
          <w:lang w:val="en-US"/>
        </w:rPr>
        <w:t>77 Khanna A., Kaur S. Internet of things (IoT), applications and challenges: a comprehensive review //</w:t>
      </w:r>
      <w:r w:rsidR="005F14FE">
        <w:rPr>
          <w:lang w:val="en-US"/>
        </w:rPr>
        <w:t xml:space="preserve"> </w:t>
      </w:r>
      <w:r w:rsidRPr="005F14FE">
        <w:rPr>
          <w:lang w:val="en-US"/>
        </w:rPr>
        <w:t xml:space="preserve">Wireless Personal Communications. – 2020. – </w:t>
      </w:r>
      <w:r w:rsidR="005F14FE">
        <w:rPr>
          <w:lang w:val="en-US"/>
        </w:rPr>
        <w:t>Vol.</w:t>
      </w:r>
      <w:r w:rsidRPr="005F14FE">
        <w:rPr>
          <w:lang w:val="en-US"/>
        </w:rPr>
        <w:t xml:space="preserve"> 114. – </w:t>
      </w:r>
      <w:r w:rsidR="005F14FE">
        <w:rPr>
          <w:lang w:val="en-US"/>
        </w:rPr>
        <w:t>P</w:t>
      </w:r>
      <w:r w:rsidRPr="005F14FE">
        <w:rPr>
          <w:lang w:val="en-US"/>
        </w:rPr>
        <w:t>.</w:t>
      </w:r>
      <w:r w:rsidR="005F14FE">
        <w:rPr>
          <w:lang w:val="en-US"/>
        </w:rPr>
        <w:t> </w:t>
      </w:r>
      <w:r w:rsidRPr="005F14FE">
        <w:rPr>
          <w:lang w:val="en-US"/>
        </w:rPr>
        <w:t>1687-1762.</w:t>
      </w:r>
    </w:p>
    <w:p w14:paraId="35ED0E94" w14:textId="3BE2B175" w:rsidR="00EA3AFA" w:rsidRPr="005F14FE" w:rsidRDefault="00EA3AFA" w:rsidP="00BB64F1">
      <w:pPr>
        <w:pStyle w:val="ab"/>
        <w:rPr>
          <w:lang w:val="en-US"/>
        </w:rPr>
      </w:pPr>
      <w:r w:rsidRPr="005F14FE">
        <w:rPr>
          <w:lang w:val="en-US"/>
        </w:rPr>
        <w:t xml:space="preserve">78 </w:t>
      </w:r>
      <w:r w:rsidR="005F14FE" w:rsidRPr="005F14FE">
        <w:rPr>
          <w:lang w:val="en-US"/>
        </w:rPr>
        <w:t>Laghari A.</w:t>
      </w:r>
      <w:r w:rsidRPr="005F14FE">
        <w:rPr>
          <w:lang w:val="en-US"/>
        </w:rPr>
        <w:t>A. et al. A review and state of art of Internet of Things (IoT) //</w:t>
      </w:r>
      <w:r w:rsidR="005F14FE">
        <w:rPr>
          <w:lang w:val="en-US"/>
        </w:rPr>
        <w:t xml:space="preserve"> </w:t>
      </w:r>
      <w:r w:rsidRPr="005F14FE">
        <w:rPr>
          <w:lang w:val="en-US"/>
        </w:rPr>
        <w:t xml:space="preserve">Archives of Computational Methods in Engineering. – 2021. – </w:t>
      </w:r>
      <w:r w:rsidR="005F14FE">
        <w:rPr>
          <w:lang w:val="en-US"/>
        </w:rPr>
        <w:t>Vol. 29, Issue 2. – P. </w:t>
      </w:r>
      <w:r w:rsidRPr="005F14FE">
        <w:rPr>
          <w:lang w:val="en-US"/>
        </w:rPr>
        <w:t>1-</w:t>
      </w:r>
      <w:r w:rsidR="005F14FE">
        <w:rPr>
          <w:lang w:val="en-US"/>
        </w:rPr>
        <w:t>20</w:t>
      </w:r>
      <w:r w:rsidRPr="005F14FE">
        <w:rPr>
          <w:lang w:val="en-US"/>
        </w:rPr>
        <w:t>.</w:t>
      </w:r>
    </w:p>
    <w:p w14:paraId="625522EC" w14:textId="730D7AE1" w:rsidR="00EA3AFA" w:rsidRPr="005F14FE" w:rsidRDefault="00EA3AFA" w:rsidP="00BB64F1">
      <w:pPr>
        <w:pStyle w:val="ab"/>
        <w:rPr>
          <w:lang w:val="en-US"/>
        </w:rPr>
      </w:pPr>
      <w:r w:rsidRPr="005F14FE">
        <w:rPr>
          <w:lang w:val="en-US"/>
        </w:rPr>
        <w:t xml:space="preserve">79 </w:t>
      </w:r>
      <w:r w:rsidR="005F14FE">
        <w:rPr>
          <w:lang w:val="en-US"/>
        </w:rPr>
        <w:t>Shammar E.A., Zahary A.</w:t>
      </w:r>
      <w:r w:rsidRPr="005F14FE">
        <w:rPr>
          <w:lang w:val="en-US"/>
        </w:rPr>
        <w:t>T. The Internet of Things (IoT): a survey of techniques, operating systems, and trends //</w:t>
      </w:r>
      <w:r w:rsidR="005F14FE">
        <w:rPr>
          <w:lang w:val="en-US"/>
        </w:rPr>
        <w:t xml:space="preserve"> </w:t>
      </w:r>
      <w:r w:rsidRPr="005F14FE">
        <w:rPr>
          <w:lang w:val="en-US"/>
        </w:rPr>
        <w:t xml:space="preserve">Library Hi Tech. – 2020. – </w:t>
      </w:r>
      <w:r w:rsidR="005F14FE">
        <w:rPr>
          <w:lang w:val="en-US"/>
        </w:rPr>
        <w:t>Vol</w:t>
      </w:r>
      <w:r w:rsidRPr="005F14FE">
        <w:rPr>
          <w:lang w:val="en-US"/>
        </w:rPr>
        <w:t>. 38</w:t>
      </w:r>
      <w:r w:rsidR="005F14FE">
        <w:rPr>
          <w:lang w:val="en-US"/>
        </w:rPr>
        <w:t>, Issue </w:t>
      </w:r>
      <w:r w:rsidRPr="005F14FE">
        <w:rPr>
          <w:lang w:val="en-US"/>
        </w:rPr>
        <w:t xml:space="preserve">1. – </w:t>
      </w:r>
      <w:r w:rsidR="005F14FE">
        <w:rPr>
          <w:lang w:val="en-US"/>
        </w:rPr>
        <w:t>P</w:t>
      </w:r>
      <w:r w:rsidRPr="005F14FE">
        <w:rPr>
          <w:lang w:val="en-US"/>
        </w:rPr>
        <w:t>. 5-66.</w:t>
      </w:r>
    </w:p>
    <w:p w14:paraId="7729ABCC" w14:textId="553FE5B6" w:rsidR="00EA3AFA" w:rsidRPr="0071191C" w:rsidRDefault="00EA3AFA" w:rsidP="0006178C">
      <w:pPr>
        <w:ind w:firstLine="709"/>
        <w:rPr>
          <w:lang w:val="en-US"/>
        </w:rPr>
      </w:pPr>
      <w:r w:rsidRPr="00AA5D14">
        <w:rPr>
          <w:lang w:val="en-US"/>
        </w:rPr>
        <w:t xml:space="preserve">80 </w:t>
      </w:r>
      <w:r w:rsidRPr="0071191C">
        <w:rPr>
          <w:shd w:val="clear" w:color="auto" w:fill="FFFFFF"/>
          <w:lang w:val="en-US"/>
        </w:rPr>
        <w:t>Barakat S. Education and the internet of everything //</w:t>
      </w:r>
      <w:r w:rsidR="005F14FE">
        <w:rPr>
          <w:shd w:val="clear" w:color="auto" w:fill="FFFFFF"/>
          <w:lang w:val="en-US"/>
        </w:rPr>
        <w:t xml:space="preserve"> </w:t>
      </w:r>
      <w:r w:rsidRPr="0071191C">
        <w:rPr>
          <w:shd w:val="clear" w:color="auto" w:fill="FFFFFF"/>
          <w:lang w:val="en-US"/>
        </w:rPr>
        <w:t xml:space="preserve">International Business Management. – 2016. – </w:t>
      </w:r>
      <w:r w:rsidR="005F14FE">
        <w:rPr>
          <w:shd w:val="clear" w:color="auto" w:fill="FFFFFF"/>
          <w:lang w:val="en-US"/>
        </w:rPr>
        <w:t>Vol</w:t>
      </w:r>
      <w:r w:rsidRPr="0071191C">
        <w:rPr>
          <w:shd w:val="clear" w:color="auto" w:fill="FFFFFF"/>
          <w:lang w:val="en-US"/>
        </w:rPr>
        <w:t>. 10</w:t>
      </w:r>
      <w:r w:rsidR="005F14FE">
        <w:rPr>
          <w:shd w:val="clear" w:color="auto" w:fill="FFFFFF"/>
          <w:lang w:val="en-US"/>
        </w:rPr>
        <w:t>, Issue</w:t>
      </w:r>
      <w:r w:rsidRPr="0071191C">
        <w:rPr>
          <w:shd w:val="clear" w:color="auto" w:fill="FFFFFF"/>
          <w:lang w:val="en-US"/>
        </w:rPr>
        <w:t xml:space="preserve"> 18. – </w:t>
      </w:r>
      <w:r w:rsidR="005F14FE">
        <w:rPr>
          <w:shd w:val="clear" w:color="auto" w:fill="FFFFFF"/>
          <w:lang w:val="en-US"/>
        </w:rPr>
        <w:t>P</w:t>
      </w:r>
      <w:r w:rsidRPr="0071191C">
        <w:rPr>
          <w:shd w:val="clear" w:color="auto" w:fill="FFFFFF"/>
          <w:lang w:val="en-US"/>
        </w:rPr>
        <w:t>. 4301-4303.</w:t>
      </w:r>
    </w:p>
    <w:p w14:paraId="14B098D0" w14:textId="53234AFB" w:rsidR="00EA3AFA" w:rsidRPr="0071191C" w:rsidRDefault="00EA3AFA" w:rsidP="0006178C">
      <w:pPr>
        <w:ind w:firstLine="709"/>
        <w:rPr>
          <w:lang w:val="en-US"/>
        </w:rPr>
      </w:pPr>
      <w:r w:rsidRPr="002262CB">
        <w:rPr>
          <w:lang w:val="en-US"/>
        </w:rPr>
        <w:t xml:space="preserve">81 </w:t>
      </w:r>
      <w:r w:rsidRPr="0071191C">
        <w:rPr>
          <w:lang w:val="en-US"/>
        </w:rPr>
        <w:t>Latif S. et al. A novel attack detection scheme for the industrial internet of things using a lightweight random neural network //</w:t>
      </w:r>
      <w:r w:rsidR="005F14FE">
        <w:rPr>
          <w:lang w:val="en-US"/>
        </w:rPr>
        <w:t xml:space="preserve"> </w:t>
      </w:r>
      <w:r w:rsidRPr="0071191C">
        <w:rPr>
          <w:lang w:val="en-US"/>
        </w:rPr>
        <w:t xml:space="preserve">IEEE access. – 2020. – </w:t>
      </w:r>
      <w:r w:rsidR="005F14FE">
        <w:rPr>
          <w:lang w:val="en-US"/>
        </w:rPr>
        <w:t>Vol</w:t>
      </w:r>
      <w:r w:rsidRPr="0071191C">
        <w:rPr>
          <w:lang w:val="en-US"/>
        </w:rPr>
        <w:t xml:space="preserve">. 8. – </w:t>
      </w:r>
      <w:r w:rsidR="005F14FE">
        <w:rPr>
          <w:lang w:val="en-US"/>
        </w:rPr>
        <w:t>P</w:t>
      </w:r>
      <w:r w:rsidRPr="0071191C">
        <w:rPr>
          <w:lang w:val="en-US"/>
        </w:rPr>
        <w:t>. 89337-89350.</w:t>
      </w:r>
    </w:p>
    <w:p w14:paraId="55E32606" w14:textId="14C9A2CA" w:rsidR="00EA3AFA" w:rsidRPr="005F14FE" w:rsidRDefault="00EA3AFA" w:rsidP="00BB64F1">
      <w:pPr>
        <w:pStyle w:val="ab"/>
        <w:rPr>
          <w:lang w:val="en-US"/>
        </w:rPr>
      </w:pPr>
      <w:r w:rsidRPr="005F14FE">
        <w:rPr>
          <w:lang w:val="en-US"/>
        </w:rPr>
        <w:t>82 Malik S.</w:t>
      </w:r>
      <w:r w:rsidR="005F14FE">
        <w:rPr>
          <w:lang w:val="en-US"/>
        </w:rPr>
        <w:t xml:space="preserve"> et al.</w:t>
      </w:r>
      <w:r w:rsidRPr="005F14FE">
        <w:rPr>
          <w:lang w:val="en-US"/>
        </w:rPr>
        <w:t xml:space="preserve"> Big Data Analytics with Artificial Intelligence: A Comprehensive Investigation //</w:t>
      </w:r>
      <w:r w:rsidR="005F14FE">
        <w:rPr>
          <w:lang w:val="en-US"/>
        </w:rPr>
        <w:t xml:space="preserve"> In book: </w:t>
      </w:r>
      <w:r w:rsidRPr="005F14FE">
        <w:rPr>
          <w:lang w:val="en-US"/>
        </w:rPr>
        <w:t>Advancement of Data Processing Methods for Artificia</w:t>
      </w:r>
      <w:r w:rsidR="005F14FE">
        <w:rPr>
          <w:lang w:val="en-US"/>
        </w:rPr>
        <w:t>l and Computing Intelligence. – NY.,</w:t>
      </w:r>
      <w:r w:rsidRPr="005F14FE">
        <w:rPr>
          <w:lang w:val="en-US"/>
        </w:rPr>
        <w:t xml:space="preserve"> 2024. – </w:t>
      </w:r>
      <w:r w:rsidR="005F14FE">
        <w:rPr>
          <w:lang w:val="en-US"/>
        </w:rPr>
        <w:t>P</w:t>
      </w:r>
      <w:r w:rsidRPr="005F14FE">
        <w:rPr>
          <w:lang w:val="en-US"/>
        </w:rPr>
        <w:t>. 95-120.</w:t>
      </w:r>
    </w:p>
    <w:p w14:paraId="06369271" w14:textId="6C80732F" w:rsidR="00EA3AFA" w:rsidRPr="0071191C" w:rsidRDefault="00EA3AFA" w:rsidP="0006178C">
      <w:pPr>
        <w:ind w:firstLine="709"/>
        <w:rPr>
          <w:lang w:val="en-US"/>
        </w:rPr>
      </w:pPr>
      <w:r w:rsidRPr="003C7A3A">
        <w:rPr>
          <w:lang w:val="en-US"/>
        </w:rPr>
        <w:t xml:space="preserve">83 </w:t>
      </w:r>
      <w:r w:rsidRPr="0071191C">
        <w:rPr>
          <w:lang w:val="en-US"/>
        </w:rPr>
        <w:t>Altınpulluk H., Kilinc H. The Opinions of Field Experts on the Usability of Internet-of-Things Technology in Open and Distance Learning Environments //</w:t>
      </w:r>
      <w:r w:rsidR="005F14FE">
        <w:rPr>
          <w:lang w:val="en-US"/>
        </w:rPr>
        <w:t xml:space="preserve"> </w:t>
      </w:r>
      <w:r w:rsidRPr="0071191C">
        <w:rPr>
          <w:lang w:val="en-US"/>
        </w:rPr>
        <w:t xml:space="preserve">International Journal of Information and Communication Technology Education. – 2022. – </w:t>
      </w:r>
      <w:r w:rsidR="005F14FE">
        <w:rPr>
          <w:lang w:val="en-US"/>
        </w:rPr>
        <w:t>Vol</w:t>
      </w:r>
      <w:r w:rsidRPr="0071191C">
        <w:rPr>
          <w:lang w:val="en-US"/>
        </w:rPr>
        <w:t>. 18</w:t>
      </w:r>
      <w:r w:rsidR="005F14FE">
        <w:rPr>
          <w:lang w:val="en-US"/>
        </w:rPr>
        <w:t>, Issue</w:t>
      </w:r>
      <w:r w:rsidRPr="0071191C">
        <w:rPr>
          <w:lang w:val="en-US"/>
        </w:rPr>
        <w:t xml:space="preserve"> 1. – </w:t>
      </w:r>
      <w:r w:rsidR="005F14FE">
        <w:rPr>
          <w:lang w:val="en-US"/>
        </w:rPr>
        <w:t>P</w:t>
      </w:r>
      <w:r w:rsidRPr="0071191C">
        <w:rPr>
          <w:lang w:val="en-US"/>
        </w:rPr>
        <w:t>. 1-17.</w:t>
      </w:r>
    </w:p>
    <w:p w14:paraId="769CBFDB" w14:textId="164B1B95" w:rsidR="00EA3AFA" w:rsidRPr="0071191C" w:rsidRDefault="00EA3AFA" w:rsidP="0006178C">
      <w:pPr>
        <w:ind w:firstLine="709"/>
        <w:rPr>
          <w:lang w:val="en-US"/>
        </w:rPr>
      </w:pPr>
      <w:r w:rsidRPr="003C7A3A">
        <w:rPr>
          <w:lang w:val="en-US"/>
        </w:rPr>
        <w:t xml:space="preserve">84 </w:t>
      </w:r>
      <w:r w:rsidRPr="0071191C">
        <w:rPr>
          <w:lang w:val="en-US"/>
        </w:rPr>
        <w:t>Zhong X., Liang Y. Raspberry Pi: An Effective vehicle in teaching the internet of things in computer science and engineering //</w:t>
      </w:r>
      <w:r w:rsidR="004160CB">
        <w:rPr>
          <w:lang w:val="en-US"/>
        </w:rPr>
        <w:t xml:space="preserve"> </w:t>
      </w:r>
      <w:r w:rsidRPr="0071191C">
        <w:rPr>
          <w:lang w:val="en-US"/>
        </w:rPr>
        <w:t xml:space="preserve">Electronics. – 2016. – </w:t>
      </w:r>
      <w:r w:rsidR="005F14FE">
        <w:rPr>
          <w:lang w:val="en-US"/>
        </w:rPr>
        <w:t>Vol</w:t>
      </w:r>
      <w:r w:rsidRPr="0071191C">
        <w:rPr>
          <w:lang w:val="en-US"/>
        </w:rPr>
        <w:t>. 5</w:t>
      </w:r>
      <w:r w:rsidR="005F14FE">
        <w:rPr>
          <w:lang w:val="en-US"/>
        </w:rPr>
        <w:t>, Issue</w:t>
      </w:r>
      <w:r w:rsidRPr="0071191C">
        <w:rPr>
          <w:lang w:val="en-US"/>
        </w:rPr>
        <w:t xml:space="preserve"> 3. – </w:t>
      </w:r>
      <w:r w:rsidR="005F14FE">
        <w:rPr>
          <w:lang w:val="en-US"/>
        </w:rPr>
        <w:t>P</w:t>
      </w:r>
      <w:r w:rsidRPr="0071191C">
        <w:rPr>
          <w:lang w:val="en-US"/>
        </w:rPr>
        <w:t>. 56</w:t>
      </w:r>
      <w:r w:rsidR="005F14FE">
        <w:rPr>
          <w:lang w:val="en-US"/>
        </w:rPr>
        <w:t>-1-56-10</w:t>
      </w:r>
      <w:r w:rsidRPr="0071191C">
        <w:rPr>
          <w:lang w:val="en-US"/>
        </w:rPr>
        <w:t>.</w:t>
      </w:r>
    </w:p>
    <w:p w14:paraId="76792759" w14:textId="42CC5B3B" w:rsidR="00EA3AFA" w:rsidRPr="0071191C" w:rsidRDefault="00EA3AFA" w:rsidP="0006178C">
      <w:pPr>
        <w:ind w:firstLine="709"/>
        <w:rPr>
          <w:lang w:val="en-US"/>
        </w:rPr>
      </w:pPr>
      <w:r w:rsidRPr="002262CB">
        <w:rPr>
          <w:lang w:val="en-US"/>
        </w:rPr>
        <w:t xml:space="preserve">85 </w:t>
      </w:r>
      <w:r w:rsidRPr="0071191C">
        <w:rPr>
          <w:lang w:val="en-US"/>
        </w:rPr>
        <w:t xml:space="preserve">Alhasan A. et al. A case study to examine undergraduate students’ intention to use internet of things (IoT) services in the smart classroom //Education and Information Technologies. – 2023. – </w:t>
      </w:r>
      <w:r w:rsidR="004160CB">
        <w:rPr>
          <w:lang w:val="en-US"/>
        </w:rPr>
        <w:t>Vol</w:t>
      </w:r>
      <w:r w:rsidRPr="0071191C">
        <w:rPr>
          <w:lang w:val="en-US"/>
        </w:rPr>
        <w:t>. 28</w:t>
      </w:r>
      <w:r w:rsidR="004160CB">
        <w:rPr>
          <w:lang w:val="en-US"/>
        </w:rPr>
        <w:t>, Issue</w:t>
      </w:r>
      <w:r w:rsidRPr="0071191C">
        <w:rPr>
          <w:lang w:val="en-US"/>
        </w:rPr>
        <w:t xml:space="preserve"> 8. – </w:t>
      </w:r>
      <w:r w:rsidR="004160CB">
        <w:rPr>
          <w:lang w:val="en-US"/>
        </w:rPr>
        <w:t>P</w:t>
      </w:r>
      <w:r w:rsidRPr="0071191C">
        <w:rPr>
          <w:lang w:val="en-US"/>
        </w:rPr>
        <w:t xml:space="preserve">. 10459-10482. </w:t>
      </w:r>
    </w:p>
    <w:p w14:paraId="20E765AA" w14:textId="2253B7D4" w:rsidR="00EA3AFA" w:rsidRPr="004160CB" w:rsidRDefault="00EA3AFA" w:rsidP="0006178C">
      <w:pPr>
        <w:ind w:firstLine="709"/>
        <w:rPr>
          <w:lang w:val="en-US"/>
        </w:rPr>
      </w:pPr>
      <w:r w:rsidRPr="004160CB">
        <w:rPr>
          <w:lang w:val="en-US"/>
        </w:rPr>
        <w:t xml:space="preserve">86 Ericsson Mobility Report </w:t>
      </w:r>
      <w:r w:rsidR="004160CB" w:rsidRPr="004160CB">
        <w:rPr>
          <w:lang w:val="en-US"/>
        </w:rPr>
        <w:t xml:space="preserve">// </w:t>
      </w:r>
      <w:hyperlink r:id="rId89" w:history="1">
        <w:r w:rsidR="004160CB" w:rsidRPr="004160CB">
          <w:rPr>
            <w:rStyle w:val="af4"/>
            <w:color w:val="auto"/>
            <w:u w:val="none"/>
            <w:lang w:val="en-US"/>
          </w:rPr>
          <w:t>https://www.ericsson.com/en. 10.10.2024.</w:t>
        </w:r>
      </w:hyperlink>
      <w:r w:rsidRPr="004160CB">
        <w:rPr>
          <w:lang w:val="en-US"/>
        </w:rPr>
        <w:t xml:space="preserve"> </w:t>
      </w:r>
    </w:p>
    <w:p w14:paraId="6833E6A0" w14:textId="62FAF89E" w:rsidR="00EA3AFA" w:rsidRPr="0071191C" w:rsidRDefault="00EA3AFA" w:rsidP="0006178C">
      <w:pPr>
        <w:shd w:val="clear" w:color="auto" w:fill="FFFFFF"/>
        <w:tabs>
          <w:tab w:val="clear" w:pos="0"/>
        </w:tabs>
        <w:ind w:firstLine="709"/>
        <w:rPr>
          <w:lang w:val="en-US"/>
        </w:rPr>
      </w:pPr>
      <w:r w:rsidRPr="002262CB">
        <w:rPr>
          <w:lang w:val="en-US"/>
        </w:rPr>
        <w:t xml:space="preserve">87 </w:t>
      </w:r>
      <w:r w:rsidRPr="0071191C">
        <w:rPr>
          <w:lang w:val="en-US"/>
        </w:rPr>
        <w:t>Gubbi J. et al. Internet of Things (IoT): A vision, architectural elements, and future directions //</w:t>
      </w:r>
      <w:r w:rsidR="004160CB">
        <w:rPr>
          <w:lang w:val="en-US"/>
        </w:rPr>
        <w:t xml:space="preserve"> </w:t>
      </w:r>
      <w:r w:rsidRPr="0071191C">
        <w:rPr>
          <w:lang w:val="en-US"/>
        </w:rPr>
        <w:t xml:space="preserve">Future generation computer systems. – 2013. – </w:t>
      </w:r>
      <w:r w:rsidR="004160CB">
        <w:rPr>
          <w:lang w:val="en-US"/>
        </w:rPr>
        <w:t>Vol</w:t>
      </w:r>
      <w:r w:rsidRPr="0071191C">
        <w:rPr>
          <w:lang w:val="en-US"/>
        </w:rPr>
        <w:t>. 29</w:t>
      </w:r>
      <w:r w:rsidR="004160CB">
        <w:rPr>
          <w:lang w:val="en-US"/>
        </w:rPr>
        <w:t xml:space="preserve">, Issue </w:t>
      </w:r>
      <w:r w:rsidRPr="0071191C">
        <w:rPr>
          <w:lang w:val="en-US"/>
        </w:rPr>
        <w:t xml:space="preserve">7. – </w:t>
      </w:r>
      <w:r w:rsidR="004160CB">
        <w:rPr>
          <w:lang w:val="en-US"/>
        </w:rPr>
        <w:t>P</w:t>
      </w:r>
      <w:r w:rsidRPr="0071191C">
        <w:rPr>
          <w:lang w:val="en-US"/>
        </w:rPr>
        <w:t>. 1645-1660.</w:t>
      </w:r>
    </w:p>
    <w:p w14:paraId="2A2366FC" w14:textId="491892B0" w:rsidR="00EA3AFA" w:rsidRPr="0071191C" w:rsidRDefault="00EA3AFA" w:rsidP="0006178C">
      <w:pPr>
        <w:ind w:firstLine="709"/>
        <w:rPr>
          <w:lang w:val="en-US"/>
        </w:rPr>
      </w:pPr>
      <w:r w:rsidRPr="003C7A3A">
        <w:rPr>
          <w:lang w:val="en-US"/>
        </w:rPr>
        <w:t xml:space="preserve">88 </w:t>
      </w:r>
      <w:r w:rsidRPr="0071191C">
        <w:rPr>
          <w:shd w:val="clear" w:color="auto" w:fill="FFFFFF"/>
          <w:lang w:val="en-US"/>
        </w:rPr>
        <w:t>Babane V.C. Teacher Efficacy in the 4IR: Telling Stories Digitally //</w:t>
      </w:r>
      <w:r w:rsidR="004160CB">
        <w:rPr>
          <w:shd w:val="clear" w:color="auto" w:fill="FFFFFF"/>
          <w:lang w:val="en-US"/>
        </w:rPr>
        <w:t xml:space="preserve"> In book:</w:t>
      </w:r>
      <w:r w:rsidRPr="0071191C">
        <w:rPr>
          <w:shd w:val="clear" w:color="auto" w:fill="FFFFFF"/>
          <w:lang w:val="en-US"/>
        </w:rPr>
        <w:t xml:space="preserve"> The 4IR and Teacher Education in South Africa: Contemporary Discourses and Empirical Evidence. – </w:t>
      </w:r>
      <w:r w:rsidR="004160CB">
        <w:rPr>
          <w:shd w:val="clear" w:color="auto" w:fill="FFFFFF"/>
          <w:lang w:val="en-US"/>
        </w:rPr>
        <w:t xml:space="preserve">Oxford, </w:t>
      </w:r>
      <w:r w:rsidRPr="0071191C">
        <w:rPr>
          <w:shd w:val="clear" w:color="auto" w:fill="FFFFFF"/>
          <w:lang w:val="en-US"/>
        </w:rPr>
        <w:t>2022.</w:t>
      </w:r>
      <w:r w:rsidR="004160CB">
        <w:rPr>
          <w:shd w:val="clear" w:color="auto" w:fill="FFFFFF"/>
          <w:lang w:val="en-US"/>
        </w:rPr>
        <w:t xml:space="preserve"> – 234 p.</w:t>
      </w:r>
    </w:p>
    <w:p w14:paraId="2B32A9BD" w14:textId="0D5C853D" w:rsidR="00EA3AFA" w:rsidRPr="0071191C" w:rsidRDefault="00EA3AFA" w:rsidP="0006178C">
      <w:pPr>
        <w:ind w:firstLine="709"/>
        <w:rPr>
          <w:lang w:val="en-US"/>
        </w:rPr>
      </w:pPr>
      <w:r w:rsidRPr="003C7A3A">
        <w:rPr>
          <w:lang w:val="en-US"/>
        </w:rPr>
        <w:t xml:space="preserve">89 </w:t>
      </w:r>
      <w:r w:rsidRPr="0071191C">
        <w:rPr>
          <w:shd w:val="clear" w:color="auto" w:fill="FFFFFF"/>
          <w:lang w:val="en-US"/>
        </w:rPr>
        <w:t>Qi A., Shen Y. The application of Internet of things in teaching management system //</w:t>
      </w:r>
      <w:r w:rsidR="004160CB">
        <w:rPr>
          <w:shd w:val="clear" w:color="auto" w:fill="FFFFFF"/>
          <w:lang w:val="en-US"/>
        </w:rPr>
        <w:t xml:space="preserve"> Procced. </w:t>
      </w:r>
      <w:r w:rsidR="004160CB" w:rsidRPr="0071191C">
        <w:rPr>
          <w:shd w:val="clear" w:color="auto" w:fill="FFFFFF"/>
          <w:lang w:val="en-US"/>
        </w:rPr>
        <w:t>internat</w:t>
      </w:r>
      <w:r w:rsidR="004160CB">
        <w:rPr>
          <w:shd w:val="clear" w:color="auto" w:fill="FFFFFF"/>
          <w:lang w:val="en-US"/>
        </w:rPr>
        <w:t>.</w:t>
      </w:r>
      <w:r w:rsidR="004160CB" w:rsidRPr="0071191C">
        <w:rPr>
          <w:shd w:val="clear" w:color="auto" w:fill="FFFFFF"/>
          <w:lang w:val="en-US"/>
        </w:rPr>
        <w:t xml:space="preserve"> conf</w:t>
      </w:r>
      <w:r w:rsidR="004160CB">
        <w:rPr>
          <w:shd w:val="clear" w:color="auto" w:fill="FFFFFF"/>
          <w:lang w:val="en-US"/>
        </w:rPr>
        <w:t>.</w:t>
      </w:r>
      <w:r w:rsidR="004160CB" w:rsidRPr="0071191C">
        <w:rPr>
          <w:shd w:val="clear" w:color="auto" w:fill="FFFFFF"/>
          <w:lang w:val="en-US"/>
        </w:rPr>
        <w:t xml:space="preserve"> </w:t>
      </w:r>
      <w:r w:rsidRPr="0071191C">
        <w:rPr>
          <w:shd w:val="clear" w:color="auto" w:fill="FFFFFF"/>
          <w:lang w:val="en-US"/>
        </w:rPr>
        <w:t xml:space="preserve">of Information Technology, Computer Engineering and Management Sciences. – </w:t>
      </w:r>
      <w:r w:rsidR="004160CB">
        <w:t>Nanjing,</w:t>
      </w:r>
      <w:r w:rsidRPr="0071191C">
        <w:rPr>
          <w:shd w:val="clear" w:color="auto" w:fill="FFFFFF"/>
          <w:lang w:val="en-US"/>
        </w:rPr>
        <w:t xml:space="preserve"> 2011. – </w:t>
      </w:r>
      <w:r w:rsidR="004160CB">
        <w:rPr>
          <w:shd w:val="clear" w:color="auto" w:fill="FFFFFF"/>
          <w:lang w:val="en-US"/>
        </w:rPr>
        <w:t>Vol</w:t>
      </w:r>
      <w:r w:rsidRPr="0071191C">
        <w:rPr>
          <w:shd w:val="clear" w:color="auto" w:fill="FFFFFF"/>
          <w:lang w:val="en-US"/>
        </w:rPr>
        <w:t xml:space="preserve">. 2. – </w:t>
      </w:r>
      <w:r w:rsidR="004160CB">
        <w:rPr>
          <w:shd w:val="clear" w:color="auto" w:fill="FFFFFF"/>
          <w:lang w:val="en-US"/>
        </w:rPr>
        <w:t>P</w:t>
      </w:r>
      <w:r w:rsidRPr="0071191C">
        <w:rPr>
          <w:shd w:val="clear" w:color="auto" w:fill="FFFFFF"/>
          <w:lang w:val="en-US"/>
        </w:rPr>
        <w:t>. 239-241.</w:t>
      </w:r>
    </w:p>
    <w:p w14:paraId="51A6897B" w14:textId="62E743A9" w:rsidR="00EA3AFA" w:rsidRPr="0071191C" w:rsidRDefault="00EA3AFA" w:rsidP="0006178C">
      <w:pPr>
        <w:ind w:firstLine="709"/>
        <w:rPr>
          <w:lang w:val="en-US"/>
        </w:rPr>
      </w:pPr>
      <w:r w:rsidRPr="003C7A3A">
        <w:rPr>
          <w:lang w:val="en-US"/>
        </w:rPr>
        <w:t xml:space="preserve">90 </w:t>
      </w:r>
      <w:r w:rsidR="004160CB">
        <w:rPr>
          <w:shd w:val="clear" w:color="auto" w:fill="FFFFFF"/>
          <w:lang w:val="en-US"/>
        </w:rPr>
        <w:t>O’Connor M.</w:t>
      </w:r>
      <w:r w:rsidRPr="0071191C">
        <w:rPr>
          <w:shd w:val="clear" w:color="auto" w:fill="FFFFFF"/>
          <w:lang w:val="en-US"/>
        </w:rPr>
        <w:t>C. Northern Arizona University to use existing RFID student cards for attendance tracking //</w:t>
      </w:r>
      <w:r w:rsidR="004160CB">
        <w:rPr>
          <w:shd w:val="clear" w:color="auto" w:fill="FFFFFF"/>
          <w:lang w:val="en-US"/>
        </w:rPr>
        <w:t xml:space="preserve"> </w:t>
      </w:r>
      <w:r w:rsidR="004160CB" w:rsidRPr="004160CB">
        <w:rPr>
          <w:shd w:val="clear" w:color="auto" w:fill="FFFFFF"/>
          <w:lang w:val="en-US"/>
        </w:rPr>
        <w:t>https://www.rfidjournal.com/news</w:t>
      </w:r>
      <w:r w:rsidR="004160CB">
        <w:rPr>
          <w:shd w:val="clear" w:color="auto" w:fill="FFFFFF"/>
          <w:lang w:val="en-US"/>
        </w:rPr>
        <w:t>. 10.</w:t>
      </w:r>
      <w:r w:rsidR="004D6B8C">
        <w:rPr>
          <w:shd w:val="clear" w:color="auto" w:fill="FFFFFF"/>
          <w:lang w:val="en-US"/>
        </w:rPr>
        <w:t>1</w:t>
      </w:r>
      <w:r w:rsidR="004160CB">
        <w:rPr>
          <w:shd w:val="clear" w:color="auto" w:fill="FFFFFF"/>
          <w:lang w:val="en-US"/>
        </w:rPr>
        <w:t>0.2024.</w:t>
      </w:r>
    </w:p>
    <w:p w14:paraId="7CF51B02" w14:textId="29B3D9B8" w:rsidR="00EA3AFA" w:rsidRPr="004160CB" w:rsidRDefault="00EA3AFA" w:rsidP="00BB64F1">
      <w:pPr>
        <w:pStyle w:val="ab"/>
        <w:rPr>
          <w:lang w:val="en-US"/>
        </w:rPr>
      </w:pPr>
      <w:r w:rsidRPr="004160CB">
        <w:rPr>
          <w:lang w:val="en-US"/>
        </w:rPr>
        <w:t xml:space="preserve">91 </w:t>
      </w:r>
      <w:r w:rsidRPr="004160CB">
        <w:rPr>
          <w:shd w:val="clear" w:color="auto" w:fill="FFFFFF"/>
          <w:lang w:val="en-US"/>
        </w:rPr>
        <w:t>Richards M., Woodthorpe J. Introducing TU100 ‘My Digital Life’: Ubiquitous computing in a distance learning environment</w:t>
      </w:r>
      <w:r w:rsidR="004160CB">
        <w:rPr>
          <w:shd w:val="clear" w:color="auto" w:fill="FFFFFF"/>
          <w:lang w:val="en-US"/>
        </w:rPr>
        <w:t xml:space="preserve"> // </w:t>
      </w:r>
      <w:r w:rsidRPr="004160CB">
        <w:rPr>
          <w:shd w:val="clear" w:color="auto" w:fill="FFFFFF"/>
          <w:lang w:val="en-US"/>
        </w:rPr>
        <w:t xml:space="preserve"> </w:t>
      </w:r>
      <w:r w:rsidR="004160CB" w:rsidRPr="004160CB">
        <w:rPr>
          <w:shd w:val="clear" w:color="auto" w:fill="FFFFFF"/>
          <w:lang w:val="en-US"/>
        </w:rPr>
        <w:t>https://www.researchgate.net/publication/48990960_Introducing</w:t>
      </w:r>
      <w:r w:rsidR="004D6B8C">
        <w:rPr>
          <w:shd w:val="clear" w:color="auto" w:fill="FFFFFF"/>
          <w:lang w:val="en-US"/>
        </w:rPr>
        <w:t>. 10.10.2024.</w:t>
      </w:r>
    </w:p>
    <w:p w14:paraId="621A0812" w14:textId="7BD5FAFF" w:rsidR="00EA3AFA" w:rsidRPr="0071191C" w:rsidRDefault="00EA3AFA" w:rsidP="0006178C">
      <w:pPr>
        <w:ind w:firstLine="709"/>
        <w:rPr>
          <w:lang w:val="en-US"/>
        </w:rPr>
      </w:pPr>
      <w:r w:rsidRPr="003C7A3A">
        <w:rPr>
          <w:lang w:val="en-US"/>
        </w:rPr>
        <w:t xml:space="preserve">92 </w:t>
      </w:r>
      <w:r w:rsidRPr="0071191C">
        <w:rPr>
          <w:shd w:val="clear" w:color="auto" w:fill="FFFFFF"/>
          <w:lang w:val="en-US"/>
        </w:rPr>
        <w:t>Wang Y. English interactive teaching model which based upon Internet of Things //</w:t>
      </w:r>
      <w:r w:rsidR="004D6B8C">
        <w:rPr>
          <w:shd w:val="clear" w:color="auto" w:fill="FFFFFF"/>
          <w:lang w:val="en-US"/>
        </w:rPr>
        <w:t xml:space="preserve"> Procced. </w:t>
      </w:r>
      <w:r w:rsidRPr="0071191C">
        <w:rPr>
          <w:shd w:val="clear" w:color="auto" w:fill="FFFFFF"/>
          <w:lang w:val="en-US"/>
        </w:rPr>
        <w:t xml:space="preserve">2010 </w:t>
      </w:r>
      <w:r w:rsidR="004D6B8C" w:rsidRPr="0071191C">
        <w:rPr>
          <w:shd w:val="clear" w:color="auto" w:fill="FFFFFF"/>
          <w:lang w:val="en-US"/>
        </w:rPr>
        <w:t>i</w:t>
      </w:r>
      <w:r w:rsidRPr="0071191C">
        <w:rPr>
          <w:shd w:val="clear" w:color="auto" w:fill="FFFFFF"/>
          <w:lang w:val="en-US"/>
        </w:rPr>
        <w:t>nternat</w:t>
      </w:r>
      <w:r w:rsidR="004D6B8C">
        <w:rPr>
          <w:shd w:val="clear" w:color="auto" w:fill="FFFFFF"/>
          <w:lang w:val="en-US"/>
        </w:rPr>
        <w:t>.</w:t>
      </w:r>
      <w:r w:rsidRPr="0071191C">
        <w:rPr>
          <w:shd w:val="clear" w:color="auto" w:fill="FFFFFF"/>
          <w:lang w:val="en-US"/>
        </w:rPr>
        <w:t xml:space="preserve"> conf</w:t>
      </w:r>
      <w:r w:rsidR="004D6B8C">
        <w:rPr>
          <w:shd w:val="clear" w:color="auto" w:fill="FFFFFF"/>
          <w:lang w:val="en-US"/>
        </w:rPr>
        <w:t>.</w:t>
      </w:r>
      <w:r w:rsidRPr="0071191C">
        <w:rPr>
          <w:shd w:val="clear" w:color="auto" w:fill="FFFFFF"/>
          <w:lang w:val="en-US"/>
        </w:rPr>
        <w:t xml:space="preserve"> on computer application and system modeling (ICCASM 2010). – </w:t>
      </w:r>
      <w:r w:rsidR="004D6B8C">
        <w:t>Taiyuan,</w:t>
      </w:r>
      <w:r w:rsidRPr="0071191C">
        <w:rPr>
          <w:shd w:val="clear" w:color="auto" w:fill="FFFFFF"/>
          <w:lang w:val="en-US"/>
        </w:rPr>
        <w:t xml:space="preserve">, 2010. – </w:t>
      </w:r>
      <w:r w:rsidR="004D6B8C">
        <w:rPr>
          <w:shd w:val="clear" w:color="auto" w:fill="FFFFFF"/>
          <w:lang w:val="en-US"/>
        </w:rPr>
        <w:t>P</w:t>
      </w:r>
      <w:r w:rsidRPr="0071191C">
        <w:rPr>
          <w:shd w:val="clear" w:color="auto" w:fill="FFFFFF"/>
          <w:lang w:val="en-US"/>
        </w:rPr>
        <w:t>. V13-587-V13-590.</w:t>
      </w:r>
    </w:p>
    <w:p w14:paraId="1BB48D68" w14:textId="1C9312F3" w:rsidR="00EA3AFA" w:rsidRPr="0071191C" w:rsidRDefault="00EA3AFA" w:rsidP="0006178C">
      <w:pPr>
        <w:ind w:firstLine="709"/>
        <w:rPr>
          <w:lang w:val="en-US"/>
        </w:rPr>
      </w:pPr>
      <w:r w:rsidRPr="003C7A3A">
        <w:rPr>
          <w:lang w:val="en-US"/>
        </w:rPr>
        <w:t xml:space="preserve">93 </w:t>
      </w:r>
      <w:r w:rsidRPr="0071191C">
        <w:rPr>
          <w:shd w:val="clear" w:color="auto" w:fill="FFFFFF"/>
          <w:lang w:val="en-US"/>
        </w:rPr>
        <w:t>Chin J., Callaghan V. Educational living labs: a novel internet-of-things based approach to teaching and research //</w:t>
      </w:r>
      <w:r w:rsidR="004D6B8C">
        <w:rPr>
          <w:shd w:val="clear" w:color="auto" w:fill="FFFFFF"/>
          <w:lang w:val="en-US"/>
        </w:rPr>
        <w:t xml:space="preserve"> Procced.</w:t>
      </w:r>
      <w:r w:rsidRPr="0071191C">
        <w:rPr>
          <w:shd w:val="clear" w:color="auto" w:fill="FFFFFF"/>
          <w:lang w:val="en-US"/>
        </w:rPr>
        <w:t xml:space="preserve"> 9th </w:t>
      </w:r>
      <w:r w:rsidR="004D6B8C" w:rsidRPr="0071191C">
        <w:rPr>
          <w:shd w:val="clear" w:color="auto" w:fill="FFFFFF"/>
          <w:lang w:val="en-US"/>
        </w:rPr>
        <w:t>internat</w:t>
      </w:r>
      <w:r w:rsidR="004D6B8C">
        <w:rPr>
          <w:shd w:val="clear" w:color="auto" w:fill="FFFFFF"/>
          <w:lang w:val="en-US"/>
        </w:rPr>
        <w:t>.</w:t>
      </w:r>
      <w:r w:rsidR="004D6B8C" w:rsidRPr="0071191C">
        <w:rPr>
          <w:shd w:val="clear" w:color="auto" w:fill="FFFFFF"/>
          <w:lang w:val="en-US"/>
        </w:rPr>
        <w:t xml:space="preserve"> conf</w:t>
      </w:r>
      <w:r w:rsidR="004D6B8C">
        <w:rPr>
          <w:shd w:val="clear" w:color="auto" w:fill="FFFFFF"/>
          <w:lang w:val="en-US"/>
        </w:rPr>
        <w:t>.</w:t>
      </w:r>
      <w:r w:rsidRPr="0071191C">
        <w:rPr>
          <w:shd w:val="clear" w:color="auto" w:fill="FFFFFF"/>
          <w:lang w:val="en-US"/>
        </w:rPr>
        <w:t xml:space="preserve"> on Intelligent Environments. – </w:t>
      </w:r>
      <w:r w:rsidR="004D6B8C">
        <w:t>Athens,</w:t>
      </w:r>
      <w:r w:rsidRPr="0071191C">
        <w:rPr>
          <w:shd w:val="clear" w:color="auto" w:fill="FFFFFF"/>
          <w:lang w:val="en-US"/>
        </w:rPr>
        <w:t xml:space="preserve"> 2013. – </w:t>
      </w:r>
      <w:r w:rsidR="004D6B8C">
        <w:rPr>
          <w:shd w:val="clear" w:color="auto" w:fill="FFFFFF"/>
          <w:lang w:val="en-US"/>
        </w:rPr>
        <w:t>P</w:t>
      </w:r>
      <w:r w:rsidRPr="0071191C">
        <w:rPr>
          <w:shd w:val="clear" w:color="auto" w:fill="FFFFFF"/>
          <w:lang w:val="en-US"/>
        </w:rPr>
        <w:t>. 92-99.</w:t>
      </w:r>
    </w:p>
    <w:p w14:paraId="78A193B6" w14:textId="603F9CD9" w:rsidR="00EA3AFA" w:rsidRPr="0071191C" w:rsidRDefault="00EA3AFA" w:rsidP="0006178C">
      <w:pPr>
        <w:ind w:firstLine="709"/>
        <w:rPr>
          <w:lang w:val="en-US"/>
        </w:rPr>
      </w:pPr>
      <w:r w:rsidRPr="003C7A3A">
        <w:rPr>
          <w:lang w:val="en-US"/>
        </w:rPr>
        <w:t xml:space="preserve">94 </w:t>
      </w:r>
      <w:r w:rsidR="004D6B8C">
        <w:rPr>
          <w:shd w:val="clear" w:color="auto" w:fill="FFFFFF"/>
          <w:lang w:val="en-US"/>
        </w:rPr>
        <w:t>Cheng H.C., Liao W.</w:t>
      </w:r>
      <w:r w:rsidRPr="0071191C">
        <w:rPr>
          <w:shd w:val="clear" w:color="auto" w:fill="FFFFFF"/>
          <w:lang w:val="en-US"/>
        </w:rPr>
        <w:t>W. Establishing an lifelong learning environment using IOT and learning analytics //</w:t>
      </w:r>
      <w:r w:rsidR="004D6B8C">
        <w:rPr>
          <w:shd w:val="clear" w:color="auto" w:fill="FFFFFF"/>
          <w:lang w:val="en-US"/>
        </w:rPr>
        <w:t xml:space="preserve"> Procced. </w:t>
      </w:r>
      <w:r w:rsidRPr="0071191C">
        <w:rPr>
          <w:shd w:val="clear" w:color="auto" w:fill="FFFFFF"/>
          <w:lang w:val="en-US"/>
        </w:rPr>
        <w:t>14th internat</w:t>
      </w:r>
      <w:r w:rsidR="004D6B8C">
        <w:rPr>
          <w:shd w:val="clear" w:color="auto" w:fill="FFFFFF"/>
          <w:lang w:val="en-US"/>
        </w:rPr>
        <w:t>.</w:t>
      </w:r>
      <w:r w:rsidRPr="0071191C">
        <w:rPr>
          <w:shd w:val="clear" w:color="auto" w:fill="FFFFFF"/>
          <w:lang w:val="en-US"/>
        </w:rPr>
        <w:t xml:space="preserve"> conf</w:t>
      </w:r>
      <w:r w:rsidR="004D6B8C">
        <w:rPr>
          <w:shd w:val="clear" w:color="auto" w:fill="FFFFFF"/>
          <w:lang w:val="en-US"/>
        </w:rPr>
        <w:t>.</w:t>
      </w:r>
      <w:r w:rsidRPr="0071191C">
        <w:rPr>
          <w:shd w:val="clear" w:color="auto" w:fill="FFFFFF"/>
          <w:lang w:val="en-US"/>
        </w:rPr>
        <w:t xml:space="preserve"> on advanced communication technology (ICACT). – </w:t>
      </w:r>
      <w:r w:rsidR="004D6B8C" w:rsidRPr="004D6B8C">
        <w:rPr>
          <w:shd w:val="clear" w:color="auto" w:fill="FFFFFF"/>
          <w:lang w:val="en-US"/>
        </w:rPr>
        <w:t>PyeongChang,</w:t>
      </w:r>
      <w:r w:rsidRPr="0071191C">
        <w:rPr>
          <w:shd w:val="clear" w:color="auto" w:fill="FFFFFF"/>
          <w:lang w:val="en-US"/>
        </w:rPr>
        <w:t xml:space="preserve"> 2012. – </w:t>
      </w:r>
      <w:r w:rsidR="004D6B8C">
        <w:rPr>
          <w:shd w:val="clear" w:color="auto" w:fill="FFFFFF"/>
          <w:lang w:val="en-US"/>
        </w:rPr>
        <w:t>P</w:t>
      </w:r>
      <w:r w:rsidRPr="0071191C">
        <w:rPr>
          <w:shd w:val="clear" w:color="auto" w:fill="FFFFFF"/>
          <w:lang w:val="en-US"/>
        </w:rPr>
        <w:t>. 1178-1183.</w:t>
      </w:r>
    </w:p>
    <w:p w14:paraId="69ACB183" w14:textId="3F52AB55" w:rsidR="00EA3AFA" w:rsidRPr="0071191C" w:rsidRDefault="00EA3AFA" w:rsidP="0006178C">
      <w:pPr>
        <w:ind w:firstLine="709"/>
      </w:pPr>
      <w:r>
        <w:rPr>
          <w:lang w:val="ru-RU"/>
        </w:rPr>
        <w:t xml:space="preserve">95 </w:t>
      </w:r>
      <w:r w:rsidRPr="0071191C">
        <w:t>Национальный</w:t>
      </w:r>
      <w:r w:rsidR="0059730A">
        <w:t xml:space="preserve"> </w:t>
      </w:r>
      <w:r w:rsidRPr="0071191C">
        <w:t>центр</w:t>
      </w:r>
      <w:r w:rsidR="0059730A">
        <w:t xml:space="preserve"> </w:t>
      </w:r>
      <w:r w:rsidRPr="0071191C">
        <w:t>повышения квалификации</w:t>
      </w:r>
      <w:r w:rsidR="0059730A">
        <w:t xml:space="preserve"> </w:t>
      </w:r>
      <w:r w:rsidRPr="0071191C">
        <w:t>«Өрлеу</w:t>
      </w:r>
      <w:r w:rsidR="0059730A">
        <w:t>»</w:t>
      </w:r>
      <w:r w:rsidRPr="0071191C">
        <w:t xml:space="preserve"> </w:t>
      </w:r>
      <w:r w:rsidR="0059730A">
        <w:t xml:space="preserve">// </w:t>
      </w:r>
      <w:hyperlink r:id="rId90" w:history="1">
        <w:r w:rsidRPr="0071191C">
          <w:rPr>
            <w:rStyle w:val="af"/>
            <w:sz w:val="28"/>
            <w:szCs w:val="28"/>
          </w:rPr>
          <w:t>https://orleu-edu.kz/ru/op/</w:t>
        </w:r>
      </w:hyperlink>
      <w:r w:rsidR="0059730A">
        <w:rPr>
          <w:rStyle w:val="af"/>
          <w:sz w:val="28"/>
          <w:szCs w:val="28"/>
        </w:rPr>
        <w:t>. 10.11.2023.</w:t>
      </w:r>
      <w:r w:rsidRPr="0071191C">
        <w:t xml:space="preserve"> </w:t>
      </w:r>
    </w:p>
    <w:p w14:paraId="2122ED4C" w14:textId="1AD9CCF7" w:rsidR="00EA3AFA" w:rsidRPr="0071191C" w:rsidRDefault="00EA3AFA" w:rsidP="0006178C">
      <w:pPr>
        <w:ind w:firstLine="709"/>
      </w:pPr>
      <w:r>
        <w:rPr>
          <w:lang w:val="ru-RU"/>
        </w:rPr>
        <w:t xml:space="preserve">96 </w:t>
      </w:r>
      <w:r w:rsidRPr="0071191C">
        <w:t xml:space="preserve">Отчет ЮНЕСКО </w:t>
      </w:r>
      <w:r w:rsidR="00702829">
        <w:rPr>
          <w:lang w:val="ru-RU"/>
        </w:rPr>
        <w:t xml:space="preserve">// </w:t>
      </w:r>
      <w:hyperlink r:id="rId91" w:history="1">
        <w:r w:rsidRPr="0071191C">
          <w:rPr>
            <w:rStyle w:val="af"/>
            <w:sz w:val="28"/>
            <w:szCs w:val="28"/>
          </w:rPr>
          <w:t>https://education-profiles.org/central-and</w:t>
        </w:r>
        <w:r w:rsidR="0059730A">
          <w:rPr>
            <w:rStyle w:val="af"/>
            <w:sz w:val="28"/>
            <w:szCs w:val="28"/>
          </w:rPr>
          <w:t>.</w:t>
        </w:r>
      </w:hyperlink>
      <w:r w:rsidRPr="0071191C">
        <w:t xml:space="preserve"> </w:t>
      </w:r>
      <w:r w:rsidR="0059730A">
        <w:t>10.11.2023.</w:t>
      </w:r>
    </w:p>
    <w:p w14:paraId="53F63601" w14:textId="12B32F63" w:rsidR="00EA3AFA" w:rsidRPr="0071191C" w:rsidRDefault="00EA3AFA" w:rsidP="0006178C">
      <w:pPr>
        <w:ind w:firstLine="709"/>
      </w:pPr>
      <w:r>
        <w:rPr>
          <w:lang w:val="ru-RU"/>
        </w:rPr>
        <w:t xml:space="preserve">97 </w:t>
      </w:r>
      <w:r w:rsidRPr="0071191C">
        <w:t>Казахского национального университета им.</w:t>
      </w:r>
      <w:r w:rsidR="00702829">
        <w:rPr>
          <w:lang w:val="ru-RU"/>
        </w:rPr>
        <w:t xml:space="preserve"> </w:t>
      </w:r>
      <w:r w:rsidRPr="0071191C">
        <w:t xml:space="preserve">Аль-Фараби </w:t>
      </w:r>
      <w:r w:rsidR="00702829">
        <w:rPr>
          <w:lang w:val="ru-RU"/>
        </w:rPr>
        <w:t xml:space="preserve">// </w:t>
      </w:r>
      <w:r w:rsidRPr="0071191C">
        <w:t>https://www.kaznu.kz/en/education_programs/magistracy/speciality</w:t>
      </w:r>
      <w:r w:rsidR="0059730A">
        <w:t>. 10.11.2023.</w:t>
      </w:r>
    </w:p>
    <w:p w14:paraId="2782A373" w14:textId="6957F179" w:rsidR="00EA3AFA" w:rsidRPr="00555262" w:rsidRDefault="00EA3AFA" w:rsidP="00555262">
      <w:pPr>
        <w:ind w:firstLine="709"/>
        <w:rPr>
          <w:lang w:val="ru-RU"/>
        </w:rPr>
      </w:pPr>
      <w:r>
        <w:rPr>
          <w:lang w:val="ru-RU"/>
        </w:rPr>
        <w:t xml:space="preserve">98 </w:t>
      </w:r>
      <w:r w:rsidR="00555262" w:rsidRPr="00555262">
        <w:t>Туткышбаева</w:t>
      </w:r>
      <w:r w:rsidR="00702829">
        <w:t xml:space="preserve"> Ш.</w:t>
      </w:r>
      <w:r w:rsidR="00555262" w:rsidRPr="00555262">
        <w:t xml:space="preserve">С., </w:t>
      </w:r>
      <w:r w:rsidR="00702829">
        <w:t>Закирова А.</w:t>
      </w:r>
      <w:r w:rsidRPr="00555262">
        <w:t>Б.</w:t>
      </w:r>
      <w:r w:rsidRPr="00555262">
        <w:rPr>
          <w:lang w:val="ru-RU"/>
        </w:rPr>
        <w:t xml:space="preserve"> Преимущество и недостатки Интернет вещей в области образовании</w:t>
      </w:r>
      <w:r w:rsidRPr="00555262">
        <w:t xml:space="preserve"> </w:t>
      </w:r>
      <w:r w:rsidR="00555262" w:rsidRPr="00555262">
        <w:rPr>
          <w:lang w:val="ru-RU"/>
        </w:rPr>
        <w:t>// Актуальные проблемы развития трансверсальных навыков будущих учителей»: мате</w:t>
      </w:r>
      <w:r w:rsidR="00555262">
        <w:rPr>
          <w:lang w:val="ru-RU"/>
        </w:rPr>
        <w:t>р.</w:t>
      </w:r>
      <w:r w:rsidR="00555262" w:rsidRPr="00555262">
        <w:rPr>
          <w:lang w:val="ru-RU"/>
        </w:rPr>
        <w:t xml:space="preserve"> республ</w:t>
      </w:r>
      <w:r w:rsidR="00555262">
        <w:rPr>
          <w:lang w:val="ru-RU"/>
        </w:rPr>
        <w:t>.</w:t>
      </w:r>
      <w:r w:rsidR="00555262" w:rsidRPr="00555262">
        <w:rPr>
          <w:lang w:val="ru-RU"/>
        </w:rPr>
        <w:t xml:space="preserve"> вебин. – Астана, </w:t>
      </w:r>
      <w:r w:rsidRPr="00555262">
        <w:rPr>
          <w:lang w:val="ru-RU"/>
        </w:rPr>
        <w:t>2023.</w:t>
      </w:r>
      <w:r w:rsidR="00555262" w:rsidRPr="00555262">
        <w:rPr>
          <w:lang w:val="ru-RU"/>
        </w:rPr>
        <w:t xml:space="preserve"> – С. 59-62.</w:t>
      </w:r>
    </w:p>
    <w:p w14:paraId="59C53982" w14:textId="771F0816" w:rsidR="00EA3AFA" w:rsidRPr="0071191C" w:rsidRDefault="00EA3AFA" w:rsidP="0006178C">
      <w:pPr>
        <w:ind w:firstLine="709"/>
        <w:rPr>
          <w:lang w:val="en-US"/>
        </w:rPr>
      </w:pPr>
      <w:r w:rsidRPr="002262CB">
        <w:rPr>
          <w:lang w:val="en-US"/>
        </w:rPr>
        <w:t xml:space="preserve">99 </w:t>
      </w:r>
      <w:r w:rsidRPr="0071191C">
        <w:rPr>
          <w:lang w:val="en-US"/>
        </w:rPr>
        <w:t>Petrov N. et al. Examples of raspberry pi usage in internet of things //</w:t>
      </w:r>
      <w:r w:rsidR="004D6B8C">
        <w:rPr>
          <w:lang w:val="en-US"/>
        </w:rPr>
        <w:t xml:space="preserve"> </w:t>
      </w:r>
      <w:r w:rsidRPr="0071191C">
        <w:rPr>
          <w:lang w:val="en-US"/>
        </w:rPr>
        <w:t>Proceed</w:t>
      </w:r>
      <w:r w:rsidR="004D6B8C">
        <w:rPr>
          <w:lang w:val="en-US"/>
        </w:rPr>
        <w:t>.</w:t>
      </w:r>
      <w:r w:rsidRPr="0071191C">
        <w:rPr>
          <w:lang w:val="en-US"/>
        </w:rPr>
        <w:t xml:space="preserve"> of 6th </w:t>
      </w:r>
      <w:r w:rsidR="004D6B8C" w:rsidRPr="0071191C">
        <w:rPr>
          <w:lang w:val="en-US"/>
        </w:rPr>
        <w:t>internat</w:t>
      </w:r>
      <w:r w:rsidR="004D6B8C">
        <w:rPr>
          <w:lang w:val="en-US"/>
        </w:rPr>
        <w:t>.</w:t>
      </w:r>
      <w:r w:rsidR="004D6B8C" w:rsidRPr="0071191C">
        <w:rPr>
          <w:lang w:val="en-US"/>
        </w:rPr>
        <w:t xml:space="preserve"> conf</w:t>
      </w:r>
      <w:r w:rsidR="004D6B8C">
        <w:rPr>
          <w:lang w:val="en-US"/>
        </w:rPr>
        <w:t>.</w:t>
      </w:r>
      <w:r w:rsidRPr="0071191C">
        <w:rPr>
          <w:lang w:val="en-US"/>
        </w:rPr>
        <w:t xml:space="preserve"> on Applied Internet and Information Technologies AIIT2016. – </w:t>
      </w:r>
      <w:r w:rsidR="004D6B8C">
        <w:t>Macedonia</w:t>
      </w:r>
      <w:r w:rsidR="004D6B8C">
        <w:rPr>
          <w:lang w:val="en-US"/>
        </w:rPr>
        <w:t xml:space="preserve">, </w:t>
      </w:r>
      <w:r w:rsidRPr="0071191C">
        <w:rPr>
          <w:lang w:val="en-US"/>
        </w:rPr>
        <w:t xml:space="preserve">2016. – </w:t>
      </w:r>
      <w:r w:rsidR="004D6B8C">
        <w:rPr>
          <w:lang w:val="en-US"/>
        </w:rPr>
        <w:t>P</w:t>
      </w:r>
      <w:r w:rsidRPr="0071191C">
        <w:rPr>
          <w:lang w:val="en-US"/>
        </w:rPr>
        <w:t>. 03-04.</w:t>
      </w:r>
    </w:p>
    <w:p w14:paraId="7E3C1C0B" w14:textId="1A59212C" w:rsidR="00EA3AFA" w:rsidRPr="0071191C" w:rsidRDefault="00EA3AFA" w:rsidP="0006178C">
      <w:pPr>
        <w:ind w:firstLine="709"/>
        <w:rPr>
          <w:lang w:val="en-US"/>
        </w:rPr>
      </w:pPr>
      <w:r w:rsidRPr="003C7A3A">
        <w:rPr>
          <w:lang w:val="en-US"/>
        </w:rPr>
        <w:t xml:space="preserve">100 </w:t>
      </w:r>
      <w:r w:rsidRPr="0071191C">
        <w:rPr>
          <w:shd w:val="clear" w:color="auto" w:fill="FFFFFF"/>
          <w:lang w:val="en-US"/>
        </w:rPr>
        <w:t>Domínguez F</w:t>
      </w:r>
      <w:r w:rsidR="004D6B8C">
        <w:rPr>
          <w:shd w:val="clear" w:color="auto" w:fill="FFFFFF"/>
          <w:lang w:val="en-US"/>
        </w:rPr>
        <w:t>.</w:t>
      </w:r>
      <w:r w:rsidRPr="0071191C">
        <w:rPr>
          <w:shd w:val="clear" w:color="auto" w:fill="FFFFFF"/>
          <w:lang w:val="en-US"/>
        </w:rPr>
        <w:t>, Ochoa</w:t>
      </w:r>
      <w:r w:rsidR="004D6B8C" w:rsidRPr="004D6B8C">
        <w:rPr>
          <w:shd w:val="clear" w:color="auto" w:fill="FFFFFF"/>
          <w:lang w:val="en-US"/>
        </w:rPr>
        <w:t xml:space="preserve"> </w:t>
      </w:r>
      <w:r w:rsidR="004D6B8C" w:rsidRPr="0071191C">
        <w:rPr>
          <w:shd w:val="clear" w:color="auto" w:fill="FFFFFF"/>
          <w:lang w:val="en-US"/>
        </w:rPr>
        <w:t>X</w:t>
      </w:r>
      <w:r w:rsidRPr="0071191C">
        <w:rPr>
          <w:shd w:val="clear" w:color="auto" w:fill="FFFFFF"/>
          <w:lang w:val="en-US"/>
        </w:rPr>
        <w:t>.</w:t>
      </w:r>
      <w:r w:rsidR="004D6B8C">
        <w:rPr>
          <w:shd w:val="clear" w:color="auto" w:fill="FFFFFF"/>
          <w:lang w:val="en-US"/>
        </w:rPr>
        <w:t xml:space="preserve"> </w:t>
      </w:r>
      <w:r w:rsidRPr="0071191C">
        <w:rPr>
          <w:shd w:val="clear" w:color="auto" w:fill="FFFFFF"/>
          <w:lang w:val="en-US"/>
        </w:rPr>
        <w:t>Smart objects in education: An early survey to assess opportunities and challenges</w:t>
      </w:r>
      <w:r w:rsidR="004D6B8C">
        <w:rPr>
          <w:shd w:val="clear" w:color="auto" w:fill="FFFFFF"/>
          <w:lang w:val="en-US"/>
        </w:rPr>
        <w:t xml:space="preserve"> //</w:t>
      </w:r>
      <w:r w:rsidRPr="0071191C">
        <w:rPr>
          <w:shd w:val="clear" w:color="auto" w:fill="FFFFFF"/>
          <w:lang w:val="en-US"/>
        </w:rPr>
        <w:t xml:space="preserve"> </w:t>
      </w:r>
      <w:r w:rsidR="004D6B8C">
        <w:rPr>
          <w:shd w:val="clear" w:color="auto" w:fill="FFFFFF"/>
          <w:lang w:val="en-US"/>
        </w:rPr>
        <w:t>Procced. 4</w:t>
      </w:r>
      <w:r w:rsidRPr="0071191C">
        <w:rPr>
          <w:shd w:val="clear" w:color="auto" w:fill="FFFFFF"/>
          <w:lang w:val="en-US"/>
        </w:rPr>
        <w:t xml:space="preserve">th </w:t>
      </w:r>
      <w:r w:rsidR="004D6B8C" w:rsidRPr="0071191C">
        <w:rPr>
          <w:shd w:val="clear" w:color="auto" w:fill="FFFFFF"/>
          <w:lang w:val="en-US"/>
        </w:rPr>
        <w:t>internat</w:t>
      </w:r>
      <w:r w:rsidR="004D6B8C">
        <w:rPr>
          <w:shd w:val="clear" w:color="auto" w:fill="FFFFFF"/>
          <w:lang w:val="en-US"/>
        </w:rPr>
        <w:t>.</w:t>
      </w:r>
      <w:r w:rsidR="004D6B8C" w:rsidRPr="0071191C">
        <w:rPr>
          <w:shd w:val="clear" w:color="auto" w:fill="FFFFFF"/>
          <w:lang w:val="en-US"/>
        </w:rPr>
        <w:t xml:space="preserve"> conf</w:t>
      </w:r>
      <w:r w:rsidR="004D6B8C">
        <w:rPr>
          <w:shd w:val="clear" w:color="auto" w:fill="FFFFFF"/>
          <w:lang w:val="en-US"/>
        </w:rPr>
        <w:t>.</w:t>
      </w:r>
      <w:r w:rsidR="004D6B8C" w:rsidRPr="0071191C">
        <w:rPr>
          <w:shd w:val="clear" w:color="auto" w:fill="FFFFFF"/>
          <w:lang w:val="en-US"/>
        </w:rPr>
        <w:t xml:space="preserve"> </w:t>
      </w:r>
      <w:r w:rsidRPr="0071191C">
        <w:rPr>
          <w:shd w:val="clear" w:color="auto" w:fill="FFFFFF"/>
          <w:lang w:val="en-US"/>
        </w:rPr>
        <w:t xml:space="preserve">on eDemocracy &amp; eGovernment (ICEDEG). </w:t>
      </w:r>
      <w:r w:rsidR="004D6B8C">
        <w:rPr>
          <w:shd w:val="clear" w:color="auto" w:fill="FFFFFF"/>
          <w:lang w:val="en-US"/>
        </w:rPr>
        <w:t xml:space="preserve">– </w:t>
      </w:r>
      <w:r w:rsidR="004D6B8C">
        <w:t>Quito,</w:t>
      </w:r>
      <w:r w:rsidR="004D6B8C" w:rsidRPr="0071191C">
        <w:rPr>
          <w:shd w:val="clear" w:color="auto" w:fill="FFFFFF"/>
          <w:lang w:val="en-US"/>
        </w:rPr>
        <w:t xml:space="preserve"> </w:t>
      </w:r>
      <w:r w:rsidRPr="0071191C">
        <w:rPr>
          <w:shd w:val="clear" w:color="auto" w:fill="FFFFFF"/>
          <w:lang w:val="en-US"/>
        </w:rPr>
        <w:t>2017.</w:t>
      </w:r>
      <w:r w:rsidR="004D6B8C">
        <w:rPr>
          <w:shd w:val="clear" w:color="auto" w:fill="FFFFFF"/>
          <w:lang w:val="en-US"/>
        </w:rPr>
        <w:t xml:space="preserve"> – P. 216-220.</w:t>
      </w:r>
    </w:p>
    <w:p w14:paraId="630CE0CF" w14:textId="1926765A" w:rsidR="00EA3AFA" w:rsidRPr="0071191C" w:rsidRDefault="00EA3AFA" w:rsidP="0006178C">
      <w:pPr>
        <w:ind w:firstLine="709"/>
        <w:rPr>
          <w:lang w:val="en-US"/>
        </w:rPr>
      </w:pPr>
      <w:r w:rsidRPr="003C7A3A">
        <w:rPr>
          <w:lang w:val="en-US"/>
        </w:rPr>
        <w:t xml:space="preserve">101 </w:t>
      </w:r>
      <w:r w:rsidRPr="0071191C">
        <w:rPr>
          <w:shd w:val="clear" w:color="auto" w:fill="FFFFFF"/>
          <w:lang w:val="en-US"/>
        </w:rPr>
        <w:t>Elsaadany A</w:t>
      </w:r>
      <w:r w:rsidR="004D6B8C">
        <w:rPr>
          <w:shd w:val="clear" w:color="auto" w:fill="FFFFFF"/>
          <w:lang w:val="en-US"/>
        </w:rPr>
        <w:t>.</w:t>
      </w:r>
      <w:r w:rsidRPr="0071191C">
        <w:rPr>
          <w:shd w:val="clear" w:color="auto" w:fill="FFFFFF"/>
          <w:lang w:val="en-US"/>
        </w:rPr>
        <w:t>, Soliman</w:t>
      </w:r>
      <w:r w:rsidR="004D6B8C">
        <w:rPr>
          <w:shd w:val="clear" w:color="auto" w:fill="FFFFFF"/>
          <w:lang w:val="en-US"/>
        </w:rPr>
        <w:t xml:space="preserve"> M</w:t>
      </w:r>
      <w:r w:rsidRPr="0071191C">
        <w:rPr>
          <w:shd w:val="clear" w:color="auto" w:fill="FFFFFF"/>
          <w:lang w:val="en-US"/>
        </w:rPr>
        <w:t>.</w:t>
      </w:r>
      <w:r w:rsidR="004D6B8C">
        <w:rPr>
          <w:shd w:val="clear" w:color="auto" w:fill="FFFFFF"/>
          <w:lang w:val="en-US"/>
        </w:rPr>
        <w:t xml:space="preserve"> </w:t>
      </w:r>
      <w:r w:rsidRPr="0071191C">
        <w:rPr>
          <w:shd w:val="clear" w:color="auto" w:fill="FFFFFF"/>
          <w:lang w:val="en-US"/>
        </w:rPr>
        <w:t>Experimental evaluation of Internet of Things in the educational environment</w:t>
      </w:r>
      <w:r w:rsidR="004D6B8C">
        <w:rPr>
          <w:shd w:val="clear" w:color="auto" w:fill="FFFFFF"/>
          <w:lang w:val="en-US"/>
        </w:rPr>
        <w:t xml:space="preserve"> //</w:t>
      </w:r>
      <w:r w:rsidRPr="0071191C">
        <w:rPr>
          <w:shd w:val="clear" w:color="auto" w:fill="FFFFFF"/>
          <w:lang w:val="en-US"/>
        </w:rPr>
        <w:t xml:space="preserve"> </w:t>
      </w:r>
      <w:r w:rsidR="004D6B8C" w:rsidRPr="004D6B8C">
        <w:rPr>
          <w:shd w:val="clear" w:color="auto" w:fill="FFFFFF"/>
          <w:lang w:val="en-US"/>
        </w:rPr>
        <w:t>International Journal of E</w:t>
      </w:r>
      <w:r w:rsidR="004D6B8C">
        <w:rPr>
          <w:shd w:val="clear" w:color="auto" w:fill="FFFFFF"/>
          <w:lang w:val="en-US"/>
        </w:rPr>
        <w:t xml:space="preserve">ngineering Pedagogy. – 2017. – Vol. 7, Issue 3. – P. </w:t>
      </w:r>
      <w:r w:rsidR="004D6B8C" w:rsidRPr="004D6B8C">
        <w:rPr>
          <w:shd w:val="clear" w:color="auto" w:fill="FFFFFF"/>
          <w:lang w:val="en-US"/>
        </w:rPr>
        <w:t>50</w:t>
      </w:r>
      <w:r w:rsidRPr="0071191C">
        <w:rPr>
          <w:shd w:val="clear" w:color="auto" w:fill="FFFFFF"/>
          <w:lang w:val="en-US"/>
        </w:rPr>
        <w:t>-60.</w:t>
      </w:r>
    </w:p>
    <w:p w14:paraId="001946FC" w14:textId="6CEAE1BA" w:rsidR="00EA3AFA" w:rsidRPr="0071191C" w:rsidRDefault="00EA3AFA" w:rsidP="0006178C">
      <w:pPr>
        <w:ind w:firstLine="709"/>
        <w:rPr>
          <w:shd w:val="clear" w:color="auto" w:fill="FFFFFF"/>
          <w:lang w:val="en-US"/>
        </w:rPr>
      </w:pPr>
      <w:r w:rsidRPr="002262CB">
        <w:rPr>
          <w:lang w:val="en-US"/>
        </w:rPr>
        <w:t xml:space="preserve">102 </w:t>
      </w:r>
      <w:r w:rsidRPr="0071191C">
        <w:rPr>
          <w:shd w:val="clear" w:color="auto" w:fill="FFFFFF"/>
          <w:lang w:val="en-US"/>
        </w:rPr>
        <w:t>Maksimović M. IOT concept application in educational sector using collaboration</w:t>
      </w:r>
      <w:r w:rsidR="00E646A9">
        <w:rPr>
          <w:shd w:val="clear" w:color="auto" w:fill="FFFFFF"/>
          <w:lang w:val="en-US"/>
        </w:rPr>
        <w:t xml:space="preserve"> // </w:t>
      </w:r>
      <w:r w:rsidRPr="0071191C">
        <w:rPr>
          <w:shd w:val="clear" w:color="auto" w:fill="FFFFFF"/>
          <w:lang w:val="en-US"/>
        </w:rPr>
        <w:t>Facta Universitatis, Series: Teaching, Learning and Teacher Education</w:t>
      </w:r>
      <w:r w:rsidR="00E646A9">
        <w:rPr>
          <w:shd w:val="clear" w:color="auto" w:fill="FFFFFF"/>
          <w:lang w:val="en-US"/>
        </w:rPr>
        <w:t xml:space="preserve">. – 2017. – Vol. </w:t>
      </w:r>
      <w:r w:rsidRPr="0071191C">
        <w:rPr>
          <w:shd w:val="clear" w:color="auto" w:fill="FFFFFF"/>
          <w:lang w:val="en-US"/>
        </w:rPr>
        <w:t>1</w:t>
      </w:r>
      <w:r w:rsidR="00E646A9">
        <w:rPr>
          <w:shd w:val="clear" w:color="auto" w:fill="FFFFFF"/>
          <w:lang w:val="en-US"/>
        </w:rPr>
        <w:t>, Issue 2.</w:t>
      </w:r>
      <w:r w:rsidRPr="0071191C">
        <w:rPr>
          <w:shd w:val="clear" w:color="auto" w:fill="FFFFFF"/>
          <w:lang w:val="en-US"/>
        </w:rPr>
        <w:t xml:space="preserve"> </w:t>
      </w:r>
      <w:r w:rsidR="00E646A9">
        <w:rPr>
          <w:shd w:val="clear" w:color="auto" w:fill="FFFFFF"/>
          <w:lang w:val="en-US"/>
        </w:rPr>
        <w:t xml:space="preserve">– P. </w:t>
      </w:r>
      <w:r w:rsidRPr="0071191C">
        <w:rPr>
          <w:shd w:val="clear" w:color="auto" w:fill="FFFFFF"/>
          <w:lang w:val="en-US"/>
        </w:rPr>
        <w:t>137-150.</w:t>
      </w:r>
    </w:p>
    <w:p w14:paraId="64C4E698" w14:textId="5E7B275B" w:rsidR="00EA3AFA" w:rsidRPr="0071191C" w:rsidRDefault="00EA3AFA" w:rsidP="0006178C">
      <w:pPr>
        <w:ind w:firstLine="709"/>
        <w:rPr>
          <w:lang w:val="en-US"/>
        </w:rPr>
      </w:pPr>
      <w:r w:rsidRPr="003C7A3A">
        <w:rPr>
          <w:lang w:val="en-US"/>
        </w:rPr>
        <w:t xml:space="preserve">103 </w:t>
      </w:r>
      <w:r w:rsidRPr="0071191C">
        <w:rPr>
          <w:shd w:val="clear" w:color="auto" w:fill="FFFFFF"/>
          <w:lang w:val="en-US"/>
        </w:rPr>
        <w:t>Al Abdullatif A., Al-dokhny A., Drwish A. Critical factors influencing pre-service teachers’ use of the Internet of Things (IoT) in classrooms //</w:t>
      </w:r>
      <w:r w:rsidR="00E646A9">
        <w:rPr>
          <w:shd w:val="clear" w:color="auto" w:fill="FFFFFF"/>
          <w:lang w:val="en-US"/>
        </w:rPr>
        <w:t xml:space="preserve"> </w:t>
      </w:r>
      <w:r w:rsidRPr="0071191C">
        <w:rPr>
          <w:shd w:val="clear" w:color="auto" w:fill="FFFFFF"/>
          <w:lang w:val="en-US"/>
        </w:rPr>
        <w:t xml:space="preserve">International Journal of Interactive Mobile Technologies. – 2022. – </w:t>
      </w:r>
      <w:r w:rsidR="00E646A9">
        <w:rPr>
          <w:shd w:val="clear" w:color="auto" w:fill="FFFFFF"/>
          <w:lang w:val="en-US"/>
        </w:rPr>
        <w:t>Vol.</w:t>
      </w:r>
      <w:r w:rsidRPr="0071191C">
        <w:rPr>
          <w:shd w:val="clear" w:color="auto" w:fill="FFFFFF"/>
          <w:lang w:val="en-US"/>
        </w:rPr>
        <w:t xml:space="preserve"> 16</w:t>
      </w:r>
      <w:r w:rsidR="00E646A9">
        <w:rPr>
          <w:shd w:val="clear" w:color="auto" w:fill="FFFFFF"/>
          <w:lang w:val="en-US"/>
        </w:rPr>
        <w:t>, Issue</w:t>
      </w:r>
      <w:r w:rsidRPr="0071191C">
        <w:rPr>
          <w:shd w:val="clear" w:color="auto" w:fill="FFFFFF"/>
          <w:lang w:val="en-US"/>
        </w:rPr>
        <w:t xml:space="preserve"> 4. – </w:t>
      </w:r>
      <w:r w:rsidR="00E646A9">
        <w:rPr>
          <w:shd w:val="clear" w:color="auto" w:fill="FFFFFF"/>
          <w:lang w:val="en-US"/>
        </w:rPr>
        <w:t>P</w:t>
      </w:r>
      <w:r w:rsidRPr="0071191C">
        <w:rPr>
          <w:shd w:val="clear" w:color="auto" w:fill="FFFFFF"/>
          <w:lang w:val="en-US"/>
        </w:rPr>
        <w:t>. 85</w:t>
      </w:r>
      <w:r w:rsidR="00E646A9">
        <w:rPr>
          <w:shd w:val="clear" w:color="auto" w:fill="FFFFFF"/>
          <w:lang w:val="en-US"/>
        </w:rPr>
        <w:t>-102</w:t>
      </w:r>
      <w:r w:rsidRPr="0071191C">
        <w:rPr>
          <w:shd w:val="clear" w:color="auto" w:fill="FFFFFF"/>
          <w:lang w:val="en-US"/>
        </w:rPr>
        <w:t>.</w:t>
      </w:r>
    </w:p>
    <w:p w14:paraId="70CF4622" w14:textId="2400EED0" w:rsidR="00EA3AFA" w:rsidRPr="0071191C" w:rsidRDefault="00EA3AFA" w:rsidP="0006178C">
      <w:pPr>
        <w:ind w:firstLine="709"/>
        <w:rPr>
          <w:lang w:val="en-US"/>
        </w:rPr>
      </w:pPr>
      <w:r w:rsidRPr="003C7A3A">
        <w:rPr>
          <w:lang w:val="en-US"/>
        </w:rPr>
        <w:t xml:space="preserve">104 </w:t>
      </w:r>
      <w:r w:rsidRPr="0071191C">
        <w:rPr>
          <w:shd w:val="clear" w:color="auto" w:fill="FFFFFF"/>
          <w:lang w:val="en-US"/>
        </w:rPr>
        <w:t>Li W., Guo Y. A Secure Private Cloud Storage Platform for English Education Resources Based on IoT Technology //</w:t>
      </w:r>
      <w:r w:rsidR="00E646A9">
        <w:rPr>
          <w:shd w:val="clear" w:color="auto" w:fill="FFFFFF"/>
          <w:lang w:val="en-US"/>
        </w:rPr>
        <w:t xml:space="preserve"> </w:t>
      </w:r>
      <w:r w:rsidRPr="0071191C">
        <w:rPr>
          <w:shd w:val="clear" w:color="auto" w:fill="FFFFFF"/>
          <w:lang w:val="en-US"/>
        </w:rPr>
        <w:t xml:space="preserve">Computational and Mathematical Methods in Medicine. – 2022. – </w:t>
      </w:r>
      <w:r w:rsidR="00E646A9">
        <w:rPr>
          <w:shd w:val="clear" w:color="auto" w:fill="FFFFFF"/>
          <w:lang w:val="en-US"/>
        </w:rPr>
        <w:t>Vol</w:t>
      </w:r>
      <w:r w:rsidRPr="0071191C">
        <w:rPr>
          <w:shd w:val="clear" w:color="auto" w:fill="FFFFFF"/>
          <w:lang w:val="en-US"/>
        </w:rPr>
        <w:t>. 2022</w:t>
      </w:r>
      <w:r w:rsidR="00E646A9">
        <w:rPr>
          <w:shd w:val="clear" w:color="auto" w:fill="FFFFFF"/>
          <w:lang w:val="en-US"/>
        </w:rPr>
        <w:t>, Issue</w:t>
      </w:r>
      <w:r w:rsidRPr="0071191C">
        <w:rPr>
          <w:shd w:val="clear" w:color="auto" w:fill="FFFFFF"/>
          <w:lang w:val="en-US"/>
        </w:rPr>
        <w:t xml:space="preserve"> 1. – </w:t>
      </w:r>
      <w:r w:rsidR="00E646A9">
        <w:rPr>
          <w:shd w:val="clear" w:color="auto" w:fill="FFFFFF"/>
          <w:lang w:val="en-US"/>
        </w:rPr>
        <w:t>P</w:t>
      </w:r>
      <w:r w:rsidRPr="0071191C">
        <w:rPr>
          <w:shd w:val="clear" w:color="auto" w:fill="FFFFFF"/>
          <w:lang w:val="en-US"/>
        </w:rPr>
        <w:t>. 8453470.</w:t>
      </w:r>
    </w:p>
    <w:p w14:paraId="5AC289ED" w14:textId="0218874D" w:rsidR="00EA3AFA" w:rsidRDefault="00EA3AFA" w:rsidP="0006178C">
      <w:pPr>
        <w:ind w:firstLine="709"/>
      </w:pPr>
      <w:r w:rsidRPr="003C7A3A">
        <w:rPr>
          <w:shd w:val="clear" w:color="auto" w:fill="FFFFFF"/>
          <w:lang w:val="en-US"/>
        </w:rPr>
        <w:t xml:space="preserve">105 </w:t>
      </w:r>
      <w:r w:rsidRPr="000D0DCA">
        <w:rPr>
          <w:shd w:val="clear" w:color="auto" w:fill="FFFFFF"/>
          <w:lang w:val="en-US"/>
        </w:rPr>
        <w:t>Meylani R. Transforming Education with the Internet of Things: A Journey into Smarter Learning Environments //</w:t>
      </w:r>
      <w:r w:rsidR="00E646A9">
        <w:rPr>
          <w:shd w:val="clear" w:color="auto" w:fill="FFFFFF"/>
          <w:lang w:val="en-US"/>
        </w:rPr>
        <w:t xml:space="preserve"> </w:t>
      </w:r>
      <w:r w:rsidRPr="000D0DCA">
        <w:rPr>
          <w:shd w:val="clear" w:color="auto" w:fill="FFFFFF"/>
          <w:lang w:val="en-US"/>
        </w:rPr>
        <w:t xml:space="preserve">International Journal of Research in Education and Science. – 2024. – </w:t>
      </w:r>
      <w:r w:rsidR="00E646A9">
        <w:rPr>
          <w:shd w:val="clear" w:color="auto" w:fill="FFFFFF"/>
          <w:lang w:val="en-US"/>
        </w:rPr>
        <w:t>Vol.</w:t>
      </w:r>
      <w:r w:rsidRPr="000D0DCA">
        <w:rPr>
          <w:shd w:val="clear" w:color="auto" w:fill="FFFFFF"/>
          <w:lang w:val="en-US"/>
        </w:rPr>
        <w:t xml:space="preserve"> 10</w:t>
      </w:r>
      <w:r w:rsidR="00E646A9">
        <w:rPr>
          <w:shd w:val="clear" w:color="auto" w:fill="FFFFFF"/>
          <w:lang w:val="en-US"/>
        </w:rPr>
        <w:t>, Issue</w:t>
      </w:r>
      <w:r w:rsidRPr="000D0DCA">
        <w:rPr>
          <w:shd w:val="clear" w:color="auto" w:fill="FFFFFF"/>
          <w:lang w:val="en-US"/>
        </w:rPr>
        <w:t xml:space="preserve"> 1. – </w:t>
      </w:r>
      <w:r w:rsidR="00E646A9">
        <w:rPr>
          <w:shd w:val="clear" w:color="auto" w:fill="FFFFFF"/>
          <w:lang w:val="en-US"/>
        </w:rPr>
        <w:t>P</w:t>
      </w:r>
      <w:r w:rsidRPr="000D0DCA">
        <w:rPr>
          <w:shd w:val="clear" w:color="auto" w:fill="FFFFFF"/>
          <w:lang w:val="en-US"/>
        </w:rPr>
        <w:t>. 161-178.</w:t>
      </w:r>
    </w:p>
    <w:p w14:paraId="7432216F" w14:textId="5EDAB575" w:rsidR="00EA3AFA" w:rsidRPr="0071191C" w:rsidRDefault="00EA3AFA" w:rsidP="0006178C">
      <w:pPr>
        <w:ind w:firstLine="709"/>
        <w:rPr>
          <w:lang w:val="en-US"/>
        </w:rPr>
      </w:pPr>
      <w:r w:rsidRPr="003C7A3A">
        <w:rPr>
          <w:lang w:val="en-US"/>
        </w:rPr>
        <w:t xml:space="preserve">106 </w:t>
      </w:r>
      <w:r w:rsidRPr="0071191C">
        <w:rPr>
          <w:shd w:val="clear" w:color="auto" w:fill="FFFFFF"/>
          <w:lang w:val="en-US"/>
        </w:rPr>
        <w:t>Bazargani J. S. et al. An iot-based approach for learning geometric shapes in early childhood //</w:t>
      </w:r>
      <w:r w:rsidR="00E646A9">
        <w:rPr>
          <w:shd w:val="clear" w:color="auto" w:fill="FFFFFF"/>
          <w:lang w:val="en-US"/>
        </w:rPr>
        <w:t xml:space="preserve"> </w:t>
      </w:r>
      <w:r w:rsidRPr="0071191C">
        <w:rPr>
          <w:shd w:val="clear" w:color="auto" w:fill="FFFFFF"/>
          <w:lang w:val="en-US"/>
        </w:rPr>
        <w:t xml:space="preserve">EEE Access. – 2022. – </w:t>
      </w:r>
      <w:r w:rsidR="00E646A9">
        <w:rPr>
          <w:shd w:val="clear" w:color="auto" w:fill="FFFFFF"/>
          <w:lang w:val="en-US"/>
        </w:rPr>
        <w:t>Vol</w:t>
      </w:r>
      <w:r w:rsidRPr="0071191C">
        <w:rPr>
          <w:shd w:val="clear" w:color="auto" w:fill="FFFFFF"/>
          <w:lang w:val="en-US"/>
        </w:rPr>
        <w:t xml:space="preserve">. 10. – </w:t>
      </w:r>
      <w:r w:rsidR="00E646A9">
        <w:rPr>
          <w:shd w:val="clear" w:color="auto" w:fill="FFFFFF"/>
          <w:lang w:val="en-US"/>
        </w:rPr>
        <w:t>P</w:t>
      </w:r>
      <w:r w:rsidRPr="0071191C">
        <w:rPr>
          <w:shd w:val="clear" w:color="auto" w:fill="FFFFFF"/>
          <w:lang w:val="en-US"/>
        </w:rPr>
        <w:t>. 130632-130641.</w:t>
      </w:r>
    </w:p>
    <w:p w14:paraId="4239A572" w14:textId="5F1316BA" w:rsidR="00EA3AFA" w:rsidRPr="0071191C" w:rsidRDefault="00EA3AFA" w:rsidP="0006178C">
      <w:pPr>
        <w:ind w:firstLine="709"/>
        <w:rPr>
          <w:lang w:val="en-US"/>
        </w:rPr>
      </w:pPr>
      <w:r w:rsidRPr="003C7A3A">
        <w:rPr>
          <w:lang w:val="en-US"/>
        </w:rPr>
        <w:t xml:space="preserve">107 </w:t>
      </w:r>
      <w:r w:rsidRPr="0071191C">
        <w:rPr>
          <w:shd w:val="clear" w:color="auto" w:fill="FFFFFF"/>
          <w:lang w:val="en-US"/>
        </w:rPr>
        <w:t>Mashiyi N., Baleni L. The Implementation of 4IR Technologies in Higher Education Teaching and Learning: A qualitative systematic review //</w:t>
      </w:r>
      <w:r w:rsidR="00E646A9">
        <w:rPr>
          <w:shd w:val="clear" w:color="auto" w:fill="FFFFFF"/>
          <w:lang w:val="en-US"/>
        </w:rPr>
        <w:t xml:space="preserve"> Procced. </w:t>
      </w:r>
      <w:r w:rsidR="00E646A9" w:rsidRPr="0071191C">
        <w:rPr>
          <w:shd w:val="clear" w:color="auto" w:fill="FFFFFF"/>
          <w:lang w:val="en-US"/>
        </w:rPr>
        <w:t xml:space="preserve">the </w:t>
      </w:r>
      <w:r w:rsidRPr="0071191C">
        <w:rPr>
          <w:shd w:val="clear" w:color="auto" w:fill="FFFFFF"/>
          <w:lang w:val="en-US"/>
        </w:rPr>
        <w:t xml:space="preserve">10th Focus </w:t>
      </w:r>
      <w:r w:rsidR="00E646A9" w:rsidRPr="0071191C">
        <w:rPr>
          <w:shd w:val="clear" w:color="auto" w:fill="FFFFFF"/>
          <w:lang w:val="en-US"/>
        </w:rPr>
        <w:t>c</w:t>
      </w:r>
      <w:r w:rsidRPr="0071191C">
        <w:rPr>
          <w:shd w:val="clear" w:color="auto" w:fill="FFFFFF"/>
          <w:lang w:val="en-US"/>
        </w:rPr>
        <w:t>onf</w:t>
      </w:r>
      <w:r w:rsidR="00E646A9">
        <w:rPr>
          <w:shd w:val="clear" w:color="auto" w:fill="FFFFFF"/>
          <w:lang w:val="en-US"/>
        </w:rPr>
        <w:t>.</w:t>
      </w:r>
      <w:r w:rsidRPr="0071191C">
        <w:rPr>
          <w:shd w:val="clear" w:color="auto" w:fill="FFFFFF"/>
          <w:lang w:val="en-US"/>
        </w:rPr>
        <w:t xml:space="preserve"> (TFC 2023). – </w:t>
      </w:r>
      <w:r w:rsidR="00E646A9">
        <w:rPr>
          <w:shd w:val="clear" w:color="auto" w:fill="FFFFFF"/>
          <w:lang w:val="en-US"/>
        </w:rPr>
        <w:t xml:space="preserve">Paris: </w:t>
      </w:r>
      <w:r w:rsidRPr="0071191C">
        <w:rPr>
          <w:shd w:val="clear" w:color="auto" w:fill="FFFFFF"/>
          <w:lang w:val="en-US"/>
        </w:rPr>
        <w:t xml:space="preserve">Atlantis Press, 2023. – </w:t>
      </w:r>
      <w:r w:rsidR="00E646A9">
        <w:rPr>
          <w:shd w:val="clear" w:color="auto" w:fill="FFFFFF"/>
          <w:lang w:val="en-US"/>
        </w:rPr>
        <w:t>P</w:t>
      </w:r>
      <w:r w:rsidRPr="0071191C">
        <w:rPr>
          <w:shd w:val="clear" w:color="auto" w:fill="FFFFFF"/>
          <w:lang w:val="en-US"/>
        </w:rPr>
        <w:t>. 412-425.</w:t>
      </w:r>
    </w:p>
    <w:p w14:paraId="388CE580" w14:textId="5E863200" w:rsidR="00EA3AFA" w:rsidRPr="00E646A9" w:rsidRDefault="00EA3AFA" w:rsidP="00BB64F1">
      <w:pPr>
        <w:pStyle w:val="ab"/>
        <w:rPr>
          <w:lang w:val="en-US"/>
        </w:rPr>
      </w:pPr>
      <w:r w:rsidRPr="00E646A9">
        <w:rPr>
          <w:lang w:val="en-US"/>
        </w:rPr>
        <w:t>108 Ali F. Teaching the internet of things concepts //</w:t>
      </w:r>
      <w:r w:rsidR="00E646A9">
        <w:rPr>
          <w:lang w:val="en-US"/>
        </w:rPr>
        <w:t xml:space="preserve"> </w:t>
      </w:r>
      <w:r w:rsidRPr="00E646A9">
        <w:rPr>
          <w:lang w:val="en-US"/>
        </w:rPr>
        <w:t>Proceed</w:t>
      </w:r>
      <w:r w:rsidR="00E646A9">
        <w:rPr>
          <w:lang w:val="en-US"/>
        </w:rPr>
        <w:t>.</w:t>
      </w:r>
      <w:r w:rsidRPr="00E646A9">
        <w:rPr>
          <w:lang w:val="en-US"/>
        </w:rPr>
        <w:t xml:space="preserve"> of the WESE'15: Workshop on Embedded and Cyber-Physical Systems Education. – </w:t>
      </w:r>
      <w:r w:rsidR="00E646A9">
        <w:rPr>
          <w:lang w:val="en-US"/>
        </w:rPr>
        <w:t xml:space="preserve">Amsterdam, </w:t>
      </w:r>
      <w:r w:rsidRPr="00E646A9">
        <w:rPr>
          <w:lang w:val="en-US"/>
        </w:rPr>
        <w:t xml:space="preserve">2015. – </w:t>
      </w:r>
      <w:r w:rsidR="00E646A9">
        <w:rPr>
          <w:lang w:val="en-US"/>
        </w:rPr>
        <w:t>P</w:t>
      </w:r>
      <w:r w:rsidRPr="00E646A9">
        <w:rPr>
          <w:lang w:val="en-US"/>
        </w:rPr>
        <w:t>. 1-6.</w:t>
      </w:r>
    </w:p>
    <w:p w14:paraId="104D263C" w14:textId="203145F5" w:rsidR="00EA3AFA" w:rsidRPr="0071191C" w:rsidRDefault="00EA3AFA" w:rsidP="0006178C">
      <w:pPr>
        <w:ind w:firstLine="709"/>
        <w:rPr>
          <w:lang w:val="en-US"/>
        </w:rPr>
      </w:pPr>
      <w:r w:rsidRPr="003C7A3A">
        <w:rPr>
          <w:lang w:val="en-US"/>
        </w:rPr>
        <w:t xml:space="preserve">109 </w:t>
      </w:r>
      <w:r w:rsidRPr="0071191C">
        <w:rPr>
          <w:shd w:val="clear" w:color="auto" w:fill="FFFFFF"/>
          <w:lang w:val="en-US"/>
        </w:rPr>
        <w:t>Ö</w:t>
      </w:r>
      <w:r>
        <w:rPr>
          <w:shd w:val="clear" w:color="auto" w:fill="FFFFFF"/>
          <w:lang w:val="en-US"/>
        </w:rPr>
        <w:t>zgul</w:t>
      </w:r>
      <w:r w:rsidRPr="0071191C">
        <w:rPr>
          <w:shd w:val="clear" w:color="auto" w:fill="FFFFFF"/>
          <w:lang w:val="en-US"/>
        </w:rPr>
        <w:t xml:space="preserve"> E., O</w:t>
      </w:r>
      <w:r>
        <w:rPr>
          <w:shd w:val="clear" w:color="auto" w:fill="FFFFFF"/>
          <w:lang w:val="en-US"/>
        </w:rPr>
        <w:t>cak</w:t>
      </w:r>
      <w:r w:rsidR="00E646A9">
        <w:rPr>
          <w:shd w:val="clear" w:color="auto" w:fill="FFFFFF"/>
          <w:lang w:val="en-US"/>
        </w:rPr>
        <w:t xml:space="preserve"> M.</w:t>
      </w:r>
      <w:r w:rsidRPr="0071191C">
        <w:rPr>
          <w:shd w:val="clear" w:color="auto" w:fill="FFFFFF"/>
          <w:lang w:val="en-US"/>
        </w:rPr>
        <w:t>A. Nesnelerin İnterneti Eğitiminde Proje Tabanlı Öğrenme Yaklaşımının Öğrencilerin Eğitsel Çıktılarına Etkisi //</w:t>
      </w:r>
      <w:r w:rsidR="00E646A9">
        <w:rPr>
          <w:shd w:val="clear" w:color="auto" w:fill="FFFFFF"/>
          <w:lang w:val="en-US"/>
        </w:rPr>
        <w:t xml:space="preserve"> </w:t>
      </w:r>
      <w:r w:rsidRPr="0071191C">
        <w:rPr>
          <w:shd w:val="clear" w:color="auto" w:fill="FFFFFF"/>
          <w:lang w:val="en-US"/>
        </w:rPr>
        <w:t xml:space="preserve">Uluslararası Türk Kültür Coğrafyasında Sosyal Bilimler Dergisi. – 2022. – </w:t>
      </w:r>
      <w:r w:rsidR="00E646A9">
        <w:rPr>
          <w:shd w:val="clear" w:color="auto" w:fill="FFFFFF"/>
          <w:lang w:val="en-US"/>
        </w:rPr>
        <w:t>Cit.</w:t>
      </w:r>
      <w:r w:rsidRPr="0071191C">
        <w:rPr>
          <w:shd w:val="clear" w:color="auto" w:fill="FFFFFF"/>
          <w:lang w:val="en-US"/>
        </w:rPr>
        <w:t xml:space="preserve"> 7</w:t>
      </w:r>
      <w:r w:rsidR="00E646A9">
        <w:rPr>
          <w:shd w:val="clear" w:color="auto" w:fill="FFFFFF"/>
          <w:lang w:val="en-US"/>
        </w:rPr>
        <w:t>, Sayi.</w:t>
      </w:r>
      <w:r w:rsidRPr="0071191C">
        <w:rPr>
          <w:shd w:val="clear" w:color="auto" w:fill="FFFFFF"/>
          <w:lang w:val="en-US"/>
        </w:rPr>
        <w:t xml:space="preserve"> 2. – </w:t>
      </w:r>
      <w:r w:rsidR="00E646A9">
        <w:rPr>
          <w:shd w:val="clear" w:color="auto" w:fill="FFFFFF"/>
          <w:lang w:val="en-US"/>
        </w:rPr>
        <w:t>S</w:t>
      </w:r>
      <w:r w:rsidRPr="0071191C">
        <w:rPr>
          <w:shd w:val="clear" w:color="auto" w:fill="FFFFFF"/>
          <w:lang w:val="en-US"/>
        </w:rPr>
        <w:t>. 255-276.</w:t>
      </w:r>
    </w:p>
    <w:p w14:paraId="7AC09141" w14:textId="7F52114C" w:rsidR="00EA3AFA" w:rsidRPr="00E646A9" w:rsidRDefault="00EA3AFA" w:rsidP="00BB64F1">
      <w:pPr>
        <w:pStyle w:val="ab"/>
        <w:rPr>
          <w:lang w:val="en-US"/>
        </w:rPr>
      </w:pPr>
      <w:r w:rsidRPr="00E646A9">
        <w:rPr>
          <w:lang w:val="en-US"/>
        </w:rPr>
        <w:t xml:space="preserve">110 </w:t>
      </w:r>
      <w:r w:rsidR="00E646A9" w:rsidRPr="00E646A9">
        <w:rPr>
          <w:lang w:val="en-US"/>
        </w:rPr>
        <w:t xml:space="preserve">Smart classrooms: how IoT devices are creating connected learning </w:t>
      </w:r>
      <w:r w:rsidR="00E646A9" w:rsidRPr="00E646A9">
        <w:rPr>
          <w:spacing w:val="-4"/>
          <w:lang w:val="en-US"/>
        </w:rPr>
        <w:t xml:space="preserve">environments // </w:t>
      </w:r>
      <w:hyperlink r:id="rId92" w:history="1">
        <w:r w:rsidR="00E646A9" w:rsidRPr="00E646A9">
          <w:rPr>
            <w:rStyle w:val="af4"/>
            <w:color w:val="auto"/>
            <w:spacing w:val="-4"/>
            <w:u w:val="none"/>
            <w:lang w:val="en-US"/>
          </w:rPr>
          <w:t>https://www.iotinsider.com/smart-world/smart-classrooms</w:t>
        </w:r>
      </w:hyperlink>
      <w:r w:rsidR="00E646A9" w:rsidRPr="00E646A9">
        <w:rPr>
          <w:spacing w:val="-4"/>
          <w:lang w:val="en-US"/>
        </w:rPr>
        <w:t>.</w:t>
      </w:r>
      <w:r w:rsidR="00E646A9" w:rsidRPr="00E646A9">
        <w:rPr>
          <w:lang w:val="en-US"/>
        </w:rPr>
        <w:t xml:space="preserve"> </w:t>
      </w:r>
      <w:r w:rsidR="00E646A9">
        <w:rPr>
          <w:lang w:val="en-US"/>
        </w:rPr>
        <w:t>10.10.2024.</w:t>
      </w:r>
    </w:p>
    <w:p w14:paraId="48915310" w14:textId="3FE69624" w:rsidR="00EA3AFA" w:rsidRPr="00E646A9" w:rsidRDefault="00EA3AFA" w:rsidP="00BB64F1">
      <w:pPr>
        <w:pStyle w:val="ab"/>
        <w:rPr>
          <w:lang w:val="en-US"/>
        </w:rPr>
      </w:pPr>
      <w:r w:rsidRPr="00E646A9">
        <w:rPr>
          <w:lang w:val="en-US"/>
        </w:rPr>
        <w:t>111 Mohammad H. M., Abdullah A. A. Enhancement process of AES: a lightweight cryptography algorithm-AES for constrained devices //</w:t>
      </w:r>
      <w:r w:rsidR="00E646A9">
        <w:rPr>
          <w:lang w:val="en-US"/>
        </w:rPr>
        <w:t xml:space="preserve"> </w:t>
      </w:r>
      <w:r w:rsidRPr="00E646A9">
        <w:rPr>
          <w:lang w:val="en-US"/>
        </w:rPr>
        <w:t xml:space="preserve">Telecommunication Computing Electronics and Control. – 2022. – </w:t>
      </w:r>
      <w:r w:rsidR="00E646A9">
        <w:rPr>
          <w:lang w:val="en-US"/>
        </w:rPr>
        <w:t>Vol</w:t>
      </w:r>
      <w:r w:rsidRPr="00E646A9">
        <w:rPr>
          <w:lang w:val="en-US"/>
        </w:rPr>
        <w:t>. 20</w:t>
      </w:r>
      <w:r w:rsidR="00E646A9">
        <w:rPr>
          <w:lang w:val="en-US"/>
        </w:rPr>
        <w:t>, Issue</w:t>
      </w:r>
      <w:r w:rsidRPr="00E646A9">
        <w:rPr>
          <w:lang w:val="en-US"/>
        </w:rPr>
        <w:t xml:space="preserve"> 3. – </w:t>
      </w:r>
      <w:r w:rsidR="00E646A9">
        <w:rPr>
          <w:lang w:val="en-US"/>
        </w:rPr>
        <w:t>P</w:t>
      </w:r>
      <w:r w:rsidRPr="00E646A9">
        <w:rPr>
          <w:lang w:val="en-US"/>
        </w:rPr>
        <w:t>. 551-560.</w:t>
      </w:r>
    </w:p>
    <w:p w14:paraId="0A2C6E99" w14:textId="7E81260A" w:rsidR="00EA3AFA" w:rsidRPr="00E646A9" w:rsidRDefault="00EA3AFA" w:rsidP="00BB64F1">
      <w:pPr>
        <w:pStyle w:val="ab"/>
        <w:rPr>
          <w:lang w:val="en-US"/>
        </w:rPr>
      </w:pPr>
      <w:r w:rsidRPr="00E646A9">
        <w:rPr>
          <w:lang w:val="en-US"/>
        </w:rPr>
        <w:t xml:space="preserve">112 </w:t>
      </w:r>
      <w:r w:rsidR="00E646A9" w:rsidRPr="00E646A9">
        <w:rPr>
          <w:lang w:val="en-US"/>
        </w:rPr>
        <w:t>Gaikwad P.</w:t>
      </w:r>
      <w:r w:rsidR="00E646A9">
        <w:rPr>
          <w:lang w:val="en-US"/>
        </w:rPr>
        <w:t>P., Gabhane J.P., Golait S.</w:t>
      </w:r>
      <w:r w:rsidRPr="00E646A9">
        <w:rPr>
          <w:lang w:val="en-US"/>
        </w:rPr>
        <w:t>S. 3-level secure Kerberos authentication for smart home systems using IoT //</w:t>
      </w:r>
      <w:r w:rsidR="00E646A9">
        <w:rPr>
          <w:lang w:val="en-US"/>
        </w:rPr>
        <w:t xml:space="preserve"> Procced. 1</w:t>
      </w:r>
      <w:r w:rsidRPr="00E646A9">
        <w:rPr>
          <w:lang w:val="en-US"/>
        </w:rPr>
        <w:t xml:space="preserve">st </w:t>
      </w:r>
      <w:r w:rsidR="00E646A9" w:rsidRPr="00E646A9">
        <w:rPr>
          <w:lang w:val="en-US"/>
        </w:rPr>
        <w:t>in</w:t>
      </w:r>
      <w:r w:rsidRPr="00E646A9">
        <w:rPr>
          <w:lang w:val="en-US"/>
        </w:rPr>
        <w:t>ternat</w:t>
      </w:r>
      <w:r w:rsidR="00E646A9">
        <w:rPr>
          <w:lang w:val="en-US"/>
        </w:rPr>
        <w:t>.</w:t>
      </w:r>
      <w:r w:rsidRPr="00E646A9">
        <w:rPr>
          <w:lang w:val="en-US"/>
        </w:rPr>
        <w:t xml:space="preserve"> conf</w:t>
      </w:r>
      <w:r w:rsidR="00E646A9">
        <w:rPr>
          <w:lang w:val="en-US"/>
        </w:rPr>
        <w:t>.</w:t>
      </w:r>
      <w:r w:rsidRPr="00E646A9">
        <w:rPr>
          <w:lang w:val="en-US"/>
        </w:rPr>
        <w:t xml:space="preserve"> on next generation computing technologies (NGCT). – </w:t>
      </w:r>
      <w:r w:rsidR="00E646A9" w:rsidRPr="00E646A9">
        <w:rPr>
          <w:lang w:val="en-US"/>
        </w:rPr>
        <w:t>Dehradun,</w:t>
      </w:r>
      <w:r w:rsidRPr="00E646A9">
        <w:rPr>
          <w:lang w:val="en-US"/>
        </w:rPr>
        <w:t xml:space="preserve"> 2015. – </w:t>
      </w:r>
      <w:r w:rsidR="00E646A9">
        <w:rPr>
          <w:lang w:val="en-US"/>
        </w:rPr>
        <w:t>P</w:t>
      </w:r>
      <w:r w:rsidRPr="00E646A9">
        <w:rPr>
          <w:lang w:val="en-US"/>
        </w:rPr>
        <w:t>. 262-268.</w:t>
      </w:r>
    </w:p>
    <w:p w14:paraId="659B98A1" w14:textId="22FCA7A4" w:rsidR="00EA3AFA" w:rsidRPr="00E646A9" w:rsidRDefault="00EA3AFA" w:rsidP="00BB64F1">
      <w:pPr>
        <w:pStyle w:val="ab"/>
        <w:rPr>
          <w:lang w:val="en-US"/>
        </w:rPr>
      </w:pPr>
      <w:r w:rsidRPr="00E646A9">
        <w:rPr>
          <w:lang w:val="en-US"/>
        </w:rPr>
        <w:t xml:space="preserve">113 </w:t>
      </w:r>
      <w:r w:rsidR="00E646A9" w:rsidRPr="00E646A9">
        <w:rPr>
          <w:lang w:val="en-US"/>
        </w:rPr>
        <w:t>Chauhan J.</w:t>
      </w:r>
      <w:r w:rsidRPr="00E646A9">
        <w:rPr>
          <w:lang w:val="en-US"/>
        </w:rPr>
        <w:t>A. et al. An analysis of lightweight cryptographic algorithms for IoT-Applications //</w:t>
      </w:r>
      <w:r w:rsidR="00E646A9">
        <w:rPr>
          <w:lang w:val="en-US"/>
        </w:rPr>
        <w:t xml:space="preserve"> Procced. </w:t>
      </w:r>
      <w:r w:rsidR="00E646A9" w:rsidRPr="00E646A9">
        <w:rPr>
          <w:lang w:val="en-US"/>
        </w:rPr>
        <w:t>internat</w:t>
      </w:r>
      <w:r w:rsidR="00E646A9">
        <w:rPr>
          <w:lang w:val="en-US"/>
        </w:rPr>
        <w:t>.</w:t>
      </w:r>
      <w:r w:rsidR="00E646A9" w:rsidRPr="00E646A9">
        <w:rPr>
          <w:lang w:val="en-US"/>
        </w:rPr>
        <w:t xml:space="preserve"> conf</w:t>
      </w:r>
      <w:r w:rsidR="00E646A9">
        <w:rPr>
          <w:lang w:val="en-US"/>
        </w:rPr>
        <w:t>.</w:t>
      </w:r>
      <w:r w:rsidRPr="00E646A9">
        <w:rPr>
          <w:lang w:val="en-US"/>
        </w:rPr>
        <w:t xml:space="preserve"> on Advancements in Smart Computing and Information Security. – Cham, 2022. – </w:t>
      </w:r>
      <w:r w:rsidR="00E646A9">
        <w:rPr>
          <w:lang w:val="en-US"/>
        </w:rPr>
        <w:t>P</w:t>
      </w:r>
      <w:r w:rsidRPr="00E646A9">
        <w:rPr>
          <w:lang w:val="en-US"/>
        </w:rPr>
        <w:t>. 201-216.</w:t>
      </w:r>
    </w:p>
    <w:p w14:paraId="1D3B4968" w14:textId="6767E390" w:rsidR="00EA3AFA" w:rsidRPr="00E646A9" w:rsidRDefault="00EA3AFA" w:rsidP="00BB64F1">
      <w:pPr>
        <w:pStyle w:val="ab"/>
        <w:rPr>
          <w:lang w:val="en-US"/>
        </w:rPr>
      </w:pPr>
      <w:r w:rsidRPr="00F24667">
        <w:rPr>
          <w:lang w:val="en-US"/>
        </w:rPr>
        <w:t xml:space="preserve">114 Liu S. et al. </w:t>
      </w:r>
      <w:r w:rsidRPr="00E646A9">
        <w:rPr>
          <w:lang w:val="en-US"/>
        </w:rPr>
        <w:t>A Break Of Barrier To Classical Differential Fault Attack On The Nonce-Based Authenticated Encryption Algorithm //</w:t>
      </w:r>
      <w:r w:rsidR="00E646A9">
        <w:rPr>
          <w:lang w:val="en-US"/>
        </w:rPr>
        <w:t xml:space="preserve"> </w:t>
      </w:r>
      <w:r w:rsidRPr="00E646A9">
        <w:rPr>
          <w:lang w:val="en-US"/>
        </w:rPr>
        <w:t xml:space="preserve">The Computer Journal. – 2024. – </w:t>
      </w:r>
      <w:r w:rsidR="00E646A9">
        <w:rPr>
          <w:lang w:val="en-US"/>
        </w:rPr>
        <w:t>Vol</w:t>
      </w:r>
      <w:r w:rsidRPr="00E646A9">
        <w:rPr>
          <w:lang w:val="en-US"/>
        </w:rPr>
        <w:t>. 67</w:t>
      </w:r>
      <w:r w:rsidR="00E646A9">
        <w:rPr>
          <w:lang w:val="en-US"/>
        </w:rPr>
        <w:t>, Issue</w:t>
      </w:r>
      <w:r w:rsidRPr="00E646A9">
        <w:rPr>
          <w:lang w:val="en-US"/>
        </w:rPr>
        <w:t xml:space="preserve"> 4. – </w:t>
      </w:r>
      <w:r w:rsidR="00E646A9">
        <w:rPr>
          <w:lang w:val="en-US"/>
        </w:rPr>
        <w:t>P</w:t>
      </w:r>
      <w:r w:rsidRPr="00E646A9">
        <w:rPr>
          <w:lang w:val="en-US"/>
        </w:rPr>
        <w:t>. 1370-1380.</w:t>
      </w:r>
    </w:p>
    <w:p w14:paraId="067BEA5C" w14:textId="4BB29B04" w:rsidR="00EA3AFA" w:rsidRPr="00E646A9" w:rsidRDefault="00EA3AFA" w:rsidP="00BB64F1">
      <w:pPr>
        <w:pStyle w:val="ab"/>
        <w:rPr>
          <w:lang w:val="en-US"/>
        </w:rPr>
      </w:pPr>
      <w:r w:rsidRPr="00F24667">
        <w:rPr>
          <w:lang w:val="en-US"/>
        </w:rPr>
        <w:t xml:space="preserve">115 Fotovvat A. et al. </w:t>
      </w:r>
      <w:r w:rsidRPr="00E646A9">
        <w:rPr>
          <w:lang w:val="en-US"/>
        </w:rPr>
        <w:t>Comparative performance analysis of lightweight cryptography algorithms for IoT sensor nodes //</w:t>
      </w:r>
      <w:r w:rsidR="00E646A9">
        <w:rPr>
          <w:lang w:val="en-US"/>
        </w:rPr>
        <w:t xml:space="preserve"> </w:t>
      </w:r>
      <w:r w:rsidRPr="00E646A9">
        <w:rPr>
          <w:lang w:val="en-US"/>
        </w:rPr>
        <w:t xml:space="preserve">IEEE Internet of Things Journal. – 2020. – </w:t>
      </w:r>
      <w:r w:rsidR="00E646A9">
        <w:rPr>
          <w:lang w:val="en-US"/>
        </w:rPr>
        <w:t>Vol.</w:t>
      </w:r>
      <w:r w:rsidRPr="00E646A9">
        <w:rPr>
          <w:lang w:val="en-US"/>
        </w:rPr>
        <w:t xml:space="preserve"> 8</w:t>
      </w:r>
      <w:r w:rsidR="00E646A9">
        <w:rPr>
          <w:lang w:val="en-US"/>
        </w:rPr>
        <w:t>, Issue</w:t>
      </w:r>
      <w:r w:rsidRPr="00E646A9">
        <w:rPr>
          <w:lang w:val="en-US"/>
        </w:rPr>
        <w:t xml:space="preserve"> 10. – </w:t>
      </w:r>
      <w:r w:rsidR="00E646A9">
        <w:rPr>
          <w:lang w:val="en-US"/>
        </w:rPr>
        <w:t>P</w:t>
      </w:r>
      <w:r w:rsidRPr="00E646A9">
        <w:rPr>
          <w:lang w:val="en-US"/>
        </w:rPr>
        <w:t>. 8279-8290.</w:t>
      </w:r>
    </w:p>
    <w:p w14:paraId="5ADA7B26" w14:textId="438CE147" w:rsidR="00EA3AFA" w:rsidRPr="0071191C" w:rsidRDefault="00EA3AFA" w:rsidP="0006178C">
      <w:pPr>
        <w:ind w:firstLine="709"/>
        <w:rPr>
          <w:lang w:val="en-US"/>
        </w:rPr>
      </w:pPr>
      <w:r w:rsidRPr="003C7A3A">
        <w:rPr>
          <w:lang w:val="en-US"/>
        </w:rPr>
        <w:t xml:space="preserve">116 </w:t>
      </w:r>
      <w:r w:rsidR="00E646A9">
        <w:rPr>
          <w:shd w:val="clear" w:color="auto" w:fill="FFFFFF"/>
          <w:lang w:val="en-US"/>
        </w:rPr>
        <w:t>Elnadeef E.</w:t>
      </w:r>
      <w:r w:rsidRPr="0071191C">
        <w:rPr>
          <w:shd w:val="clear" w:color="auto" w:fill="FFFFFF"/>
          <w:lang w:val="en-US"/>
        </w:rPr>
        <w:t>A. E. et al. Transformative pedagogy towards using internet of things in teaching English at King Khalid University context from Digital Native Perspective //</w:t>
      </w:r>
      <w:r w:rsidR="00E646A9">
        <w:rPr>
          <w:shd w:val="clear" w:color="auto" w:fill="FFFFFF"/>
          <w:lang w:val="en-US"/>
        </w:rPr>
        <w:t xml:space="preserve"> </w:t>
      </w:r>
      <w:r w:rsidRPr="0071191C">
        <w:rPr>
          <w:shd w:val="clear" w:color="auto" w:fill="FFFFFF"/>
          <w:lang w:val="en-US"/>
        </w:rPr>
        <w:t xml:space="preserve">International Journal of Linguistics, Literature and Translation. – 2023. – </w:t>
      </w:r>
      <w:r w:rsidR="00E646A9">
        <w:rPr>
          <w:shd w:val="clear" w:color="auto" w:fill="FFFFFF"/>
          <w:lang w:val="en-US"/>
        </w:rPr>
        <w:t>Vol</w:t>
      </w:r>
      <w:r w:rsidRPr="0071191C">
        <w:rPr>
          <w:shd w:val="clear" w:color="auto" w:fill="FFFFFF"/>
          <w:lang w:val="en-US"/>
        </w:rPr>
        <w:t>. 6</w:t>
      </w:r>
      <w:r w:rsidR="00E646A9">
        <w:rPr>
          <w:shd w:val="clear" w:color="auto" w:fill="FFFFFF"/>
          <w:lang w:val="en-US"/>
        </w:rPr>
        <w:t>, Issue</w:t>
      </w:r>
      <w:r w:rsidRPr="0071191C">
        <w:rPr>
          <w:shd w:val="clear" w:color="auto" w:fill="FFFFFF"/>
          <w:lang w:val="en-US"/>
        </w:rPr>
        <w:t xml:space="preserve"> 4. – </w:t>
      </w:r>
      <w:r w:rsidR="00E646A9">
        <w:rPr>
          <w:shd w:val="clear" w:color="auto" w:fill="FFFFFF"/>
          <w:lang w:val="en-US"/>
        </w:rPr>
        <w:t>P</w:t>
      </w:r>
      <w:r w:rsidRPr="0071191C">
        <w:rPr>
          <w:shd w:val="clear" w:color="auto" w:fill="FFFFFF"/>
          <w:lang w:val="en-US"/>
        </w:rPr>
        <w:t>. 25-34.</w:t>
      </w:r>
    </w:p>
    <w:p w14:paraId="0AB355B2" w14:textId="1F1C777E" w:rsidR="00EA3AFA" w:rsidRPr="0071191C" w:rsidRDefault="00EA3AFA" w:rsidP="0006178C">
      <w:pPr>
        <w:ind w:firstLine="709"/>
        <w:rPr>
          <w:lang w:val="en-US"/>
        </w:rPr>
      </w:pPr>
      <w:r w:rsidRPr="003C7A3A">
        <w:rPr>
          <w:lang w:val="en-US"/>
        </w:rPr>
        <w:t xml:space="preserve">117 </w:t>
      </w:r>
      <w:r w:rsidR="00E646A9">
        <w:rPr>
          <w:shd w:val="clear" w:color="auto" w:fill="FFFFFF"/>
          <w:lang w:val="en-US"/>
        </w:rPr>
        <w:t>Moreira F., Ferreira M.</w:t>
      </w:r>
      <w:r w:rsidRPr="0071191C">
        <w:rPr>
          <w:shd w:val="clear" w:color="auto" w:fill="FFFFFF"/>
          <w:lang w:val="en-US"/>
        </w:rPr>
        <w:t>J., Cardoso A. Higher education disruption through IoT and Big Data: A conceptual approach //</w:t>
      </w:r>
      <w:r w:rsidR="00E646A9">
        <w:rPr>
          <w:shd w:val="clear" w:color="auto" w:fill="FFFFFF"/>
          <w:lang w:val="en-US"/>
        </w:rPr>
        <w:t xml:space="preserve"> </w:t>
      </w:r>
      <w:r w:rsidRPr="0071191C">
        <w:rPr>
          <w:shd w:val="clear" w:color="auto" w:fill="FFFFFF"/>
          <w:lang w:val="en-US"/>
        </w:rPr>
        <w:t xml:space="preserve">Learning and Collaboration Technologies. Novel Learning Ecosystems: </w:t>
      </w:r>
      <w:r w:rsidR="00E646A9">
        <w:rPr>
          <w:shd w:val="clear" w:color="auto" w:fill="FFFFFF"/>
          <w:lang w:val="en-US"/>
        </w:rPr>
        <w:t xml:space="preserve">procced. </w:t>
      </w:r>
      <w:r w:rsidRPr="0071191C">
        <w:rPr>
          <w:shd w:val="clear" w:color="auto" w:fill="FFFFFF"/>
          <w:lang w:val="en-US"/>
        </w:rPr>
        <w:t xml:space="preserve">4th </w:t>
      </w:r>
      <w:r w:rsidR="00FE0C3B" w:rsidRPr="0071191C">
        <w:rPr>
          <w:shd w:val="clear" w:color="auto" w:fill="FFFFFF"/>
          <w:lang w:val="en-US"/>
        </w:rPr>
        <w:t>internat</w:t>
      </w:r>
      <w:r w:rsidR="00FE0C3B">
        <w:rPr>
          <w:shd w:val="clear" w:color="auto" w:fill="FFFFFF"/>
          <w:lang w:val="en-US"/>
        </w:rPr>
        <w:t>.</w:t>
      </w:r>
      <w:r w:rsidR="00FE0C3B" w:rsidRPr="0071191C">
        <w:rPr>
          <w:shd w:val="clear" w:color="auto" w:fill="FFFFFF"/>
          <w:lang w:val="en-US"/>
        </w:rPr>
        <w:t xml:space="preserve"> conf</w:t>
      </w:r>
      <w:r w:rsidR="00E646A9">
        <w:rPr>
          <w:shd w:val="clear" w:color="auto" w:fill="FFFFFF"/>
          <w:lang w:val="en-US"/>
        </w:rPr>
        <w:t>.</w:t>
      </w:r>
      <w:r w:rsidRPr="0071191C">
        <w:rPr>
          <w:shd w:val="clear" w:color="auto" w:fill="FFFFFF"/>
          <w:lang w:val="en-US"/>
        </w:rPr>
        <w:t xml:space="preserve"> </w:t>
      </w:r>
      <w:r w:rsidR="00FE0C3B">
        <w:rPr>
          <w:shd w:val="clear" w:color="auto" w:fill="FFFFFF"/>
          <w:lang w:val="en-US"/>
        </w:rPr>
        <w:t>(</w:t>
      </w:r>
      <w:r w:rsidRPr="0071191C">
        <w:rPr>
          <w:shd w:val="clear" w:color="auto" w:fill="FFFFFF"/>
          <w:lang w:val="en-US"/>
        </w:rPr>
        <w:t>LCT 2017</w:t>
      </w:r>
      <w:r w:rsidR="00FE0C3B">
        <w:rPr>
          <w:shd w:val="clear" w:color="auto" w:fill="FFFFFF"/>
          <w:lang w:val="en-US"/>
        </w:rPr>
        <w:t>).</w:t>
      </w:r>
      <w:r w:rsidRPr="0071191C">
        <w:rPr>
          <w:shd w:val="clear" w:color="auto" w:fill="FFFFFF"/>
          <w:lang w:val="en-US"/>
        </w:rPr>
        <w:t xml:space="preserve"> </w:t>
      </w:r>
      <w:r w:rsidR="00FE0C3B">
        <w:rPr>
          <w:shd w:val="clear" w:color="auto" w:fill="FFFFFF"/>
          <w:lang w:val="en-US"/>
        </w:rPr>
        <w:t xml:space="preserve">– </w:t>
      </w:r>
      <w:r w:rsidRPr="0071191C">
        <w:rPr>
          <w:shd w:val="clear" w:color="auto" w:fill="FFFFFF"/>
          <w:lang w:val="en-US"/>
        </w:rPr>
        <w:t xml:space="preserve">Vancouver, 2017. – </w:t>
      </w:r>
      <w:r w:rsidR="00FE0C3B">
        <w:rPr>
          <w:shd w:val="clear" w:color="auto" w:fill="FFFFFF"/>
          <w:lang w:val="en-US"/>
        </w:rPr>
        <w:t>P</w:t>
      </w:r>
      <w:r w:rsidRPr="0071191C">
        <w:rPr>
          <w:shd w:val="clear" w:color="auto" w:fill="FFFFFF"/>
          <w:lang w:val="en-US"/>
        </w:rPr>
        <w:t>. 389-405.</w:t>
      </w:r>
    </w:p>
    <w:p w14:paraId="1CEB4EEE" w14:textId="4AF942D8" w:rsidR="00EA3AFA" w:rsidRPr="0071191C" w:rsidRDefault="00EA3AFA" w:rsidP="0006178C">
      <w:pPr>
        <w:ind w:firstLine="709"/>
        <w:rPr>
          <w:lang w:val="en-US"/>
        </w:rPr>
      </w:pPr>
      <w:r w:rsidRPr="003C7A3A">
        <w:rPr>
          <w:lang w:val="en-US"/>
        </w:rPr>
        <w:t xml:space="preserve">118 </w:t>
      </w:r>
      <w:r w:rsidRPr="0071191C">
        <w:rPr>
          <w:shd w:val="clear" w:color="auto" w:fill="FFFFFF"/>
          <w:lang w:val="en-US"/>
        </w:rPr>
        <w:t xml:space="preserve">Fauzan </w:t>
      </w:r>
      <w:r w:rsidR="00FE0C3B">
        <w:rPr>
          <w:shd w:val="clear" w:color="auto" w:fill="FFFFFF"/>
          <w:lang w:val="en-US"/>
        </w:rPr>
        <w:t>M.N., Suwastika N.A., Jadied E.</w:t>
      </w:r>
      <w:r w:rsidRPr="0071191C">
        <w:rPr>
          <w:shd w:val="clear" w:color="auto" w:fill="FFFFFF"/>
          <w:lang w:val="en-US"/>
        </w:rPr>
        <w:t>M. Internet of Things (IoT) Based Free Fall Motion Instructions in Physics Subjects for Class X Students //</w:t>
      </w:r>
      <w:r w:rsidR="00FE0C3B">
        <w:rPr>
          <w:shd w:val="clear" w:color="auto" w:fill="FFFFFF"/>
          <w:lang w:val="en-US"/>
        </w:rPr>
        <w:t xml:space="preserve"> </w:t>
      </w:r>
      <w:r w:rsidRPr="0071191C">
        <w:rPr>
          <w:shd w:val="clear" w:color="auto" w:fill="FFFFFF"/>
          <w:lang w:val="en-US"/>
        </w:rPr>
        <w:t>J</w:t>
      </w:r>
      <w:r w:rsidR="00FE0C3B">
        <w:rPr>
          <w:shd w:val="clear" w:color="auto" w:fill="FFFFFF"/>
          <w:lang w:val="en-US"/>
        </w:rPr>
        <w:t>o</w:t>
      </w:r>
      <w:r w:rsidRPr="0071191C">
        <w:rPr>
          <w:shd w:val="clear" w:color="auto" w:fill="FFFFFF"/>
          <w:lang w:val="en-US"/>
        </w:rPr>
        <w:t xml:space="preserve">urnal Media Informatika Budidarma. – 2022. – </w:t>
      </w:r>
      <w:r w:rsidR="00FE0C3B">
        <w:rPr>
          <w:shd w:val="clear" w:color="auto" w:fill="FFFFFF"/>
          <w:lang w:val="en-US"/>
        </w:rPr>
        <w:t>Vol</w:t>
      </w:r>
      <w:r w:rsidRPr="0071191C">
        <w:rPr>
          <w:shd w:val="clear" w:color="auto" w:fill="FFFFFF"/>
          <w:lang w:val="en-US"/>
        </w:rPr>
        <w:t>. 6</w:t>
      </w:r>
      <w:r w:rsidR="00FE0C3B">
        <w:rPr>
          <w:shd w:val="clear" w:color="auto" w:fill="FFFFFF"/>
          <w:lang w:val="en-US"/>
        </w:rPr>
        <w:t>, Issue</w:t>
      </w:r>
      <w:r w:rsidRPr="0071191C">
        <w:rPr>
          <w:shd w:val="clear" w:color="auto" w:fill="FFFFFF"/>
          <w:lang w:val="en-US"/>
        </w:rPr>
        <w:t xml:space="preserve"> 2. – </w:t>
      </w:r>
      <w:r w:rsidR="00FE0C3B">
        <w:rPr>
          <w:shd w:val="clear" w:color="auto" w:fill="FFFFFF"/>
          <w:lang w:val="en-US"/>
        </w:rPr>
        <w:t>P</w:t>
      </w:r>
      <w:r w:rsidRPr="0071191C">
        <w:rPr>
          <w:shd w:val="clear" w:color="auto" w:fill="FFFFFF"/>
          <w:lang w:val="en-US"/>
        </w:rPr>
        <w:t>. 876-886.</w:t>
      </w:r>
    </w:p>
    <w:p w14:paraId="0A3FBBF5" w14:textId="32B8E21D" w:rsidR="00EA3AFA" w:rsidRPr="0071191C" w:rsidRDefault="00EA3AFA" w:rsidP="0006178C">
      <w:pPr>
        <w:ind w:firstLine="709"/>
        <w:rPr>
          <w:lang w:val="en-US"/>
        </w:rPr>
      </w:pPr>
      <w:r w:rsidRPr="003C7A3A">
        <w:rPr>
          <w:lang w:val="en-US"/>
        </w:rPr>
        <w:t xml:space="preserve">119 </w:t>
      </w:r>
      <w:r w:rsidR="00FE0C3B">
        <w:rPr>
          <w:shd w:val="clear" w:color="auto" w:fill="FFFFFF"/>
          <w:lang w:val="en-US"/>
        </w:rPr>
        <w:t>Soegoto E.</w:t>
      </w:r>
      <w:r w:rsidRPr="0071191C">
        <w:rPr>
          <w:shd w:val="clear" w:color="auto" w:fill="FFFFFF"/>
          <w:lang w:val="en-US"/>
        </w:rPr>
        <w:t>S. et al. A systematic Literature Review of Internet of Things for Higher Education: Architecture and Implementation //</w:t>
      </w:r>
      <w:r w:rsidR="00FE0C3B">
        <w:rPr>
          <w:shd w:val="clear" w:color="auto" w:fill="FFFFFF"/>
          <w:lang w:val="en-US"/>
        </w:rPr>
        <w:t xml:space="preserve"> </w:t>
      </w:r>
      <w:r w:rsidRPr="0071191C">
        <w:rPr>
          <w:shd w:val="clear" w:color="auto" w:fill="FFFFFF"/>
          <w:lang w:val="en-US"/>
        </w:rPr>
        <w:t xml:space="preserve">Indonesian Journal of Science and Technology. – 2022. – </w:t>
      </w:r>
      <w:r w:rsidR="00FE0C3B">
        <w:rPr>
          <w:shd w:val="clear" w:color="auto" w:fill="FFFFFF"/>
          <w:lang w:val="en-US"/>
        </w:rPr>
        <w:t>Vol</w:t>
      </w:r>
      <w:r w:rsidRPr="0071191C">
        <w:rPr>
          <w:shd w:val="clear" w:color="auto" w:fill="FFFFFF"/>
          <w:lang w:val="en-US"/>
        </w:rPr>
        <w:t>. 7</w:t>
      </w:r>
      <w:r w:rsidR="00FE0C3B">
        <w:rPr>
          <w:shd w:val="clear" w:color="auto" w:fill="FFFFFF"/>
          <w:lang w:val="en-US"/>
        </w:rPr>
        <w:t>, Issue</w:t>
      </w:r>
      <w:r w:rsidRPr="0071191C">
        <w:rPr>
          <w:shd w:val="clear" w:color="auto" w:fill="FFFFFF"/>
          <w:lang w:val="en-US"/>
        </w:rPr>
        <w:t xml:space="preserve"> 3. – </w:t>
      </w:r>
      <w:r w:rsidR="00FE0C3B">
        <w:rPr>
          <w:shd w:val="clear" w:color="auto" w:fill="FFFFFF"/>
          <w:lang w:val="en-US"/>
        </w:rPr>
        <w:t>P</w:t>
      </w:r>
      <w:r w:rsidRPr="0071191C">
        <w:rPr>
          <w:shd w:val="clear" w:color="auto" w:fill="FFFFFF"/>
          <w:lang w:val="en-US"/>
        </w:rPr>
        <w:t>. 511-528.</w:t>
      </w:r>
    </w:p>
    <w:p w14:paraId="4A1A6205" w14:textId="623EF995" w:rsidR="00EA3AFA" w:rsidRPr="00F24667" w:rsidRDefault="00EA3AFA" w:rsidP="0006178C">
      <w:pPr>
        <w:ind w:firstLine="709"/>
        <w:rPr>
          <w:lang w:val="ru-RU"/>
        </w:rPr>
      </w:pPr>
      <w:r w:rsidRPr="003C7A3A">
        <w:rPr>
          <w:lang w:val="en-US"/>
        </w:rPr>
        <w:t xml:space="preserve">120 </w:t>
      </w:r>
      <w:r w:rsidR="00FE0C3B">
        <w:rPr>
          <w:shd w:val="clear" w:color="auto" w:fill="FFFFFF"/>
          <w:lang w:val="en-US"/>
        </w:rPr>
        <w:t>Altwoyan W., Alsukayti I.</w:t>
      </w:r>
      <w:r w:rsidRPr="0071191C">
        <w:rPr>
          <w:shd w:val="clear" w:color="auto" w:fill="FFFFFF"/>
          <w:lang w:val="en-US"/>
        </w:rPr>
        <w:t>S. A novel IoT architecture for seamless iot integration into university systems //</w:t>
      </w:r>
      <w:r w:rsidR="00FE0C3B">
        <w:rPr>
          <w:shd w:val="clear" w:color="auto" w:fill="FFFFFF"/>
          <w:lang w:val="en-US"/>
        </w:rPr>
        <w:t xml:space="preserve"> </w:t>
      </w:r>
      <w:r w:rsidRPr="0071191C">
        <w:rPr>
          <w:shd w:val="clear" w:color="auto" w:fill="FFFFFF"/>
          <w:lang w:val="en-US"/>
        </w:rPr>
        <w:t xml:space="preserve">International Journal of Advanced Computer Science and Applications. – 2022. – </w:t>
      </w:r>
      <w:r w:rsidR="00FE0C3B">
        <w:rPr>
          <w:shd w:val="clear" w:color="auto" w:fill="FFFFFF"/>
          <w:lang w:val="en-US"/>
        </w:rPr>
        <w:t>Vol</w:t>
      </w:r>
      <w:r w:rsidRPr="0071191C">
        <w:rPr>
          <w:shd w:val="clear" w:color="auto" w:fill="FFFFFF"/>
          <w:lang w:val="en-US"/>
        </w:rPr>
        <w:t>. 13</w:t>
      </w:r>
      <w:r w:rsidR="00FE0C3B">
        <w:rPr>
          <w:shd w:val="clear" w:color="auto" w:fill="FFFFFF"/>
          <w:lang w:val="en-US"/>
        </w:rPr>
        <w:t>, Issue</w:t>
      </w:r>
      <w:r w:rsidRPr="0071191C">
        <w:rPr>
          <w:shd w:val="clear" w:color="auto" w:fill="FFFFFF"/>
          <w:lang w:val="en-US"/>
        </w:rPr>
        <w:t xml:space="preserve">. </w:t>
      </w:r>
      <w:r w:rsidRPr="0071191C">
        <w:rPr>
          <w:shd w:val="clear" w:color="auto" w:fill="FFFFFF"/>
        </w:rPr>
        <w:t>4.</w:t>
      </w:r>
      <w:r w:rsidR="00FE0C3B" w:rsidRPr="00F24667">
        <w:rPr>
          <w:shd w:val="clear" w:color="auto" w:fill="FFFFFF"/>
          <w:lang w:val="ru-RU"/>
        </w:rPr>
        <w:t xml:space="preserve"> – </w:t>
      </w:r>
      <w:r w:rsidR="00FE0C3B">
        <w:rPr>
          <w:shd w:val="clear" w:color="auto" w:fill="FFFFFF"/>
          <w:lang w:val="en-US"/>
        </w:rPr>
        <w:t>P</w:t>
      </w:r>
      <w:r w:rsidR="00FE0C3B" w:rsidRPr="00F24667">
        <w:rPr>
          <w:shd w:val="clear" w:color="auto" w:fill="FFFFFF"/>
          <w:lang w:val="ru-RU"/>
        </w:rPr>
        <w:t>. 109-116.</w:t>
      </w:r>
    </w:p>
    <w:p w14:paraId="712F469C" w14:textId="1AA57679" w:rsidR="00EA3AFA" w:rsidRPr="0071191C" w:rsidRDefault="00EA3AFA" w:rsidP="0006178C">
      <w:pPr>
        <w:ind w:firstLine="709"/>
      </w:pPr>
      <w:r>
        <w:rPr>
          <w:lang w:val="ru-RU"/>
        </w:rPr>
        <w:t xml:space="preserve">121 </w:t>
      </w:r>
      <w:r w:rsidR="00FE0C3B">
        <w:rPr>
          <w:shd w:val="clear" w:color="auto" w:fill="FFFFFF"/>
        </w:rPr>
        <w:t>Талызина Н.</w:t>
      </w:r>
      <w:r w:rsidRPr="0071191C">
        <w:rPr>
          <w:shd w:val="clear" w:color="auto" w:fill="FFFFFF"/>
        </w:rPr>
        <w:t>Ф. Психология обучения</w:t>
      </w:r>
      <w:r w:rsidR="00914A9D">
        <w:rPr>
          <w:shd w:val="clear" w:color="auto" w:fill="FFFFFF"/>
        </w:rPr>
        <w:t xml:space="preserve">. – </w:t>
      </w:r>
      <w:r w:rsidRPr="0071191C">
        <w:rPr>
          <w:shd w:val="clear" w:color="auto" w:fill="FFFFFF"/>
        </w:rPr>
        <w:t>М.: Прогресс</w:t>
      </w:r>
      <w:r w:rsidR="00914A9D">
        <w:rPr>
          <w:shd w:val="clear" w:color="auto" w:fill="FFFFFF"/>
        </w:rPr>
        <w:t>,</w:t>
      </w:r>
      <w:r w:rsidRPr="0071191C">
        <w:rPr>
          <w:shd w:val="clear" w:color="auto" w:fill="FFFFFF"/>
        </w:rPr>
        <w:t xml:space="preserve"> 198</w:t>
      </w:r>
      <w:r w:rsidR="00914A9D">
        <w:rPr>
          <w:shd w:val="clear" w:color="auto" w:fill="FFFFFF"/>
        </w:rPr>
        <w:t>8</w:t>
      </w:r>
      <w:r w:rsidRPr="0071191C">
        <w:rPr>
          <w:shd w:val="clear" w:color="auto" w:fill="FFFFFF"/>
        </w:rPr>
        <w:t>.</w:t>
      </w:r>
      <w:r w:rsidR="00914A9D">
        <w:rPr>
          <w:shd w:val="clear" w:color="auto" w:fill="FFFFFF"/>
        </w:rPr>
        <w:t xml:space="preserve"> – 365 с.</w:t>
      </w:r>
    </w:p>
    <w:p w14:paraId="3DB4C4FC" w14:textId="1851322F" w:rsidR="00EA3AFA" w:rsidRPr="002570B3" w:rsidRDefault="00EA3AFA" w:rsidP="0006178C">
      <w:pPr>
        <w:ind w:firstLine="709"/>
      </w:pPr>
      <w:r w:rsidRPr="00F24667">
        <w:rPr>
          <w:lang w:val="ru-RU"/>
        </w:rPr>
        <w:t xml:space="preserve">122 </w:t>
      </w:r>
      <w:r w:rsidR="00FE0C3B">
        <w:rPr>
          <w:shd w:val="clear" w:color="auto" w:fill="FFFFFF"/>
        </w:rPr>
        <w:t>Давыдов В.</w:t>
      </w:r>
      <w:r w:rsidRPr="0071191C">
        <w:rPr>
          <w:shd w:val="clear" w:color="auto" w:fill="FFFFFF"/>
        </w:rPr>
        <w:t xml:space="preserve">В. 1.1. </w:t>
      </w:r>
      <w:r w:rsidRPr="002570B3">
        <w:rPr>
          <w:shd w:val="clear" w:color="auto" w:fill="FFFFFF"/>
        </w:rPr>
        <w:t>Состояние и проблемы исследований учебной деятельности</w:t>
      </w:r>
      <w:r w:rsidR="00FE0C3B" w:rsidRPr="00FE0C3B">
        <w:rPr>
          <w:shd w:val="clear" w:color="auto" w:fill="FFFFFF"/>
        </w:rPr>
        <w:t xml:space="preserve"> </w:t>
      </w:r>
      <w:r w:rsidRPr="002570B3">
        <w:rPr>
          <w:shd w:val="clear" w:color="auto" w:fill="FFFFFF"/>
        </w:rPr>
        <w:t>//</w:t>
      </w:r>
      <w:r w:rsidR="00FE0C3B" w:rsidRPr="00FE0C3B">
        <w:rPr>
          <w:shd w:val="clear" w:color="auto" w:fill="FFFFFF"/>
        </w:rPr>
        <w:t xml:space="preserve"> </w:t>
      </w:r>
      <w:r w:rsidR="00FE0C3B">
        <w:rPr>
          <w:shd w:val="clear" w:color="auto" w:fill="FFFFFF"/>
          <w:lang w:val="ru-RU"/>
        </w:rPr>
        <w:t xml:space="preserve">В кн.: </w:t>
      </w:r>
      <w:r w:rsidR="00FE0C3B" w:rsidRPr="00FE0C3B">
        <w:rPr>
          <w:shd w:val="clear" w:color="auto" w:fill="FFFFFF"/>
        </w:rPr>
        <w:t>Развитие теории и практики учебной деятельности: научная школа В.В. Давыдова. – Волгоград, 2016. – С. 31-44.</w:t>
      </w:r>
    </w:p>
    <w:p w14:paraId="5AF5CA31" w14:textId="4FDAC45A" w:rsidR="00EA3AFA" w:rsidRPr="0071191C" w:rsidRDefault="00EA3AFA" w:rsidP="0006178C">
      <w:pPr>
        <w:ind w:firstLine="709"/>
      </w:pPr>
      <w:r>
        <w:rPr>
          <w:lang w:val="ru-RU"/>
        </w:rPr>
        <w:t xml:space="preserve">123 </w:t>
      </w:r>
      <w:r w:rsidR="00914A9D">
        <w:t>Викторова</w:t>
      </w:r>
      <w:r w:rsidRPr="0071191C">
        <w:t xml:space="preserve"> В. История и особенности «метода проектов» Джона Дьюи" </w:t>
      </w:r>
      <w:r w:rsidR="00914A9D">
        <w:t xml:space="preserve">// </w:t>
      </w:r>
      <w:r w:rsidR="00914A9D" w:rsidRPr="00914A9D">
        <w:t>https://psychosearch.ru/teoriya/vospitanie/478-istoriya-i</w:t>
      </w:r>
      <w:r w:rsidR="00914A9D">
        <w:t>. 10.11.2023.</w:t>
      </w:r>
    </w:p>
    <w:p w14:paraId="225AA10E" w14:textId="0E3F1E75" w:rsidR="00EA3AFA" w:rsidRPr="0071191C" w:rsidRDefault="00EA3AFA" w:rsidP="0006178C">
      <w:pPr>
        <w:ind w:firstLine="709"/>
      </w:pPr>
      <w:r>
        <w:rPr>
          <w:lang w:val="ru-RU"/>
        </w:rPr>
        <w:t xml:space="preserve">124 </w:t>
      </w:r>
      <w:r w:rsidR="00914A9D">
        <w:rPr>
          <w:shd w:val="clear" w:color="auto" w:fill="FFFFFF"/>
        </w:rPr>
        <w:t>Шекербекова Ш.Т., Бахытбекова Ж.</w:t>
      </w:r>
      <w:r w:rsidRPr="0071191C">
        <w:rPr>
          <w:shd w:val="clear" w:color="auto" w:fill="FFFFFF"/>
        </w:rPr>
        <w:t xml:space="preserve">Б. </w:t>
      </w:r>
      <w:r>
        <w:rPr>
          <w:shd w:val="clear" w:color="auto" w:fill="FFFFFF"/>
          <w:lang w:val="ru-RU"/>
        </w:rPr>
        <w:t>Цифровая компетентность как один из профессиональных навыков учителя информатики</w:t>
      </w:r>
      <w:r w:rsidR="00914A9D">
        <w:rPr>
          <w:shd w:val="clear" w:color="auto" w:fill="FFFFFF"/>
          <w:lang w:val="ru-RU"/>
        </w:rPr>
        <w:t xml:space="preserve"> </w:t>
      </w:r>
      <w:r w:rsidRPr="0071191C">
        <w:rPr>
          <w:shd w:val="clear" w:color="auto" w:fill="FFFFFF"/>
        </w:rPr>
        <w:t xml:space="preserve">// Физико-математические науки. </w:t>
      </w:r>
      <w:r w:rsidR="00914A9D">
        <w:rPr>
          <w:shd w:val="clear" w:color="auto" w:fill="FFFFFF"/>
        </w:rPr>
        <w:t>–</w:t>
      </w:r>
      <w:r w:rsidRPr="0071191C">
        <w:rPr>
          <w:shd w:val="clear" w:color="auto" w:fill="FFFFFF"/>
        </w:rPr>
        <w:t xml:space="preserve"> 2023. </w:t>
      </w:r>
      <w:r w:rsidR="00914A9D">
        <w:rPr>
          <w:shd w:val="clear" w:color="auto" w:fill="FFFFFF"/>
        </w:rPr>
        <w:t>–</w:t>
      </w:r>
      <w:r w:rsidRPr="0071191C">
        <w:rPr>
          <w:shd w:val="clear" w:color="auto" w:fill="FFFFFF"/>
        </w:rPr>
        <w:t xml:space="preserve"> Т</w:t>
      </w:r>
      <w:r w:rsidR="00914A9D">
        <w:rPr>
          <w:shd w:val="clear" w:color="auto" w:fill="FFFFFF"/>
        </w:rPr>
        <w:t>.</w:t>
      </w:r>
      <w:r w:rsidRPr="0071191C">
        <w:rPr>
          <w:shd w:val="clear" w:color="auto" w:fill="FFFFFF"/>
        </w:rPr>
        <w:t xml:space="preserve"> 84</w:t>
      </w:r>
      <w:r w:rsidR="00914A9D">
        <w:rPr>
          <w:shd w:val="clear" w:color="auto" w:fill="FFFFFF"/>
        </w:rPr>
        <w:t>, №</w:t>
      </w:r>
      <w:r w:rsidRPr="0071191C">
        <w:rPr>
          <w:shd w:val="clear" w:color="auto" w:fill="FFFFFF"/>
        </w:rPr>
        <w:t xml:space="preserve">4. </w:t>
      </w:r>
      <w:r w:rsidR="00914A9D">
        <w:rPr>
          <w:shd w:val="clear" w:color="auto" w:fill="FFFFFF"/>
        </w:rPr>
        <w:t>–</w:t>
      </w:r>
      <w:r w:rsidRPr="0071191C">
        <w:rPr>
          <w:shd w:val="clear" w:color="auto" w:fill="FFFFFF"/>
        </w:rPr>
        <w:t xml:space="preserve"> С. 321-331.</w:t>
      </w:r>
    </w:p>
    <w:p w14:paraId="09E1551B" w14:textId="4CC91CB9" w:rsidR="00EA3AFA" w:rsidRPr="00AF157D" w:rsidRDefault="00EA3AFA" w:rsidP="00BB64F1">
      <w:pPr>
        <w:pStyle w:val="ab"/>
        <w:rPr>
          <w:lang w:val="en-US"/>
        </w:rPr>
      </w:pPr>
      <w:r w:rsidRPr="00AF157D">
        <w:rPr>
          <w:lang w:val="en-US"/>
        </w:rPr>
        <w:t xml:space="preserve">125 Christopherson </w:t>
      </w:r>
      <w:r w:rsidR="00AF157D" w:rsidRPr="00AF157D">
        <w:rPr>
          <w:lang w:val="en-US"/>
        </w:rPr>
        <w:t>D.G. Opening Address: Discovering Designers // Mater</w:t>
      </w:r>
      <w:r w:rsidR="00AF157D">
        <w:rPr>
          <w:lang w:val="en-US"/>
        </w:rPr>
        <w:t>.</w:t>
      </w:r>
      <w:r w:rsidR="00AF157D" w:rsidRPr="00AF157D">
        <w:rPr>
          <w:lang w:val="en-US"/>
        </w:rPr>
        <w:t xml:space="preserve"> Relating to the 1962 Design Methods conf</w:t>
      </w:r>
      <w:r w:rsidR="00AF157D">
        <w:rPr>
          <w:lang w:val="en-US"/>
        </w:rPr>
        <w:t>. –</w:t>
      </w:r>
      <w:r w:rsidR="00AF157D" w:rsidRPr="00AF157D">
        <w:rPr>
          <w:lang w:val="en-US"/>
        </w:rPr>
        <w:t xml:space="preserve"> </w:t>
      </w:r>
      <w:r w:rsidR="00AF157D">
        <w:rPr>
          <w:lang w:val="en-US"/>
        </w:rPr>
        <w:t xml:space="preserve">London, 1963. – P. </w:t>
      </w:r>
      <w:r w:rsidRPr="00AF157D">
        <w:rPr>
          <w:lang w:val="en-US"/>
        </w:rPr>
        <w:t>1</w:t>
      </w:r>
      <w:r w:rsidR="00AF157D">
        <w:rPr>
          <w:lang w:val="en-US"/>
        </w:rPr>
        <w:t>-10</w:t>
      </w:r>
      <w:r w:rsidRPr="00AF157D">
        <w:rPr>
          <w:lang w:val="en-US"/>
        </w:rPr>
        <w:t>.</w:t>
      </w:r>
    </w:p>
    <w:p w14:paraId="248A9712" w14:textId="19F10D7B" w:rsidR="00EA3AFA" w:rsidRPr="00AF157D" w:rsidRDefault="00EA3AFA" w:rsidP="00BB64F1">
      <w:pPr>
        <w:pStyle w:val="ab"/>
        <w:rPr>
          <w:lang w:val="en-US"/>
        </w:rPr>
      </w:pPr>
      <w:r w:rsidRPr="00AF157D">
        <w:rPr>
          <w:lang w:val="en-US"/>
        </w:rPr>
        <w:t xml:space="preserve">126 </w:t>
      </w:r>
      <w:r w:rsidR="00AF157D" w:rsidRPr="00AF157D">
        <w:rPr>
          <w:lang w:val="en-US"/>
        </w:rPr>
        <w:t>Conference on design methods</w:t>
      </w:r>
      <w:r w:rsidR="00AF157D">
        <w:rPr>
          <w:lang w:val="en-US"/>
        </w:rPr>
        <w:t xml:space="preserve"> / ed. by</w:t>
      </w:r>
      <w:r w:rsidR="00AF157D" w:rsidRPr="00AF157D">
        <w:rPr>
          <w:lang w:val="en-US"/>
        </w:rPr>
        <w:t xml:space="preserve"> </w:t>
      </w:r>
      <w:r w:rsidR="00AF157D">
        <w:rPr>
          <w:lang w:val="en-US"/>
        </w:rPr>
        <w:t xml:space="preserve">J.C. </w:t>
      </w:r>
      <w:r w:rsidRPr="00AF157D">
        <w:rPr>
          <w:lang w:val="en-US"/>
        </w:rPr>
        <w:t xml:space="preserve">Jones, </w:t>
      </w:r>
      <w:r w:rsidR="00AF157D">
        <w:rPr>
          <w:lang w:val="en-US"/>
        </w:rPr>
        <w:t xml:space="preserve">D.G. </w:t>
      </w:r>
      <w:r w:rsidRPr="00AF157D">
        <w:rPr>
          <w:lang w:val="en-US"/>
        </w:rPr>
        <w:t>Thornley</w:t>
      </w:r>
      <w:r w:rsidR="00AF157D">
        <w:rPr>
          <w:lang w:val="en-US"/>
        </w:rPr>
        <w:t>.</w:t>
      </w:r>
      <w:r w:rsidRPr="00AF157D">
        <w:rPr>
          <w:lang w:val="en-US"/>
        </w:rPr>
        <w:t xml:space="preserve"> </w:t>
      </w:r>
      <w:r w:rsidR="00AF157D">
        <w:rPr>
          <w:lang w:val="en-US"/>
        </w:rPr>
        <w:t>–</w:t>
      </w:r>
      <w:r w:rsidR="00AF157D" w:rsidRPr="00AF157D">
        <w:rPr>
          <w:lang w:val="en-US"/>
        </w:rPr>
        <w:t xml:space="preserve"> </w:t>
      </w:r>
      <w:r w:rsidR="00AF157D">
        <w:rPr>
          <w:lang w:val="en-US"/>
        </w:rPr>
        <w:t>London, 1963. – 2143 p.</w:t>
      </w:r>
    </w:p>
    <w:p w14:paraId="73D25218" w14:textId="0BFB05E7" w:rsidR="00EA3AFA" w:rsidRPr="00AF157D" w:rsidRDefault="00EA3AFA" w:rsidP="0006178C">
      <w:pPr>
        <w:ind w:firstLine="709"/>
        <w:rPr>
          <w:lang w:val="ru-RU"/>
        </w:rPr>
      </w:pPr>
      <w:r w:rsidRPr="00AF157D">
        <w:rPr>
          <w:lang w:val="ru-RU"/>
        </w:rPr>
        <w:t xml:space="preserve">127 </w:t>
      </w:r>
      <w:r w:rsidR="00AF157D" w:rsidRPr="00AF157D">
        <w:rPr>
          <w:lang w:val="ru-RU"/>
        </w:rPr>
        <w:t xml:space="preserve">Научно-Инновационный Центр </w:t>
      </w:r>
      <w:r w:rsidR="00AF157D" w:rsidRPr="00AF157D">
        <w:rPr>
          <w:lang w:val="en-US"/>
        </w:rPr>
        <w:t>Smart</w:t>
      </w:r>
      <w:r w:rsidR="00AF157D" w:rsidRPr="00AF157D">
        <w:rPr>
          <w:lang w:val="ru-RU"/>
        </w:rPr>
        <w:t xml:space="preserve"> </w:t>
      </w:r>
      <w:r w:rsidR="00AF157D" w:rsidRPr="00AF157D">
        <w:rPr>
          <w:lang w:val="en-US"/>
        </w:rPr>
        <w:t>City</w:t>
      </w:r>
      <w:r w:rsidR="00AF157D" w:rsidRPr="00AF157D">
        <w:rPr>
          <w:lang w:val="ru-RU"/>
        </w:rPr>
        <w:t xml:space="preserve"> // </w:t>
      </w:r>
      <w:hyperlink r:id="rId93" w:history="1">
        <w:r w:rsidR="00AF157D" w:rsidRPr="00AF157D">
          <w:rPr>
            <w:rStyle w:val="af4"/>
            <w:color w:val="auto"/>
            <w:u w:val="none"/>
          </w:rPr>
          <w:t>https://astanait.edu.kz/smart-city-ru/</w:t>
        </w:r>
      </w:hyperlink>
      <w:r w:rsidR="00AF157D" w:rsidRPr="00AF157D">
        <w:rPr>
          <w:lang w:val="ru-RU"/>
        </w:rPr>
        <w:t>. 10.10.2024.</w:t>
      </w:r>
    </w:p>
    <w:p w14:paraId="66A46AA3" w14:textId="3FEF24F7" w:rsidR="00EA3AFA" w:rsidRPr="0071191C" w:rsidRDefault="00EA3AFA" w:rsidP="0006178C">
      <w:pPr>
        <w:ind w:firstLine="709"/>
      </w:pPr>
      <w:r>
        <w:rPr>
          <w:lang w:val="ru-RU"/>
        </w:rPr>
        <w:t xml:space="preserve">128 </w:t>
      </w:r>
      <w:r w:rsidR="00377835">
        <w:rPr>
          <w:shd w:val="clear" w:color="auto" w:fill="FFFFFF"/>
        </w:rPr>
        <w:t>Литовченко В.</w:t>
      </w:r>
      <w:r w:rsidRPr="0071191C">
        <w:rPr>
          <w:shd w:val="clear" w:color="auto" w:fill="FFFFFF"/>
        </w:rPr>
        <w:t>Н. Формирование исследовательских умений студентов педагогических специальностей университета средствами НИР</w:t>
      </w:r>
      <w:r w:rsidR="00914A9D">
        <w:rPr>
          <w:shd w:val="clear" w:color="auto" w:fill="FFFFFF"/>
        </w:rPr>
        <w:t>: дис. ... канд. пед. наук: 13.00.01.</w:t>
      </w:r>
      <w:r w:rsidRPr="0071191C">
        <w:rPr>
          <w:shd w:val="clear" w:color="auto" w:fill="FFFFFF"/>
        </w:rPr>
        <w:t xml:space="preserve"> – </w:t>
      </w:r>
      <w:r w:rsidR="00914A9D">
        <w:rPr>
          <w:shd w:val="clear" w:color="auto" w:fill="FFFFFF"/>
        </w:rPr>
        <w:t xml:space="preserve">Минск, </w:t>
      </w:r>
      <w:r w:rsidRPr="0071191C">
        <w:rPr>
          <w:shd w:val="clear" w:color="auto" w:fill="FFFFFF"/>
        </w:rPr>
        <w:t>1990.</w:t>
      </w:r>
      <w:r w:rsidR="00914A9D">
        <w:rPr>
          <w:shd w:val="clear" w:color="auto" w:fill="FFFFFF"/>
        </w:rPr>
        <w:t xml:space="preserve"> – 197 с.</w:t>
      </w:r>
    </w:p>
    <w:p w14:paraId="4C9BDC16" w14:textId="6485BFA2" w:rsidR="00EA3AFA" w:rsidRPr="0071191C" w:rsidRDefault="00EA3AFA" w:rsidP="0006178C">
      <w:pPr>
        <w:ind w:firstLine="709"/>
      </w:pPr>
      <w:r>
        <w:rPr>
          <w:lang w:val="ru-RU"/>
        </w:rPr>
        <w:t xml:space="preserve">129 </w:t>
      </w:r>
      <w:r w:rsidRPr="0071191C">
        <w:rPr>
          <w:shd w:val="clear" w:color="auto" w:fill="FFFFFF"/>
        </w:rPr>
        <w:t>Бектурганова Р.Ч.</w:t>
      </w:r>
      <w:r>
        <w:rPr>
          <w:shd w:val="clear" w:color="auto" w:fill="FFFFFF"/>
        </w:rPr>
        <w:t xml:space="preserve"> Научно-методическое обеспечение работы по формированию исследовательской культуры у будущих педагогов в системе их подготовки</w:t>
      </w:r>
      <w:r w:rsidR="00377835">
        <w:rPr>
          <w:shd w:val="clear" w:color="auto" w:fill="FFFFFF"/>
        </w:rPr>
        <w:t xml:space="preserve"> // Матер. междунар. науч.-практ. конф. «Непрерывность педагогического образования – залог успешности современных педагогов»</w:t>
      </w:r>
      <w:r w:rsidRPr="0071191C">
        <w:rPr>
          <w:shd w:val="clear" w:color="auto" w:fill="FFFFFF"/>
        </w:rPr>
        <w:t xml:space="preserve">. – </w:t>
      </w:r>
      <w:r w:rsidR="00377835">
        <w:rPr>
          <w:shd w:val="clear" w:color="auto" w:fill="FFFFFF"/>
        </w:rPr>
        <w:t xml:space="preserve">Костанай, </w:t>
      </w:r>
      <w:r w:rsidRPr="0071191C">
        <w:rPr>
          <w:shd w:val="clear" w:color="auto" w:fill="FFFFFF"/>
        </w:rPr>
        <w:t>2022.</w:t>
      </w:r>
      <w:r w:rsidR="00377835">
        <w:rPr>
          <w:shd w:val="clear" w:color="auto" w:fill="FFFFFF"/>
        </w:rPr>
        <w:t xml:space="preserve"> – С. 339-342.</w:t>
      </w:r>
    </w:p>
    <w:p w14:paraId="12570EEA" w14:textId="67FF5B89" w:rsidR="00EA3AFA" w:rsidRPr="0071191C" w:rsidRDefault="00EA3AFA" w:rsidP="0006178C">
      <w:pPr>
        <w:ind w:firstLine="709"/>
      </w:pPr>
      <w:r>
        <w:rPr>
          <w:lang w:val="ru-RU"/>
        </w:rPr>
        <w:t xml:space="preserve">130 </w:t>
      </w:r>
      <w:r w:rsidRPr="0071191C">
        <w:rPr>
          <w:shd w:val="clear" w:color="auto" w:fill="FFFFFF"/>
        </w:rPr>
        <w:t>Батьковский М.А., Кравчук П.В., Фомина А.В. Развитие методов и инструментария экономической оценки технологий и НИОКР //</w:t>
      </w:r>
      <w:r w:rsidR="00377835">
        <w:rPr>
          <w:shd w:val="clear" w:color="auto" w:fill="FFFFFF"/>
        </w:rPr>
        <w:t xml:space="preserve"> </w:t>
      </w:r>
      <w:r w:rsidRPr="0071191C">
        <w:rPr>
          <w:shd w:val="clear" w:color="auto" w:fill="FFFFFF"/>
        </w:rPr>
        <w:t>Вопросы радиоэлектроники. – 2015. – №1. – С. 186-201.</w:t>
      </w:r>
    </w:p>
    <w:p w14:paraId="30E3CF18" w14:textId="40F66428" w:rsidR="00EA3AFA" w:rsidRPr="0071191C" w:rsidRDefault="00EA3AFA" w:rsidP="0006178C">
      <w:pPr>
        <w:ind w:firstLine="709"/>
      </w:pPr>
      <w:r>
        <w:rPr>
          <w:lang w:val="ru-RU"/>
        </w:rPr>
        <w:t xml:space="preserve">131 </w:t>
      </w:r>
      <w:r w:rsidRPr="0071191C">
        <w:rPr>
          <w:shd w:val="clear" w:color="auto" w:fill="FFFFFF"/>
        </w:rPr>
        <w:t>Квиткина Л.Г. Влияние научно-исследовательской работы студентов на повышение качества подготовки специалистов</w:t>
      </w:r>
      <w:r w:rsidR="00702829">
        <w:rPr>
          <w:shd w:val="clear" w:color="auto" w:fill="FFFFFF"/>
        </w:rPr>
        <w:t xml:space="preserve">: </w:t>
      </w:r>
      <w:r w:rsidRPr="0071191C">
        <w:rPr>
          <w:shd w:val="clear" w:color="auto" w:fill="FFFFFF"/>
        </w:rPr>
        <w:t>социологическое рассмотрение проблемы</w:t>
      </w:r>
      <w:r w:rsidR="00702829">
        <w:rPr>
          <w:shd w:val="clear" w:color="auto" w:fill="FFFFFF"/>
        </w:rPr>
        <w:t>: дис. ... канд. фил. наук: 09.00.09</w:t>
      </w:r>
      <w:r w:rsidRPr="0071191C">
        <w:rPr>
          <w:shd w:val="clear" w:color="auto" w:fill="FFFFFF"/>
        </w:rPr>
        <w:t xml:space="preserve">. – </w:t>
      </w:r>
      <w:r w:rsidR="00702829">
        <w:rPr>
          <w:shd w:val="clear" w:color="auto" w:fill="FFFFFF"/>
        </w:rPr>
        <w:t xml:space="preserve">М., </w:t>
      </w:r>
      <w:r w:rsidRPr="0071191C">
        <w:rPr>
          <w:shd w:val="clear" w:color="auto" w:fill="FFFFFF"/>
        </w:rPr>
        <w:t>1979.</w:t>
      </w:r>
      <w:r w:rsidR="00702829">
        <w:rPr>
          <w:shd w:val="clear" w:color="auto" w:fill="FFFFFF"/>
        </w:rPr>
        <w:t xml:space="preserve"> – 182 с.</w:t>
      </w:r>
    </w:p>
    <w:p w14:paraId="2E8CAC61" w14:textId="0F272956" w:rsidR="00EA3AFA" w:rsidRPr="0071191C" w:rsidRDefault="00EA3AFA" w:rsidP="0006178C">
      <w:pPr>
        <w:ind w:firstLine="709"/>
      </w:pPr>
      <w:r>
        <w:rPr>
          <w:lang w:val="ru-RU"/>
        </w:rPr>
        <w:t xml:space="preserve">132 </w:t>
      </w:r>
      <w:r w:rsidRPr="0071191C">
        <w:rPr>
          <w:shd w:val="clear" w:color="auto" w:fill="FFFFFF"/>
        </w:rPr>
        <w:t>Царегородцева О.С. Школьное научное общество как способ активизации познавательной деятельности обучающихся на уроке биологии: магистерская диссертация по</w:t>
      </w:r>
      <w:r w:rsidR="00702829">
        <w:rPr>
          <w:shd w:val="clear" w:color="auto" w:fill="FFFFFF"/>
        </w:rPr>
        <w:t xml:space="preserve"> направлению подготовки: 06.04.</w:t>
      </w:r>
      <w:r w:rsidRPr="0071191C">
        <w:rPr>
          <w:shd w:val="clear" w:color="auto" w:fill="FFFFFF"/>
        </w:rPr>
        <w:t xml:space="preserve">01. – </w:t>
      </w:r>
      <w:r w:rsidR="00702829">
        <w:rPr>
          <w:shd w:val="clear" w:color="auto" w:fill="FFFFFF"/>
        </w:rPr>
        <w:t xml:space="preserve">Томск, </w:t>
      </w:r>
      <w:r w:rsidRPr="0071191C">
        <w:rPr>
          <w:shd w:val="clear" w:color="auto" w:fill="FFFFFF"/>
        </w:rPr>
        <w:t>2019.</w:t>
      </w:r>
      <w:r w:rsidR="00702829">
        <w:rPr>
          <w:shd w:val="clear" w:color="auto" w:fill="FFFFFF"/>
        </w:rPr>
        <w:t xml:space="preserve"> – 75 с.</w:t>
      </w:r>
    </w:p>
    <w:p w14:paraId="65BDC4DA" w14:textId="7278BCFD" w:rsidR="00EA3AFA" w:rsidRPr="0071191C" w:rsidRDefault="00EA3AFA" w:rsidP="0006178C">
      <w:pPr>
        <w:ind w:firstLine="709"/>
      </w:pPr>
      <w:r>
        <w:rPr>
          <w:lang w:val="ru-RU"/>
        </w:rPr>
        <w:t xml:space="preserve">133 </w:t>
      </w:r>
      <w:r w:rsidRPr="0071191C">
        <w:rPr>
          <w:shd w:val="clear" w:color="auto" w:fill="FFFFFF"/>
        </w:rPr>
        <w:t>Леонтьев Д.А. Понятие мотива у А</w:t>
      </w:r>
      <w:r>
        <w:rPr>
          <w:shd w:val="clear" w:color="auto" w:fill="FFFFFF"/>
          <w:lang w:val="ru-RU"/>
        </w:rPr>
        <w:t>.</w:t>
      </w:r>
      <w:r w:rsidRPr="0071191C">
        <w:rPr>
          <w:shd w:val="clear" w:color="auto" w:fill="FFFFFF"/>
        </w:rPr>
        <w:t>Н</w:t>
      </w:r>
      <w:r>
        <w:rPr>
          <w:shd w:val="clear" w:color="auto" w:fill="FFFFFF"/>
          <w:lang w:val="ru-RU"/>
        </w:rPr>
        <w:t>.</w:t>
      </w:r>
      <w:r w:rsidRPr="0071191C">
        <w:rPr>
          <w:shd w:val="clear" w:color="auto" w:fill="FFFFFF"/>
        </w:rPr>
        <w:t xml:space="preserve"> Леонтьева и проблема качества мотивации //</w:t>
      </w:r>
      <w:r w:rsidR="00702829">
        <w:rPr>
          <w:shd w:val="clear" w:color="auto" w:fill="FFFFFF"/>
        </w:rPr>
        <w:t xml:space="preserve"> </w:t>
      </w:r>
      <w:r w:rsidRPr="0071191C">
        <w:rPr>
          <w:shd w:val="clear" w:color="auto" w:fill="FFFFFF"/>
        </w:rPr>
        <w:t>Вестник Московского университета. – 2016. – №2. – С. 3-18.</w:t>
      </w:r>
    </w:p>
    <w:p w14:paraId="3C35C134" w14:textId="1CF73451" w:rsidR="00EA3AFA" w:rsidRPr="0071191C" w:rsidRDefault="00EA3AFA" w:rsidP="0006178C">
      <w:pPr>
        <w:ind w:firstLine="709"/>
      </w:pPr>
      <w:r>
        <w:rPr>
          <w:lang w:val="ru-RU"/>
        </w:rPr>
        <w:t xml:space="preserve">134 </w:t>
      </w:r>
      <w:r w:rsidRPr="0071191C">
        <w:rPr>
          <w:shd w:val="clear" w:color="auto" w:fill="FFFFFF"/>
        </w:rPr>
        <w:t>Рубинштейн С.Л. Принцип творческой самодеятельности //</w:t>
      </w:r>
      <w:r w:rsidR="00702829">
        <w:rPr>
          <w:shd w:val="clear" w:color="auto" w:fill="FFFFFF"/>
        </w:rPr>
        <w:t xml:space="preserve"> </w:t>
      </w:r>
      <w:r w:rsidRPr="0071191C">
        <w:rPr>
          <w:shd w:val="clear" w:color="auto" w:fill="FFFFFF"/>
        </w:rPr>
        <w:t>Вопросы философии. – 1989. – Т. 4. – С. 89-85.</w:t>
      </w:r>
    </w:p>
    <w:p w14:paraId="7541B1D8" w14:textId="5CFE6914" w:rsidR="00EA3AFA" w:rsidRPr="0071191C" w:rsidRDefault="00EA3AFA" w:rsidP="0006178C">
      <w:pPr>
        <w:ind w:firstLine="709"/>
      </w:pPr>
      <w:r>
        <w:rPr>
          <w:lang w:val="ru-RU"/>
        </w:rPr>
        <w:t xml:space="preserve">135 </w:t>
      </w:r>
      <w:r w:rsidRPr="0071191C">
        <w:rPr>
          <w:shd w:val="clear" w:color="auto" w:fill="FFFFFF"/>
        </w:rPr>
        <w:t>Божович Л.И. О мотивации учения //</w:t>
      </w:r>
      <w:r w:rsidR="00702829">
        <w:rPr>
          <w:shd w:val="clear" w:color="auto" w:fill="FFFFFF"/>
        </w:rPr>
        <w:t xml:space="preserve"> </w:t>
      </w:r>
      <w:r w:rsidRPr="0071191C">
        <w:rPr>
          <w:shd w:val="clear" w:color="auto" w:fill="FFFFFF"/>
        </w:rPr>
        <w:t>Вестник практической психологии образования. – 2012. – Т. 9</w:t>
      </w:r>
      <w:r w:rsidR="00377835">
        <w:rPr>
          <w:shd w:val="clear" w:color="auto" w:fill="FFFFFF"/>
        </w:rPr>
        <w:t>,</w:t>
      </w:r>
      <w:r w:rsidRPr="0071191C">
        <w:rPr>
          <w:shd w:val="clear" w:color="auto" w:fill="FFFFFF"/>
        </w:rPr>
        <w:t xml:space="preserve"> №4. – С. 65-67.</w:t>
      </w:r>
    </w:p>
    <w:p w14:paraId="74509005" w14:textId="34EF6362" w:rsidR="00EA3AFA" w:rsidRPr="0071191C" w:rsidRDefault="00EA3AFA" w:rsidP="0006178C">
      <w:pPr>
        <w:ind w:firstLine="709"/>
      </w:pPr>
      <w:r>
        <w:rPr>
          <w:lang w:val="ru-RU"/>
        </w:rPr>
        <w:t xml:space="preserve">136 </w:t>
      </w:r>
      <w:r w:rsidRPr="0071191C">
        <w:rPr>
          <w:shd w:val="clear" w:color="auto" w:fill="FFFFFF"/>
        </w:rPr>
        <w:t>Маслоу А.Г. Мотивация и личность</w:t>
      </w:r>
      <w:r w:rsidR="00702829">
        <w:rPr>
          <w:shd w:val="clear" w:color="auto" w:fill="FFFFFF"/>
        </w:rPr>
        <w:t xml:space="preserve"> / </w:t>
      </w:r>
      <w:r w:rsidRPr="0071191C">
        <w:rPr>
          <w:shd w:val="clear" w:color="auto" w:fill="FFFFFF"/>
        </w:rPr>
        <w:t xml:space="preserve">пер. с англ. – </w:t>
      </w:r>
      <w:r w:rsidR="00702829">
        <w:rPr>
          <w:shd w:val="clear" w:color="auto" w:fill="FFFFFF"/>
        </w:rPr>
        <w:t>М., 2013. – 351 с.</w:t>
      </w:r>
    </w:p>
    <w:p w14:paraId="51B206E0" w14:textId="7F9ECBE3" w:rsidR="00EA3AFA" w:rsidRPr="0071191C" w:rsidRDefault="00EA3AFA" w:rsidP="00702829">
      <w:pPr>
        <w:ind w:firstLine="709"/>
      </w:pPr>
      <w:r w:rsidRPr="002262CB">
        <w:t xml:space="preserve">137 </w:t>
      </w:r>
      <w:r w:rsidR="00702829" w:rsidRPr="00702829">
        <w:rPr>
          <w:shd w:val="clear" w:color="auto" w:fill="FFFFFF"/>
        </w:rPr>
        <w:t>Murray H</w:t>
      </w:r>
      <w:r w:rsidR="00702829">
        <w:rPr>
          <w:shd w:val="clear" w:color="auto" w:fill="FFFFFF"/>
        </w:rPr>
        <w:t>.</w:t>
      </w:r>
      <w:r w:rsidR="00702829" w:rsidRPr="00702829">
        <w:rPr>
          <w:shd w:val="clear" w:color="auto" w:fill="FFFFFF"/>
        </w:rPr>
        <w:t>A</w:t>
      </w:r>
      <w:r w:rsidRPr="0071191C">
        <w:rPr>
          <w:shd w:val="clear" w:color="auto" w:fill="FFFFFF"/>
        </w:rPr>
        <w:t>. Thematic apperception test</w:t>
      </w:r>
      <w:r w:rsidR="00702829">
        <w:rPr>
          <w:shd w:val="clear" w:color="auto" w:fill="FFFFFF"/>
        </w:rPr>
        <w:t xml:space="preserve">. – </w:t>
      </w:r>
      <w:r w:rsidR="00702829" w:rsidRPr="00702829">
        <w:rPr>
          <w:shd w:val="clear" w:color="auto" w:fill="FFFFFF"/>
        </w:rPr>
        <w:t>Cambridge,</w:t>
      </w:r>
      <w:r w:rsidRPr="0071191C">
        <w:rPr>
          <w:shd w:val="clear" w:color="auto" w:fill="FFFFFF"/>
        </w:rPr>
        <w:t xml:space="preserve"> </w:t>
      </w:r>
      <w:r w:rsidR="00702829">
        <w:rPr>
          <w:shd w:val="clear" w:color="auto" w:fill="FFFFFF"/>
        </w:rPr>
        <w:t>1943. – 40 р.</w:t>
      </w:r>
    </w:p>
    <w:p w14:paraId="35BEB158" w14:textId="2F50333B" w:rsidR="00EA3AFA" w:rsidRPr="0071191C" w:rsidRDefault="00EA3AFA" w:rsidP="0006178C">
      <w:pPr>
        <w:ind w:firstLine="709"/>
      </w:pPr>
      <w:r>
        <w:rPr>
          <w:lang w:val="ru-RU"/>
        </w:rPr>
        <w:t xml:space="preserve">138 </w:t>
      </w:r>
      <w:r w:rsidRPr="0071191C">
        <w:rPr>
          <w:shd w:val="clear" w:color="auto" w:fill="FFFFFF"/>
        </w:rPr>
        <w:t>Бондаревская Е.В. Проектирование инновационного пространства педагогического образования в федеральном университете //</w:t>
      </w:r>
      <w:r w:rsidR="00702829">
        <w:rPr>
          <w:shd w:val="clear" w:color="auto" w:fill="FFFFFF"/>
        </w:rPr>
        <w:t xml:space="preserve"> </w:t>
      </w:r>
      <w:r w:rsidRPr="0071191C">
        <w:rPr>
          <w:shd w:val="clear" w:color="auto" w:fill="FFFFFF"/>
        </w:rPr>
        <w:t>Педагогика. – 2013. – №7. – С. 31-42.</w:t>
      </w:r>
    </w:p>
    <w:p w14:paraId="6FA63B02" w14:textId="1A2197B5" w:rsidR="00EA3AFA" w:rsidRPr="0071191C" w:rsidRDefault="00EA3AFA" w:rsidP="0006178C">
      <w:pPr>
        <w:ind w:firstLine="709"/>
      </w:pPr>
      <w:r>
        <w:rPr>
          <w:lang w:val="ru-RU"/>
        </w:rPr>
        <w:t xml:space="preserve">139 </w:t>
      </w:r>
      <w:r w:rsidR="00702829">
        <w:rPr>
          <w:shd w:val="clear" w:color="auto" w:fill="FFFFFF"/>
        </w:rPr>
        <w:t>Загвязинский В.И., Манжелей И.</w:t>
      </w:r>
      <w:r w:rsidRPr="0071191C">
        <w:rPr>
          <w:shd w:val="clear" w:color="auto" w:fill="FFFFFF"/>
        </w:rPr>
        <w:t>В. Общая панорама педагогического исследования по проблемам физической культуры и спорта //</w:t>
      </w:r>
      <w:r w:rsidR="00702829">
        <w:rPr>
          <w:shd w:val="clear" w:color="auto" w:fill="FFFFFF"/>
        </w:rPr>
        <w:t xml:space="preserve"> </w:t>
      </w:r>
      <w:r w:rsidRPr="0071191C">
        <w:rPr>
          <w:shd w:val="clear" w:color="auto" w:fill="FFFFFF"/>
        </w:rPr>
        <w:t>Теория и практика ф</w:t>
      </w:r>
      <w:r w:rsidR="00702829">
        <w:rPr>
          <w:shd w:val="clear" w:color="auto" w:fill="FFFFFF"/>
        </w:rPr>
        <w:t>изической культуры. – 2016. – №</w:t>
      </w:r>
      <w:r w:rsidRPr="0071191C">
        <w:rPr>
          <w:shd w:val="clear" w:color="auto" w:fill="FFFFFF"/>
        </w:rPr>
        <w:t>3. – С. 3-5.</w:t>
      </w:r>
    </w:p>
    <w:p w14:paraId="5732A4DA" w14:textId="4CA66BB6" w:rsidR="00EA3AFA" w:rsidRPr="0071191C" w:rsidRDefault="00EA3AFA" w:rsidP="0006178C">
      <w:pPr>
        <w:ind w:firstLine="709"/>
      </w:pPr>
      <w:r>
        <w:rPr>
          <w:lang w:val="ru-RU"/>
        </w:rPr>
        <w:t xml:space="preserve">140 </w:t>
      </w:r>
      <w:r w:rsidR="00702829">
        <w:rPr>
          <w:shd w:val="clear" w:color="auto" w:fill="FFFFFF"/>
        </w:rPr>
        <w:t>Ильясов И.</w:t>
      </w:r>
      <w:r w:rsidRPr="0071191C">
        <w:rPr>
          <w:shd w:val="clear" w:color="auto" w:fill="FFFFFF"/>
        </w:rPr>
        <w:t xml:space="preserve">И. Структура процесса учения. – </w:t>
      </w:r>
      <w:r w:rsidR="00702829">
        <w:rPr>
          <w:shd w:val="clear" w:color="auto" w:fill="FFFFFF"/>
        </w:rPr>
        <w:t xml:space="preserve">М., </w:t>
      </w:r>
      <w:r w:rsidRPr="0071191C">
        <w:rPr>
          <w:shd w:val="clear" w:color="auto" w:fill="FFFFFF"/>
        </w:rPr>
        <w:t>1986.</w:t>
      </w:r>
      <w:r w:rsidR="00702829">
        <w:rPr>
          <w:shd w:val="clear" w:color="auto" w:fill="FFFFFF"/>
        </w:rPr>
        <w:t xml:space="preserve"> – 198 с.</w:t>
      </w:r>
    </w:p>
    <w:p w14:paraId="4CEB130A" w14:textId="562D0C3C" w:rsidR="00EA3AFA" w:rsidRPr="0071191C" w:rsidRDefault="00EA3AFA" w:rsidP="0006178C">
      <w:pPr>
        <w:ind w:firstLine="709"/>
      </w:pPr>
      <w:r>
        <w:rPr>
          <w:lang w:val="ru-RU"/>
        </w:rPr>
        <w:t xml:space="preserve">141 </w:t>
      </w:r>
      <w:r w:rsidRPr="0071191C">
        <w:rPr>
          <w:shd w:val="clear" w:color="auto" w:fill="FFFFFF"/>
        </w:rPr>
        <w:t>Аванесов В.С. Методологические и теоретические основы тестового педагогического контроля</w:t>
      </w:r>
      <w:r w:rsidR="0008582F">
        <w:rPr>
          <w:shd w:val="clear" w:color="auto" w:fill="FFFFFF"/>
        </w:rPr>
        <w:t>: дис. ... док. пед. наук. 13.00.0.1</w:t>
      </w:r>
      <w:r w:rsidRPr="0071191C">
        <w:rPr>
          <w:shd w:val="clear" w:color="auto" w:fill="FFFFFF"/>
        </w:rPr>
        <w:t xml:space="preserve"> </w:t>
      </w:r>
      <w:r w:rsidR="0008582F">
        <w:rPr>
          <w:shd w:val="clear" w:color="auto" w:fill="FFFFFF"/>
        </w:rPr>
        <w:t xml:space="preserve">– </w:t>
      </w:r>
      <w:r w:rsidRPr="0071191C">
        <w:rPr>
          <w:shd w:val="clear" w:color="auto" w:fill="FFFFFF"/>
        </w:rPr>
        <w:t>М</w:t>
      </w:r>
      <w:r w:rsidR="0008582F">
        <w:rPr>
          <w:shd w:val="clear" w:color="auto" w:fill="FFFFFF"/>
        </w:rPr>
        <w:t>.,</w:t>
      </w:r>
      <w:r w:rsidRPr="0071191C">
        <w:rPr>
          <w:shd w:val="clear" w:color="auto" w:fill="FFFFFF"/>
        </w:rPr>
        <w:t xml:space="preserve"> 1994.</w:t>
      </w:r>
      <w:r w:rsidR="0008582F">
        <w:rPr>
          <w:shd w:val="clear" w:color="auto" w:fill="FFFFFF"/>
        </w:rPr>
        <w:t xml:space="preserve"> – 339 с.</w:t>
      </w:r>
    </w:p>
    <w:p w14:paraId="71464A49" w14:textId="2FCF1564" w:rsidR="00EA3AFA" w:rsidRPr="0071191C" w:rsidRDefault="00EA3AFA" w:rsidP="0006178C">
      <w:pPr>
        <w:ind w:firstLine="709"/>
      </w:pPr>
      <w:r>
        <w:rPr>
          <w:lang w:val="ru-RU"/>
        </w:rPr>
        <w:t xml:space="preserve">142 </w:t>
      </w:r>
      <w:r w:rsidRPr="0071191C">
        <w:rPr>
          <w:shd w:val="clear" w:color="auto" w:fill="FFFFFF"/>
        </w:rPr>
        <w:t>Ансимова Н.П., Ракитина О.В. Научно-исследовательские компетенции как новообразования личности преподавателя педагогического вуза //</w:t>
      </w:r>
      <w:r w:rsidR="0008582F">
        <w:rPr>
          <w:shd w:val="clear" w:color="auto" w:fill="FFFFFF"/>
        </w:rPr>
        <w:t xml:space="preserve"> </w:t>
      </w:r>
      <w:r w:rsidRPr="0071191C">
        <w:rPr>
          <w:shd w:val="clear" w:color="auto" w:fill="FFFFFF"/>
        </w:rPr>
        <w:t>Ярославский педагогический вестник. – 2010. – Т. 2</w:t>
      </w:r>
      <w:r w:rsidR="0008582F">
        <w:rPr>
          <w:shd w:val="clear" w:color="auto" w:fill="FFFFFF"/>
        </w:rPr>
        <w:t>,</w:t>
      </w:r>
      <w:r w:rsidRPr="0071191C">
        <w:rPr>
          <w:shd w:val="clear" w:color="auto" w:fill="FFFFFF"/>
        </w:rPr>
        <w:t xml:space="preserve"> №4. – С. 137-142.</w:t>
      </w:r>
    </w:p>
    <w:p w14:paraId="309CC2B0" w14:textId="6B40935D" w:rsidR="00EA3AFA" w:rsidRPr="0071191C" w:rsidRDefault="00EA3AFA" w:rsidP="0006178C">
      <w:pPr>
        <w:ind w:firstLine="709"/>
      </w:pPr>
      <w:r>
        <w:rPr>
          <w:lang w:val="ru-RU"/>
        </w:rPr>
        <w:t xml:space="preserve">143 </w:t>
      </w:r>
      <w:r w:rsidRPr="0071191C">
        <w:rPr>
          <w:shd w:val="clear" w:color="auto" w:fill="FFFFFF"/>
        </w:rPr>
        <w:t>Байбородова Л.В., Белкина В.В., Харисова И.Г. Индивидуально-ориентированный подход к контролю самостоятельной работы студентов //</w:t>
      </w:r>
      <w:r w:rsidR="0008582F">
        <w:rPr>
          <w:shd w:val="clear" w:color="auto" w:fill="FFFFFF"/>
        </w:rPr>
        <w:t xml:space="preserve"> </w:t>
      </w:r>
      <w:r w:rsidRPr="0071191C">
        <w:rPr>
          <w:shd w:val="clear" w:color="auto" w:fill="FFFFFF"/>
        </w:rPr>
        <w:t>Ярославский педагогический вестник. – 2009. – №3. – С. 97-102.</w:t>
      </w:r>
    </w:p>
    <w:p w14:paraId="08E5B0A2" w14:textId="46DB1EC5" w:rsidR="00EA3AFA" w:rsidRPr="0071191C" w:rsidRDefault="00EA3AFA" w:rsidP="0006178C">
      <w:pPr>
        <w:ind w:firstLine="709"/>
      </w:pPr>
      <w:r>
        <w:rPr>
          <w:lang w:val="ru-RU"/>
        </w:rPr>
        <w:t xml:space="preserve">144 </w:t>
      </w:r>
      <w:r w:rsidRPr="0071191C">
        <w:rPr>
          <w:shd w:val="clear" w:color="auto" w:fill="FFFFFF"/>
        </w:rPr>
        <w:t>Ефремова Н.Ф. Тестовый контроль качества учебных достижений в образовании</w:t>
      </w:r>
      <w:r w:rsidR="0008582F">
        <w:rPr>
          <w:shd w:val="clear" w:color="auto" w:fill="FFFFFF"/>
        </w:rPr>
        <w:t xml:space="preserve">: док. ... пед. наук: 13.00.01. – </w:t>
      </w:r>
      <w:r w:rsidRPr="0071191C">
        <w:rPr>
          <w:shd w:val="clear" w:color="auto" w:fill="FFFFFF"/>
        </w:rPr>
        <w:t>Р</w:t>
      </w:r>
      <w:r w:rsidR="0008582F">
        <w:rPr>
          <w:shd w:val="clear" w:color="auto" w:fill="FFFFFF"/>
        </w:rPr>
        <w:t>-</w:t>
      </w:r>
      <w:r w:rsidRPr="0071191C">
        <w:rPr>
          <w:shd w:val="clear" w:color="auto" w:fill="FFFFFF"/>
        </w:rPr>
        <w:t>н</w:t>
      </w:r>
      <w:r w:rsidR="0008582F">
        <w:rPr>
          <w:shd w:val="clear" w:color="auto" w:fill="FFFFFF"/>
        </w:rPr>
        <w:t>а-</w:t>
      </w:r>
      <w:r w:rsidRPr="0071191C">
        <w:rPr>
          <w:shd w:val="clear" w:color="auto" w:fill="FFFFFF"/>
        </w:rPr>
        <w:t>Д.</w:t>
      </w:r>
      <w:r w:rsidR="0008582F">
        <w:rPr>
          <w:shd w:val="clear" w:color="auto" w:fill="FFFFFF"/>
        </w:rPr>
        <w:t>,</w:t>
      </w:r>
      <w:r w:rsidRPr="0071191C">
        <w:rPr>
          <w:shd w:val="clear" w:color="auto" w:fill="FFFFFF"/>
        </w:rPr>
        <w:t xml:space="preserve"> 2003. – 458</w:t>
      </w:r>
      <w:r w:rsidR="0008582F">
        <w:rPr>
          <w:shd w:val="clear" w:color="auto" w:fill="FFFFFF"/>
        </w:rPr>
        <w:t xml:space="preserve"> с</w:t>
      </w:r>
      <w:r w:rsidRPr="0071191C">
        <w:rPr>
          <w:shd w:val="clear" w:color="auto" w:fill="FFFFFF"/>
        </w:rPr>
        <w:t>.</w:t>
      </w:r>
    </w:p>
    <w:p w14:paraId="6EB5F065" w14:textId="4D78C214" w:rsidR="00EA3AFA" w:rsidRPr="0071191C" w:rsidRDefault="00EA3AFA" w:rsidP="0006178C">
      <w:pPr>
        <w:ind w:firstLine="709"/>
      </w:pPr>
      <w:r>
        <w:rPr>
          <w:lang w:val="ru-RU"/>
        </w:rPr>
        <w:t xml:space="preserve">145 </w:t>
      </w:r>
      <w:r w:rsidRPr="0071191C">
        <w:rPr>
          <w:shd w:val="clear" w:color="auto" w:fill="FFFFFF"/>
        </w:rPr>
        <w:t>Дегальцева В.А., Ветров Ю.П. Индивидуальная оценочная система преподавателя в структуре диагностики качества образовательного процесса в вузе //</w:t>
      </w:r>
      <w:r w:rsidR="0008582F">
        <w:rPr>
          <w:shd w:val="clear" w:color="auto" w:fill="FFFFFF"/>
        </w:rPr>
        <w:t xml:space="preserve"> </w:t>
      </w:r>
      <w:r w:rsidRPr="0071191C">
        <w:rPr>
          <w:shd w:val="clear" w:color="auto" w:fill="FFFFFF"/>
        </w:rPr>
        <w:t>Вестник Университета Российской академии образования. – 2015. – №3. – С. 23-27.</w:t>
      </w:r>
    </w:p>
    <w:p w14:paraId="54D43FB6" w14:textId="021D47C2" w:rsidR="00EA3AFA" w:rsidRPr="0071191C" w:rsidRDefault="00EA3AFA" w:rsidP="0006178C">
      <w:pPr>
        <w:ind w:firstLine="709"/>
      </w:pPr>
      <w:r>
        <w:rPr>
          <w:lang w:val="ru-RU"/>
        </w:rPr>
        <w:t xml:space="preserve">146 </w:t>
      </w:r>
      <w:r w:rsidRPr="0071191C">
        <w:rPr>
          <w:shd w:val="clear" w:color="auto" w:fill="FFFFFF"/>
        </w:rPr>
        <w:t>Перевощикова Е.Н., Голубева А.И. Рейтинговая система оценивания деятельности студентов как средство управления качеством образовательного процесса по специальности //</w:t>
      </w:r>
      <w:r w:rsidR="0008582F">
        <w:rPr>
          <w:shd w:val="clear" w:color="auto" w:fill="FFFFFF"/>
        </w:rPr>
        <w:t xml:space="preserve"> </w:t>
      </w:r>
      <w:r w:rsidRPr="0071191C">
        <w:rPr>
          <w:shd w:val="clear" w:color="auto" w:fill="FFFFFF"/>
        </w:rPr>
        <w:t>Инновации в образовании. – 2007. – №12. – С. 65-72.</w:t>
      </w:r>
    </w:p>
    <w:p w14:paraId="6D9D0E0B" w14:textId="0C0ED307" w:rsidR="00EA3AFA" w:rsidRPr="0071191C" w:rsidRDefault="00EA3AFA" w:rsidP="0006178C">
      <w:pPr>
        <w:ind w:firstLine="709"/>
      </w:pPr>
      <w:r>
        <w:rPr>
          <w:lang w:val="ru-RU"/>
        </w:rPr>
        <w:t xml:space="preserve">147 </w:t>
      </w:r>
      <w:r w:rsidRPr="0071191C">
        <w:rPr>
          <w:shd w:val="clear" w:color="auto" w:fill="FFFFFF"/>
        </w:rPr>
        <w:t>Якимова З.В., Николаева В.И. Оценка компетенций: профессиональная среда и вуз //</w:t>
      </w:r>
      <w:r w:rsidR="0008582F">
        <w:rPr>
          <w:shd w:val="clear" w:color="auto" w:fill="FFFFFF"/>
        </w:rPr>
        <w:t xml:space="preserve"> </w:t>
      </w:r>
      <w:r w:rsidRPr="0071191C">
        <w:rPr>
          <w:shd w:val="clear" w:color="auto" w:fill="FFFFFF"/>
        </w:rPr>
        <w:t>Высшее образование в России. – 2012. – №12. – С. 13-22.</w:t>
      </w:r>
    </w:p>
    <w:p w14:paraId="3D30AF89" w14:textId="1CE0BA69" w:rsidR="00EA3AFA" w:rsidRDefault="00EA3AFA" w:rsidP="0006178C">
      <w:pPr>
        <w:ind w:firstLine="709"/>
      </w:pPr>
      <w:r>
        <w:rPr>
          <w:shd w:val="clear" w:color="auto" w:fill="FFFFFF"/>
          <w:lang w:val="ru-RU"/>
        </w:rPr>
        <w:t xml:space="preserve">148 </w:t>
      </w:r>
      <w:r w:rsidRPr="00B92615">
        <w:rPr>
          <w:shd w:val="clear" w:color="auto" w:fill="FFFFFF"/>
        </w:rPr>
        <w:t>Блум Ф., Лейзерсон А., Хофстедтер Л. Мозг, разум и поведение</w:t>
      </w:r>
      <w:r w:rsidR="0008582F">
        <w:rPr>
          <w:shd w:val="clear" w:color="auto" w:fill="FFFFFF"/>
        </w:rPr>
        <w:t xml:space="preserve"> / пер. с англ.</w:t>
      </w:r>
      <w:r w:rsidRPr="00B92615">
        <w:rPr>
          <w:shd w:val="clear" w:color="auto" w:fill="FFFFFF"/>
        </w:rPr>
        <w:t xml:space="preserve"> – </w:t>
      </w:r>
      <w:r w:rsidR="0008582F">
        <w:rPr>
          <w:shd w:val="clear" w:color="auto" w:fill="FFFFFF"/>
        </w:rPr>
        <w:t xml:space="preserve">М.: </w:t>
      </w:r>
      <w:r w:rsidRPr="00B92615">
        <w:rPr>
          <w:shd w:val="clear" w:color="auto" w:fill="FFFFFF"/>
        </w:rPr>
        <w:t>Мир, 1988.</w:t>
      </w:r>
      <w:r w:rsidR="0008582F">
        <w:rPr>
          <w:shd w:val="clear" w:color="auto" w:fill="FFFFFF"/>
        </w:rPr>
        <w:t xml:space="preserve"> – 250 с.</w:t>
      </w:r>
    </w:p>
    <w:p w14:paraId="0FCAF80F" w14:textId="7CA6C9F1" w:rsidR="00EA3AFA" w:rsidRPr="0008582F" w:rsidRDefault="00EA3AFA" w:rsidP="0006178C">
      <w:pPr>
        <w:ind w:firstLine="709"/>
        <w:rPr>
          <w:lang w:val="ru-RU"/>
        </w:rPr>
      </w:pPr>
      <w:r>
        <w:rPr>
          <w:lang w:val="ru-RU"/>
        </w:rPr>
        <w:t xml:space="preserve">149 </w:t>
      </w:r>
      <w:r w:rsidR="0008582F">
        <w:rPr>
          <w:shd w:val="clear" w:color="auto" w:fill="FFFFFF"/>
        </w:rPr>
        <w:t>Беспалько В.</w:t>
      </w:r>
      <w:r w:rsidRPr="0071191C">
        <w:rPr>
          <w:shd w:val="clear" w:color="auto" w:fill="FFFFFF"/>
        </w:rPr>
        <w:t>П. Качество образования и качество обучения //</w:t>
      </w:r>
      <w:r w:rsidR="0008582F">
        <w:rPr>
          <w:shd w:val="clear" w:color="auto" w:fill="FFFFFF"/>
        </w:rPr>
        <w:t xml:space="preserve"> </w:t>
      </w:r>
      <w:r w:rsidRPr="0071191C">
        <w:rPr>
          <w:shd w:val="clear" w:color="auto" w:fill="FFFFFF"/>
        </w:rPr>
        <w:t>Народное образование. – 2017. – №</w:t>
      </w:r>
      <w:r w:rsidRPr="0008582F">
        <w:rPr>
          <w:shd w:val="clear" w:color="auto" w:fill="FFFFFF"/>
          <w:lang w:val="ru-RU"/>
        </w:rPr>
        <w:t xml:space="preserve">3-4(1461). – </w:t>
      </w:r>
      <w:r w:rsidRPr="0071191C">
        <w:rPr>
          <w:shd w:val="clear" w:color="auto" w:fill="FFFFFF"/>
        </w:rPr>
        <w:t>С</w:t>
      </w:r>
      <w:r w:rsidRPr="0008582F">
        <w:rPr>
          <w:shd w:val="clear" w:color="auto" w:fill="FFFFFF"/>
          <w:lang w:val="ru-RU"/>
        </w:rPr>
        <w:t>. 105-113.</w:t>
      </w:r>
    </w:p>
    <w:p w14:paraId="789B1064" w14:textId="47D70932" w:rsidR="00EA3AFA" w:rsidRPr="0071191C" w:rsidRDefault="00EA3AFA" w:rsidP="0006178C">
      <w:pPr>
        <w:ind w:firstLine="709"/>
        <w:rPr>
          <w:lang w:val="en-US"/>
        </w:rPr>
      </w:pPr>
      <w:r w:rsidRPr="003C7A3A">
        <w:rPr>
          <w:lang w:val="en-US"/>
        </w:rPr>
        <w:t xml:space="preserve">150 </w:t>
      </w:r>
      <w:r w:rsidRPr="0071191C">
        <w:rPr>
          <w:shd w:val="clear" w:color="auto" w:fill="FFFFFF"/>
          <w:lang w:val="en-US"/>
        </w:rPr>
        <w:t xml:space="preserve">Januszewski A., Molenda M. Educational technology: A definition with commentary. – </w:t>
      </w:r>
      <w:r w:rsidR="00AF157D">
        <w:rPr>
          <w:shd w:val="clear" w:color="auto" w:fill="FFFFFF"/>
          <w:lang w:val="en-US"/>
        </w:rPr>
        <w:t xml:space="preserve">London: </w:t>
      </w:r>
      <w:r w:rsidRPr="0071191C">
        <w:rPr>
          <w:shd w:val="clear" w:color="auto" w:fill="FFFFFF"/>
          <w:lang w:val="en-US"/>
        </w:rPr>
        <w:t>Routledge, 2013.</w:t>
      </w:r>
      <w:r w:rsidR="00AF157D">
        <w:rPr>
          <w:shd w:val="clear" w:color="auto" w:fill="FFFFFF"/>
          <w:lang w:val="en-US"/>
        </w:rPr>
        <w:t xml:space="preserve"> – 384 p.</w:t>
      </w:r>
    </w:p>
    <w:p w14:paraId="6FD0CE53" w14:textId="0EF63776" w:rsidR="00EA3AFA" w:rsidRPr="0071191C" w:rsidRDefault="00EA3AFA" w:rsidP="0006178C">
      <w:pPr>
        <w:ind w:firstLine="709"/>
        <w:rPr>
          <w:lang w:val="en-US"/>
        </w:rPr>
      </w:pPr>
      <w:r w:rsidRPr="003C7A3A">
        <w:rPr>
          <w:lang w:val="en-US"/>
        </w:rPr>
        <w:t xml:space="preserve">151 </w:t>
      </w:r>
      <w:r w:rsidRPr="0071191C">
        <w:rPr>
          <w:shd w:val="clear" w:color="auto" w:fill="FFFFFF"/>
          <w:lang w:val="en-US"/>
        </w:rPr>
        <w:t xml:space="preserve">Krauss J., Boss S. Thinking through project-based learning: Guiding deeper inquiry. </w:t>
      </w:r>
      <w:r w:rsidR="00AF157D" w:rsidRPr="0071191C">
        <w:rPr>
          <w:shd w:val="clear" w:color="auto" w:fill="FFFFFF"/>
          <w:lang w:val="en-US"/>
        </w:rPr>
        <w:t xml:space="preserve">– </w:t>
      </w:r>
      <w:r w:rsidR="00AF157D">
        <w:rPr>
          <w:shd w:val="clear" w:color="auto" w:fill="FFFFFF"/>
          <w:lang w:val="en-US"/>
        </w:rPr>
        <w:t xml:space="preserve">London: </w:t>
      </w:r>
      <w:r w:rsidRPr="0071191C">
        <w:rPr>
          <w:shd w:val="clear" w:color="auto" w:fill="FFFFFF"/>
          <w:lang w:val="en-US"/>
        </w:rPr>
        <w:t>Corwin Press, 2013.</w:t>
      </w:r>
      <w:r w:rsidR="00AF157D">
        <w:rPr>
          <w:shd w:val="clear" w:color="auto" w:fill="FFFFFF"/>
          <w:lang w:val="en-US"/>
        </w:rPr>
        <w:t xml:space="preserve"> – 213 p.</w:t>
      </w:r>
    </w:p>
    <w:p w14:paraId="38884C0D" w14:textId="5B7F28E9" w:rsidR="00EA3AFA" w:rsidRPr="0071191C" w:rsidRDefault="00EA3AFA" w:rsidP="0006178C">
      <w:pPr>
        <w:ind w:firstLine="709"/>
        <w:rPr>
          <w:lang w:val="en-US"/>
        </w:rPr>
      </w:pPr>
      <w:r w:rsidRPr="003C7A3A">
        <w:rPr>
          <w:lang w:val="en-US"/>
        </w:rPr>
        <w:t xml:space="preserve">152 </w:t>
      </w:r>
      <w:r w:rsidRPr="0071191C">
        <w:rPr>
          <w:shd w:val="clear" w:color="auto" w:fill="FFFFFF"/>
          <w:lang w:val="en-US"/>
        </w:rPr>
        <w:t>Larm</w:t>
      </w:r>
      <w:r w:rsidR="00AF157D">
        <w:rPr>
          <w:shd w:val="clear" w:color="auto" w:fill="FFFFFF"/>
          <w:lang w:val="en-US"/>
        </w:rPr>
        <w:t>er J., Ross D., Mergendollar J.</w:t>
      </w:r>
      <w:r w:rsidRPr="0071191C">
        <w:rPr>
          <w:shd w:val="clear" w:color="auto" w:fill="FFFFFF"/>
          <w:lang w:val="en-US"/>
        </w:rPr>
        <w:t>R. Project based learning starter kit</w:t>
      </w:r>
      <w:r w:rsidR="00AF157D">
        <w:rPr>
          <w:shd w:val="clear" w:color="auto" w:fill="FFFFFF"/>
          <w:lang w:val="en-US"/>
        </w:rPr>
        <w:t xml:space="preserve">. – </w:t>
      </w:r>
      <w:r w:rsidRPr="0071191C">
        <w:rPr>
          <w:shd w:val="clear" w:color="auto" w:fill="FFFFFF"/>
          <w:lang w:val="en-US"/>
        </w:rPr>
        <w:t xml:space="preserve"> </w:t>
      </w:r>
      <w:r w:rsidR="00AF157D">
        <w:rPr>
          <w:rStyle w:val="lang"/>
          <w:lang w:val="en"/>
        </w:rPr>
        <w:t>Novato,</w:t>
      </w:r>
      <w:r w:rsidRPr="0071191C">
        <w:rPr>
          <w:shd w:val="clear" w:color="auto" w:fill="FFFFFF"/>
          <w:lang w:val="en-US"/>
        </w:rPr>
        <w:t xml:space="preserve"> 2009.</w:t>
      </w:r>
      <w:r w:rsidR="00AF157D">
        <w:rPr>
          <w:shd w:val="clear" w:color="auto" w:fill="FFFFFF"/>
          <w:lang w:val="en-US"/>
        </w:rPr>
        <w:t xml:space="preserve"> – 150 p. </w:t>
      </w:r>
    </w:p>
    <w:p w14:paraId="5FDA58FA" w14:textId="7FEECFEA" w:rsidR="00EA3AFA" w:rsidRPr="0071191C" w:rsidRDefault="00EA3AFA" w:rsidP="0006178C">
      <w:pPr>
        <w:ind w:firstLine="709"/>
        <w:rPr>
          <w:lang w:val="en-US"/>
        </w:rPr>
      </w:pPr>
      <w:r w:rsidRPr="003C7A3A">
        <w:rPr>
          <w:lang w:val="en-US"/>
        </w:rPr>
        <w:t xml:space="preserve">153 </w:t>
      </w:r>
      <w:r w:rsidR="00AF157D">
        <w:rPr>
          <w:shd w:val="clear" w:color="auto" w:fill="FFFFFF"/>
          <w:lang w:val="en-US"/>
        </w:rPr>
        <w:t>Bender W.</w:t>
      </w:r>
      <w:r w:rsidRPr="0071191C">
        <w:rPr>
          <w:shd w:val="clear" w:color="auto" w:fill="FFFFFF"/>
          <w:lang w:val="en-US"/>
        </w:rPr>
        <w:t xml:space="preserve">N. Project-based learning: Differentiating instruction for the 21st century. </w:t>
      </w:r>
      <w:r w:rsidR="00AF157D" w:rsidRPr="0071191C">
        <w:rPr>
          <w:shd w:val="clear" w:color="auto" w:fill="FFFFFF"/>
          <w:lang w:val="en-US"/>
        </w:rPr>
        <w:t xml:space="preserve">– </w:t>
      </w:r>
      <w:r w:rsidR="00AF157D">
        <w:rPr>
          <w:shd w:val="clear" w:color="auto" w:fill="FFFFFF"/>
          <w:lang w:val="en-US"/>
        </w:rPr>
        <w:t xml:space="preserve">London: </w:t>
      </w:r>
      <w:r w:rsidR="00AF157D" w:rsidRPr="0071191C">
        <w:rPr>
          <w:shd w:val="clear" w:color="auto" w:fill="FFFFFF"/>
          <w:lang w:val="en-US"/>
        </w:rPr>
        <w:t xml:space="preserve">Corwin Press, </w:t>
      </w:r>
      <w:r w:rsidRPr="0071191C">
        <w:rPr>
          <w:shd w:val="clear" w:color="auto" w:fill="FFFFFF"/>
          <w:lang w:val="en-US"/>
        </w:rPr>
        <w:t>2012.</w:t>
      </w:r>
      <w:r w:rsidR="00AF157D">
        <w:rPr>
          <w:shd w:val="clear" w:color="auto" w:fill="FFFFFF"/>
          <w:lang w:val="en-US"/>
        </w:rPr>
        <w:t xml:space="preserve"> – 216 p.</w:t>
      </w:r>
    </w:p>
    <w:p w14:paraId="569448E2" w14:textId="343FC212" w:rsidR="00EA3AFA" w:rsidRPr="0071191C" w:rsidRDefault="00EA3AFA" w:rsidP="0006178C">
      <w:pPr>
        <w:ind w:firstLine="709"/>
      </w:pPr>
      <w:r>
        <w:rPr>
          <w:lang w:val="ru-RU"/>
        </w:rPr>
        <w:t xml:space="preserve">154 </w:t>
      </w:r>
      <w:r w:rsidR="0008582F">
        <w:rPr>
          <w:shd w:val="clear" w:color="auto" w:fill="FFFFFF"/>
        </w:rPr>
        <w:t>Скаткин М.</w:t>
      </w:r>
      <w:r w:rsidRPr="0071191C">
        <w:rPr>
          <w:shd w:val="clear" w:color="auto" w:fill="FFFFFF"/>
        </w:rPr>
        <w:t>Н. Методология и методика педагогических исследований:</w:t>
      </w:r>
      <w:r w:rsidR="0008582F">
        <w:rPr>
          <w:shd w:val="clear" w:color="auto" w:fill="FFFFFF"/>
        </w:rPr>
        <w:t xml:space="preserve"> </w:t>
      </w:r>
      <w:r w:rsidR="0008582F" w:rsidRPr="0071191C">
        <w:rPr>
          <w:shd w:val="clear" w:color="auto" w:fill="FFFFFF"/>
        </w:rPr>
        <w:t xml:space="preserve">в </w:t>
      </w:r>
      <w:r w:rsidRPr="0071191C">
        <w:rPr>
          <w:shd w:val="clear" w:color="auto" w:fill="FFFFFF"/>
        </w:rPr>
        <w:t xml:space="preserve">помощь начинающему исследователю. – </w:t>
      </w:r>
      <w:r w:rsidR="0008582F">
        <w:rPr>
          <w:shd w:val="clear" w:color="auto" w:fill="FFFFFF"/>
        </w:rPr>
        <w:t xml:space="preserve">М.: </w:t>
      </w:r>
      <w:r w:rsidRPr="0071191C">
        <w:rPr>
          <w:shd w:val="clear" w:color="auto" w:fill="FFFFFF"/>
        </w:rPr>
        <w:t>Педагогика, 1986.</w:t>
      </w:r>
      <w:r w:rsidR="0008582F">
        <w:rPr>
          <w:shd w:val="clear" w:color="auto" w:fill="FFFFFF"/>
        </w:rPr>
        <w:t xml:space="preserve"> – 150 с.</w:t>
      </w:r>
    </w:p>
    <w:p w14:paraId="11BCECAE" w14:textId="42BD1BCB" w:rsidR="00EA3AFA" w:rsidRPr="00AF157D" w:rsidRDefault="00EA3AFA" w:rsidP="00BB64F1">
      <w:pPr>
        <w:pStyle w:val="ab"/>
        <w:rPr>
          <w:lang w:val="en-US"/>
        </w:rPr>
      </w:pPr>
      <w:r w:rsidRPr="00AF157D">
        <w:rPr>
          <w:lang w:val="en-US"/>
        </w:rPr>
        <w:t xml:space="preserve">155 </w:t>
      </w:r>
      <w:r w:rsidR="00AF157D">
        <w:rPr>
          <w:lang w:val="en-US"/>
        </w:rPr>
        <w:t>Selby E.C., Shaw E.J., Houtz J.</w:t>
      </w:r>
      <w:r w:rsidRPr="00AF157D">
        <w:rPr>
          <w:lang w:val="en-US"/>
        </w:rPr>
        <w:t>C. The creative personality //</w:t>
      </w:r>
      <w:r w:rsidR="00AF157D">
        <w:rPr>
          <w:lang w:val="en-US"/>
        </w:rPr>
        <w:t xml:space="preserve"> </w:t>
      </w:r>
      <w:r w:rsidRPr="00AF157D">
        <w:rPr>
          <w:lang w:val="en-US"/>
        </w:rPr>
        <w:t xml:space="preserve">Gifted Child Quarterly. – 2005. – </w:t>
      </w:r>
      <w:r w:rsidR="00AF157D">
        <w:rPr>
          <w:lang w:val="en-US"/>
        </w:rPr>
        <w:t>Vol</w:t>
      </w:r>
      <w:r w:rsidRPr="00AF157D">
        <w:rPr>
          <w:lang w:val="en-US"/>
        </w:rPr>
        <w:t>. 49</w:t>
      </w:r>
      <w:r w:rsidR="00AF157D">
        <w:rPr>
          <w:lang w:val="en-US"/>
        </w:rPr>
        <w:t>, Issue</w:t>
      </w:r>
      <w:r w:rsidRPr="00AF157D">
        <w:rPr>
          <w:lang w:val="en-US"/>
        </w:rPr>
        <w:t xml:space="preserve"> 4. – </w:t>
      </w:r>
      <w:r w:rsidR="00AF157D">
        <w:rPr>
          <w:lang w:val="en-US"/>
        </w:rPr>
        <w:t>P</w:t>
      </w:r>
      <w:r w:rsidRPr="00AF157D">
        <w:rPr>
          <w:lang w:val="en-US"/>
        </w:rPr>
        <w:t>. 300-314.</w:t>
      </w:r>
    </w:p>
    <w:p w14:paraId="17D09C3D" w14:textId="29E76870" w:rsidR="00EA3AFA" w:rsidRPr="0071191C" w:rsidRDefault="00EA3AFA" w:rsidP="0006178C">
      <w:pPr>
        <w:ind w:firstLine="709"/>
      </w:pPr>
      <w:r>
        <w:rPr>
          <w:lang w:val="ru-RU"/>
        </w:rPr>
        <w:t xml:space="preserve">156 </w:t>
      </w:r>
      <w:r w:rsidR="0008582F">
        <w:t>Земсков А.</w:t>
      </w:r>
      <w:r w:rsidRPr="0071191C">
        <w:t>И. Библиометрический анализ в науке и научных исследованиях</w:t>
      </w:r>
      <w:r w:rsidR="0008582F">
        <w:t xml:space="preserve"> </w:t>
      </w:r>
      <w:r w:rsidRPr="0071191C">
        <w:t>-</w:t>
      </w:r>
      <w:r w:rsidR="0008582F">
        <w:t xml:space="preserve"> </w:t>
      </w:r>
      <w:r w:rsidRPr="0071191C">
        <w:t>тема международного форума //</w:t>
      </w:r>
      <w:r w:rsidR="0008582F">
        <w:t xml:space="preserve"> </w:t>
      </w:r>
      <w:r w:rsidRPr="0071191C">
        <w:t>Научные и технические библиотеки. – 2004. – №3. – С. 100-106.</w:t>
      </w:r>
    </w:p>
    <w:p w14:paraId="39069F83" w14:textId="601A286E" w:rsidR="00EA3AFA" w:rsidRPr="0071191C" w:rsidRDefault="00EA3AFA" w:rsidP="0006178C">
      <w:pPr>
        <w:ind w:firstLine="709"/>
      </w:pPr>
      <w:r>
        <w:rPr>
          <w:lang w:val="ru-RU"/>
        </w:rPr>
        <w:t xml:space="preserve">157 </w:t>
      </w:r>
      <w:r w:rsidRPr="0071191C">
        <w:t xml:space="preserve">Вопросы библиографоведения и библиотековедения: </w:t>
      </w:r>
      <w:r w:rsidR="0008582F" w:rsidRPr="0071191C">
        <w:t>м</w:t>
      </w:r>
      <w:r w:rsidRPr="0071191C">
        <w:t xml:space="preserve">ежвед. сб. </w:t>
      </w:r>
      <w:r w:rsidR="0008582F">
        <w:t xml:space="preserve">/ под ред. В.Е. Леончикова и др. </w:t>
      </w:r>
      <w:r w:rsidRPr="0071191C">
        <w:t xml:space="preserve">– </w:t>
      </w:r>
      <w:r w:rsidR="0008582F">
        <w:t>Минск, 1980. – 167 с.</w:t>
      </w:r>
    </w:p>
    <w:p w14:paraId="4E2225C7" w14:textId="720A3285" w:rsidR="00EA3AFA" w:rsidRPr="00377835" w:rsidRDefault="00EA3AFA" w:rsidP="0006178C">
      <w:pPr>
        <w:ind w:firstLine="709"/>
        <w:rPr>
          <w:lang w:val="ru-RU"/>
        </w:rPr>
      </w:pPr>
      <w:r>
        <w:rPr>
          <w:lang w:val="ru-RU"/>
        </w:rPr>
        <w:t xml:space="preserve">158 </w:t>
      </w:r>
      <w:r w:rsidR="00377835">
        <w:t>Маршакова-Шайкевич И.</w:t>
      </w:r>
      <w:r w:rsidRPr="0071191C">
        <w:t>В. Роль библиометрии в оценке осследовательской активности науки //</w:t>
      </w:r>
      <w:r w:rsidR="00377835">
        <w:t xml:space="preserve"> </w:t>
      </w:r>
      <w:r w:rsidRPr="0071191C">
        <w:t>Управление большими системам</w:t>
      </w:r>
      <w:r w:rsidR="00377835">
        <w:t>и: сборник трудов. – 2013. – №</w:t>
      </w:r>
      <w:r w:rsidRPr="00377835">
        <w:rPr>
          <w:lang w:val="ru-RU"/>
        </w:rPr>
        <w:t xml:space="preserve">44. – </w:t>
      </w:r>
      <w:r w:rsidRPr="0071191C">
        <w:t>С</w:t>
      </w:r>
      <w:r w:rsidRPr="00377835">
        <w:rPr>
          <w:lang w:val="ru-RU"/>
        </w:rPr>
        <w:t>. 210-247.</w:t>
      </w:r>
    </w:p>
    <w:p w14:paraId="0F101E2F" w14:textId="70F0537F" w:rsidR="00EA3AFA" w:rsidRPr="0071191C" w:rsidRDefault="00EA3AFA" w:rsidP="0006178C">
      <w:pPr>
        <w:ind w:firstLine="709"/>
        <w:rPr>
          <w:lang w:val="en-US"/>
        </w:rPr>
      </w:pPr>
      <w:r w:rsidRPr="002262CB">
        <w:rPr>
          <w:lang w:val="en-US"/>
        </w:rPr>
        <w:t xml:space="preserve">159 </w:t>
      </w:r>
      <w:r w:rsidRPr="0071191C">
        <w:rPr>
          <w:lang w:val="en-US"/>
        </w:rPr>
        <w:t>Burhanudin K. et al. The Estimation of the Geomagnetically Induced Current Based on Simulation and Measurement at the Power Network: A Bibliometric Analysis of 42 Years (1979–2021) //</w:t>
      </w:r>
      <w:r w:rsidR="00AB5052">
        <w:rPr>
          <w:lang w:val="en-US"/>
        </w:rPr>
        <w:t xml:space="preserve"> </w:t>
      </w:r>
      <w:r w:rsidRPr="0071191C">
        <w:rPr>
          <w:lang w:val="en-US"/>
        </w:rPr>
        <w:t xml:space="preserve">IEEE Access. – 2022. – </w:t>
      </w:r>
      <w:r w:rsidR="00AB5052">
        <w:rPr>
          <w:lang w:val="en-US"/>
        </w:rPr>
        <w:t>Vol</w:t>
      </w:r>
      <w:r w:rsidRPr="0071191C">
        <w:rPr>
          <w:lang w:val="en-US"/>
        </w:rPr>
        <w:t xml:space="preserve">. 10. – </w:t>
      </w:r>
      <w:r w:rsidR="00AB5052">
        <w:rPr>
          <w:lang w:val="en-US"/>
        </w:rPr>
        <w:t>P</w:t>
      </w:r>
      <w:r w:rsidRPr="0071191C">
        <w:rPr>
          <w:lang w:val="en-US"/>
        </w:rPr>
        <w:t xml:space="preserve">. 56525-56549. </w:t>
      </w:r>
    </w:p>
    <w:p w14:paraId="7862B136" w14:textId="3A034EBE" w:rsidR="00EA3AFA" w:rsidRPr="0071191C" w:rsidRDefault="00EA3AFA" w:rsidP="0006178C">
      <w:pPr>
        <w:ind w:firstLine="709"/>
        <w:rPr>
          <w:lang w:val="en-US"/>
        </w:rPr>
      </w:pPr>
      <w:r w:rsidRPr="002262CB">
        <w:rPr>
          <w:lang w:val="en-US"/>
        </w:rPr>
        <w:t xml:space="preserve">160 </w:t>
      </w:r>
      <w:r w:rsidRPr="0071191C">
        <w:rPr>
          <w:lang w:val="en-US"/>
        </w:rPr>
        <w:t>Li S. et al. Mapping the research status and dynamic frontiers of functional clothing: a review via bibliometric and knowledge visualization //</w:t>
      </w:r>
      <w:r w:rsidR="00AB5052">
        <w:rPr>
          <w:lang w:val="en-US"/>
        </w:rPr>
        <w:t xml:space="preserve"> </w:t>
      </w:r>
      <w:r w:rsidRPr="0071191C">
        <w:rPr>
          <w:lang w:val="en-US"/>
        </w:rPr>
        <w:t xml:space="preserve">International J of Clothing Science and Technology. – 2022. – </w:t>
      </w:r>
      <w:r w:rsidR="00AB5052">
        <w:rPr>
          <w:lang w:val="en-US"/>
        </w:rPr>
        <w:t>Vol</w:t>
      </w:r>
      <w:r w:rsidRPr="0071191C">
        <w:rPr>
          <w:lang w:val="en-US"/>
        </w:rPr>
        <w:t>. 34</w:t>
      </w:r>
      <w:r w:rsidR="00AB5052">
        <w:rPr>
          <w:lang w:val="en-US"/>
        </w:rPr>
        <w:t>,</w:t>
      </w:r>
      <w:r w:rsidRPr="0071191C">
        <w:rPr>
          <w:lang w:val="en-US"/>
        </w:rPr>
        <w:t xml:space="preserve"> </w:t>
      </w:r>
      <w:r w:rsidR="00AB5052">
        <w:rPr>
          <w:lang w:val="en-US"/>
        </w:rPr>
        <w:t>Issue</w:t>
      </w:r>
      <w:r w:rsidRPr="0071191C">
        <w:rPr>
          <w:lang w:val="en-US"/>
        </w:rPr>
        <w:t xml:space="preserve"> 5. – </w:t>
      </w:r>
      <w:r w:rsidR="00AB5052">
        <w:rPr>
          <w:lang w:val="en-US"/>
        </w:rPr>
        <w:t>P</w:t>
      </w:r>
      <w:r w:rsidRPr="0071191C">
        <w:rPr>
          <w:lang w:val="en-US"/>
        </w:rPr>
        <w:t>. 697-715.</w:t>
      </w:r>
    </w:p>
    <w:p w14:paraId="7D355109" w14:textId="5E2DFB6C" w:rsidR="00EA3AFA" w:rsidRPr="0071191C" w:rsidRDefault="00EA3AFA" w:rsidP="0006178C">
      <w:pPr>
        <w:ind w:firstLine="709"/>
        <w:rPr>
          <w:lang w:val="en-US"/>
        </w:rPr>
      </w:pPr>
      <w:r w:rsidRPr="003C7A3A">
        <w:rPr>
          <w:lang w:val="en-US"/>
        </w:rPr>
        <w:t xml:space="preserve">161 </w:t>
      </w:r>
      <w:r w:rsidRPr="0071191C">
        <w:rPr>
          <w:lang w:val="en-US"/>
        </w:rPr>
        <w:t>Stojanović D., Bogdanović Z., Despotović-Zrakić M. IoT application model in secondary education //</w:t>
      </w:r>
      <w:r w:rsidR="00AB5052">
        <w:rPr>
          <w:lang w:val="en-US"/>
        </w:rPr>
        <w:t xml:space="preserve"> </w:t>
      </w:r>
      <w:r w:rsidRPr="0071191C">
        <w:rPr>
          <w:lang w:val="en-US"/>
        </w:rPr>
        <w:t>Marketing and Smart Technologies: Proceed</w:t>
      </w:r>
      <w:r w:rsidR="00AB5052">
        <w:rPr>
          <w:lang w:val="en-US"/>
        </w:rPr>
        <w:t>.</w:t>
      </w:r>
      <w:r w:rsidRPr="0071191C">
        <w:rPr>
          <w:lang w:val="en-US"/>
        </w:rPr>
        <w:t xml:space="preserve"> of </w:t>
      </w:r>
      <w:r w:rsidR="00AB5052">
        <w:rPr>
          <w:lang w:val="en-US"/>
        </w:rPr>
        <w:t>(</w:t>
      </w:r>
      <w:r w:rsidRPr="0071191C">
        <w:rPr>
          <w:lang w:val="en-US"/>
        </w:rPr>
        <w:t>ICMarkTech 2021</w:t>
      </w:r>
      <w:r w:rsidR="00AB5052">
        <w:rPr>
          <w:lang w:val="en-US"/>
        </w:rPr>
        <w:t>)</w:t>
      </w:r>
      <w:r w:rsidRPr="0071191C">
        <w:rPr>
          <w:lang w:val="en-US"/>
        </w:rPr>
        <w:t xml:space="preserve">. – Singapore, 2022. – </w:t>
      </w:r>
      <w:r w:rsidR="00AB5052">
        <w:rPr>
          <w:lang w:val="en-US"/>
        </w:rPr>
        <w:t>P</w:t>
      </w:r>
      <w:r w:rsidRPr="0071191C">
        <w:rPr>
          <w:lang w:val="en-US"/>
        </w:rPr>
        <w:t>. 329-338.</w:t>
      </w:r>
    </w:p>
    <w:p w14:paraId="0172C02F" w14:textId="7FB3C0F3" w:rsidR="00EA3AFA" w:rsidRPr="0071191C" w:rsidRDefault="00EA3AFA" w:rsidP="0006178C">
      <w:pPr>
        <w:ind w:firstLine="709"/>
        <w:rPr>
          <w:lang w:val="en-US"/>
        </w:rPr>
      </w:pPr>
      <w:r w:rsidRPr="002262CB">
        <w:rPr>
          <w:lang w:val="en-US"/>
        </w:rPr>
        <w:t xml:space="preserve">162 </w:t>
      </w:r>
      <w:r w:rsidRPr="0071191C">
        <w:rPr>
          <w:lang w:val="en-US"/>
        </w:rPr>
        <w:t>Nykyri M. et al. IoT demonstration platform for education and research //</w:t>
      </w:r>
      <w:r w:rsidR="00AB5052">
        <w:rPr>
          <w:lang w:val="en-US"/>
        </w:rPr>
        <w:t xml:space="preserve"> Procced. </w:t>
      </w:r>
      <w:r w:rsidRPr="0071191C">
        <w:rPr>
          <w:lang w:val="en-US"/>
        </w:rPr>
        <w:t xml:space="preserve">17th </w:t>
      </w:r>
      <w:r w:rsidR="00AB5052" w:rsidRPr="0071191C">
        <w:rPr>
          <w:lang w:val="en-US"/>
        </w:rPr>
        <w:t>internat</w:t>
      </w:r>
      <w:r w:rsidR="00AB5052">
        <w:rPr>
          <w:lang w:val="en-US"/>
        </w:rPr>
        <w:t>.</w:t>
      </w:r>
      <w:r w:rsidR="00AB5052" w:rsidRPr="0071191C">
        <w:rPr>
          <w:lang w:val="en-US"/>
        </w:rPr>
        <w:t xml:space="preserve"> conf</w:t>
      </w:r>
      <w:r w:rsidR="00AB5052">
        <w:rPr>
          <w:lang w:val="en-US"/>
        </w:rPr>
        <w:t>.</w:t>
      </w:r>
      <w:r w:rsidRPr="0071191C">
        <w:rPr>
          <w:lang w:val="en-US"/>
        </w:rPr>
        <w:t xml:space="preserve"> on Industrial Informatics (INDIN). </w:t>
      </w:r>
      <w:r w:rsidR="00AB5052">
        <w:rPr>
          <w:lang w:val="en-US"/>
        </w:rPr>
        <w:t xml:space="preserve">– </w:t>
      </w:r>
      <w:r w:rsidR="00AB5052">
        <w:t>Helsinki</w:t>
      </w:r>
      <w:r w:rsidR="00AB5052">
        <w:rPr>
          <w:lang w:val="en-US"/>
        </w:rPr>
        <w:t>, 2019</w:t>
      </w:r>
      <w:r w:rsidRPr="0071191C">
        <w:rPr>
          <w:lang w:val="en-US"/>
        </w:rPr>
        <w:t xml:space="preserve">. – </w:t>
      </w:r>
      <w:r w:rsidR="00AB5052">
        <w:rPr>
          <w:lang w:val="en-US"/>
        </w:rPr>
        <w:t>P</w:t>
      </w:r>
      <w:r w:rsidRPr="0071191C">
        <w:rPr>
          <w:lang w:val="en-US"/>
        </w:rPr>
        <w:t>. 1155-1162.</w:t>
      </w:r>
    </w:p>
    <w:p w14:paraId="2A436C92" w14:textId="39760EBE" w:rsidR="00EA3AFA" w:rsidRPr="0071191C" w:rsidRDefault="00EA3AFA" w:rsidP="0006178C">
      <w:pPr>
        <w:ind w:firstLine="709"/>
        <w:rPr>
          <w:lang w:val="en-US"/>
        </w:rPr>
      </w:pPr>
      <w:r w:rsidRPr="002262CB">
        <w:rPr>
          <w:lang w:val="en-US"/>
        </w:rPr>
        <w:t xml:space="preserve">163 </w:t>
      </w:r>
      <w:r w:rsidRPr="0071191C">
        <w:rPr>
          <w:lang w:val="en-US"/>
        </w:rPr>
        <w:t>Chen D. et al. Application of Iot-oriented online education platform in English teaching //</w:t>
      </w:r>
      <w:r w:rsidR="00AB5052">
        <w:rPr>
          <w:lang w:val="en-US"/>
        </w:rPr>
        <w:t xml:space="preserve"> </w:t>
      </w:r>
      <w:r w:rsidRPr="0071191C">
        <w:rPr>
          <w:lang w:val="en-US"/>
        </w:rPr>
        <w:t>Mathematical Prob</w:t>
      </w:r>
      <w:r w:rsidR="00C26C2F">
        <w:rPr>
          <w:lang w:val="en-US"/>
        </w:rPr>
        <w:t>.</w:t>
      </w:r>
      <w:r w:rsidRPr="0071191C">
        <w:rPr>
          <w:lang w:val="en-US"/>
        </w:rPr>
        <w:t xml:space="preserve"> in Engineer. – 2022. – </w:t>
      </w:r>
      <w:r w:rsidR="00AB5052">
        <w:rPr>
          <w:lang w:val="en-US"/>
        </w:rPr>
        <w:t>Vol</w:t>
      </w:r>
      <w:r w:rsidRPr="0071191C">
        <w:rPr>
          <w:lang w:val="en-US"/>
        </w:rPr>
        <w:t>. 2022.</w:t>
      </w:r>
      <w:r w:rsidR="00AB5052">
        <w:rPr>
          <w:lang w:val="en-US"/>
        </w:rPr>
        <w:t xml:space="preserve"> – P. </w:t>
      </w:r>
      <w:r w:rsidR="00C26C2F">
        <w:rPr>
          <w:lang w:val="en-US"/>
        </w:rPr>
        <w:t>1-9.</w:t>
      </w:r>
    </w:p>
    <w:p w14:paraId="77A8D7EE" w14:textId="7B8590AE" w:rsidR="00EA3AFA" w:rsidRPr="0071191C" w:rsidRDefault="00EA3AFA" w:rsidP="0006178C">
      <w:pPr>
        <w:ind w:firstLine="709"/>
        <w:rPr>
          <w:lang w:val="en-US"/>
        </w:rPr>
      </w:pPr>
      <w:r w:rsidRPr="003C7A3A">
        <w:rPr>
          <w:lang w:val="en-US"/>
        </w:rPr>
        <w:t xml:space="preserve">164 </w:t>
      </w:r>
      <w:r w:rsidRPr="0071191C">
        <w:rPr>
          <w:lang w:val="en-US"/>
        </w:rPr>
        <w:t>Shulman L. Knowledge and teaching: Foundations of the new reform //</w:t>
      </w:r>
      <w:r w:rsidR="00C26C2F">
        <w:rPr>
          <w:lang w:val="en-US"/>
        </w:rPr>
        <w:t xml:space="preserve"> </w:t>
      </w:r>
      <w:r w:rsidRPr="0071191C">
        <w:rPr>
          <w:lang w:val="en-US"/>
        </w:rPr>
        <w:t xml:space="preserve">Harvard educational review. – 1987. – </w:t>
      </w:r>
      <w:r w:rsidR="00C26C2F">
        <w:rPr>
          <w:lang w:val="en-US"/>
        </w:rPr>
        <w:t xml:space="preserve">Vol. </w:t>
      </w:r>
      <w:r w:rsidRPr="0071191C">
        <w:rPr>
          <w:lang w:val="en-US"/>
        </w:rPr>
        <w:t>57</w:t>
      </w:r>
      <w:r w:rsidR="00C26C2F">
        <w:rPr>
          <w:lang w:val="en-US"/>
        </w:rPr>
        <w:t xml:space="preserve">, Issue </w:t>
      </w:r>
      <w:r w:rsidRPr="0071191C">
        <w:rPr>
          <w:lang w:val="en-US"/>
        </w:rPr>
        <w:t xml:space="preserve">1. – </w:t>
      </w:r>
      <w:r w:rsidR="00C26C2F">
        <w:rPr>
          <w:lang w:val="en-US"/>
        </w:rPr>
        <w:t>P</w:t>
      </w:r>
      <w:r w:rsidRPr="0071191C">
        <w:rPr>
          <w:lang w:val="en-US"/>
        </w:rPr>
        <w:t>. 1-23</w:t>
      </w:r>
      <w:r w:rsidRPr="0071191C">
        <w:rPr>
          <w:color w:val="222222"/>
          <w:shd w:val="clear" w:color="auto" w:fill="FFFFFF"/>
          <w:lang w:val="en-US"/>
        </w:rPr>
        <w:t>.</w:t>
      </w:r>
    </w:p>
    <w:p w14:paraId="2370C853" w14:textId="03C83DE1" w:rsidR="00EA3AFA" w:rsidRPr="0071191C" w:rsidRDefault="00EA3AFA" w:rsidP="0006178C">
      <w:pPr>
        <w:ind w:firstLine="709"/>
        <w:rPr>
          <w:lang w:val="en-US"/>
        </w:rPr>
      </w:pPr>
      <w:r w:rsidRPr="003C7A3A">
        <w:rPr>
          <w:lang w:val="en-US"/>
        </w:rPr>
        <w:t xml:space="preserve">165 </w:t>
      </w:r>
      <w:r w:rsidRPr="0071191C">
        <w:rPr>
          <w:lang w:val="en-US"/>
        </w:rPr>
        <w:t>Kimbell R., Stables K. Researching design learning: Issues and findings from two decades of research and development</w:t>
      </w:r>
      <w:r w:rsidR="00C26C2F">
        <w:rPr>
          <w:lang w:val="en-US"/>
        </w:rPr>
        <w:t xml:space="preserve"> // </w:t>
      </w:r>
      <w:r w:rsidR="00C26C2F">
        <w:rPr>
          <w:rStyle w:val="t"/>
        </w:rPr>
        <w:t>Design and Technology Education: An International Journal</w:t>
      </w:r>
      <w:r w:rsidR="00C26C2F">
        <w:rPr>
          <w:rStyle w:val="t"/>
          <w:lang w:val="en-US"/>
        </w:rPr>
        <w:t>. – 2007. – Vol.</w:t>
      </w:r>
      <w:r w:rsidR="00C26C2F">
        <w:rPr>
          <w:rStyle w:val="t"/>
        </w:rPr>
        <w:t xml:space="preserve"> 13.3</w:t>
      </w:r>
      <w:r w:rsidRPr="0071191C">
        <w:rPr>
          <w:lang w:val="en-US"/>
        </w:rPr>
        <w:t>.</w:t>
      </w:r>
      <w:r w:rsidR="00C26C2F">
        <w:rPr>
          <w:lang w:val="en-US"/>
        </w:rPr>
        <w:t xml:space="preserve"> – P. 50-52.</w:t>
      </w:r>
    </w:p>
    <w:p w14:paraId="38C1E7CD" w14:textId="7C218E59" w:rsidR="00EA3AFA" w:rsidRPr="0071191C" w:rsidRDefault="00EA3AFA" w:rsidP="0006178C">
      <w:pPr>
        <w:ind w:firstLine="709"/>
        <w:rPr>
          <w:lang w:val="en-US"/>
        </w:rPr>
      </w:pPr>
      <w:r w:rsidRPr="003C7A3A">
        <w:rPr>
          <w:lang w:val="en-US"/>
        </w:rPr>
        <w:t xml:space="preserve">166 </w:t>
      </w:r>
      <w:r w:rsidR="00C26C2F">
        <w:rPr>
          <w:lang w:val="en-US"/>
        </w:rPr>
        <w:t>Richey R.C., Klein J.</w:t>
      </w:r>
      <w:r w:rsidRPr="0071191C">
        <w:rPr>
          <w:lang w:val="en-US"/>
        </w:rPr>
        <w:t>D. Design and development research //</w:t>
      </w:r>
      <w:r w:rsidR="00C26C2F">
        <w:rPr>
          <w:lang w:val="en-US"/>
        </w:rPr>
        <w:t xml:space="preserve"> In book: </w:t>
      </w:r>
      <w:r w:rsidRPr="0071191C">
        <w:rPr>
          <w:lang w:val="en-US"/>
        </w:rPr>
        <w:t xml:space="preserve">Handbook of research on educational communications and technology. – </w:t>
      </w:r>
      <w:r w:rsidR="00C26C2F">
        <w:rPr>
          <w:lang w:val="en-US"/>
        </w:rPr>
        <w:t xml:space="preserve">NY., </w:t>
      </w:r>
      <w:r w:rsidRPr="0071191C">
        <w:rPr>
          <w:lang w:val="en-US"/>
        </w:rPr>
        <w:t xml:space="preserve">2014. – </w:t>
      </w:r>
      <w:r w:rsidR="00C26C2F">
        <w:rPr>
          <w:lang w:val="en-US"/>
        </w:rPr>
        <w:t>P</w:t>
      </w:r>
      <w:r w:rsidRPr="0071191C">
        <w:rPr>
          <w:lang w:val="en-US"/>
        </w:rPr>
        <w:t>. 141-150.</w:t>
      </w:r>
    </w:p>
    <w:p w14:paraId="01E6808A" w14:textId="2E5EF41A" w:rsidR="00EA3AFA" w:rsidRPr="0071191C" w:rsidRDefault="00EA3AFA" w:rsidP="0006178C">
      <w:pPr>
        <w:ind w:firstLine="709"/>
        <w:rPr>
          <w:lang w:val="en-US"/>
        </w:rPr>
      </w:pPr>
      <w:r w:rsidRPr="003C7A3A">
        <w:rPr>
          <w:lang w:val="en-US"/>
        </w:rPr>
        <w:t xml:space="preserve">167 </w:t>
      </w:r>
      <w:r w:rsidR="00C26C2F">
        <w:rPr>
          <w:lang w:val="en-US"/>
        </w:rPr>
        <w:t>Kolodner J.</w:t>
      </w:r>
      <w:r w:rsidRPr="0071191C">
        <w:rPr>
          <w:lang w:val="en-US"/>
        </w:rPr>
        <w:t>L. et al. Problem-based learning meets case-based reasoning in the middle-school science classroom: Putting learning by design (tm) into practice //</w:t>
      </w:r>
      <w:r w:rsidR="00C26C2F">
        <w:rPr>
          <w:lang w:val="en-US"/>
        </w:rPr>
        <w:t xml:space="preserve"> </w:t>
      </w:r>
      <w:r w:rsidRPr="0071191C">
        <w:rPr>
          <w:lang w:val="en-US"/>
        </w:rPr>
        <w:t xml:space="preserve">The journal of the learning sciences. – 2003. – </w:t>
      </w:r>
      <w:r w:rsidR="00C26C2F">
        <w:rPr>
          <w:lang w:val="en-US"/>
        </w:rPr>
        <w:t>Vol</w:t>
      </w:r>
      <w:r w:rsidRPr="0071191C">
        <w:rPr>
          <w:lang w:val="en-US"/>
        </w:rPr>
        <w:t>. 12</w:t>
      </w:r>
      <w:r w:rsidR="00C26C2F">
        <w:rPr>
          <w:lang w:val="en-US"/>
        </w:rPr>
        <w:t>, Issue</w:t>
      </w:r>
      <w:r w:rsidRPr="0071191C">
        <w:rPr>
          <w:lang w:val="en-US"/>
        </w:rPr>
        <w:t xml:space="preserve"> 4. – </w:t>
      </w:r>
      <w:r w:rsidR="00C26C2F">
        <w:rPr>
          <w:lang w:val="en-US"/>
        </w:rPr>
        <w:t>P</w:t>
      </w:r>
      <w:r w:rsidRPr="0071191C">
        <w:rPr>
          <w:lang w:val="en-US"/>
        </w:rPr>
        <w:t>. 495-547.</w:t>
      </w:r>
    </w:p>
    <w:p w14:paraId="02DDD22D" w14:textId="1F6AD143" w:rsidR="00EA3AFA" w:rsidRPr="00C26C2F" w:rsidRDefault="00EA3AFA" w:rsidP="00BB64F1">
      <w:pPr>
        <w:pStyle w:val="ab"/>
        <w:rPr>
          <w:lang w:val="en-US"/>
        </w:rPr>
      </w:pPr>
      <w:r w:rsidRPr="00C26C2F">
        <w:rPr>
          <w:lang w:val="en-US"/>
        </w:rPr>
        <w:t>168 Collaguazo A., Villavicencio M., Abran A. An activity-based approach for the early identification and resolution of problems in the development of IoT systems in academic projects //</w:t>
      </w:r>
      <w:r w:rsidR="00C26C2F">
        <w:rPr>
          <w:lang w:val="en-US"/>
        </w:rPr>
        <w:t xml:space="preserve"> </w:t>
      </w:r>
      <w:r w:rsidRPr="00C26C2F">
        <w:rPr>
          <w:lang w:val="en-US"/>
        </w:rPr>
        <w:t xml:space="preserve">Internet of Things. – 2023. – </w:t>
      </w:r>
      <w:r w:rsidR="00C26C2F">
        <w:rPr>
          <w:lang w:val="en-US"/>
        </w:rPr>
        <w:t>Vol</w:t>
      </w:r>
      <w:r w:rsidRPr="00C26C2F">
        <w:rPr>
          <w:lang w:val="en-US"/>
        </w:rPr>
        <w:t xml:space="preserve">. 24. – </w:t>
      </w:r>
      <w:r w:rsidR="00C26C2F">
        <w:rPr>
          <w:lang w:val="en-US"/>
        </w:rPr>
        <w:t>P</w:t>
      </w:r>
      <w:r w:rsidRPr="00C26C2F">
        <w:rPr>
          <w:lang w:val="en-US"/>
        </w:rPr>
        <w:t>. 100929.</w:t>
      </w:r>
    </w:p>
    <w:p w14:paraId="12D4C9FE" w14:textId="52AC7531" w:rsidR="00EA3AFA" w:rsidRPr="0071191C" w:rsidRDefault="00EA3AFA" w:rsidP="0006178C">
      <w:pPr>
        <w:ind w:firstLine="709"/>
        <w:rPr>
          <w:lang w:val="en-US"/>
        </w:rPr>
      </w:pPr>
      <w:r w:rsidRPr="003C7A3A">
        <w:rPr>
          <w:lang w:val="en-US"/>
        </w:rPr>
        <w:t xml:space="preserve">169 </w:t>
      </w:r>
      <w:r w:rsidR="00C26C2F">
        <w:rPr>
          <w:shd w:val="clear" w:color="auto" w:fill="FFFFFF"/>
          <w:lang w:val="en-US"/>
        </w:rPr>
        <w:t>Sezer O.B., Dogdu E., Ozbayoglu A.</w:t>
      </w:r>
      <w:r w:rsidRPr="0071191C">
        <w:rPr>
          <w:shd w:val="clear" w:color="auto" w:fill="FFFFFF"/>
          <w:lang w:val="en-US"/>
        </w:rPr>
        <w:t>M. Context-aware computing, learning, and big data in internet of things: a survey //</w:t>
      </w:r>
      <w:r w:rsidR="00C26C2F">
        <w:rPr>
          <w:shd w:val="clear" w:color="auto" w:fill="FFFFFF"/>
          <w:lang w:val="en-US"/>
        </w:rPr>
        <w:t xml:space="preserve"> </w:t>
      </w:r>
      <w:r w:rsidRPr="0071191C">
        <w:rPr>
          <w:shd w:val="clear" w:color="auto" w:fill="FFFFFF"/>
          <w:lang w:val="en-US"/>
        </w:rPr>
        <w:t xml:space="preserve">IEEE Internet of Things Journal. – 2017. – </w:t>
      </w:r>
      <w:r w:rsidR="00C26C2F">
        <w:rPr>
          <w:shd w:val="clear" w:color="auto" w:fill="FFFFFF"/>
          <w:lang w:val="en-US"/>
        </w:rPr>
        <w:t>Vol</w:t>
      </w:r>
      <w:r w:rsidRPr="0071191C">
        <w:rPr>
          <w:shd w:val="clear" w:color="auto" w:fill="FFFFFF"/>
          <w:lang w:val="en-US"/>
        </w:rPr>
        <w:t>. 5</w:t>
      </w:r>
      <w:r w:rsidR="00C26C2F">
        <w:rPr>
          <w:shd w:val="clear" w:color="auto" w:fill="FFFFFF"/>
          <w:lang w:val="en-US"/>
        </w:rPr>
        <w:t>, Issue</w:t>
      </w:r>
      <w:r w:rsidRPr="0071191C">
        <w:rPr>
          <w:shd w:val="clear" w:color="auto" w:fill="FFFFFF"/>
          <w:lang w:val="en-US"/>
        </w:rPr>
        <w:t xml:space="preserve"> 1. – </w:t>
      </w:r>
      <w:r w:rsidR="00C26C2F">
        <w:rPr>
          <w:shd w:val="clear" w:color="auto" w:fill="FFFFFF"/>
          <w:lang w:val="en-US"/>
        </w:rPr>
        <w:t>P</w:t>
      </w:r>
      <w:r w:rsidRPr="0071191C">
        <w:rPr>
          <w:shd w:val="clear" w:color="auto" w:fill="FFFFFF"/>
          <w:lang w:val="en-US"/>
        </w:rPr>
        <w:t>. 1-27.</w:t>
      </w:r>
    </w:p>
    <w:p w14:paraId="0855BDE2" w14:textId="145760FC" w:rsidR="00EA3AFA" w:rsidRPr="0071191C" w:rsidRDefault="00EA3AFA" w:rsidP="0006178C">
      <w:pPr>
        <w:ind w:firstLine="709"/>
        <w:rPr>
          <w:lang w:val="en-US"/>
        </w:rPr>
      </w:pPr>
      <w:r w:rsidRPr="002262CB">
        <w:rPr>
          <w:lang w:val="en-US"/>
        </w:rPr>
        <w:t xml:space="preserve">170 </w:t>
      </w:r>
      <w:r w:rsidRPr="0071191C">
        <w:rPr>
          <w:shd w:val="clear" w:color="auto" w:fill="FFFFFF"/>
          <w:lang w:val="en-US"/>
        </w:rPr>
        <w:t>Zhamanov A. et al. IoT smart campus review and implementation of IoT applications into education process of university //</w:t>
      </w:r>
      <w:r w:rsidR="00C26C2F">
        <w:rPr>
          <w:shd w:val="clear" w:color="auto" w:fill="FFFFFF"/>
          <w:lang w:val="en-US"/>
        </w:rPr>
        <w:t xml:space="preserve"> </w:t>
      </w:r>
      <w:r w:rsidR="006F011B">
        <w:rPr>
          <w:shd w:val="clear" w:color="auto" w:fill="FFFFFF"/>
          <w:lang w:val="en-US"/>
        </w:rPr>
        <w:t>Procced.</w:t>
      </w:r>
      <w:r w:rsidRPr="0071191C">
        <w:rPr>
          <w:shd w:val="clear" w:color="auto" w:fill="FFFFFF"/>
          <w:lang w:val="en-US"/>
        </w:rPr>
        <w:t xml:space="preserve"> 13th </w:t>
      </w:r>
      <w:r w:rsidR="006F011B" w:rsidRPr="0071191C">
        <w:rPr>
          <w:shd w:val="clear" w:color="auto" w:fill="FFFFFF"/>
          <w:lang w:val="en-US"/>
        </w:rPr>
        <w:t>internat</w:t>
      </w:r>
      <w:r w:rsidR="006F011B">
        <w:rPr>
          <w:shd w:val="clear" w:color="auto" w:fill="FFFFFF"/>
          <w:lang w:val="en-US"/>
        </w:rPr>
        <w:t>.</w:t>
      </w:r>
      <w:r w:rsidR="006F011B" w:rsidRPr="0071191C">
        <w:rPr>
          <w:shd w:val="clear" w:color="auto" w:fill="FFFFFF"/>
          <w:lang w:val="en-US"/>
        </w:rPr>
        <w:t xml:space="preserve"> conf</w:t>
      </w:r>
      <w:r w:rsidR="006F011B">
        <w:rPr>
          <w:shd w:val="clear" w:color="auto" w:fill="FFFFFF"/>
          <w:lang w:val="en-US"/>
        </w:rPr>
        <w:t>.</w:t>
      </w:r>
      <w:r w:rsidRPr="0071191C">
        <w:rPr>
          <w:shd w:val="clear" w:color="auto" w:fill="FFFFFF"/>
          <w:lang w:val="en-US"/>
        </w:rPr>
        <w:t xml:space="preserve"> on Electronics, Computer and Computation (ICECCO). – </w:t>
      </w:r>
      <w:r w:rsidR="00C26C2F">
        <w:t>Abuja,</w:t>
      </w:r>
      <w:r w:rsidRPr="0071191C">
        <w:rPr>
          <w:shd w:val="clear" w:color="auto" w:fill="FFFFFF"/>
          <w:lang w:val="en-US"/>
        </w:rPr>
        <w:t xml:space="preserve"> 2017. – </w:t>
      </w:r>
      <w:r w:rsidR="00C26C2F">
        <w:rPr>
          <w:shd w:val="clear" w:color="auto" w:fill="FFFFFF"/>
          <w:lang w:val="en-US"/>
        </w:rPr>
        <w:t>P</w:t>
      </w:r>
      <w:r w:rsidRPr="0071191C">
        <w:rPr>
          <w:shd w:val="clear" w:color="auto" w:fill="FFFFFF"/>
          <w:lang w:val="en-US"/>
        </w:rPr>
        <w:t>. 1-4.</w:t>
      </w:r>
    </w:p>
    <w:p w14:paraId="5C62442F" w14:textId="135E67B7" w:rsidR="00EA3AFA" w:rsidRPr="0071191C" w:rsidRDefault="00EA3AFA" w:rsidP="0006178C">
      <w:pPr>
        <w:ind w:firstLine="709"/>
        <w:rPr>
          <w:lang w:val="en-US"/>
        </w:rPr>
      </w:pPr>
      <w:r w:rsidRPr="003C7A3A">
        <w:rPr>
          <w:lang w:val="en-US"/>
        </w:rPr>
        <w:t xml:space="preserve">171 </w:t>
      </w:r>
      <w:r w:rsidR="006F011B">
        <w:rPr>
          <w:shd w:val="clear" w:color="auto" w:fill="FFFFFF"/>
          <w:lang w:val="en-US"/>
        </w:rPr>
        <w:t>Qasem Y.A.</w:t>
      </w:r>
      <w:r w:rsidRPr="0071191C">
        <w:rPr>
          <w:shd w:val="clear" w:color="auto" w:fill="FFFFFF"/>
          <w:lang w:val="en-US"/>
        </w:rPr>
        <w:t>M. et al. Cloud computing adoption in higher education institutions: A systematic review //</w:t>
      </w:r>
      <w:r w:rsidR="00C26C2F">
        <w:rPr>
          <w:shd w:val="clear" w:color="auto" w:fill="FFFFFF"/>
          <w:lang w:val="en-US"/>
        </w:rPr>
        <w:t xml:space="preserve"> </w:t>
      </w:r>
      <w:r w:rsidRPr="0071191C">
        <w:rPr>
          <w:shd w:val="clear" w:color="auto" w:fill="FFFFFF"/>
          <w:lang w:val="en-US"/>
        </w:rPr>
        <w:t xml:space="preserve">Ieee access. – 2019. – </w:t>
      </w:r>
      <w:r w:rsidR="00C26C2F">
        <w:rPr>
          <w:shd w:val="clear" w:color="auto" w:fill="FFFFFF"/>
          <w:lang w:val="en-US"/>
        </w:rPr>
        <w:t>Vol</w:t>
      </w:r>
      <w:r w:rsidRPr="0071191C">
        <w:rPr>
          <w:shd w:val="clear" w:color="auto" w:fill="FFFFFF"/>
          <w:lang w:val="en-US"/>
        </w:rPr>
        <w:t xml:space="preserve">. 7. – </w:t>
      </w:r>
      <w:r w:rsidR="00C26C2F">
        <w:rPr>
          <w:shd w:val="clear" w:color="auto" w:fill="FFFFFF"/>
          <w:lang w:val="en-US"/>
        </w:rPr>
        <w:t>P</w:t>
      </w:r>
      <w:r w:rsidRPr="0071191C">
        <w:rPr>
          <w:shd w:val="clear" w:color="auto" w:fill="FFFFFF"/>
          <w:lang w:val="en-US"/>
        </w:rPr>
        <w:t>. 63722-63744.</w:t>
      </w:r>
    </w:p>
    <w:p w14:paraId="40DEB8DA" w14:textId="7DD2E295" w:rsidR="00EA3AFA" w:rsidRPr="0071191C" w:rsidRDefault="00EA3AFA" w:rsidP="0006178C">
      <w:pPr>
        <w:ind w:firstLine="709"/>
        <w:rPr>
          <w:lang w:val="en-US"/>
        </w:rPr>
      </w:pPr>
      <w:r w:rsidRPr="003C7A3A">
        <w:rPr>
          <w:lang w:val="en-US"/>
        </w:rPr>
        <w:t xml:space="preserve">172 </w:t>
      </w:r>
      <w:r w:rsidR="00C26C2F">
        <w:rPr>
          <w:shd w:val="clear" w:color="auto" w:fill="FFFFFF"/>
          <w:lang w:val="en-US"/>
        </w:rPr>
        <w:t xml:space="preserve">Saini M.K., Goel </w:t>
      </w:r>
      <w:r w:rsidRPr="0071191C">
        <w:rPr>
          <w:shd w:val="clear" w:color="auto" w:fill="FFFFFF"/>
          <w:lang w:val="en-US"/>
        </w:rPr>
        <w:t>N. How smart are smart classrooms? A review of smart classroom technologies //</w:t>
      </w:r>
      <w:r w:rsidR="00C26C2F">
        <w:rPr>
          <w:shd w:val="clear" w:color="auto" w:fill="FFFFFF"/>
          <w:lang w:val="en-US"/>
        </w:rPr>
        <w:t xml:space="preserve"> </w:t>
      </w:r>
      <w:r w:rsidRPr="0071191C">
        <w:rPr>
          <w:shd w:val="clear" w:color="auto" w:fill="FFFFFF"/>
          <w:lang w:val="en-US"/>
        </w:rPr>
        <w:t xml:space="preserve">ACM Computing Surveys (CSUR). – 2019. – </w:t>
      </w:r>
      <w:r w:rsidR="00C26C2F">
        <w:rPr>
          <w:shd w:val="clear" w:color="auto" w:fill="FFFFFF"/>
          <w:lang w:val="en-US"/>
        </w:rPr>
        <w:t>Vol</w:t>
      </w:r>
      <w:r w:rsidRPr="0071191C">
        <w:rPr>
          <w:shd w:val="clear" w:color="auto" w:fill="FFFFFF"/>
          <w:lang w:val="en-US"/>
        </w:rPr>
        <w:t>. 52</w:t>
      </w:r>
      <w:r w:rsidR="00C26C2F">
        <w:rPr>
          <w:shd w:val="clear" w:color="auto" w:fill="FFFFFF"/>
          <w:lang w:val="en-US"/>
        </w:rPr>
        <w:t>, Issue</w:t>
      </w:r>
      <w:r w:rsidRPr="0071191C">
        <w:rPr>
          <w:shd w:val="clear" w:color="auto" w:fill="FFFFFF"/>
          <w:lang w:val="en-US"/>
        </w:rPr>
        <w:t xml:space="preserve"> 6. – </w:t>
      </w:r>
      <w:r w:rsidR="00C26C2F">
        <w:rPr>
          <w:shd w:val="clear" w:color="auto" w:fill="FFFFFF"/>
          <w:lang w:val="en-US"/>
        </w:rPr>
        <w:t>P</w:t>
      </w:r>
      <w:r w:rsidRPr="0071191C">
        <w:rPr>
          <w:shd w:val="clear" w:color="auto" w:fill="FFFFFF"/>
          <w:lang w:val="en-US"/>
        </w:rPr>
        <w:t>. 1-28.</w:t>
      </w:r>
    </w:p>
    <w:p w14:paraId="3B665B89" w14:textId="70782689" w:rsidR="00EA3AFA" w:rsidRPr="0071191C" w:rsidRDefault="00EA3AFA" w:rsidP="0006178C">
      <w:pPr>
        <w:ind w:firstLine="709"/>
        <w:rPr>
          <w:lang w:val="en-US"/>
        </w:rPr>
      </w:pPr>
      <w:r w:rsidRPr="002262CB">
        <w:rPr>
          <w:lang w:val="en-US"/>
        </w:rPr>
        <w:t xml:space="preserve">173 </w:t>
      </w:r>
      <w:r w:rsidRPr="0071191C">
        <w:rPr>
          <w:shd w:val="clear" w:color="auto" w:fill="FFFFFF"/>
          <w:lang w:val="en-US"/>
        </w:rPr>
        <w:t>Gul S. et al. A survey on role of internet of things in education //</w:t>
      </w:r>
      <w:r w:rsidR="00C26C2F">
        <w:rPr>
          <w:shd w:val="clear" w:color="auto" w:fill="FFFFFF"/>
          <w:lang w:val="en-US"/>
        </w:rPr>
        <w:t xml:space="preserve"> </w:t>
      </w:r>
      <w:r w:rsidRPr="0071191C">
        <w:rPr>
          <w:shd w:val="clear" w:color="auto" w:fill="FFFFFF"/>
          <w:lang w:val="en-US"/>
        </w:rPr>
        <w:t xml:space="preserve">International Journal of Computer Science and Network Security. – 2017. – </w:t>
      </w:r>
      <w:r w:rsidR="00C26C2F">
        <w:rPr>
          <w:shd w:val="clear" w:color="auto" w:fill="FFFFFF"/>
          <w:lang w:val="en-US"/>
        </w:rPr>
        <w:t>Vol</w:t>
      </w:r>
      <w:r w:rsidRPr="0071191C">
        <w:rPr>
          <w:shd w:val="clear" w:color="auto" w:fill="FFFFFF"/>
          <w:lang w:val="en-US"/>
        </w:rPr>
        <w:t>. 17</w:t>
      </w:r>
      <w:r w:rsidR="00C26C2F">
        <w:rPr>
          <w:shd w:val="clear" w:color="auto" w:fill="FFFFFF"/>
          <w:lang w:val="en-US"/>
        </w:rPr>
        <w:t>, Issue</w:t>
      </w:r>
      <w:r w:rsidRPr="0071191C">
        <w:rPr>
          <w:shd w:val="clear" w:color="auto" w:fill="FFFFFF"/>
          <w:lang w:val="en-US"/>
        </w:rPr>
        <w:t xml:space="preserve"> 5. – </w:t>
      </w:r>
      <w:r w:rsidR="00C26C2F">
        <w:rPr>
          <w:shd w:val="clear" w:color="auto" w:fill="FFFFFF"/>
          <w:lang w:val="en-US"/>
        </w:rPr>
        <w:t>P</w:t>
      </w:r>
      <w:r w:rsidRPr="0071191C">
        <w:rPr>
          <w:shd w:val="clear" w:color="auto" w:fill="FFFFFF"/>
          <w:lang w:val="en-US"/>
        </w:rPr>
        <w:t>. 159-165.</w:t>
      </w:r>
    </w:p>
    <w:p w14:paraId="60D27687" w14:textId="60882BDA" w:rsidR="00EA3AFA" w:rsidRPr="0071191C" w:rsidRDefault="00EA3AFA" w:rsidP="0006178C">
      <w:pPr>
        <w:ind w:firstLine="709"/>
        <w:rPr>
          <w:lang w:val="en-US"/>
        </w:rPr>
      </w:pPr>
      <w:r w:rsidRPr="003C7A3A">
        <w:rPr>
          <w:lang w:val="en-US"/>
        </w:rPr>
        <w:t xml:space="preserve">174 </w:t>
      </w:r>
      <w:r w:rsidR="00C26C2F">
        <w:rPr>
          <w:shd w:val="clear" w:color="auto" w:fill="FFFFFF"/>
          <w:lang w:val="en-US"/>
        </w:rPr>
        <w:t>Fernández-Caramés T.</w:t>
      </w:r>
      <w:r w:rsidRPr="0071191C">
        <w:rPr>
          <w:shd w:val="clear" w:color="auto" w:fill="FFFFFF"/>
          <w:lang w:val="en-US"/>
        </w:rPr>
        <w:t>M., Fraga-Lamas P. Towards next generation teaching, learning, and context-aware applications for higher education: A review on blockchain, IoT, fog and edge computing enabled smart campuses and universities //</w:t>
      </w:r>
      <w:r w:rsidR="00C26C2F">
        <w:rPr>
          <w:shd w:val="clear" w:color="auto" w:fill="FFFFFF"/>
          <w:lang w:val="en-US"/>
        </w:rPr>
        <w:t xml:space="preserve"> </w:t>
      </w:r>
      <w:r w:rsidRPr="0071191C">
        <w:rPr>
          <w:shd w:val="clear" w:color="auto" w:fill="FFFFFF"/>
          <w:lang w:val="en-US"/>
        </w:rPr>
        <w:t xml:space="preserve">Applied Sciences. – 2019. – </w:t>
      </w:r>
      <w:r w:rsidR="00C26C2F">
        <w:rPr>
          <w:shd w:val="clear" w:color="auto" w:fill="FFFFFF"/>
          <w:lang w:val="en-US"/>
        </w:rPr>
        <w:t>Vol</w:t>
      </w:r>
      <w:r w:rsidRPr="0071191C">
        <w:rPr>
          <w:shd w:val="clear" w:color="auto" w:fill="FFFFFF"/>
          <w:lang w:val="en-US"/>
        </w:rPr>
        <w:t>. 9</w:t>
      </w:r>
      <w:r w:rsidR="00C26C2F">
        <w:rPr>
          <w:shd w:val="clear" w:color="auto" w:fill="FFFFFF"/>
          <w:lang w:val="en-US"/>
        </w:rPr>
        <w:t>, Issue</w:t>
      </w:r>
      <w:r w:rsidRPr="0071191C">
        <w:rPr>
          <w:shd w:val="clear" w:color="auto" w:fill="FFFFFF"/>
          <w:lang w:val="en-US"/>
        </w:rPr>
        <w:t xml:space="preserve"> 21. – </w:t>
      </w:r>
      <w:r w:rsidR="00C26C2F">
        <w:rPr>
          <w:shd w:val="clear" w:color="auto" w:fill="FFFFFF"/>
          <w:lang w:val="en-US"/>
        </w:rPr>
        <w:t>P</w:t>
      </w:r>
      <w:r w:rsidRPr="0071191C">
        <w:rPr>
          <w:shd w:val="clear" w:color="auto" w:fill="FFFFFF"/>
          <w:lang w:val="en-US"/>
        </w:rPr>
        <w:t>. 4479</w:t>
      </w:r>
      <w:r w:rsidR="006F011B">
        <w:rPr>
          <w:shd w:val="clear" w:color="auto" w:fill="FFFFFF"/>
          <w:lang w:val="en-US"/>
        </w:rPr>
        <w:t>-1-4479-24</w:t>
      </w:r>
      <w:r w:rsidRPr="0071191C">
        <w:rPr>
          <w:shd w:val="clear" w:color="auto" w:fill="FFFFFF"/>
          <w:lang w:val="en-US"/>
        </w:rPr>
        <w:t>.</w:t>
      </w:r>
    </w:p>
    <w:p w14:paraId="0519F822" w14:textId="2FAC9509" w:rsidR="00EA3AFA" w:rsidRPr="0071191C" w:rsidRDefault="00EA3AFA" w:rsidP="0006178C">
      <w:pPr>
        <w:ind w:firstLine="709"/>
        <w:rPr>
          <w:lang w:val="en-US"/>
        </w:rPr>
      </w:pPr>
      <w:r w:rsidRPr="003C7A3A">
        <w:rPr>
          <w:lang w:val="en-US"/>
        </w:rPr>
        <w:t xml:space="preserve">175 </w:t>
      </w:r>
      <w:r w:rsidRPr="0071191C">
        <w:rPr>
          <w:shd w:val="clear" w:color="auto" w:fill="FFFFFF"/>
          <w:lang w:val="en-US"/>
        </w:rPr>
        <w:t>Pervez S., Rehman S., Alandjani G. Role of internet of things (iot) in higher education //</w:t>
      </w:r>
      <w:r w:rsidR="006F011B">
        <w:rPr>
          <w:shd w:val="clear" w:color="auto" w:fill="FFFFFF"/>
          <w:lang w:val="en-US"/>
        </w:rPr>
        <w:t xml:space="preserve"> Procced. </w:t>
      </w:r>
      <w:r w:rsidR="006F011B" w:rsidRPr="006F011B">
        <w:rPr>
          <w:shd w:val="clear" w:color="auto" w:fill="FFFFFF"/>
          <w:lang w:val="en-US"/>
        </w:rPr>
        <w:t>4th internat</w:t>
      </w:r>
      <w:r w:rsidR="006F011B">
        <w:rPr>
          <w:shd w:val="clear" w:color="auto" w:fill="FFFFFF"/>
          <w:lang w:val="en-US"/>
        </w:rPr>
        <w:t>.</w:t>
      </w:r>
      <w:r w:rsidR="006F011B" w:rsidRPr="006F011B">
        <w:rPr>
          <w:shd w:val="clear" w:color="auto" w:fill="FFFFFF"/>
          <w:lang w:val="en-US"/>
        </w:rPr>
        <w:t xml:space="preserve"> conf</w:t>
      </w:r>
      <w:r w:rsidR="006F011B">
        <w:rPr>
          <w:shd w:val="clear" w:color="auto" w:fill="FFFFFF"/>
          <w:lang w:val="en-US"/>
        </w:rPr>
        <w:t xml:space="preserve">. </w:t>
      </w:r>
      <w:r w:rsidR="006F011B" w:rsidRPr="006F011B">
        <w:rPr>
          <w:shd w:val="clear" w:color="auto" w:fill="FFFFFF"/>
          <w:lang w:val="en-US"/>
        </w:rPr>
        <w:t>on Advances in Education and Social Sciences</w:t>
      </w:r>
      <w:r w:rsidR="006F011B">
        <w:rPr>
          <w:shd w:val="clear" w:color="auto" w:fill="FFFFFF"/>
          <w:lang w:val="en-US"/>
        </w:rPr>
        <w:t>.</w:t>
      </w:r>
      <w:r w:rsidR="006F011B" w:rsidRPr="006F011B">
        <w:rPr>
          <w:shd w:val="clear" w:color="auto" w:fill="FFFFFF"/>
          <w:lang w:val="en-US"/>
        </w:rPr>
        <w:t xml:space="preserve"> </w:t>
      </w:r>
      <w:r w:rsidR="006F011B">
        <w:rPr>
          <w:shd w:val="clear" w:color="auto" w:fill="FFFFFF"/>
          <w:lang w:val="en-US"/>
        </w:rPr>
        <w:t xml:space="preserve">– </w:t>
      </w:r>
      <w:r w:rsidR="006F011B" w:rsidRPr="006F011B">
        <w:rPr>
          <w:shd w:val="clear" w:color="auto" w:fill="FFFFFF"/>
          <w:lang w:val="en-US"/>
        </w:rPr>
        <w:t>Istanbul,</w:t>
      </w:r>
      <w:r w:rsidRPr="0071191C">
        <w:rPr>
          <w:shd w:val="clear" w:color="auto" w:fill="FFFFFF"/>
          <w:lang w:val="en-US"/>
        </w:rPr>
        <w:t xml:space="preserve"> 2018. – </w:t>
      </w:r>
      <w:r w:rsidR="006F011B">
        <w:rPr>
          <w:shd w:val="clear" w:color="auto" w:fill="FFFFFF"/>
          <w:lang w:val="en-US"/>
        </w:rPr>
        <w:t>P</w:t>
      </w:r>
      <w:r w:rsidRPr="0071191C">
        <w:rPr>
          <w:shd w:val="clear" w:color="auto" w:fill="FFFFFF"/>
          <w:lang w:val="en-US"/>
        </w:rPr>
        <w:t>. 792-800.</w:t>
      </w:r>
    </w:p>
    <w:p w14:paraId="5050D0B8" w14:textId="3990C7FE" w:rsidR="00EA3AFA" w:rsidRPr="0071191C" w:rsidRDefault="00EA3AFA" w:rsidP="0006178C">
      <w:pPr>
        <w:ind w:firstLine="709"/>
        <w:rPr>
          <w:lang w:val="en-US"/>
        </w:rPr>
      </w:pPr>
      <w:r w:rsidRPr="003C7A3A">
        <w:rPr>
          <w:lang w:val="en-US"/>
        </w:rPr>
        <w:t xml:space="preserve">176 </w:t>
      </w:r>
      <w:r w:rsidR="006F011B">
        <w:rPr>
          <w:shd w:val="clear" w:color="auto" w:fill="FFFFFF"/>
          <w:lang w:val="en-US"/>
        </w:rPr>
        <w:t>Muzaffar A.</w:t>
      </w:r>
      <w:r w:rsidRPr="0071191C">
        <w:rPr>
          <w:shd w:val="clear" w:color="auto" w:fill="FFFFFF"/>
          <w:lang w:val="en-US"/>
        </w:rPr>
        <w:t>W. et al. A systematic review of online exams solutions in e-learning: Techniques, tools, and global adoption //</w:t>
      </w:r>
      <w:r w:rsidR="006F011B">
        <w:rPr>
          <w:shd w:val="clear" w:color="auto" w:fill="FFFFFF"/>
          <w:lang w:val="en-US"/>
        </w:rPr>
        <w:t xml:space="preserve"> </w:t>
      </w:r>
      <w:r w:rsidRPr="0071191C">
        <w:rPr>
          <w:shd w:val="clear" w:color="auto" w:fill="FFFFFF"/>
          <w:lang w:val="en-US"/>
        </w:rPr>
        <w:t xml:space="preserve">IEEE Access. – 2021. – </w:t>
      </w:r>
      <w:r w:rsidR="006F011B">
        <w:rPr>
          <w:shd w:val="clear" w:color="auto" w:fill="FFFFFF"/>
          <w:lang w:val="en-US"/>
        </w:rPr>
        <w:t>Vol</w:t>
      </w:r>
      <w:r w:rsidRPr="0071191C">
        <w:rPr>
          <w:shd w:val="clear" w:color="auto" w:fill="FFFFFF"/>
          <w:lang w:val="en-US"/>
        </w:rPr>
        <w:t xml:space="preserve">. 9. – </w:t>
      </w:r>
      <w:r w:rsidR="006F011B">
        <w:rPr>
          <w:shd w:val="clear" w:color="auto" w:fill="FFFFFF"/>
          <w:lang w:val="en-US"/>
        </w:rPr>
        <w:t>P</w:t>
      </w:r>
      <w:r w:rsidRPr="0071191C">
        <w:rPr>
          <w:shd w:val="clear" w:color="auto" w:fill="FFFFFF"/>
          <w:lang w:val="en-US"/>
        </w:rPr>
        <w:t>. 32689-32712.</w:t>
      </w:r>
    </w:p>
    <w:p w14:paraId="47640EAA" w14:textId="534F7877" w:rsidR="00EA3AFA" w:rsidRPr="0071191C" w:rsidRDefault="00EA3AFA" w:rsidP="006F011B">
      <w:pPr>
        <w:ind w:firstLine="709"/>
        <w:rPr>
          <w:lang w:val="en-US"/>
        </w:rPr>
      </w:pPr>
      <w:r w:rsidRPr="003C7A3A">
        <w:rPr>
          <w:lang w:val="en-US"/>
        </w:rPr>
        <w:t xml:space="preserve">177 </w:t>
      </w:r>
      <w:r w:rsidRPr="0071191C">
        <w:rPr>
          <w:shd w:val="clear" w:color="auto" w:fill="FFFFFF"/>
          <w:lang w:val="en-US"/>
        </w:rPr>
        <w:t>Letting N., Mwikya J. Internet of Things (IoT) and quality of higher education in Kenya; A literature review</w:t>
      </w:r>
      <w:r w:rsidR="006F011B">
        <w:rPr>
          <w:shd w:val="clear" w:color="auto" w:fill="FFFFFF"/>
          <w:lang w:val="en-US"/>
        </w:rPr>
        <w:t xml:space="preserve"> // </w:t>
      </w:r>
      <w:r w:rsidR="006F011B" w:rsidRPr="006F011B">
        <w:rPr>
          <w:shd w:val="clear" w:color="auto" w:fill="FFFFFF"/>
          <w:lang w:val="en-US"/>
        </w:rPr>
        <w:t>International Journal of Management and Leadership Studies</w:t>
      </w:r>
      <w:r w:rsidR="006F011B">
        <w:rPr>
          <w:shd w:val="clear" w:color="auto" w:fill="FFFFFF"/>
          <w:lang w:val="en-US"/>
        </w:rPr>
        <w:t>. – 2020. – Vol.</w:t>
      </w:r>
      <w:r w:rsidR="006F011B" w:rsidRPr="006F011B">
        <w:rPr>
          <w:shd w:val="clear" w:color="auto" w:fill="FFFFFF"/>
          <w:lang w:val="en-US"/>
        </w:rPr>
        <w:t xml:space="preserve"> 2</w:t>
      </w:r>
      <w:r w:rsidR="006F011B">
        <w:rPr>
          <w:shd w:val="clear" w:color="auto" w:fill="FFFFFF"/>
          <w:lang w:val="en-US"/>
        </w:rPr>
        <w:t xml:space="preserve">, Issue </w:t>
      </w:r>
      <w:r w:rsidR="006F011B" w:rsidRPr="006F011B">
        <w:rPr>
          <w:shd w:val="clear" w:color="auto" w:fill="FFFFFF"/>
          <w:lang w:val="en-US"/>
        </w:rPr>
        <w:t>1</w:t>
      </w:r>
      <w:r w:rsidR="006F011B">
        <w:rPr>
          <w:shd w:val="clear" w:color="auto" w:fill="FFFFFF"/>
          <w:lang w:val="en-US"/>
        </w:rPr>
        <w:t>. – P.</w:t>
      </w:r>
      <w:r w:rsidR="006F011B" w:rsidRPr="006F011B">
        <w:rPr>
          <w:shd w:val="clear" w:color="auto" w:fill="FFFFFF"/>
          <w:lang w:val="en-US"/>
        </w:rPr>
        <w:t xml:space="preserve"> 14-26</w:t>
      </w:r>
      <w:r w:rsidRPr="0071191C">
        <w:rPr>
          <w:shd w:val="clear" w:color="auto" w:fill="FFFFFF"/>
          <w:lang w:val="en-US"/>
        </w:rPr>
        <w:t>.</w:t>
      </w:r>
    </w:p>
    <w:p w14:paraId="64937835" w14:textId="6027D63D" w:rsidR="00EA3AFA" w:rsidRPr="0071191C" w:rsidRDefault="00EA3AFA" w:rsidP="0006178C">
      <w:pPr>
        <w:ind w:firstLine="709"/>
        <w:rPr>
          <w:lang w:val="en-US"/>
        </w:rPr>
      </w:pPr>
      <w:r w:rsidRPr="003C7A3A">
        <w:rPr>
          <w:lang w:val="en-US"/>
        </w:rPr>
        <w:t xml:space="preserve">178 </w:t>
      </w:r>
      <w:r w:rsidRPr="0071191C">
        <w:rPr>
          <w:shd w:val="clear" w:color="auto" w:fill="FFFFFF"/>
          <w:lang w:val="en-US"/>
        </w:rPr>
        <w:t>Naveed Q</w:t>
      </w:r>
      <w:r w:rsidR="006F011B">
        <w:rPr>
          <w:shd w:val="clear" w:color="auto" w:fill="FFFFFF"/>
          <w:lang w:val="en-US"/>
        </w:rPr>
        <w:t>.</w:t>
      </w:r>
      <w:r w:rsidRPr="0071191C">
        <w:rPr>
          <w:shd w:val="clear" w:color="auto" w:fill="FFFFFF"/>
          <w:lang w:val="en-US"/>
        </w:rPr>
        <w:t>N</w:t>
      </w:r>
      <w:r w:rsidR="006F011B">
        <w:rPr>
          <w:shd w:val="clear" w:color="auto" w:fill="FFFFFF"/>
          <w:lang w:val="en-US"/>
        </w:rPr>
        <w:t>.</w:t>
      </w:r>
      <w:r w:rsidRPr="0071191C">
        <w:rPr>
          <w:shd w:val="clear" w:color="auto" w:fill="FFFFFF"/>
          <w:lang w:val="en-US"/>
        </w:rPr>
        <w:t xml:space="preserve"> et al. Evaluating and ranking cloud-based e-learning critical success factors (CSFs) using combinatorial approach</w:t>
      </w:r>
      <w:r w:rsidR="006F011B">
        <w:rPr>
          <w:shd w:val="clear" w:color="auto" w:fill="FFFFFF"/>
          <w:lang w:val="en-US"/>
        </w:rPr>
        <w:t xml:space="preserve"> // </w:t>
      </w:r>
      <w:r w:rsidRPr="00964AAB">
        <w:rPr>
          <w:shd w:val="clear" w:color="auto" w:fill="FFFFFF"/>
          <w:lang w:val="en-US"/>
        </w:rPr>
        <w:t>IEEE Access</w:t>
      </w:r>
      <w:r w:rsidR="006F011B">
        <w:rPr>
          <w:shd w:val="clear" w:color="auto" w:fill="FFFFFF"/>
          <w:lang w:val="en-US"/>
        </w:rPr>
        <w:t>. – 2019. – Vol. </w:t>
      </w:r>
      <w:r w:rsidRPr="00964AAB">
        <w:rPr>
          <w:shd w:val="clear" w:color="auto" w:fill="FFFFFF"/>
          <w:lang w:val="en-US"/>
        </w:rPr>
        <w:t>7</w:t>
      </w:r>
      <w:r w:rsidR="006F011B">
        <w:rPr>
          <w:shd w:val="clear" w:color="auto" w:fill="FFFFFF"/>
          <w:lang w:val="en-US"/>
        </w:rPr>
        <w:t>. – P.</w:t>
      </w:r>
      <w:r w:rsidRPr="0071191C">
        <w:rPr>
          <w:shd w:val="clear" w:color="auto" w:fill="FFFFFF"/>
          <w:lang w:val="en-US"/>
        </w:rPr>
        <w:t xml:space="preserve"> 157145-157157.</w:t>
      </w:r>
    </w:p>
    <w:p w14:paraId="08776B0A" w14:textId="31AAADB8" w:rsidR="00EA3AFA" w:rsidRPr="0071191C" w:rsidRDefault="00EA3AFA" w:rsidP="0006178C">
      <w:pPr>
        <w:ind w:firstLine="709"/>
        <w:rPr>
          <w:lang w:val="en-US"/>
        </w:rPr>
      </w:pPr>
      <w:r w:rsidRPr="003C7A3A">
        <w:rPr>
          <w:lang w:val="en-US"/>
        </w:rPr>
        <w:t xml:space="preserve">179 </w:t>
      </w:r>
      <w:r w:rsidRPr="0071191C">
        <w:rPr>
          <w:shd w:val="clear" w:color="auto" w:fill="FFFFFF"/>
          <w:lang w:val="en-US"/>
        </w:rPr>
        <w:t>Rahardjo D</w:t>
      </w:r>
      <w:r w:rsidR="006F011B">
        <w:rPr>
          <w:shd w:val="clear" w:color="auto" w:fill="FFFFFF"/>
          <w:lang w:val="en-US"/>
        </w:rPr>
        <w:t>.</w:t>
      </w:r>
      <w:r w:rsidRPr="0071191C">
        <w:rPr>
          <w:shd w:val="clear" w:color="auto" w:fill="FFFFFF"/>
          <w:lang w:val="en-US"/>
        </w:rPr>
        <w:t>, Bintarti</w:t>
      </w:r>
      <w:r w:rsidR="006F011B">
        <w:rPr>
          <w:shd w:val="clear" w:color="auto" w:fill="FFFFFF"/>
          <w:lang w:val="en-US"/>
        </w:rPr>
        <w:t xml:space="preserve"> A</w:t>
      </w:r>
      <w:r w:rsidRPr="0071191C">
        <w:rPr>
          <w:shd w:val="clear" w:color="auto" w:fill="FFFFFF"/>
          <w:lang w:val="en-US"/>
        </w:rPr>
        <w:t>. Technology Adoption in Online Tutorial</w:t>
      </w:r>
      <w:r w:rsidR="006F011B">
        <w:rPr>
          <w:shd w:val="clear" w:color="auto" w:fill="FFFFFF"/>
          <w:lang w:val="en-US"/>
        </w:rPr>
        <w:t xml:space="preserve"> // In book: </w:t>
      </w:r>
      <w:r w:rsidRPr="00964AAB">
        <w:rPr>
          <w:shd w:val="clear" w:color="auto" w:fill="FFFFFF"/>
          <w:lang w:val="en-US"/>
        </w:rPr>
        <w:t xml:space="preserve">Technology Adoption and Social Issues: Concepts, Methodologies, Tools, and Applications. </w:t>
      </w:r>
      <w:r w:rsidR="00997A82">
        <w:rPr>
          <w:shd w:val="clear" w:color="auto" w:fill="FFFFFF"/>
          <w:lang w:val="en-US"/>
        </w:rPr>
        <w:t xml:space="preserve">– </w:t>
      </w:r>
      <w:r w:rsidR="00997A82">
        <w:t>Hershey</w:t>
      </w:r>
      <w:r w:rsidRPr="00964AAB">
        <w:rPr>
          <w:shd w:val="clear" w:color="auto" w:fill="FFFFFF"/>
          <w:lang w:val="en-US"/>
        </w:rPr>
        <w:t>, 2018</w:t>
      </w:r>
      <w:r w:rsidRPr="0071191C">
        <w:rPr>
          <w:shd w:val="clear" w:color="auto" w:fill="FFFFFF"/>
          <w:lang w:val="en-US"/>
        </w:rPr>
        <w:t xml:space="preserve">. </w:t>
      </w:r>
      <w:r w:rsidR="00997A82">
        <w:rPr>
          <w:shd w:val="clear" w:color="auto" w:fill="FFFFFF"/>
          <w:lang w:val="en-US"/>
        </w:rPr>
        <w:t xml:space="preserve">– P. </w:t>
      </w:r>
      <w:r w:rsidRPr="0071191C">
        <w:rPr>
          <w:shd w:val="clear" w:color="auto" w:fill="FFFFFF"/>
          <w:lang w:val="en-US"/>
        </w:rPr>
        <w:t>714-728.</w:t>
      </w:r>
    </w:p>
    <w:p w14:paraId="685213AE" w14:textId="626C26CE" w:rsidR="00EA3AFA" w:rsidRPr="0071191C" w:rsidRDefault="00EA3AFA" w:rsidP="0006178C">
      <w:pPr>
        <w:ind w:firstLine="709"/>
        <w:rPr>
          <w:lang w:val="en-US"/>
        </w:rPr>
      </w:pPr>
      <w:r w:rsidRPr="003C7A3A">
        <w:rPr>
          <w:lang w:val="en-US"/>
        </w:rPr>
        <w:t xml:space="preserve">180 </w:t>
      </w:r>
      <w:r w:rsidRPr="0071191C">
        <w:rPr>
          <w:shd w:val="clear" w:color="auto" w:fill="FFFFFF"/>
          <w:lang w:val="en-US"/>
        </w:rPr>
        <w:t>Al-araibi A</w:t>
      </w:r>
      <w:r w:rsidR="00997A82">
        <w:rPr>
          <w:shd w:val="clear" w:color="auto" w:fill="FFFFFF"/>
          <w:lang w:val="en-US"/>
        </w:rPr>
        <w:t>.A.M.</w:t>
      </w:r>
      <w:r w:rsidRPr="0071191C">
        <w:rPr>
          <w:shd w:val="clear" w:color="auto" w:fill="FFFFFF"/>
          <w:lang w:val="en-US"/>
        </w:rPr>
        <w:t xml:space="preserve"> et al. A model for technological aspect of e-learning readiness in higher education</w:t>
      </w:r>
      <w:r w:rsidR="006F011B">
        <w:rPr>
          <w:shd w:val="clear" w:color="auto" w:fill="FFFFFF"/>
          <w:lang w:val="en-US"/>
        </w:rPr>
        <w:t xml:space="preserve"> // </w:t>
      </w:r>
      <w:r w:rsidRPr="00964AAB">
        <w:rPr>
          <w:shd w:val="clear" w:color="auto" w:fill="FFFFFF"/>
          <w:lang w:val="en-US"/>
        </w:rPr>
        <w:t>Education and Information Technologies</w:t>
      </w:r>
      <w:r w:rsidR="006F011B">
        <w:rPr>
          <w:shd w:val="clear" w:color="auto" w:fill="FFFFFF"/>
          <w:lang w:val="en-US"/>
        </w:rPr>
        <w:t xml:space="preserve">. – 2019. – Vol. </w:t>
      </w:r>
      <w:r w:rsidRPr="0071191C">
        <w:rPr>
          <w:shd w:val="clear" w:color="auto" w:fill="FFFFFF"/>
          <w:lang w:val="en-US"/>
        </w:rPr>
        <w:t>24</w:t>
      </w:r>
      <w:r w:rsidR="006F011B">
        <w:rPr>
          <w:shd w:val="clear" w:color="auto" w:fill="FFFFFF"/>
          <w:lang w:val="en-US"/>
        </w:rPr>
        <w:t xml:space="preserve">, Issue </w:t>
      </w:r>
      <w:r w:rsidRPr="0071191C">
        <w:rPr>
          <w:shd w:val="clear" w:color="auto" w:fill="FFFFFF"/>
          <w:lang w:val="en-US"/>
        </w:rPr>
        <w:t>2</w:t>
      </w:r>
      <w:r w:rsidR="006F011B">
        <w:rPr>
          <w:shd w:val="clear" w:color="auto" w:fill="FFFFFF"/>
          <w:lang w:val="en-US"/>
        </w:rPr>
        <w:t>. – P.</w:t>
      </w:r>
      <w:r w:rsidRPr="0071191C">
        <w:rPr>
          <w:shd w:val="clear" w:color="auto" w:fill="FFFFFF"/>
          <w:lang w:val="en-US"/>
        </w:rPr>
        <w:t xml:space="preserve"> 1395-1431.</w:t>
      </w:r>
    </w:p>
    <w:p w14:paraId="2FC9EB21" w14:textId="61616603" w:rsidR="00EA3AFA" w:rsidRPr="0071191C" w:rsidRDefault="00EA3AFA" w:rsidP="0006178C">
      <w:pPr>
        <w:ind w:firstLine="709"/>
        <w:rPr>
          <w:lang w:val="en-US"/>
        </w:rPr>
      </w:pPr>
      <w:r w:rsidRPr="003C7A3A">
        <w:rPr>
          <w:lang w:val="en-US"/>
        </w:rPr>
        <w:t xml:space="preserve">181 </w:t>
      </w:r>
      <w:r w:rsidRPr="0071191C">
        <w:rPr>
          <w:shd w:val="clear" w:color="auto" w:fill="FFFFFF"/>
          <w:lang w:val="en-US"/>
        </w:rPr>
        <w:t>Eze S</w:t>
      </w:r>
      <w:r w:rsidR="00997A82">
        <w:rPr>
          <w:shd w:val="clear" w:color="auto" w:fill="FFFFFF"/>
          <w:lang w:val="en-US"/>
        </w:rPr>
        <w:t>.</w:t>
      </w:r>
      <w:r w:rsidRPr="0071191C">
        <w:rPr>
          <w:shd w:val="clear" w:color="auto" w:fill="FFFFFF"/>
          <w:lang w:val="en-US"/>
        </w:rPr>
        <w:t>C. et al. Factors influencing the use of e-learning facilities by students in a private Higher Education Institution (HEI) in a developing economy</w:t>
      </w:r>
      <w:r w:rsidR="00997A82">
        <w:rPr>
          <w:shd w:val="clear" w:color="auto" w:fill="FFFFFF"/>
          <w:lang w:val="en-US"/>
        </w:rPr>
        <w:t xml:space="preserve"> // </w:t>
      </w:r>
      <w:r w:rsidRPr="00964AAB">
        <w:rPr>
          <w:shd w:val="clear" w:color="auto" w:fill="FFFFFF"/>
          <w:lang w:val="en-US"/>
        </w:rPr>
        <w:t>Humanities and social sciences communications</w:t>
      </w:r>
      <w:r w:rsidR="00997A82">
        <w:rPr>
          <w:shd w:val="clear" w:color="auto" w:fill="FFFFFF"/>
          <w:lang w:val="en-US"/>
        </w:rPr>
        <w:t xml:space="preserve">. – 2020. – Vol. </w:t>
      </w:r>
      <w:r w:rsidRPr="00964AAB">
        <w:rPr>
          <w:shd w:val="clear" w:color="auto" w:fill="FFFFFF"/>
          <w:lang w:val="en-US"/>
        </w:rPr>
        <w:t>7</w:t>
      </w:r>
      <w:r w:rsidR="00997A82">
        <w:rPr>
          <w:shd w:val="clear" w:color="auto" w:fill="FFFFFF"/>
          <w:lang w:val="en-US"/>
        </w:rPr>
        <w:t xml:space="preserve">, Issue </w:t>
      </w:r>
      <w:r w:rsidRPr="0071191C">
        <w:rPr>
          <w:shd w:val="clear" w:color="auto" w:fill="FFFFFF"/>
          <w:lang w:val="en-US"/>
        </w:rPr>
        <w:t>1</w:t>
      </w:r>
      <w:r w:rsidR="00997A82">
        <w:rPr>
          <w:shd w:val="clear" w:color="auto" w:fill="FFFFFF"/>
          <w:lang w:val="en-US"/>
        </w:rPr>
        <w:t>. – P.</w:t>
      </w:r>
      <w:r w:rsidRPr="0071191C">
        <w:rPr>
          <w:shd w:val="clear" w:color="auto" w:fill="FFFFFF"/>
          <w:lang w:val="en-US"/>
        </w:rPr>
        <w:t xml:space="preserve"> 1-15.</w:t>
      </w:r>
    </w:p>
    <w:p w14:paraId="704E208F" w14:textId="2E21D232" w:rsidR="00EA3AFA" w:rsidRPr="00964AAB" w:rsidRDefault="00EA3AFA" w:rsidP="0006178C">
      <w:pPr>
        <w:ind w:firstLine="709"/>
        <w:rPr>
          <w:lang w:val="en-US"/>
        </w:rPr>
      </w:pPr>
      <w:r w:rsidRPr="003C7A3A">
        <w:rPr>
          <w:lang w:val="en-US"/>
        </w:rPr>
        <w:t xml:space="preserve">182 </w:t>
      </w:r>
      <w:r w:rsidRPr="0071191C">
        <w:rPr>
          <w:shd w:val="clear" w:color="auto" w:fill="FFFFFF"/>
          <w:lang w:val="en-US"/>
        </w:rPr>
        <w:t>Amasha M</w:t>
      </w:r>
      <w:r w:rsidR="00997A82">
        <w:rPr>
          <w:shd w:val="clear" w:color="auto" w:fill="FFFFFF"/>
          <w:lang w:val="en-US"/>
        </w:rPr>
        <w:t>.A.</w:t>
      </w:r>
      <w:r w:rsidRPr="0071191C">
        <w:rPr>
          <w:shd w:val="clear" w:color="auto" w:fill="FFFFFF"/>
          <w:lang w:val="en-US"/>
        </w:rPr>
        <w:t xml:space="preserve"> et al. The future of using Internet of things (loTs) and context-aware technology in E-learning</w:t>
      </w:r>
      <w:r w:rsidR="00997A82">
        <w:rPr>
          <w:shd w:val="clear" w:color="auto" w:fill="FFFFFF"/>
          <w:lang w:val="en-US"/>
        </w:rPr>
        <w:t xml:space="preserve"> // </w:t>
      </w:r>
      <w:r w:rsidRPr="00964AAB">
        <w:rPr>
          <w:shd w:val="clear" w:color="auto" w:fill="FFFFFF"/>
          <w:lang w:val="en-US"/>
        </w:rPr>
        <w:t>Proceed</w:t>
      </w:r>
      <w:r w:rsidR="00997A82">
        <w:rPr>
          <w:shd w:val="clear" w:color="auto" w:fill="FFFFFF"/>
          <w:lang w:val="en-US"/>
        </w:rPr>
        <w:t>.</w:t>
      </w:r>
      <w:r w:rsidRPr="00964AAB">
        <w:rPr>
          <w:shd w:val="clear" w:color="auto" w:fill="FFFFFF"/>
          <w:lang w:val="en-US"/>
        </w:rPr>
        <w:t xml:space="preserve"> of the 9th internat</w:t>
      </w:r>
      <w:r w:rsidR="00997A82">
        <w:rPr>
          <w:shd w:val="clear" w:color="auto" w:fill="FFFFFF"/>
          <w:lang w:val="en-US"/>
        </w:rPr>
        <w:t>.</w:t>
      </w:r>
      <w:r w:rsidRPr="00964AAB">
        <w:rPr>
          <w:shd w:val="clear" w:color="auto" w:fill="FFFFFF"/>
          <w:lang w:val="en-US"/>
        </w:rPr>
        <w:t xml:space="preserve"> conf</w:t>
      </w:r>
      <w:r w:rsidR="00997A82">
        <w:rPr>
          <w:shd w:val="clear" w:color="auto" w:fill="FFFFFF"/>
          <w:lang w:val="en-US"/>
        </w:rPr>
        <w:t>.</w:t>
      </w:r>
      <w:r w:rsidRPr="00964AAB">
        <w:rPr>
          <w:shd w:val="clear" w:color="auto" w:fill="FFFFFF"/>
          <w:lang w:val="en-US"/>
        </w:rPr>
        <w:t xml:space="preserve"> on educational and information technology. </w:t>
      </w:r>
      <w:r w:rsidR="00997A82">
        <w:rPr>
          <w:shd w:val="clear" w:color="auto" w:fill="FFFFFF"/>
          <w:lang w:val="en-US"/>
        </w:rPr>
        <w:t xml:space="preserve">– </w:t>
      </w:r>
      <w:r w:rsidR="00997A82">
        <w:t>Porto,</w:t>
      </w:r>
      <w:r w:rsidR="00997A82">
        <w:rPr>
          <w:lang w:val="en-US"/>
        </w:rPr>
        <w:t xml:space="preserve"> </w:t>
      </w:r>
      <w:r w:rsidRPr="00964AAB">
        <w:rPr>
          <w:shd w:val="clear" w:color="auto" w:fill="FFFFFF"/>
          <w:lang w:val="en-US"/>
        </w:rPr>
        <w:t>2020.</w:t>
      </w:r>
      <w:r w:rsidR="00997A82">
        <w:rPr>
          <w:shd w:val="clear" w:color="auto" w:fill="FFFFFF"/>
          <w:lang w:val="en-US"/>
        </w:rPr>
        <w:t xml:space="preserve"> – P. 114-123.</w:t>
      </w:r>
    </w:p>
    <w:p w14:paraId="00440A69" w14:textId="7BCD0A33" w:rsidR="00EA3AFA" w:rsidRPr="0071191C" w:rsidRDefault="00EA3AFA" w:rsidP="0006178C">
      <w:pPr>
        <w:ind w:firstLine="709"/>
        <w:rPr>
          <w:lang w:val="en-US"/>
        </w:rPr>
      </w:pPr>
      <w:r w:rsidRPr="003C7A3A">
        <w:rPr>
          <w:lang w:val="en-US"/>
        </w:rPr>
        <w:t xml:space="preserve">183 </w:t>
      </w:r>
      <w:r w:rsidRPr="0071191C">
        <w:rPr>
          <w:shd w:val="clear" w:color="auto" w:fill="FFFFFF"/>
          <w:lang w:val="en-US"/>
        </w:rPr>
        <w:t>Kim H</w:t>
      </w:r>
      <w:r w:rsidR="00997A82">
        <w:rPr>
          <w:shd w:val="clear" w:color="auto" w:fill="FFFFFF"/>
          <w:lang w:val="en-US"/>
        </w:rPr>
        <w:t>.</w:t>
      </w:r>
      <w:r w:rsidRPr="0071191C">
        <w:rPr>
          <w:shd w:val="clear" w:color="auto" w:fill="FFFFFF"/>
          <w:lang w:val="en-US"/>
        </w:rPr>
        <w:t>J</w:t>
      </w:r>
      <w:r w:rsidR="00997A82">
        <w:rPr>
          <w:shd w:val="clear" w:color="auto" w:fill="FFFFFF"/>
          <w:lang w:val="en-US"/>
        </w:rPr>
        <w:t xml:space="preserve">. et al. </w:t>
      </w:r>
      <w:r w:rsidRPr="0071191C">
        <w:rPr>
          <w:shd w:val="clear" w:color="auto" w:fill="FFFFFF"/>
          <w:lang w:val="en-US"/>
        </w:rPr>
        <w:t>The roles of academic engagement and digital readiness in students’ achievements in university e-learning environments</w:t>
      </w:r>
      <w:r w:rsidR="006F011B">
        <w:rPr>
          <w:shd w:val="clear" w:color="auto" w:fill="FFFFFF"/>
          <w:lang w:val="en-US"/>
        </w:rPr>
        <w:t xml:space="preserve"> // </w:t>
      </w:r>
      <w:r w:rsidR="00997A82">
        <w:rPr>
          <w:shd w:val="clear" w:color="auto" w:fill="FFFFFF"/>
        </w:rPr>
        <w:t>International J</w:t>
      </w:r>
      <w:r w:rsidRPr="00D63579">
        <w:rPr>
          <w:shd w:val="clear" w:color="auto" w:fill="FFFFFF"/>
        </w:rPr>
        <w:t xml:space="preserve"> of Educational Technology in Higher Education</w:t>
      </w:r>
      <w:r w:rsidR="006F011B">
        <w:rPr>
          <w:shd w:val="clear" w:color="auto" w:fill="FFFFFF"/>
          <w:lang w:val="en-US"/>
        </w:rPr>
        <w:t xml:space="preserve">. – 2019. – Vol. </w:t>
      </w:r>
      <w:r w:rsidRPr="00D63579">
        <w:rPr>
          <w:shd w:val="clear" w:color="auto" w:fill="FFFFFF"/>
        </w:rPr>
        <w:t>16</w:t>
      </w:r>
      <w:r w:rsidR="006F011B">
        <w:rPr>
          <w:shd w:val="clear" w:color="auto" w:fill="FFFFFF"/>
          <w:lang w:val="en-US"/>
        </w:rPr>
        <w:t xml:space="preserve">, Issue </w:t>
      </w:r>
      <w:r w:rsidRPr="00D63579">
        <w:rPr>
          <w:shd w:val="clear" w:color="auto" w:fill="FFFFFF"/>
        </w:rPr>
        <w:t>1</w:t>
      </w:r>
      <w:r w:rsidR="006F011B">
        <w:rPr>
          <w:shd w:val="clear" w:color="auto" w:fill="FFFFFF"/>
          <w:lang w:val="en-US"/>
        </w:rPr>
        <w:t>. – P.</w:t>
      </w:r>
      <w:r w:rsidRPr="0071191C">
        <w:rPr>
          <w:shd w:val="clear" w:color="auto" w:fill="FFFFFF"/>
          <w:lang w:val="en-US"/>
        </w:rPr>
        <w:t xml:space="preserve"> 1-18.</w:t>
      </w:r>
    </w:p>
    <w:p w14:paraId="4D500661" w14:textId="7E937E2B" w:rsidR="00EA3AFA" w:rsidRPr="00F24667" w:rsidRDefault="00EA3AFA" w:rsidP="0006178C">
      <w:pPr>
        <w:ind w:firstLine="709"/>
        <w:rPr>
          <w:lang w:val="en-US"/>
        </w:rPr>
      </w:pPr>
      <w:r w:rsidRPr="002262CB">
        <w:rPr>
          <w:lang w:val="en-US"/>
        </w:rPr>
        <w:t xml:space="preserve">184 </w:t>
      </w:r>
      <w:r w:rsidRPr="0071191C">
        <w:rPr>
          <w:shd w:val="clear" w:color="auto" w:fill="FFFFFF"/>
          <w:lang w:val="en-US"/>
        </w:rPr>
        <w:t>Shinghal K</w:t>
      </w:r>
      <w:r w:rsidR="00997A82">
        <w:rPr>
          <w:shd w:val="clear" w:color="auto" w:fill="FFFFFF"/>
          <w:lang w:val="en-US"/>
        </w:rPr>
        <w:t>.</w:t>
      </w:r>
      <w:r w:rsidRPr="0071191C">
        <w:rPr>
          <w:shd w:val="clear" w:color="auto" w:fill="FFFFFF"/>
          <w:lang w:val="en-US"/>
        </w:rPr>
        <w:t xml:space="preserve"> et al. IOT based modified hybrid blended learning model for education</w:t>
      </w:r>
      <w:r w:rsidR="00F24667">
        <w:rPr>
          <w:shd w:val="clear" w:color="auto" w:fill="FFFFFF"/>
          <w:lang w:val="en-US"/>
        </w:rPr>
        <w:t xml:space="preserve"> //</w:t>
      </w:r>
      <w:r w:rsidRPr="00D63579">
        <w:rPr>
          <w:shd w:val="clear" w:color="auto" w:fill="FFFFFF"/>
        </w:rPr>
        <w:t xml:space="preserve"> </w:t>
      </w:r>
      <w:r w:rsidR="00F24667">
        <w:rPr>
          <w:shd w:val="clear" w:color="auto" w:fill="FFFFFF"/>
          <w:lang w:val="en-US"/>
        </w:rPr>
        <w:t xml:space="preserve">Procced. </w:t>
      </w:r>
      <w:r w:rsidR="00F24667" w:rsidRPr="00D63579">
        <w:rPr>
          <w:shd w:val="clear" w:color="auto" w:fill="FFFFFF"/>
        </w:rPr>
        <w:t>internat</w:t>
      </w:r>
      <w:r w:rsidR="00F24667">
        <w:rPr>
          <w:shd w:val="clear" w:color="auto" w:fill="FFFFFF"/>
          <w:lang w:val="en-US"/>
        </w:rPr>
        <w:t>.</w:t>
      </w:r>
      <w:r w:rsidR="00F24667" w:rsidRPr="00D63579">
        <w:rPr>
          <w:shd w:val="clear" w:color="auto" w:fill="FFFFFF"/>
        </w:rPr>
        <w:t xml:space="preserve"> conf</w:t>
      </w:r>
      <w:r w:rsidR="00F24667">
        <w:rPr>
          <w:shd w:val="clear" w:color="auto" w:fill="FFFFFF"/>
          <w:lang w:val="en-US"/>
        </w:rPr>
        <w:t>.</w:t>
      </w:r>
      <w:r w:rsidRPr="00D63579">
        <w:rPr>
          <w:shd w:val="clear" w:color="auto" w:fill="FFFFFF"/>
        </w:rPr>
        <w:t xml:space="preserve"> on Advances in Computing, Communication &amp; Materials (ICACCM). </w:t>
      </w:r>
      <w:r w:rsidR="00F24667">
        <w:rPr>
          <w:shd w:val="clear" w:color="auto" w:fill="FFFFFF"/>
          <w:lang w:val="en-US"/>
        </w:rPr>
        <w:t xml:space="preserve">– </w:t>
      </w:r>
      <w:r w:rsidR="00F24667">
        <w:t>Dehradun</w:t>
      </w:r>
      <w:r w:rsidR="00F24667">
        <w:rPr>
          <w:lang w:val="en-US"/>
        </w:rPr>
        <w:t xml:space="preserve">, </w:t>
      </w:r>
      <w:r w:rsidRPr="00D63579">
        <w:rPr>
          <w:shd w:val="clear" w:color="auto" w:fill="FFFFFF"/>
        </w:rPr>
        <w:t>2020.</w:t>
      </w:r>
      <w:r w:rsidR="00F24667">
        <w:rPr>
          <w:shd w:val="clear" w:color="auto" w:fill="FFFFFF"/>
          <w:lang w:val="en-US"/>
        </w:rPr>
        <w:t xml:space="preserve"> – P. 229-232.</w:t>
      </w:r>
    </w:p>
    <w:p w14:paraId="1211A5D6" w14:textId="1898DBFE" w:rsidR="00EA3AFA" w:rsidRPr="00F24667" w:rsidRDefault="00EA3AFA" w:rsidP="00BB64F1">
      <w:pPr>
        <w:pStyle w:val="ab"/>
        <w:rPr>
          <w:lang w:val="en-US"/>
        </w:rPr>
      </w:pPr>
      <w:r w:rsidRPr="00F24667">
        <w:rPr>
          <w:lang w:val="en-US"/>
        </w:rPr>
        <w:t>185 Mul</w:t>
      </w:r>
      <w:r w:rsidR="00F24667">
        <w:rPr>
          <w:lang w:val="en-US"/>
        </w:rPr>
        <w:t>lett G.</w:t>
      </w:r>
      <w:r w:rsidRPr="00F24667">
        <w:rPr>
          <w:lang w:val="en-US"/>
        </w:rPr>
        <w:t>J. Teaching the Internet of Things (IoT) using universally available Raspberry Pi and Arduino platforms //</w:t>
      </w:r>
      <w:r w:rsidR="00F24667">
        <w:rPr>
          <w:lang w:val="en-US"/>
        </w:rPr>
        <w:t xml:space="preserve"> Procced. </w:t>
      </w:r>
      <w:r w:rsidRPr="00F24667">
        <w:rPr>
          <w:lang w:val="en-US"/>
        </w:rPr>
        <w:t xml:space="preserve">2016 ASEE Annual </w:t>
      </w:r>
      <w:r w:rsidR="00F24667" w:rsidRPr="00F24667">
        <w:rPr>
          <w:lang w:val="en-US"/>
        </w:rPr>
        <w:t>c</w:t>
      </w:r>
      <w:r w:rsidRPr="00F24667">
        <w:rPr>
          <w:lang w:val="en-US"/>
        </w:rPr>
        <w:t>onf</w:t>
      </w:r>
      <w:r w:rsidR="00F24667">
        <w:rPr>
          <w:lang w:val="en-US"/>
        </w:rPr>
        <w:t>.</w:t>
      </w:r>
      <w:r w:rsidRPr="00F24667">
        <w:rPr>
          <w:lang w:val="en-US"/>
        </w:rPr>
        <w:t xml:space="preserve"> &amp; Exposition. – </w:t>
      </w:r>
      <w:r w:rsidR="00F24667" w:rsidRPr="00F24667">
        <w:rPr>
          <w:lang w:val="en-US"/>
        </w:rPr>
        <w:t>New Orleans,</w:t>
      </w:r>
      <w:r w:rsidR="00F24667">
        <w:rPr>
          <w:lang w:val="en-US"/>
        </w:rPr>
        <w:t xml:space="preserve"> </w:t>
      </w:r>
      <w:r w:rsidRPr="00F24667">
        <w:rPr>
          <w:lang w:val="en-US"/>
        </w:rPr>
        <w:t>2016.</w:t>
      </w:r>
      <w:r w:rsidR="00F24667">
        <w:rPr>
          <w:lang w:val="en-US"/>
        </w:rPr>
        <w:t xml:space="preserve"> – P. 1-11.</w:t>
      </w:r>
    </w:p>
    <w:p w14:paraId="4A13C880" w14:textId="40169BD2" w:rsidR="00EA3AFA" w:rsidRPr="009E2C30" w:rsidRDefault="00EA3AFA" w:rsidP="0006178C">
      <w:pPr>
        <w:ind w:firstLine="709"/>
        <w:rPr>
          <w:shd w:val="clear" w:color="auto" w:fill="FFFFFF"/>
          <w:lang w:val="en-US"/>
        </w:rPr>
      </w:pPr>
      <w:r w:rsidRPr="009E2C30">
        <w:rPr>
          <w:shd w:val="clear" w:color="auto" w:fill="FFFFFF"/>
          <w:lang w:val="en-US"/>
        </w:rPr>
        <w:t xml:space="preserve">186 </w:t>
      </w:r>
      <w:r w:rsidRPr="003A4AC4">
        <w:rPr>
          <w:shd w:val="clear" w:color="auto" w:fill="FFFFFF"/>
        </w:rPr>
        <w:t xml:space="preserve">Закирова А.Б., Туткышбаева Ш.С., Абильдаева А.А. </w:t>
      </w:r>
      <w:r w:rsidR="00555262" w:rsidRPr="003A4AC4">
        <w:rPr>
          <w:shd w:val="clear" w:color="auto" w:fill="FFFFFF"/>
        </w:rPr>
        <w:t xml:space="preserve">Интернет вещей </w:t>
      </w:r>
      <w:r w:rsidR="00555262" w:rsidRPr="00555262">
        <w:rPr>
          <w:shd w:val="clear" w:color="auto" w:fill="FFFFFF"/>
        </w:rPr>
        <w:t>(IoT)</w:t>
      </w:r>
      <w:r w:rsidR="00555262" w:rsidRPr="009E2C30">
        <w:rPr>
          <w:shd w:val="clear" w:color="auto" w:fill="FFFFFF"/>
          <w:lang w:val="en-US"/>
        </w:rPr>
        <w:t xml:space="preserve">: </w:t>
      </w:r>
      <w:r w:rsidR="00555262" w:rsidRPr="00555262">
        <w:rPr>
          <w:shd w:val="clear" w:color="auto" w:fill="FFFFFF"/>
        </w:rPr>
        <w:t>учеб</w:t>
      </w:r>
      <w:r w:rsidR="00555262" w:rsidRPr="009E2C30">
        <w:rPr>
          <w:shd w:val="clear" w:color="auto" w:fill="FFFFFF"/>
          <w:lang w:val="en-US"/>
        </w:rPr>
        <w:t>.</w:t>
      </w:r>
      <w:r w:rsidRPr="00555262">
        <w:rPr>
          <w:shd w:val="clear" w:color="auto" w:fill="FFFFFF"/>
        </w:rPr>
        <w:t>-метод</w:t>
      </w:r>
      <w:r w:rsidR="00555262" w:rsidRPr="009E2C30">
        <w:rPr>
          <w:shd w:val="clear" w:color="auto" w:fill="FFFFFF"/>
          <w:lang w:val="en-US"/>
        </w:rPr>
        <w:t>.</w:t>
      </w:r>
      <w:r w:rsidRPr="00555262">
        <w:rPr>
          <w:shd w:val="clear" w:color="auto" w:fill="FFFFFF"/>
        </w:rPr>
        <w:t xml:space="preserve"> пос</w:t>
      </w:r>
      <w:r w:rsidR="00555262" w:rsidRPr="009E2C30">
        <w:rPr>
          <w:shd w:val="clear" w:color="auto" w:fill="FFFFFF"/>
          <w:lang w:val="en-US"/>
        </w:rPr>
        <w:t>.</w:t>
      </w:r>
      <w:r w:rsidRPr="00555262">
        <w:rPr>
          <w:shd w:val="clear" w:color="auto" w:fill="FFFFFF"/>
        </w:rPr>
        <w:t xml:space="preserve"> </w:t>
      </w:r>
      <w:r w:rsidR="00555262" w:rsidRPr="009E2C30">
        <w:rPr>
          <w:shd w:val="clear" w:color="auto" w:fill="FFFFFF"/>
          <w:lang w:val="en-US"/>
        </w:rPr>
        <w:t xml:space="preserve">– </w:t>
      </w:r>
      <w:r w:rsidRPr="00555262">
        <w:rPr>
          <w:shd w:val="clear" w:color="auto" w:fill="FFFFFF"/>
        </w:rPr>
        <w:t>Астана 2023.</w:t>
      </w:r>
      <w:r w:rsidRPr="009E2C30">
        <w:rPr>
          <w:shd w:val="clear" w:color="auto" w:fill="FFFFFF"/>
          <w:lang w:val="en-US"/>
        </w:rPr>
        <w:t xml:space="preserve"> </w:t>
      </w:r>
      <w:r w:rsidR="00555262" w:rsidRPr="009E2C30">
        <w:rPr>
          <w:shd w:val="clear" w:color="auto" w:fill="FFFFFF"/>
          <w:lang w:val="en-US"/>
        </w:rPr>
        <w:t xml:space="preserve">– 85 </w:t>
      </w:r>
      <w:r w:rsidR="00555262" w:rsidRPr="00555262">
        <w:rPr>
          <w:shd w:val="clear" w:color="auto" w:fill="FFFFFF"/>
          <w:lang w:val="ru-RU"/>
        </w:rPr>
        <w:t>с</w:t>
      </w:r>
      <w:r w:rsidR="00555262" w:rsidRPr="009E2C30">
        <w:rPr>
          <w:shd w:val="clear" w:color="auto" w:fill="FFFFFF"/>
          <w:lang w:val="en-US"/>
        </w:rPr>
        <w:t>.</w:t>
      </w:r>
    </w:p>
    <w:p w14:paraId="73FFB475" w14:textId="34148AD6" w:rsidR="00EA3AFA" w:rsidRPr="0071191C" w:rsidRDefault="00EA3AFA" w:rsidP="0006178C">
      <w:pPr>
        <w:ind w:firstLine="709"/>
      </w:pPr>
      <w:r>
        <w:rPr>
          <w:lang w:val="ru-RU"/>
        </w:rPr>
        <w:t xml:space="preserve">187 </w:t>
      </w:r>
      <w:r w:rsidR="002B07F2">
        <w:rPr>
          <w:shd w:val="clear" w:color="auto" w:fill="FFFFFF"/>
        </w:rPr>
        <w:t>Варбанец Р.</w:t>
      </w:r>
      <w:r w:rsidRPr="00964AAB">
        <w:rPr>
          <w:shd w:val="clear" w:color="auto" w:fill="FFFFFF"/>
        </w:rPr>
        <w:t>А. и др. Метод безградиентной минимизации Powell'64 в задачах мониторинга рабочего процесса судовых дизелей //</w:t>
      </w:r>
      <w:r w:rsidR="002B07F2">
        <w:rPr>
          <w:shd w:val="clear" w:color="auto" w:fill="FFFFFF"/>
          <w:lang w:val="ru-RU"/>
        </w:rPr>
        <w:t xml:space="preserve"> </w:t>
      </w:r>
      <w:r w:rsidRPr="00964AAB">
        <w:rPr>
          <w:shd w:val="clear" w:color="auto" w:fill="FFFFFF"/>
        </w:rPr>
        <w:t>Вестник Астраханского государственного технического университета. – 2017. – №4. – С.</w:t>
      </w:r>
      <w:r w:rsidR="002B07F2">
        <w:rPr>
          <w:shd w:val="clear" w:color="auto" w:fill="FFFFFF"/>
          <w:lang w:val="ru-RU"/>
        </w:rPr>
        <w:t> </w:t>
      </w:r>
      <w:r w:rsidRPr="00964AAB">
        <w:rPr>
          <w:shd w:val="clear" w:color="auto" w:fill="FFFFFF"/>
        </w:rPr>
        <w:t>49-61.</w:t>
      </w:r>
    </w:p>
    <w:p w14:paraId="33BAE42A" w14:textId="66C2A576" w:rsidR="00EA3AFA" w:rsidRPr="00D63579" w:rsidRDefault="00EA3AFA" w:rsidP="0006178C">
      <w:pPr>
        <w:ind w:firstLine="709"/>
        <w:rPr>
          <w:shd w:val="clear" w:color="auto" w:fill="FFFFFF"/>
        </w:rPr>
      </w:pPr>
      <w:r>
        <w:rPr>
          <w:lang w:val="ru-RU"/>
        </w:rPr>
        <w:t xml:space="preserve">188 </w:t>
      </w:r>
      <w:r w:rsidR="002B07F2">
        <w:rPr>
          <w:shd w:val="clear" w:color="auto" w:fill="FFFFFF"/>
        </w:rPr>
        <w:t>Куликов В.В., Куцый Н.Н., Осипова Е.</w:t>
      </w:r>
      <w:r w:rsidRPr="00964AAB">
        <w:rPr>
          <w:shd w:val="clear" w:color="auto" w:fill="FFFFFF"/>
        </w:rPr>
        <w:t>А. Параметрическая оптимизация ПИД регулятора с ограничением на основе метода сопряженных градиентов Полака</w:t>
      </w:r>
      <w:r w:rsidR="002B07F2" w:rsidRPr="002B07F2">
        <w:rPr>
          <w:shd w:val="clear" w:color="auto" w:fill="FFFFFF"/>
          <w:lang w:val="ru-RU"/>
        </w:rPr>
        <w:t xml:space="preserve"> </w:t>
      </w:r>
      <w:r w:rsidR="002B07F2">
        <w:rPr>
          <w:shd w:val="clear" w:color="auto" w:fill="FFFFFF"/>
        </w:rPr>
        <w:t>‒</w:t>
      </w:r>
      <w:r w:rsidR="002B07F2" w:rsidRPr="002B07F2">
        <w:rPr>
          <w:shd w:val="clear" w:color="auto" w:fill="FFFFFF"/>
          <w:lang w:val="ru-RU"/>
        </w:rPr>
        <w:t xml:space="preserve"> </w:t>
      </w:r>
      <w:r w:rsidRPr="00964AAB">
        <w:rPr>
          <w:shd w:val="clear" w:color="auto" w:fill="FFFFFF"/>
        </w:rPr>
        <w:t>Поляка</w:t>
      </w:r>
      <w:r w:rsidR="002B07F2" w:rsidRPr="002B07F2">
        <w:rPr>
          <w:shd w:val="clear" w:color="auto" w:fill="FFFFFF"/>
          <w:lang w:val="ru-RU"/>
        </w:rPr>
        <w:t xml:space="preserve"> </w:t>
      </w:r>
      <w:r w:rsidR="002B07F2">
        <w:rPr>
          <w:shd w:val="clear" w:color="auto" w:fill="FFFFFF"/>
        </w:rPr>
        <w:t>‒</w:t>
      </w:r>
      <w:r w:rsidR="002B07F2" w:rsidRPr="002B07F2">
        <w:rPr>
          <w:shd w:val="clear" w:color="auto" w:fill="FFFFFF"/>
          <w:lang w:val="ru-RU"/>
        </w:rPr>
        <w:t xml:space="preserve"> </w:t>
      </w:r>
      <w:r w:rsidRPr="00964AAB">
        <w:rPr>
          <w:shd w:val="clear" w:color="auto" w:fill="FFFFFF"/>
        </w:rPr>
        <w:t>Рибьера //</w:t>
      </w:r>
      <w:r w:rsidR="002B07F2" w:rsidRPr="002B07F2">
        <w:rPr>
          <w:shd w:val="clear" w:color="auto" w:fill="FFFFFF"/>
          <w:lang w:val="ru-RU"/>
        </w:rPr>
        <w:t xml:space="preserve"> </w:t>
      </w:r>
      <w:r w:rsidR="002B07F2">
        <w:rPr>
          <w:shd w:val="clear" w:color="auto" w:fill="FFFFFF"/>
          <w:lang w:val="ru-RU"/>
        </w:rPr>
        <w:t>Мехатроника, автоматизация, управление.</w:t>
      </w:r>
      <w:r w:rsidRPr="00964AAB">
        <w:rPr>
          <w:shd w:val="clear" w:color="auto" w:fill="FFFFFF"/>
        </w:rPr>
        <w:t xml:space="preserve"> – 2023. – Т. 24</w:t>
      </w:r>
      <w:r w:rsidR="002B07F2">
        <w:rPr>
          <w:shd w:val="clear" w:color="auto" w:fill="FFFFFF"/>
          <w:lang w:val="ru-RU"/>
        </w:rPr>
        <w:t>,</w:t>
      </w:r>
      <w:r w:rsidRPr="00964AAB">
        <w:rPr>
          <w:shd w:val="clear" w:color="auto" w:fill="FFFFFF"/>
        </w:rPr>
        <w:t xml:space="preserve"> №5. – С. 240</w:t>
      </w:r>
      <w:r w:rsidR="002B07F2" w:rsidRPr="002B07F2">
        <w:rPr>
          <w:shd w:val="clear" w:color="auto" w:fill="FFFFFF"/>
          <w:lang w:val="ru-RU"/>
        </w:rPr>
        <w:t>-248</w:t>
      </w:r>
      <w:r w:rsidRPr="00964AAB">
        <w:rPr>
          <w:shd w:val="clear" w:color="auto" w:fill="FFFFFF"/>
        </w:rPr>
        <w:t>.</w:t>
      </w:r>
    </w:p>
    <w:p w14:paraId="23CFFC3F" w14:textId="2238906C" w:rsidR="00EA3AFA" w:rsidRPr="003A4AC4" w:rsidRDefault="00EA3AFA" w:rsidP="0006178C">
      <w:pPr>
        <w:ind w:firstLine="709"/>
        <w:rPr>
          <w:shd w:val="clear" w:color="auto" w:fill="FFFFFF"/>
          <w:lang w:val="en-US"/>
        </w:rPr>
      </w:pPr>
      <w:r w:rsidRPr="003C7A3A">
        <w:rPr>
          <w:lang w:val="en-US"/>
        </w:rPr>
        <w:t xml:space="preserve">189 </w:t>
      </w:r>
      <w:r w:rsidR="002B07F2">
        <w:rPr>
          <w:shd w:val="clear" w:color="auto" w:fill="FFFFFF"/>
        </w:rPr>
        <w:t>Hossain M.S., Simaan M.</w:t>
      </w:r>
      <w:r w:rsidRPr="00964AAB">
        <w:rPr>
          <w:shd w:val="clear" w:color="auto" w:fill="FFFFFF"/>
        </w:rPr>
        <w:t>A. Investigating the Performance of Steepest Descent, Newton-Raphson, and Fletcher-Reeves Approaches in Unconstrained Minimization Problems //</w:t>
      </w:r>
      <w:r w:rsidR="002B07F2">
        <w:rPr>
          <w:shd w:val="clear" w:color="auto" w:fill="FFFFFF"/>
          <w:lang w:val="en-US"/>
        </w:rPr>
        <w:t xml:space="preserve"> Procced.</w:t>
      </w:r>
      <w:r w:rsidRPr="00964AAB">
        <w:rPr>
          <w:shd w:val="clear" w:color="auto" w:fill="FFFFFF"/>
        </w:rPr>
        <w:t xml:space="preserve"> IEEE 13th Annual Computing and Communication Workshop and </w:t>
      </w:r>
      <w:r w:rsidR="002B07F2" w:rsidRPr="00964AAB">
        <w:rPr>
          <w:shd w:val="clear" w:color="auto" w:fill="FFFFFF"/>
        </w:rPr>
        <w:t>conf</w:t>
      </w:r>
      <w:r w:rsidR="002B07F2">
        <w:rPr>
          <w:shd w:val="clear" w:color="auto" w:fill="FFFFFF"/>
          <w:lang w:val="en-US"/>
        </w:rPr>
        <w:t>.</w:t>
      </w:r>
      <w:r w:rsidR="002B07F2" w:rsidRPr="00964AAB">
        <w:rPr>
          <w:shd w:val="clear" w:color="auto" w:fill="FFFFFF"/>
        </w:rPr>
        <w:t xml:space="preserve"> </w:t>
      </w:r>
      <w:r w:rsidRPr="00964AAB">
        <w:rPr>
          <w:shd w:val="clear" w:color="auto" w:fill="FFFFFF"/>
        </w:rPr>
        <w:t xml:space="preserve">(CCWC). – </w:t>
      </w:r>
      <w:r w:rsidR="002B07F2">
        <w:rPr>
          <w:shd w:val="clear" w:color="auto" w:fill="FFFFFF"/>
          <w:lang w:val="en-US"/>
        </w:rPr>
        <w:t>Las Vegas,</w:t>
      </w:r>
      <w:r w:rsidRPr="00964AAB">
        <w:rPr>
          <w:shd w:val="clear" w:color="auto" w:fill="FFFFFF"/>
        </w:rPr>
        <w:t xml:space="preserve"> 2023. – </w:t>
      </w:r>
      <w:r w:rsidR="002B07F2">
        <w:rPr>
          <w:shd w:val="clear" w:color="auto" w:fill="FFFFFF"/>
          <w:lang w:val="en-US"/>
        </w:rPr>
        <w:t>P</w:t>
      </w:r>
      <w:r w:rsidRPr="00964AAB">
        <w:rPr>
          <w:shd w:val="clear" w:color="auto" w:fill="FFFFFF"/>
        </w:rPr>
        <w:t>. 61-68.</w:t>
      </w:r>
    </w:p>
    <w:p w14:paraId="7D0CC052" w14:textId="6CFAFD59" w:rsidR="00EA3AFA" w:rsidRPr="003A4AC4" w:rsidRDefault="00EA3AFA" w:rsidP="0006178C">
      <w:pPr>
        <w:ind w:firstLine="709"/>
        <w:rPr>
          <w:shd w:val="clear" w:color="auto" w:fill="FFFFFF"/>
          <w:lang w:val="en-US"/>
        </w:rPr>
      </w:pPr>
      <w:r w:rsidRPr="003C7A3A">
        <w:rPr>
          <w:shd w:val="clear" w:color="auto" w:fill="FFFFFF"/>
          <w:lang w:val="en-US"/>
        </w:rPr>
        <w:t xml:space="preserve">190 </w:t>
      </w:r>
      <w:r w:rsidRPr="00964AAB">
        <w:rPr>
          <w:shd w:val="clear" w:color="auto" w:fill="FFFFFF"/>
          <w:lang w:val="en-US"/>
        </w:rPr>
        <w:t xml:space="preserve">Coënt </w:t>
      </w:r>
      <w:r w:rsidR="00A35DEE" w:rsidRPr="00964AAB">
        <w:rPr>
          <w:shd w:val="clear" w:color="auto" w:fill="FFFFFF"/>
          <w:lang w:val="en-US"/>
        </w:rPr>
        <w:t>L</w:t>
      </w:r>
      <w:r w:rsidRPr="00964AAB">
        <w:rPr>
          <w:shd w:val="clear" w:color="auto" w:fill="FFFFFF"/>
          <w:lang w:val="en-US"/>
        </w:rPr>
        <w:t xml:space="preserve">. et al. Distributed </w:t>
      </w:r>
      <w:r w:rsidR="00A35DEE" w:rsidRPr="00964AAB">
        <w:rPr>
          <w:shd w:val="clear" w:color="auto" w:fill="FFFFFF"/>
          <w:lang w:val="en-US"/>
        </w:rPr>
        <w:t xml:space="preserve">Control Synthesis Using </w:t>
      </w:r>
      <w:r w:rsidRPr="00964AAB">
        <w:rPr>
          <w:shd w:val="clear" w:color="auto" w:fill="FFFFFF"/>
          <w:lang w:val="en-US"/>
        </w:rPr>
        <w:t xml:space="preserve">Euler’s </w:t>
      </w:r>
      <w:r w:rsidR="00A35DEE" w:rsidRPr="00964AAB">
        <w:rPr>
          <w:shd w:val="clear" w:color="auto" w:fill="FFFFFF"/>
          <w:lang w:val="en-US"/>
        </w:rPr>
        <w:t xml:space="preserve">Method </w:t>
      </w:r>
      <w:r w:rsidRPr="00964AAB">
        <w:rPr>
          <w:shd w:val="clear" w:color="auto" w:fill="FFFFFF"/>
          <w:lang w:val="en-US"/>
        </w:rPr>
        <w:t>//</w:t>
      </w:r>
      <w:r w:rsidR="00A35DEE">
        <w:rPr>
          <w:shd w:val="clear" w:color="auto" w:fill="FFFFFF"/>
          <w:lang w:val="en-US"/>
        </w:rPr>
        <w:t xml:space="preserve"> </w:t>
      </w:r>
      <w:r w:rsidRPr="00964AAB">
        <w:rPr>
          <w:shd w:val="clear" w:color="auto" w:fill="FFFFFF"/>
          <w:lang w:val="en-US"/>
        </w:rPr>
        <w:t xml:space="preserve">Reachability Problems: </w:t>
      </w:r>
      <w:r w:rsidR="002B07F2">
        <w:rPr>
          <w:shd w:val="clear" w:color="auto" w:fill="FFFFFF"/>
          <w:lang w:val="en-US"/>
        </w:rPr>
        <w:t xml:space="preserve">procced. </w:t>
      </w:r>
      <w:r w:rsidRPr="00964AAB">
        <w:rPr>
          <w:shd w:val="clear" w:color="auto" w:fill="FFFFFF"/>
          <w:lang w:val="en-US"/>
        </w:rPr>
        <w:t xml:space="preserve">11th </w:t>
      </w:r>
      <w:r w:rsidR="002B07F2" w:rsidRPr="00964AAB">
        <w:rPr>
          <w:shd w:val="clear" w:color="auto" w:fill="FFFFFF"/>
          <w:lang w:val="en-US"/>
        </w:rPr>
        <w:t>in</w:t>
      </w:r>
      <w:r w:rsidRPr="00964AAB">
        <w:rPr>
          <w:shd w:val="clear" w:color="auto" w:fill="FFFFFF"/>
          <w:lang w:val="en-US"/>
        </w:rPr>
        <w:t>ternat</w:t>
      </w:r>
      <w:r w:rsidR="002B07F2">
        <w:rPr>
          <w:shd w:val="clear" w:color="auto" w:fill="FFFFFF"/>
          <w:lang w:val="en-US"/>
        </w:rPr>
        <w:t>.</w:t>
      </w:r>
      <w:r w:rsidRPr="00964AAB">
        <w:rPr>
          <w:shd w:val="clear" w:color="auto" w:fill="FFFFFF"/>
          <w:lang w:val="en-US"/>
        </w:rPr>
        <w:t xml:space="preserve"> Workshop. – </w:t>
      </w:r>
      <w:r w:rsidR="00A35DEE">
        <w:rPr>
          <w:shd w:val="clear" w:color="auto" w:fill="FFFFFF"/>
          <w:lang w:val="en-US"/>
        </w:rPr>
        <w:t xml:space="preserve">London: </w:t>
      </w:r>
      <w:r w:rsidRPr="00964AAB">
        <w:rPr>
          <w:shd w:val="clear" w:color="auto" w:fill="FFFFFF"/>
          <w:lang w:val="en-US"/>
        </w:rPr>
        <w:t xml:space="preserve">Springer, 2017. – </w:t>
      </w:r>
      <w:r w:rsidR="00A35DEE">
        <w:rPr>
          <w:shd w:val="clear" w:color="auto" w:fill="FFFFFF"/>
          <w:lang w:val="en-US"/>
        </w:rPr>
        <w:t>P</w:t>
      </w:r>
      <w:r w:rsidRPr="00964AAB">
        <w:rPr>
          <w:shd w:val="clear" w:color="auto" w:fill="FFFFFF"/>
          <w:lang w:val="en-US"/>
        </w:rPr>
        <w:t>. 118-131.</w:t>
      </w:r>
    </w:p>
    <w:p w14:paraId="6D3AF5E8" w14:textId="4A1AC4C4" w:rsidR="00EA3AFA" w:rsidRPr="00AB2611" w:rsidRDefault="00EA3AFA" w:rsidP="0006178C">
      <w:pPr>
        <w:ind w:firstLine="709"/>
        <w:rPr>
          <w:shd w:val="clear" w:color="auto" w:fill="FFFFFF"/>
          <w:lang w:val="en-US"/>
        </w:rPr>
      </w:pPr>
      <w:r w:rsidRPr="002262CB">
        <w:rPr>
          <w:lang w:val="en-US"/>
        </w:rPr>
        <w:t xml:space="preserve">191 </w:t>
      </w:r>
      <w:r w:rsidRPr="0071191C">
        <w:rPr>
          <w:shd w:val="clear" w:color="auto" w:fill="FFFFFF"/>
          <w:lang w:val="en-US"/>
        </w:rPr>
        <w:t>Ghorbani M</w:t>
      </w:r>
      <w:r w:rsidR="00A35DEE">
        <w:rPr>
          <w:shd w:val="clear" w:color="auto" w:fill="FFFFFF"/>
          <w:lang w:val="en-US"/>
        </w:rPr>
        <w:t>.</w:t>
      </w:r>
      <w:r w:rsidRPr="0071191C">
        <w:rPr>
          <w:shd w:val="clear" w:color="auto" w:fill="FFFFFF"/>
          <w:lang w:val="en-US"/>
        </w:rPr>
        <w:t xml:space="preserve"> et al. Robust stability analysis of smith predictor-based interval fractional-order control systems: A case study in level control process</w:t>
      </w:r>
      <w:r w:rsidR="00A35DEE">
        <w:rPr>
          <w:shd w:val="clear" w:color="auto" w:fill="FFFFFF"/>
          <w:lang w:val="en-US"/>
        </w:rPr>
        <w:t xml:space="preserve"> // </w:t>
      </w:r>
      <w:r w:rsidRPr="003A4AC4">
        <w:rPr>
          <w:shd w:val="clear" w:color="auto" w:fill="FFFFFF"/>
          <w:lang w:val="en-US"/>
        </w:rPr>
        <w:t>IEEE/CAA Journal of Automatica Sinica</w:t>
      </w:r>
      <w:r w:rsidR="00A35DEE">
        <w:rPr>
          <w:shd w:val="clear" w:color="auto" w:fill="FFFFFF"/>
          <w:lang w:val="en-US"/>
        </w:rPr>
        <w:t xml:space="preserve">. – 2022. – Vol. </w:t>
      </w:r>
      <w:r w:rsidRPr="0071191C">
        <w:rPr>
          <w:shd w:val="clear" w:color="auto" w:fill="FFFFFF"/>
          <w:lang w:val="en-US"/>
        </w:rPr>
        <w:t>10</w:t>
      </w:r>
      <w:r w:rsidR="00A35DEE">
        <w:rPr>
          <w:shd w:val="clear" w:color="auto" w:fill="FFFFFF"/>
          <w:lang w:val="en-US"/>
        </w:rPr>
        <w:t xml:space="preserve">, Issue </w:t>
      </w:r>
      <w:r w:rsidRPr="0071191C">
        <w:rPr>
          <w:shd w:val="clear" w:color="auto" w:fill="FFFFFF"/>
          <w:lang w:val="en-US"/>
        </w:rPr>
        <w:t>3</w:t>
      </w:r>
      <w:r w:rsidR="00A35DEE">
        <w:rPr>
          <w:shd w:val="clear" w:color="auto" w:fill="FFFFFF"/>
          <w:lang w:val="en-US"/>
        </w:rPr>
        <w:t>. – P.</w:t>
      </w:r>
      <w:r w:rsidRPr="0071191C">
        <w:rPr>
          <w:shd w:val="clear" w:color="auto" w:fill="FFFFFF"/>
          <w:lang w:val="en-US"/>
        </w:rPr>
        <w:t xml:space="preserve"> 762-780.</w:t>
      </w:r>
    </w:p>
    <w:p w14:paraId="09F8C9AF" w14:textId="32CA873A" w:rsidR="00EA3AFA" w:rsidRPr="00F24667" w:rsidRDefault="00EA3AFA" w:rsidP="00BB64F1">
      <w:pPr>
        <w:pStyle w:val="ab"/>
        <w:rPr>
          <w:lang w:val="en-US"/>
        </w:rPr>
      </w:pPr>
      <w:r w:rsidRPr="00F24667">
        <w:rPr>
          <w:lang w:val="en-US"/>
        </w:rPr>
        <w:t xml:space="preserve">192 </w:t>
      </w:r>
      <w:r w:rsidR="00A35DEE" w:rsidRPr="00F24667">
        <w:rPr>
          <w:lang w:val="en-US"/>
        </w:rPr>
        <w:t>Maiti A., Raza A., Kang B.</w:t>
      </w:r>
      <w:r w:rsidRPr="00F24667">
        <w:rPr>
          <w:lang w:val="en-US"/>
        </w:rPr>
        <w:t>H. Teaching embedded systems and Internet-of-Things supported by multipurpose multiobjective remote laboratories //</w:t>
      </w:r>
      <w:r w:rsidR="00A35DEE" w:rsidRPr="00F24667">
        <w:rPr>
          <w:lang w:val="en-US"/>
        </w:rPr>
        <w:t xml:space="preserve"> </w:t>
      </w:r>
      <w:r w:rsidRPr="00F24667">
        <w:rPr>
          <w:lang w:val="en-US"/>
        </w:rPr>
        <w:t xml:space="preserve">IEEE Transactions on Learning Technologies. – 2021. – </w:t>
      </w:r>
      <w:r w:rsidR="00A35DEE" w:rsidRPr="00F24667">
        <w:rPr>
          <w:lang w:val="en-US"/>
        </w:rPr>
        <w:t>Vol.</w:t>
      </w:r>
      <w:r w:rsidRPr="00F24667">
        <w:rPr>
          <w:lang w:val="en-US"/>
        </w:rPr>
        <w:t xml:space="preserve"> 14</w:t>
      </w:r>
      <w:r w:rsidR="00A35DEE" w:rsidRPr="00F24667">
        <w:rPr>
          <w:lang w:val="en-US"/>
        </w:rPr>
        <w:t>, Issue</w:t>
      </w:r>
      <w:r w:rsidRPr="00F24667">
        <w:rPr>
          <w:lang w:val="en-US"/>
        </w:rPr>
        <w:t xml:space="preserve"> 4. – </w:t>
      </w:r>
      <w:r w:rsidR="00A35DEE" w:rsidRPr="00F24667">
        <w:rPr>
          <w:lang w:val="en-US"/>
        </w:rPr>
        <w:t>P</w:t>
      </w:r>
      <w:r w:rsidRPr="00F24667">
        <w:rPr>
          <w:lang w:val="en-US"/>
        </w:rPr>
        <w:t>. 526-539.</w:t>
      </w:r>
    </w:p>
    <w:p w14:paraId="285DF08E" w14:textId="53E037D3" w:rsidR="00EA3AFA" w:rsidRPr="00F24667" w:rsidRDefault="00EA3AFA" w:rsidP="00BB64F1">
      <w:pPr>
        <w:pStyle w:val="ab"/>
        <w:rPr>
          <w:lang w:val="en-US"/>
        </w:rPr>
      </w:pPr>
      <w:r w:rsidRPr="00F24667">
        <w:rPr>
          <w:lang w:val="en-US"/>
        </w:rPr>
        <w:t xml:space="preserve">193 </w:t>
      </w:r>
      <w:r w:rsidR="00A35DEE" w:rsidRPr="00F24667">
        <w:rPr>
          <w:lang w:val="en-US"/>
        </w:rPr>
        <w:t>Poongothai M., Subramanian P.</w:t>
      </w:r>
      <w:r w:rsidRPr="00F24667">
        <w:rPr>
          <w:lang w:val="en-US"/>
        </w:rPr>
        <w:t>M., Rajeswari A. Design and implementation of IoT based smart laboratory //</w:t>
      </w:r>
      <w:r w:rsidR="00A35DEE" w:rsidRPr="00F24667">
        <w:rPr>
          <w:lang w:val="en-US"/>
        </w:rPr>
        <w:t xml:space="preserve"> Procced.</w:t>
      </w:r>
      <w:r w:rsidRPr="00F24667">
        <w:rPr>
          <w:lang w:val="en-US"/>
        </w:rPr>
        <w:t xml:space="preserve"> 5th </w:t>
      </w:r>
      <w:r w:rsidR="00A35DEE" w:rsidRPr="00F24667">
        <w:rPr>
          <w:lang w:val="en-US"/>
        </w:rPr>
        <w:t>internat. conf.</w:t>
      </w:r>
      <w:r w:rsidRPr="00F24667">
        <w:rPr>
          <w:lang w:val="en-US"/>
        </w:rPr>
        <w:t xml:space="preserve"> on Industrial Engineering and Applications (ICIEA). – </w:t>
      </w:r>
      <w:r w:rsidR="00A35DEE" w:rsidRPr="00F24667">
        <w:rPr>
          <w:lang w:val="en-US"/>
        </w:rPr>
        <w:t>Singapore,</w:t>
      </w:r>
      <w:r w:rsidRPr="00F24667">
        <w:rPr>
          <w:lang w:val="en-US"/>
        </w:rPr>
        <w:t xml:space="preserve"> 2018. – </w:t>
      </w:r>
      <w:r w:rsidRPr="00984D1E">
        <w:t>С</w:t>
      </w:r>
      <w:r w:rsidRPr="00F24667">
        <w:rPr>
          <w:lang w:val="en-US"/>
        </w:rPr>
        <w:t>. 169-173.</w:t>
      </w:r>
    </w:p>
    <w:p w14:paraId="36E230FB" w14:textId="42C18FEE" w:rsidR="00EA3AFA" w:rsidRPr="00F24667" w:rsidRDefault="00EA3AFA" w:rsidP="00BB64F1">
      <w:pPr>
        <w:pStyle w:val="ab"/>
        <w:rPr>
          <w:lang w:val="en-US"/>
        </w:rPr>
      </w:pPr>
      <w:r w:rsidRPr="00F24667">
        <w:rPr>
          <w:lang w:val="en-US"/>
        </w:rPr>
        <w:t>194 Kalashnikov A. et al. Remote laboratory: using Internet-of-Things (IoT) for E-learning</w:t>
      </w:r>
      <w:r w:rsidR="00A35DEE" w:rsidRPr="00F24667">
        <w:rPr>
          <w:lang w:val="en-US"/>
        </w:rPr>
        <w:t xml:space="preserve"> // Procced. the 5th internat. conf. on Advanced Information Systems and Technologies. – Sumy (Ukraine),</w:t>
      </w:r>
      <w:r w:rsidRPr="00F24667">
        <w:rPr>
          <w:lang w:val="en-US"/>
        </w:rPr>
        <w:t xml:space="preserve"> 2017.</w:t>
      </w:r>
      <w:r w:rsidR="00A35DEE" w:rsidRPr="00F24667">
        <w:rPr>
          <w:lang w:val="en-US"/>
        </w:rPr>
        <w:t xml:space="preserve"> – P. 1-3.</w:t>
      </w:r>
    </w:p>
    <w:p w14:paraId="1E7DEC45" w14:textId="1CB2714B" w:rsidR="00EA3AFA" w:rsidRPr="00F24667" w:rsidRDefault="00EA3AFA" w:rsidP="00BB64F1">
      <w:pPr>
        <w:pStyle w:val="ab"/>
        <w:rPr>
          <w:lang w:val="en-US"/>
        </w:rPr>
      </w:pPr>
      <w:r w:rsidRPr="00F24667">
        <w:rPr>
          <w:lang w:val="en-US"/>
        </w:rPr>
        <w:t>195 Adhya S. et al. An IoT based smart solar photovoltaic remote monitoring and control unit //</w:t>
      </w:r>
      <w:r w:rsidR="00A35DEE" w:rsidRPr="00F24667">
        <w:rPr>
          <w:lang w:val="en-US"/>
        </w:rPr>
        <w:t xml:space="preserve"> Peocced. </w:t>
      </w:r>
      <w:r w:rsidRPr="00F24667">
        <w:rPr>
          <w:lang w:val="en-US"/>
        </w:rPr>
        <w:t>2nd internat</w:t>
      </w:r>
      <w:r w:rsidR="00A35DEE" w:rsidRPr="00F24667">
        <w:rPr>
          <w:lang w:val="en-US"/>
        </w:rPr>
        <w:t>.</w:t>
      </w:r>
      <w:r w:rsidRPr="00F24667">
        <w:rPr>
          <w:lang w:val="en-US"/>
        </w:rPr>
        <w:t xml:space="preserve"> conf</w:t>
      </w:r>
      <w:r w:rsidR="00A35DEE" w:rsidRPr="00F24667">
        <w:rPr>
          <w:lang w:val="en-US"/>
        </w:rPr>
        <w:t>.</w:t>
      </w:r>
      <w:r w:rsidRPr="00F24667">
        <w:rPr>
          <w:lang w:val="en-US"/>
        </w:rPr>
        <w:t xml:space="preserve"> on control, instrumentation, energy &amp; communication (CIEC). – </w:t>
      </w:r>
      <w:r w:rsidR="00A35DEE" w:rsidRPr="00F24667">
        <w:rPr>
          <w:lang w:val="en-US"/>
        </w:rPr>
        <w:t>Kolkata,</w:t>
      </w:r>
      <w:r w:rsidRPr="00F24667">
        <w:rPr>
          <w:lang w:val="en-US"/>
        </w:rPr>
        <w:t xml:space="preserve"> 2016. – </w:t>
      </w:r>
      <w:r w:rsidR="00A35DEE" w:rsidRPr="00F24667">
        <w:rPr>
          <w:lang w:val="en-US"/>
        </w:rPr>
        <w:t>P</w:t>
      </w:r>
      <w:r w:rsidRPr="00F24667">
        <w:rPr>
          <w:lang w:val="en-US"/>
        </w:rPr>
        <w:t>. 432-436.</w:t>
      </w:r>
    </w:p>
    <w:p w14:paraId="5FDDD9CC" w14:textId="7800882B" w:rsidR="00EA3AFA" w:rsidRPr="0006178C" w:rsidRDefault="00EA3AFA" w:rsidP="0006178C">
      <w:pPr>
        <w:ind w:firstLine="709"/>
        <w:rPr>
          <w:shd w:val="clear" w:color="auto" w:fill="FFFFFF"/>
          <w:lang w:val="ru-RU"/>
        </w:rPr>
      </w:pPr>
      <w:r>
        <w:rPr>
          <w:shd w:val="clear" w:color="auto" w:fill="FFFFFF"/>
          <w:lang w:val="ru-RU"/>
        </w:rPr>
        <w:t xml:space="preserve">196 </w:t>
      </w:r>
      <w:r w:rsidRPr="00F328AA">
        <w:rPr>
          <w:shd w:val="clear" w:color="auto" w:fill="FFFFFF"/>
          <w:lang w:val="ru-RU"/>
        </w:rPr>
        <w:t>Черепанов</w:t>
      </w:r>
      <w:r w:rsidRPr="00E94AFF">
        <w:rPr>
          <w:shd w:val="clear" w:color="auto" w:fill="FFFFFF"/>
          <w:lang w:val="ru-RU"/>
        </w:rPr>
        <w:t xml:space="preserve"> </w:t>
      </w:r>
      <w:r w:rsidRPr="00F328AA">
        <w:rPr>
          <w:shd w:val="clear" w:color="auto" w:fill="FFFFFF"/>
          <w:lang w:val="ru-RU"/>
        </w:rPr>
        <w:t>В</w:t>
      </w:r>
      <w:r w:rsidRPr="00E94AFF">
        <w:rPr>
          <w:shd w:val="clear" w:color="auto" w:fill="FFFFFF"/>
          <w:lang w:val="ru-RU"/>
        </w:rPr>
        <w:t>.</w:t>
      </w:r>
      <w:r w:rsidRPr="00F328AA">
        <w:rPr>
          <w:shd w:val="clear" w:color="auto" w:fill="FFFFFF"/>
          <w:lang w:val="ru-RU"/>
        </w:rPr>
        <w:t>С</w:t>
      </w:r>
      <w:r w:rsidRPr="00E94AFF">
        <w:rPr>
          <w:shd w:val="clear" w:color="auto" w:fill="FFFFFF"/>
          <w:lang w:val="ru-RU"/>
        </w:rPr>
        <w:t xml:space="preserve">. </w:t>
      </w:r>
      <w:r w:rsidRPr="00F328AA">
        <w:rPr>
          <w:shd w:val="clear" w:color="auto" w:fill="FFFFFF"/>
          <w:lang w:val="ru-RU"/>
        </w:rPr>
        <w:t>Экспертные</w:t>
      </w:r>
      <w:r w:rsidRPr="00E94AFF">
        <w:rPr>
          <w:shd w:val="clear" w:color="auto" w:fill="FFFFFF"/>
          <w:lang w:val="ru-RU"/>
        </w:rPr>
        <w:t xml:space="preserve"> </w:t>
      </w:r>
      <w:r w:rsidRPr="00F328AA">
        <w:rPr>
          <w:shd w:val="clear" w:color="auto" w:fill="FFFFFF"/>
          <w:lang w:val="ru-RU"/>
        </w:rPr>
        <w:t>методы</w:t>
      </w:r>
      <w:r w:rsidRPr="00E94AFF">
        <w:rPr>
          <w:shd w:val="clear" w:color="auto" w:fill="FFFFFF"/>
          <w:lang w:val="ru-RU"/>
        </w:rPr>
        <w:t xml:space="preserve"> </w:t>
      </w:r>
      <w:r w:rsidRPr="00F328AA">
        <w:rPr>
          <w:shd w:val="clear" w:color="auto" w:fill="FFFFFF"/>
          <w:lang w:val="ru-RU"/>
        </w:rPr>
        <w:t>в</w:t>
      </w:r>
      <w:r w:rsidRPr="00E94AFF">
        <w:rPr>
          <w:shd w:val="clear" w:color="auto" w:fill="FFFFFF"/>
          <w:lang w:val="ru-RU"/>
        </w:rPr>
        <w:t xml:space="preserve"> </w:t>
      </w:r>
      <w:r w:rsidRPr="00F328AA">
        <w:rPr>
          <w:shd w:val="clear" w:color="auto" w:fill="FFFFFF"/>
          <w:lang w:val="ru-RU"/>
        </w:rPr>
        <w:t>педагогике</w:t>
      </w:r>
      <w:r w:rsidRPr="00E94AFF">
        <w:rPr>
          <w:shd w:val="clear" w:color="auto" w:fill="FFFFFF"/>
          <w:lang w:val="ru-RU"/>
        </w:rPr>
        <w:t xml:space="preserve">: </w:t>
      </w:r>
      <w:r w:rsidR="0006178C" w:rsidRPr="00F328AA">
        <w:rPr>
          <w:shd w:val="clear" w:color="auto" w:fill="FFFFFF"/>
          <w:lang w:val="ru-RU"/>
        </w:rPr>
        <w:t>у</w:t>
      </w:r>
      <w:r w:rsidRPr="00F328AA">
        <w:rPr>
          <w:shd w:val="clear" w:color="auto" w:fill="FFFFFF"/>
          <w:lang w:val="ru-RU"/>
        </w:rPr>
        <w:t>чеб</w:t>
      </w:r>
      <w:r w:rsidR="0006178C">
        <w:rPr>
          <w:shd w:val="clear" w:color="auto" w:fill="FFFFFF"/>
          <w:lang w:val="ru-RU"/>
        </w:rPr>
        <w:t>.</w:t>
      </w:r>
      <w:r w:rsidRPr="00E94AFF">
        <w:rPr>
          <w:shd w:val="clear" w:color="auto" w:fill="FFFFFF"/>
          <w:lang w:val="ru-RU"/>
        </w:rPr>
        <w:t xml:space="preserve"> </w:t>
      </w:r>
      <w:r w:rsidRPr="00F328AA">
        <w:rPr>
          <w:shd w:val="clear" w:color="auto" w:fill="FFFFFF"/>
          <w:lang w:val="ru-RU"/>
        </w:rPr>
        <w:t>пос</w:t>
      </w:r>
      <w:r w:rsidRPr="00E94AFF">
        <w:rPr>
          <w:shd w:val="clear" w:color="auto" w:fill="FFFFFF"/>
          <w:lang w:val="ru-RU"/>
        </w:rPr>
        <w:t>.</w:t>
      </w:r>
      <w:r w:rsidRPr="0006178C">
        <w:rPr>
          <w:shd w:val="clear" w:color="auto" w:fill="FFFFFF"/>
          <w:lang w:val="ru-RU"/>
        </w:rPr>
        <w:t xml:space="preserve"> –</w:t>
      </w:r>
      <w:r w:rsidR="0006178C">
        <w:rPr>
          <w:shd w:val="clear" w:color="auto" w:fill="FFFFFF"/>
          <w:lang w:val="ru-RU"/>
        </w:rPr>
        <w:t xml:space="preserve"> </w:t>
      </w:r>
      <w:r w:rsidRPr="0006178C">
        <w:rPr>
          <w:shd w:val="clear" w:color="auto" w:fill="FFFFFF"/>
          <w:lang w:val="ru-RU"/>
        </w:rPr>
        <w:t>Пермь:</w:t>
      </w:r>
      <w:r w:rsidR="0006178C">
        <w:rPr>
          <w:shd w:val="clear" w:color="auto" w:fill="FFFFFF"/>
          <w:lang w:val="ru-RU"/>
        </w:rPr>
        <w:t xml:space="preserve"> </w:t>
      </w:r>
      <w:r w:rsidRPr="0006178C">
        <w:rPr>
          <w:shd w:val="clear" w:color="auto" w:fill="FFFFFF"/>
          <w:lang w:val="ru-RU"/>
        </w:rPr>
        <w:t>Пзд-во ПГПП, 1988.</w:t>
      </w:r>
      <w:r w:rsidR="0006178C">
        <w:rPr>
          <w:shd w:val="clear" w:color="auto" w:fill="FFFFFF"/>
          <w:lang w:val="ru-RU"/>
        </w:rPr>
        <w:t xml:space="preserve"> </w:t>
      </w:r>
      <w:r w:rsidRPr="0006178C">
        <w:rPr>
          <w:shd w:val="clear" w:color="auto" w:fill="FFFFFF"/>
          <w:lang w:val="ru-RU"/>
        </w:rPr>
        <w:t>–</w:t>
      </w:r>
      <w:r w:rsidR="0006178C">
        <w:rPr>
          <w:shd w:val="clear" w:color="auto" w:fill="FFFFFF"/>
          <w:lang w:val="ru-RU"/>
        </w:rPr>
        <w:t xml:space="preserve"> 83 с.</w:t>
      </w:r>
    </w:p>
    <w:p w14:paraId="5CF952EE" w14:textId="3DDE51F9" w:rsidR="00EA3AFA" w:rsidRPr="003A4AC4" w:rsidRDefault="00EA3AFA" w:rsidP="0006178C">
      <w:pPr>
        <w:ind w:firstLine="709"/>
        <w:rPr>
          <w:shd w:val="clear" w:color="auto" w:fill="FFFFFF"/>
          <w:lang w:val="en-US"/>
        </w:rPr>
      </w:pPr>
      <w:r w:rsidRPr="003C7A3A">
        <w:rPr>
          <w:shd w:val="clear" w:color="auto" w:fill="FFFFFF"/>
          <w:lang w:val="en-US"/>
        </w:rPr>
        <w:t xml:space="preserve">197 </w:t>
      </w:r>
      <w:r w:rsidRPr="003A4AC4">
        <w:rPr>
          <w:shd w:val="clear" w:color="auto" w:fill="FFFFFF"/>
          <w:lang w:val="en-US"/>
        </w:rPr>
        <w:t xml:space="preserve">Torrance E. P. Torrance tests of creative </w:t>
      </w:r>
      <w:r w:rsidR="0064793E" w:rsidRPr="003A4AC4">
        <w:rPr>
          <w:shd w:val="clear" w:color="auto" w:fill="FFFFFF"/>
          <w:lang w:val="en-US"/>
        </w:rPr>
        <w:t xml:space="preserve">Thinking </w:t>
      </w:r>
      <w:r w:rsidRPr="003A4AC4">
        <w:rPr>
          <w:shd w:val="clear" w:color="auto" w:fill="FFFFFF"/>
          <w:lang w:val="en-US"/>
        </w:rPr>
        <w:t>//</w:t>
      </w:r>
      <w:r w:rsidR="0064793E">
        <w:rPr>
          <w:shd w:val="clear" w:color="auto" w:fill="FFFFFF"/>
          <w:lang w:val="en-US"/>
        </w:rPr>
        <w:t xml:space="preserve"> </w:t>
      </w:r>
      <w:r w:rsidRPr="003A4AC4">
        <w:rPr>
          <w:shd w:val="clear" w:color="auto" w:fill="FFFFFF"/>
          <w:lang w:val="en-US"/>
        </w:rPr>
        <w:t xml:space="preserve">Educational and psychological measurement. – </w:t>
      </w:r>
      <w:r w:rsidR="0064793E">
        <w:t>Lexington</w:t>
      </w:r>
      <w:r w:rsidR="0064793E">
        <w:rPr>
          <w:lang w:val="en-US"/>
        </w:rPr>
        <w:t xml:space="preserve">, </w:t>
      </w:r>
      <w:r w:rsidRPr="003A4AC4">
        <w:rPr>
          <w:shd w:val="clear" w:color="auto" w:fill="FFFFFF"/>
          <w:lang w:val="en-US"/>
        </w:rPr>
        <w:t>1966.</w:t>
      </w:r>
      <w:r w:rsidR="0064793E">
        <w:rPr>
          <w:shd w:val="clear" w:color="auto" w:fill="FFFFFF"/>
          <w:lang w:val="en-US"/>
        </w:rPr>
        <w:t xml:space="preserve"> – 74 p.</w:t>
      </w:r>
    </w:p>
    <w:p w14:paraId="63EF5CE9" w14:textId="42C3F98E" w:rsidR="00EA3AFA" w:rsidRPr="003A4AC4" w:rsidRDefault="00EA3AFA" w:rsidP="0006178C">
      <w:pPr>
        <w:ind w:firstLine="709"/>
        <w:rPr>
          <w:shd w:val="clear" w:color="auto" w:fill="FFFFFF"/>
          <w:lang w:val="en-US"/>
        </w:rPr>
      </w:pPr>
      <w:r w:rsidRPr="002262CB">
        <w:rPr>
          <w:shd w:val="clear" w:color="auto" w:fill="FFFFFF"/>
          <w:lang w:val="en-US"/>
        </w:rPr>
        <w:t xml:space="preserve">198 </w:t>
      </w:r>
      <w:r w:rsidRPr="003A4AC4">
        <w:rPr>
          <w:shd w:val="clear" w:color="auto" w:fill="FFFFFF"/>
          <w:lang w:val="en-US"/>
        </w:rPr>
        <w:t>Acar S. et al. Applying automated originality scoring to the verbal form of Torrance tests of creative thinking //</w:t>
      </w:r>
      <w:r w:rsidR="0064793E" w:rsidRPr="0064793E">
        <w:rPr>
          <w:shd w:val="clear" w:color="auto" w:fill="FFFFFF"/>
          <w:lang w:val="en-US"/>
        </w:rPr>
        <w:t xml:space="preserve"> </w:t>
      </w:r>
      <w:r w:rsidRPr="003A4AC4">
        <w:rPr>
          <w:shd w:val="clear" w:color="auto" w:fill="FFFFFF"/>
          <w:lang w:val="en-US"/>
        </w:rPr>
        <w:t xml:space="preserve">Gifted Child Quarterly. – 2023. – </w:t>
      </w:r>
      <w:r w:rsidR="0064793E">
        <w:rPr>
          <w:shd w:val="clear" w:color="auto" w:fill="FFFFFF"/>
          <w:lang w:val="en-US"/>
        </w:rPr>
        <w:t>Vol.</w:t>
      </w:r>
      <w:r w:rsidRPr="003A4AC4">
        <w:rPr>
          <w:shd w:val="clear" w:color="auto" w:fill="FFFFFF"/>
          <w:lang w:val="en-US"/>
        </w:rPr>
        <w:t xml:space="preserve"> 67</w:t>
      </w:r>
      <w:r w:rsidR="0064793E">
        <w:rPr>
          <w:shd w:val="clear" w:color="auto" w:fill="FFFFFF"/>
          <w:lang w:val="en-US"/>
        </w:rPr>
        <w:t>, Issue </w:t>
      </w:r>
      <w:r w:rsidRPr="003A4AC4">
        <w:rPr>
          <w:shd w:val="clear" w:color="auto" w:fill="FFFFFF"/>
          <w:lang w:val="en-US"/>
        </w:rPr>
        <w:t xml:space="preserve">1. – </w:t>
      </w:r>
      <w:r w:rsidR="0064793E">
        <w:rPr>
          <w:shd w:val="clear" w:color="auto" w:fill="FFFFFF"/>
          <w:lang w:val="en-US"/>
        </w:rPr>
        <w:t>P</w:t>
      </w:r>
      <w:r w:rsidRPr="003A4AC4">
        <w:rPr>
          <w:shd w:val="clear" w:color="auto" w:fill="FFFFFF"/>
          <w:lang w:val="en-US"/>
        </w:rPr>
        <w:t>. 3-17.</w:t>
      </w:r>
    </w:p>
    <w:p w14:paraId="70CC386C" w14:textId="3909D96F" w:rsidR="00EA3AFA" w:rsidRDefault="00EA3AFA" w:rsidP="0006178C">
      <w:pPr>
        <w:ind w:firstLine="709"/>
        <w:rPr>
          <w:lang w:val="en-US"/>
        </w:rPr>
      </w:pPr>
      <w:r w:rsidRPr="003C7A3A">
        <w:rPr>
          <w:shd w:val="clear" w:color="auto" w:fill="FFFFFF"/>
          <w:lang w:val="en-US"/>
        </w:rPr>
        <w:t xml:space="preserve">199 </w:t>
      </w:r>
      <w:r w:rsidR="0064793E">
        <w:rPr>
          <w:shd w:val="clear" w:color="auto" w:fill="FFFFFF"/>
          <w:lang w:val="en-US"/>
        </w:rPr>
        <w:t>Arifin W.</w:t>
      </w:r>
      <w:r w:rsidRPr="003A4AC4">
        <w:rPr>
          <w:shd w:val="clear" w:color="auto" w:fill="FFFFFF"/>
          <w:lang w:val="en-US"/>
        </w:rPr>
        <w:t>N. Calculating the Cronbach's alpha coefficients for measurement scales with" not applicable" option //</w:t>
      </w:r>
      <w:r w:rsidR="0064793E" w:rsidRPr="0064793E">
        <w:rPr>
          <w:shd w:val="clear" w:color="auto" w:fill="FFFFFF"/>
          <w:lang w:val="en-US"/>
        </w:rPr>
        <w:t xml:space="preserve"> </w:t>
      </w:r>
      <w:r w:rsidR="0064793E" w:rsidRPr="0064793E">
        <w:t>https://www.researchgate.net/publication/328567140_Calculating_the_</w:t>
      </w:r>
      <w:r w:rsidR="0064793E" w:rsidRPr="0064793E">
        <w:rPr>
          <w:lang w:val="en-US"/>
        </w:rPr>
        <w:t>. 10.11.2023.</w:t>
      </w:r>
    </w:p>
    <w:p w14:paraId="49E75BE1" w14:textId="1E54E9BB" w:rsidR="007A424D" w:rsidRPr="0064793E" w:rsidRDefault="007A424D" w:rsidP="0006178C">
      <w:pPr>
        <w:ind w:firstLine="709"/>
        <w:rPr>
          <w:shd w:val="clear" w:color="auto" w:fill="FFFFFF"/>
          <w:lang w:val="en-US"/>
        </w:rPr>
      </w:pPr>
      <w:r>
        <w:rPr>
          <w:lang w:val="en-US"/>
        </w:rPr>
        <w:t xml:space="preserve">200 </w:t>
      </w:r>
      <w:r w:rsidR="00B77E7D">
        <w:t xml:space="preserve">Tutkyshbayeva S., Zakirova A. Analysing IoT Digital Education: Fostering Students' Understanding and Digital Literacy // </w:t>
      </w:r>
      <w:r w:rsidR="00B77E7D" w:rsidRPr="00B77E7D">
        <w:rPr>
          <w:rStyle w:val="af3"/>
          <w:i w:val="0"/>
          <w:iCs w:val="0"/>
        </w:rPr>
        <w:t>International Journal of Engineering Pedagogy</w:t>
      </w:r>
      <w:r w:rsidR="00B77E7D" w:rsidRPr="00B77E7D">
        <w:rPr>
          <w:i/>
          <w:iCs/>
        </w:rPr>
        <w:t>.</w:t>
      </w:r>
      <w:r w:rsidR="00B77E7D">
        <w:t xml:space="preserve"> – 2024. – Vol. 14, Issue 4.</w:t>
      </w:r>
    </w:p>
    <w:p w14:paraId="659D8902" w14:textId="499F6ADF" w:rsidR="00EA3AFA" w:rsidRPr="003A4AC4" w:rsidRDefault="00EA3AFA" w:rsidP="0006178C">
      <w:pPr>
        <w:ind w:firstLine="709"/>
        <w:rPr>
          <w:shd w:val="clear" w:color="auto" w:fill="FFFFFF"/>
          <w:lang w:val="en-US"/>
        </w:rPr>
      </w:pPr>
    </w:p>
    <w:p w14:paraId="6C9B8FCD" w14:textId="77777777" w:rsidR="00EA3AFA" w:rsidRPr="00EA3AFA" w:rsidRDefault="00EA3AFA" w:rsidP="0006178C">
      <w:pPr>
        <w:ind w:firstLine="709"/>
        <w:rPr>
          <w:lang w:val="en-US"/>
        </w:rPr>
      </w:pPr>
    </w:p>
    <w:p w14:paraId="26E8A5FB" w14:textId="77777777" w:rsidR="00EA3AFA" w:rsidRPr="00EA3AFA" w:rsidRDefault="00EA3AFA" w:rsidP="0006178C">
      <w:pPr>
        <w:ind w:firstLine="709"/>
        <w:rPr>
          <w:lang w:val="en-US"/>
        </w:rPr>
      </w:pPr>
    </w:p>
    <w:p w14:paraId="4634676C" w14:textId="77777777" w:rsidR="00EA3AFA" w:rsidRPr="00EA3AFA" w:rsidRDefault="00EA3AFA" w:rsidP="00EA3AFA">
      <w:pPr>
        <w:rPr>
          <w:lang w:val="en-US"/>
        </w:rPr>
      </w:pPr>
    </w:p>
    <w:p w14:paraId="637080E2" w14:textId="77777777" w:rsidR="00EA3AFA" w:rsidRPr="00EA3AFA" w:rsidRDefault="00EA3AFA" w:rsidP="00EA3AFA">
      <w:pPr>
        <w:rPr>
          <w:lang w:val="en-US"/>
        </w:rPr>
      </w:pPr>
    </w:p>
    <w:p w14:paraId="6E0D5875" w14:textId="77777777" w:rsidR="00EA3AFA" w:rsidRPr="00EA3AFA" w:rsidRDefault="00EA3AFA" w:rsidP="00EA3AFA">
      <w:pPr>
        <w:rPr>
          <w:lang w:val="en-US"/>
        </w:rPr>
      </w:pPr>
    </w:p>
    <w:p w14:paraId="11077219" w14:textId="77777777" w:rsidR="00EA3AFA" w:rsidRPr="00EA3AFA" w:rsidRDefault="00EA3AFA" w:rsidP="00EA3AFA">
      <w:pPr>
        <w:rPr>
          <w:lang w:val="en-US"/>
        </w:rPr>
      </w:pPr>
    </w:p>
    <w:p w14:paraId="65B0EAA4" w14:textId="77777777" w:rsidR="00EA3AFA" w:rsidRPr="00EA3AFA" w:rsidRDefault="00EA3AFA" w:rsidP="00EA3AFA">
      <w:pPr>
        <w:rPr>
          <w:lang w:val="en-US"/>
        </w:rPr>
      </w:pPr>
    </w:p>
    <w:p w14:paraId="4F26934F" w14:textId="77777777" w:rsidR="00EA3AFA" w:rsidRPr="00EA3AFA" w:rsidRDefault="00EA3AFA" w:rsidP="00EA3AFA">
      <w:pPr>
        <w:rPr>
          <w:lang w:val="en-US"/>
        </w:rPr>
      </w:pPr>
    </w:p>
    <w:p w14:paraId="15EE0F99" w14:textId="77777777" w:rsidR="00EA3AFA" w:rsidRPr="00EA3AFA" w:rsidRDefault="00EA3AFA" w:rsidP="00EA3AFA">
      <w:pPr>
        <w:rPr>
          <w:lang w:val="en-US"/>
        </w:rPr>
      </w:pPr>
    </w:p>
    <w:p w14:paraId="68D92883" w14:textId="77777777" w:rsidR="00EA3AFA" w:rsidRPr="00EA3AFA" w:rsidRDefault="00EA3AFA" w:rsidP="00EA3AFA">
      <w:pPr>
        <w:rPr>
          <w:lang w:val="en-US"/>
        </w:rPr>
      </w:pPr>
    </w:p>
    <w:p w14:paraId="6DF411D0" w14:textId="77777777" w:rsidR="00EA3AFA" w:rsidRPr="00EA3AFA" w:rsidRDefault="00EA3AFA" w:rsidP="00EA3AFA">
      <w:pPr>
        <w:rPr>
          <w:lang w:val="en-US"/>
        </w:rPr>
      </w:pPr>
    </w:p>
    <w:p w14:paraId="475C4BCD" w14:textId="77777777" w:rsidR="00EA3AFA" w:rsidRPr="00EA3AFA" w:rsidRDefault="00EA3AFA" w:rsidP="00EA3AFA">
      <w:pPr>
        <w:rPr>
          <w:lang w:val="en-US"/>
        </w:rPr>
      </w:pPr>
    </w:p>
    <w:p w14:paraId="3AD4DF40" w14:textId="77777777" w:rsidR="00EA3AFA" w:rsidRPr="00EA3AFA" w:rsidRDefault="00EA3AFA" w:rsidP="00EA3AFA">
      <w:pPr>
        <w:rPr>
          <w:lang w:val="en-US"/>
        </w:rPr>
      </w:pPr>
    </w:p>
    <w:p w14:paraId="138563AF" w14:textId="77777777" w:rsidR="00EA3AFA" w:rsidRPr="00EA3AFA" w:rsidRDefault="00EA3AFA" w:rsidP="00EA3AFA">
      <w:pPr>
        <w:rPr>
          <w:lang w:val="en-US"/>
        </w:rPr>
      </w:pPr>
    </w:p>
    <w:p w14:paraId="7F4DE459" w14:textId="77777777" w:rsidR="00EA3AFA" w:rsidRPr="00EA3AFA" w:rsidRDefault="00EA3AFA" w:rsidP="00EA3AFA">
      <w:pPr>
        <w:rPr>
          <w:lang w:val="en-US"/>
        </w:rPr>
      </w:pPr>
    </w:p>
    <w:p w14:paraId="6A3E17E0" w14:textId="77777777" w:rsidR="00EA3AFA" w:rsidRPr="00EA3AFA" w:rsidRDefault="00EA3AFA" w:rsidP="00EA3AFA">
      <w:pPr>
        <w:rPr>
          <w:lang w:val="en-US"/>
        </w:rPr>
      </w:pPr>
    </w:p>
    <w:p w14:paraId="6B26DBA4" w14:textId="77777777" w:rsidR="00EA3AFA" w:rsidRPr="00EA3AFA" w:rsidRDefault="00EA3AFA" w:rsidP="00EA3AFA">
      <w:pPr>
        <w:rPr>
          <w:lang w:val="en-US"/>
        </w:rPr>
      </w:pPr>
    </w:p>
    <w:p w14:paraId="4CC518AA" w14:textId="77777777" w:rsidR="00EA3AFA" w:rsidRPr="00EA3AFA" w:rsidRDefault="00EA3AFA" w:rsidP="00EA3AFA">
      <w:pPr>
        <w:rPr>
          <w:lang w:val="en-US"/>
        </w:rPr>
      </w:pPr>
    </w:p>
    <w:p w14:paraId="405015CA" w14:textId="77777777" w:rsidR="00EA3AFA" w:rsidRPr="00EA3AFA" w:rsidRDefault="00EA3AFA" w:rsidP="00EA3AFA">
      <w:pPr>
        <w:rPr>
          <w:lang w:val="en-US"/>
        </w:rPr>
      </w:pPr>
    </w:p>
    <w:p w14:paraId="5B60ACAA" w14:textId="77777777" w:rsidR="00EA3AFA" w:rsidRPr="00EA3AFA" w:rsidRDefault="00EA3AFA" w:rsidP="00EA3AFA">
      <w:pPr>
        <w:rPr>
          <w:lang w:val="en-US"/>
        </w:rPr>
      </w:pPr>
    </w:p>
    <w:p w14:paraId="26CCDE23" w14:textId="77777777" w:rsidR="00EA3AFA" w:rsidRPr="00EA3AFA" w:rsidRDefault="00EA3AFA" w:rsidP="00EA3AFA">
      <w:pPr>
        <w:rPr>
          <w:lang w:val="en-US"/>
        </w:rPr>
      </w:pPr>
    </w:p>
    <w:p w14:paraId="63C7D963" w14:textId="77777777" w:rsidR="00EA3AFA" w:rsidRPr="00EA3AFA" w:rsidRDefault="00EA3AFA" w:rsidP="00EA3AFA">
      <w:pPr>
        <w:rPr>
          <w:lang w:val="en-US"/>
        </w:rPr>
      </w:pPr>
    </w:p>
    <w:p w14:paraId="2BA03B72" w14:textId="77777777" w:rsidR="00043432" w:rsidRPr="00B77E7D" w:rsidRDefault="00043432" w:rsidP="00F24667">
      <w:pPr>
        <w:pStyle w:val="ab"/>
        <w:ind w:firstLine="0"/>
        <w:jc w:val="center"/>
        <w:rPr>
          <w:b/>
          <w:shd w:val="clear" w:color="auto" w:fill="FFFFFF"/>
          <w:lang w:val="en-US"/>
        </w:rPr>
      </w:pPr>
    </w:p>
    <w:p w14:paraId="733BC9EB" w14:textId="77777777" w:rsidR="00043432" w:rsidRPr="00B77E7D" w:rsidRDefault="00043432" w:rsidP="00F24667">
      <w:pPr>
        <w:pStyle w:val="ab"/>
        <w:ind w:firstLine="0"/>
        <w:jc w:val="center"/>
        <w:rPr>
          <w:b/>
          <w:shd w:val="clear" w:color="auto" w:fill="FFFFFF"/>
          <w:lang w:val="en-US"/>
        </w:rPr>
      </w:pPr>
    </w:p>
    <w:p w14:paraId="367A587F" w14:textId="77777777" w:rsidR="00043432" w:rsidRPr="00B77E7D" w:rsidRDefault="00043432" w:rsidP="00F24667">
      <w:pPr>
        <w:pStyle w:val="ab"/>
        <w:ind w:firstLine="0"/>
        <w:jc w:val="center"/>
        <w:rPr>
          <w:b/>
          <w:shd w:val="clear" w:color="auto" w:fill="FFFFFF"/>
          <w:lang w:val="en-US"/>
        </w:rPr>
      </w:pPr>
    </w:p>
    <w:p w14:paraId="0507D6F2" w14:textId="58B61166" w:rsidR="00EA3AFA" w:rsidRPr="00B77E7D" w:rsidRDefault="00EA3AFA" w:rsidP="00F24667">
      <w:pPr>
        <w:pStyle w:val="ab"/>
        <w:ind w:firstLine="0"/>
        <w:jc w:val="center"/>
        <w:rPr>
          <w:b/>
          <w:shd w:val="clear" w:color="auto" w:fill="FFFFFF"/>
          <w:lang w:val="en-US"/>
        </w:rPr>
      </w:pPr>
      <w:r w:rsidRPr="00F24667">
        <w:rPr>
          <w:b/>
          <w:shd w:val="clear" w:color="auto" w:fill="FFFFFF"/>
        </w:rPr>
        <w:t>ПРИЛОЖЕНИЕ</w:t>
      </w:r>
      <w:r w:rsidRPr="00B77E7D">
        <w:rPr>
          <w:b/>
          <w:shd w:val="clear" w:color="auto" w:fill="FFFFFF"/>
          <w:lang w:val="en-US"/>
        </w:rPr>
        <w:t xml:space="preserve"> </w:t>
      </w:r>
      <w:r w:rsidRPr="00F24667">
        <w:rPr>
          <w:b/>
          <w:shd w:val="clear" w:color="auto" w:fill="FFFFFF"/>
        </w:rPr>
        <w:t>А</w:t>
      </w:r>
    </w:p>
    <w:p w14:paraId="25671E01" w14:textId="77777777" w:rsidR="00EA3AFA" w:rsidRPr="00B77E7D" w:rsidRDefault="00EA3AFA" w:rsidP="00F24667">
      <w:pPr>
        <w:pStyle w:val="ab"/>
        <w:ind w:firstLine="0"/>
        <w:rPr>
          <w:shd w:val="clear" w:color="auto" w:fill="FFFFFF"/>
          <w:lang w:val="en-US"/>
        </w:rPr>
      </w:pPr>
    </w:p>
    <w:p w14:paraId="4334BFCB" w14:textId="18CDACB3" w:rsidR="00EA3AFA" w:rsidRPr="00B77E7D" w:rsidRDefault="00EA3AFA" w:rsidP="002A1C51">
      <w:pPr>
        <w:pStyle w:val="ab"/>
        <w:ind w:firstLine="0"/>
        <w:jc w:val="center"/>
        <w:rPr>
          <w:shd w:val="clear" w:color="auto" w:fill="FFFFFF"/>
          <w:lang w:val="en-US"/>
        </w:rPr>
      </w:pPr>
      <w:r>
        <w:rPr>
          <w:shd w:val="clear" w:color="auto" w:fill="FFFFFF"/>
        </w:rPr>
        <w:t>Акты</w:t>
      </w:r>
      <w:r w:rsidRPr="00B77E7D">
        <w:rPr>
          <w:shd w:val="clear" w:color="auto" w:fill="FFFFFF"/>
          <w:lang w:val="en-US"/>
        </w:rPr>
        <w:t xml:space="preserve"> </w:t>
      </w:r>
      <w:r>
        <w:rPr>
          <w:shd w:val="clear" w:color="auto" w:fill="FFFFFF"/>
        </w:rPr>
        <w:t>внедрения</w:t>
      </w:r>
    </w:p>
    <w:p w14:paraId="1BC5BCD5" w14:textId="77777777" w:rsidR="00EA3AFA" w:rsidRPr="00B77E7D" w:rsidRDefault="00EA3AFA" w:rsidP="00BB64F1">
      <w:pPr>
        <w:pStyle w:val="ab"/>
        <w:rPr>
          <w:shd w:val="clear" w:color="auto" w:fill="FFFFFF"/>
          <w:lang w:val="en-US"/>
        </w:rPr>
      </w:pPr>
    </w:p>
    <w:p w14:paraId="0BE9F1FA" w14:textId="77777777" w:rsidR="00EA3AFA" w:rsidRDefault="00EA3AFA" w:rsidP="00BB64F1">
      <w:pPr>
        <w:pStyle w:val="ab"/>
        <w:rPr>
          <w:shd w:val="clear" w:color="auto" w:fill="FFFFFF"/>
        </w:rPr>
      </w:pPr>
      <w:r>
        <w:rPr>
          <w:noProof/>
        </w:rPr>
        <w:drawing>
          <wp:inline distT="0" distB="0" distL="0" distR="0" wp14:anchorId="16E9FD0D" wp14:editId="299D9425">
            <wp:extent cx="4876800" cy="6846277"/>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7520" t="18536" r="37466" b="19011"/>
                    <a:stretch/>
                  </pic:blipFill>
                  <pic:spPr bwMode="auto">
                    <a:xfrm>
                      <a:off x="0" y="0"/>
                      <a:ext cx="4881281" cy="6852568"/>
                    </a:xfrm>
                    <a:prstGeom prst="rect">
                      <a:avLst/>
                    </a:prstGeom>
                    <a:ln>
                      <a:noFill/>
                    </a:ln>
                    <a:extLst>
                      <a:ext uri="{53640926-AAD7-44D8-BBD7-CCE9431645EC}">
                        <a14:shadowObscured xmlns:a14="http://schemas.microsoft.com/office/drawing/2010/main"/>
                      </a:ext>
                    </a:extLst>
                  </pic:spPr>
                </pic:pic>
              </a:graphicData>
            </a:graphic>
          </wp:inline>
        </w:drawing>
      </w:r>
    </w:p>
    <w:p w14:paraId="28F4B8F2" w14:textId="77777777" w:rsidR="00EA3AFA" w:rsidRDefault="00EA3AFA" w:rsidP="00BB64F1">
      <w:pPr>
        <w:pStyle w:val="ab"/>
        <w:rPr>
          <w:shd w:val="clear" w:color="auto" w:fill="FFFFFF"/>
        </w:rPr>
      </w:pPr>
    </w:p>
    <w:p w14:paraId="4F67ED6F" w14:textId="77777777" w:rsidR="00EA3AFA" w:rsidRDefault="00EA3AFA" w:rsidP="00BB64F1">
      <w:pPr>
        <w:pStyle w:val="ab"/>
        <w:rPr>
          <w:shd w:val="clear" w:color="auto" w:fill="FFFFFF"/>
        </w:rPr>
      </w:pPr>
    </w:p>
    <w:p w14:paraId="610CAD23" w14:textId="77777777" w:rsidR="00EA3AFA" w:rsidRDefault="00EA3AFA" w:rsidP="00BB64F1">
      <w:pPr>
        <w:pStyle w:val="ab"/>
        <w:rPr>
          <w:shd w:val="clear" w:color="auto" w:fill="FFFFFF"/>
        </w:rPr>
      </w:pPr>
    </w:p>
    <w:p w14:paraId="3E5B148C" w14:textId="77777777" w:rsidR="00EA3AFA" w:rsidRDefault="00EA3AFA" w:rsidP="00BB64F1">
      <w:pPr>
        <w:pStyle w:val="ab"/>
        <w:rPr>
          <w:shd w:val="clear" w:color="auto" w:fill="FFFFFF"/>
        </w:rPr>
      </w:pPr>
    </w:p>
    <w:p w14:paraId="473009DD" w14:textId="77777777" w:rsidR="00EA3AFA" w:rsidRDefault="00EA3AFA" w:rsidP="00BB64F1">
      <w:pPr>
        <w:pStyle w:val="ab"/>
        <w:rPr>
          <w:shd w:val="clear" w:color="auto" w:fill="FFFFFF"/>
        </w:rPr>
      </w:pPr>
    </w:p>
    <w:p w14:paraId="7FF6D112" w14:textId="77777777" w:rsidR="00EA3AFA" w:rsidRDefault="00EA3AFA" w:rsidP="00BB64F1">
      <w:pPr>
        <w:pStyle w:val="ab"/>
        <w:rPr>
          <w:shd w:val="clear" w:color="auto" w:fill="FFFFFF"/>
        </w:rPr>
      </w:pPr>
    </w:p>
    <w:p w14:paraId="18F7364F" w14:textId="77777777" w:rsidR="00EA3AFA" w:rsidRDefault="00EA3AFA" w:rsidP="00BB64F1">
      <w:pPr>
        <w:pStyle w:val="ab"/>
        <w:rPr>
          <w:shd w:val="clear" w:color="auto" w:fill="FFFFFF"/>
        </w:rPr>
      </w:pPr>
    </w:p>
    <w:p w14:paraId="61785E00" w14:textId="46E34081" w:rsidR="00EA3AFA" w:rsidRPr="002A1C51" w:rsidRDefault="00EA3AFA" w:rsidP="002A1C51">
      <w:pPr>
        <w:pStyle w:val="ab"/>
        <w:ind w:firstLine="0"/>
        <w:jc w:val="center"/>
        <w:rPr>
          <w:b/>
        </w:rPr>
      </w:pPr>
      <w:r w:rsidRPr="002A1C51">
        <w:rPr>
          <w:b/>
        </w:rPr>
        <w:t xml:space="preserve">ПРИЛОЖЕНИЕ </w:t>
      </w:r>
      <w:r w:rsidR="00A85F57">
        <w:rPr>
          <w:b/>
        </w:rPr>
        <w:t>Б</w:t>
      </w:r>
    </w:p>
    <w:p w14:paraId="50CFC8A0" w14:textId="77777777" w:rsidR="00555262" w:rsidRDefault="00555262" w:rsidP="00BB64F1">
      <w:pPr>
        <w:pStyle w:val="ab"/>
      </w:pPr>
    </w:p>
    <w:p w14:paraId="0F8CA8EB" w14:textId="60D90C63" w:rsidR="00EA3AFA" w:rsidRDefault="00EA3AFA" w:rsidP="002A1C51">
      <w:pPr>
        <w:pStyle w:val="ab"/>
        <w:ind w:firstLine="0"/>
        <w:jc w:val="center"/>
        <w:rPr>
          <w:noProof/>
        </w:rPr>
      </w:pPr>
      <w:r w:rsidRPr="00ED05D0">
        <w:t>Авторские свидетельства</w:t>
      </w:r>
    </w:p>
    <w:p w14:paraId="4E507286" w14:textId="77777777" w:rsidR="00555262" w:rsidRDefault="00555262" w:rsidP="00BB64F1">
      <w:pPr>
        <w:pStyle w:val="ab"/>
        <w:rPr>
          <w:noProof/>
        </w:rPr>
      </w:pPr>
    </w:p>
    <w:p w14:paraId="223908BA" w14:textId="77777777" w:rsidR="00EA3AFA" w:rsidRPr="000E4B5C" w:rsidRDefault="00EA3AFA" w:rsidP="00BB64F1">
      <w:pPr>
        <w:pStyle w:val="ab"/>
        <w:rPr>
          <w:shd w:val="clear" w:color="auto" w:fill="FFFFFF"/>
        </w:rPr>
      </w:pPr>
      <w:r>
        <w:rPr>
          <w:noProof/>
        </w:rPr>
        <w:drawing>
          <wp:inline distT="0" distB="0" distL="0" distR="0" wp14:anchorId="0B6A3B0D" wp14:editId="0568155A">
            <wp:extent cx="5534025" cy="7844937"/>
            <wp:effectExtent l="0" t="0" r="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4794" t="20247" r="36024" b="6178"/>
                    <a:stretch/>
                  </pic:blipFill>
                  <pic:spPr bwMode="auto">
                    <a:xfrm>
                      <a:off x="0" y="0"/>
                      <a:ext cx="5541630" cy="7855717"/>
                    </a:xfrm>
                    <a:prstGeom prst="rect">
                      <a:avLst/>
                    </a:prstGeom>
                    <a:ln>
                      <a:noFill/>
                    </a:ln>
                    <a:extLst>
                      <a:ext uri="{53640926-AAD7-44D8-BBD7-CCE9431645EC}">
                        <a14:shadowObscured xmlns:a14="http://schemas.microsoft.com/office/drawing/2010/main"/>
                      </a:ext>
                    </a:extLst>
                  </pic:spPr>
                </pic:pic>
              </a:graphicData>
            </a:graphic>
          </wp:inline>
        </w:drawing>
      </w:r>
    </w:p>
    <w:p w14:paraId="01109ABF" w14:textId="77777777" w:rsidR="00EA3AFA" w:rsidRPr="0093636B" w:rsidRDefault="00EA3AFA" w:rsidP="00BB64F1">
      <w:pPr>
        <w:pStyle w:val="ab"/>
        <w:rPr>
          <w:shd w:val="clear" w:color="auto" w:fill="FFFFFF"/>
        </w:rPr>
      </w:pPr>
    </w:p>
    <w:p w14:paraId="4C6FDE80" w14:textId="77777777" w:rsidR="00EA3AFA" w:rsidRDefault="00EA3AFA" w:rsidP="00A047B8">
      <w:pPr>
        <w:ind w:firstLine="709"/>
        <w:rPr>
          <w:lang w:val="ru-RU"/>
        </w:rPr>
      </w:pPr>
    </w:p>
    <w:p w14:paraId="69B5B016" w14:textId="4D80A638" w:rsidR="00A85F57" w:rsidRPr="002A1C51" w:rsidRDefault="00A85F57" w:rsidP="00A85F57">
      <w:pPr>
        <w:pStyle w:val="ab"/>
        <w:ind w:firstLine="0"/>
        <w:jc w:val="center"/>
        <w:rPr>
          <w:b/>
          <w:shd w:val="clear" w:color="auto" w:fill="FFFFFF"/>
        </w:rPr>
      </w:pPr>
      <w:r w:rsidRPr="002A1C51">
        <w:rPr>
          <w:b/>
          <w:shd w:val="clear" w:color="auto" w:fill="FFFFFF"/>
        </w:rPr>
        <w:t xml:space="preserve">ПРИЛОЖЕНИЕ </w:t>
      </w:r>
      <w:r>
        <w:rPr>
          <w:b/>
          <w:shd w:val="clear" w:color="auto" w:fill="FFFFFF"/>
        </w:rPr>
        <w:t>В</w:t>
      </w:r>
    </w:p>
    <w:p w14:paraId="7A3127F6" w14:textId="77777777" w:rsidR="00A85F57" w:rsidRDefault="00A85F57" w:rsidP="00A85F57">
      <w:pPr>
        <w:pStyle w:val="ab"/>
        <w:rPr>
          <w:shd w:val="clear" w:color="auto" w:fill="FFFFFF"/>
        </w:rPr>
      </w:pPr>
    </w:p>
    <w:p w14:paraId="4AD6FEC1" w14:textId="77777777" w:rsidR="00A85F57" w:rsidRPr="00C97A41" w:rsidRDefault="00A85F57" w:rsidP="00A85F57">
      <w:pPr>
        <w:pStyle w:val="ab"/>
        <w:ind w:firstLine="0"/>
        <w:jc w:val="center"/>
        <w:rPr>
          <w:shd w:val="clear" w:color="auto" w:fill="FFFFFF"/>
        </w:rPr>
      </w:pPr>
      <w:r>
        <w:rPr>
          <w:shd w:val="clear" w:color="auto" w:fill="FFFFFF"/>
        </w:rPr>
        <w:t>Справки</w:t>
      </w:r>
    </w:p>
    <w:p w14:paraId="34F80BA7" w14:textId="77777777" w:rsidR="00A85F57" w:rsidRDefault="00A85F57" w:rsidP="00A85F57">
      <w:pPr>
        <w:pStyle w:val="ab"/>
        <w:rPr>
          <w:shd w:val="clear" w:color="auto" w:fill="FFFFFF"/>
        </w:rPr>
      </w:pPr>
    </w:p>
    <w:p w14:paraId="2AE3E1D5" w14:textId="77777777" w:rsidR="00A85F57" w:rsidRDefault="00A85F57" w:rsidP="00A85F57">
      <w:pPr>
        <w:pStyle w:val="ab"/>
        <w:rPr>
          <w:shd w:val="clear" w:color="auto" w:fill="FFFFFF"/>
        </w:rPr>
      </w:pPr>
      <w:r>
        <w:rPr>
          <w:noProof/>
        </w:rPr>
        <w:drawing>
          <wp:inline distT="0" distB="0" distL="0" distR="0" wp14:anchorId="30F7F4EE" wp14:editId="337C24C8">
            <wp:extent cx="4886325" cy="6864124"/>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6718" t="18822" r="36345" b="13878"/>
                    <a:stretch/>
                  </pic:blipFill>
                  <pic:spPr bwMode="auto">
                    <a:xfrm>
                      <a:off x="0" y="0"/>
                      <a:ext cx="4891659" cy="6871616"/>
                    </a:xfrm>
                    <a:prstGeom prst="rect">
                      <a:avLst/>
                    </a:prstGeom>
                    <a:ln>
                      <a:noFill/>
                    </a:ln>
                    <a:extLst>
                      <a:ext uri="{53640926-AAD7-44D8-BBD7-CCE9431645EC}">
                        <a14:shadowObscured xmlns:a14="http://schemas.microsoft.com/office/drawing/2010/main"/>
                      </a:ext>
                    </a:extLst>
                  </pic:spPr>
                </pic:pic>
              </a:graphicData>
            </a:graphic>
          </wp:inline>
        </w:drawing>
      </w:r>
    </w:p>
    <w:p w14:paraId="035B6BE5" w14:textId="77777777" w:rsidR="00A85F57" w:rsidRDefault="00A85F57" w:rsidP="00A85F57">
      <w:pPr>
        <w:pStyle w:val="ab"/>
        <w:rPr>
          <w:shd w:val="clear" w:color="auto" w:fill="FFFFFF"/>
        </w:rPr>
      </w:pPr>
    </w:p>
    <w:p w14:paraId="6546D68E" w14:textId="77777777" w:rsidR="00A85F57" w:rsidRDefault="00A85F57" w:rsidP="00A85F57">
      <w:pPr>
        <w:pStyle w:val="ab"/>
        <w:rPr>
          <w:shd w:val="clear" w:color="auto" w:fill="FFFFFF"/>
        </w:rPr>
      </w:pPr>
    </w:p>
    <w:p w14:paraId="69A1DF6C" w14:textId="77777777" w:rsidR="00A85F57" w:rsidRDefault="00A85F57" w:rsidP="00A85F57">
      <w:pPr>
        <w:pStyle w:val="ab"/>
        <w:rPr>
          <w:shd w:val="clear" w:color="auto" w:fill="FFFFFF"/>
        </w:rPr>
      </w:pPr>
    </w:p>
    <w:p w14:paraId="02052A46" w14:textId="77777777" w:rsidR="00A85F57" w:rsidRDefault="00A85F57" w:rsidP="00A85F57">
      <w:pPr>
        <w:pStyle w:val="ab"/>
        <w:rPr>
          <w:shd w:val="clear" w:color="auto" w:fill="FFFFFF"/>
        </w:rPr>
      </w:pPr>
    </w:p>
    <w:p w14:paraId="1B337275" w14:textId="77777777" w:rsidR="00A85F57" w:rsidRDefault="00A85F57" w:rsidP="00A85F57">
      <w:pPr>
        <w:pStyle w:val="ab"/>
        <w:rPr>
          <w:shd w:val="clear" w:color="auto" w:fill="FFFFFF"/>
        </w:rPr>
      </w:pPr>
    </w:p>
    <w:p w14:paraId="1FBAC0BC" w14:textId="77777777" w:rsidR="00A85F57" w:rsidRDefault="00A85F57" w:rsidP="00A85F57">
      <w:pPr>
        <w:pStyle w:val="ab"/>
        <w:rPr>
          <w:shd w:val="clear" w:color="auto" w:fill="FFFFFF"/>
        </w:rPr>
      </w:pPr>
    </w:p>
    <w:p w14:paraId="5A80A8B0" w14:textId="77777777" w:rsidR="00A85F57" w:rsidRDefault="00A85F57" w:rsidP="00A85F57">
      <w:pPr>
        <w:pStyle w:val="ab"/>
        <w:rPr>
          <w:shd w:val="clear" w:color="auto" w:fill="FFFFFF"/>
        </w:rPr>
      </w:pPr>
    </w:p>
    <w:p w14:paraId="14D45137" w14:textId="77777777" w:rsidR="00A85F57" w:rsidRDefault="00A85F57" w:rsidP="00A85F57">
      <w:pPr>
        <w:pStyle w:val="ab"/>
        <w:rPr>
          <w:shd w:val="clear" w:color="auto" w:fill="FFFFFF"/>
        </w:rPr>
      </w:pPr>
      <w:r>
        <w:rPr>
          <w:noProof/>
        </w:rPr>
        <w:drawing>
          <wp:inline distT="0" distB="0" distL="0" distR="0" wp14:anchorId="3C9BC9B9" wp14:editId="3F969978">
            <wp:extent cx="5295900" cy="7653430"/>
            <wp:effectExtent l="0" t="0" r="0" b="508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7039" t="26521" r="38108" b="9600"/>
                    <a:stretch/>
                  </pic:blipFill>
                  <pic:spPr bwMode="auto">
                    <a:xfrm>
                      <a:off x="0" y="0"/>
                      <a:ext cx="5303363" cy="7664215"/>
                    </a:xfrm>
                    <a:prstGeom prst="rect">
                      <a:avLst/>
                    </a:prstGeom>
                    <a:ln>
                      <a:noFill/>
                    </a:ln>
                    <a:extLst>
                      <a:ext uri="{53640926-AAD7-44D8-BBD7-CCE9431645EC}">
                        <a14:shadowObscured xmlns:a14="http://schemas.microsoft.com/office/drawing/2010/main"/>
                      </a:ext>
                    </a:extLst>
                  </pic:spPr>
                </pic:pic>
              </a:graphicData>
            </a:graphic>
          </wp:inline>
        </w:drawing>
      </w:r>
    </w:p>
    <w:p w14:paraId="303C6653" w14:textId="77777777" w:rsidR="00A85F57" w:rsidRDefault="00A85F57" w:rsidP="00A85F57">
      <w:pPr>
        <w:pStyle w:val="ab"/>
        <w:rPr>
          <w:shd w:val="clear" w:color="auto" w:fill="FFFFFF"/>
        </w:rPr>
      </w:pPr>
    </w:p>
    <w:p w14:paraId="182E5299" w14:textId="77777777" w:rsidR="00A85F57" w:rsidRDefault="00A85F57" w:rsidP="00A85F57">
      <w:pPr>
        <w:pStyle w:val="ab"/>
        <w:rPr>
          <w:shd w:val="clear" w:color="auto" w:fill="FFFFFF"/>
        </w:rPr>
      </w:pPr>
    </w:p>
    <w:p w14:paraId="44238642" w14:textId="77777777" w:rsidR="00A85F57" w:rsidRDefault="00A85F57" w:rsidP="00A85F57">
      <w:pPr>
        <w:pStyle w:val="ab"/>
        <w:rPr>
          <w:shd w:val="clear" w:color="auto" w:fill="FFFFFF"/>
        </w:rPr>
      </w:pPr>
    </w:p>
    <w:p w14:paraId="04B6D4F7" w14:textId="77777777" w:rsidR="00A85F57" w:rsidRDefault="00A85F57" w:rsidP="00A85F57">
      <w:pPr>
        <w:pStyle w:val="ab"/>
      </w:pPr>
    </w:p>
    <w:p w14:paraId="7514C47F" w14:textId="77777777" w:rsidR="00A85F57" w:rsidRDefault="00A85F57" w:rsidP="00A85F57">
      <w:pPr>
        <w:pStyle w:val="ab"/>
      </w:pPr>
    </w:p>
    <w:p w14:paraId="38C321E4" w14:textId="77777777" w:rsidR="00A85F57" w:rsidRDefault="00A85F57" w:rsidP="00A85F57">
      <w:pPr>
        <w:pStyle w:val="ab"/>
      </w:pPr>
    </w:p>
    <w:p w14:paraId="7969C4F4" w14:textId="654CA364" w:rsidR="00A85F57" w:rsidRDefault="00A85F57" w:rsidP="00A047B8">
      <w:pPr>
        <w:ind w:firstLine="709"/>
        <w:rPr>
          <w:lang w:val="ru-RU"/>
        </w:rPr>
      </w:pPr>
    </w:p>
    <w:p w14:paraId="482519AE" w14:textId="35402A8F" w:rsidR="0024652E" w:rsidRDefault="0024652E" w:rsidP="0024652E">
      <w:pPr>
        <w:ind w:firstLine="709"/>
        <w:jc w:val="center"/>
        <w:rPr>
          <w:b/>
          <w:bCs w:val="0"/>
          <w:caps/>
          <w:lang w:val="ru-RU"/>
        </w:rPr>
      </w:pPr>
      <w:r w:rsidRPr="0024652E">
        <w:rPr>
          <w:b/>
          <w:bCs w:val="0"/>
          <w:caps/>
          <w:lang w:val="ru-RU"/>
        </w:rPr>
        <w:t>Приложение Г</w:t>
      </w:r>
    </w:p>
    <w:p w14:paraId="79AD7807" w14:textId="0EE29AB5" w:rsidR="0024652E" w:rsidRDefault="0024652E" w:rsidP="0024652E">
      <w:pPr>
        <w:ind w:firstLine="709"/>
        <w:jc w:val="center"/>
        <w:rPr>
          <w:b/>
          <w:bCs w:val="0"/>
          <w:caps/>
          <w:lang w:val="ru-RU"/>
        </w:rPr>
      </w:pPr>
    </w:p>
    <w:p w14:paraId="2655D677" w14:textId="502FF33E" w:rsidR="0024652E" w:rsidRDefault="0024652E" w:rsidP="0024652E">
      <w:pPr>
        <w:ind w:firstLine="709"/>
        <w:jc w:val="center"/>
        <w:rPr>
          <w:lang w:val="ru-RU"/>
        </w:rPr>
      </w:pPr>
      <w:r w:rsidRPr="0024652E">
        <w:rPr>
          <w:lang w:val="ru-RU"/>
        </w:rPr>
        <w:t>Анкеты</w:t>
      </w:r>
    </w:p>
    <w:p w14:paraId="109C1B1A" w14:textId="77777777" w:rsidR="001C572E" w:rsidRDefault="001C572E" w:rsidP="001C572E">
      <w:pPr>
        <w:ind w:firstLine="709"/>
      </w:pPr>
    </w:p>
    <w:p w14:paraId="5570041B" w14:textId="58EDCBAB" w:rsidR="001C572E" w:rsidRPr="001C572E" w:rsidRDefault="001C572E" w:rsidP="008F27A7">
      <w:pPr>
        <w:pStyle w:val="a6"/>
        <w:numPr>
          <w:ilvl w:val="0"/>
          <w:numId w:val="21"/>
        </w:numPr>
        <w:spacing w:after="0" w:line="240" w:lineRule="auto"/>
        <w:ind w:left="1072"/>
        <w:rPr>
          <w:rFonts w:ascii="Times New Roman" w:hAnsi="Times New Roman"/>
          <w:sz w:val="28"/>
          <w:szCs w:val="28"/>
        </w:rPr>
      </w:pPr>
      <w:r w:rsidRPr="001C572E">
        <w:rPr>
          <w:rFonts w:ascii="Times New Roman" w:hAnsi="Times New Roman"/>
          <w:sz w:val="28"/>
          <w:szCs w:val="28"/>
        </w:rPr>
        <w:t>Пол участника:</w:t>
      </w:r>
    </w:p>
    <w:p w14:paraId="6E0535CC" w14:textId="7855275C" w:rsidR="001C572E" w:rsidRPr="001C572E" w:rsidRDefault="001C572E" w:rsidP="001C572E">
      <w:pPr>
        <w:pStyle w:val="a6"/>
        <w:spacing w:after="0" w:line="240" w:lineRule="auto"/>
        <w:ind w:left="1072" w:firstLine="0"/>
        <w:rPr>
          <w:rFonts w:ascii="Times New Roman" w:hAnsi="Times New Roman"/>
          <w:sz w:val="28"/>
          <w:szCs w:val="28"/>
        </w:rPr>
      </w:pPr>
      <w:r w:rsidRPr="001C572E">
        <w:rPr>
          <w:rFonts w:ascii="Times New Roman" w:hAnsi="Times New Roman"/>
          <w:sz w:val="28"/>
          <w:szCs w:val="28"/>
        </w:rPr>
        <w:t>Мужской</w:t>
      </w:r>
    </w:p>
    <w:p w14:paraId="75D3FEE3" w14:textId="1E27CE61" w:rsidR="001C572E" w:rsidRPr="001C572E" w:rsidRDefault="001C572E" w:rsidP="001C572E">
      <w:pPr>
        <w:pStyle w:val="a6"/>
        <w:spacing w:after="0" w:line="240" w:lineRule="auto"/>
        <w:ind w:left="1072" w:firstLine="0"/>
        <w:rPr>
          <w:rFonts w:ascii="Times New Roman" w:hAnsi="Times New Roman"/>
          <w:sz w:val="28"/>
          <w:szCs w:val="28"/>
        </w:rPr>
      </w:pPr>
      <w:r w:rsidRPr="001C572E">
        <w:rPr>
          <w:rFonts w:ascii="Times New Roman" w:hAnsi="Times New Roman"/>
          <w:sz w:val="28"/>
          <w:szCs w:val="28"/>
        </w:rPr>
        <w:t>Женский</w:t>
      </w:r>
    </w:p>
    <w:p w14:paraId="4C3EA623" w14:textId="77777777" w:rsidR="001C572E" w:rsidRPr="001C572E" w:rsidRDefault="001C572E" w:rsidP="008F27A7">
      <w:pPr>
        <w:pStyle w:val="a6"/>
        <w:numPr>
          <w:ilvl w:val="0"/>
          <w:numId w:val="21"/>
        </w:numPr>
        <w:spacing w:after="0" w:line="240" w:lineRule="auto"/>
        <w:ind w:left="1072"/>
        <w:rPr>
          <w:rFonts w:ascii="Times New Roman" w:hAnsi="Times New Roman"/>
          <w:sz w:val="28"/>
          <w:szCs w:val="28"/>
          <w:lang w:val="ru-RU"/>
        </w:rPr>
      </w:pPr>
      <w:r w:rsidRPr="001C572E">
        <w:rPr>
          <w:rFonts w:ascii="Times New Roman" w:hAnsi="Times New Roman"/>
          <w:sz w:val="28"/>
          <w:szCs w:val="28"/>
        </w:rPr>
        <w:t xml:space="preserve">Используете ли вы технологии IoT в своих научно-проектных работах? </w:t>
      </w:r>
    </w:p>
    <w:p w14:paraId="175C6EC3" w14:textId="257C05E5"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Да</w:t>
      </w:r>
    </w:p>
    <w:p w14:paraId="21FAE328" w14:textId="689A6470"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Нет</w:t>
      </w:r>
    </w:p>
    <w:p w14:paraId="0FD80094" w14:textId="77777777" w:rsidR="001C572E" w:rsidRPr="001C572E" w:rsidRDefault="001C572E" w:rsidP="008F27A7">
      <w:pPr>
        <w:pStyle w:val="a6"/>
        <w:numPr>
          <w:ilvl w:val="0"/>
          <w:numId w:val="21"/>
        </w:numPr>
        <w:spacing w:after="0" w:line="240" w:lineRule="auto"/>
        <w:ind w:left="1072"/>
        <w:rPr>
          <w:rFonts w:ascii="Times New Roman" w:hAnsi="Times New Roman"/>
          <w:sz w:val="28"/>
          <w:szCs w:val="28"/>
          <w:lang w:val="ru-RU"/>
        </w:rPr>
      </w:pPr>
      <w:r w:rsidRPr="001C572E">
        <w:rPr>
          <w:rFonts w:ascii="Times New Roman" w:hAnsi="Times New Roman"/>
          <w:sz w:val="28"/>
          <w:szCs w:val="28"/>
        </w:rPr>
        <w:t xml:space="preserve">Если вы не используете IoT, укажите причины (можно выбрать несколько вариантов): </w:t>
      </w:r>
    </w:p>
    <w:p w14:paraId="0FF8D415" w14:textId="2A3D55C2"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Недостаток знаний об IoT</w:t>
      </w:r>
    </w:p>
    <w:p w14:paraId="0E0FAB00" w14:textId="05B535D5"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Отсутствие необходимого оборудования</w:t>
      </w:r>
    </w:p>
    <w:p w14:paraId="13DED1D9" w14:textId="1EBCDB7E"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Необходимость дополнительного времени на изучение IoT</w:t>
      </w:r>
    </w:p>
    <w:p w14:paraId="4E3D273F" w14:textId="4AF64DB5"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 вижу необходимости для своего проекта</w:t>
      </w:r>
    </w:p>
    <w:p w14:paraId="660FF883" w14:textId="61D87896"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Другое (укажите): __________</w:t>
      </w:r>
    </w:p>
    <w:p w14:paraId="5645800C" w14:textId="61A965E8" w:rsidR="001C572E" w:rsidRPr="001C572E" w:rsidRDefault="001C572E" w:rsidP="008F27A7">
      <w:pPr>
        <w:pStyle w:val="a6"/>
        <w:numPr>
          <w:ilvl w:val="0"/>
          <w:numId w:val="21"/>
        </w:numPr>
        <w:spacing w:after="0" w:line="240" w:lineRule="auto"/>
        <w:ind w:left="1072"/>
        <w:rPr>
          <w:rFonts w:ascii="Times New Roman" w:hAnsi="Times New Roman"/>
          <w:sz w:val="28"/>
          <w:szCs w:val="28"/>
          <w:lang w:val="ru-RU"/>
        </w:rPr>
      </w:pPr>
      <w:r w:rsidRPr="001C572E">
        <w:rPr>
          <w:rFonts w:ascii="Times New Roman" w:hAnsi="Times New Roman"/>
          <w:sz w:val="28"/>
          <w:szCs w:val="28"/>
        </w:rPr>
        <w:t>С какими трудностями вы сталкиваетесь при реализации научно</w:t>
      </w:r>
      <w:r w:rsidR="002A01EE">
        <w:rPr>
          <w:rFonts w:ascii="Times New Roman" w:hAnsi="Times New Roman"/>
          <w:sz w:val="28"/>
          <w:szCs w:val="28"/>
          <w:lang w:val="ru-RU"/>
        </w:rPr>
        <w:t>-</w:t>
      </w:r>
      <w:r w:rsidRPr="001C572E">
        <w:rPr>
          <w:rFonts w:ascii="Times New Roman" w:hAnsi="Times New Roman"/>
          <w:sz w:val="28"/>
          <w:szCs w:val="28"/>
        </w:rPr>
        <w:t xml:space="preserve">проектных работ с использованием IoT? </w:t>
      </w:r>
    </w:p>
    <w:p w14:paraId="27924A69" w14:textId="1CFBEA0B"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Недостаток технической поддержки</w:t>
      </w:r>
    </w:p>
    <w:p w14:paraId="074E764D" w14:textId="66A7D995"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Сложность интеграции IoT с другими технологиями</w:t>
      </w:r>
    </w:p>
    <w:p w14:paraId="50531087" w14:textId="6503C8F4"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Нехватка учебных материалов по IoT</w:t>
      </w:r>
    </w:p>
    <w:p w14:paraId="5D4122AA" w14:textId="1D7999D2"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Сложность в разработке и программировании IoT-устройств</w:t>
      </w:r>
    </w:p>
    <w:p w14:paraId="7645C8DC" w14:textId="29998FF2" w:rsidR="001C572E" w:rsidRP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Другие (укажите): __________</w:t>
      </w:r>
    </w:p>
    <w:p w14:paraId="7BEA1685" w14:textId="77777777" w:rsidR="001C572E" w:rsidRPr="001C572E" w:rsidRDefault="001C572E" w:rsidP="008F27A7">
      <w:pPr>
        <w:pStyle w:val="a6"/>
        <w:numPr>
          <w:ilvl w:val="0"/>
          <w:numId w:val="21"/>
        </w:numPr>
        <w:spacing w:after="0" w:line="240" w:lineRule="auto"/>
        <w:ind w:left="1072"/>
        <w:rPr>
          <w:rFonts w:ascii="Times New Roman" w:hAnsi="Times New Roman"/>
          <w:sz w:val="28"/>
          <w:szCs w:val="28"/>
          <w:lang w:val="ru-RU"/>
        </w:rPr>
      </w:pPr>
      <w:r w:rsidRPr="001C572E">
        <w:rPr>
          <w:rFonts w:ascii="Times New Roman" w:hAnsi="Times New Roman"/>
          <w:sz w:val="28"/>
          <w:szCs w:val="28"/>
        </w:rPr>
        <w:t xml:space="preserve"> Какую роль преподаватели играют в вашем обучении IoT? </w:t>
      </w:r>
    </w:p>
    <w:p w14:paraId="5F74BE93" w14:textId="600AB0BB" w:rsid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Преподаватель активно помогает и консультирует по вопросам использования IoT</w:t>
      </w:r>
    </w:p>
    <w:p w14:paraId="152AE461" w14:textId="2C67F3D2" w:rsid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Преподаватель частично помогает, но не во всех аспектах</w:t>
      </w:r>
    </w:p>
    <w:p w14:paraId="2B019695" w14:textId="4C84DEF7" w:rsid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Преподаватель не оказывает значительной помощи по IoT</w:t>
      </w:r>
    </w:p>
    <w:p w14:paraId="671E6B97" w14:textId="77777777" w:rsidR="001C572E" w:rsidRDefault="001C572E" w:rsidP="001C572E">
      <w:pPr>
        <w:pStyle w:val="a6"/>
        <w:spacing w:after="0" w:line="240" w:lineRule="auto"/>
        <w:ind w:left="1072" w:firstLine="0"/>
        <w:rPr>
          <w:rFonts w:ascii="Times New Roman" w:hAnsi="Times New Roman"/>
          <w:sz w:val="28"/>
          <w:szCs w:val="28"/>
          <w:lang w:val="ru-RU"/>
        </w:rPr>
      </w:pPr>
      <w:r w:rsidRPr="001C572E">
        <w:rPr>
          <w:rFonts w:ascii="Times New Roman" w:hAnsi="Times New Roman"/>
          <w:sz w:val="28"/>
          <w:szCs w:val="28"/>
          <w:lang w:val="ru-RU"/>
        </w:rPr>
        <w:t>Другое (укажите): __________</w:t>
      </w:r>
    </w:p>
    <w:p w14:paraId="135ECC7B" w14:textId="16DA1492" w:rsidR="001C572E" w:rsidRPr="001C572E" w:rsidRDefault="001C572E" w:rsidP="008F27A7">
      <w:pPr>
        <w:pStyle w:val="a6"/>
        <w:numPr>
          <w:ilvl w:val="0"/>
          <w:numId w:val="21"/>
        </w:numPr>
        <w:spacing w:after="0" w:line="240" w:lineRule="auto"/>
        <w:rPr>
          <w:rFonts w:ascii="Times New Roman" w:hAnsi="Times New Roman"/>
          <w:sz w:val="28"/>
          <w:szCs w:val="28"/>
          <w:lang w:val="ru-RU"/>
        </w:rPr>
      </w:pPr>
      <w:r w:rsidRPr="001C572E">
        <w:rPr>
          <w:rFonts w:ascii="Times New Roman" w:hAnsi="Times New Roman"/>
          <w:sz w:val="28"/>
          <w:szCs w:val="28"/>
        </w:rPr>
        <w:t>Как вы оцениваете влияние использования IoT на качество вашей научно</w:t>
      </w:r>
      <w:r>
        <w:rPr>
          <w:rFonts w:ascii="Times New Roman" w:hAnsi="Times New Roman"/>
          <w:sz w:val="28"/>
          <w:szCs w:val="28"/>
          <w:lang w:val="ru-RU"/>
        </w:rPr>
        <w:t>-</w:t>
      </w:r>
      <w:r w:rsidRPr="001C572E">
        <w:rPr>
          <w:rFonts w:ascii="Times New Roman" w:hAnsi="Times New Roman"/>
          <w:sz w:val="28"/>
          <w:szCs w:val="28"/>
        </w:rPr>
        <w:t xml:space="preserve">проектной работы? </w:t>
      </w:r>
    </w:p>
    <w:p w14:paraId="7E275225" w14:textId="5BF673C4" w:rsidR="001C572E" w:rsidRDefault="001C572E" w:rsidP="001C572E">
      <w:pPr>
        <w:ind w:firstLine="0"/>
        <w:rPr>
          <w:lang w:val="ru-RU"/>
        </w:rPr>
      </w:pPr>
      <w:r>
        <w:rPr>
          <w:lang w:val="ru-RU"/>
        </w:rPr>
        <w:tab/>
        <w:t xml:space="preserve">     </w:t>
      </w:r>
      <w:r w:rsidRPr="001C572E">
        <w:rPr>
          <w:lang w:val="ru-RU"/>
        </w:rPr>
        <w:t>Очень положительное влияние</w:t>
      </w:r>
    </w:p>
    <w:p w14:paraId="18C404C4" w14:textId="64D1C4EC" w:rsidR="001C572E" w:rsidRDefault="001C572E" w:rsidP="00253416">
      <w:pPr>
        <w:tabs>
          <w:tab w:val="clear" w:pos="0"/>
        </w:tabs>
        <w:ind w:left="993" w:firstLine="0"/>
        <w:rPr>
          <w:lang w:val="ru-RU"/>
        </w:rPr>
      </w:pPr>
      <w:r w:rsidRPr="001C572E">
        <w:rPr>
          <w:lang w:val="ru-RU"/>
        </w:rPr>
        <w:t>Положительное влияние</w:t>
      </w:r>
    </w:p>
    <w:p w14:paraId="5E7C8A4B" w14:textId="74AC13DE" w:rsidR="001C572E" w:rsidRDefault="001C572E" w:rsidP="00253416">
      <w:pPr>
        <w:tabs>
          <w:tab w:val="clear" w:pos="0"/>
        </w:tabs>
        <w:ind w:left="993" w:firstLine="0"/>
        <w:rPr>
          <w:lang w:val="ru-RU"/>
        </w:rPr>
      </w:pPr>
      <w:r w:rsidRPr="001C572E">
        <w:rPr>
          <w:lang w:val="ru-RU"/>
        </w:rPr>
        <w:t>Нейтральное</w:t>
      </w:r>
    </w:p>
    <w:p w14:paraId="088311A1" w14:textId="25B5AEBB" w:rsidR="001C572E" w:rsidRDefault="001C572E" w:rsidP="00253416">
      <w:pPr>
        <w:tabs>
          <w:tab w:val="clear" w:pos="0"/>
        </w:tabs>
        <w:ind w:left="993" w:firstLine="0"/>
        <w:rPr>
          <w:lang w:val="ru-RU"/>
        </w:rPr>
      </w:pPr>
      <w:r w:rsidRPr="001C572E">
        <w:rPr>
          <w:lang w:val="ru-RU"/>
        </w:rPr>
        <w:t>Отрицательное влияние</w:t>
      </w:r>
    </w:p>
    <w:p w14:paraId="72833CFB" w14:textId="19ED8587" w:rsidR="001C572E" w:rsidRPr="001C572E" w:rsidRDefault="001C572E" w:rsidP="00253416">
      <w:pPr>
        <w:tabs>
          <w:tab w:val="clear" w:pos="0"/>
        </w:tabs>
        <w:ind w:left="993" w:firstLine="0"/>
        <w:rPr>
          <w:lang w:val="ru-RU"/>
        </w:rPr>
      </w:pPr>
      <w:r w:rsidRPr="001C572E">
        <w:rPr>
          <w:lang w:val="ru-RU"/>
        </w:rPr>
        <w:t>Очень отрицательное влияние</w:t>
      </w:r>
    </w:p>
    <w:p w14:paraId="620CE210" w14:textId="77777777" w:rsidR="001C572E" w:rsidRDefault="001C572E" w:rsidP="00253416">
      <w:pPr>
        <w:tabs>
          <w:tab w:val="clear" w:pos="0"/>
        </w:tabs>
        <w:ind w:left="709" w:firstLine="0"/>
      </w:pPr>
      <w:r>
        <w:rPr>
          <w:lang w:val="ru-RU"/>
        </w:rPr>
        <w:t>7</w:t>
      </w:r>
      <w:r w:rsidRPr="001C572E">
        <w:t xml:space="preserve">. Насколько эффективно, на ваш взгляд, преподаватели включают использование IoT в образовательный процесс? </w:t>
      </w:r>
    </w:p>
    <w:p w14:paraId="52EF8297" w14:textId="715CB91F" w:rsidR="001C572E" w:rsidRDefault="001C572E" w:rsidP="00253416">
      <w:pPr>
        <w:tabs>
          <w:tab w:val="clear" w:pos="0"/>
        </w:tabs>
        <w:ind w:left="993" w:firstLine="0"/>
      </w:pPr>
      <w:r w:rsidRPr="001C572E">
        <w:t>Очень эффективно</w:t>
      </w:r>
    </w:p>
    <w:p w14:paraId="0D36DA18" w14:textId="13D6F66A" w:rsidR="001C572E" w:rsidRDefault="001C572E" w:rsidP="00253416">
      <w:pPr>
        <w:tabs>
          <w:tab w:val="clear" w:pos="0"/>
        </w:tabs>
        <w:ind w:left="993" w:firstLine="0"/>
      </w:pPr>
      <w:r w:rsidRPr="001C572E">
        <w:t>Достаточно эффективно</w:t>
      </w:r>
    </w:p>
    <w:p w14:paraId="38B7F961" w14:textId="6C6975FF" w:rsidR="001C572E" w:rsidRDefault="001C572E" w:rsidP="00253416">
      <w:pPr>
        <w:tabs>
          <w:tab w:val="clear" w:pos="0"/>
        </w:tabs>
        <w:ind w:left="993" w:firstLine="0"/>
      </w:pPr>
      <w:r w:rsidRPr="001C572E">
        <w:t>Малоэффективно</w:t>
      </w:r>
    </w:p>
    <w:p w14:paraId="24E0B6A4" w14:textId="71E73171" w:rsidR="001C572E" w:rsidRDefault="001C572E" w:rsidP="00253416">
      <w:pPr>
        <w:tabs>
          <w:tab w:val="clear" w:pos="0"/>
        </w:tabs>
        <w:ind w:left="993" w:firstLine="0"/>
      </w:pPr>
      <w:r w:rsidRPr="001C572E">
        <w:t>Неэффективно</w:t>
      </w:r>
    </w:p>
    <w:p w14:paraId="288A3538" w14:textId="77777777" w:rsidR="001C572E" w:rsidRDefault="001C572E" w:rsidP="00253416">
      <w:pPr>
        <w:tabs>
          <w:tab w:val="clear" w:pos="0"/>
        </w:tabs>
        <w:ind w:left="993" w:firstLine="0"/>
      </w:pPr>
    </w:p>
    <w:p w14:paraId="7FC11578" w14:textId="77777777" w:rsidR="001C572E" w:rsidRDefault="001C572E" w:rsidP="00253416">
      <w:pPr>
        <w:tabs>
          <w:tab w:val="clear" w:pos="0"/>
        </w:tabs>
        <w:ind w:left="993" w:firstLine="0"/>
      </w:pPr>
    </w:p>
    <w:p w14:paraId="5DB48C6D" w14:textId="77777777" w:rsidR="001C572E" w:rsidRDefault="001C572E" w:rsidP="00253416">
      <w:pPr>
        <w:tabs>
          <w:tab w:val="clear" w:pos="0"/>
        </w:tabs>
        <w:ind w:left="709" w:firstLine="0"/>
      </w:pPr>
      <w:r>
        <w:rPr>
          <w:lang w:val="ru-RU"/>
        </w:rPr>
        <w:t>8</w:t>
      </w:r>
      <w:r w:rsidRPr="001C572E">
        <w:t xml:space="preserve">. Какой уровень знаний в области IoT вы считаете у себя на данный момент? </w:t>
      </w:r>
    </w:p>
    <w:p w14:paraId="1E1CDEDA" w14:textId="0E1E6F23" w:rsidR="001C572E" w:rsidRDefault="001C572E" w:rsidP="00253416">
      <w:pPr>
        <w:tabs>
          <w:tab w:val="clear" w:pos="0"/>
        </w:tabs>
        <w:ind w:left="993" w:firstLine="0"/>
      </w:pPr>
      <w:r w:rsidRPr="001C572E">
        <w:t>Очень высокий</w:t>
      </w:r>
    </w:p>
    <w:p w14:paraId="409A4E7B" w14:textId="7CA8B466" w:rsidR="001C572E" w:rsidRDefault="001C572E" w:rsidP="00253416">
      <w:pPr>
        <w:tabs>
          <w:tab w:val="clear" w:pos="0"/>
        </w:tabs>
        <w:ind w:left="993" w:firstLine="0"/>
      </w:pPr>
      <w:r w:rsidRPr="001C572E">
        <w:t>Высокий</w:t>
      </w:r>
    </w:p>
    <w:p w14:paraId="6F1DB186" w14:textId="299AAD81" w:rsidR="001C572E" w:rsidRDefault="001C572E" w:rsidP="00253416">
      <w:pPr>
        <w:tabs>
          <w:tab w:val="clear" w:pos="0"/>
        </w:tabs>
        <w:ind w:left="993" w:firstLine="0"/>
      </w:pPr>
      <w:r w:rsidRPr="001C572E">
        <w:t>Средний</w:t>
      </w:r>
    </w:p>
    <w:p w14:paraId="2DFF08FA" w14:textId="6AD151EC" w:rsidR="001C572E" w:rsidRDefault="001C572E" w:rsidP="00253416">
      <w:pPr>
        <w:tabs>
          <w:tab w:val="clear" w:pos="0"/>
        </w:tabs>
        <w:ind w:left="993" w:firstLine="0"/>
      </w:pPr>
      <w:r w:rsidRPr="001C572E">
        <w:t>Низкий</w:t>
      </w:r>
    </w:p>
    <w:p w14:paraId="7B40B80D" w14:textId="0FF70908" w:rsidR="001C572E" w:rsidRDefault="001C572E" w:rsidP="00253416">
      <w:pPr>
        <w:tabs>
          <w:tab w:val="clear" w:pos="0"/>
        </w:tabs>
        <w:ind w:left="993" w:firstLine="0"/>
      </w:pPr>
      <w:r w:rsidRPr="001C572E">
        <w:t>Очень низкий</w:t>
      </w:r>
    </w:p>
    <w:p w14:paraId="46DAD51B" w14:textId="77777777" w:rsidR="001C572E" w:rsidRDefault="001C572E" w:rsidP="00253416">
      <w:pPr>
        <w:tabs>
          <w:tab w:val="clear" w:pos="0"/>
        </w:tabs>
        <w:ind w:left="709" w:firstLine="0"/>
      </w:pPr>
      <w:r>
        <w:rPr>
          <w:lang w:val="ru-RU"/>
        </w:rPr>
        <w:t>9</w:t>
      </w:r>
      <w:r w:rsidRPr="001C572E">
        <w:t xml:space="preserve">. Насколько вы заинтересованы в изучении и использовании IoT в дальнейших научно-проектных работах? </w:t>
      </w:r>
    </w:p>
    <w:p w14:paraId="0C1A39D8" w14:textId="5E33BA2B" w:rsidR="001C572E" w:rsidRDefault="001C572E" w:rsidP="00253416">
      <w:pPr>
        <w:tabs>
          <w:tab w:val="clear" w:pos="0"/>
        </w:tabs>
        <w:ind w:left="993" w:firstLine="0"/>
      </w:pPr>
      <w:r w:rsidRPr="001C572E">
        <w:t>Очень заинтересован</w:t>
      </w:r>
    </w:p>
    <w:p w14:paraId="0179F9DD" w14:textId="28833B19" w:rsidR="001C572E" w:rsidRDefault="001C572E" w:rsidP="00253416">
      <w:pPr>
        <w:tabs>
          <w:tab w:val="clear" w:pos="0"/>
        </w:tabs>
        <w:ind w:left="993" w:firstLine="0"/>
      </w:pPr>
      <w:r w:rsidRPr="001C572E">
        <w:t>Заинтересован</w:t>
      </w:r>
    </w:p>
    <w:p w14:paraId="4D7EFA0F" w14:textId="4A7E171B" w:rsidR="001C572E" w:rsidRDefault="001C572E" w:rsidP="00253416">
      <w:pPr>
        <w:tabs>
          <w:tab w:val="clear" w:pos="0"/>
        </w:tabs>
        <w:ind w:left="993" w:firstLine="0"/>
      </w:pPr>
      <w:r w:rsidRPr="001C572E">
        <w:t>Нейтрально</w:t>
      </w:r>
    </w:p>
    <w:p w14:paraId="624940CC" w14:textId="5C268F1C" w:rsidR="001C572E" w:rsidRDefault="001C572E" w:rsidP="00253416">
      <w:pPr>
        <w:tabs>
          <w:tab w:val="clear" w:pos="0"/>
        </w:tabs>
        <w:ind w:left="993" w:firstLine="0"/>
      </w:pPr>
      <w:r w:rsidRPr="001C572E">
        <w:t>Не заинтересован</w:t>
      </w:r>
    </w:p>
    <w:p w14:paraId="4E4CFC3D" w14:textId="5E59F728" w:rsidR="001C572E" w:rsidRDefault="001C572E" w:rsidP="00253416">
      <w:pPr>
        <w:tabs>
          <w:tab w:val="clear" w:pos="0"/>
        </w:tabs>
        <w:ind w:left="993" w:firstLine="0"/>
      </w:pPr>
      <w:r w:rsidRPr="001C572E">
        <w:t>Совсем не заинтересован</w:t>
      </w:r>
    </w:p>
    <w:p w14:paraId="233F76DE" w14:textId="77777777" w:rsidR="001C572E" w:rsidRDefault="001C572E" w:rsidP="00253416">
      <w:pPr>
        <w:tabs>
          <w:tab w:val="clear" w:pos="0"/>
        </w:tabs>
        <w:ind w:left="709" w:firstLine="0"/>
      </w:pPr>
      <w:r>
        <w:rPr>
          <w:lang w:val="ru-RU"/>
        </w:rPr>
        <w:t>10</w:t>
      </w:r>
      <w:r w:rsidRPr="001C572E">
        <w:t xml:space="preserve">. Какие источники информации об IoT вы чаще всего используете? </w:t>
      </w:r>
    </w:p>
    <w:p w14:paraId="62EA48BB" w14:textId="23606C41" w:rsidR="001C572E" w:rsidRDefault="001C572E" w:rsidP="00253416">
      <w:pPr>
        <w:tabs>
          <w:tab w:val="clear" w:pos="0"/>
        </w:tabs>
        <w:ind w:left="993" w:firstLine="0"/>
      </w:pPr>
      <w:r w:rsidRPr="001C572E">
        <w:t>Лекции и семинары преподавателей</w:t>
      </w:r>
    </w:p>
    <w:p w14:paraId="4525BE53" w14:textId="079C5E59" w:rsidR="001C572E" w:rsidRDefault="001C572E" w:rsidP="00253416">
      <w:pPr>
        <w:tabs>
          <w:tab w:val="clear" w:pos="0"/>
        </w:tabs>
        <w:ind w:left="993" w:firstLine="0"/>
      </w:pPr>
      <w:r w:rsidRPr="001C572E">
        <w:t>Самостоятельное изучение онлайн-курсов</w:t>
      </w:r>
    </w:p>
    <w:p w14:paraId="14DC33C8" w14:textId="68003640" w:rsidR="001C572E" w:rsidRDefault="001C572E" w:rsidP="00253416">
      <w:pPr>
        <w:tabs>
          <w:tab w:val="clear" w:pos="0"/>
        </w:tabs>
        <w:ind w:left="993" w:firstLine="0"/>
      </w:pPr>
      <w:r w:rsidRPr="001C572E">
        <w:t>Научные статьи и публикации</w:t>
      </w:r>
    </w:p>
    <w:p w14:paraId="6B2E15AE" w14:textId="1013D0A3" w:rsidR="001C572E" w:rsidRDefault="001C572E" w:rsidP="00253416">
      <w:pPr>
        <w:tabs>
          <w:tab w:val="clear" w:pos="0"/>
        </w:tabs>
        <w:ind w:left="993" w:firstLine="0"/>
      </w:pPr>
      <w:r w:rsidRPr="001C572E">
        <w:t>Форумы и онлайн-сообщества</w:t>
      </w:r>
    </w:p>
    <w:p w14:paraId="0BCA9B3F" w14:textId="77777777" w:rsidR="001C572E" w:rsidRDefault="001C572E" w:rsidP="00253416">
      <w:pPr>
        <w:tabs>
          <w:tab w:val="clear" w:pos="0"/>
        </w:tabs>
        <w:ind w:left="709" w:firstLine="0"/>
      </w:pPr>
      <w:r>
        <w:rPr>
          <w:lang w:val="ru-RU"/>
        </w:rPr>
        <w:t>11</w:t>
      </w:r>
      <w:r w:rsidRPr="001C572E">
        <w:t xml:space="preserve">. Считаете ли вы, что в университете предоставляется достаточно ресурсов для работы с IoT? </w:t>
      </w:r>
    </w:p>
    <w:p w14:paraId="39E34739" w14:textId="6A6048F4" w:rsidR="001C572E" w:rsidRDefault="001C572E" w:rsidP="00253416">
      <w:pPr>
        <w:tabs>
          <w:tab w:val="clear" w:pos="0"/>
        </w:tabs>
        <w:ind w:left="993" w:firstLine="0"/>
      </w:pPr>
      <w:r w:rsidRPr="001C572E">
        <w:t>Да, достаточно</w:t>
      </w:r>
    </w:p>
    <w:p w14:paraId="0ADBAFC8" w14:textId="0A0F5366" w:rsidR="001C572E" w:rsidRDefault="001C572E" w:rsidP="00253416">
      <w:pPr>
        <w:tabs>
          <w:tab w:val="clear" w:pos="0"/>
        </w:tabs>
        <w:ind w:left="993" w:firstLine="0"/>
      </w:pPr>
      <w:r w:rsidRPr="001C572E">
        <w:t>Частично достаточно</w:t>
      </w:r>
    </w:p>
    <w:p w14:paraId="08FF154C" w14:textId="298C309F" w:rsidR="001C572E" w:rsidRDefault="001C572E" w:rsidP="00253416">
      <w:pPr>
        <w:tabs>
          <w:tab w:val="clear" w:pos="0"/>
        </w:tabs>
        <w:ind w:left="993" w:firstLine="0"/>
      </w:pPr>
      <w:r w:rsidRPr="001C572E">
        <w:t>Нет, ресурсов недостаточно</w:t>
      </w:r>
    </w:p>
    <w:p w14:paraId="023211B1" w14:textId="19D06660" w:rsidR="001C572E" w:rsidRDefault="001C572E" w:rsidP="00253416">
      <w:pPr>
        <w:tabs>
          <w:tab w:val="clear" w:pos="0"/>
        </w:tabs>
        <w:ind w:left="993" w:firstLine="0"/>
      </w:pPr>
      <w:r w:rsidRPr="001C572E">
        <w:t>Не уверен</w:t>
      </w:r>
    </w:p>
    <w:p w14:paraId="05748944" w14:textId="77777777" w:rsidR="001C572E" w:rsidRDefault="001C572E" w:rsidP="00253416">
      <w:pPr>
        <w:tabs>
          <w:tab w:val="clear" w:pos="0"/>
        </w:tabs>
        <w:ind w:left="709" w:firstLine="0"/>
      </w:pPr>
      <w:r w:rsidRPr="001C572E">
        <w:t>1</w:t>
      </w:r>
      <w:r>
        <w:rPr>
          <w:lang w:val="ru-RU"/>
        </w:rPr>
        <w:t>2</w:t>
      </w:r>
      <w:r w:rsidRPr="001C572E">
        <w:t xml:space="preserve">.Насколько сложно было найти оборудование для работы с IoT в вашем проекте? </w:t>
      </w:r>
    </w:p>
    <w:p w14:paraId="5ED0332D" w14:textId="4A5AC04A" w:rsidR="001C572E" w:rsidRDefault="001C572E" w:rsidP="00253416">
      <w:pPr>
        <w:tabs>
          <w:tab w:val="clear" w:pos="0"/>
        </w:tabs>
        <w:ind w:left="993" w:firstLine="0"/>
      </w:pPr>
      <w:r w:rsidRPr="001C572E">
        <w:t>Очень сложно</w:t>
      </w:r>
    </w:p>
    <w:p w14:paraId="168FA87C" w14:textId="4E417A25" w:rsidR="001C572E" w:rsidRDefault="001C572E" w:rsidP="00253416">
      <w:pPr>
        <w:tabs>
          <w:tab w:val="clear" w:pos="0"/>
        </w:tabs>
        <w:ind w:left="993" w:firstLine="0"/>
      </w:pPr>
      <w:r w:rsidRPr="001C572E">
        <w:t>Сложно</w:t>
      </w:r>
    </w:p>
    <w:p w14:paraId="40F7ACA4" w14:textId="0DC6CFD7" w:rsidR="001C572E" w:rsidRDefault="001C572E" w:rsidP="00253416">
      <w:pPr>
        <w:tabs>
          <w:tab w:val="clear" w:pos="0"/>
        </w:tabs>
        <w:ind w:left="993" w:firstLine="0"/>
        <w:rPr>
          <w:lang w:val="ru-RU"/>
        </w:rPr>
      </w:pPr>
      <w:r w:rsidRPr="001C572E">
        <w:t>Средне</w:t>
      </w:r>
      <w:r>
        <w:rPr>
          <w:lang w:val="ru-RU"/>
        </w:rPr>
        <w:t>е</w:t>
      </w:r>
    </w:p>
    <w:p w14:paraId="1F2028A0" w14:textId="032BF4F1" w:rsidR="001C572E" w:rsidRDefault="001C572E" w:rsidP="00253416">
      <w:pPr>
        <w:tabs>
          <w:tab w:val="clear" w:pos="0"/>
        </w:tabs>
        <w:ind w:left="993" w:firstLine="0"/>
        <w:rPr>
          <w:lang w:val="ru-RU"/>
        </w:rPr>
      </w:pPr>
      <w:r w:rsidRPr="001C572E">
        <w:rPr>
          <w:lang w:val="ru-RU"/>
        </w:rPr>
        <w:t>Легко</w:t>
      </w:r>
    </w:p>
    <w:p w14:paraId="4860763A" w14:textId="1C797848" w:rsidR="001C572E" w:rsidRPr="001C572E" w:rsidRDefault="001C572E" w:rsidP="00253416">
      <w:pPr>
        <w:tabs>
          <w:tab w:val="clear" w:pos="0"/>
        </w:tabs>
        <w:ind w:left="993" w:firstLine="0"/>
        <w:rPr>
          <w:lang w:val="ru-RU"/>
        </w:rPr>
      </w:pPr>
      <w:r w:rsidRPr="001C572E">
        <w:rPr>
          <w:lang w:val="ru-RU"/>
        </w:rPr>
        <w:t>Очень легко</w:t>
      </w:r>
    </w:p>
    <w:p w14:paraId="07D8F655" w14:textId="6BD88766" w:rsidR="001C572E" w:rsidRDefault="001C572E" w:rsidP="00253416">
      <w:pPr>
        <w:tabs>
          <w:tab w:val="clear" w:pos="0"/>
        </w:tabs>
        <w:ind w:left="709" w:firstLine="0"/>
      </w:pPr>
      <w:r w:rsidRPr="001C572E">
        <w:t>1</w:t>
      </w:r>
      <w:r>
        <w:rPr>
          <w:lang w:val="ru-RU"/>
        </w:rPr>
        <w:t>3</w:t>
      </w:r>
      <w:r w:rsidRPr="001C572E">
        <w:t xml:space="preserve">.Оцените доступность учебных материалов по IoT в рамках вашего образовательного процесса: </w:t>
      </w:r>
    </w:p>
    <w:p w14:paraId="6CCF5471" w14:textId="7A3D52FE" w:rsidR="00253416" w:rsidRDefault="00253416" w:rsidP="00253416">
      <w:pPr>
        <w:tabs>
          <w:tab w:val="clear" w:pos="0"/>
        </w:tabs>
        <w:ind w:left="993" w:firstLine="0"/>
      </w:pPr>
      <w:r w:rsidRPr="00253416">
        <w:t>Очень доступные</w:t>
      </w:r>
    </w:p>
    <w:p w14:paraId="1DA5D156" w14:textId="66886F7C" w:rsidR="00253416" w:rsidRDefault="00253416" w:rsidP="00253416">
      <w:pPr>
        <w:tabs>
          <w:tab w:val="clear" w:pos="0"/>
        </w:tabs>
        <w:ind w:left="993" w:firstLine="0"/>
      </w:pPr>
      <w:r w:rsidRPr="00253416">
        <w:t>Доступные</w:t>
      </w:r>
    </w:p>
    <w:p w14:paraId="1B29C4BC" w14:textId="0C2DE632" w:rsidR="00253416" w:rsidRDefault="00253416" w:rsidP="00253416">
      <w:pPr>
        <w:tabs>
          <w:tab w:val="clear" w:pos="0"/>
        </w:tabs>
        <w:ind w:left="993" w:firstLine="0"/>
      </w:pPr>
      <w:r w:rsidRPr="00253416">
        <w:t>Частично доступные</w:t>
      </w:r>
    </w:p>
    <w:p w14:paraId="57E4D66B" w14:textId="70AF8B39" w:rsidR="00253416" w:rsidRDefault="00253416" w:rsidP="00253416">
      <w:pPr>
        <w:tabs>
          <w:tab w:val="clear" w:pos="0"/>
        </w:tabs>
        <w:ind w:left="993" w:firstLine="0"/>
      </w:pPr>
      <w:r w:rsidRPr="00253416">
        <w:t>Недоступные</w:t>
      </w:r>
    </w:p>
    <w:p w14:paraId="197D0F9B" w14:textId="0555AE9B" w:rsidR="00253416" w:rsidRDefault="00253416" w:rsidP="00253416">
      <w:pPr>
        <w:tabs>
          <w:tab w:val="clear" w:pos="0"/>
        </w:tabs>
        <w:ind w:left="993" w:firstLine="0"/>
      </w:pPr>
      <w:r w:rsidRPr="00253416">
        <w:t>Совсем недоступные</w:t>
      </w:r>
    </w:p>
    <w:p w14:paraId="5A9382D0" w14:textId="00EDBB84" w:rsidR="001C572E" w:rsidRDefault="001C572E" w:rsidP="00253416">
      <w:pPr>
        <w:tabs>
          <w:tab w:val="clear" w:pos="0"/>
        </w:tabs>
        <w:ind w:left="709" w:firstLine="0"/>
      </w:pPr>
      <w:r w:rsidRPr="001C572E">
        <w:t>1</w:t>
      </w:r>
      <w:r>
        <w:rPr>
          <w:lang w:val="ru-RU"/>
        </w:rPr>
        <w:t>4</w:t>
      </w:r>
      <w:r w:rsidRPr="001C572E">
        <w:t>.</w:t>
      </w:r>
      <w:r w:rsidR="00253416">
        <w:rPr>
          <w:lang w:val="ru-RU"/>
        </w:rPr>
        <w:t xml:space="preserve"> </w:t>
      </w:r>
      <w:r w:rsidRPr="001C572E">
        <w:t>Какие аспекты работы с IoT вам кажутся самыми сложными?</w:t>
      </w:r>
    </w:p>
    <w:p w14:paraId="104CC5C1" w14:textId="4E9B7D8E" w:rsidR="00253416" w:rsidRDefault="00253416" w:rsidP="00253416">
      <w:pPr>
        <w:tabs>
          <w:tab w:val="clear" w:pos="0"/>
        </w:tabs>
        <w:ind w:left="993" w:firstLine="0"/>
        <w:rPr>
          <w:lang w:val="ru-RU"/>
        </w:rPr>
      </w:pPr>
      <w:r w:rsidRPr="00253416">
        <w:rPr>
          <w:lang w:val="ru-RU"/>
        </w:rPr>
        <w:t>Настройка оборудования</w:t>
      </w:r>
    </w:p>
    <w:p w14:paraId="3E2C8315" w14:textId="00F0BA87" w:rsidR="00253416" w:rsidRDefault="00253416" w:rsidP="00253416">
      <w:pPr>
        <w:tabs>
          <w:tab w:val="clear" w:pos="0"/>
        </w:tabs>
        <w:ind w:left="993" w:firstLine="0"/>
        <w:rPr>
          <w:lang w:val="ru-RU"/>
        </w:rPr>
      </w:pPr>
      <w:r w:rsidRPr="00253416">
        <w:rPr>
          <w:lang w:val="ru-RU"/>
        </w:rPr>
        <w:t>Программирование устройств</w:t>
      </w:r>
    </w:p>
    <w:p w14:paraId="2E308B16" w14:textId="6A91DB86" w:rsidR="00253416" w:rsidRDefault="00253416" w:rsidP="00253416">
      <w:pPr>
        <w:tabs>
          <w:tab w:val="clear" w:pos="0"/>
        </w:tabs>
        <w:ind w:left="993" w:firstLine="0"/>
        <w:rPr>
          <w:lang w:val="ru-RU"/>
        </w:rPr>
      </w:pPr>
      <w:r w:rsidRPr="00253416">
        <w:rPr>
          <w:lang w:val="ru-RU"/>
        </w:rPr>
        <w:t>Интеграция с другими технологиями</w:t>
      </w:r>
    </w:p>
    <w:p w14:paraId="789F8D10" w14:textId="23AD0F89" w:rsidR="00253416" w:rsidRDefault="00253416" w:rsidP="00253416">
      <w:pPr>
        <w:tabs>
          <w:tab w:val="clear" w:pos="0"/>
        </w:tabs>
        <w:ind w:left="993" w:firstLine="0"/>
        <w:rPr>
          <w:lang w:val="ru-RU"/>
        </w:rPr>
      </w:pPr>
      <w:r w:rsidRPr="00253416">
        <w:rPr>
          <w:lang w:val="ru-RU"/>
        </w:rPr>
        <w:t>Анализ данных с IoT-устройств</w:t>
      </w:r>
    </w:p>
    <w:p w14:paraId="5657ED7E" w14:textId="632DA8B8" w:rsidR="00253416" w:rsidRPr="00253416" w:rsidRDefault="00253416" w:rsidP="00253416">
      <w:pPr>
        <w:tabs>
          <w:tab w:val="clear" w:pos="0"/>
        </w:tabs>
        <w:ind w:left="709" w:firstLine="0"/>
      </w:pPr>
      <w:r>
        <w:rPr>
          <w:lang w:val="ru-RU"/>
        </w:rPr>
        <w:t>15.</w:t>
      </w:r>
      <w:r w:rsidR="002A01EE">
        <w:rPr>
          <w:lang w:val="ru-RU"/>
        </w:rPr>
        <w:t xml:space="preserve"> </w:t>
      </w:r>
      <w:r>
        <w:t>Что вас больше всего мотивирует к использованию IoT в научно-проектных работах?</w:t>
      </w:r>
    </w:p>
    <w:p w14:paraId="063EDDE8" w14:textId="77777777" w:rsidR="00253416" w:rsidRDefault="00253416" w:rsidP="00253416">
      <w:pPr>
        <w:tabs>
          <w:tab w:val="clear" w:pos="0"/>
        </w:tabs>
        <w:ind w:left="993" w:firstLine="0"/>
      </w:pPr>
      <w:r>
        <w:t>Интерес к новым технологиям</w:t>
      </w:r>
    </w:p>
    <w:p w14:paraId="34D3CCAC" w14:textId="77777777" w:rsidR="00253416" w:rsidRDefault="00253416" w:rsidP="00253416">
      <w:pPr>
        <w:tabs>
          <w:tab w:val="clear" w:pos="0"/>
        </w:tabs>
        <w:ind w:left="993" w:firstLine="0"/>
      </w:pPr>
      <w:r>
        <w:t>Перспективы карьерного роста</w:t>
      </w:r>
    </w:p>
    <w:p w14:paraId="3C5FAF96" w14:textId="77777777" w:rsidR="00253416" w:rsidRDefault="00253416" w:rsidP="00253416">
      <w:pPr>
        <w:tabs>
          <w:tab w:val="clear" w:pos="0"/>
        </w:tabs>
        <w:ind w:left="993" w:firstLine="0"/>
      </w:pPr>
      <w:r>
        <w:t>Требования учебного плана</w:t>
      </w:r>
    </w:p>
    <w:p w14:paraId="3DDFE3CF" w14:textId="77777777" w:rsidR="00253416" w:rsidRDefault="00253416" w:rsidP="00253416">
      <w:pPr>
        <w:tabs>
          <w:tab w:val="clear" w:pos="0"/>
        </w:tabs>
        <w:ind w:left="993" w:firstLine="0"/>
      </w:pPr>
      <w:r>
        <w:t>Другое (укажите): __________</w:t>
      </w:r>
    </w:p>
    <w:p w14:paraId="51335FA1" w14:textId="547C293B" w:rsidR="00253416" w:rsidRDefault="00253416" w:rsidP="00253416">
      <w:pPr>
        <w:tabs>
          <w:tab w:val="clear" w:pos="0"/>
        </w:tabs>
        <w:ind w:left="709" w:firstLine="0"/>
      </w:pPr>
      <w:r>
        <w:rPr>
          <w:lang w:val="ru-RU"/>
        </w:rPr>
        <w:t>16.</w:t>
      </w:r>
      <w:r w:rsidR="002A01EE">
        <w:rPr>
          <w:lang w:val="ru-RU"/>
        </w:rPr>
        <w:t xml:space="preserve"> </w:t>
      </w:r>
      <w:r>
        <w:t>Какую роль играет использование IoT в вашей будущей профессиональной деятельности?</w:t>
      </w:r>
    </w:p>
    <w:p w14:paraId="3AE87EC0" w14:textId="77777777" w:rsidR="00253416" w:rsidRDefault="00253416" w:rsidP="00253416">
      <w:pPr>
        <w:tabs>
          <w:tab w:val="clear" w:pos="0"/>
        </w:tabs>
        <w:ind w:left="993" w:firstLine="0"/>
      </w:pPr>
      <w:r>
        <w:t>Ключевую</w:t>
      </w:r>
    </w:p>
    <w:p w14:paraId="04536EBC" w14:textId="77777777" w:rsidR="00253416" w:rsidRDefault="00253416" w:rsidP="00253416">
      <w:pPr>
        <w:tabs>
          <w:tab w:val="clear" w:pos="0"/>
        </w:tabs>
        <w:ind w:left="993" w:firstLine="0"/>
      </w:pPr>
      <w:r>
        <w:t>Важную, но не основную</w:t>
      </w:r>
    </w:p>
    <w:p w14:paraId="0FCBD3C1" w14:textId="77777777" w:rsidR="00253416" w:rsidRDefault="00253416" w:rsidP="00253416">
      <w:pPr>
        <w:tabs>
          <w:tab w:val="clear" w:pos="0"/>
        </w:tabs>
        <w:ind w:left="993" w:firstLine="0"/>
      </w:pPr>
      <w:r>
        <w:t>Второстепенную</w:t>
      </w:r>
    </w:p>
    <w:p w14:paraId="19874219" w14:textId="77777777" w:rsidR="00253416" w:rsidRDefault="00253416" w:rsidP="00253416">
      <w:pPr>
        <w:tabs>
          <w:tab w:val="clear" w:pos="0"/>
        </w:tabs>
        <w:ind w:left="993" w:firstLine="0"/>
      </w:pPr>
      <w:r>
        <w:t>Не играет никакой роли</w:t>
      </w:r>
    </w:p>
    <w:p w14:paraId="74FF6849" w14:textId="77777777" w:rsidR="00253416" w:rsidRDefault="00253416" w:rsidP="00253416">
      <w:pPr>
        <w:tabs>
          <w:tab w:val="clear" w:pos="0"/>
        </w:tabs>
        <w:ind w:left="993" w:firstLine="0"/>
      </w:pPr>
      <w:r w:rsidRPr="00253416">
        <w:t>Техническая компетенция</w:t>
      </w:r>
    </w:p>
    <w:p w14:paraId="0550A2FF" w14:textId="391778A5" w:rsidR="00253416" w:rsidRDefault="00253416" w:rsidP="00253416">
      <w:pPr>
        <w:tabs>
          <w:tab w:val="clear" w:pos="0"/>
        </w:tabs>
        <w:ind w:left="709" w:firstLine="0"/>
      </w:pPr>
      <w:r>
        <w:rPr>
          <w:lang w:val="ru-RU"/>
        </w:rPr>
        <w:t>17.</w:t>
      </w:r>
      <w:r w:rsidR="002A01EE">
        <w:rPr>
          <w:lang w:val="ru-RU"/>
        </w:rPr>
        <w:t xml:space="preserve"> </w:t>
      </w:r>
      <w:r>
        <w:t>Насколько уверенно вы можете самостоятельно разрабатывать IoT-проекты?</w:t>
      </w:r>
    </w:p>
    <w:p w14:paraId="0189C876" w14:textId="77777777" w:rsidR="00253416" w:rsidRDefault="00253416" w:rsidP="00253416">
      <w:pPr>
        <w:tabs>
          <w:tab w:val="clear" w:pos="0"/>
        </w:tabs>
        <w:ind w:left="993" w:firstLine="0"/>
      </w:pPr>
      <w:r>
        <w:t>Полностью уверенно</w:t>
      </w:r>
    </w:p>
    <w:p w14:paraId="1DDC16B5" w14:textId="77777777" w:rsidR="00253416" w:rsidRDefault="00253416" w:rsidP="00253416">
      <w:pPr>
        <w:tabs>
          <w:tab w:val="clear" w:pos="0"/>
        </w:tabs>
        <w:ind w:left="993" w:firstLine="0"/>
      </w:pPr>
      <w:r>
        <w:t>В большинстве случаев</w:t>
      </w:r>
    </w:p>
    <w:p w14:paraId="1F5FEE4E" w14:textId="77777777" w:rsidR="00253416" w:rsidRDefault="00253416" w:rsidP="00253416">
      <w:pPr>
        <w:tabs>
          <w:tab w:val="clear" w:pos="0"/>
        </w:tabs>
        <w:ind w:left="993" w:firstLine="0"/>
      </w:pPr>
      <w:r>
        <w:t>Только с поддержкой преподавателей или коллег</w:t>
      </w:r>
    </w:p>
    <w:p w14:paraId="3E45EF6E" w14:textId="77777777" w:rsidR="00253416" w:rsidRDefault="00253416" w:rsidP="00253416">
      <w:pPr>
        <w:tabs>
          <w:tab w:val="clear" w:pos="0"/>
        </w:tabs>
        <w:ind w:left="993" w:firstLine="0"/>
      </w:pPr>
      <w:r>
        <w:t>Совсем не уверенно</w:t>
      </w:r>
    </w:p>
    <w:p w14:paraId="1BFF1CED" w14:textId="1599672A" w:rsidR="00253416" w:rsidRDefault="00253416" w:rsidP="00253416">
      <w:pPr>
        <w:tabs>
          <w:tab w:val="clear" w:pos="0"/>
        </w:tabs>
        <w:ind w:left="709" w:firstLine="0"/>
      </w:pPr>
      <w:r>
        <w:rPr>
          <w:lang w:val="ru-RU"/>
        </w:rPr>
        <w:t>18.</w:t>
      </w:r>
      <w:r w:rsidR="002A01EE">
        <w:rPr>
          <w:lang w:val="ru-RU"/>
        </w:rPr>
        <w:t xml:space="preserve"> </w:t>
      </w:r>
      <w:r>
        <w:t>Какие навыки в работе с IoT у вас развиты лучше всего? (Можно выбрать несколько вариантов)</w:t>
      </w:r>
    </w:p>
    <w:p w14:paraId="250576AF" w14:textId="77777777" w:rsidR="00253416" w:rsidRDefault="00253416" w:rsidP="00253416">
      <w:pPr>
        <w:tabs>
          <w:tab w:val="clear" w:pos="0"/>
        </w:tabs>
        <w:ind w:left="993" w:firstLine="0"/>
      </w:pPr>
      <w:r>
        <w:t>Настройка и подключение оборудования</w:t>
      </w:r>
    </w:p>
    <w:p w14:paraId="5DA6CF18" w14:textId="77777777" w:rsidR="00253416" w:rsidRDefault="00253416" w:rsidP="00253416">
      <w:pPr>
        <w:tabs>
          <w:tab w:val="clear" w:pos="0"/>
        </w:tabs>
        <w:ind w:left="993" w:firstLine="0"/>
      </w:pPr>
      <w:r>
        <w:t>Программирование IoT-устройств</w:t>
      </w:r>
    </w:p>
    <w:p w14:paraId="6363BC69" w14:textId="77777777" w:rsidR="00253416" w:rsidRDefault="00253416" w:rsidP="00253416">
      <w:pPr>
        <w:tabs>
          <w:tab w:val="clear" w:pos="0"/>
        </w:tabs>
        <w:ind w:left="993" w:firstLine="0"/>
      </w:pPr>
      <w:r>
        <w:t>Анализ данных и работа с облачными сервисами</w:t>
      </w:r>
    </w:p>
    <w:p w14:paraId="043FE92E" w14:textId="77777777" w:rsidR="00253416" w:rsidRDefault="00253416" w:rsidP="00253416">
      <w:pPr>
        <w:tabs>
          <w:tab w:val="clear" w:pos="0"/>
        </w:tabs>
        <w:ind w:left="993" w:firstLine="0"/>
      </w:pPr>
      <w:r>
        <w:t>Интеграция IoT с другими технологиями</w:t>
      </w:r>
    </w:p>
    <w:p w14:paraId="22E145CE" w14:textId="380AE900" w:rsidR="00253416" w:rsidRDefault="00253416" w:rsidP="00253416">
      <w:pPr>
        <w:tabs>
          <w:tab w:val="clear" w:pos="0"/>
        </w:tabs>
        <w:ind w:left="709" w:firstLine="0"/>
      </w:pPr>
      <w:r>
        <w:rPr>
          <w:lang w:val="ru-RU"/>
        </w:rPr>
        <w:t>19.</w:t>
      </w:r>
      <w:r w:rsidR="002A01EE">
        <w:rPr>
          <w:lang w:val="ru-RU"/>
        </w:rPr>
        <w:t xml:space="preserve"> </w:t>
      </w:r>
      <w:r>
        <w:t>Какие технологии или языки программирования для IoT вам наиболее знакомы?</w:t>
      </w:r>
    </w:p>
    <w:p w14:paraId="373FBD3D" w14:textId="77777777" w:rsidR="00253416" w:rsidRDefault="00253416" w:rsidP="00253416">
      <w:pPr>
        <w:tabs>
          <w:tab w:val="clear" w:pos="0"/>
        </w:tabs>
        <w:ind w:left="993" w:firstLine="0"/>
      </w:pPr>
      <w:r>
        <w:t>Python</w:t>
      </w:r>
    </w:p>
    <w:p w14:paraId="234B98FD" w14:textId="77777777" w:rsidR="00253416" w:rsidRDefault="00253416" w:rsidP="00253416">
      <w:pPr>
        <w:tabs>
          <w:tab w:val="clear" w:pos="0"/>
        </w:tabs>
        <w:ind w:left="993" w:firstLine="0"/>
      </w:pPr>
      <w:r>
        <w:t>C/C++</w:t>
      </w:r>
    </w:p>
    <w:p w14:paraId="2638F4DC" w14:textId="77777777" w:rsidR="00253416" w:rsidRDefault="00253416" w:rsidP="00253416">
      <w:pPr>
        <w:tabs>
          <w:tab w:val="clear" w:pos="0"/>
        </w:tabs>
        <w:ind w:left="993" w:firstLine="0"/>
      </w:pPr>
      <w:r>
        <w:t>JavaScript</w:t>
      </w:r>
    </w:p>
    <w:p w14:paraId="72165251" w14:textId="77777777" w:rsidR="00253416" w:rsidRDefault="00253416" w:rsidP="00253416">
      <w:pPr>
        <w:tabs>
          <w:tab w:val="clear" w:pos="0"/>
        </w:tabs>
        <w:ind w:left="993" w:firstLine="0"/>
      </w:pPr>
      <w:r>
        <w:t>Другие (укажите): __________</w:t>
      </w:r>
    </w:p>
    <w:p w14:paraId="69CB53C5" w14:textId="7B063422" w:rsidR="00253416" w:rsidRDefault="00253416" w:rsidP="002A01EE">
      <w:pPr>
        <w:tabs>
          <w:tab w:val="clear" w:pos="0"/>
        </w:tabs>
        <w:ind w:left="709" w:firstLine="0"/>
      </w:pPr>
      <w:r>
        <w:rPr>
          <w:lang w:val="ru-RU"/>
        </w:rPr>
        <w:t>20.</w:t>
      </w:r>
      <w:r w:rsidR="002A01EE">
        <w:rPr>
          <w:lang w:val="ru-RU"/>
        </w:rPr>
        <w:t xml:space="preserve"> </w:t>
      </w:r>
      <w:r>
        <w:t>Насколько комфортно вы чувствуете себя при изучении новых технологий IoT?</w:t>
      </w:r>
    </w:p>
    <w:p w14:paraId="3859905F" w14:textId="77777777" w:rsidR="00253416" w:rsidRDefault="00253416" w:rsidP="00253416">
      <w:pPr>
        <w:tabs>
          <w:tab w:val="clear" w:pos="0"/>
        </w:tabs>
        <w:ind w:left="993" w:firstLine="0"/>
      </w:pPr>
      <w:r>
        <w:t>Очень комфортно</w:t>
      </w:r>
    </w:p>
    <w:p w14:paraId="5F046440" w14:textId="77777777" w:rsidR="00253416" w:rsidRDefault="00253416" w:rsidP="00253416">
      <w:pPr>
        <w:tabs>
          <w:tab w:val="clear" w:pos="0"/>
        </w:tabs>
        <w:ind w:left="993" w:firstLine="0"/>
      </w:pPr>
      <w:r>
        <w:t>Достаточно комфортно</w:t>
      </w:r>
    </w:p>
    <w:p w14:paraId="4686DFFD" w14:textId="77777777" w:rsidR="00253416" w:rsidRDefault="00253416" w:rsidP="00253416">
      <w:pPr>
        <w:tabs>
          <w:tab w:val="clear" w:pos="0"/>
        </w:tabs>
        <w:ind w:left="993" w:firstLine="0"/>
      </w:pPr>
      <w:r>
        <w:t>Иногда испытываю трудности</w:t>
      </w:r>
    </w:p>
    <w:p w14:paraId="3F4BC69A" w14:textId="77777777" w:rsidR="00253416" w:rsidRDefault="00253416" w:rsidP="00253416">
      <w:pPr>
        <w:tabs>
          <w:tab w:val="clear" w:pos="0"/>
        </w:tabs>
        <w:ind w:left="993" w:firstLine="0"/>
      </w:pPr>
      <w:r>
        <w:t>Чувствую сильные затруднения</w:t>
      </w:r>
    </w:p>
    <w:p w14:paraId="590EC5AE" w14:textId="0DE98926" w:rsidR="00253416" w:rsidRDefault="00253416" w:rsidP="00253416">
      <w:pPr>
        <w:tabs>
          <w:tab w:val="clear" w:pos="0"/>
        </w:tabs>
        <w:ind w:left="709" w:firstLine="0"/>
      </w:pPr>
      <w:r>
        <w:rPr>
          <w:lang w:val="ru-RU"/>
        </w:rPr>
        <w:t>21.</w:t>
      </w:r>
      <w:r w:rsidR="002A01EE">
        <w:rPr>
          <w:lang w:val="ru-RU"/>
        </w:rPr>
        <w:t xml:space="preserve"> </w:t>
      </w:r>
      <w:r>
        <w:t>Какое чувство у вас вызывает работа с IoT?</w:t>
      </w:r>
    </w:p>
    <w:p w14:paraId="26C285D8" w14:textId="77777777" w:rsidR="00253416" w:rsidRDefault="00253416" w:rsidP="00253416">
      <w:pPr>
        <w:tabs>
          <w:tab w:val="clear" w:pos="0"/>
        </w:tabs>
        <w:ind w:left="993" w:firstLine="0"/>
      </w:pPr>
      <w:r>
        <w:t>Интерес и вдохновение</w:t>
      </w:r>
    </w:p>
    <w:p w14:paraId="0F957CF3" w14:textId="77777777" w:rsidR="00253416" w:rsidRDefault="00253416" w:rsidP="00253416">
      <w:pPr>
        <w:tabs>
          <w:tab w:val="clear" w:pos="0"/>
        </w:tabs>
        <w:ind w:left="993" w:firstLine="0"/>
      </w:pPr>
      <w:r>
        <w:t>Удовлетворение, но есть сложности</w:t>
      </w:r>
    </w:p>
    <w:p w14:paraId="74E722B5" w14:textId="77777777" w:rsidR="00253416" w:rsidRDefault="00253416" w:rsidP="00253416">
      <w:pPr>
        <w:tabs>
          <w:tab w:val="clear" w:pos="0"/>
        </w:tabs>
        <w:ind w:left="993" w:firstLine="0"/>
      </w:pPr>
      <w:r>
        <w:t>Раздражение из-за сложностей</w:t>
      </w:r>
    </w:p>
    <w:p w14:paraId="622B6EF1" w14:textId="77777777" w:rsidR="00253416" w:rsidRDefault="00253416" w:rsidP="00253416">
      <w:pPr>
        <w:tabs>
          <w:tab w:val="clear" w:pos="0"/>
        </w:tabs>
        <w:ind w:left="993" w:firstLine="0"/>
      </w:pPr>
      <w:r>
        <w:t>Полное отсутствие интереса</w:t>
      </w:r>
    </w:p>
    <w:p w14:paraId="374BF0B0" w14:textId="0FCEDC63" w:rsidR="00253416" w:rsidRDefault="00253416" w:rsidP="00253416">
      <w:pPr>
        <w:tabs>
          <w:tab w:val="clear" w:pos="0"/>
        </w:tabs>
        <w:ind w:left="709" w:firstLine="0"/>
      </w:pPr>
      <w:r>
        <w:rPr>
          <w:lang w:val="ru-RU"/>
        </w:rPr>
        <w:t>22.</w:t>
      </w:r>
      <w:r w:rsidR="002A01EE">
        <w:rPr>
          <w:lang w:val="ru-RU"/>
        </w:rPr>
        <w:t xml:space="preserve"> </w:t>
      </w:r>
      <w:r>
        <w:t>Насколько вы уверены в своих способностях применять IoT на практике?</w:t>
      </w:r>
    </w:p>
    <w:p w14:paraId="775D614E" w14:textId="77777777" w:rsidR="00253416" w:rsidRDefault="00253416" w:rsidP="00253416">
      <w:pPr>
        <w:tabs>
          <w:tab w:val="clear" w:pos="0"/>
        </w:tabs>
        <w:ind w:left="993" w:firstLine="0"/>
      </w:pPr>
      <w:r>
        <w:t>Полностью уверен</w:t>
      </w:r>
    </w:p>
    <w:p w14:paraId="546AF794" w14:textId="77777777" w:rsidR="00253416" w:rsidRDefault="00253416" w:rsidP="00253416">
      <w:pPr>
        <w:tabs>
          <w:tab w:val="clear" w:pos="0"/>
        </w:tabs>
        <w:ind w:left="993" w:firstLine="0"/>
      </w:pPr>
      <w:r>
        <w:t>Скорее уверен</w:t>
      </w:r>
    </w:p>
    <w:p w14:paraId="26A8C78D" w14:textId="77777777" w:rsidR="00253416" w:rsidRDefault="00253416" w:rsidP="00253416">
      <w:pPr>
        <w:tabs>
          <w:tab w:val="clear" w:pos="0"/>
        </w:tabs>
        <w:ind w:left="993" w:firstLine="0"/>
      </w:pPr>
      <w:r>
        <w:t>Частично уверен</w:t>
      </w:r>
    </w:p>
    <w:p w14:paraId="33FC3D72" w14:textId="77777777" w:rsidR="00253416" w:rsidRDefault="00253416" w:rsidP="00253416">
      <w:pPr>
        <w:tabs>
          <w:tab w:val="clear" w:pos="0"/>
        </w:tabs>
        <w:ind w:left="993" w:firstLine="0"/>
      </w:pPr>
      <w:r>
        <w:t>Совсем не уверен</w:t>
      </w:r>
    </w:p>
    <w:p w14:paraId="72EFCE02" w14:textId="1FFB894C" w:rsidR="00253416" w:rsidRDefault="00253416" w:rsidP="00253416">
      <w:pPr>
        <w:tabs>
          <w:tab w:val="clear" w:pos="0"/>
        </w:tabs>
        <w:ind w:left="709" w:firstLine="0"/>
      </w:pPr>
      <w:r>
        <w:rPr>
          <w:lang w:val="ru-RU"/>
        </w:rPr>
        <w:t>23.</w:t>
      </w:r>
      <w:r w:rsidR="002A01EE">
        <w:rPr>
          <w:lang w:val="ru-RU"/>
        </w:rPr>
        <w:t xml:space="preserve"> </w:t>
      </w:r>
      <w:r>
        <w:t>Какие темы, связанные с IoT, вам наиболее интересны для изучения?</w:t>
      </w:r>
    </w:p>
    <w:p w14:paraId="74BF12BE" w14:textId="77777777" w:rsidR="00253416" w:rsidRDefault="00253416" w:rsidP="00253416">
      <w:pPr>
        <w:tabs>
          <w:tab w:val="clear" w:pos="0"/>
        </w:tabs>
        <w:ind w:left="993" w:firstLine="0"/>
      </w:pPr>
      <w:r>
        <w:t>Безопасность IoT-устройств</w:t>
      </w:r>
    </w:p>
    <w:p w14:paraId="613EF224" w14:textId="77777777" w:rsidR="00253416" w:rsidRDefault="00253416" w:rsidP="00253416">
      <w:pPr>
        <w:tabs>
          <w:tab w:val="clear" w:pos="0"/>
        </w:tabs>
        <w:ind w:left="993" w:firstLine="0"/>
      </w:pPr>
      <w:r>
        <w:t>Индустриальные приложения IoT</w:t>
      </w:r>
    </w:p>
    <w:p w14:paraId="46DC374E" w14:textId="77777777" w:rsidR="00253416" w:rsidRDefault="00253416" w:rsidP="00253416">
      <w:pPr>
        <w:tabs>
          <w:tab w:val="clear" w:pos="0"/>
        </w:tabs>
        <w:ind w:left="993" w:firstLine="0"/>
      </w:pPr>
      <w:r>
        <w:t>Умные города и умные дома</w:t>
      </w:r>
    </w:p>
    <w:p w14:paraId="09427837" w14:textId="77777777" w:rsidR="00253416" w:rsidRDefault="00253416" w:rsidP="00253416">
      <w:pPr>
        <w:tabs>
          <w:tab w:val="clear" w:pos="0"/>
        </w:tabs>
        <w:ind w:left="993" w:firstLine="0"/>
      </w:pPr>
      <w:r>
        <w:t>Работа с большими данными в IoT</w:t>
      </w:r>
    </w:p>
    <w:p w14:paraId="560A9764" w14:textId="79327691" w:rsidR="00253416" w:rsidRDefault="00253416" w:rsidP="00253416">
      <w:pPr>
        <w:tabs>
          <w:tab w:val="clear" w:pos="0"/>
        </w:tabs>
        <w:ind w:left="709" w:firstLine="0"/>
      </w:pPr>
      <w:r>
        <w:rPr>
          <w:lang w:val="ru-RU"/>
        </w:rPr>
        <w:t>24.</w:t>
      </w:r>
      <w:r w:rsidR="002A01EE">
        <w:rPr>
          <w:lang w:val="ru-RU"/>
        </w:rPr>
        <w:t xml:space="preserve"> </w:t>
      </w:r>
      <w:r>
        <w:t>Какой формат обучения IoT вам наиболее удобен?</w:t>
      </w:r>
    </w:p>
    <w:p w14:paraId="6F5EC71E" w14:textId="77777777" w:rsidR="00253416" w:rsidRDefault="00253416" w:rsidP="00253416">
      <w:pPr>
        <w:tabs>
          <w:tab w:val="clear" w:pos="0"/>
        </w:tabs>
        <w:ind w:left="993" w:firstLine="0"/>
      </w:pPr>
      <w:r>
        <w:t>Практические занятия в лабораториях</w:t>
      </w:r>
    </w:p>
    <w:p w14:paraId="2209CA67" w14:textId="77777777" w:rsidR="00253416" w:rsidRDefault="00253416" w:rsidP="00253416">
      <w:pPr>
        <w:tabs>
          <w:tab w:val="clear" w:pos="0"/>
        </w:tabs>
        <w:ind w:left="993" w:firstLine="0"/>
      </w:pPr>
      <w:r>
        <w:t>Онлайн-курсы</w:t>
      </w:r>
    </w:p>
    <w:p w14:paraId="6CA698AC" w14:textId="77777777" w:rsidR="00253416" w:rsidRDefault="00253416" w:rsidP="00253416">
      <w:pPr>
        <w:tabs>
          <w:tab w:val="clear" w:pos="0"/>
        </w:tabs>
        <w:ind w:left="993" w:firstLine="0"/>
      </w:pPr>
      <w:r>
        <w:t>Исследовательские проекты</w:t>
      </w:r>
    </w:p>
    <w:p w14:paraId="4E3BF4B8" w14:textId="77777777" w:rsidR="00253416" w:rsidRDefault="00253416" w:rsidP="00253416">
      <w:pPr>
        <w:tabs>
          <w:tab w:val="clear" w:pos="0"/>
        </w:tabs>
        <w:ind w:left="993" w:firstLine="0"/>
      </w:pPr>
      <w:r>
        <w:t>Чтение научной литературы</w:t>
      </w:r>
    </w:p>
    <w:p w14:paraId="6D2828F5" w14:textId="095025C7" w:rsidR="00253416" w:rsidRDefault="00253416" w:rsidP="00253416">
      <w:pPr>
        <w:tabs>
          <w:tab w:val="clear" w:pos="0"/>
        </w:tabs>
        <w:ind w:left="709" w:firstLine="0"/>
      </w:pPr>
      <w:r>
        <w:rPr>
          <w:lang w:val="ru-RU"/>
        </w:rPr>
        <w:t>25.</w:t>
      </w:r>
      <w:r w:rsidR="002A01EE">
        <w:rPr>
          <w:lang w:val="ru-RU"/>
        </w:rPr>
        <w:t xml:space="preserve"> </w:t>
      </w:r>
      <w:r>
        <w:t>Насколько глубокие знания об IoT вам необходимы для вашей профессиональной деятельности?</w:t>
      </w:r>
    </w:p>
    <w:p w14:paraId="38B83158" w14:textId="77777777" w:rsidR="00253416" w:rsidRDefault="00253416" w:rsidP="00253416">
      <w:pPr>
        <w:tabs>
          <w:tab w:val="clear" w:pos="0"/>
        </w:tabs>
        <w:ind w:left="993" w:firstLine="0"/>
      </w:pPr>
      <w:r>
        <w:t>Очень глубокие</w:t>
      </w:r>
    </w:p>
    <w:p w14:paraId="0D49DE01" w14:textId="77777777" w:rsidR="00253416" w:rsidRDefault="00253416" w:rsidP="00253416">
      <w:pPr>
        <w:tabs>
          <w:tab w:val="clear" w:pos="0"/>
        </w:tabs>
        <w:ind w:left="993" w:firstLine="0"/>
      </w:pPr>
      <w:r>
        <w:t>Среднего уровня</w:t>
      </w:r>
    </w:p>
    <w:p w14:paraId="65D68874" w14:textId="77777777" w:rsidR="00253416" w:rsidRDefault="00253416" w:rsidP="00253416">
      <w:pPr>
        <w:tabs>
          <w:tab w:val="clear" w:pos="0"/>
        </w:tabs>
        <w:ind w:left="993" w:firstLine="0"/>
      </w:pPr>
      <w:r>
        <w:t>Базовые знания</w:t>
      </w:r>
    </w:p>
    <w:p w14:paraId="723DBDE7" w14:textId="77777777" w:rsidR="00253416" w:rsidRDefault="00253416" w:rsidP="00253416">
      <w:pPr>
        <w:tabs>
          <w:tab w:val="clear" w:pos="0"/>
        </w:tabs>
        <w:ind w:left="993" w:firstLine="0"/>
      </w:pPr>
      <w:r>
        <w:t>Не требуется</w:t>
      </w:r>
    </w:p>
    <w:p w14:paraId="54BABA1E" w14:textId="1708B779" w:rsidR="00253416" w:rsidRDefault="00253416" w:rsidP="00253416">
      <w:pPr>
        <w:tabs>
          <w:tab w:val="clear" w:pos="0"/>
        </w:tabs>
        <w:ind w:left="709" w:firstLine="0"/>
      </w:pPr>
      <w:r>
        <w:rPr>
          <w:lang w:val="ru-RU"/>
        </w:rPr>
        <w:t>26.</w:t>
      </w:r>
      <w:r w:rsidR="002A01EE" w:rsidRPr="002A01EE">
        <w:t xml:space="preserve"> </w:t>
      </w:r>
      <w:r w:rsidR="002A01EE">
        <w:t>Как вы оцениваете свою способность создавать проекты с использованием IoT-технологий?</w:t>
      </w:r>
    </w:p>
    <w:p w14:paraId="1A82EDAA" w14:textId="77777777" w:rsidR="00253416" w:rsidRDefault="00253416" w:rsidP="00253416">
      <w:pPr>
        <w:tabs>
          <w:tab w:val="clear" w:pos="0"/>
        </w:tabs>
        <w:ind w:left="993" w:firstLine="0"/>
      </w:pPr>
      <w:r>
        <w:t>Высокая</w:t>
      </w:r>
    </w:p>
    <w:p w14:paraId="2BE4414A" w14:textId="77777777" w:rsidR="00253416" w:rsidRDefault="00253416" w:rsidP="00253416">
      <w:pPr>
        <w:tabs>
          <w:tab w:val="clear" w:pos="0"/>
        </w:tabs>
        <w:ind w:left="993" w:firstLine="0"/>
      </w:pPr>
      <w:r>
        <w:t>Средняя</w:t>
      </w:r>
    </w:p>
    <w:p w14:paraId="6EA98600" w14:textId="77777777" w:rsidR="00253416" w:rsidRDefault="00253416" w:rsidP="00253416">
      <w:pPr>
        <w:tabs>
          <w:tab w:val="clear" w:pos="0"/>
        </w:tabs>
        <w:ind w:left="993" w:firstLine="0"/>
      </w:pPr>
      <w:r>
        <w:t>Низкая</w:t>
      </w:r>
    </w:p>
    <w:p w14:paraId="7886B132" w14:textId="77777777" w:rsidR="00253416" w:rsidRDefault="00253416" w:rsidP="00253416">
      <w:pPr>
        <w:tabs>
          <w:tab w:val="clear" w:pos="0"/>
        </w:tabs>
        <w:ind w:left="993" w:firstLine="0"/>
      </w:pPr>
      <w:r>
        <w:t>Отсутствует</w:t>
      </w:r>
    </w:p>
    <w:p w14:paraId="6248CD76" w14:textId="62C5FE8F" w:rsidR="00253416" w:rsidRDefault="00253416" w:rsidP="00253416">
      <w:pPr>
        <w:tabs>
          <w:tab w:val="clear" w:pos="0"/>
        </w:tabs>
        <w:ind w:left="709" w:firstLine="0"/>
      </w:pPr>
      <w:r>
        <w:rPr>
          <w:lang w:val="ru-RU"/>
        </w:rPr>
        <w:t>27.</w:t>
      </w:r>
      <w:r w:rsidR="002A01EE">
        <w:rPr>
          <w:lang w:val="ru-RU"/>
        </w:rPr>
        <w:t xml:space="preserve"> </w:t>
      </w:r>
      <w:r>
        <w:t>Как часто вы анализируете и оцениваете свою работу над IoT-проектами?</w:t>
      </w:r>
    </w:p>
    <w:p w14:paraId="1DFF2347" w14:textId="77777777" w:rsidR="00253416" w:rsidRDefault="00253416" w:rsidP="00253416">
      <w:pPr>
        <w:tabs>
          <w:tab w:val="clear" w:pos="0"/>
        </w:tabs>
        <w:ind w:left="993" w:firstLine="0"/>
      </w:pPr>
      <w:r>
        <w:t>Регулярно</w:t>
      </w:r>
    </w:p>
    <w:p w14:paraId="5FF9147C" w14:textId="77777777" w:rsidR="00253416" w:rsidRDefault="00253416" w:rsidP="00253416">
      <w:pPr>
        <w:tabs>
          <w:tab w:val="clear" w:pos="0"/>
        </w:tabs>
        <w:ind w:left="993" w:firstLine="0"/>
      </w:pPr>
      <w:r>
        <w:t>Иногда</w:t>
      </w:r>
    </w:p>
    <w:p w14:paraId="7193D400" w14:textId="77777777" w:rsidR="00253416" w:rsidRDefault="00253416" w:rsidP="00253416">
      <w:pPr>
        <w:tabs>
          <w:tab w:val="clear" w:pos="0"/>
        </w:tabs>
        <w:ind w:left="993" w:firstLine="0"/>
      </w:pPr>
      <w:r>
        <w:t>Редко</w:t>
      </w:r>
    </w:p>
    <w:p w14:paraId="4F3906F9" w14:textId="77777777" w:rsidR="00253416" w:rsidRDefault="00253416" w:rsidP="00253416">
      <w:pPr>
        <w:tabs>
          <w:tab w:val="clear" w:pos="0"/>
        </w:tabs>
        <w:ind w:left="993" w:firstLine="0"/>
      </w:pPr>
      <w:r>
        <w:t>Никогда</w:t>
      </w:r>
    </w:p>
    <w:p w14:paraId="59CD6BC7" w14:textId="60C3A7C9" w:rsidR="00253416" w:rsidRDefault="00253416" w:rsidP="00253416">
      <w:pPr>
        <w:tabs>
          <w:tab w:val="clear" w:pos="0"/>
        </w:tabs>
        <w:ind w:left="709" w:firstLine="0"/>
      </w:pPr>
      <w:r>
        <w:rPr>
          <w:lang w:val="ru-RU"/>
        </w:rPr>
        <w:t>28.</w:t>
      </w:r>
      <w:r w:rsidR="002A01EE">
        <w:rPr>
          <w:lang w:val="ru-RU"/>
        </w:rPr>
        <w:t xml:space="preserve"> </w:t>
      </w:r>
      <w:r>
        <w:t>Какой метод оценки эффективности IoT-проекта вы считаете наиболее полезным?</w:t>
      </w:r>
    </w:p>
    <w:p w14:paraId="38AC8BA8" w14:textId="77777777" w:rsidR="00253416" w:rsidRDefault="00253416" w:rsidP="00253416">
      <w:pPr>
        <w:tabs>
          <w:tab w:val="clear" w:pos="0"/>
        </w:tabs>
        <w:ind w:left="993" w:firstLine="0"/>
      </w:pPr>
      <w:r>
        <w:t>Анализ полученных данных</w:t>
      </w:r>
    </w:p>
    <w:p w14:paraId="4E76881E" w14:textId="77777777" w:rsidR="00253416" w:rsidRDefault="00253416" w:rsidP="00253416">
      <w:pPr>
        <w:tabs>
          <w:tab w:val="clear" w:pos="0"/>
        </w:tabs>
        <w:ind w:left="993" w:firstLine="0"/>
      </w:pPr>
      <w:r>
        <w:t>Сравнение с аналогичными проектами</w:t>
      </w:r>
    </w:p>
    <w:p w14:paraId="3450C9CE" w14:textId="77777777" w:rsidR="00253416" w:rsidRDefault="00253416" w:rsidP="00253416">
      <w:pPr>
        <w:tabs>
          <w:tab w:val="clear" w:pos="0"/>
        </w:tabs>
        <w:ind w:left="993" w:firstLine="0"/>
      </w:pPr>
      <w:r>
        <w:t>Обратная связь от преподавателей и коллег</w:t>
      </w:r>
    </w:p>
    <w:p w14:paraId="1A5AB4B0" w14:textId="77777777" w:rsidR="00253416" w:rsidRDefault="00253416" w:rsidP="00253416">
      <w:pPr>
        <w:tabs>
          <w:tab w:val="clear" w:pos="0"/>
        </w:tabs>
        <w:ind w:left="993" w:firstLine="0"/>
      </w:pPr>
      <w:r>
        <w:t>Другие (укажите): __________</w:t>
      </w:r>
    </w:p>
    <w:p w14:paraId="392D8FD4" w14:textId="4D08C32E" w:rsidR="00253416" w:rsidRDefault="00253416" w:rsidP="00253416">
      <w:pPr>
        <w:tabs>
          <w:tab w:val="clear" w:pos="0"/>
        </w:tabs>
        <w:ind w:left="709" w:firstLine="0"/>
      </w:pPr>
      <w:r>
        <w:rPr>
          <w:lang w:val="ru-RU"/>
        </w:rPr>
        <w:t>29.</w:t>
      </w:r>
      <w:r w:rsidR="002A01EE">
        <w:rPr>
          <w:lang w:val="ru-RU"/>
        </w:rPr>
        <w:t xml:space="preserve"> </w:t>
      </w:r>
      <w:r>
        <w:t>Насколько комфортно вы обсуждаете IoT-проекты с преподавателями?</w:t>
      </w:r>
    </w:p>
    <w:p w14:paraId="23F37FA6" w14:textId="77777777" w:rsidR="00253416" w:rsidRDefault="00253416" w:rsidP="00253416">
      <w:pPr>
        <w:tabs>
          <w:tab w:val="clear" w:pos="0"/>
        </w:tabs>
        <w:ind w:left="993" w:firstLine="0"/>
      </w:pPr>
      <w:r>
        <w:t>Очень комфортно</w:t>
      </w:r>
    </w:p>
    <w:p w14:paraId="4F74CFA8" w14:textId="77777777" w:rsidR="00253416" w:rsidRDefault="00253416" w:rsidP="00253416">
      <w:pPr>
        <w:tabs>
          <w:tab w:val="clear" w:pos="0"/>
        </w:tabs>
        <w:ind w:left="993" w:firstLine="0"/>
      </w:pPr>
      <w:r>
        <w:t>Комфортно</w:t>
      </w:r>
    </w:p>
    <w:p w14:paraId="4F4F3D64" w14:textId="77777777" w:rsidR="00253416" w:rsidRDefault="00253416" w:rsidP="00253416">
      <w:pPr>
        <w:tabs>
          <w:tab w:val="clear" w:pos="0"/>
        </w:tabs>
        <w:ind w:left="993" w:firstLine="0"/>
      </w:pPr>
      <w:r>
        <w:t>Иногда испытываю трудности</w:t>
      </w:r>
    </w:p>
    <w:p w14:paraId="2DF30B9B" w14:textId="77777777" w:rsidR="00253416" w:rsidRDefault="00253416" w:rsidP="00253416">
      <w:pPr>
        <w:tabs>
          <w:tab w:val="clear" w:pos="0"/>
        </w:tabs>
        <w:ind w:left="993" w:firstLine="0"/>
      </w:pPr>
      <w:r>
        <w:t>Не комфортно</w:t>
      </w:r>
    </w:p>
    <w:p w14:paraId="601110D3" w14:textId="64348A89" w:rsidR="00253416" w:rsidRDefault="00253416" w:rsidP="00253416">
      <w:pPr>
        <w:tabs>
          <w:tab w:val="clear" w:pos="0"/>
        </w:tabs>
        <w:ind w:left="709" w:firstLine="0"/>
      </w:pPr>
      <w:r>
        <w:rPr>
          <w:lang w:val="ru-RU"/>
        </w:rPr>
        <w:t>30.</w:t>
      </w:r>
      <w:r w:rsidR="002A01EE">
        <w:rPr>
          <w:lang w:val="ru-RU"/>
        </w:rPr>
        <w:t xml:space="preserve"> </w:t>
      </w:r>
      <w:r>
        <w:t>Приходилось ли вам выступать с докладом или презентацией по теме IoT?</w:t>
      </w:r>
    </w:p>
    <w:p w14:paraId="09BF4E7D" w14:textId="77777777" w:rsidR="00253416" w:rsidRDefault="00253416" w:rsidP="00253416">
      <w:pPr>
        <w:tabs>
          <w:tab w:val="clear" w:pos="0"/>
        </w:tabs>
        <w:ind w:left="993" w:firstLine="0"/>
      </w:pPr>
      <w:r>
        <w:t>Да, несколько раз</w:t>
      </w:r>
    </w:p>
    <w:p w14:paraId="0B32D11A" w14:textId="77777777" w:rsidR="00253416" w:rsidRDefault="00253416" w:rsidP="00253416">
      <w:pPr>
        <w:tabs>
          <w:tab w:val="clear" w:pos="0"/>
        </w:tabs>
        <w:ind w:left="993" w:firstLine="0"/>
      </w:pPr>
      <w:r>
        <w:t>Да, один раз</w:t>
      </w:r>
    </w:p>
    <w:p w14:paraId="378C950F" w14:textId="77777777" w:rsidR="00253416" w:rsidRDefault="00253416" w:rsidP="00253416">
      <w:pPr>
        <w:tabs>
          <w:tab w:val="clear" w:pos="0"/>
        </w:tabs>
        <w:ind w:left="993" w:firstLine="0"/>
      </w:pPr>
      <w:r>
        <w:t>Пока нет, но планирую</w:t>
      </w:r>
    </w:p>
    <w:p w14:paraId="273F2649" w14:textId="77777777" w:rsidR="00253416" w:rsidRDefault="00253416" w:rsidP="00253416">
      <w:pPr>
        <w:tabs>
          <w:tab w:val="clear" w:pos="0"/>
        </w:tabs>
        <w:ind w:left="993" w:firstLine="0"/>
      </w:pPr>
      <w:r>
        <w:t>Нет и не планирую</w:t>
      </w:r>
    </w:p>
    <w:p w14:paraId="3CAC7D16" w14:textId="4EB386E8" w:rsidR="00253416" w:rsidRDefault="002A01EE" w:rsidP="002A01EE">
      <w:pPr>
        <w:tabs>
          <w:tab w:val="clear" w:pos="0"/>
        </w:tabs>
        <w:ind w:left="709" w:firstLine="0"/>
      </w:pPr>
      <w:r>
        <w:rPr>
          <w:lang w:val="ru-RU"/>
        </w:rPr>
        <w:t xml:space="preserve">31. </w:t>
      </w:r>
      <w:r w:rsidR="00253416">
        <w:t>Какие форматы обсуждения IoT вам наиболее удобны?</w:t>
      </w:r>
    </w:p>
    <w:p w14:paraId="4047822B" w14:textId="77777777" w:rsidR="00253416" w:rsidRDefault="00253416" w:rsidP="00253416">
      <w:pPr>
        <w:tabs>
          <w:tab w:val="clear" w:pos="0"/>
        </w:tabs>
        <w:ind w:left="993" w:firstLine="0"/>
      </w:pPr>
      <w:r>
        <w:t>Лекции и семинары</w:t>
      </w:r>
    </w:p>
    <w:p w14:paraId="125988E9" w14:textId="77777777" w:rsidR="00253416" w:rsidRDefault="00253416" w:rsidP="00253416">
      <w:pPr>
        <w:tabs>
          <w:tab w:val="clear" w:pos="0"/>
        </w:tabs>
        <w:ind w:left="993" w:firstLine="0"/>
      </w:pPr>
      <w:r>
        <w:t>Групповые проекты</w:t>
      </w:r>
    </w:p>
    <w:p w14:paraId="0FE60B98" w14:textId="77777777" w:rsidR="00253416" w:rsidRDefault="00253416" w:rsidP="00253416">
      <w:pPr>
        <w:tabs>
          <w:tab w:val="clear" w:pos="0"/>
        </w:tabs>
        <w:ind w:left="993" w:firstLine="0"/>
      </w:pPr>
      <w:r>
        <w:t>Дискуссии в онлайн-форумах</w:t>
      </w:r>
    </w:p>
    <w:p w14:paraId="07577B7F" w14:textId="77777777" w:rsidR="00253416" w:rsidRDefault="00253416" w:rsidP="00253416">
      <w:pPr>
        <w:tabs>
          <w:tab w:val="clear" w:pos="0"/>
        </w:tabs>
        <w:ind w:left="993" w:firstLine="0"/>
      </w:pPr>
      <w:r>
        <w:t>Индивидуальные консультации</w:t>
      </w:r>
    </w:p>
    <w:p w14:paraId="4229703B" w14:textId="584B43A7" w:rsidR="00253416" w:rsidRDefault="002A01EE" w:rsidP="002A01EE">
      <w:pPr>
        <w:tabs>
          <w:tab w:val="clear" w:pos="0"/>
        </w:tabs>
        <w:ind w:left="709" w:firstLine="0"/>
      </w:pPr>
      <w:r>
        <w:rPr>
          <w:lang w:val="ru-RU"/>
        </w:rPr>
        <w:t xml:space="preserve">32. </w:t>
      </w:r>
      <w:r w:rsidR="00253416">
        <w:t>Насколько активно вы участвуете в сообществах, связанных с IoT (онлайн-форумы, хакатоны, конференции)?</w:t>
      </w:r>
    </w:p>
    <w:p w14:paraId="4AC37102" w14:textId="77777777" w:rsidR="00253416" w:rsidRDefault="00253416" w:rsidP="00253416">
      <w:pPr>
        <w:tabs>
          <w:tab w:val="clear" w:pos="0"/>
        </w:tabs>
        <w:ind w:left="993" w:firstLine="0"/>
      </w:pPr>
      <w:r>
        <w:t>Очень активно</w:t>
      </w:r>
    </w:p>
    <w:p w14:paraId="46D330F1" w14:textId="77777777" w:rsidR="00253416" w:rsidRDefault="00253416" w:rsidP="00253416">
      <w:pPr>
        <w:tabs>
          <w:tab w:val="clear" w:pos="0"/>
        </w:tabs>
        <w:ind w:left="993" w:firstLine="0"/>
      </w:pPr>
      <w:r>
        <w:t>Участвую время от времени</w:t>
      </w:r>
    </w:p>
    <w:p w14:paraId="2F0977E0" w14:textId="77777777" w:rsidR="00253416" w:rsidRDefault="00253416" w:rsidP="00253416">
      <w:pPr>
        <w:tabs>
          <w:tab w:val="clear" w:pos="0"/>
        </w:tabs>
        <w:ind w:left="993" w:firstLine="0"/>
      </w:pPr>
      <w:r>
        <w:t>Редко</w:t>
      </w:r>
    </w:p>
    <w:p w14:paraId="19489C8D" w14:textId="77777777" w:rsidR="00253416" w:rsidRDefault="00253416" w:rsidP="00253416">
      <w:pPr>
        <w:tabs>
          <w:tab w:val="clear" w:pos="0"/>
        </w:tabs>
        <w:ind w:left="993" w:firstLine="0"/>
      </w:pPr>
      <w:r>
        <w:t>Не участвую</w:t>
      </w:r>
    </w:p>
    <w:p w14:paraId="11AA8E57" w14:textId="5A6F418C" w:rsidR="00253416" w:rsidRDefault="002A01EE" w:rsidP="002A01EE">
      <w:pPr>
        <w:tabs>
          <w:tab w:val="clear" w:pos="0"/>
        </w:tabs>
        <w:ind w:left="709" w:firstLine="0"/>
      </w:pPr>
      <w:r>
        <w:rPr>
          <w:lang w:val="ru-RU"/>
        </w:rPr>
        <w:t xml:space="preserve">33. </w:t>
      </w:r>
      <w:r w:rsidR="00253416">
        <w:t>Как часто вы делитесь своими знаниями и опытом по IoT с другими студентами?</w:t>
      </w:r>
    </w:p>
    <w:p w14:paraId="57234D29" w14:textId="77777777" w:rsidR="00253416" w:rsidRDefault="00253416" w:rsidP="00253416">
      <w:pPr>
        <w:tabs>
          <w:tab w:val="clear" w:pos="0"/>
        </w:tabs>
        <w:ind w:left="993" w:firstLine="0"/>
      </w:pPr>
      <w:r>
        <w:t>Регулярно провожу консультации или помогаю</w:t>
      </w:r>
    </w:p>
    <w:p w14:paraId="00540886" w14:textId="77777777" w:rsidR="00253416" w:rsidRDefault="00253416" w:rsidP="00253416">
      <w:pPr>
        <w:tabs>
          <w:tab w:val="clear" w:pos="0"/>
        </w:tabs>
        <w:ind w:left="993" w:firstLine="0"/>
      </w:pPr>
      <w:r>
        <w:t>Иногда делюсь знаниями</w:t>
      </w:r>
    </w:p>
    <w:p w14:paraId="32D79C00" w14:textId="77777777" w:rsidR="00253416" w:rsidRDefault="00253416" w:rsidP="00253416">
      <w:pPr>
        <w:tabs>
          <w:tab w:val="clear" w:pos="0"/>
        </w:tabs>
        <w:ind w:left="993" w:firstLine="0"/>
      </w:pPr>
      <w:r>
        <w:t>Редко помогаю</w:t>
      </w:r>
    </w:p>
    <w:p w14:paraId="148882FF" w14:textId="77777777" w:rsidR="00253416" w:rsidRDefault="00253416" w:rsidP="00253416">
      <w:pPr>
        <w:tabs>
          <w:tab w:val="clear" w:pos="0"/>
        </w:tabs>
        <w:ind w:left="993" w:firstLine="0"/>
      </w:pPr>
      <w:r>
        <w:t>Никогда</w:t>
      </w:r>
    </w:p>
    <w:p w14:paraId="4139B643" w14:textId="77777777" w:rsidR="00253416" w:rsidRPr="00253416" w:rsidRDefault="00253416" w:rsidP="00253416">
      <w:pPr>
        <w:tabs>
          <w:tab w:val="clear" w:pos="0"/>
        </w:tabs>
        <w:ind w:left="993" w:firstLine="0"/>
      </w:pPr>
    </w:p>
    <w:sectPr w:rsidR="00253416" w:rsidRPr="00253416" w:rsidSect="007E0662">
      <w:endnotePr>
        <w:numFmt w:val="decimal"/>
      </w:endnotePr>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E307B" w14:textId="77777777" w:rsidR="00E24A81" w:rsidRPr="00BB70F0" w:rsidRDefault="00E24A81" w:rsidP="00BB64F1">
      <w:pPr>
        <w:pStyle w:val="ab"/>
      </w:pPr>
    </w:p>
  </w:endnote>
  <w:endnote w:type="continuationSeparator" w:id="0">
    <w:p w14:paraId="7EE0C157" w14:textId="77777777" w:rsidR="00E24A81" w:rsidRDefault="00E24A81" w:rsidP="000525EA"/>
  </w:endnote>
  <w:endnote w:type="continuationNotice" w:id="1">
    <w:p w14:paraId="5ACF3D42" w14:textId="77777777" w:rsidR="00E24A81" w:rsidRDefault="00E24A81" w:rsidP="00EE211F">
      <w:pPr>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G Mincho Light J">
    <w:altName w:val="Times New Roman"/>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550375"/>
      <w:docPartObj>
        <w:docPartGallery w:val="Page Numbers (Bottom of Page)"/>
        <w:docPartUnique/>
      </w:docPartObj>
    </w:sdtPr>
    <w:sdtEndPr>
      <w:rPr>
        <w:sz w:val="24"/>
        <w:szCs w:val="24"/>
      </w:rPr>
    </w:sdtEndPr>
    <w:sdtContent>
      <w:p w14:paraId="23A9E074" w14:textId="787DAE38" w:rsidR="00AF157D" w:rsidRPr="000A7EA7" w:rsidRDefault="00AF157D">
        <w:pPr>
          <w:pStyle w:val="af1"/>
          <w:jc w:val="center"/>
          <w:rPr>
            <w:sz w:val="24"/>
            <w:szCs w:val="24"/>
          </w:rPr>
        </w:pPr>
        <w:r w:rsidRPr="000A7EA7">
          <w:rPr>
            <w:sz w:val="24"/>
            <w:szCs w:val="24"/>
          </w:rPr>
          <w:fldChar w:fldCharType="begin"/>
        </w:r>
        <w:r w:rsidRPr="000A7EA7">
          <w:rPr>
            <w:sz w:val="24"/>
            <w:szCs w:val="24"/>
          </w:rPr>
          <w:instrText>PAGE   \* MERGEFORMAT</w:instrText>
        </w:r>
        <w:r w:rsidRPr="000A7EA7">
          <w:rPr>
            <w:sz w:val="24"/>
            <w:szCs w:val="24"/>
          </w:rPr>
          <w:fldChar w:fldCharType="separate"/>
        </w:r>
        <w:r w:rsidR="00E24A81" w:rsidRPr="00E24A81">
          <w:rPr>
            <w:noProof/>
            <w:sz w:val="24"/>
            <w:szCs w:val="24"/>
            <w:lang w:val="ru-RU"/>
          </w:rPr>
          <w:t>1</w:t>
        </w:r>
        <w:r w:rsidRPr="000A7EA7">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65893" w14:textId="77777777" w:rsidR="00E24A81" w:rsidRDefault="00E24A81" w:rsidP="000525EA">
      <w:r>
        <w:separator/>
      </w:r>
    </w:p>
  </w:footnote>
  <w:footnote w:type="continuationSeparator" w:id="0">
    <w:p w14:paraId="4095A19B" w14:textId="77777777" w:rsidR="00E24A81" w:rsidRDefault="00E24A81" w:rsidP="00052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AE0CC" w14:textId="77777777" w:rsidR="00AF157D" w:rsidRDefault="00AF157D" w:rsidP="00AA5D14">
    <w:pPr>
      <w:pStyle w:val="af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33AAC32"/>
    <w:lvl w:ilvl="0">
      <w:start w:val="1"/>
      <w:numFmt w:val="decimal"/>
      <w:suff w:val="space"/>
      <w:lvlText w:val="%1 "/>
      <w:lvlJc w:val="left"/>
      <w:pPr>
        <w:ind w:left="6521" w:firstLine="709"/>
      </w:pPr>
      <w:rPr>
        <w:rFonts w:hint="default"/>
      </w:rPr>
    </w:lvl>
    <w:lvl w:ilvl="1">
      <w:start w:val="1"/>
      <w:numFmt w:val="decimal"/>
      <w:suff w:val="space"/>
      <w:lvlText w:val="%1.%2"/>
      <w:lvlJc w:val="left"/>
      <w:pPr>
        <w:ind w:left="4082" w:firstLine="709"/>
      </w:pPr>
      <w:rPr>
        <w:rFonts w:hint="default"/>
      </w:rPr>
    </w:lvl>
    <w:lvl w:ilvl="2">
      <w:start w:val="1"/>
      <w:numFmt w:val="decimal"/>
      <w:suff w:val="space"/>
      <w:lvlText w:val="%1.%2.%3"/>
      <w:lvlJc w:val="left"/>
      <w:pPr>
        <w:ind w:left="2937" w:firstLine="709"/>
      </w:pPr>
      <w:rPr>
        <w:rFonts w:hint="default"/>
        <w:lang w:val="ru-RU"/>
      </w:rPr>
    </w:lvl>
    <w:lvl w:ilvl="3">
      <w:start w:val="1"/>
      <w:numFmt w:val="decimal"/>
      <w:suff w:val="space"/>
      <w:lvlText w:val="%1.%2.%3.%4"/>
      <w:lvlJc w:val="left"/>
      <w:pPr>
        <w:ind w:left="4111" w:firstLine="709"/>
      </w:pPr>
      <w:rPr>
        <w:rFonts w:hint="default"/>
      </w:rPr>
    </w:lvl>
    <w:lvl w:ilvl="4">
      <w:start w:val="1"/>
      <w:numFmt w:val="decimal"/>
      <w:suff w:val="space"/>
      <w:lvlText w:val="%1.%2.%3.%4.%5"/>
      <w:lvlJc w:val="left"/>
      <w:pPr>
        <w:ind w:left="4082" w:firstLine="709"/>
      </w:pPr>
      <w:rPr>
        <w:rFonts w:hint="default"/>
      </w:rPr>
    </w:lvl>
    <w:lvl w:ilvl="5">
      <w:start w:val="1"/>
      <w:numFmt w:val="decimal"/>
      <w:pStyle w:val="6"/>
      <w:suff w:val="space"/>
      <w:lvlText w:val="%1.%2.%3.%4.%5.%6"/>
      <w:lvlJc w:val="left"/>
      <w:pPr>
        <w:ind w:left="4082" w:firstLine="709"/>
      </w:pPr>
      <w:rPr>
        <w:rFonts w:hint="default"/>
      </w:rPr>
    </w:lvl>
    <w:lvl w:ilvl="6">
      <w:start w:val="1"/>
      <w:numFmt w:val="decimal"/>
      <w:lvlText w:val="%1.%2.%3.%4.%5.%6.%7"/>
      <w:lvlJc w:val="left"/>
      <w:pPr>
        <w:tabs>
          <w:tab w:val="num" w:pos="6087"/>
        </w:tabs>
        <w:ind w:left="6087" w:hanging="1296"/>
      </w:pPr>
      <w:rPr>
        <w:rFonts w:hint="default"/>
      </w:rPr>
    </w:lvl>
    <w:lvl w:ilvl="7">
      <w:start w:val="1"/>
      <w:numFmt w:val="decimal"/>
      <w:lvlText w:val="%1.%2.%3.%4.%5.%6.%7.%8"/>
      <w:lvlJc w:val="left"/>
      <w:pPr>
        <w:tabs>
          <w:tab w:val="num" w:pos="6231"/>
        </w:tabs>
        <w:ind w:left="6231" w:hanging="1440"/>
      </w:pPr>
      <w:rPr>
        <w:rFonts w:hint="default"/>
      </w:rPr>
    </w:lvl>
    <w:lvl w:ilvl="8">
      <w:start w:val="1"/>
      <w:numFmt w:val="decimal"/>
      <w:lvlText w:val="%1.%2.%3.%4.%5.%6.%7.%8.%9"/>
      <w:lvlJc w:val="left"/>
      <w:pPr>
        <w:tabs>
          <w:tab w:val="num" w:pos="6375"/>
        </w:tabs>
        <w:ind w:left="6375" w:hanging="1584"/>
      </w:pPr>
      <w:rPr>
        <w:rFonts w:hint="default"/>
      </w:rPr>
    </w:lvl>
  </w:abstractNum>
  <w:abstractNum w:abstractNumId="1" w15:restartNumberingAfterBreak="0">
    <w:nsid w:val="000F628F"/>
    <w:multiLevelType w:val="hybridMultilevel"/>
    <w:tmpl w:val="2E62BE02"/>
    <w:lvl w:ilvl="0" w:tplc="0419000F">
      <w:start w:val="1"/>
      <w:numFmt w:val="decimal"/>
      <w:lvlText w:val="%1."/>
      <w:lvlJc w:val="left"/>
      <w:pPr>
        <w:tabs>
          <w:tab w:val="num" w:pos="720"/>
        </w:tabs>
        <w:ind w:left="720" w:hanging="360"/>
      </w:pPr>
    </w:lvl>
    <w:lvl w:ilvl="1" w:tplc="D78CA2A6">
      <w:start w:val="1"/>
      <w:numFmt w:val="bullet"/>
      <w:pStyle w:val="2"/>
      <w:lvlText w:val="o"/>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36C79B6"/>
    <w:multiLevelType w:val="hybridMultilevel"/>
    <w:tmpl w:val="16A2B91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BA29B1"/>
    <w:multiLevelType w:val="hybridMultilevel"/>
    <w:tmpl w:val="ACE0835A"/>
    <w:name w:val="WW8Num9422222222222222222222222"/>
    <w:lvl w:ilvl="0" w:tplc="9656FD32">
      <w:start w:val="1"/>
      <w:numFmt w:val="bullet"/>
      <w:lvlText w:val="–"/>
      <w:lvlJc w:val="left"/>
      <w:pPr>
        <w:ind w:left="0" w:firstLine="680"/>
      </w:pPr>
      <w:rPr>
        <w:rFonts w:ascii="Times New Roman" w:hAnsi="Times New Roman" w:cs="Times New Roman" w:hint="default"/>
        <w:b w:val="0"/>
        <w:i w:val="0"/>
        <w:caps w:val="0"/>
        <w:strike w:val="0"/>
        <w:dstrike w:val="0"/>
        <w:vanish w:val="0"/>
        <w:sz w:val="28"/>
        <w:szCs w:val="16"/>
        <w:vertAlign w:val="baseli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7E21F35"/>
    <w:multiLevelType w:val="hybridMultilevel"/>
    <w:tmpl w:val="87E61534"/>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AB6EF6"/>
    <w:multiLevelType w:val="multilevel"/>
    <w:tmpl w:val="A14C842A"/>
    <w:lvl w:ilvl="0">
      <w:start w:val="1"/>
      <w:numFmt w:val="decimal"/>
      <w:pStyle w:val="1"/>
      <w:lvlText w:val="%1"/>
      <w:lvlJc w:val="left"/>
      <w:pPr>
        <w:ind w:left="1069" w:hanging="360"/>
      </w:pPr>
      <w:rPr>
        <w:rFonts w:hint="default"/>
      </w:rPr>
    </w:lvl>
    <w:lvl w:ilvl="1">
      <w:start w:val="1"/>
      <w:numFmt w:val="decimal"/>
      <w:pStyle w:val="20"/>
      <w:lvlText w:val="%1.%2"/>
      <w:lvlJc w:val="left"/>
      <w:pPr>
        <w:tabs>
          <w:tab w:val="num" w:pos="945"/>
        </w:tabs>
        <w:ind w:left="511" w:hanging="511"/>
      </w:pPr>
      <w:rPr>
        <w:b/>
        <w:bCs w:val="0"/>
        <w:i w:val="0"/>
        <w:iCs w:val="0"/>
        <w:caps w:val="0"/>
        <w:smallCaps w:val="0"/>
        <w:strike w:val="0"/>
        <w:dstrike w:val="0"/>
        <w:noProof w:val="0"/>
        <w:vanish w:val="0"/>
        <w:spacing w:val="0"/>
        <w:kern w:val="0"/>
        <w:position w:val="0"/>
        <w:u w:val="none"/>
        <w:effect w:val="none"/>
        <w:vertAlign w:val="baseline"/>
        <w:em w:val="none"/>
        <w:lang w:val="kk-KZ"/>
        <w:specVanish w:val="0"/>
      </w:rPr>
    </w:lvl>
    <w:lvl w:ilvl="2">
      <w:start w:val="1"/>
      <w:numFmt w:val="decimal"/>
      <w:lvlText w:val="%1.%2.%3"/>
      <w:lvlJc w:val="left"/>
      <w:pPr>
        <w:tabs>
          <w:tab w:val="num" w:pos="1429"/>
        </w:tabs>
        <w:ind w:left="1077" w:hanging="737"/>
      </w:pPr>
      <w:rPr>
        <w:rFonts w:hint="default"/>
        <w:lang w:val="ru-RU"/>
      </w:rPr>
    </w:lvl>
    <w:lvl w:ilvl="3">
      <w:start w:val="1"/>
      <w:numFmt w:val="decimal"/>
      <w:pStyle w:val="4"/>
      <w:suff w:val="space"/>
      <w:lvlText w:val="%1.%2.%3.%4"/>
      <w:lvlJc w:val="left"/>
      <w:pPr>
        <w:ind w:left="29" w:firstLine="709"/>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kk-KZ"/>
        <w:specVanish w:val="0"/>
      </w:rPr>
    </w:lvl>
    <w:lvl w:ilvl="4">
      <w:start w:val="1"/>
      <w:numFmt w:val="decimal"/>
      <w:pStyle w:val="5"/>
      <w:suff w:val="space"/>
      <w:lvlText w:val="%1.%2.%3.%4.%5"/>
      <w:lvlJc w:val="left"/>
      <w:pPr>
        <w:ind w:left="0" w:firstLine="709"/>
      </w:pPr>
      <w:rPr>
        <w:rFonts w:hint="default"/>
        <w:sz w:val="28"/>
        <w:szCs w:val="24"/>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6" w15:restartNumberingAfterBreak="0">
    <w:nsid w:val="11772D6B"/>
    <w:multiLevelType w:val="hybridMultilevel"/>
    <w:tmpl w:val="2BB29E1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815A03"/>
    <w:multiLevelType w:val="multilevel"/>
    <w:tmpl w:val="BDF88362"/>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C4C4B0B"/>
    <w:multiLevelType w:val="hybridMultilevel"/>
    <w:tmpl w:val="91ECB34C"/>
    <w:lvl w:ilvl="0" w:tplc="190E7EE6">
      <w:start w:val="1"/>
      <w:numFmt w:val="bullet"/>
      <w:pStyle w:val="21"/>
      <w:lvlText w:val="o"/>
      <w:lvlJc w:val="left"/>
      <w:pPr>
        <w:ind w:left="1778" w:hanging="360"/>
      </w:pPr>
      <w:rPr>
        <w:rFonts w:ascii="Courier New" w:hAnsi="Courier New" w:cs="Courier New"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cs="Wingdings" w:hint="default"/>
      </w:rPr>
    </w:lvl>
    <w:lvl w:ilvl="3" w:tplc="04190001">
      <w:start w:val="1"/>
      <w:numFmt w:val="bullet"/>
      <w:lvlText w:val=""/>
      <w:lvlJc w:val="left"/>
      <w:pPr>
        <w:ind w:left="4298" w:hanging="360"/>
      </w:pPr>
      <w:rPr>
        <w:rFonts w:ascii="Symbol" w:hAnsi="Symbol" w:cs="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cs="Wingdings" w:hint="default"/>
      </w:rPr>
    </w:lvl>
    <w:lvl w:ilvl="6" w:tplc="04190001">
      <w:start w:val="1"/>
      <w:numFmt w:val="bullet"/>
      <w:lvlText w:val=""/>
      <w:lvlJc w:val="left"/>
      <w:pPr>
        <w:ind w:left="6458" w:hanging="360"/>
      </w:pPr>
      <w:rPr>
        <w:rFonts w:ascii="Symbol" w:hAnsi="Symbol" w:cs="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cs="Wingdings" w:hint="default"/>
      </w:rPr>
    </w:lvl>
  </w:abstractNum>
  <w:abstractNum w:abstractNumId="9" w15:restartNumberingAfterBreak="0">
    <w:nsid w:val="35AA0636"/>
    <w:multiLevelType w:val="hybridMultilevel"/>
    <w:tmpl w:val="28FA8586"/>
    <w:lvl w:ilvl="0" w:tplc="EDF0B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6C44EDD"/>
    <w:multiLevelType w:val="hybridMultilevel"/>
    <w:tmpl w:val="B21ECE58"/>
    <w:lvl w:ilvl="0" w:tplc="B57A8BDE">
      <w:start w:val="1"/>
      <w:numFmt w:val="decimal"/>
      <w:lvlText w:val="%1."/>
      <w:lvlJc w:val="left"/>
      <w:pPr>
        <w:ind w:left="1428" w:hanging="360"/>
      </w:pPr>
      <w:rPr>
        <w:b w:val="0"/>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3D952F44"/>
    <w:multiLevelType w:val="hybridMultilevel"/>
    <w:tmpl w:val="3462EE0C"/>
    <w:lvl w:ilvl="0" w:tplc="E3D627B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B768DB"/>
    <w:multiLevelType w:val="hybridMultilevel"/>
    <w:tmpl w:val="5C3E3EBA"/>
    <w:lvl w:ilvl="0" w:tplc="E54408C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0F14C8"/>
    <w:multiLevelType w:val="hybridMultilevel"/>
    <w:tmpl w:val="03263A98"/>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54190B6D"/>
    <w:multiLevelType w:val="hybridMultilevel"/>
    <w:tmpl w:val="89CCCE76"/>
    <w:lvl w:ilvl="0" w:tplc="41966644">
      <w:start w:val="1"/>
      <w:numFmt w:val="decimal"/>
      <w:pStyle w:val="10"/>
      <w:lvlText w:val="%1)"/>
      <w:lvlJc w:val="left"/>
      <w:pPr>
        <w:ind w:left="1097" w:hanging="360"/>
      </w:pPr>
    </w:lvl>
    <w:lvl w:ilvl="1" w:tplc="04190019">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5" w15:restartNumberingAfterBreak="0">
    <w:nsid w:val="64A610EB"/>
    <w:multiLevelType w:val="hybridMultilevel"/>
    <w:tmpl w:val="5F3AB4FA"/>
    <w:lvl w:ilvl="0" w:tplc="6B3EB9D4">
      <w:start w:val="1"/>
      <w:numFmt w:val="bullet"/>
      <w:pStyle w:val="-"/>
      <w:suff w:val="space"/>
      <w:lvlText w:val=""/>
      <w:lvlJc w:val="left"/>
      <w:pPr>
        <w:ind w:left="-255" w:firstLine="68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70425730"/>
    <w:multiLevelType w:val="hybridMultilevel"/>
    <w:tmpl w:val="4C48D2A0"/>
    <w:lvl w:ilvl="0" w:tplc="D14E12EC">
      <w:start w:val="1"/>
      <w:numFmt w:val="decimal"/>
      <w:lvlText w:val="%1."/>
      <w:lvlJc w:val="left"/>
      <w:pPr>
        <w:ind w:left="720" w:hanging="360"/>
      </w:pPr>
      <w:rPr>
        <w:rFonts w:hint="default"/>
        <w:b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5A09B8"/>
    <w:multiLevelType w:val="hybridMultilevel"/>
    <w:tmpl w:val="E1D688DA"/>
    <w:lvl w:ilvl="0" w:tplc="95F20436">
      <w:start w:val="1"/>
      <w:numFmt w:val="decimal"/>
      <w:pStyle w:val="a"/>
      <w:lvlText w:val="%1"/>
      <w:lvlJc w:val="left"/>
      <w:pPr>
        <w:tabs>
          <w:tab w:val="num" w:pos="0"/>
        </w:tabs>
        <w:ind w:left="0" w:firstLine="720"/>
      </w:pPr>
      <w:rPr>
        <w:rFonts w:hint="default"/>
      </w:rPr>
    </w:lvl>
    <w:lvl w:ilvl="1" w:tplc="04190003" w:tentative="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15:restartNumberingAfterBreak="0">
    <w:nsid w:val="7A5153D3"/>
    <w:multiLevelType w:val="hybridMultilevel"/>
    <w:tmpl w:val="7BAAAA9C"/>
    <w:lvl w:ilvl="0" w:tplc="A322F3E0">
      <w:start w:val="1"/>
      <w:numFmt w:val="bullet"/>
      <w:pStyle w:val="a0"/>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7C7D1CA8"/>
    <w:multiLevelType w:val="hybridMultilevel"/>
    <w:tmpl w:val="418E3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013EC8"/>
    <w:multiLevelType w:val="hybridMultilevel"/>
    <w:tmpl w:val="DA14B4A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8"/>
  </w:num>
  <w:num w:numId="5">
    <w:abstractNumId w:val="17"/>
  </w:num>
  <w:num w:numId="6">
    <w:abstractNumId w:val="3"/>
  </w:num>
  <w:num w:numId="7">
    <w:abstractNumId w:val="14"/>
  </w:num>
  <w:num w:numId="8">
    <w:abstractNumId w:val="1"/>
  </w:num>
  <w:num w:numId="9">
    <w:abstractNumId w:val="15"/>
  </w:num>
  <w:num w:numId="10">
    <w:abstractNumId w:val="7"/>
  </w:num>
  <w:num w:numId="11">
    <w:abstractNumId w:val="4"/>
  </w:num>
  <w:num w:numId="12">
    <w:abstractNumId w:val="19"/>
  </w:num>
  <w:num w:numId="13">
    <w:abstractNumId w:val="10"/>
  </w:num>
  <w:num w:numId="14">
    <w:abstractNumId w:val="11"/>
  </w:num>
  <w:num w:numId="15">
    <w:abstractNumId w:val="12"/>
  </w:num>
  <w:num w:numId="16">
    <w:abstractNumId w:val="2"/>
  </w:num>
  <w:num w:numId="17">
    <w:abstractNumId w:val="6"/>
  </w:num>
  <w:num w:numId="18">
    <w:abstractNumId w:val="20"/>
  </w:num>
  <w:num w:numId="19">
    <w:abstractNumId w:val="13"/>
  </w:num>
  <w:num w:numId="20">
    <w:abstractNumId w:val="1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savePreviewPicture/>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48"/>
    <w:rsid w:val="00002055"/>
    <w:rsid w:val="00003BCF"/>
    <w:rsid w:val="00003DFD"/>
    <w:rsid w:val="000056DF"/>
    <w:rsid w:val="00005C31"/>
    <w:rsid w:val="000063A8"/>
    <w:rsid w:val="00006B30"/>
    <w:rsid w:val="000100FB"/>
    <w:rsid w:val="00012322"/>
    <w:rsid w:val="00013C46"/>
    <w:rsid w:val="00014B9A"/>
    <w:rsid w:val="00016461"/>
    <w:rsid w:val="0001700A"/>
    <w:rsid w:val="00022A76"/>
    <w:rsid w:val="00022CEF"/>
    <w:rsid w:val="00023558"/>
    <w:rsid w:val="000243F1"/>
    <w:rsid w:val="000247E4"/>
    <w:rsid w:val="00026F01"/>
    <w:rsid w:val="000305B2"/>
    <w:rsid w:val="00031D09"/>
    <w:rsid w:val="000326D0"/>
    <w:rsid w:val="00037D7E"/>
    <w:rsid w:val="00037F7A"/>
    <w:rsid w:val="00042D21"/>
    <w:rsid w:val="00043432"/>
    <w:rsid w:val="000445C9"/>
    <w:rsid w:val="0004501C"/>
    <w:rsid w:val="00045847"/>
    <w:rsid w:val="00045B45"/>
    <w:rsid w:val="00051161"/>
    <w:rsid w:val="000525EA"/>
    <w:rsid w:val="000545F4"/>
    <w:rsid w:val="0006178C"/>
    <w:rsid w:val="0006198C"/>
    <w:rsid w:val="00064946"/>
    <w:rsid w:val="000660E8"/>
    <w:rsid w:val="00066C3D"/>
    <w:rsid w:val="0007068F"/>
    <w:rsid w:val="000722E7"/>
    <w:rsid w:val="0007341D"/>
    <w:rsid w:val="00074A50"/>
    <w:rsid w:val="00080730"/>
    <w:rsid w:val="00082F2F"/>
    <w:rsid w:val="00084F54"/>
    <w:rsid w:val="00085443"/>
    <w:rsid w:val="000857AC"/>
    <w:rsid w:val="0008582F"/>
    <w:rsid w:val="00086A82"/>
    <w:rsid w:val="00087349"/>
    <w:rsid w:val="00092B5E"/>
    <w:rsid w:val="00093E66"/>
    <w:rsid w:val="00094BC6"/>
    <w:rsid w:val="00094DC4"/>
    <w:rsid w:val="000A105F"/>
    <w:rsid w:val="000A47F9"/>
    <w:rsid w:val="000A5355"/>
    <w:rsid w:val="000A5CC4"/>
    <w:rsid w:val="000A7EA7"/>
    <w:rsid w:val="000B3380"/>
    <w:rsid w:val="000B6C96"/>
    <w:rsid w:val="000C0725"/>
    <w:rsid w:val="000C1A59"/>
    <w:rsid w:val="000C1E7A"/>
    <w:rsid w:val="000C3F22"/>
    <w:rsid w:val="000C65B4"/>
    <w:rsid w:val="000C786C"/>
    <w:rsid w:val="000D0DCA"/>
    <w:rsid w:val="000D1B48"/>
    <w:rsid w:val="000D1F10"/>
    <w:rsid w:val="000D279A"/>
    <w:rsid w:val="000D44E0"/>
    <w:rsid w:val="000D4A24"/>
    <w:rsid w:val="000E2F8A"/>
    <w:rsid w:val="000E2F9D"/>
    <w:rsid w:val="000E4B5C"/>
    <w:rsid w:val="000E4C1F"/>
    <w:rsid w:val="000E5D83"/>
    <w:rsid w:val="000E5EF3"/>
    <w:rsid w:val="000E7F20"/>
    <w:rsid w:val="000F0741"/>
    <w:rsid w:val="000F0878"/>
    <w:rsid w:val="000F1C73"/>
    <w:rsid w:val="000F2A87"/>
    <w:rsid w:val="000F2F27"/>
    <w:rsid w:val="000F3850"/>
    <w:rsid w:val="000F394F"/>
    <w:rsid w:val="000F4628"/>
    <w:rsid w:val="000F5C09"/>
    <w:rsid w:val="000F62F0"/>
    <w:rsid w:val="000F726D"/>
    <w:rsid w:val="00101E88"/>
    <w:rsid w:val="0010370C"/>
    <w:rsid w:val="00103D74"/>
    <w:rsid w:val="00104466"/>
    <w:rsid w:val="00105857"/>
    <w:rsid w:val="00105C20"/>
    <w:rsid w:val="00110F90"/>
    <w:rsid w:val="001111C2"/>
    <w:rsid w:val="00112CE4"/>
    <w:rsid w:val="0011362E"/>
    <w:rsid w:val="001144AD"/>
    <w:rsid w:val="001169EC"/>
    <w:rsid w:val="00116B0E"/>
    <w:rsid w:val="001209E0"/>
    <w:rsid w:val="00120DD6"/>
    <w:rsid w:val="00123BD1"/>
    <w:rsid w:val="00125D8E"/>
    <w:rsid w:val="00126232"/>
    <w:rsid w:val="00126FA0"/>
    <w:rsid w:val="00130065"/>
    <w:rsid w:val="00131164"/>
    <w:rsid w:val="00131376"/>
    <w:rsid w:val="00131DA3"/>
    <w:rsid w:val="001361CB"/>
    <w:rsid w:val="001368A1"/>
    <w:rsid w:val="001369F4"/>
    <w:rsid w:val="00136F37"/>
    <w:rsid w:val="00137911"/>
    <w:rsid w:val="001406B7"/>
    <w:rsid w:val="00141BCE"/>
    <w:rsid w:val="00142693"/>
    <w:rsid w:val="00144592"/>
    <w:rsid w:val="001457A6"/>
    <w:rsid w:val="00146109"/>
    <w:rsid w:val="0014751B"/>
    <w:rsid w:val="0014785F"/>
    <w:rsid w:val="00151B89"/>
    <w:rsid w:val="00151BA9"/>
    <w:rsid w:val="00153F10"/>
    <w:rsid w:val="00155BD8"/>
    <w:rsid w:val="00156006"/>
    <w:rsid w:val="0015692A"/>
    <w:rsid w:val="00156999"/>
    <w:rsid w:val="0016017A"/>
    <w:rsid w:val="00160946"/>
    <w:rsid w:val="0016354D"/>
    <w:rsid w:val="00166D12"/>
    <w:rsid w:val="00166E1F"/>
    <w:rsid w:val="00167309"/>
    <w:rsid w:val="00171BFE"/>
    <w:rsid w:val="0017209F"/>
    <w:rsid w:val="0017541D"/>
    <w:rsid w:val="001837CC"/>
    <w:rsid w:val="0018415B"/>
    <w:rsid w:val="001854F9"/>
    <w:rsid w:val="0018649E"/>
    <w:rsid w:val="00186AE7"/>
    <w:rsid w:val="00193959"/>
    <w:rsid w:val="00193B1D"/>
    <w:rsid w:val="00193BAB"/>
    <w:rsid w:val="0019757F"/>
    <w:rsid w:val="00197ED4"/>
    <w:rsid w:val="001A41D0"/>
    <w:rsid w:val="001A52EF"/>
    <w:rsid w:val="001A62C6"/>
    <w:rsid w:val="001A6CA9"/>
    <w:rsid w:val="001B06A6"/>
    <w:rsid w:val="001B16A8"/>
    <w:rsid w:val="001B285A"/>
    <w:rsid w:val="001B4745"/>
    <w:rsid w:val="001B486D"/>
    <w:rsid w:val="001B72B8"/>
    <w:rsid w:val="001C05A5"/>
    <w:rsid w:val="001C060C"/>
    <w:rsid w:val="001C1F4A"/>
    <w:rsid w:val="001C2789"/>
    <w:rsid w:val="001C303C"/>
    <w:rsid w:val="001C4189"/>
    <w:rsid w:val="001C471D"/>
    <w:rsid w:val="001C572E"/>
    <w:rsid w:val="001D078C"/>
    <w:rsid w:val="001D3076"/>
    <w:rsid w:val="001D3179"/>
    <w:rsid w:val="001D320B"/>
    <w:rsid w:val="001D40AC"/>
    <w:rsid w:val="001D446E"/>
    <w:rsid w:val="001D5BE0"/>
    <w:rsid w:val="001D6E0D"/>
    <w:rsid w:val="001D6F47"/>
    <w:rsid w:val="001D74B2"/>
    <w:rsid w:val="001D7D47"/>
    <w:rsid w:val="001E34A8"/>
    <w:rsid w:val="001E3F9B"/>
    <w:rsid w:val="001E4397"/>
    <w:rsid w:val="001E4899"/>
    <w:rsid w:val="001E48EB"/>
    <w:rsid w:val="001E4FAA"/>
    <w:rsid w:val="001E6B9F"/>
    <w:rsid w:val="001E6BBA"/>
    <w:rsid w:val="001E7171"/>
    <w:rsid w:val="001F1150"/>
    <w:rsid w:val="001F3E9E"/>
    <w:rsid w:val="001F3EC6"/>
    <w:rsid w:val="001F7FDD"/>
    <w:rsid w:val="00201544"/>
    <w:rsid w:val="00201D6B"/>
    <w:rsid w:val="0020289A"/>
    <w:rsid w:val="00203331"/>
    <w:rsid w:val="00204C6E"/>
    <w:rsid w:val="00207A66"/>
    <w:rsid w:val="00213640"/>
    <w:rsid w:val="00213C06"/>
    <w:rsid w:val="00217923"/>
    <w:rsid w:val="00220D52"/>
    <w:rsid w:val="002210E2"/>
    <w:rsid w:val="00221B33"/>
    <w:rsid w:val="00221DFD"/>
    <w:rsid w:val="00224D83"/>
    <w:rsid w:val="00224F99"/>
    <w:rsid w:val="0022524C"/>
    <w:rsid w:val="00227681"/>
    <w:rsid w:val="00230831"/>
    <w:rsid w:val="002323A0"/>
    <w:rsid w:val="00233A01"/>
    <w:rsid w:val="00233AA8"/>
    <w:rsid w:val="00233E61"/>
    <w:rsid w:val="00234FE6"/>
    <w:rsid w:val="002353FD"/>
    <w:rsid w:val="002361CE"/>
    <w:rsid w:val="00236BC6"/>
    <w:rsid w:val="002414A5"/>
    <w:rsid w:val="00241693"/>
    <w:rsid w:val="0024212A"/>
    <w:rsid w:val="0024652E"/>
    <w:rsid w:val="00247664"/>
    <w:rsid w:val="00253416"/>
    <w:rsid w:val="002536CB"/>
    <w:rsid w:val="00254A80"/>
    <w:rsid w:val="00254BB2"/>
    <w:rsid w:val="00254DF2"/>
    <w:rsid w:val="002570B3"/>
    <w:rsid w:val="002571C6"/>
    <w:rsid w:val="00257D51"/>
    <w:rsid w:val="0026002F"/>
    <w:rsid w:val="00260644"/>
    <w:rsid w:val="00267E00"/>
    <w:rsid w:val="00270223"/>
    <w:rsid w:val="00270DAA"/>
    <w:rsid w:val="00274AA4"/>
    <w:rsid w:val="002817B3"/>
    <w:rsid w:val="0028190A"/>
    <w:rsid w:val="002834AB"/>
    <w:rsid w:val="002839F5"/>
    <w:rsid w:val="00283FE7"/>
    <w:rsid w:val="00286339"/>
    <w:rsid w:val="002903EB"/>
    <w:rsid w:val="0029167E"/>
    <w:rsid w:val="00293857"/>
    <w:rsid w:val="002947AC"/>
    <w:rsid w:val="0029782D"/>
    <w:rsid w:val="002A01EE"/>
    <w:rsid w:val="002A1C51"/>
    <w:rsid w:val="002A258D"/>
    <w:rsid w:val="002A273B"/>
    <w:rsid w:val="002A3360"/>
    <w:rsid w:val="002A45DC"/>
    <w:rsid w:val="002A4903"/>
    <w:rsid w:val="002A4B32"/>
    <w:rsid w:val="002A545B"/>
    <w:rsid w:val="002A7696"/>
    <w:rsid w:val="002B07F2"/>
    <w:rsid w:val="002B0F72"/>
    <w:rsid w:val="002B1B7B"/>
    <w:rsid w:val="002B2B6B"/>
    <w:rsid w:val="002B55AD"/>
    <w:rsid w:val="002B716C"/>
    <w:rsid w:val="002B7178"/>
    <w:rsid w:val="002C00F5"/>
    <w:rsid w:val="002C01C9"/>
    <w:rsid w:val="002C0890"/>
    <w:rsid w:val="002C42B5"/>
    <w:rsid w:val="002C5DD2"/>
    <w:rsid w:val="002C6B7F"/>
    <w:rsid w:val="002C6CB6"/>
    <w:rsid w:val="002D16DC"/>
    <w:rsid w:val="002D19EB"/>
    <w:rsid w:val="002D3878"/>
    <w:rsid w:val="002D487A"/>
    <w:rsid w:val="002D77AF"/>
    <w:rsid w:val="002E3F72"/>
    <w:rsid w:val="002E6314"/>
    <w:rsid w:val="002F2265"/>
    <w:rsid w:val="002F31BC"/>
    <w:rsid w:val="002F3D6D"/>
    <w:rsid w:val="002F3FE9"/>
    <w:rsid w:val="002F5BD5"/>
    <w:rsid w:val="00301154"/>
    <w:rsid w:val="00301635"/>
    <w:rsid w:val="00301F9C"/>
    <w:rsid w:val="00305077"/>
    <w:rsid w:val="003059FA"/>
    <w:rsid w:val="00307A68"/>
    <w:rsid w:val="00310C92"/>
    <w:rsid w:val="00315ED9"/>
    <w:rsid w:val="00320895"/>
    <w:rsid w:val="00322505"/>
    <w:rsid w:val="00324A33"/>
    <w:rsid w:val="0032600B"/>
    <w:rsid w:val="00326D23"/>
    <w:rsid w:val="00327A5B"/>
    <w:rsid w:val="00327F66"/>
    <w:rsid w:val="0033088E"/>
    <w:rsid w:val="003309BF"/>
    <w:rsid w:val="00333D86"/>
    <w:rsid w:val="0033479C"/>
    <w:rsid w:val="00334B69"/>
    <w:rsid w:val="00335275"/>
    <w:rsid w:val="00335B64"/>
    <w:rsid w:val="00335F2D"/>
    <w:rsid w:val="003363B7"/>
    <w:rsid w:val="003407D5"/>
    <w:rsid w:val="00340C39"/>
    <w:rsid w:val="00342F7F"/>
    <w:rsid w:val="0034386A"/>
    <w:rsid w:val="003463B8"/>
    <w:rsid w:val="00346F48"/>
    <w:rsid w:val="00346FAE"/>
    <w:rsid w:val="00346FFF"/>
    <w:rsid w:val="00352A2E"/>
    <w:rsid w:val="00352DC2"/>
    <w:rsid w:val="00352F69"/>
    <w:rsid w:val="00353610"/>
    <w:rsid w:val="00354389"/>
    <w:rsid w:val="003563C1"/>
    <w:rsid w:val="003564F5"/>
    <w:rsid w:val="003573C6"/>
    <w:rsid w:val="0035763E"/>
    <w:rsid w:val="003608DB"/>
    <w:rsid w:val="00362984"/>
    <w:rsid w:val="00363761"/>
    <w:rsid w:val="0036738B"/>
    <w:rsid w:val="00367586"/>
    <w:rsid w:val="00370840"/>
    <w:rsid w:val="00373B57"/>
    <w:rsid w:val="003749B4"/>
    <w:rsid w:val="003756E1"/>
    <w:rsid w:val="00375CCA"/>
    <w:rsid w:val="00377835"/>
    <w:rsid w:val="0038359E"/>
    <w:rsid w:val="00384CA9"/>
    <w:rsid w:val="0038785A"/>
    <w:rsid w:val="003907DD"/>
    <w:rsid w:val="003935A1"/>
    <w:rsid w:val="00395556"/>
    <w:rsid w:val="0039595D"/>
    <w:rsid w:val="003A1953"/>
    <w:rsid w:val="003A3B88"/>
    <w:rsid w:val="003A4AC4"/>
    <w:rsid w:val="003A66DC"/>
    <w:rsid w:val="003A6C06"/>
    <w:rsid w:val="003A7244"/>
    <w:rsid w:val="003A7566"/>
    <w:rsid w:val="003A7FAB"/>
    <w:rsid w:val="003B2581"/>
    <w:rsid w:val="003B422B"/>
    <w:rsid w:val="003B5FA1"/>
    <w:rsid w:val="003B6F4E"/>
    <w:rsid w:val="003B7A09"/>
    <w:rsid w:val="003C3450"/>
    <w:rsid w:val="003C3B15"/>
    <w:rsid w:val="003C3F03"/>
    <w:rsid w:val="003C7A3A"/>
    <w:rsid w:val="003D181D"/>
    <w:rsid w:val="003D2933"/>
    <w:rsid w:val="003D3164"/>
    <w:rsid w:val="003D5351"/>
    <w:rsid w:val="003D5B7A"/>
    <w:rsid w:val="003F0B23"/>
    <w:rsid w:val="003F0CC0"/>
    <w:rsid w:val="003F1963"/>
    <w:rsid w:val="003F54D1"/>
    <w:rsid w:val="003F5619"/>
    <w:rsid w:val="003F578A"/>
    <w:rsid w:val="0040068B"/>
    <w:rsid w:val="00401590"/>
    <w:rsid w:val="00402FBD"/>
    <w:rsid w:val="0040322C"/>
    <w:rsid w:val="004039F5"/>
    <w:rsid w:val="00403C9C"/>
    <w:rsid w:val="00403EE8"/>
    <w:rsid w:val="00405882"/>
    <w:rsid w:val="00406246"/>
    <w:rsid w:val="00414E43"/>
    <w:rsid w:val="00415796"/>
    <w:rsid w:val="004160CB"/>
    <w:rsid w:val="00416613"/>
    <w:rsid w:val="0042198A"/>
    <w:rsid w:val="0042350A"/>
    <w:rsid w:val="00424675"/>
    <w:rsid w:val="004262ED"/>
    <w:rsid w:val="00426B3E"/>
    <w:rsid w:val="00426ECE"/>
    <w:rsid w:val="00430B70"/>
    <w:rsid w:val="00432A53"/>
    <w:rsid w:val="0043304B"/>
    <w:rsid w:val="00433DC6"/>
    <w:rsid w:val="00434C92"/>
    <w:rsid w:val="00437B96"/>
    <w:rsid w:val="004405D2"/>
    <w:rsid w:val="00440B99"/>
    <w:rsid w:val="004430E7"/>
    <w:rsid w:val="00451703"/>
    <w:rsid w:val="00453108"/>
    <w:rsid w:val="004532E0"/>
    <w:rsid w:val="004540BC"/>
    <w:rsid w:val="00454CDB"/>
    <w:rsid w:val="0045593F"/>
    <w:rsid w:val="00456ACA"/>
    <w:rsid w:val="00456B2F"/>
    <w:rsid w:val="00457D42"/>
    <w:rsid w:val="00460FF4"/>
    <w:rsid w:val="00461FEC"/>
    <w:rsid w:val="004624DF"/>
    <w:rsid w:val="00464BF2"/>
    <w:rsid w:val="004655FB"/>
    <w:rsid w:val="00467D21"/>
    <w:rsid w:val="00470BF6"/>
    <w:rsid w:val="00471440"/>
    <w:rsid w:val="0047462B"/>
    <w:rsid w:val="0047687E"/>
    <w:rsid w:val="00476D34"/>
    <w:rsid w:val="00477DA3"/>
    <w:rsid w:val="00483421"/>
    <w:rsid w:val="00484361"/>
    <w:rsid w:val="00485A28"/>
    <w:rsid w:val="0048651E"/>
    <w:rsid w:val="00487FA0"/>
    <w:rsid w:val="0049142E"/>
    <w:rsid w:val="004944FC"/>
    <w:rsid w:val="00495452"/>
    <w:rsid w:val="004974D2"/>
    <w:rsid w:val="004974EE"/>
    <w:rsid w:val="00497566"/>
    <w:rsid w:val="004A2E0F"/>
    <w:rsid w:val="004A3774"/>
    <w:rsid w:val="004A3E0B"/>
    <w:rsid w:val="004A7187"/>
    <w:rsid w:val="004B0346"/>
    <w:rsid w:val="004B34FD"/>
    <w:rsid w:val="004B35E0"/>
    <w:rsid w:val="004B41DA"/>
    <w:rsid w:val="004B545C"/>
    <w:rsid w:val="004B5696"/>
    <w:rsid w:val="004C1EE4"/>
    <w:rsid w:val="004C2AC7"/>
    <w:rsid w:val="004C2E20"/>
    <w:rsid w:val="004C40DE"/>
    <w:rsid w:val="004C4969"/>
    <w:rsid w:val="004C53D4"/>
    <w:rsid w:val="004C56E0"/>
    <w:rsid w:val="004C5C2F"/>
    <w:rsid w:val="004C627D"/>
    <w:rsid w:val="004D3243"/>
    <w:rsid w:val="004D4A60"/>
    <w:rsid w:val="004D6B8C"/>
    <w:rsid w:val="004E084A"/>
    <w:rsid w:val="004E19EB"/>
    <w:rsid w:val="004E2135"/>
    <w:rsid w:val="004E22BB"/>
    <w:rsid w:val="004E2A50"/>
    <w:rsid w:val="004E35DD"/>
    <w:rsid w:val="004E3F74"/>
    <w:rsid w:val="004E40AB"/>
    <w:rsid w:val="004E5897"/>
    <w:rsid w:val="004E6AEF"/>
    <w:rsid w:val="004F1999"/>
    <w:rsid w:val="004F2EEF"/>
    <w:rsid w:val="004F3321"/>
    <w:rsid w:val="004F3358"/>
    <w:rsid w:val="004F430B"/>
    <w:rsid w:val="004F79C1"/>
    <w:rsid w:val="004F7B68"/>
    <w:rsid w:val="0050023B"/>
    <w:rsid w:val="005006B7"/>
    <w:rsid w:val="00500CD4"/>
    <w:rsid w:val="00500D7B"/>
    <w:rsid w:val="005062EF"/>
    <w:rsid w:val="00506A7A"/>
    <w:rsid w:val="005077FF"/>
    <w:rsid w:val="00512176"/>
    <w:rsid w:val="00513ACA"/>
    <w:rsid w:val="00514E76"/>
    <w:rsid w:val="00515009"/>
    <w:rsid w:val="00517FFD"/>
    <w:rsid w:val="00526855"/>
    <w:rsid w:val="00526CE1"/>
    <w:rsid w:val="005272FA"/>
    <w:rsid w:val="00532523"/>
    <w:rsid w:val="00532847"/>
    <w:rsid w:val="005340CF"/>
    <w:rsid w:val="00534FB5"/>
    <w:rsid w:val="00535434"/>
    <w:rsid w:val="00535932"/>
    <w:rsid w:val="00536EB4"/>
    <w:rsid w:val="00536FFA"/>
    <w:rsid w:val="00537104"/>
    <w:rsid w:val="00540696"/>
    <w:rsid w:val="005406D8"/>
    <w:rsid w:val="005416D4"/>
    <w:rsid w:val="0054232A"/>
    <w:rsid w:val="00544D67"/>
    <w:rsid w:val="005478DF"/>
    <w:rsid w:val="00547E4D"/>
    <w:rsid w:val="0055097F"/>
    <w:rsid w:val="00552F41"/>
    <w:rsid w:val="00552F65"/>
    <w:rsid w:val="00554DA3"/>
    <w:rsid w:val="00555262"/>
    <w:rsid w:val="005563CF"/>
    <w:rsid w:val="005608DF"/>
    <w:rsid w:val="00561C85"/>
    <w:rsid w:val="00562336"/>
    <w:rsid w:val="0056294A"/>
    <w:rsid w:val="00563B6F"/>
    <w:rsid w:val="00564025"/>
    <w:rsid w:val="0056455E"/>
    <w:rsid w:val="00565A8C"/>
    <w:rsid w:val="00565AE1"/>
    <w:rsid w:val="005718C0"/>
    <w:rsid w:val="00573774"/>
    <w:rsid w:val="00573E8D"/>
    <w:rsid w:val="005756B3"/>
    <w:rsid w:val="005758FC"/>
    <w:rsid w:val="00575941"/>
    <w:rsid w:val="0057662D"/>
    <w:rsid w:val="0058075D"/>
    <w:rsid w:val="0058114D"/>
    <w:rsid w:val="0058189F"/>
    <w:rsid w:val="005875ED"/>
    <w:rsid w:val="00587E1C"/>
    <w:rsid w:val="00594777"/>
    <w:rsid w:val="005954FE"/>
    <w:rsid w:val="0059730A"/>
    <w:rsid w:val="00597AC4"/>
    <w:rsid w:val="005A0005"/>
    <w:rsid w:val="005A19A0"/>
    <w:rsid w:val="005A39AC"/>
    <w:rsid w:val="005A7348"/>
    <w:rsid w:val="005B0567"/>
    <w:rsid w:val="005B0878"/>
    <w:rsid w:val="005B176E"/>
    <w:rsid w:val="005B1CB7"/>
    <w:rsid w:val="005B2DAF"/>
    <w:rsid w:val="005B400A"/>
    <w:rsid w:val="005B4C6E"/>
    <w:rsid w:val="005C1A32"/>
    <w:rsid w:val="005C3AB9"/>
    <w:rsid w:val="005C74F0"/>
    <w:rsid w:val="005D0EFA"/>
    <w:rsid w:val="005D4EC3"/>
    <w:rsid w:val="005D51C8"/>
    <w:rsid w:val="005D59F3"/>
    <w:rsid w:val="005D5DCE"/>
    <w:rsid w:val="005D7377"/>
    <w:rsid w:val="005E0399"/>
    <w:rsid w:val="005E15DA"/>
    <w:rsid w:val="005E209A"/>
    <w:rsid w:val="005E245C"/>
    <w:rsid w:val="005E3264"/>
    <w:rsid w:val="005E37CE"/>
    <w:rsid w:val="005E4922"/>
    <w:rsid w:val="005E678D"/>
    <w:rsid w:val="005E73AB"/>
    <w:rsid w:val="005F117A"/>
    <w:rsid w:val="005F14FE"/>
    <w:rsid w:val="005F223D"/>
    <w:rsid w:val="005F264C"/>
    <w:rsid w:val="005F26F7"/>
    <w:rsid w:val="005F62A5"/>
    <w:rsid w:val="005F7DC0"/>
    <w:rsid w:val="00600470"/>
    <w:rsid w:val="006005BE"/>
    <w:rsid w:val="00602343"/>
    <w:rsid w:val="0060246F"/>
    <w:rsid w:val="0060389A"/>
    <w:rsid w:val="0060422A"/>
    <w:rsid w:val="006055E6"/>
    <w:rsid w:val="0060753E"/>
    <w:rsid w:val="00610A07"/>
    <w:rsid w:val="00610A78"/>
    <w:rsid w:val="0061189A"/>
    <w:rsid w:val="006119F4"/>
    <w:rsid w:val="00613C3F"/>
    <w:rsid w:val="00617106"/>
    <w:rsid w:val="00623CB8"/>
    <w:rsid w:val="006241D0"/>
    <w:rsid w:val="0062577A"/>
    <w:rsid w:val="00627F00"/>
    <w:rsid w:val="00637804"/>
    <w:rsid w:val="00637EFA"/>
    <w:rsid w:val="00640BA3"/>
    <w:rsid w:val="00642CF6"/>
    <w:rsid w:val="00643652"/>
    <w:rsid w:val="0064456D"/>
    <w:rsid w:val="00645CDC"/>
    <w:rsid w:val="00646B95"/>
    <w:rsid w:val="006477C6"/>
    <w:rsid w:val="0064793E"/>
    <w:rsid w:val="00650E5D"/>
    <w:rsid w:val="00651046"/>
    <w:rsid w:val="00652783"/>
    <w:rsid w:val="00653E84"/>
    <w:rsid w:val="00654D9E"/>
    <w:rsid w:val="006566CC"/>
    <w:rsid w:val="00661296"/>
    <w:rsid w:val="00662090"/>
    <w:rsid w:val="006620A1"/>
    <w:rsid w:val="00662EE5"/>
    <w:rsid w:val="0066436F"/>
    <w:rsid w:val="006659F2"/>
    <w:rsid w:val="00670EEF"/>
    <w:rsid w:val="00671094"/>
    <w:rsid w:val="00671A1B"/>
    <w:rsid w:val="006732E7"/>
    <w:rsid w:val="0067374E"/>
    <w:rsid w:val="006738E4"/>
    <w:rsid w:val="00673AE2"/>
    <w:rsid w:val="00674273"/>
    <w:rsid w:val="00674891"/>
    <w:rsid w:val="00674F95"/>
    <w:rsid w:val="0067545D"/>
    <w:rsid w:val="006754FB"/>
    <w:rsid w:val="00675F32"/>
    <w:rsid w:val="00675F60"/>
    <w:rsid w:val="0067611A"/>
    <w:rsid w:val="0068390E"/>
    <w:rsid w:val="00683E93"/>
    <w:rsid w:val="00685F3D"/>
    <w:rsid w:val="00690CD9"/>
    <w:rsid w:val="00690E77"/>
    <w:rsid w:val="00692270"/>
    <w:rsid w:val="00692EB3"/>
    <w:rsid w:val="00693318"/>
    <w:rsid w:val="006960C7"/>
    <w:rsid w:val="00696654"/>
    <w:rsid w:val="00696C4C"/>
    <w:rsid w:val="00697655"/>
    <w:rsid w:val="006A4730"/>
    <w:rsid w:val="006A4896"/>
    <w:rsid w:val="006B29E5"/>
    <w:rsid w:val="006B2F9A"/>
    <w:rsid w:val="006B4E8E"/>
    <w:rsid w:val="006B555B"/>
    <w:rsid w:val="006B5959"/>
    <w:rsid w:val="006B70E8"/>
    <w:rsid w:val="006B7916"/>
    <w:rsid w:val="006C0724"/>
    <w:rsid w:val="006C1B1A"/>
    <w:rsid w:val="006C1C27"/>
    <w:rsid w:val="006C1DAB"/>
    <w:rsid w:val="006C3098"/>
    <w:rsid w:val="006C4328"/>
    <w:rsid w:val="006D0C44"/>
    <w:rsid w:val="006D189C"/>
    <w:rsid w:val="006D1AE9"/>
    <w:rsid w:val="006D317A"/>
    <w:rsid w:val="006E0955"/>
    <w:rsid w:val="006E0A7E"/>
    <w:rsid w:val="006E4FC7"/>
    <w:rsid w:val="006E65D9"/>
    <w:rsid w:val="006E664F"/>
    <w:rsid w:val="006F011B"/>
    <w:rsid w:val="006F1288"/>
    <w:rsid w:val="006F137A"/>
    <w:rsid w:val="006F2CCE"/>
    <w:rsid w:val="006F64EF"/>
    <w:rsid w:val="006F6876"/>
    <w:rsid w:val="006F7BA6"/>
    <w:rsid w:val="007015A0"/>
    <w:rsid w:val="00702829"/>
    <w:rsid w:val="007030CD"/>
    <w:rsid w:val="007039C7"/>
    <w:rsid w:val="00703DF8"/>
    <w:rsid w:val="0070573B"/>
    <w:rsid w:val="00706742"/>
    <w:rsid w:val="007071B2"/>
    <w:rsid w:val="0070725B"/>
    <w:rsid w:val="0071191C"/>
    <w:rsid w:val="00711F97"/>
    <w:rsid w:val="0071247A"/>
    <w:rsid w:val="00713101"/>
    <w:rsid w:val="00713DDD"/>
    <w:rsid w:val="0071506A"/>
    <w:rsid w:val="00715EFE"/>
    <w:rsid w:val="0072090F"/>
    <w:rsid w:val="00721611"/>
    <w:rsid w:val="00722485"/>
    <w:rsid w:val="007237C7"/>
    <w:rsid w:val="00724708"/>
    <w:rsid w:val="007249FD"/>
    <w:rsid w:val="00727AFA"/>
    <w:rsid w:val="00727E46"/>
    <w:rsid w:val="007308EB"/>
    <w:rsid w:val="00730C9B"/>
    <w:rsid w:val="00743C93"/>
    <w:rsid w:val="00743D19"/>
    <w:rsid w:val="00743E95"/>
    <w:rsid w:val="007441E0"/>
    <w:rsid w:val="00744589"/>
    <w:rsid w:val="0074597A"/>
    <w:rsid w:val="007459F7"/>
    <w:rsid w:val="00746A0D"/>
    <w:rsid w:val="0074730E"/>
    <w:rsid w:val="00747EF9"/>
    <w:rsid w:val="00750AD5"/>
    <w:rsid w:val="00751987"/>
    <w:rsid w:val="007544D3"/>
    <w:rsid w:val="00754AFF"/>
    <w:rsid w:val="0075624E"/>
    <w:rsid w:val="007605C7"/>
    <w:rsid w:val="00760A47"/>
    <w:rsid w:val="00760C5C"/>
    <w:rsid w:val="00761965"/>
    <w:rsid w:val="0076376F"/>
    <w:rsid w:val="007647F1"/>
    <w:rsid w:val="007654F5"/>
    <w:rsid w:val="00766081"/>
    <w:rsid w:val="00770C46"/>
    <w:rsid w:val="00772378"/>
    <w:rsid w:val="00772492"/>
    <w:rsid w:val="007732E6"/>
    <w:rsid w:val="00773349"/>
    <w:rsid w:val="0077501D"/>
    <w:rsid w:val="0077506E"/>
    <w:rsid w:val="00775C08"/>
    <w:rsid w:val="007760CD"/>
    <w:rsid w:val="007824CA"/>
    <w:rsid w:val="0078414A"/>
    <w:rsid w:val="00784ED1"/>
    <w:rsid w:val="0078781C"/>
    <w:rsid w:val="00787C3F"/>
    <w:rsid w:val="00790179"/>
    <w:rsid w:val="007927B5"/>
    <w:rsid w:val="00792904"/>
    <w:rsid w:val="00794EA5"/>
    <w:rsid w:val="007A2C99"/>
    <w:rsid w:val="007A4235"/>
    <w:rsid w:val="007A424D"/>
    <w:rsid w:val="007A5FDC"/>
    <w:rsid w:val="007A7A6D"/>
    <w:rsid w:val="007B03FB"/>
    <w:rsid w:val="007B118C"/>
    <w:rsid w:val="007B2849"/>
    <w:rsid w:val="007B292F"/>
    <w:rsid w:val="007B3BAF"/>
    <w:rsid w:val="007B420B"/>
    <w:rsid w:val="007B51F5"/>
    <w:rsid w:val="007B5B29"/>
    <w:rsid w:val="007C144E"/>
    <w:rsid w:val="007C1BD5"/>
    <w:rsid w:val="007C68B8"/>
    <w:rsid w:val="007C7110"/>
    <w:rsid w:val="007D2333"/>
    <w:rsid w:val="007D3554"/>
    <w:rsid w:val="007D59FE"/>
    <w:rsid w:val="007E0662"/>
    <w:rsid w:val="007E1EBF"/>
    <w:rsid w:val="007E67E7"/>
    <w:rsid w:val="007E67ED"/>
    <w:rsid w:val="007F271A"/>
    <w:rsid w:val="007F272C"/>
    <w:rsid w:val="007F3994"/>
    <w:rsid w:val="007F3F97"/>
    <w:rsid w:val="007F4CF4"/>
    <w:rsid w:val="00800EFE"/>
    <w:rsid w:val="0080599A"/>
    <w:rsid w:val="0080636F"/>
    <w:rsid w:val="00806F8A"/>
    <w:rsid w:val="00810A14"/>
    <w:rsid w:val="008114D9"/>
    <w:rsid w:val="00813338"/>
    <w:rsid w:val="00813F17"/>
    <w:rsid w:val="00813F2A"/>
    <w:rsid w:val="00814E0D"/>
    <w:rsid w:val="00814F47"/>
    <w:rsid w:val="00820A23"/>
    <w:rsid w:val="0082170F"/>
    <w:rsid w:val="00823747"/>
    <w:rsid w:val="008239E8"/>
    <w:rsid w:val="00823C6A"/>
    <w:rsid w:val="008243E9"/>
    <w:rsid w:val="00827C77"/>
    <w:rsid w:val="00830D6E"/>
    <w:rsid w:val="0083246B"/>
    <w:rsid w:val="00832D59"/>
    <w:rsid w:val="00833177"/>
    <w:rsid w:val="00833DA7"/>
    <w:rsid w:val="00833DD7"/>
    <w:rsid w:val="0083484B"/>
    <w:rsid w:val="00836081"/>
    <w:rsid w:val="0083641C"/>
    <w:rsid w:val="00840C31"/>
    <w:rsid w:val="00840DEC"/>
    <w:rsid w:val="00841A12"/>
    <w:rsid w:val="00842543"/>
    <w:rsid w:val="00842561"/>
    <w:rsid w:val="008445B6"/>
    <w:rsid w:val="008519E4"/>
    <w:rsid w:val="00852E55"/>
    <w:rsid w:val="008539C8"/>
    <w:rsid w:val="00853A96"/>
    <w:rsid w:val="00853D11"/>
    <w:rsid w:val="00853D24"/>
    <w:rsid w:val="0085436D"/>
    <w:rsid w:val="008556FF"/>
    <w:rsid w:val="00860B00"/>
    <w:rsid w:val="00861A71"/>
    <w:rsid w:val="008634C0"/>
    <w:rsid w:val="0086763F"/>
    <w:rsid w:val="00867ABD"/>
    <w:rsid w:val="00867CA0"/>
    <w:rsid w:val="00870882"/>
    <w:rsid w:val="0087127E"/>
    <w:rsid w:val="0087175D"/>
    <w:rsid w:val="00871DC0"/>
    <w:rsid w:val="00872330"/>
    <w:rsid w:val="00873282"/>
    <w:rsid w:val="00875DF8"/>
    <w:rsid w:val="008770FA"/>
    <w:rsid w:val="00881953"/>
    <w:rsid w:val="00882CF4"/>
    <w:rsid w:val="00884163"/>
    <w:rsid w:val="00885C4F"/>
    <w:rsid w:val="008876F1"/>
    <w:rsid w:val="008878A9"/>
    <w:rsid w:val="0089078E"/>
    <w:rsid w:val="00892354"/>
    <w:rsid w:val="008925D8"/>
    <w:rsid w:val="00893468"/>
    <w:rsid w:val="00895ABF"/>
    <w:rsid w:val="008970A2"/>
    <w:rsid w:val="008A2437"/>
    <w:rsid w:val="008A6C44"/>
    <w:rsid w:val="008A7D71"/>
    <w:rsid w:val="008B55F0"/>
    <w:rsid w:val="008B6981"/>
    <w:rsid w:val="008C0BD8"/>
    <w:rsid w:val="008C133D"/>
    <w:rsid w:val="008C244E"/>
    <w:rsid w:val="008C27AB"/>
    <w:rsid w:val="008C2B21"/>
    <w:rsid w:val="008C3BCD"/>
    <w:rsid w:val="008C4822"/>
    <w:rsid w:val="008C6608"/>
    <w:rsid w:val="008C7027"/>
    <w:rsid w:val="008D046E"/>
    <w:rsid w:val="008D2404"/>
    <w:rsid w:val="008D2A93"/>
    <w:rsid w:val="008D2BA3"/>
    <w:rsid w:val="008D3861"/>
    <w:rsid w:val="008D4129"/>
    <w:rsid w:val="008E1779"/>
    <w:rsid w:val="008E1DD3"/>
    <w:rsid w:val="008E3C21"/>
    <w:rsid w:val="008E51E5"/>
    <w:rsid w:val="008E53D2"/>
    <w:rsid w:val="008E7C4D"/>
    <w:rsid w:val="008F156D"/>
    <w:rsid w:val="008F27A7"/>
    <w:rsid w:val="008F5D26"/>
    <w:rsid w:val="008F65AE"/>
    <w:rsid w:val="008F799F"/>
    <w:rsid w:val="008F79D5"/>
    <w:rsid w:val="009004B9"/>
    <w:rsid w:val="009022AD"/>
    <w:rsid w:val="0090267E"/>
    <w:rsid w:val="00904E2C"/>
    <w:rsid w:val="00906997"/>
    <w:rsid w:val="00910BCE"/>
    <w:rsid w:val="00911231"/>
    <w:rsid w:val="009120ED"/>
    <w:rsid w:val="00912710"/>
    <w:rsid w:val="00914A9D"/>
    <w:rsid w:val="009152F2"/>
    <w:rsid w:val="00915566"/>
    <w:rsid w:val="009161A9"/>
    <w:rsid w:val="00921580"/>
    <w:rsid w:val="00922D82"/>
    <w:rsid w:val="00922F4F"/>
    <w:rsid w:val="00925B81"/>
    <w:rsid w:val="00926A54"/>
    <w:rsid w:val="00927EFA"/>
    <w:rsid w:val="00933201"/>
    <w:rsid w:val="009339D6"/>
    <w:rsid w:val="00934216"/>
    <w:rsid w:val="0093636B"/>
    <w:rsid w:val="00940C6D"/>
    <w:rsid w:val="00940D53"/>
    <w:rsid w:val="00941588"/>
    <w:rsid w:val="0094222C"/>
    <w:rsid w:val="00944CDF"/>
    <w:rsid w:val="00950E97"/>
    <w:rsid w:val="009531FC"/>
    <w:rsid w:val="00954AC9"/>
    <w:rsid w:val="0095594D"/>
    <w:rsid w:val="00955CA6"/>
    <w:rsid w:val="009577F5"/>
    <w:rsid w:val="00957919"/>
    <w:rsid w:val="00961A77"/>
    <w:rsid w:val="00961CDC"/>
    <w:rsid w:val="0096460F"/>
    <w:rsid w:val="009649B3"/>
    <w:rsid w:val="00964AAB"/>
    <w:rsid w:val="0096788A"/>
    <w:rsid w:val="00973078"/>
    <w:rsid w:val="00973530"/>
    <w:rsid w:val="00973E87"/>
    <w:rsid w:val="00977332"/>
    <w:rsid w:val="009807AC"/>
    <w:rsid w:val="00984D1E"/>
    <w:rsid w:val="00987044"/>
    <w:rsid w:val="0099033A"/>
    <w:rsid w:val="0099122C"/>
    <w:rsid w:val="0099310A"/>
    <w:rsid w:val="00993529"/>
    <w:rsid w:val="009964FB"/>
    <w:rsid w:val="009965A2"/>
    <w:rsid w:val="00997A82"/>
    <w:rsid w:val="009A3BF4"/>
    <w:rsid w:val="009A45DD"/>
    <w:rsid w:val="009A4F1B"/>
    <w:rsid w:val="009A79D4"/>
    <w:rsid w:val="009B0495"/>
    <w:rsid w:val="009B19F4"/>
    <w:rsid w:val="009B2E00"/>
    <w:rsid w:val="009B43AA"/>
    <w:rsid w:val="009B47D0"/>
    <w:rsid w:val="009B728E"/>
    <w:rsid w:val="009B7CB2"/>
    <w:rsid w:val="009C0454"/>
    <w:rsid w:val="009C3627"/>
    <w:rsid w:val="009C59CB"/>
    <w:rsid w:val="009D0482"/>
    <w:rsid w:val="009D0892"/>
    <w:rsid w:val="009D332E"/>
    <w:rsid w:val="009D33D7"/>
    <w:rsid w:val="009D47BF"/>
    <w:rsid w:val="009D5326"/>
    <w:rsid w:val="009D6CCC"/>
    <w:rsid w:val="009E1F94"/>
    <w:rsid w:val="009E2C30"/>
    <w:rsid w:val="009E37D4"/>
    <w:rsid w:val="009E4D85"/>
    <w:rsid w:val="009F0435"/>
    <w:rsid w:val="009F3ED1"/>
    <w:rsid w:val="009F54E5"/>
    <w:rsid w:val="009F5A2C"/>
    <w:rsid w:val="009F5D55"/>
    <w:rsid w:val="009F6262"/>
    <w:rsid w:val="009F7449"/>
    <w:rsid w:val="009F79B1"/>
    <w:rsid w:val="00A047B8"/>
    <w:rsid w:val="00A065F8"/>
    <w:rsid w:val="00A0698D"/>
    <w:rsid w:val="00A069E3"/>
    <w:rsid w:val="00A071B0"/>
    <w:rsid w:val="00A10B7F"/>
    <w:rsid w:val="00A12F74"/>
    <w:rsid w:val="00A13074"/>
    <w:rsid w:val="00A1351C"/>
    <w:rsid w:val="00A13FC1"/>
    <w:rsid w:val="00A148F3"/>
    <w:rsid w:val="00A17E40"/>
    <w:rsid w:val="00A21C50"/>
    <w:rsid w:val="00A24792"/>
    <w:rsid w:val="00A25564"/>
    <w:rsid w:val="00A31F1D"/>
    <w:rsid w:val="00A334E7"/>
    <w:rsid w:val="00A34CAB"/>
    <w:rsid w:val="00A35DEE"/>
    <w:rsid w:val="00A35FF1"/>
    <w:rsid w:val="00A361BB"/>
    <w:rsid w:val="00A41012"/>
    <w:rsid w:val="00A415A1"/>
    <w:rsid w:val="00A420DA"/>
    <w:rsid w:val="00A42386"/>
    <w:rsid w:val="00A449B1"/>
    <w:rsid w:val="00A44F5A"/>
    <w:rsid w:val="00A45389"/>
    <w:rsid w:val="00A47873"/>
    <w:rsid w:val="00A47A22"/>
    <w:rsid w:val="00A51E3A"/>
    <w:rsid w:val="00A541D0"/>
    <w:rsid w:val="00A54FC2"/>
    <w:rsid w:val="00A56D61"/>
    <w:rsid w:val="00A5761A"/>
    <w:rsid w:val="00A5767D"/>
    <w:rsid w:val="00A63AF8"/>
    <w:rsid w:val="00A64C32"/>
    <w:rsid w:val="00A745B2"/>
    <w:rsid w:val="00A77561"/>
    <w:rsid w:val="00A777D5"/>
    <w:rsid w:val="00A77911"/>
    <w:rsid w:val="00A77E2E"/>
    <w:rsid w:val="00A77E5E"/>
    <w:rsid w:val="00A80EBD"/>
    <w:rsid w:val="00A82AC3"/>
    <w:rsid w:val="00A82B9A"/>
    <w:rsid w:val="00A8530C"/>
    <w:rsid w:val="00A85F57"/>
    <w:rsid w:val="00A861AD"/>
    <w:rsid w:val="00A8684A"/>
    <w:rsid w:val="00A86885"/>
    <w:rsid w:val="00A87CEB"/>
    <w:rsid w:val="00A87E2C"/>
    <w:rsid w:val="00A9037D"/>
    <w:rsid w:val="00A90CF3"/>
    <w:rsid w:val="00A91D0A"/>
    <w:rsid w:val="00A91D70"/>
    <w:rsid w:val="00A94E04"/>
    <w:rsid w:val="00A95EE0"/>
    <w:rsid w:val="00AA0A03"/>
    <w:rsid w:val="00AA1377"/>
    <w:rsid w:val="00AA300C"/>
    <w:rsid w:val="00AA30D7"/>
    <w:rsid w:val="00AA5D14"/>
    <w:rsid w:val="00AB2611"/>
    <w:rsid w:val="00AB2645"/>
    <w:rsid w:val="00AB2A7E"/>
    <w:rsid w:val="00AB2DBC"/>
    <w:rsid w:val="00AB5052"/>
    <w:rsid w:val="00AB67EB"/>
    <w:rsid w:val="00AC0A1F"/>
    <w:rsid w:val="00AC0CA3"/>
    <w:rsid w:val="00AC2725"/>
    <w:rsid w:val="00AC4285"/>
    <w:rsid w:val="00AD1FB1"/>
    <w:rsid w:val="00AD246C"/>
    <w:rsid w:val="00AD37C5"/>
    <w:rsid w:val="00AD38C5"/>
    <w:rsid w:val="00AD3F6D"/>
    <w:rsid w:val="00AD6992"/>
    <w:rsid w:val="00AD74B3"/>
    <w:rsid w:val="00AE02C3"/>
    <w:rsid w:val="00AE2851"/>
    <w:rsid w:val="00AE592F"/>
    <w:rsid w:val="00AF0299"/>
    <w:rsid w:val="00AF0E7E"/>
    <w:rsid w:val="00AF157D"/>
    <w:rsid w:val="00AF414E"/>
    <w:rsid w:val="00AF6C72"/>
    <w:rsid w:val="00AF75A8"/>
    <w:rsid w:val="00AF76D8"/>
    <w:rsid w:val="00B01D31"/>
    <w:rsid w:val="00B03CC2"/>
    <w:rsid w:val="00B06273"/>
    <w:rsid w:val="00B07AB0"/>
    <w:rsid w:val="00B1053C"/>
    <w:rsid w:val="00B11D9D"/>
    <w:rsid w:val="00B141CF"/>
    <w:rsid w:val="00B15356"/>
    <w:rsid w:val="00B15516"/>
    <w:rsid w:val="00B16807"/>
    <w:rsid w:val="00B20ED0"/>
    <w:rsid w:val="00B228B3"/>
    <w:rsid w:val="00B23854"/>
    <w:rsid w:val="00B25819"/>
    <w:rsid w:val="00B260B3"/>
    <w:rsid w:val="00B264EA"/>
    <w:rsid w:val="00B2693B"/>
    <w:rsid w:val="00B26DEA"/>
    <w:rsid w:val="00B30A98"/>
    <w:rsid w:val="00B32829"/>
    <w:rsid w:val="00B33D95"/>
    <w:rsid w:val="00B375F8"/>
    <w:rsid w:val="00B40522"/>
    <w:rsid w:val="00B41D96"/>
    <w:rsid w:val="00B43113"/>
    <w:rsid w:val="00B43637"/>
    <w:rsid w:val="00B45A71"/>
    <w:rsid w:val="00B4735E"/>
    <w:rsid w:val="00B50FA4"/>
    <w:rsid w:val="00B5266A"/>
    <w:rsid w:val="00B5317F"/>
    <w:rsid w:val="00B55500"/>
    <w:rsid w:val="00B610A9"/>
    <w:rsid w:val="00B62270"/>
    <w:rsid w:val="00B655CA"/>
    <w:rsid w:val="00B66021"/>
    <w:rsid w:val="00B66BD0"/>
    <w:rsid w:val="00B707EA"/>
    <w:rsid w:val="00B70806"/>
    <w:rsid w:val="00B71C8B"/>
    <w:rsid w:val="00B73F31"/>
    <w:rsid w:val="00B778E4"/>
    <w:rsid w:val="00B77C86"/>
    <w:rsid w:val="00B77E7D"/>
    <w:rsid w:val="00B818E8"/>
    <w:rsid w:val="00B82120"/>
    <w:rsid w:val="00B83B2B"/>
    <w:rsid w:val="00B84020"/>
    <w:rsid w:val="00B85830"/>
    <w:rsid w:val="00B85897"/>
    <w:rsid w:val="00B85D99"/>
    <w:rsid w:val="00B873AF"/>
    <w:rsid w:val="00B91749"/>
    <w:rsid w:val="00B92615"/>
    <w:rsid w:val="00B93052"/>
    <w:rsid w:val="00B95380"/>
    <w:rsid w:val="00B95FDC"/>
    <w:rsid w:val="00B96444"/>
    <w:rsid w:val="00B96ABE"/>
    <w:rsid w:val="00BA0A98"/>
    <w:rsid w:val="00BA109A"/>
    <w:rsid w:val="00BA3A7D"/>
    <w:rsid w:val="00BA533B"/>
    <w:rsid w:val="00BA5432"/>
    <w:rsid w:val="00BA54CA"/>
    <w:rsid w:val="00BA7288"/>
    <w:rsid w:val="00BA7F23"/>
    <w:rsid w:val="00BB1CB8"/>
    <w:rsid w:val="00BB209E"/>
    <w:rsid w:val="00BB64F1"/>
    <w:rsid w:val="00BB70F0"/>
    <w:rsid w:val="00BB7234"/>
    <w:rsid w:val="00BB79DC"/>
    <w:rsid w:val="00BB7A4A"/>
    <w:rsid w:val="00BB7BC1"/>
    <w:rsid w:val="00BC0474"/>
    <w:rsid w:val="00BC12A3"/>
    <w:rsid w:val="00BC220E"/>
    <w:rsid w:val="00BC270F"/>
    <w:rsid w:val="00BC41E2"/>
    <w:rsid w:val="00BC566F"/>
    <w:rsid w:val="00BC6176"/>
    <w:rsid w:val="00BC71BD"/>
    <w:rsid w:val="00BD0672"/>
    <w:rsid w:val="00BD2162"/>
    <w:rsid w:val="00BD3039"/>
    <w:rsid w:val="00BD562C"/>
    <w:rsid w:val="00BD6213"/>
    <w:rsid w:val="00BD6D5B"/>
    <w:rsid w:val="00BD7476"/>
    <w:rsid w:val="00BE0B65"/>
    <w:rsid w:val="00BE20DA"/>
    <w:rsid w:val="00BE27A6"/>
    <w:rsid w:val="00BE412B"/>
    <w:rsid w:val="00BE45A1"/>
    <w:rsid w:val="00BE5F63"/>
    <w:rsid w:val="00BE6990"/>
    <w:rsid w:val="00BE72B5"/>
    <w:rsid w:val="00BF3741"/>
    <w:rsid w:val="00BF3B34"/>
    <w:rsid w:val="00BF3F8F"/>
    <w:rsid w:val="00BF55DA"/>
    <w:rsid w:val="00BF60D9"/>
    <w:rsid w:val="00BF64BA"/>
    <w:rsid w:val="00C02AF9"/>
    <w:rsid w:val="00C0333C"/>
    <w:rsid w:val="00C05E78"/>
    <w:rsid w:val="00C06992"/>
    <w:rsid w:val="00C07793"/>
    <w:rsid w:val="00C10026"/>
    <w:rsid w:val="00C10C4E"/>
    <w:rsid w:val="00C120F9"/>
    <w:rsid w:val="00C127F0"/>
    <w:rsid w:val="00C133F5"/>
    <w:rsid w:val="00C13524"/>
    <w:rsid w:val="00C13D56"/>
    <w:rsid w:val="00C15D13"/>
    <w:rsid w:val="00C16D9B"/>
    <w:rsid w:val="00C1735A"/>
    <w:rsid w:val="00C209A7"/>
    <w:rsid w:val="00C20D77"/>
    <w:rsid w:val="00C254B3"/>
    <w:rsid w:val="00C26C2F"/>
    <w:rsid w:val="00C323F9"/>
    <w:rsid w:val="00C32B01"/>
    <w:rsid w:val="00C33B6F"/>
    <w:rsid w:val="00C33CEB"/>
    <w:rsid w:val="00C34276"/>
    <w:rsid w:val="00C34A7D"/>
    <w:rsid w:val="00C369B6"/>
    <w:rsid w:val="00C36E16"/>
    <w:rsid w:val="00C36EBF"/>
    <w:rsid w:val="00C370BE"/>
    <w:rsid w:val="00C37643"/>
    <w:rsid w:val="00C41022"/>
    <w:rsid w:val="00C412DC"/>
    <w:rsid w:val="00C422A4"/>
    <w:rsid w:val="00C42F23"/>
    <w:rsid w:val="00C42F66"/>
    <w:rsid w:val="00C443D7"/>
    <w:rsid w:val="00C44DC6"/>
    <w:rsid w:val="00C45928"/>
    <w:rsid w:val="00C45F9B"/>
    <w:rsid w:val="00C51C34"/>
    <w:rsid w:val="00C51F2E"/>
    <w:rsid w:val="00C52888"/>
    <w:rsid w:val="00C5589F"/>
    <w:rsid w:val="00C56352"/>
    <w:rsid w:val="00C5654A"/>
    <w:rsid w:val="00C56BFA"/>
    <w:rsid w:val="00C5778F"/>
    <w:rsid w:val="00C579A3"/>
    <w:rsid w:val="00C60779"/>
    <w:rsid w:val="00C62CA8"/>
    <w:rsid w:val="00C637A1"/>
    <w:rsid w:val="00C653F1"/>
    <w:rsid w:val="00C65E07"/>
    <w:rsid w:val="00C66C99"/>
    <w:rsid w:val="00C67149"/>
    <w:rsid w:val="00C715A0"/>
    <w:rsid w:val="00C7265B"/>
    <w:rsid w:val="00C72D8B"/>
    <w:rsid w:val="00C73485"/>
    <w:rsid w:val="00C73566"/>
    <w:rsid w:val="00C73DEB"/>
    <w:rsid w:val="00C778BC"/>
    <w:rsid w:val="00C83056"/>
    <w:rsid w:val="00C85D98"/>
    <w:rsid w:val="00C87770"/>
    <w:rsid w:val="00C87F54"/>
    <w:rsid w:val="00C9057D"/>
    <w:rsid w:val="00C908F9"/>
    <w:rsid w:val="00C952C9"/>
    <w:rsid w:val="00C95549"/>
    <w:rsid w:val="00C96E81"/>
    <w:rsid w:val="00C97A41"/>
    <w:rsid w:val="00CA0A00"/>
    <w:rsid w:val="00CA0AC0"/>
    <w:rsid w:val="00CA181D"/>
    <w:rsid w:val="00CA1A19"/>
    <w:rsid w:val="00CA21A5"/>
    <w:rsid w:val="00CA26B7"/>
    <w:rsid w:val="00CA3602"/>
    <w:rsid w:val="00CA4BD8"/>
    <w:rsid w:val="00CA59A1"/>
    <w:rsid w:val="00CA799F"/>
    <w:rsid w:val="00CB03E1"/>
    <w:rsid w:val="00CB1649"/>
    <w:rsid w:val="00CB3E4F"/>
    <w:rsid w:val="00CB69C2"/>
    <w:rsid w:val="00CC0E6D"/>
    <w:rsid w:val="00CC1CE1"/>
    <w:rsid w:val="00CC2053"/>
    <w:rsid w:val="00CC2A69"/>
    <w:rsid w:val="00CC4CBC"/>
    <w:rsid w:val="00CC7B5B"/>
    <w:rsid w:val="00CC7ED7"/>
    <w:rsid w:val="00CD179C"/>
    <w:rsid w:val="00CD372A"/>
    <w:rsid w:val="00CD48B4"/>
    <w:rsid w:val="00CD5061"/>
    <w:rsid w:val="00CD690C"/>
    <w:rsid w:val="00CE0347"/>
    <w:rsid w:val="00CE5764"/>
    <w:rsid w:val="00CE5E38"/>
    <w:rsid w:val="00CE6353"/>
    <w:rsid w:val="00CF1B87"/>
    <w:rsid w:val="00CF475C"/>
    <w:rsid w:val="00CF59BF"/>
    <w:rsid w:val="00D009B0"/>
    <w:rsid w:val="00D014EA"/>
    <w:rsid w:val="00D029EE"/>
    <w:rsid w:val="00D06EC4"/>
    <w:rsid w:val="00D07B16"/>
    <w:rsid w:val="00D162DA"/>
    <w:rsid w:val="00D1683F"/>
    <w:rsid w:val="00D22259"/>
    <w:rsid w:val="00D243E3"/>
    <w:rsid w:val="00D26C7C"/>
    <w:rsid w:val="00D310A0"/>
    <w:rsid w:val="00D36B18"/>
    <w:rsid w:val="00D40213"/>
    <w:rsid w:val="00D40EA1"/>
    <w:rsid w:val="00D41107"/>
    <w:rsid w:val="00D431C3"/>
    <w:rsid w:val="00D432B6"/>
    <w:rsid w:val="00D4358B"/>
    <w:rsid w:val="00D44271"/>
    <w:rsid w:val="00D47228"/>
    <w:rsid w:val="00D50B42"/>
    <w:rsid w:val="00D52D53"/>
    <w:rsid w:val="00D53DE5"/>
    <w:rsid w:val="00D56D44"/>
    <w:rsid w:val="00D577EA"/>
    <w:rsid w:val="00D63579"/>
    <w:rsid w:val="00D63942"/>
    <w:rsid w:val="00D65670"/>
    <w:rsid w:val="00D71C01"/>
    <w:rsid w:val="00D74082"/>
    <w:rsid w:val="00D74F88"/>
    <w:rsid w:val="00D75674"/>
    <w:rsid w:val="00D75FC3"/>
    <w:rsid w:val="00D774B0"/>
    <w:rsid w:val="00D80BDE"/>
    <w:rsid w:val="00D86D71"/>
    <w:rsid w:val="00D91ACF"/>
    <w:rsid w:val="00D921A8"/>
    <w:rsid w:val="00D93C8F"/>
    <w:rsid w:val="00D93F57"/>
    <w:rsid w:val="00D97D55"/>
    <w:rsid w:val="00DA0642"/>
    <w:rsid w:val="00DA0B70"/>
    <w:rsid w:val="00DA12F7"/>
    <w:rsid w:val="00DA24ED"/>
    <w:rsid w:val="00DA28EB"/>
    <w:rsid w:val="00DA35AA"/>
    <w:rsid w:val="00DA46F3"/>
    <w:rsid w:val="00DA527E"/>
    <w:rsid w:val="00DA7C07"/>
    <w:rsid w:val="00DB0D8C"/>
    <w:rsid w:val="00DB1F65"/>
    <w:rsid w:val="00DB4586"/>
    <w:rsid w:val="00DB5D61"/>
    <w:rsid w:val="00DC3466"/>
    <w:rsid w:val="00DC5576"/>
    <w:rsid w:val="00DC5BE2"/>
    <w:rsid w:val="00DC7C04"/>
    <w:rsid w:val="00DD2BC3"/>
    <w:rsid w:val="00DD3DC4"/>
    <w:rsid w:val="00DD4E09"/>
    <w:rsid w:val="00DD617F"/>
    <w:rsid w:val="00DE0373"/>
    <w:rsid w:val="00DE03E7"/>
    <w:rsid w:val="00DE0B61"/>
    <w:rsid w:val="00DE1635"/>
    <w:rsid w:val="00DE5E1C"/>
    <w:rsid w:val="00DE70D2"/>
    <w:rsid w:val="00DF05CB"/>
    <w:rsid w:val="00DF1732"/>
    <w:rsid w:val="00DF1995"/>
    <w:rsid w:val="00DF4E83"/>
    <w:rsid w:val="00DF6CE9"/>
    <w:rsid w:val="00E01BB0"/>
    <w:rsid w:val="00E025B3"/>
    <w:rsid w:val="00E028AB"/>
    <w:rsid w:val="00E02D13"/>
    <w:rsid w:val="00E0300A"/>
    <w:rsid w:val="00E06300"/>
    <w:rsid w:val="00E10A73"/>
    <w:rsid w:val="00E11AE8"/>
    <w:rsid w:val="00E1415F"/>
    <w:rsid w:val="00E14295"/>
    <w:rsid w:val="00E16106"/>
    <w:rsid w:val="00E170D8"/>
    <w:rsid w:val="00E17560"/>
    <w:rsid w:val="00E20703"/>
    <w:rsid w:val="00E24A81"/>
    <w:rsid w:val="00E2547C"/>
    <w:rsid w:val="00E25EAA"/>
    <w:rsid w:val="00E26929"/>
    <w:rsid w:val="00E308DF"/>
    <w:rsid w:val="00E30C78"/>
    <w:rsid w:val="00E3247C"/>
    <w:rsid w:val="00E33F86"/>
    <w:rsid w:val="00E351B8"/>
    <w:rsid w:val="00E3660D"/>
    <w:rsid w:val="00E40C6D"/>
    <w:rsid w:val="00E42AAD"/>
    <w:rsid w:val="00E45C4A"/>
    <w:rsid w:val="00E507A5"/>
    <w:rsid w:val="00E509CF"/>
    <w:rsid w:val="00E5497B"/>
    <w:rsid w:val="00E56F8F"/>
    <w:rsid w:val="00E61D9C"/>
    <w:rsid w:val="00E623A5"/>
    <w:rsid w:val="00E646A9"/>
    <w:rsid w:val="00E660E4"/>
    <w:rsid w:val="00E66B27"/>
    <w:rsid w:val="00E6752E"/>
    <w:rsid w:val="00E6782F"/>
    <w:rsid w:val="00E705C3"/>
    <w:rsid w:val="00E716A6"/>
    <w:rsid w:val="00E7206E"/>
    <w:rsid w:val="00E73DD6"/>
    <w:rsid w:val="00E74E69"/>
    <w:rsid w:val="00E7566D"/>
    <w:rsid w:val="00E762F1"/>
    <w:rsid w:val="00E766B6"/>
    <w:rsid w:val="00E76888"/>
    <w:rsid w:val="00E76A2B"/>
    <w:rsid w:val="00E80A4A"/>
    <w:rsid w:val="00E8178E"/>
    <w:rsid w:val="00E8293D"/>
    <w:rsid w:val="00E83B88"/>
    <w:rsid w:val="00E851DE"/>
    <w:rsid w:val="00E8750E"/>
    <w:rsid w:val="00E90812"/>
    <w:rsid w:val="00E92591"/>
    <w:rsid w:val="00E937E6"/>
    <w:rsid w:val="00E94AFF"/>
    <w:rsid w:val="00E96BF2"/>
    <w:rsid w:val="00EA1E55"/>
    <w:rsid w:val="00EA2927"/>
    <w:rsid w:val="00EA3AFA"/>
    <w:rsid w:val="00EA60BF"/>
    <w:rsid w:val="00EA703B"/>
    <w:rsid w:val="00EB1E7E"/>
    <w:rsid w:val="00EB3E63"/>
    <w:rsid w:val="00EB52A7"/>
    <w:rsid w:val="00EB6529"/>
    <w:rsid w:val="00EB697A"/>
    <w:rsid w:val="00EB6C32"/>
    <w:rsid w:val="00EB7EE7"/>
    <w:rsid w:val="00EC01A2"/>
    <w:rsid w:val="00EC0AD8"/>
    <w:rsid w:val="00EC2BEC"/>
    <w:rsid w:val="00EC5416"/>
    <w:rsid w:val="00EC5607"/>
    <w:rsid w:val="00EC637D"/>
    <w:rsid w:val="00EC6A72"/>
    <w:rsid w:val="00ED05D0"/>
    <w:rsid w:val="00ED0AB9"/>
    <w:rsid w:val="00ED2D4B"/>
    <w:rsid w:val="00ED2EA8"/>
    <w:rsid w:val="00ED50BA"/>
    <w:rsid w:val="00ED67EA"/>
    <w:rsid w:val="00EE211F"/>
    <w:rsid w:val="00EE3492"/>
    <w:rsid w:val="00EE363C"/>
    <w:rsid w:val="00EF4182"/>
    <w:rsid w:val="00EF4E02"/>
    <w:rsid w:val="00EF639A"/>
    <w:rsid w:val="00F015FF"/>
    <w:rsid w:val="00F04143"/>
    <w:rsid w:val="00F10A74"/>
    <w:rsid w:val="00F122E7"/>
    <w:rsid w:val="00F124F8"/>
    <w:rsid w:val="00F12BCE"/>
    <w:rsid w:val="00F12E98"/>
    <w:rsid w:val="00F13261"/>
    <w:rsid w:val="00F156C6"/>
    <w:rsid w:val="00F17C52"/>
    <w:rsid w:val="00F17F69"/>
    <w:rsid w:val="00F17FB1"/>
    <w:rsid w:val="00F2063A"/>
    <w:rsid w:val="00F21A9F"/>
    <w:rsid w:val="00F24327"/>
    <w:rsid w:val="00F24667"/>
    <w:rsid w:val="00F24AF1"/>
    <w:rsid w:val="00F26EB8"/>
    <w:rsid w:val="00F30925"/>
    <w:rsid w:val="00F30A59"/>
    <w:rsid w:val="00F3142D"/>
    <w:rsid w:val="00F328AA"/>
    <w:rsid w:val="00F343E1"/>
    <w:rsid w:val="00F34AB1"/>
    <w:rsid w:val="00F356EE"/>
    <w:rsid w:val="00F36066"/>
    <w:rsid w:val="00F40695"/>
    <w:rsid w:val="00F41282"/>
    <w:rsid w:val="00F42F00"/>
    <w:rsid w:val="00F4447D"/>
    <w:rsid w:val="00F44A28"/>
    <w:rsid w:val="00F451F6"/>
    <w:rsid w:val="00F52171"/>
    <w:rsid w:val="00F53512"/>
    <w:rsid w:val="00F5508C"/>
    <w:rsid w:val="00F56D6A"/>
    <w:rsid w:val="00F56F28"/>
    <w:rsid w:val="00F66B80"/>
    <w:rsid w:val="00F67694"/>
    <w:rsid w:val="00F706EB"/>
    <w:rsid w:val="00F70DBE"/>
    <w:rsid w:val="00F70E70"/>
    <w:rsid w:val="00F71489"/>
    <w:rsid w:val="00F72496"/>
    <w:rsid w:val="00F74A1A"/>
    <w:rsid w:val="00F74CFB"/>
    <w:rsid w:val="00F7516E"/>
    <w:rsid w:val="00F75915"/>
    <w:rsid w:val="00F80C53"/>
    <w:rsid w:val="00F80D9F"/>
    <w:rsid w:val="00F834C9"/>
    <w:rsid w:val="00F83A8B"/>
    <w:rsid w:val="00F84D34"/>
    <w:rsid w:val="00F851D3"/>
    <w:rsid w:val="00F859DC"/>
    <w:rsid w:val="00F8627F"/>
    <w:rsid w:val="00F87130"/>
    <w:rsid w:val="00F9173B"/>
    <w:rsid w:val="00F921F6"/>
    <w:rsid w:val="00F92516"/>
    <w:rsid w:val="00F95D15"/>
    <w:rsid w:val="00F971CD"/>
    <w:rsid w:val="00FA03F7"/>
    <w:rsid w:val="00FA096F"/>
    <w:rsid w:val="00FA2EBF"/>
    <w:rsid w:val="00FA3CF1"/>
    <w:rsid w:val="00FB20C5"/>
    <w:rsid w:val="00FB2D70"/>
    <w:rsid w:val="00FB37C3"/>
    <w:rsid w:val="00FB40CE"/>
    <w:rsid w:val="00FB5C70"/>
    <w:rsid w:val="00FC14FE"/>
    <w:rsid w:val="00FC1C12"/>
    <w:rsid w:val="00FC494A"/>
    <w:rsid w:val="00FC584A"/>
    <w:rsid w:val="00FC69DD"/>
    <w:rsid w:val="00FC7CA1"/>
    <w:rsid w:val="00FD13BB"/>
    <w:rsid w:val="00FD2C48"/>
    <w:rsid w:val="00FD31E6"/>
    <w:rsid w:val="00FD3948"/>
    <w:rsid w:val="00FD4436"/>
    <w:rsid w:val="00FD4D64"/>
    <w:rsid w:val="00FD5496"/>
    <w:rsid w:val="00FD7071"/>
    <w:rsid w:val="00FD7E95"/>
    <w:rsid w:val="00FE0C3B"/>
    <w:rsid w:val="00FE2071"/>
    <w:rsid w:val="00FE2F23"/>
    <w:rsid w:val="00FE3BF2"/>
    <w:rsid w:val="00FE3C9E"/>
    <w:rsid w:val="00FE40EE"/>
    <w:rsid w:val="00FF03E4"/>
    <w:rsid w:val="00FF1441"/>
    <w:rsid w:val="00FF1E37"/>
    <w:rsid w:val="00FF2B92"/>
    <w:rsid w:val="00FF2FA4"/>
    <w:rsid w:val="00FF35EA"/>
    <w:rsid w:val="00FF545E"/>
    <w:rsid w:val="00FF6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BCF424"/>
  <w15:docId w15:val="{5BE632AD-C5A2-4609-8792-15413140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525EA"/>
    <w:pPr>
      <w:tabs>
        <w:tab w:val="num" w:pos="0"/>
      </w:tabs>
      <w:spacing w:after="0" w:line="240" w:lineRule="auto"/>
      <w:ind w:firstLine="448"/>
      <w:contextualSpacing/>
      <w:jc w:val="both"/>
    </w:pPr>
    <w:rPr>
      <w:rFonts w:ascii="Times New Roman" w:eastAsia="Times New Roman" w:hAnsi="Times New Roman" w:cs="Times New Roman"/>
      <w:bCs/>
      <w:sz w:val="28"/>
      <w:szCs w:val="28"/>
      <w:lang w:val="kk-KZ" w:eastAsia="ru-RU"/>
    </w:rPr>
  </w:style>
  <w:style w:type="paragraph" w:styleId="1">
    <w:name w:val="heading 1"/>
    <w:basedOn w:val="a1"/>
    <w:next w:val="a1"/>
    <w:link w:val="11"/>
    <w:autoRedefine/>
    <w:uiPriority w:val="9"/>
    <w:qFormat/>
    <w:rsid w:val="009004B9"/>
    <w:pPr>
      <w:keepNext/>
      <w:pageBreakBefore/>
      <w:numPr>
        <w:numId w:val="1"/>
      </w:numPr>
      <w:tabs>
        <w:tab w:val="left" w:pos="993"/>
      </w:tabs>
      <w:ind w:left="0" w:firstLine="567"/>
      <w:outlineLvl w:val="0"/>
    </w:pPr>
    <w:rPr>
      <w:b/>
      <w:bCs w:val="0"/>
      <w:caps/>
      <w:szCs w:val="32"/>
    </w:rPr>
  </w:style>
  <w:style w:type="paragraph" w:styleId="20">
    <w:name w:val="heading 2"/>
    <w:basedOn w:val="a1"/>
    <w:next w:val="a1"/>
    <w:link w:val="22"/>
    <w:autoRedefine/>
    <w:uiPriority w:val="9"/>
    <w:qFormat/>
    <w:rsid w:val="00515009"/>
    <w:pPr>
      <w:keepNext/>
      <w:numPr>
        <w:ilvl w:val="1"/>
        <w:numId w:val="1"/>
      </w:numPr>
      <w:tabs>
        <w:tab w:val="clear" w:pos="945"/>
        <w:tab w:val="num" w:pos="567"/>
        <w:tab w:val="right" w:leader="dot" w:pos="709"/>
        <w:tab w:val="left" w:pos="993"/>
        <w:tab w:val="left" w:pos="1276"/>
      </w:tabs>
      <w:autoSpaceDE w:val="0"/>
      <w:autoSpaceDN w:val="0"/>
      <w:adjustRightInd w:val="0"/>
      <w:ind w:left="0" w:firstLine="709"/>
      <w:contextualSpacing w:val="0"/>
      <w:outlineLvl w:val="1"/>
    </w:pPr>
    <w:rPr>
      <w:b/>
      <w:iCs/>
    </w:rPr>
  </w:style>
  <w:style w:type="paragraph" w:styleId="3">
    <w:name w:val="heading 3"/>
    <w:basedOn w:val="20"/>
    <w:next w:val="a1"/>
    <w:link w:val="30"/>
    <w:autoRedefine/>
    <w:uiPriority w:val="9"/>
    <w:qFormat/>
    <w:rsid w:val="002A1C51"/>
    <w:pPr>
      <w:keepLines/>
      <w:numPr>
        <w:ilvl w:val="0"/>
        <w:numId w:val="0"/>
      </w:numPr>
      <w:tabs>
        <w:tab w:val="clear" w:pos="1276"/>
        <w:tab w:val="left" w:pos="1021"/>
        <w:tab w:val="left" w:pos="1560"/>
      </w:tabs>
      <w:suppressAutoHyphens/>
      <w:ind w:firstLine="709"/>
      <w:outlineLvl w:val="2"/>
    </w:pPr>
    <w:rPr>
      <w:b w:val="0"/>
      <w:bCs w:val="0"/>
      <w:iCs w:val="0"/>
      <w:lang w:val="ru-RU"/>
    </w:rPr>
  </w:style>
  <w:style w:type="paragraph" w:styleId="4">
    <w:name w:val="heading 4"/>
    <w:basedOn w:val="a1"/>
    <w:next w:val="a1"/>
    <w:link w:val="40"/>
    <w:autoRedefine/>
    <w:qFormat/>
    <w:rsid w:val="009F7449"/>
    <w:pPr>
      <w:keepNext/>
      <w:numPr>
        <w:ilvl w:val="3"/>
        <w:numId w:val="1"/>
      </w:numPr>
      <w:spacing w:before="240" w:after="240"/>
      <w:outlineLvl w:val="3"/>
    </w:pPr>
    <w:rPr>
      <w:bCs w:val="0"/>
    </w:rPr>
  </w:style>
  <w:style w:type="paragraph" w:styleId="5">
    <w:name w:val="heading 5"/>
    <w:basedOn w:val="a1"/>
    <w:next w:val="a1"/>
    <w:link w:val="50"/>
    <w:autoRedefine/>
    <w:qFormat/>
    <w:rsid w:val="009F7449"/>
    <w:pPr>
      <w:numPr>
        <w:ilvl w:val="4"/>
        <w:numId w:val="1"/>
      </w:numPr>
      <w:suppressAutoHyphens/>
      <w:spacing w:before="240"/>
      <w:outlineLvl w:val="4"/>
    </w:pPr>
    <w:rPr>
      <w:bCs w:val="0"/>
      <w:iCs/>
      <w:szCs w:val="26"/>
      <w:lang w:eastAsia="ar-SA"/>
    </w:rPr>
  </w:style>
  <w:style w:type="paragraph" w:styleId="6">
    <w:name w:val="heading 6"/>
    <w:basedOn w:val="a1"/>
    <w:next w:val="a1"/>
    <w:link w:val="60"/>
    <w:autoRedefine/>
    <w:qFormat/>
    <w:rsid w:val="009F7449"/>
    <w:pPr>
      <w:numPr>
        <w:ilvl w:val="5"/>
        <w:numId w:val="2"/>
      </w:numPr>
      <w:spacing w:before="240"/>
      <w:outlineLvl w:val="5"/>
    </w:pPr>
    <w:rPr>
      <w:bCs w:val="0"/>
      <w:szCs w:val="22"/>
    </w:rPr>
  </w:style>
  <w:style w:type="paragraph" w:styleId="7">
    <w:name w:val="heading 7"/>
    <w:basedOn w:val="a1"/>
    <w:next w:val="a1"/>
    <w:link w:val="70"/>
    <w:qFormat/>
    <w:rsid w:val="009F7449"/>
    <w:pPr>
      <w:tabs>
        <w:tab w:val="num" w:pos="2714"/>
      </w:tabs>
      <w:spacing w:before="240"/>
      <w:ind w:left="2714" w:hanging="1296"/>
      <w:outlineLvl w:val="6"/>
    </w:pPr>
  </w:style>
  <w:style w:type="paragraph" w:styleId="8">
    <w:name w:val="heading 8"/>
    <w:basedOn w:val="a1"/>
    <w:next w:val="a1"/>
    <w:link w:val="80"/>
    <w:qFormat/>
    <w:rsid w:val="009F7449"/>
    <w:pPr>
      <w:tabs>
        <w:tab w:val="num" w:pos="2858"/>
      </w:tabs>
      <w:spacing w:before="240"/>
      <w:ind w:left="2858" w:hanging="1440"/>
      <w:outlineLvl w:val="7"/>
    </w:pPr>
    <w:rPr>
      <w:i/>
      <w:iCs/>
    </w:rPr>
  </w:style>
  <w:style w:type="paragraph" w:styleId="9">
    <w:name w:val="heading 9"/>
    <w:basedOn w:val="a1"/>
    <w:next w:val="a1"/>
    <w:link w:val="90"/>
    <w:qFormat/>
    <w:rsid w:val="009F7449"/>
    <w:pPr>
      <w:tabs>
        <w:tab w:val="num" w:pos="3002"/>
      </w:tabs>
      <w:spacing w:before="240"/>
      <w:ind w:left="3002" w:hanging="1584"/>
      <w:outlineLvl w:val="8"/>
    </w:pPr>
    <w:rPr>
      <w:rFonts w:ascii="Arial" w:hAnsi="Arial" w:cs="Arial"/>
      <w:bCs w:val="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uiPriority w:val="9"/>
    <w:qFormat/>
    <w:rsid w:val="009004B9"/>
    <w:rPr>
      <w:rFonts w:ascii="Times New Roman" w:eastAsia="Times New Roman" w:hAnsi="Times New Roman" w:cs="Times New Roman"/>
      <w:b/>
      <w:caps/>
      <w:sz w:val="28"/>
      <w:szCs w:val="32"/>
      <w:lang w:val="kk-KZ" w:eastAsia="ru-RU"/>
    </w:rPr>
  </w:style>
  <w:style w:type="character" w:customStyle="1" w:styleId="22">
    <w:name w:val="Заголовок 2 Знак"/>
    <w:link w:val="20"/>
    <w:uiPriority w:val="9"/>
    <w:qFormat/>
    <w:rsid w:val="00515009"/>
    <w:rPr>
      <w:rFonts w:ascii="Times New Roman" w:eastAsia="Times New Roman" w:hAnsi="Times New Roman" w:cs="Times New Roman"/>
      <w:b/>
      <w:bCs/>
      <w:iCs/>
      <w:sz w:val="28"/>
      <w:szCs w:val="28"/>
      <w:lang w:val="kk-KZ" w:eastAsia="ru-RU"/>
    </w:rPr>
  </w:style>
  <w:style w:type="character" w:customStyle="1" w:styleId="30">
    <w:name w:val="Заголовок 3 Знак"/>
    <w:link w:val="3"/>
    <w:uiPriority w:val="9"/>
    <w:qFormat/>
    <w:rsid w:val="002A1C51"/>
    <w:rPr>
      <w:rFonts w:ascii="Times New Roman" w:eastAsia="Times New Roman" w:hAnsi="Times New Roman" w:cs="Times New Roman"/>
      <w:sz w:val="28"/>
      <w:szCs w:val="28"/>
      <w:lang w:eastAsia="ru-RU"/>
    </w:rPr>
  </w:style>
  <w:style w:type="character" w:customStyle="1" w:styleId="40">
    <w:name w:val="Заголовок 4 Знак"/>
    <w:link w:val="4"/>
    <w:rsid w:val="009F7449"/>
    <w:rPr>
      <w:rFonts w:ascii="Times New Roman" w:eastAsia="Times New Roman" w:hAnsi="Times New Roman" w:cs="Times New Roman"/>
      <w:sz w:val="28"/>
      <w:szCs w:val="28"/>
      <w:lang w:val="kk-KZ" w:eastAsia="ru-RU"/>
    </w:rPr>
  </w:style>
  <w:style w:type="character" w:customStyle="1" w:styleId="50">
    <w:name w:val="Заголовок 5 Знак"/>
    <w:link w:val="5"/>
    <w:rsid w:val="009F7449"/>
    <w:rPr>
      <w:rFonts w:ascii="Times New Roman" w:eastAsia="Times New Roman" w:hAnsi="Times New Roman" w:cs="Times New Roman"/>
      <w:iCs/>
      <w:sz w:val="28"/>
      <w:szCs w:val="26"/>
      <w:lang w:val="kk-KZ" w:eastAsia="ar-SA"/>
    </w:rPr>
  </w:style>
  <w:style w:type="character" w:customStyle="1" w:styleId="60">
    <w:name w:val="Заголовок 6 Знак"/>
    <w:link w:val="6"/>
    <w:rsid w:val="009F7449"/>
    <w:rPr>
      <w:rFonts w:ascii="Times New Roman" w:eastAsia="Times New Roman" w:hAnsi="Times New Roman" w:cs="Times New Roman"/>
      <w:sz w:val="28"/>
      <w:lang w:val="kk-KZ" w:eastAsia="ru-RU"/>
    </w:rPr>
  </w:style>
  <w:style w:type="character" w:customStyle="1" w:styleId="70">
    <w:name w:val="Заголовок 7 Знак"/>
    <w:link w:val="7"/>
    <w:rsid w:val="009F7449"/>
    <w:rPr>
      <w:rFonts w:ascii="Times New Roman" w:eastAsia="Times New Roman" w:hAnsi="Times New Roman" w:cs="Times New Roman"/>
      <w:bCs/>
      <w:sz w:val="28"/>
      <w:szCs w:val="28"/>
      <w:lang w:val="kk-KZ" w:eastAsia="ru-RU"/>
    </w:rPr>
  </w:style>
  <w:style w:type="character" w:customStyle="1" w:styleId="80">
    <w:name w:val="Заголовок 8 Знак"/>
    <w:link w:val="8"/>
    <w:rsid w:val="009F7449"/>
    <w:rPr>
      <w:rFonts w:ascii="Times New Roman" w:eastAsia="Times New Roman" w:hAnsi="Times New Roman" w:cs="Times New Roman"/>
      <w:bCs/>
      <w:i/>
      <w:iCs/>
      <w:sz w:val="28"/>
      <w:szCs w:val="28"/>
      <w:lang w:val="kk-KZ" w:eastAsia="ru-RU"/>
    </w:rPr>
  </w:style>
  <w:style w:type="character" w:customStyle="1" w:styleId="90">
    <w:name w:val="Заголовок 9 Знак"/>
    <w:link w:val="9"/>
    <w:rsid w:val="009F7449"/>
    <w:rPr>
      <w:rFonts w:ascii="Arial" w:eastAsia="Times New Roman" w:hAnsi="Arial" w:cs="Arial"/>
      <w:lang w:eastAsia="ru-RU"/>
    </w:rPr>
  </w:style>
  <w:style w:type="table" w:styleId="a5">
    <w:name w:val="Table Grid"/>
    <w:basedOn w:val="a3"/>
    <w:uiPriority w:val="39"/>
    <w:qFormat/>
    <w:rsid w:val="009F7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9F7449"/>
    <w:pPr>
      <w:tabs>
        <w:tab w:val="clear" w:pos="0"/>
      </w:tabs>
      <w:spacing w:after="200" w:line="276" w:lineRule="auto"/>
      <w:ind w:left="720"/>
    </w:pPr>
    <w:rPr>
      <w:rFonts w:ascii="Calibri" w:eastAsia="Calibri" w:hAnsi="Calibri"/>
      <w:sz w:val="22"/>
      <w:szCs w:val="22"/>
      <w:lang w:eastAsia="en-US"/>
    </w:rPr>
  </w:style>
  <w:style w:type="paragraph" w:styleId="a7">
    <w:name w:val="Normal (Web)"/>
    <w:aliases w:val="Обычный (Web),Обычный (Web)1,Обычный (Web)11,Знак4, Знак4,Обычный (веб)1"/>
    <w:basedOn w:val="a1"/>
    <w:uiPriority w:val="99"/>
    <w:qFormat/>
    <w:rsid w:val="009F7449"/>
    <w:pPr>
      <w:tabs>
        <w:tab w:val="clear" w:pos="0"/>
      </w:tabs>
      <w:spacing w:before="100" w:beforeAutospacing="1" w:after="100" w:afterAutospacing="1"/>
      <w:ind w:firstLine="0"/>
      <w:contextualSpacing w:val="0"/>
      <w:jc w:val="left"/>
    </w:pPr>
    <w:rPr>
      <w:bCs w:val="0"/>
      <w:sz w:val="24"/>
      <w:szCs w:val="24"/>
    </w:rPr>
  </w:style>
  <w:style w:type="character" w:styleId="a8">
    <w:name w:val="Strong"/>
    <w:uiPriority w:val="22"/>
    <w:qFormat/>
    <w:rsid w:val="009F7449"/>
    <w:rPr>
      <w:b/>
      <w:bCs/>
    </w:rPr>
  </w:style>
  <w:style w:type="paragraph" w:styleId="a9">
    <w:name w:val="Balloon Text"/>
    <w:basedOn w:val="a1"/>
    <w:link w:val="aa"/>
    <w:uiPriority w:val="99"/>
    <w:qFormat/>
    <w:rsid w:val="009F7449"/>
    <w:rPr>
      <w:rFonts w:ascii="Tahoma" w:hAnsi="Tahoma" w:cs="Tahoma"/>
      <w:sz w:val="16"/>
      <w:szCs w:val="16"/>
    </w:rPr>
  </w:style>
  <w:style w:type="character" w:customStyle="1" w:styleId="aa">
    <w:name w:val="Текст выноски Знак"/>
    <w:basedOn w:val="a2"/>
    <w:link w:val="a9"/>
    <w:uiPriority w:val="99"/>
    <w:qFormat/>
    <w:rsid w:val="009F7449"/>
    <w:rPr>
      <w:rFonts w:ascii="Tahoma" w:eastAsia="Times New Roman" w:hAnsi="Tahoma" w:cs="Tahoma"/>
      <w:bCs/>
      <w:sz w:val="16"/>
      <w:szCs w:val="16"/>
      <w:lang w:eastAsia="ru-RU"/>
    </w:rPr>
  </w:style>
  <w:style w:type="paragraph" w:styleId="ab">
    <w:name w:val="endnote text"/>
    <w:basedOn w:val="a1"/>
    <w:link w:val="ac"/>
    <w:autoRedefine/>
    <w:semiHidden/>
    <w:rsid w:val="00BB64F1"/>
    <w:pPr>
      <w:tabs>
        <w:tab w:val="clear" w:pos="0"/>
      </w:tabs>
      <w:ind w:firstLine="709"/>
    </w:pPr>
    <w:rPr>
      <w:szCs w:val="20"/>
      <w:lang w:val="ru-RU"/>
    </w:rPr>
  </w:style>
  <w:style w:type="character" w:customStyle="1" w:styleId="ac">
    <w:name w:val="Текст концевой сноски Знак"/>
    <w:basedOn w:val="a2"/>
    <w:link w:val="ab"/>
    <w:semiHidden/>
    <w:rsid w:val="00BB64F1"/>
    <w:rPr>
      <w:rFonts w:ascii="Times New Roman" w:eastAsia="Times New Roman" w:hAnsi="Times New Roman" w:cs="Times New Roman"/>
      <w:bCs/>
      <w:sz w:val="28"/>
      <w:szCs w:val="20"/>
      <w:lang w:eastAsia="ru-RU"/>
    </w:rPr>
  </w:style>
  <w:style w:type="character" w:styleId="ad">
    <w:name w:val="endnote reference"/>
    <w:rsid w:val="009F7449"/>
    <w:rPr>
      <w:rFonts w:ascii="Arial" w:hAnsi="Arial"/>
      <w:caps w:val="0"/>
      <w:smallCaps w:val="0"/>
      <w:strike w:val="0"/>
      <w:dstrike w:val="0"/>
      <w:vanish w:val="0"/>
      <w:color w:val="000000"/>
      <w:sz w:val="24"/>
      <w:szCs w:val="24"/>
      <w:vertAlign w:val="baseline"/>
    </w:rPr>
  </w:style>
  <w:style w:type="paragraph" w:styleId="ae">
    <w:name w:val="footnote text"/>
    <w:basedOn w:val="a1"/>
    <w:link w:val="af"/>
    <w:uiPriority w:val="99"/>
    <w:qFormat/>
    <w:rsid w:val="009F7449"/>
    <w:rPr>
      <w:sz w:val="20"/>
      <w:szCs w:val="20"/>
    </w:rPr>
  </w:style>
  <w:style w:type="character" w:customStyle="1" w:styleId="af">
    <w:name w:val="Текст сноски Знак"/>
    <w:basedOn w:val="a2"/>
    <w:link w:val="ae"/>
    <w:uiPriority w:val="99"/>
    <w:qFormat/>
    <w:rsid w:val="009F7449"/>
    <w:rPr>
      <w:rFonts w:ascii="Times New Roman" w:eastAsia="Times New Roman" w:hAnsi="Times New Roman" w:cs="Times New Roman"/>
      <w:bCs/>
      <w:sz w:val="20"/>
      <w:szCs w:val="20"/>
      <w:lang w:eastAsia="ru-RU"/>
    </w:rPr>
  </w:style>
  <w:style w:type="paragraph" w:customStyle="1" w:styleId="af0">
    <w:name w:val="Стиль Таблица +"/>
    <w:basedOn w:val="a1"/>
    <w:rsid w:val="007B118C"/>
    <w:pPr>
      <w:jc w:val="center"/>
      <w:outlineLvl w:val="0"/>
    </w:pPr>
    <w:rPr>
      <w:lang w:val="en-US"/>
    </w:rPr>
  </w:style>
  <w:style w:type="paragraph" w:styleId="af1">
    <w:name w:val="footer"/>
    <w:basedOn w:val="a1"/>
    <w:link w:val="af2"/>
    <w:uiPriority w:val="99"/>
    <w:qFormat/>
    <w:rsid w:val="009F7449"/>
    <w:pPr>
      <w:tabs>
        <w:tab w:val="center" w:pos="4677"/>
        <w:tab w:val="right" w:pos="9355"/>
      </w:tabs>
      <w:jc w:val="right"/>
    </w:pPr>
  </w:style>
  <w:style w:type="character" w:customStyle="1" w:styleId="af2">
    <w:name w:val="Нижний колонтитул Знак"/>
    <w:link w:val="af1"/>
    <w:uiPriority w:val="99"/>
    <w:rsid w:val="009F7449"/>
    <w:rPr>
      <w:rFonts w:ascii="Times New Roman" w:eastAsia="Times New Roman" w:hAnsi="Times New Roman" w:cs="Times New Roman"/>
      <w:bCs/>
      <w:sz w:val="28"/>
      <w:szCs w:val="28"/>
      <w:lang w:eastAsia="ru-RU"/>
    </w:rPr>
  </w:style>
  <w:style w:type="character" w:styleId="af3">
    <w:name w:val="Emphasis"/>
    <w:basedOn w:val="a2"/>
    <w:uiPriority w:val="20"/>
    <w:qFormat/>
    <w:rsid w:val="005D51C8"/>
    <w:rPr>
      <w:i/>
      <w:iCs/>
    </w:rPr>
  </w:style>
  <w:style w:type="character" w:customStyle="1" w:styleId="typography-modulelvnit">
    <w:name w:val="typography-module__lvnit"/>
    <w:basedOn w:val="a2"/>
    <w:rsid w:val="005D51C8"/>
  </w:style>
  <w:style w:type="character" w:styleId="af4">
    <w:name w:val="Hyperlink"/>
    <w:uiPriority w:val="99"/>
    <w:rsid w:val="009F7449"/>
    <w:rPr>
      <w:color w:val="0000FF"/>
      <w:u w:val="single"/>
    </w:rPr>
  </w:style>
  <w:style w:type="character" w:customStyle="1" w:styleId="author-modulewfeox">
    <w:name w:val="author-module__wfeox"/>
    <w:basedOn w:val="a2"/>
    <w:rsid w:val="007308EB"/>
  </w:style>
  <w:style w:type="character" w:customStyle="1" w:styleId="highlight-moduleako5d">
    <w:name w:val="highlight-module__ako5d"/>
    <w:basedOn w:val="a2"/>
    <w:rsid w:val="00066C3D"/>
  </w:style>
  <w:style w:type="paragraph" w:styleId="z-">
    <w:name w:val="HTML Top of Form"/>
    <w:basedOn w:val="a1"/>
    <w:next w:val="a1"/>
    <w:link w:val="z-0"/>
    <w:hidden/>
    <w:uiPriority w:val="99"/>
    <w:semiHidden/>
    <w:unhideWhenUsed/>
    <w:rsid w:val="000F394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F394F"/>
    <w:rPr>
      <w:rFonts w:ascii="Arial" w:eastAsia="Times New Roman" w:hAnsi="Arial" w:cs="Arial"/>
      <w:vanish/>
      <w:sz w:val="16"/>
      <w:szCs w:val="16"/>
      <w:lang w:eastAsia="ru-RU"/>
    </w:rPr>
  </w:style>
  <w:style w:type="paragraph" w:styleId="af5">
    <w:name w:val="caption"/>
    <w:basedOn w:val="a1"/>
    <w:next w:val="a1"/>
    <w:qFormat/>
    <w:rsid w:val="009F7449"/>
    <w:rPr>
      <w:szCs w:val="20"/>
    </w:rPr>
  </w:style>
  <w:style w:type="character" w:styleId="af6">
    <w:name w:val="annotation reference"/>
    <w:uiPriority w:val="99"/>
    <w:qFormat/>
    <w:rsid w:val="009F7449"/>
    <w:rPr>
      <w:sz w:val="16"/>
      <w:szCs w:val="16"/>
    </w:rPr>
  </w:style>
  <w:style w:type="paragraph" w:styleId="af7">
    <w:name w:val="annotation text"/>
    <w:basedOn w:val="a1"/>
    <w:link w:val="af8"/>
    <w:uiPriority w:val="99"/>
    <w:unhideWhenUsed/>
    <w:qFormat/>
    <w:rsid w:val="00BA533B"/>
    <w:rPr>
      <w:sz w:val="20"/>
      <w:szCs w:val="20"/>
    </w:rPr>
  </w:style>
  <w:style w:type="character" w:customStyle="1" w:styleId="af8">
    <w:name w:val="Текст примечания Знак"/>
    <w:basedOn w:val="a2"/>
    <w:link w:val="af7"/>
    <w:uiPriority w:val="99"/>
    <w:qFormat/>
    <w:rsid w:val="00BA533B"/>
    <w:rPr>
      <w:sz w:val="20"/>
      <w:szCs w:val="20"/>
    </w:rPr>
  </w:style>
  <w:style w:type="paragraph" w:styleId="af9">
    <w:name w:val="annotation subject"/>
    <w:basedOn w:val="af7"/>
    <w:next w:val="af7"/>
    <w:link w:val="afa"/>
    <w:uiPriority w:val="99"/>
    <w:semiHidden/>
    <w:unhideWhenUsed/>
    <w:qFormat/>
    <w:rsid w:val="00BA533B"/>
    <w:rPr>
      <w:b/>
      <w:bCs w:val="0"/>
    </w:rPr>
  </w:style>
  <w:style w:type="character" w:customStyle="1" w:styleId="afa">
    <w:name w:val="Тема примечания Знак"/>
    <w:basedOn w:val="af8"/>
    <w:link w:val="af9"/>
    <w:uiPriority w:val="99"/>
    <w:semiHidden/>
    <w:rsid w:val="00BA533B"/>
    <w:rPr>
      <w:b/>
      <w:bCs/>
      <w:sz w:val="20"/>
      <w:szCs w:val="20"/>
    </w:rPr>
  </w:style>
  <w:style w:type="paragraph" w:styleId="afb">
    <w:name w:val="header"/>
    <w:basedOn w:val="a1"/>
    <w:link w:val="afc"/>
    <w:autoRedefine/>
    <w:uiPriority w:val="99"/>
    <w:qFormat/>
    <w:rsid w:val="009F7449"/>
    <w:pPr>
      <w:pBdr>
        <w:bottom w:val="single" w:sz="4" w:space="1" w:color="auto"/>
      </w:pBdr>
    </w:pPr>
    <w:rPr>
      <w:bCs w:val="0"/>
      <w:sz w:val="20"/>
      <w:szCs w:val="24"/>
    </w:rPr>
  </w:style>
  <w:style w:type="character" w:customStyle="1" w:styleId="afc">
    <w:name w:val="Верхний колонтитул Знак"/>
    <w:link w:val="afb"/>
    <w:uiPriority w:val="99"/>
    <w:rsid w:val="009F7449"/>
    <w:rPr>
      <w:rFonts w:ascii="Times New Roman" w:eastAsia="Times New Roman" w:hAnsi="Times New Roman" w:cs="Times New Roman"/>
      <w:sz w:val="20"/>
      <w:szCs w:val="24"/>
      <w:lang w:eastAsia="ru-RU"/>
    </w:rPr>
  </w:style>
  <w:style w:type="paragraph" w:styleId="afd">
    <w:name w:val="Title"/>
    <w:basedOn w:val="a1"/>
    <w:link w:val="afe"/>
    <w:autoRedefine/>
    <w:qFormat/>
    <w:rsid w:val="009F7449"/>
    <w:pPr>
      <w:spacing w:after="240"/>
      <w:ind w:firstLine="0"/>
      <w:jc w:val="center"/>
    </w:pPr>
    <w:rPr>
      <w:b/>
      <w:bCs w:val="0"/>
      <w:szCs w:val="32"/>
    </w:rPr>
  </w:style>
  <w:style w:type="character" w:customStyle="1" w:styleId="afe">
    <w:name w:val="Название Знак"/>
    <w:link w:val="afd"/>
    <w:rsid w:val="009F7449"/>
    <w:rPr>
      <w:rFonts w:ascii="Times New Roman" w:eastAsia="Times New Roman" w:hAnsi="Times New Roman" w:cs="Times New Roman"/>
      <w:b/>
      <w:sz w:val="28"/>
      <w:szCs w:val="32"/>
      <w:lang w:val="kk-KZ" w:eastAsia="ru-RU"/>
    </w:rPr>
  </w:style>
  <w:style w:type="paragraph" w:styleId="aff">
    <w:name w:val="TOC Heading"/>
    <w:basedOn w:val="1"/>
    <w:next w:val="a1"/>
    <w:uiPriority w:val="39"/>
    <w:qFormat/>
    <w:rsid w:val="009F7449"/>
    <w:pPr>
      <w:keepLines/>
      <w:pageBreakBefore w:val="0"/>
      <w:numPr>
        <w:numId w:val="0"/>
      </w:numPr>
      <w:spacing w:before="480" w:line="276" w:lineRule="auto"/>
      <w:contextualSpacing w:val="0"/>
      <w:outlineLvl w:val="9"/>
    </w:pPr>
    <w:rPr>
      <w:rFonts w:ascii="Arial" w:hAnsi="Arial"/>
      <w:bCs/>
      <w:caps w:val="0"/>
      <w:color w:val="365F91"/>
      <w:szCs w:val="28"/>
    </w:rPr>
  </w:style>
  <w:style w:type="character" w:styleId="aff0">
    <w:name w:val="footnote reference"/>
    <w:basedOn w:val="a2"/>
    <w:qFormat/>
    <w:rsid w:val="009F7449"/>
    <w:rPr>
      <w:vertAlign w:val="superscript"/>
    </w:rPr>
  </w:style>
  <w:style w:type="paragraph" w:styleId="a0">
    <w:name w:val="List Bullet"/>
    <w:basedOn w:val="a1"/>
    <w:link w:val="aff1"/>
    <w:autoRedefine/>
    <w:unhideWhenUsed/>
    <w:qFormat/>
    <w:rsid w:val="00D26C7C"/>
    <w:pPr>
      <w:numPr>
        <w:numId w:val="3"/>
      </w:numPr>
      <w:tabs>
        <w:tab w:val="left" w:pos="851"/>
        <w:tab w:val="left" w:pos="993"/>
      </w:tabs>
      <w:ind w:left="0" w:firstLine="709"/>
    </w:pPr>
  </w:style>
  <w:style w:type="character" w:customStyle="1" w:styleId="aff1">
    <w:name w:val="Маркированный список Знак"/>
    <w:link w:val="a0"/>
    <w:locked/>
    <w:rsid w:val="00D26C7C"/>
    <w:rPr>
      <w:rFonts w:ascii="Times New Roman" w:eastAsia="Times New Roman" w:hAnsi="Times New Roman" w:cs="Times New Roman"/>
      <w:bCs/>
      <w:sz w:val="28"/>
      <w:szCs w:val="28"/>
      <w:lang w:val="kk-KZ" w:eastAsia="ru-RU"/>
    </w:rPr>
  </w:style>
  <w:style w:type="paragraph" w:styleId="21">
    <w:name w:val="List Bullet 2"/>
    <w:basedOn w:val="a1"/>
    <w:autoRedefine/>
    <w:uiPriority w:val="99"/>
    <w:rsid w:val="009F7449"/>
    <w:pPr>
      <w:numPr>
        <w:numId w:val="4"/>
      </w:numPr>
      <w:tabs>
        <w:tab w:val="left" w:pos="2268"/>
      </w:tabs>
      <w:suppressAutoHyphens/>
      <w:spacing w:before="120" w:line="360" w:lineRule="auto"/>
      <w:contextualSpacing w:val="0"/>
    </w:pPr>
    <w:rPr>
      <w:rFonts w:ascii="Arial" w:hAnsi="Arial" w:cs="Arial"/>
      <w:bCs w:val="0"/>
      <w:szCs w:val="22"/>
      <w:lang w:val="en-US" w:eastAsia="en-US" w:bidi="en-US"/>
    </w:rPr>
  </w:style>
  <w:style w:type="paragraph" w:customStyle="1" w:styleId="110">
    <w:name w:val="Название 11"/>
    <w:basedOn w:val="afd"/>
    <w:qFormat/>
    <w:rsid w:val="009F7449"/>
    <w:pPr>
      <w:spacing w:after="0"/>
    </w:pPr>
  </w:style>
  <w:style w:type="paragraph" w:customStyle="1" w:styleId="23">
    <w:name w:val="Название 2"/>
    <w:basedOn w:val="afd"/>
    <w:qFormat/>
    <w:rsid w:val="009F7449"/>
    <w:pPr>
      <w:outlineLvl w:val="0"/>
    </w:pPr>
  </w:style>
  <w:style w:type="character" w:styleId="aff2">
    <w:name w:val="page number"/>
    <w:basedOn w:val="a2"/>
    <w:rsid w:val="009F7449"/>
  </w:style>
  <w:style w:type="paragraph" w:styleId="a">
    <w:name w:val="List Number"/>
    <w:basedOn w:val="a1"/>
    <w:link w:val="aff3"/>
    <w:autoRedefine/>
    <w:rsid w:val="009F7449"/>
    <w:pPr>
      <w:numPr>
        <w:numId w:val="5"/>
      </w:numPr>
      <w:tabs>
        <w:tab w:val="left" w:pos="1021"/>
      </w:tabs>
    </w:pPr>
  </w:style>
  <w:style w:type="character" w:customStyle="1" w:styleId="aff3">
    <w:name w:val="Нумерованный список Знак"/>
    <w:basedOn w:val="a2"/>
    <w:link w:val="a"/>
    <w:rsid w:val="009F7449"/>
    <w:rPr>
      <w:rFonts w:ascii="Times New Roman" w:eastAsia="Times New Roman" w:hAnsi="Times New Roman" w:cs="Times New Roman"/>
      <w:bCs/>
      <w:sz w:val="28"/>
      <w:szCs w:val="28"/>
      <w:lang w:val="kk-KZ" w:eastAsia="ru-RU"/>
    </w:rPr>
  </w:style>
  <w:style w:type="paragraph" w:customStyle="1" w:styleId="12">
    <w:name w:val="Нумерованный 1"/>
    <w:basedOn w:val="a"/>
    <w:link w:val="1Char"/>
    <w:autoRedefine/>
    <w:rsid w:val="00F21A9F"/>
    <w:pPr>
      <w:numPr>
        <w:numId w:val="0"/>
      </w:numPr>
      <w:textboxTightWrap w:val="allLines"/>
    </w:pPr>
  </w:style>
  <w:style w:type="character" w:customStyle="1" w:styleId="1Char">
    <w:name w:val="Нумерованный 1 Char"/>
    <w:basedOn w:val="aff3"/>
    <w:link w:val="12"/>
    <w:rsid w:val="00F21A9F"/>
    <w:rPr>
      <w:rFonts w:ascii="Times New Roman" w:eastAsia="Times New Roman" w:hAnsi="Times New Roman" w:cs="Times New Roman"/>
      <w:bCs/>
      <w:sz w:val="28"/>
      <w:szCs w:val="28"/>
      <w:lang w:val="kk-KZ" w:eastAsia="ru-RU"/>
    </w:rPr>
  </w:style>
  <w:style w:type="paragraph" w:customStyle="1" w:styleId="10">
    <w:name w:val="Нумерованный список 1"/>
    <w:basedOn w:val="a1"/>
    <w:link w:val="13"/>
    <w:qFormat/>
    <w:rsid w:val="009F7449"/>
    <w:pPr>
      <w:numPr>
        <w:numId w:val="7"/>
      </w:numPr>
      <w:tabs>
        <w:tab w:val="left" w:pos="1021"/>
      </w:tabs>
      <w:contextualSpacing w:val="0"/>
    </w:pPr>
  </w:style>
  <w:style w:type="character" w:customStyle="1" w:styleId="13">
    <w:name w:val="Нумерованный список 1 Знак"/>
    <w:basedOn w:val="a2"/>
    <w:link w:val="10"/>
    <w:rsid w:val="009F7449"/>
    <w:rPr>
      <w:rFonts w:ascii="Times New Roman" w:eastAsia="Times New Roman" w:hAnsi="Times New Roman" w:cs="Times New Roman"/>
      <w:bCs/>
      <w:sz w:val="28"/>
      <w:szCs w:val="28"/>
      <w:lang w:val="kk-KZ" w:eastAsia="ru-RU"/>
    </w:rPr>
  </w:style>
  <w:style w:type="paragraph" w:styleId="14">
    <w:name w:val="toc 1"/>
    <w:basedOn w:val="a1"/>
    <w:next w:val="a1"/>
    <w:autoRedefine/>
    <w:uiPriority w:val="39"/>
    <w:qFormat/>
    <w:rsid w:val="009F7449"/>
    <w:pPr>
      <w:tabs>
        <w:tab w:val="clear" w:pos="0"/>
      </w:tabs>
    </w:pPr>
    <w:rPr>
      <w:caps/>
      <w:szCs w:val="24"/>
    </w:rPr>
  </w:style>
  <w:style w:type="paragraph" w:styleId="24">
    <w:name w:val="toc 2"/>
    <w:basedOn w:val="a1"/>
    <w:next w:val="a1"/>
    <w:autoRedefine/>
    <w:uiPriority w:val="39"/>
    <w:qFormat/>
    <w:rsid w:val="009F7449"/>
    <w:pPr>
      <w:tabs>
        <w:tab w:val="clear" w:pos="0"/>
      </w:tabs>
    </w:pPr>
    <w:rPr>
      <w:szCs w:val="20"/>
    </w:rPr>
  </w:style>
  <w:style w:type="paragraph" w:styleId="31">
    <w:name w:val="toc 3"/>
    <w:basedOn w:val="a1"/>
    <w:next w:val="a1"/>
    <w:autoRedefine/>
    <w:uiPriority w:val="39"/>
    <w:qFormat/>
    <w:rsid w:val="009F7449"/>
    <w:pPr>
      <w:tabs>
        <w:tab w:val="clear" w:pos="0"/>
      </w:tabs>
    </w:pPr>
    <w:rPr>
      <w:bCs w:val="0"/>
      <w:szCs w:val="20"/>
    </w:rPr>
  </w:style>
  <w:style w:type="paragraph" w:styleId="41">
    <w:name w:val="toc 4"/>
    <w:basedOn w:val="a1"/>
    <w:next w:val="a1"/>
    <w:autoRedefine/>
    <w:uiPriority w:val="39"/>
    <w:rsid w:val="009F7449"/>
    <w:pPr>
      <w:tabs>
        <w:tab w:val="clear" w:pos="0"/>
        <w:tab w:val="right" w:leader="dot" w:pos="9911"/>
      </w:tabs>
    </w:pPr>
    <w:rPr>
      <w:bCs w:val="0"/>
      <w:noProof/>
      <w:szCs w:val="20"/>
    </w:rPr>
  </w:style>
  <w:style w:type="paragraph" w:styleId="51">
    <w:name w:val="toc 5"/>
    <w:basedOn w:val="a1"/>
    <w:next w:val="a1"/>
    <w:autoRedefine/>
    <w:uiPriority w:val="39"/>
    <w:rsid w:val="009F7449"/>
    <w:pPr>
      <w:tabs>
        <w:tab w:val="clear" w:pos="0"/>
      </w:tabs>
      <w:ind w:left="840"/>
    </w:pPr>
    <w:rPr>
      <w:bCs w:val="0"/>
      <w:sz w:val="20"/>
      <w:szCs w:val="20"/>
    </w:rPr>
  </w:style>
  <w:style w:type="paragraph" w:styleId="61">
    <w:name w:val="toc 6"/>
    <w:basedOn w:val="a1"/>
    <w:next w:val="a1"/>
    <w:autoRedefine/>
    <w:uiPriority w:val="39"/>
    <w:rsid w:val="009F7449"/>
    <w:pPr>
      <w:tabs>
        <w:tab w:val="clear" w:pos="0"/>
      </w:tabs>
      <w:ind w:left="1120"/>
    </w:pPr>
    <w:rPr>
      <w:bCs w:val="0"/>
      <w:sz w:val="20"/>
      <w:szCs w:val="20"/>
    </w:rPr>
  </w:style>
  <w:style w:type="paragraph" w:styleId="71">
    <w:name w:val="toc 7"/>
    <w:basedOn w:val="a1"/>
    <w:next w:val="a1"/>
    <w:autoRedefine/>
    <w:uiPriority w:val="39"/>
    <w:rsid w:val="009F7449"/>
    <w:pPr>
      <w:tabs>
        <w:tab w:val="clear" w:pos="0"/>
      </w:tabs>
      <w:ind w:left="1400"/>
    </w:pPr>
    <w:rPr>
      <w:bCs w:val="0"/>
      <w:sz w:val="20"/>
      <w:szCs w:val="20"/>
    </w:rPr>
  </w:style>
  <w:style w:type="paragraph" w:styleId="81">
    <w:name w:val="toc 8"/>
    <w:basedOn w:val="a1"/>
    <w:next w:val="a1"/>
    <w:autoRedefine/>
    <w:uiPriority w:val="39"/>
    <w:rsid w:val="009F7449"/>
    <w:pPr>
      <w:tabs>
        <w:tab w:val="clear" w:pos="0"/>
      </w:tabs>
      <w:ind w:left="1680"/>
    </w:pPr>
    <w:rPr>
      <w:bCs w:val="0"/>
      <w:sz w:val="20"/>
      <w:szCs w:val="20"/>
    </w:rPr>
  </w:style>
  <w:style w:type="paragraph" w:styleId="91">
    <w:name w:val="toc 9"/>
    <w:basedOn w:val="a1"/>
    <w:next w:val="a1"/>
    <w:autoRedefine/>
    <w:uiPriority w:val="39"/>
    <w:rsid w:val="009F7449"/>
    <w:pPr>
      <w:tabs>
        <w:tab w:val="clear" w:pos="0"/>
      </w:tabs>
      <w:ind w:left="1960"/>
    </w:pPr>
    <w:rPr>
      <w:bCs w:val="0"/>
      <w:sz w:val="20"/>
      <w:szCs w:val="20"/>
    </w:rPr>
  </w:style>
  <w:style w:type="paragraph" w:styleId="aff4">
    <w:name w:val="Body Text"/>
    <w:basedOn w:val="a1"/>
    <w:link w:val="aff5"/>
    <w:uiPriority w:val="99"/>
    <w:rsid w:val="009F7449"/>
    <w:pPr>
      <w:spacing w:after="120"/>
    </w:pPr>
  </w:style>
  <w:style w:type="character" w:customStyle="1" w:styleId="aff5">
    <w:name w:val="Основной текст Знак"/>
    <w:basedOn w:val="a2"/>
    <w:link w:val="aff4"/>
    <w:uiPriority w:val="99"/>
    <w:rsid w:val="009F7449"/>
    <w:rPr>
      <w:rFonts w:ascii="Times New Roman" w:eastAsia="Times New Roman" w:hAnsi="Times New Roman" w:cs="Times New Roman"/>
      <w:bCs/>
      <w:sz w:val="28"/>
      <w:szCs w:val="28"/>
      <w:lang w:eastAsia="ru-RU"/>
    </w:rPr>
  </w:style>
  <w:style w:type="paragraph" w:styleId="aff6">
    <w:name w:val="Subtitle"/>
    <w:basedOn w:val="a1"/>
    <w:link w:val="aff7"/>
    <w:qFormat/>
    <w:rsid w:val="009F7449"/>
    <w:pPr>
      <w:contextualSpacing w:val="0"/>
      <w:jc w:val="center"/>
    </w:pPr>
    <w:rPr>
      <w:rFonts w:ascii="Times New Roman CYR" w:eastAsia="Batang" w:hAnsi="Times New Roman CYR"/>
      <w:b/>
      <w:caps/>
      <w:sz w:val="24"/>
      <w:szCs w:val="24"/>
    </w:rPr>
  </w:style>
  <w:style w:type="character" w:customStyle="1" w:styleId="aff7">
    <w:name w:val="Подзаголовок Знак"/>
    <w:link w:val="aff6"/>
    <w:rsid w:val="009F7449"/>
    <w:rPr>
      <w:rFonts w:ascii="Times New Roman CYR" w:eastAsia="Batang" w:hAnsi="Times New Roman CYR" w:cs="Times New Roman"/>
      <w:b/>
      <w:bCs/>
      <w:caps/>
      <w:sz w:val="24"/>
      <w:szCs w:val="24"/>
      <w:lang w:eastAsia="ru-RU"/>
    </w:rPr>
  </w:style>
  <w:style w:type="character" w:styleId="aff8">
    <w:name w:val="FollowedHyperlink"/>
    <w:uiPriority w:val="99"/>
    <w:rsid w:val="009F7449"/>
    <w:rPr>
      <w:color w:val="800080"/>
      <w:u w:val="single"/>
    </w:rPr>
  </w:style>
  <w:style w:type="paragraph" w:customStyle="1" w:styleId="aff9">
    <w:name w:val="согласование"/>
    <w:basedOn w:val="afd"/>
    <w:autoRedefine/>
    <w:rsid w:val="009F7449"/>
    <w:pPr>
      <w:spacing w:before="40" w:after="40"/>
      <w:ind w:right="-5360"/>
      <w:jc w:val="left"/>
    </w:pPr>
    <w:rPr>
      <w:snapToGrid w:val="0"/>
      <w:spacing w:val="-2"/>
      <w:szCs w:val="40"/>
    </w:rPr>
  </w:style>
  <w:style w:type="paragraph" w:customStyle="1" w:styleId="affa">
    <w:name w:val="Справа"/>
    <w:basedOn w:val="a1"/>
    <w:next w:val="a1"/>
    <w:autoRedefine/>
    <w:rsid w:val="009F7449"/>
    <w:pPr>
      <w:jc w:val="right"/>
    </w:pPr>
  </w:style>
  <w:style w:type="paragraph" w:styleId="HTML">
    <w:name w:val="HTML Preformatted"/>
    <w:basedOn w:val="a1"/>
    <w:link w:val="HTML0"/>
    <w:rsid w:val="009F7449"/>
    <w:pPr>
      <w:pBdr>
        <w:left w:val="single" w:sz="8"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24"/>
      <w:contextualSpacing w:val="0"/>
    </w:pPr>
    <w:rPr>
      <w:rFonts w:ascii="Courier New" w:eastAsia="Batang" w:hAnsi="Courier New"/>
      <w:bCs w:val="0"/>
      <w:sz w:val="20"/>
      <w:szCs w:val="20"/>
    </w:rPr>
  </w:style>
  <w:style w:type="character" w:customStyle="1" w:styleId="HTML0">
    <w:name w:val="Стандартный HTML Знак"/>
    <w:link w:val="HTML"/>
    <w:rsid w:val="009F7449"/>
    <w:rPr>
      <w:rFonts w:ascii="Courier New" w:eastAsia="Batang" w:hAnsi="Courier New" w:cs="Times New Roman"/>
      <w:sz w:val="20"/>
      <w:szCs w:val="20"/>
      <w:lang w:eastAsia="ru-RU"/>
    </w:rPr>
  </w:style>
  <w:style w:type="paragraph" w:customStyle="1" w:styleId="2">
    <w:name w:val="стиль2"/>
    <w:basedOn w:val="aff4"/>
    <w:rsid w:val="009F7449"/>
    <w:pPr>
      <w:numPr>
        <w:ilvl w:val="1"/>
        <w:numId w:val="8"/>
      </w:numPr>
      <w:spacing w:before="120" w:after="0"/>
      <w:contextualSpacing w:val="0"/>
    </w:pPr>
    <w:rPr>
      <w:bCs w:val="0"/>
      <w:sz w:val="24"/>
      <w:szCs w:val="20"/>
    </w:rPr>
  </w:style>
  <w:style w:type="paragraph" w:styleId="affb">
    <w:name w:val="Document Map"/>
    <w:basedOn w:val="a1"/>
    <w:link w:val="affc"/>
    <w:rsid w:val="009F7449"/>
    <w:pPr>
      <w:shd w:val="clear" w:color="auto" w:fill="000080"/>
      <w:spacing w:line="360" w:lineRule="auto"/>
      <w:ind w:firstLine="432"/>
      <w:contextualSpacing w:val="0"/>
    </w:pPr>
    <w:rPr>
      <w:rFonts w:ascii="Tahoma" w:eastAsia="Batang" w:hAnsi="Tahoma"/>
      <w:bCs w:val="0"/>
      <w:sz w:val="20"/>
      <w:szCs w:val="20"/>
    </w:rPr>
  </w:style>
  <w:style w:type="character" w:customStyle="1" w:styleId="affc">
    <w:name w:val="Схема документа Знак"/>
    <w:link w:val="affb"/>
    <w:rsid w:val="009F7449"/>
    <w:rPr>
      <w:rFonts w:ascii="Tahoma" w:eastAsia="Batang" w:hAnsi="Tahoma" w:cs="Times New Roman"/>
      <w:sz w:val="20"/>
      <w:szCs w:val="20"/>
      <w:shd w:val="clear" w:color="auto" w:fill="000080"/>
      <w:lang w:eastAsia="ru-RU"/>
    </w:rPr>
  </w:style>
  <w:style w:type="paragraph" w:customStyle="1" w:styleId="affd">
    <w:name w:val="Таблица"/>
    <w:basedOn w:val="a1"/>
    <w:next w:val="a1"/>
    <w:rsid w:val="009F7449"/>
    <w:pPr>
      <w:adjustRightInd w:val="0"/>
      <w:ind w:firstLine="0"/>
      <w:contextualSpacing w:val="0"/>
      <w:textAlignment w:val="baseline"/>
    </w:pPr>
    <w:rPr>
      <w:sz w:val="24"/>
      <w:szCs w:val="20"/>
      <w:lang w:eastAsia="en-US"/>
    </w:rPr>
  </w:style>
  <w:style w:type="paragraph" w:customStyle="1" w:styleId="15">
    <w:name w:val="Таблица 1"/>
    <w:basedOn w:val="a1"/>
    <w:autoRedefine/>
    <w:rsid w:val="008C4822"/>
    <w:pPr>
      <w:ind w:firstLine="0"/>
      <w:jc w:val="left"/>
    </w:pPr>
  </w:style>
  <w:style w:type="paragraph" w:customStyle="1" w:styleId="25">
    <w:name w:val="таблица 2"/>
    <w:link w:val="26"/>
    <w:autoRedefine/>
    <w:rsid w:val="009F7449"/>
    <w:pPr>
      <w:framePr w:hSpace="180" w:wrap="around" w:vAnchor="text" w:hAnchor="margin" w:y="151"/>
      <w:widowControl w:val="0"/>
      <w:suppressAutoHyphens/>
      <w:spacing w:after="80" w:line="240" w:lineRule="auto"/>
      <w:jc w:val="both"/>
    </w:pPr>
    <w:rPr>
      <w:rFonts w:ascii="Times New Roman" w:eastAsia="HG Mincho Light J" w:hAnsi="Times New Roman" w:cs="Times New Roman"/>
      <w:bCs/>
      <w:sz w:val="28"/>
      <w:szCs w:val="24"/>
      <w:lang w:eastAsia="ru-RU"/>
    </w:rPr>
  </w:style>
  <w:style w:type="character" w:customStyle="1" w:styleId="26">
    <w:name w:val="таблица 2 Знак"/>
    <w:link w:val="25"/>
    <w:rsid w:val="009F7449"/>
    <w:rPr>
      <w:rFonts w:ascii="Times New Roman" w:eastAsia="HG Mincho Light J" w:hAnsi="Times New Roman" w:cs="Times New Roman"/>
      <w:bCs/>
      <w:sz w:val="28"/>
      <w:szCs w:val="24"/>
      <w:lang w:eastAsia="ru-RU"/>
    </w:rPr>
  </w:style>
  <w:style w:type="paragraph" w:customStyle="1" w:styleId="affe">
    <w:name w:val="Центр"/>
    <w:basedOn w:val="a1"/>
    <w:autoRedefine/>
    <w:rsid w:val="009F7449"/>
    <w:pPr>
      <w:ind w:firstLine="0"/>
      <w:jc w:val="center"/>
    </w:pPr>
  </w:style>
  <w:style w:type="character" w:styleId="afff">
    <w:name w:val="Intense Reference"/>
    <w:basedOn w:val="a2"/>
    <w:uiPriority w:val="32"/>
    <w:qFormat/>
    <w:rsid w:val="009F0435"/>
    <w:rPr>
      <w:b/>
      <w:bCs/>
      <w:smallCaps/>
      <w:color w:val="4F81BD" w:themeColor="accent1"/>
      <w:spacing w:val="5"/>
    </w:rPr>
  </w:style>
  <w:style w:type="character" w:customStyle="1" w:styleId="UnresolvedMention1">
    <w:name w:val="Unresolved Mention1"/>
    <w:basedOn w:val="a2"/>
    <w:uiPriority w:val="99"/>
    <w:semiHidden/>
    <w:unhideWhenUsed/>
    <w:rsid w:val="009F0435"/>
    <w:rPr>
      <w:color w:val="605E5C"/>
      <w:shd w:val="clear" w:color="auto" w:fill="E1DFDD"/>
    </w:rPr>
  </w:style>
  <w:style w:type="paragraph" w:customStyle="1" w:styleId="-">
    <w:name w:val="Маркир-й"/>
    <w:basedOn w:val="a1"/>
    <w:next w:val="a1"/>
    <w:autoRedefine/>
    <w:qFormat/>
    <w:rsid w:val="004974D2"/>
    <w:pPr>
      <w:numPr>
        <w:numId w:val="9"/>
      </w:numPr>
    </w:pPr>
  </w:style>
  <w:style w:type="paragraph" w:customStyle="1" w:styleId="afff0">
    <w:name w:val="Скрытые лит"/>
    <w:basedOn w:val="a1"/>
    <w:autoRedefine/>
    <w:qFormat/>
    <w:rsid w:val="0004501C"/>
    <w:pPr>
      <w:ind w:firstLine="567"/>
    </w:pPr>
    <w:rPr>
      <w:lang w:val="ru-RU"/>
    </w:rPr>
  </w:style>
  <w:style w:type="character" w:customStyle="1" w:styleId="16">
    <w:name w:val="Неразрешенное упоминание1"/>
    <w:basedOn w:val="a2"/>
    <w:uiPriority w:val="99"/>
    <w:semiHidden/>
    <w:unhideWhenUsed/>
    <w:rsid w:val="0038785A"/>
    <w:rPr>
      <w:color w:val="605E5C"/>
      <w:shd w:val="clear" w:color="auto" w:fill="E1DFDD"/>
    </w:rPr>
  </w:style>
  <w:style w:type="character" w:customStyle="1" w:styleId="lsb8">
    <w:name w:val="lsb8"/>
    <w:basedOn w:val="a2"/>
    <w:rsid w:val="004262ED"/>
  </w:style>
  <w:style w:type="character" w:customStyle="1" w:styleId="ff3">
    <w:name w:val="ff3"/>
    <w:basedOn w:val="a2"/>
    <w:rsid w:val="004262ED"/>
  </w:style>
  <w:style w:type="character" w:customStyle="1" w:styleId="ff2">
    <w:name w:val="ff2"/>
    <w:basedOn w:val="a2"/>
    <w:rsid w:val="004262ED"/>
  </w:style>
  <w:style w:type="character" w:customStyle="1" w:styleId="ff4">
    <w:name w:val="ff4"/>
    <w:basedOn w:val="a2"/>
    <w:rsid w:val="004262ED"/>
  </w:style>
  <w:style w:type="character" w:customStyle="1" w:styleId="ls2b">
    <w:name w:val="ls2b"/>
    <w:basedOn w:val="a2"/>
    <w:rsid w:val="004262ED"/>
  </w:style>
  <w:style w:type="character" w:customStyle="1" w:styleId="ls25">
    <w:name w:val="ls25"/>
    <w:basedOn w:val="a2"/>
    <w:rsid w:val="004262ED"/>
  </w:style>
  <w:style w:type="character" w:customStyle="1" w:styleId="rpv-coretext-layer-text">
    <w:name w:val="rpv-core__text-layer-text"/>
    <w:basedOn w:val="a2"/>
    <w:rsid w:val="004B41DA"/>
  </w:style>
  <w:style w:type="paragraph" w:customStyle="1" w:styleId="my-05">
    <w:name w:val="my-0.5"/>
    <w:basedOn w:val="a1"/>
    <w:rsid w:val="005272FA"/>
    <w:pPr>
      <w:tabs>
        <w:tab w:val="clear" w:pos="0"/>
      </w:tabs>
      <w:spacing w:before="100" w:beforeAutospacing="1" w:after="100" w:afterAutospacing="1"/>
      <w:ind w:firstLine="0"/>
      <w:contextualSpacing w:val="0"/>
      <w:jc w:val="left"/>
    </w:pPr>
    <w:rPr>
      <w:bCs w:val="0"/>
      <w:sz w:val="24"/>
      <w:szCs w:val="24"/>
      <w:lang w:val="ru-RU"/>
    </w:rPr>
  </w:style>
  <w:style w:type="character" w:customStyle="1" w:styleId="jpfdse">
    <w:name w:val="jpfdse"/>
    <w:basedOn w:val="a2"/>
    <w:rsid w:val="001A6CA9"/>
  </w:style>
  <w:style w:type="paragraph" w:customStyle="1" w:styleId="text-small">
    <w:name w:val="text-small"/>
    <w:basedOn w:val="a1"/>
    <w:rsid w:val="00E5497B"/>
    <w:pPr>
      <w:tabs>
        <w:tab w:val="clear" w:pos="0"/>
      </w:tabs>
      <w:spacing w:before="100" w:beforeAutospacing="1" w:after="100" w:afterAutospacing="1"/>
      <w:ind w:firstLine="0"/>
      <w:contextualSpacing w:val="0"/>
      <w:jc w:val="left"/>
    </w:pPr>
    <w:rPr>
      <w:bCs w:val="0"/>
      <w:sz w:val="24"/>
      <w:szCs w:val="24"/>
      <w:lang w:val="ru-RU"/>
    </w:rPr>
  </w:style>
  <w:style w:type="character" w:customStyle="1" w:styleId="text-khaki-900">
    <w:name w:val="text-khaki-900"/>
    <w:basedOn w:val="a2"/>
    <w:rsid w:val="00E5497B"/>
  </w:style>
  <w:style w:type="character" w:customStyle="1" w:styleId="text-token-text-secondary">
    <w:name w:val="text-token-text-secondary"/>
    <w:basedOn w:val="a2"/>
    <w:rsid w:val="003907DD"/>
  </w:style>
  <w:style w:type="character" w:customStyle="1" w:styleId="line-clamp-1">
    <w:name w:val="line-clamp-1"/>
    <w:basedOn w:val="a2"/>
    <w:rsid w:val="00EC2BEC"/>
  </w:style>
  <w:style w:type="character" w:customStyle="1" w:styleId="tlid-translation">
    <w:name w:val="tlid-translation"/>
    <w:basedOn w:val="a2"/>
    <w:rsid w:val="00DE5E1C"/>
  </w:style>
  <w:style w:type="paragraph" w:customStyle="1" w:styleId="0BodyText">
    <w:name w:val="0_Body Text"/>
    <w:basedOn w:val="a1"/>
    <w:qFormat/>
    <w:rsid w:val="009A3BF4"/>
    <w:pPr>
      <w:tabs>
        <w:tab w:val="clear" w:pos="0"/>
      </w:tabs>
      <w:spacing w:line="240" w:lineRule="atLeast"/>
      <w:ind w:firstLine="227"/>
      <w:contextualSpacing w:val="0"/>
      <w:textAlignment w:val="baseline"/>
    </w:pPr>
    <w:rPr>
      <w:bCs w:val="0"/>
      <w:sz w:val="20"/>
      <w:szCs w:val="20"/>
      <w:lang w:val="ru-RU" w:eastAsia="de-DE"/>
    </w:rPr>
  </w:style>
  <w:style w:type="paragraph" w:customStyle="1" w:styleId="task-list-item">
    <w:name w:val="task-list-item"/>
    <w:basedOn w:val="a1"/>
    <w:rsid w:val="00F80D9F"/>
    <w:pPr>
      <w:tabs>
        <w:tab w:val="clear" w:pos="0"/>
      </w:tabs>
      <w:spacing w:before="100" w:beforeAutospacing="1" w:after="100" w:afterAutospacing="1"/>
      <w:ind w:firstLine="0"/>
      <w:contextualSpacing w:val="0"/>
      <w:jc w:val="left"/>
    </w:pPr>
    <w:rPr>
      <w:bCs w:val="0"/>
      <w:sz w:val="24"/>
      <w:szCs w:val="24"/>
      <w:lang w:val="ru-RU"/>
    </w:rPr>
  </w:style>
  <w:style w:type="character" w:customStyle="1" w:styleId="katex-mathml">
    <w:name w:val="katex-mathml"/>
    <w:basedOn w:val="a2"/>
    <w:rsid w:val="00535932"/>
  </w:style>
  <w:style w:type="character" w:customStyle="1" w:styleId="mord">
    <w:name w:val="mord"/>
    <w:basedOn w:val="a2"/>
    <w:rsid w:val="00535932"/>
  </w:style>
  <w:style w:type="character" w:customStyle="1" w:styleId="mrel">
    <w:name w:val="mrel"/>
    <w:basedOn w:val="a2"/>
    <w:rsid w:val="00535932"/>
  </w:style>
  <w:style w:type="character" w:customStyle="1" w:styleId="overflow-hidden">
    <w:name w:val="overflow-hidden"/>
    <w:basedOn w:val="a2"/>
    <w:rsid w:val="00467D21"/>
  </w:style>
  <w:style w:type="paragraph" w:styleId="z-1">
    <w:name w:val="HTML Bottom of Form"/>
    <w:basedOn w:val="a1"/>
    <w:next w:val="a1"/>
    <w:link w:val="z-2"/>
    <w:hidden/>
    <w:uiPriority w:val="99"/>
    <w:semiHidden/>
    <w:unhideWhenUsed/>
    <w:rsid w:val="00467D21"/>
    <w:pPr>
      <w:pBdr>
        <w:top w:val="single" w:sz="6" w:space="1" w:color="auto"/>
      </w:pBdr>
      <w:tabs>
        <w:tab w:val="clear" w:pos="0"/>
      </w:tabs>
      <w:ind w:firstLine="0"/>
      <w:contextualSpacing w:val="0"/>
      <w:jc w:val="center"/>
    </w:pPr>
    <w:rPr>
      <w:rFonts w:ascii="Arial" w:hAnsi="Arial" w:cs="Arial"/>
      <w:bCs w:val="0"/>
      <w:vanish/>
      <w:sz w:val="16"/>
      <w:szCs w:val="16"/>
      <w:lang w:val="ru-RU"/>
    </w:rPr>
  </w:style>
  <w:style w:type="character" w:customStyle="1" w:styleId="z-2">
    <w:name w:val="z-Конец формы Знак"/>
    <w:basedOn w:val="a2"/>
    <w:link w:val="z-1"/>
    <w:uiPriority w:val="99"/>
    <w:semiHidden/>
    <w:rsid w:val="00467D21"/>
    <w:rPr>
      <w:rFonts w:ascii="Arial" w:eastAsia="Times New Roman" w:hAnsi="Arial" w:cs="Arial"/>
      <w:vanish/>
      <w:sz w:val="16"/>
      <w:szCs w:val="16"/>
      <w:lang w:eastAsia="ru-RU"/>
    </w:rPr>
  </w:style>
  <w:style w:type="character" w:customStyle="1" w:styleId="anchor-text">
    <w:name w:val="anchor-text"/>
    <w:basedOn w:val="a2"/>
    <w:rsid w:val="00CC1CE1"/>
  </w:style>
  <w:style w:type="character" w:customStyle="1" w:styleId="organictextcontentspan">
    <w:name w:val="organictextcontentspan"/>
    <w:basedOn w:val="a2"/>
    <w:rsid w:val="00236BC6"/>
  </w:style>
  <w:style w:type="character" w:customStyle="1" w:styleId="lang">
    <w:name w:val="lang"/>
    <w:basedOn w:val="a2"/>
    <w:rsid w:val="00AF157D"/>
  </w:style>
  <w:style w:type="character" w:customStyle="1" w:styleId="t">
    <w:name w:val="t"/>
    <w:basedOn w:val="a2"/>
    <w:rsid w:val="00C26C2F"/>
  </w:style>
  <w:style w:type="character" w:customStyle="1" w:styleId="UnresolvedMention">
    <w:name w:val="Unresolved Mention"/>
    <w:basedOn w:val="a2"/>
    <w:uiPriority w:val="99"/>
    <w:semiHidden/>
    <w:unhideWhenUsed/>
    <w:rsid w:val="00867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8670">
      <w:bodyDiv w:val="1"/>
      <w:marLeft w:val="0"/>
      <w:marRight w:val="0"/>
      <w:marTop w:val="0"/>
      <w:marBottom w:val="0"/>
      <w:divBdr>
        <w:top w:val="none" w:sz="0" w:space="0" w:color="auto"/>
        <w:left w:val="none" w:sz="0" w:space="0" w:color="auto"/>
        <w:bottom w:val="none" w:sz="0" w:space="0" w:color="auto"/>
        <w:right w:val="none" w:sz="0" w:space="0" w:color="auto"/>
      </w:divBdr>
      <w:divsChild>
        <w:div w:id="1008485758">
          <w:marLeft w:val="0"/>
          <w:marRight w:val="0"/>
          <w:marTop w:val="0"/>
          <w:marBottom w:val="0"/>
          <w:divBdr>
            <w:top w:val="none" w:sz="0" w:space="0" w:color="auto"/>
            <w:left w:val="none" w:sz="0" w:space="0" w:color="auto"/>
            <w:bottom w:val="none" w:sz="0" w:space="0" w:color="auto"/>
            <w:right w:val="none" w:sz="0" w:space="0" w:color="auto"/>
          </w:divBdr>
          <w:divsChild>
            <w:div w:id="145828048">
              <w:marLeft w:val="0"/>
              <w:marRight w:val="0"/>
              <w:marTop w:val="0"/>
              <w:marBottom w:val="0"/>
              <w:divBdr>
                <w:top w:val="none" w:sz="0" w:space="0" w:color="auto"/>
                <w:left w:val="none" w:sz="0" w:space="0" w:color="auto"/>
                <w:bottom w:val="none" w:sz="0" w:space="0" w:color="auto"/>
                <w:right w:val="none" w:sz="0" w:space="0" w:color="auto"/>
              </w:divBdr>
              <w:divsChild>
                <w:div w:id="736174139">
                  <w:marLeft w:val="0"/>
                  <w:marRight w:val="0"/>
                  <w:marTop w:val="0"/>
                  <w:marBottom w:val="0"/>
                  <w:divBdr>
                    <w:top w:val="none" w:sz="0" w:space="0" w:color="auto"/>
                    <w:left w:val="none" w:sz="0" w:space="0" w:color="auto"/>
                    <w:bottom w:val="none" w:sz="0" w:space="0" w:color="auto"/>
                    <w:right w:val="none" w:sz="0" w:space="0" w:color="auto"/>
                  </w:divBdr>
                  <w:divsChild>
                    <w:div w:id="721172872">
                      <w:marLeft w:val="0"/>
                      <w:marRight w:val="0"/>
                      <w:marTop w:val="0"/>
                      <w:marBottom w:val="0"/>
                      <w:divBdr>
                        <w:top w:val="none" w:sz="0" w:space="0" w:color="auto"/>
                        <w:left w:val="none" w:sz="0" w:space="0" w:color="auto"/>
                        <w:bottom w:val="none" w:sz="0" w:space="0" w:color="auto"/>
                        <w:right w:val="none" w:sz="0" w:space="0" w:color="auto"/>
                      </w:divBdr>
                      <w:divsChild>
                        <w:div w:id="1785807481">
                          <w:marLeft w:val="0"/>
                          <w:marRight w:val="0"/>
                          <w:marTop w:val="0"/>
                          <w:marBottom w:val="0"/>
                          <w:divBdr>
                            <w:top w:val="none" w:sz="0" w:space="0" w:color="auto"/>
                            <w:left w:val="none" w:sz="0" w:space="0" w:color="auto"/>
                            <w:bottom w:val="none" w:sz="0" w:space="0" w:color="auto"/>
                            <w:right w:val="none" w:sz="0" w:space="0" w:color="auto"/>
                          </w:divBdr>
                          <w:divsChild>
                            <w:div w:id="21385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1962">
      <w:bodyDiv w:val="1"/>
      <w:marLeft w:val="0"/>
      <w:marRight w:val="0"/>
      <w:marTop w:val="0"/>
      <w:marBottom w:val="0"/>
      <w:divBdr>
        <w:top w:val="none" w:sz="0" w:space="0" w:color="auto"/>
        <w:left w:val="none" w:sz="0" w:space="0" w:color="auto"/>
        <w:bottom w:val="none" w:sz="0" w:space="0" w:color="auto"/>
        <w:right w:val="none" w:sz="0" w:space="0" w:color="auto"/>
      </w:divBdr>
    </w:div>
    <w:div w:id="20787835">
      <w:bodyDiv w:val="1"/>
      <w:marLeft w:val="0"/>
      <w:marRight w:val="0"/>
      <w:marTop w:val="0"/>
      <w:marBottom w:val="0"/>
      <w:divBdr>
        <w:top w:val="none" w:sz="0" w:space="0" w:color="auto"/>
        <w:left w:val="none" w:sz="0" w:space="0" w:color="auto"/>
        <w:bottom w:val="none" w:sz="0" w:space="0" w:color="auto"/>
        <w:right w:val="none" w:sz="0" w:space="0" w:color="auto"/>
      </w:divBdr>
    </w:div>
    <w:div w:id="22443235">
      <w:bodyDiv w:val="1"/>
      <w:marLeft w:val="0"/>
      <w:marRight w:val="0"/>
      <w:marTop w:val="0"/>
      <w:marBottom w:val="0"/>
      <w:divBdr>
        <w:top w:val="none" w:sz="0" w:space="0" w:color="auto"/>
        <w:left w:val="none" w:sz="0" w:space="0" w:color="auto"/>
        <w:bottom w:val="none" w:sz="0" w:space="0" w:color="auto"/>
        <w:right w:val="none" w:sz="0" w:space="0" w:color="auto"/>
      </w:divBdr>
    </w:div>
    <w:div w:id="61564015">
      <w:bodyDiv w:val="1"/>
      <w:marLeft w:val="0"/>
      <w:marRight w:val="0"/>
      <w:marTop w:val="0"/>
      <w:marBottom w:val="0"/>
      <w:divBdr>
        <w:top w:val="none" w:sz="0" w:space="0" w:color="auto"/>
        <w:left w:val="none" w:sz="0" w:space="0" w:color="auto"/>
        <w:bottom w:val="none" w:sz="0" w:space="0" w:color="auto"/>
        <w:right w:val="none" w:sz="0" w:space="0" w:color="auto"/>
      </w:divBdr>
    </w:div>
    <w:div w:id="63797094">
      <w:bodyDiv w:val="1"/>
      <w:marLeft w:val="0"/>
      <w:marRight w:val="0"/>
      <w:marTop w:val="0"/>
      <w:marBottom w:val="0"/>
      <w:divBdr>
        <w:top w:val="none" w:sz="0" w:space="0" w:color="auto"/>
        <w:left w:val="none" w:sz="0" w:space="0" w:color="auto"/>
        <w:bottom w:val="none" w:sz="0" w:space="0" w:color="auto"/>
        <w:right w:val="none" w:sz="0" w:space="0" w:color="auto"/>
      </w:divBdr>
    </w:div>
    <w:div w:id="72238391">
      <w:bodyDiv w:val="1"/>
      <w:marLeft w:val="0"/>
      <w:marRight w:val="0"/>
      <w:marTop w:val="0"/>
      <w:marBottom w:val="0"/>
      <w:divBdr>
        <w:top w:val="none" w:sz="0" w:space="0" w:color="auto"/>
        <w:left w:val="none" w:sz="0" w:space="0" w:color="auto"/>
        <w:bottom w:val="none" w:sz="0" w:space="0" w:color="auto"/>
        <w:right w:val="none" w:sz="0" w:space="0" w:color="auto"/>
      </w:divBdr>
    </w:div>
    <w:div w:id="73430164">
      <w:bodyDiv w:val="1"/>
      <w:marLeft w:val="0"/>
      <w:marRight w:val="0"/>
      <w:marTop w:val="0"/>
      <w:marBottom w:val="0"/>
      <w:divBdr>
        <w:top w:val="none" w:sz="0" w:space="0" w:color="auto"/>
        <w:left w:val="none" w:sz="0" w:space="0" w:color="auto"/>
        <w:bottom w:val="none" w:sz="0" w:space="0" w:color="auto"/>
        <w:right w:val="none" w:sz="0" w:space="0" w:color="auto"/>
      </w:divBdr>
    </w:div>
    <w:div w:id="78915663">
      <w:bodyDiv w:val="1"/>
      <w:marLeft w:val="0"/>
      <w:marRight w:val="0"/>
      <w:marTop w:val="0"/>
      <w:marBottom w:val="0"/>
      <w:divBdr>
        <w:top w:val="none" w:sz="0" w:space="0" w:color="auto"/>
        <w:left w:val="none" w:sz="0" w:space="0" w:color="auto"/>
        <w:bottom w:val="none" w:sz="0" w:space="0" w:color="auto"/>
        <w:right w:val="none" w:sz="0" w:space="0" w:color="auto"/>
      </w:divBdr>
    </w:div>
    <w:div w:id="98529189">
      <w:bodyDiv w:val="1"/>
      <w:marLeft w:val="0"/>
      <w:marRight w:val="0"/>
      <w:marTop w:val="0"/>
      <w:marBottom w:val="0"/>
      <w:divBdr>
        <w:top w:val="none" w:sz="0" w:space="0" w:color="auto"/>
        <w:left w:val="none" w:sz="0" w:space="0" w:color="auto"/>
        <w:bottom w:val="none" w:sz="0" w:space="0" w:color="auto"/>
        <w:right w:val="none" w:sz="0" w:space="0" w:color="auto"/>
      </w:divBdr>
    </w:div>
    <w:div w:id="105080588">
      <w:bodyDiv w:val="1"/>
      <w:marLeft w:val="0"/>
      <w:marRight w:val="0"/>
      <w:marTop w:val="0"/>
      <w:marBottom w:val="0"/>
      <w:divBdr>
        <w:top w:val="none" w:sz="0" w:space="0" w:color="auto"/>
        <w:left w:val="none" w:sz="0" w:space="0" w:color="auto"/>
        <w:bottom w:val="none" w:sz="0" w:space="0" w:color="auto"/>
        <w:right w:val="none" w:sz="0" w:space="0" w:color="auto"/>
      </w:divBdr>
    </w:div>
    <w:div w:id="110516395">
      <w:bodyDiv w:val="1"/>
      <w:marLeft w:val="0"/>
      <w:marRight w:val="0"/>
      <w:marTop w:val="0"/>
      <w:marBottom w:val="0"/>
      <w:divBdr>
        <w:top w:val="none" w:sz="0" w:space="0" w:color="auto"/>
        <w:left w:val="none" w:sz="0" w:space="0" w:color="auto"/>
        <w:bottom w:val="none" w:sz="0" w:space="0" w:color="auto"/>
        <w:right w:val="none" w:sz="0" w:space="0" w:color="auto"/>
      </w:divBdr>
    </w:div>
    <w:div w:id="115369793">
      <w:bodyDiv w:val="1"/>
      <w:marLeft w:val="0"/>
      <w:marRight w:val="0"/>
      <w:marTop w:val="0"/>
      <w:marBottom w:val="0"/>
      <w:divBdr>
        <w:top w:val="none" w:sz="0" w:space="0" w:color="auto"/>
        <w:left w:val="none" w:sz="0" w:space="0" w:color="auto"/>
        <w:bottom w:val="none" w:sz="0" w:space="0" w:color="auto"/>
        <w:right w:val="none" w:sz="0" w:space="0" w:color="auto"/>
      </w:divBdr>
    </w:div>
    <w:div w:id="135027903">
      <w:bodyDiv w:val="1"/>
      <w:marLeft w:val="0"/>
      <w:marRight w:val="0"/>
      <w:marTop w:val="0"/>
      <w:marBottom w:val="0"/>
      <w:divBdr>
        <w:top w:val="none" w:sz="0" w:space="0" w:color="auto"/>
        <w:left w:val="none" w:sz="0" w:space="0" w:color="auto"/>
        <w:bottom w:val="none" w:sz="0" w:space="0" w:color="auto"/>
        <w:right w:val="none" w:sz="0" w:space="0" w:color="auto"/>
      </w:divBdr>
    </w:div>
    <w:div w:id="157817231">
      <w:bodyDiv w:val="1"/>
      <w:marLeft w:val="0"/>
      <w:marRight w:val="0"/>
      <w:marTop w:val="0"/>
      <w:marBottom w:val="0"/>
      <w:divBdr>
        <w:top w:val="none" w:sz="0" w:space="0" w:color="auto"/>
        <w:left w:val="none" w:sz="0" w:space="0" w:color="auto"/>
        <w:bottom w:val="none" w:sz="0" w:space="0" w:color="auto"/>
        <w:right w:val="none" w:sz="0" w:space="0" w:color="auto"/>
      </w:divBdr>
    </w:div>
    <w:div w:id="198973110">
      <w:bodyDiv w:val="1"/>
      <w:marLeft w:val="0"/>
      <w:marRight w:val="0"/>
      <w:marTop w:val="0"/>
      <w:marBottom w:val="0"/>
      <w:divBdr>
        <w:top w:val="none" w:sz="0" w:space="0" w:color="auto"/>
        <w:left w:val="none" w:sz="0" w:space="0" w:color="auto"/>
        <w:bottom w:val="none" w:sz="0" w:space="0" w:color="auto"/>
        <w:right w:val="none" w:sz="0" w:space="0" w:color="auto"/>
      </w:divBdr>
    </w:div>
    <w:div w:id="199711659">
      <w:bodyDiv w:val="1"/>
      <w:marLeft w:val="0"/>
      <w:marRight w:val="0"/>
      <w:marTop w:val="0"/>
      <w:marBottom w:val="0"/>
      <w:divBdr>
        <w:top w:val="none" w:sz="0" w:space="0" w:color="auto"/>
        <w:left w:val="none" w:sz="0" w:space="0" w:color="auto"/>
        <w:bottom w:val="none" w:sz="0" w:space="0" w:color="auto"/>
        <w:right w:val="none" w:sz="0" w:space="0" w:color="auto"/>
      </w:divBdr>
    </w:div>
    <w:div w:id="205262927">
      <w:bodyDiv w:val="1"/>
      <w:marLeft w:val="0"/>
      <w:marRight w:val="0"/>
      <w:marTop w:val="0"/>
      <w:marBottom w:val="0"/>
      <w:divBdr>
        <w:top w:val="none" w:sz="0" w:space="0" w:color="auto"/>
        <w:left w:val="none" w:sz="0" w:space="0" w:color="auto"/>
        <w:bottom w:val="none" w:sz="0" w:space="0" w:color="auto"/>
        <w:right w:val="none" w:sz="0" w:space="0" w:color="auto"/>
      </w:divBdr>
      <w:divsChild>
        <w:div w:id="241065435">
          <w:marLeft w:val="0"/>
          <w:marRight w:val="0"/>
          <w:marTop w:val="0"/>
          <w:marBottom w:val="0"/>
          <w:divBdr>
            <w:top w:val="single" w:sz="2" w:space="0" w:color="E3E3E3"/>
            <w:left w:val="single" w:sz="2" w:space="0" w:color="E3E3E3"/>
            <w:bottom w:val="single" w:sz="2" w:space="0" w:color="E3E3E3"/>
            <w:right w:val="single" w:sz="2" w:space="0" w:color="E3E3E3"/>
          </w:divBdr>
          <w:divsChild>
            <w:div w:id="510412515">
              <w:marLeft w:val="0"/>
              <w:marRight w:val="0"/>
              <w:marTop w:val="100"/>
              <w:marBottom w:val="100"/>
              <w:divBdr>
                <w:top w:val="single" w:sz="2" w:space="0" w:color="E3E3E3"/>
                <w:left w:val="single" w:sz="2" w:space="0" w:color="E3E3E3"/>
                <w:bottom w:val="single" w:sz="2" w:space="0" w:color="E3E3E3"/>
                <w:right w:val="single" w:sz="2" w:space="0" w:color="E3E3E3"/>
              </w:divBdr>
              <w:divsChild>
                <w:div w:id="2079131999">
                  <w:marLeft w:val="0"/>
                  <w:marRight w:val="0"/>
                  <w:marTop w:val="0"/>
                  <w:marBottom w:val="0"/>
                  <w:divBdr>
                    <w:top w:val="single" w:sz="2" w:space="0" w:color="E3E3E3"/>
                    <w:left w:val="single" w:sz="2" w:space="0" w:color="E3E3E3"/>
                    <w:bottom w:val="single" w:sz="2" w:space="0" w:color="E3E3E3"/>
                    <w:right w:val="single" w:sz="2" w:space="0" w:color="E3E3E3"/>
                  </w:divBdr>
                  <w:divsChild>
                    <w:div w:id="1016813761">
                      <w:marLeft w:val="0"/>
                      <w:marRight w:val="0"/>
                      <w:marTop w:val="0"/>
                      <w:marBottom w:val="0"/>
                      <w:divBdr>
                        <w:top w:val="single" w:sz="2" w:space="0" w:color="E3E3E3"/>
                        <w:left w:val="single" w:sz="2" w:space="0" w:color="E3E3E3"/>
                        <w:bottom w:val="single" w:sz="2" w:space="0" w:color="E3E3E3"/>
                        <w:right w:val="single" w:sz="2" w:space="0" w:color="E3E3E3"/>
                      </w:divBdr>
                      <w:divsChild>
                        <w:div w:id="619530607">
                          <w:marLeft w:val="0"/>
                          <w:marRight w:val="0"/>
                          <w:marTop w:val="0"/>
                          <w:marBottom w:val="0"/>
                          <w:divBdr>
                            <w:top w:val="single" w:sz="2" w:space="0" w:color="E3E3E3"/>
                            <w:left w:val="single" w:sz="2" w:space="0" w:color="E3E3E3"/>
                            <w:bottom w:val="single" w:sz="2" w:space="0" w:color="E3E3E3"/>
                            <w:right w:val="single" w:sz="2" w:space="0" w:color="E3E3E3"/>
                          </w:divBdr>
                          <w:divsChild>
                            <w:div w:id="570581370">
                              <w:marLeft w:val="0"/>
                              <w:marRight w:val="0"/>
                              <w:marTop w:val="0"/>
                              <w:marBottom w:val="0"/>
                              <w:divBdr>
                                <w:top w:val="single" w:sz="2" w:space="0" w:color="E3E3E3"/>
                                <w:left w:val="single" w:sz="2" w:space="0" w:color="E3E3E3"/>
                                <w:bottom w:val="single" w:sz="2" w:space="0" w:color="E3E3E3"/>
                                <w:right w:val="single" w:sz="2" w:space="0" w:color="E3E3E3"/>
                              </w:divBdr>
                              <w:divsChild>
                                <w:div w:id="1850220273">
                                  <w:marLeft w:val="0"/>
                                  <w:marRight w:val="0"/>
                                  <w:marTop w:val="0"/>
                                  <w:marBottom w:val="0"/>
                                  <w:divBdr>
                                    <w:top w:val="single" w:sz="2" w:space="0" w:color="E3E3E3"/>
                                    <w:left w:val="single" w:sz="2" w:space="0" w:color="E3E3E3"/>
                                    <w:bottom w:val="single" w:sz="2" w:space="0" w:color="E3E3E3"/>
                                    <w:right w:val="single" w:sz="2" w:space="0" w:color="E3E3E3"/>
                                  </w:divBdr>
                                  <w:divsChild>
                                    <w:div w:id="1806772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5315920">
      <w:bodyDiv w:val="1"/>
      <w:marLeft w:val="0"/>
      <w:marRight w:val="0"/>
      <w:marTop w:val="0"/>
      <w:marBottom w:val="0"/>
      <w:divBdr>
        <w:top w:val="none" w:sz="0" w:space="0" w:color="auto"/>
        <w:left w:val="none" w:sz="0" w:space="0" w:color="auto"/>
        <w:bottom w:val="none" w:sz="0" w:space="0" w:color="auto"/>
        <w:right w:val="none" w:sz="0" w:space="0" w:color="auto"/>
      </w:divBdr>
    </w:div>
    <w:div w:id="256909336">
      <w:bodyDiv w:val="1"/>
      <w:marLeft w:val="0"/>
      <w:marRight w:val="0"/>
      <w:marTop w:val="0"/>
      <w:marBottom w:val="0"/>
      <w:divBdr>
        <w:top w:val="none" w:sz="0" w:space="0" w:color="auto"/>
        <w:left w:val="none" w:sz="0" w:space="0" w:color="auto"/>
        <w:bottom w:val="none" w:sz="0" w:space="0" w:color="auto"/>
        <w:right w:val="none" w:sz="0" w:space="0" w:color="auto"/>
      </w:divBdr>
    </w:div>
    <w:div w:id="280771195">
      <w:bodyDiv w:val="1"/>
      <w:marLeft w:val="0"/>
      <w:marRight w:val="0"/>
      <w:marTop w:val="0"/>
      <w:marBottom w:val="0"/>
      <w:divBdr>
        <w:top w:val="none" w:sz="0" w:space="0" w:color="auto"/>
        <w:left w:val="none" w:sz="0" w:space="0" w:color="auto"/>
        <w:bottom w:val="none" w:sz="0" w:space="0" w:color="auto"/>
        <w:right w:val="none" w:sz="0" w:space="0" w:color="auto"/>
      </w:divBdr>
    </w:div>
    <w:div w:id="293760056">
      <w:bodyDiv w:val="1"/>
      <w:marLeft w:val="0"/>
      <w:marRight w:val="0"/>
      <w:marTop w:val="0"/>
      <w:marBottom w:val="0"/>
      <w:divBdr>
        <w:top w:val="none" w:sz="0" w:space="0" w:color="auto"/>
        <w:left w:val="none" w:sz="0" w:space="0" w:color="auto"/>
        <w:bottom w:val="none" w:sz="0" w:space="0" w:color="auto"/>
        <w:right w:val="none" w:sz="0" w:space="0" w:color="auto"/>
      </w:divBdr>
    </w:div>
    <w:div w:id="294336168">
      <w:bodyDiv w:val="1"/>
      <w:marLeft w:val="0"/>
      <w:marRight w:val="0"/>
      <w:marTop w:val="0"/>
      <w:marBottom w:val="0"/>
      <w:divBdr>
        <w:top w:val="none" w:sz="0" w:space="0" w:color="auto"/>
        <w:left w:val="none" w:sz="0" w:space="0" w:color="auto"/>
        <w:bottom w:val="none" w:sz="0" w:space="0" w:color="auto"/>
        <w:right w:val="none" w:sz="0" w:space="0" w:color="auto"/>
      </w:divBdr>
    </w:div>
    <w:div w:id="329867911">
      <w:bodyDiv w:val="1"/>
      <w:marLeft w:val="0"/>
      <w:marRight w:val="0"/>
      <w:marTop w:val="0"/>
      <w:marBottom w:val="0"/>
      <w:divBdr>
        <w:top w:val="none" w:sz="0" w:space="0" w:color="auto"/>
        <w:left w:val="none" w:sz="0" w:space="0" w:color="auto"/>
        <w:bottom w:val="none" w:sz="0" w:space="0" w:color="auto"/>
        <w:right w:val="none" w:sz="0" w:space="0" w:color="auto"/>
      </w:divBdr>
    </w:div>
    <w:div w:id="333145912">
      <w:bodyDiv w:val="1"/>
      <w:marLeft w:val="0"/>
      <w:marRight w:val="0"/>
      <w:marTop w:val="0"/>
      <w:marBottom w:val="0"/>
      <w:divBdr>
        <w:top w:val="none" w:sz="0" w:space="0" w:color="auto"/>
        <w:left w:val="none" w:sz="0" w:space="0" w:color="auto"/>
        <w:bottom w:val="none" w:sz="0" w:space="0" w:color="auto"/>
        <w:right w:val="none" w:sz="0" w:space="0" w:color="auto"/>
      </w:divBdr>
    </w:div>
    <w:div w:id="351955091">
      <w:bodyDiv w:val="1"/>
      <w:marLeft w:val="0"/>
      <w:marRight w:val="0"/>
      <w:marTop w:val="0"/>
      <w:marBottom w:val="0"/>
      <w:divBdr>
        <w:top w:val="none" w:sz="0" w:space="0" w:color="auto"/>
        <w:left w:val="none" w:sz="0" w:space="0" w:color="auto"/>
        <w:bottom w:val="none" w:sz="0" w:space="0" w:color="auto"/>
        <w:right w:val="none" w:sz="0" w:space="0" w:color="auto"/>
      </w:divBdr>
    </w:div>
    <w:div w:id="355885250">
      <w:bodyDiv w:val="1"/>
      <w:marLeft w:val="0"/>
      <w:marRight w:val="0"/>
      <w:marTop w:val="0"/>
      <w:marBottom w:val="0"/>
      <w:divBdr>
        <w:top w:val="none" w:sz="0" w:space="0" w:color="auto"/>
        <w:left w:val="none" w:sz="0" w:space="0" w:color="auto"/>
        <w:bottom w:val="none" w:sz="0" w:space="0" w:color="auto"/>
        <w:right w:val="none" w:sz="0" w:space="0" w:color="auto"/>
      </w:divBdr>
      <w:divsChild>
        <w:div w:id="3291962">
          <w:marLeft w:val="0"/>
          <w:marRight w:val="0"/>
          <w:marTop w:val="0"/>
          <w:marBottom w:val="0"/>
          <w:divBdr>
            <w:top w:val="single" w:sz="2" w:space="0" w:color="E3E3E3"/>
            <w:left w:val="single" w:sz="2" w:space="0" w:color="E3E3E3"/>
            <w:bottom w:val="single" w:sz="2" w:space="0" w:color="E3E3E3"/>
            <w:right w:val="single" w:sz="2" w:space="0" w:color="E3E3E3"/>
          </w:divBdr>
          <w:divsChild>
            <w:div w:id="1392315926">
              <w:marLeft w:val="0"/>
              <w:marRight w:val="0"/>
              <w:marTop w:val="0"/>
              <w:marBottom w:val="0"/>
              <w:divBdr>
                <w:top w:val="single" w:sz="2" w:space="0" w:color="E3E3E3"/>
                <w:left w:val="single" w:sz="2" w:space="0" w:color="E3E3E3"/>
                <w:bottom w:val="single" w:sz="2" w:space="0" w:color="E3E3E3"/>
                <w:right w:val="single" w:sz="2" w:space="0" w:color="E3E3E3"/>
              </w:divBdr>
              <w:divsChild>
                <w:div w:id="1704943034">
                  <w:marLeft w:val="0"/>
                  <w:marRight w:val="0"/>
                  <w:marTop w:val="0"/>
                  <w:marBottom w:val="0"/>
                  <w:divBdr>
                    <w:top w:val="single" w:sz="2" w:space="0" w:color="E3E3E3"/>
                    <w:left w:val="single" w:sz="2" w:space="0" w:color="E3E3E3"/>
                    <w:bottom w:val="single" w:sz="2" w:space="0" w:color="E3E3E3"/>
                    <w:right w:val="single" w:sz="2" w:space="0" w:color="E3E3E3"/>
                  </w:divBdr>
                  <w:divsChild>
                    <w:div w:id="1539664693">
                      <w:marLeft w:val="0"/>
                      <w:marRight w:val="0"/>
                      <w:marTop w:val="0"/>
                      <w:marBottom w:val="0"/>
                      <w:divBdr>
                        <w:top w:val="single" w:sz="2" w:space="0" w:color="E3E3E3"/>
                        <w:left w:val="single" w:sz="2" w:space="0" w:color="E3E3E3"/>
                        <w:bottom w:val="single" w:sz="2" w:space="0" w:color="E3E3E3"/>
                        <w:right w:val="single" w:sz="2" w:space="0" w:color="E3E3E3"/>
                      </w:divBdr>
                      <w:divsChild>
                        <w:div w:id="1486356486">
                          <w:marLeft w:val="0"/>
                          <w:marRight w:val="0"/>
                          <w:marTop w:val="0"/>
                          <w:marBottom w:val="0"/>
                          <w:divBdr>
                            <w:top w:val="single" w:sz="2" w:space="0" w:color="E3E3E3"/>
                            <w:left w:val="single" w:sz="2" w:space="0" w:color="E3E3E3"/>
                            <w:bottom w:val="single" w:sz="2" w:space="0" w:color="E3E3E3"/>
                            <w:right w:val="single" w:sz="2" w:space="0" w:color="E3E3E3"/>
                          </w:divBdr>
                          <w:divsChild>
                            <w:div w:id="265695701">
                              <w:marLeft w:val="0"/>
                              <w:marRight w:val="0"/>
                              <w:marTop w:val="100"/>
                              <w:marBottom w:val="100"/>
                              <w:divBdr>
                                <w:top w:val="single" w:sz="2" w:space="0" w:color="E3E3E3"/>
                                <w:left w:val="single" w:sz="2" w:space="0" w:color="E3E3E3"/>
                                <w:bottom w:val="single" w:sz="2" w:space="0" w:color="E3E3E3"/>
                                <w:right w:val="single" w:sz="2" w:space="0" w:color="E3E3E3"/>
                              </w:divBdr>
                              <w:divsChild>
                                <w:div w:id="1976401402">
                                  <w:marLeft w:val="0"/>
                                  <w:marRight w:val="0"/>
                                  <w:marTop w:val="0"/>
                                  <w:marBottom w:val="0"/>
                                  <w:divBdr>
                                    <w:top w:val="single" w:sz="2" w:space="0" w:color="E3E3E3"/>
                                    <w:left w:val="single" w:sz="2" w:space="0" w:color="E3E3E3"/>
                                    <w:bottom w:val="single" w:sz="2" w:space="0" w:color="E3E3E3"/>
                                    <w:right w:val="single" w:sz="2" w:space="0" w:color="E3E3E3"/>
                                  </w:divBdr>
                                  <w:divsChild>
                                    <w:div w:id="332925242">
                                      <w:marLeft w:val="0"/>
                                      <w:marRight w:val="0"/>
                                      <w:marTop w:val="0"/>
                                      <w:marBottom w:val="0"/>
                                      <w:divBdr>
                                        <w:top w:val="single" w:sz="2" w:space="0" w:color="E3E3E3"/>
                                        <w:left w:val="single" w:sz="2" w:space="0" w:color="E3E3E3"/>
                                        <w:bottom w:val="single" w:sz="2" w:space="0" w:color="E3E3E3"/>
                                        <w:right w:val="single" w:sz="2" w:space="0" w:color="E3E3E3"/>
                                      </w:divBdr>
                                      <w:divsChild>
                                        <w:div w:id="2753790">
                                          <w:marLeft w:val="0"/>
                                          <w:marRight w:val="0"/>
                                          <w:marTop w:val="0"/>
                                          <w:marBottom w:val="0"/>
                                          <w:divBdr>
                                            <w:top w:val="single" w:sz="2" w:space="0" w:color="E3E3E3"/>
                                            <w:left w:val="single" w:sz="2" w:space="0" w:color="E3E3E3"/>
                                            <w:bottom w:val="single" w:sz="2" w:space="0" w:color="E3E3E3"/>
                                            <w:right w:val="single" w:sz="2" w:space="0" w:color="E3E3E3"/>
                                          </w:divBdr>
                                          <w:divsChild>
                                            <w:div w:id="2095589926">
                                              <w:marLeft w:val="0"/>
                                              <w:marRight w:val="0"/>
                                              <w:marTop w:val="0"/>
                                              <w:marBottom w:val="0"/>
                                              <w:divBdr>
                                                <w:top w:val="single" w:sz="2" w:space="0" w:color="E3E3E3"/>
                                                <w:left w:val="single" w:sz="2" w:space="0" w:color="E3E3E3"/>
                                                <w:bottom w:val="single" w:sz="2" w:space="0" w:color="E3E3E3"/>
                                                <w:right w:val="single" w:sz="2" w:space="0" w:color="E3E3E3"/>
                                              </w:divBdr>
                                              <w:divsChild>
                                                <w:div w:id="123666458">
                                                  <w:marLeft w:val="0"/>
                                                  <w:marRight w:val="0"/>
                                                  <w:marTop w:val="0"/>
                                                  <w:marBottom w:val="0"/>
                                                  <w:divBdr>
                                                    <w:top w:val="single" w:sz="2" w:space="0" w:color="E3E3E3"/>
                                                    <w:left w:val="single" w:sz="2" w:space="0" w:color="E3E3E3"/>
                                                    <w:bottom w:val="single" w:sz="2" w:space="0" w:color="E3E3E3"/>
                                                    <w:right w:val="single" w:sz="2" w:space="0" w:color="E3E3E3"/>
                                                  </w:divBdr>
                                                  <w:divsChild>
                                                    <w:div w:id="1453982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3151749">
          <w:marLeft w:val="0"/>
          <w:marRight w:val="0"/>
          <w:marTop w:val="0"/>
          <w:marBottom w:val="0"/>
          <w:divBdr>
            <w:top w:val="none" w:sz="0" w:space="0" w:color="auto"/>
            <w:left w:val="none" w:sz="0" w:space="0" w:color="auto"/>
            <w:bottom w:val="none" w:sz="0" w:space="0" w:color="auto"/>
            <w:right w:val="none" w:sz="0" w:space="0" w:color="auto"/>
          </w:divBdr>
        </w:div>
      </w:divsChild>
    </w:div>
    <w:div w:id="382415078">
      <w:bodyDiv w:val="1"/>
      <w:marLeft w:val="0"/>
      <w:marRight w:val="0"/>
      <w:marTop w:val="0"/>
      <w:marBottom w:val="0"/>
      <w:divBdr>
        <w:top w:val="none" w:sz="0" w:space="0" w:color="auto"/>
        <w:left w:val="none" w:sz="0" w:space="0" w:color="auto"/>
        <w:bottom w:val="none" w:sz="0" w:space="0" w:color="auto"/>
        <w:right w:val="none" w:sz="0" w:space="0" w:color="auto"/>
      </w:divBdr>
    </w:div>
    <w:div w:id="391083576">
      <w:bodyDiv w:val="1"/>
      <w:marLeft w:val="0"/>
      <w:marRight w:val="0"/>
      <w:marTop w:val="0"/>
      <w:marBottom w:val="0"/>
      <w:divBdr>
        <w:top w:val="none" w:sz="0" w:space="0" w:color="auto"/>
        <w:left w:val="none" w:sz="0" w:space="0" w:color="auto"/>
        <w:bottom w:val="none" w:sz="0" w:space="0" w:color="auto"/>
        <w:right w:val="none" w:sz="0" w:space="0" w:color="auto"/>
      </w:divBdr>
    </w:div>
    <w:div w:id="398476316">
      <w:bodyDiv w:val="1"/>
      <w:marLeft w:val="360"/>
      <w:marRight w:val="360"/>
      <w:marTop w:val="360"/>
      <w:marBottom w:val="360"/>
      <w:divBdr>
        <w:top w:val="none" w:sz="0" w:space="0" w:color="auto"/>
        <w:left w:val="none" w:sz="0" w:space="0" w:color="auto"/>
        <w:bottom w:val="none" w:sz="0" w:space="0" w:color="auto"/>
        <w:right w:val="none" w:sz="0" w:space="0" w:color="auto"/>
      </w:divBdr>
    </w:div>
    <w:div w:id="425541553">
      <w:bodyDiv w:val="1"/>
      <w:marLeft w:val="0"/>
      <w:marRight w:val="0"/>
      <w:marTop w:val="0"/>
      <w:marBottom w:val="0"/>
      <w:divBdr>
        <w:top w:val="none" w:sz="0" w:space="0" w:color="auto"/>
        <w:left w:val="none" w:sz="0" w:space="0" w:color="auto"/>
        <w:bottom w:val="none" w:sz="0" w:space="0" w:color="auto"/>
        <w:right w:val="none" w:sz="0" w:space="0" w:color="auto"/>
      </w:divBdr>
    </w:div>
    <w:div w:id="460146832">
      <w:bodyDiv w:val="1"/>
      <w:marLeft w:val="0"/>
      <w:marRight w:val="0"/>
      <w:marTop w:val="0"/>
      <w:marBottom w:val="0"/>
      <w:divBdr>
        <w:top w:val="none" w:sz="0" w:space="0" w:color="auto"/>
        <w:left w:val="none" w:sz="0" w:space="0" w:color="auto"/>
        <w:bottom w:val="none" w:sz="0" w:space="0" w:color="auto"/>
        <w:right w:val="none" w:sz="0" w:space="0" w:color="auto"/>
      </w:divBdr>
    </w:div>
    <w:div w:id="465394676">
      <w:bodyDiv w:val="1"/>
      <w:marLeft w:val="0"/>
      <w:marRight w:val="0"/>
      <w:marTop w:val="0"/>
      <w:marBottom w:val="0"/>
      <w:divBdr>
        <w:top w:val="none" w:sz="0" w:space="0" w:color="auto"/>
        <w:left w:val="none" w:sz="0" w:space="0" w:color="auto"/>
        <w:bottom w:val="none" w:sz="0" w:space="0" w:color="auto"/>
        <w:right w:val="none" w:sz="0" w:space="0" w:color="auto"/>
      </w:divBdr>
    </w:div>
    <w:div w:id="475419565">
      <w:bodyDiv w:val="1"/>
      <w:marLeft w:val="0"/>
      <w:marRight w:val="0"/>
      <w:marTop w:val="0"/>
      <w:marBottom w:val="0"/>
      <w:divBdr>
        <w:top w:val="none" w:sz="0" w:space="0" w:color="auto"/>
        <w:left w:val="none" w:sz="0" w:space="0" w:color="auto"/>
        <w:bottom w:val="none" w:sz="0" w:space="0" w:color="auto"/>
        <w:right w:val="none" w:sz="0" w:space="0" w:color="auto"/>
      </w:divBdr>
    </w:div>
    <w:div w:id="492181315">
      <w:bodyDiv w:val="1"/>
      <w:marLeft w:val="0"/>
      <w:marRight w:val="0"/>
      <w:marTop w:val="0"/>
      <w:marBottom w:val="0"/>
      <w:divBdr>
        <w:top w:val="none" w:sz="0" w:space="0" w:color="auto"/>
        <w:left w:val="none" w:sz="0" w:space="0" w:color="auto"/>
        <w:bottom w:val="none" w:sz="0" w:space="0" w:color="auto"/>
        <w:right w:val="none" w:sz="0" w:space="0" w:color="auto"/>
      </w:divBdr>
    </w:div>
    <w:div w:id="510724259">
      <w:bodyDiv w:val="1"/>
      <w:marLeft w:val="0"/>
      <w:marRight w:val="0"/>
      <w:marTop w:val="0"/>
      <w:marBottom w:val="0"/>
      <w:divBdr>
        <w:top w:val="none" w:sz="0" w:space="0" w:color="auto"/>
        <w:left w:val="none" w:sz="0" w:space="0" w:color="auto"/>
        <w:bottom w:val="none" w:sz="0" w:space="0" w:color="auto"/>
        <w:right w:val="none" w:sz="0" w:space="0" w:color="auto"/>
      </w:divBdr>
    </w:div>
    <w:div w:id="513960404">
      <w:bodyDiv w:val="1"/>
      <w:marLeft w:val="0"/>
      <w:marRight w:val="0"/>
      <w:marTop w:val="0"/>
      <w:marBottom w:val="0"/>
      <w:divBdr>
        <w:top w:val="none" w:sz="0" w:space="0" w:color="auto"/>
        <w:left w:val="none" w:sz="0" w:space="0" w:color="auto"/>
        <w:bottom w:val="none" w:sz="0" w:space="0" w:color="auto"/>
        <w:right w:val="none" w:sz="0" w:space="0" w:color="auto"/>
      </w:divBdr>
      <w:divsChild>
        <w:div w:id="1382561734">
          <w:marLeft w:val="0"/>
          <w:marRight w:val="0"/>
          <w:marTop w:val="0"/>
          <w:marBottom w:val="0"/>
          <w:divBdr>
            <w:top w:val="none" w:sz="0" w:space="0" w:color="auto"/>
            <w:left w:val="none" w:sz="0" w:space="0" w:color="auto"/>
            <w:bottom w:val="none" w:sz="0" w:space="0" w:color="auto"/>
            <w:right w:val="none" w:sz="0" w:space="0" w:color="auto"/>
          </w:divBdr>
          <w:divsChild>
            <w:div w:id="1470630154">
              <w:marLeft w:val="0"/>
              <w:marRight w:val="0"/>
              <w:marTop w:val="0"/>
              <w:marBottom w:val="0"/>
              <w:divBdr>
                <w:top w:val="none" w:sz="0" w:space="0" w:color="auto"/>
                <w:left w:val="none" w:sz="0" w:space="0" w:color="auto"/>
                <w:bottom w:val="none" w:sz="0" w:space="0" w:color="auto"/>
                <w:right w:val="none" w:sz="0" w:space="0" w:color="auto"/>
              </w:divBdr>
              <w:divsChild>
                <w:div w:id="1562643209">
                  <w:marLeft w:val="0"/>
                  <w:marRight w:val="0"/>
                  <w:marTop w:val="0"/>
                  <w:marBottom w:val="0"/>
                  <w:divBdr>
                    <w:top w:val="none" w:sz="0" w:space="0" w:color="auto"/>
                    <w:left w:val="none" w:sz="0" w:space="0" w:color="auto"/>
                    <w:bottom w:val="none" w:sz="0" w:space="0" w:color="auto"/>
                    <w:right w:val="none" w:sz="0" w:space="0" w:color="auto"/>
                  </w:divBdr>
                  <w:divsChild>
                    <w:div w:id="1552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25697">
          <w:marLeft w:val="0"/>
          <w:marRight w:val="0"/>
          <w:marTop w:val="0"/>
          <w:marBottom w:val="0"/>
          <w:divBdr>
            <w:top w:val="none" w:sz="0" w:space="0" w:color="auto"/>
            <w:left w:val="none" w:sz="0" w:space="0" w:color="auto"/>
            <w:bottom w:val="none" w:sz="0" w:space="0" w:color="auto"/>
            <w:right w:val="none" w:sz="0" w:space="0" w:color="auto"/>
          </w:divBdr>
          <w:divsChild>
            <w:div w:id="1633167812">
              <w:marLeft w:val="0"/>
              <w:marRight w:val="0"/>
              <w:marTop w:val="0"/>
              <w:marBottom w:val="0"/>
              <w:divBdr>
                <w:top w:val="none" w:sz="0" w:space="0" w:color="auto"/>
                <w:left w:val="none" w:sz="0" w:space="0" w:color="auto"/>
                <w:bottom w:val="none" w:sz="0" w:space="0" w:color="auto"/>
                <w:right w:val="none" w:sz="0" w:space="0" w:color="auto"/>
              </w:divBdr>
              <w:divsChild>
                <w:div w:id="672300136">
                  <w:marLeft w:val="0"/>
                  <w:marRight w:val="0"/>
                  <w:marTop w:val="0"/>
                  <w:marBottom w:val="0"/>
                  <w:divBdr>
                    <w:top w:val="none" w:sz="0" w:space="0" w:color="auto"/>
                    <w:left w:val="none" w:sz="0" w:space="0" w:color="auto"/>
                    <w:bottom w:val="none" w:sz="0" w:space="0" w:color="auto"/>
                    <w:right w:val="none" w:sz="0" w:space="0" w:color="auto"/>
                  </w:divBdr>
                  <w:divsChild>
                    <w:div w:id="8039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0365">
      <w:bodyDiv w:val="1"/>
      <w:marLeft w:val="0"/>
      <w:marRight w:val="0"/>
      <w:marTop w:val="0"/>
      <w:marBottom w:val="0"/>
      <w:divBdr>
        <w:top w:val="none" w:sz="0" w:space="0" w:color="auto"/>
        <w:left w:val="none" w:sz="0" w:space="0" w:color="auto"/>
        <w:bottom w:val="none" w:sz="0" w:space="0" w:color="auto"/>
        <w:right w:val="none" w:sz="0" w:space="0" w:color="auto"/>
      </w:divBdr>
    </w:div>
    <w:div w:id="526257919">
      <w:bodyDiv w:val="1"/>
      <w:marLeft w:val="0"/>
      <w:marRight w:val="0"/>
      <w:marTop w:val="0"/>
      <w:marBottom w:val="0"/>
      <w:divBdr>
        <w:top w:val="none" w:sz="0" w:space="0" w:color="auto"/>
        <w:left w:val="none" w:sz="0" w:space="0" w:color="auto"/>
        <w:bottom w:val="none" w:sz="0" w:space="0" w:color="auto"/>
        <w:right w:val="none" w:sz="0" w:space="0" w:color="auto"/>
      </w:divBdr>
    </w:div>
    <w:div w:id="528374144">
      <w:bodyDiv w:val="1"/>
      <w:marLeft w:val="0"/>
      <w:marRight w:val="0"/>
      <w:marTop w:val="0"/>
      <w:marBottom w:val="0"/>
      <w:divBdr>
        <w:top w:val="none" w:sz="0" w:space="0" w:color="auto"/>
        <w:left w:val="none" w:sz="0" w:space="0" w:color="auto"/>
        <w:bottom w:val="none" w:sz="0" w:space="0" w:color="auto"/>
        <w:right w:val="none" w:sz="0" w:space="0" w:color="auto"/>
      </w:divBdr>
    </w:div>
    <w:div w:id="539973928">
      <w:bodyDiv w:val="1"/>
      <w:marLeft w:val="0"/>
      <w:marRight w:val="0"/>
      <w:marTop w:val="0"/>
      <w:marBottom w:val="0"/>
      <w:divBdr>
        <w:top w:val="none" w:sz="0" w:space="0" w:color="auto"/>
        <w:left w:val="none" w:sz="0" w:space="0" w:color="auto"/>
        <w:bottom w:val="none" w:sz="0" w:space="0" w:color="auto"/>
        <w:right w:val="none" w:sz="0" w:space="0" w:color="auto"/>
      </w:divBdr>
    </w:div>
    <w:div w:id="542331298">
      <w:bodyDiv w:val="1"/>
      <w:marLeft w:val="0"/>
      <w:marRight w:val="0"/>
      <w:marTop w:val="0"/>
      <w:marBottom w:val="0"/>
      <w:divBdr>
        <w:top w:val="none" w:sz="0" w:space="0" w:color="auto"/>
        <w:left w:val="none" w:sz="0" w:space="0" w:color="auto"/>
        <w:bottom w:val="none" w:sz="0" w:space="0" w:color="auto"/>
        <w:right w:val="none" w:sz="0" w:space="0" w:color="auto"/>
      </w:divBdr>
    </w:div>
    <w:div w:id="545873223">
      <w:bodyDiv w:val="1"/>
      <w:marLeft w:val="0"/>
      <w:marRight w:val="0"/>
      <w:marTop w:val="0"/>
      <w:marBottom w:val="0"/>
      <w:divBdr>
        <w:top w:val="none" w:sz="0" w:space="0" w:color="auto"/>
        <w:left w:val="none" w:sz="0" w:space="0" w:color="auto"/>
        <w:bottom w:val="none" w:sz="0" w:space="0" w:color="auto"/>
        <w:right w:val="none" w:sz="0" w:space="0" w:color="auto"/>
      </w:divBdr>
    </w:div>
    <w:div w:id="550388832">
      <w:bodyDiv w:val="1"/>
      <w:marLeft w:val="0"/>
      <w:marRight w:val="0"/>
      <w:marTop w:val="0"/>
      <w:marBottom w:val="0"/>
      <w:divBdr>
        <w:top w:val="none" w:sz="0" w:space="0" w:color="auto"/>
        <w:left w:val="none" w:sz="0" w:space="0" w:color="auto"/>
        <w:bottom w:val="none" w:sz="0" w:space="0" w:color="auto"/>
        <w:right w:val="none" w:sz="0" w:space="0" w:color="auto"/>
      </w:divBdr>
    </w:div>
    <w:div w:id="584343675">
      <w:bodyDiv w:val="1"/>
      <w:marLeft w:val="0"/>
      <w:marRight w:val="0"/>
      <w:marTop w:val="0"/>
      <w:marBottom w:val="0"/>
      <w:divBdr>
        <w:top w:val="none" w:sz="0" w:space="0" w:color="auto"/>
        <w:left w:val="none" w:sz="0" w:space="0" w:color="auto"/>
        <w:bottom w:val="none" w:sz="0" w:space="0" w:color="auto"/>
        <w:right w:val="none" w:sz="0" w:space="0" w:color="auto"/>
      </w:divBdr>
      <w:divsChild>
        <w:div w:id="1700470468">
          <w:marLeft w:val="0"/>
          <w:marRight w:val="0"/>
          <w:marTop w:val="0"/>
          <w:marBottom w:val="0"/>
          <w:divBdr>
            <w:top w:val="none" w:sz="0" w:space="0" w:color="auto"/>
            <w:left w:val="none" w:sz="0" w:space="0" w:color="auto"/>
            <w:bottom w:val="none" w:sz="0" w:space="0" w:color="auto"/>
            <w:right w:val="none" w:sz="0" w:space="0" w:color="auto"/>
          </w:divBdr>
          <w:divsChild>
            <w:div w:id="1261794154">
              <w:marLeft w:val="0"/>
              <w:marRight w:val="0"/>
              <w:marTop w:val="0"/>
              <w:marBottom w:val="0"/>
              <w:divBdr>
                <w:top w:val="none" w:sz="0" w:space="0" w:color="auto"/>
                <w:left w:val="none" w:sz="0" w:space="0" w:color="auto"/>
                <w:bottom w:val="none" w:sz="0" w:space="0" w:color="auto"/>
                <w:right w:val="none" w:sz="0" w:space="0" w:color="auto"/>
              </w:divBdr>
            </w:div>
          </w:divsChild>
        </w:div>
        <w:div w:id="978992353">
          <w:marLeft w:val="0"/>
          <w:marRight w:val="0"/>
          <w:marTop w:val="0"/>
          <w:marBottom w:val="0"/>
          <w:divBdr>
            <w:top w:val="none" w:sz="0" w:space="0" w:color="auto"/>
            <w:left w:val="none" w:sz="0" w:space="0" w:color="auto"/>
            <w:bottom w:val="none" w:sz="0" w:space="0" w:color="auto"/>
            <w:right w:val="none" w:sz="0" w:space="0" w:color="auto"/>
          </w:divBdr>
          <w:divsChild>
            <w:div w:id="1461919774">
              <w:marLeft w:val="0"/>
              <w:marRight w:val="0"/>
              <w:marTop w:val="0"/>
              <w:marBottom w:val="0"/>
              <w:divBdr>
                <w:top w:val="none" w:sz="0" w:space="0" w:color="auto"/>
                <w:left w:val="none" w:sz="0" w:space="0" w:color="auto"/>
                <w:bottom w:val="none" w:sz="0" w:space="0" w:color="auto"/>
                <w:right w:val="none" w:sz="0" w:space="0" w:color="auto"/>
              </w:divBdr>
            </w:div>
          </w:divsChild>
        </w:div>
        <w:div w:id="1346055093">
          <w:marLeft w:val="0"/>
          <w:marRight w:val="0"/>
          <w:marTop w:val="0"/>
          <w:marBottom w:val="0"/>
          <w:divBdr>
            <w:top w:val="none" w:sz="0" w:space="0" w:color="auto"/>
            <w:left w:val="none" w:sz="0" w:space="0" w:color="auto"/>
            <w:bottom w:val="none" w:sz="0" w:space="0" w:color="auto"/>
            <w:right w:val="none" w:sz="0" w:space="0" w:color="auto"/>
          </w:divBdr>
          <w:divsChild>
            <w:div w:id="258871029">
              <w:marLeft w:val="0"/>
              <w:marRight w:val="0"/>
              <w:marTop w:val="0"/>
              <w:marBottom w:val="0"/>
              <w:divBdr>
                <w:top w:val="none" w:sz="0" w:space="0" w:color="auto"/>
                <w:left w:val="none" w:sz="0" w:space="0" w:color="auto"/>
                <w:bottom w:val="none" w:sz="0" w:space="0" w:color="auto"/>
                <w:right w:val="none" w:sz="0" w:space="0" w:color="auto"/>
              </w:divBdr>
            </w:div>
          </w:divsChild>
        </w:div>
        <w:div w:id="217790098">
          <w:marLeft w:val="0"/>
          <w:marRight w:val="0"/>
          <w:marTop w:val="0"/>
          <w:marBottom w:val="0"/>
          <w:divBdr>
            <w:top w:val="none" w:sz="0" w:space="0" w:color="auto"/>
            <w:left w:val="none" w:sz="0" w:space="0" w:color="auto"/>
            <w:bottom w:val="none" w:sz="0" w:space="0" w:color="auto"/>
            <w:right w:val="none" w:sz="0" w:space="0" w:color="auto"/>
          </w:divBdr>
          <w:divsChild>
            <w:div w:id="1332024158">
              <w:marLeft w:val="0"/>
              <w:marRight w:val="0"/>
              <w:marTop w:val="0"/>
              <w:marBottom w:val="0"/>
              <w:divBdr>
                <w:top w:val="none" w:sz="0" w:space="0" w:color="auto"/>
                <w:left w:val="none" w:sz="0" w:space="0" w:color="auto"/>
                <w:bottom w:val="none" w:sz="0" w:space="0" w:color="auto"/>
                <w:right w:val="none" w:sz="0" w:space="0" w:color="auto"/>
              </w:divBdr>
            </w:div>
          </w:divsChild>
        </w:div>
        <w:div w:id="1694724183">
          <w:marLeft w:val="0"/>
          <w:marRight w:val="0"/>
          <w:marTop w:val="0"/>
          <w:marBottom w:val="0"/>
          <w:divBdr>
            <w:top w:val="none" w:sz="0" w:space="0" w:color="auto"/>
            <w:left w:val="none" w:sz="0" w:space="0" w:color="auto"/>
            <w:bottom w:val="none" w:sz="0" w:space="0" w:color="auto"/>
            <w:right w:val="none" w:sz="0" w:space="0" w:color="auto"/>
          </w:divBdr>
          <w:divsChild>
            <w:div w:id="277875352">
              <w:marLeft w:val="0"/>
              <w:marRight w:val="0"/>
              <w:marTop w:val="0"/>
              <w:marBottom w:val="0"/>
              <w:divBdr>
                <w:top w:val="none" w:sz="0" w:space="0" w:color="auto"/>
                <w:left w:val="none" w:sz="0" w:space="0" w:color="auto"/>
                <w:bottom w:val="none" w:sz="0" w:space="0" w:color="auto"/>
                <w:right w:val="none" w:sz="0" w:space="0" w:color="auto"/>
              </w:divBdr>
            </w:div>
          </w:divsChild>
        </w:div>
        <w:div w:id="1804880486">
          <w:marLeft w:val="0"/>
          <w:marRight w:val="0"/>
          <w:marTop w:val="0"/>
          <w:marBottom w:val="0"/>
          <w:divBdr>
            <w:top w:val="none" w:sz="0" w:space="0" w:color="auto"/>
            <w:left w:val="none" w:sz="0" w:space="0" w:color="auto"/>
            <w:bottom w:val="none" w:sz="0" w:space="0" w:color="auto"/>
            <w:right w:val="none" w:sz="0" w:space="0" w:color="auto"/>
          </w:divBdr>
          <w:divsChild>
            <w:div w:id="13809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54">
      <w:bodyDiv w:val="1"/>
      <w:marLeft w:val="0"/>
      <w:marRight w:val="0"/>
      <w:marTop w:val="0"/>
      <w:marBottom w:val="0"/>
      <w:divBdr>
        <w:top w:val="none" w:sz="0" w:space="0" w:color="auto"/>
        <w:left w:val="none" w:sz="0" w:space="0" w:color="auto"/>
        <w:bottom w:val="none" w:sz="0" w:space="0" w:color="auto"/>
        <w:right w:val="none" w:sz="0" w:space="0" w:color="auto"/>
      </w:divBdr>
    </w:div>
    <w:div w:id="604313309">
      <w:bodyDiv w:val="1"/>
      <w:marLeft w:val="0"/>
      <w:marRight w:val="0"/>
      <w:marTop w:val="0"/>
      <w:marBottom w:val="0"/>
      <w:divBdr>
        <w:top w:val="none" w:sz="0" w:space="0" w:color="auto"/>
        <w:left w:val="none" w:sz="0" w:space="0" w:color="auto"/>
        <w:bottom w:val="none" w:sz="0" w:space="0" w:color="auto"/>
        <w:right w:val="none" w:sz="0" w:space="0" w:color="auto"/>
      </w:divBdr>
    </w:div>
    <w:div w:id="610666154">
      <w:bodyDiv w:val="1"/>
      <w:marLeft w:val="0"/>
      <w:marRight w:val="0"/>
      <w:marTop w:val="0"/>
      <w:marBottom w:val="0"/>
      <w:divBdr>
        <w:top w:val="none" w:sz="0" w:space="0" w:color="auto"/>
        <w:left w:val="none" w:sz="0" w:space="0" w:color="auto"/>
        <w:bottom w:val="none" w:sz="0" w:space="0" w:color="auto"/>
        <w:right w:val="none" w:sz="0" w:space="0" w:color="auto"/>
      </w:divBdr>
    </w:div>
    <w:div w:id="630091515">
      <w:bodyDiv w:val="1"/>
      <w:marLeft w:val="0"/>
      <w:marRight w:val="0"/>
      <w:marTop w:val="0"/>
      <w:marBottom w:val="0"/>
      <w:divBdr>
        <w:top w:val="none" w:sz="0" w:space="0" w:color="auto"/>
        <w:left w:val="none" w:sz="0" w:space="0" w:color="auto"/>
        <w:bottom w:val="none" w:sz="0" w:space="0" w:color="auto"/>
        <w:right w:val="none" w:sz="0" w:space="0" w:color="auto"/>
      </w:divBdr>
      <w:divsChild>
        <w:div w:id="73548659">
          <w:marLeft w:val="0"/>
          <w:marRight w:val="0"/>
          <w:marTop w:val="0"/>
          <w:marBottom w:val="0"/>
          <w:divBdr>
            <w:top w:val="none" w:sz="0" w:space="0" w:color="auto"/>
            <w:left w:val="none" w:sz="0" w:space="0" w:color="auto"/>
            <w:bottom w:val="none" w:sz="0" w:space="0" w:color="auto"/>
            <w:right w:val="none" w:sz="0" w:space="0" w:color="auto"/>
          </w:divBdr>
          <w:divsChild>
            <w:div w:id="66265280">
              <w:marLeft w:val="0"/>
              <w:marRight w:val="0"/>
              <w:marTop w:val="0"/>
              <w:marBottom w:val="0"/>
              <w:divBdr>
                <w:top w:val="none" w:sz="0" w:space="0" w:color="auto"/>
                <w:left w:val="none" w:sz="0" w:space="0" w:color="auto"/>
                <w:bottom w:val="none" w:sz="0" w:space="0" w:color="auto"/>
                <w:right w:val="none" w:sz="0" w:space="0" w:color="auto"/>
              </w:divBdr>
              <w:divsChild>
                <w:div w:id="1756895851">
                  <w:marLeft w:val="0"/>
                  <w:marRight w:val="0"/>
                  <w:marTop w:val="0"/>
                  <w:marBottom w:val="0"/>
                  <w:divBdr>
                    <w:top w:val="none" w:sz="0" w:space="0" w:color="auto"/>
                    <w:left w:val="none" w:sz="0" w:space="0" w:color="auto"/>
                    <w:bottom w:val="none" w:sz="0" w:space="0" w:color="auto"/>
                    <w:right w:val="none" w:sz="0" w:space="0" w:color="auto"/>
                  </w:divBdr>
                  <w:divsChild>
                    <w:div w:id="6819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60635">
      <w:bodyDiv w:val="1"/>
      <w:marLeft w:val="0"/>
      <w:marRight w:val="0"/>
      <w:marTop w:val="0"/>
      <w:marBottom w:val="0"/>
      <w:divBdr>
        <w:top w:val="none" w:sz="0" w:space="0" w:color="auto"/>
        <w:left w:val="none" w:sz="0" w:space="0" w:color="auto"/>
        <w:bottom w:val="none" w:sz="0" w:space="0" w:color="auto"/>
        <w:right w:val="none" w:sz="0" w:space="0" w:color="auto"/>
      </w:divBdr>
    </w:div>
    <w:div w:id="644745282">
      <w:bodyDiv w:val="1"/>
      <w:marLeft w:val="0"/>
      <w:marRight w:val="0"/>
      <w:marTop w:val="0"/>
      <w:marBottom w:val="0"/>
      <w:divBdr>
        <w:top w:val="none" w:sz="0" w:space="0" w:color="auto"/>
        <w:left w:val="none" w:sz="0" w:space="0" w:color="auto"/>
        <w:bottom w:val="none" w:sz="0" w:space="0" w:color="auto"/>
        <w:right w:val="none" w:sz="0" w:space="0" w:color="auto"/>
      </w:divBdr>
    </w:div>
    <w:div w:id="653265149">
      <w:bodyDiv w:val="1"/>
      <w:marLeft w:val="0"/>
      <w:marRight w:val="0"/>
      <w:marTop w:val="0"/>
      <w:marBottom w:val="0"/>
      <w:divBdr>
        <w:top w:val="none" w:sz="0" w:space="0" w:color="auto"/>
        <w:left w:val="none" w:sz="0" w:space="0" w:color="auto"/>
        <w:bottom w:val="none" w:sz="0" w:space="0" w:color="auto"/>
        <w:right w:val="none" w:sz="0" w:space="0" w:color="auto"/>
      </w:divBdr>
    </w:div>
    <w:div w:id="658463483">
      <w:bodyDiv w:val="1"/>
      <w:marLeft w:val="0"/>
      <w:marRight w:val="0"/>
      <w:marTop w:val="0"/>
      <w:marBottom w:val="0"/>
      <w:divBdr>
        <w:top w:val="none" w:sz="0" w:space="0" w:color="auto"/>
        <w:left w:val="none" w:sz="0" w:space="0" w:color="auto"/>
        <w:bottom w:val="none" w:sz="0" w:space="0" w:color="auto"/>
        <w:right w:val="none" w:sz="0" w:space="0" w:color="auto"/>
      </w:divBdr>
    </w:div>
    <w:div w:id="665089687">
      <w:bodyDiv w:val="1"/>
      <w:marLeft w:val="0"/>
      <w:marRight w:val="0"/>
      <w:marTop w:val="0"/>
      <w:marBottom w:val="0"/>
      <w:divBdr>
        <w:top w:val="none" w:sz="0" w:space="0" w:color="auto"/>
        <w:left w:val="none" w:sz="0" w:space="0" w:color="auto"/>
        <w:bottom w:val="none" w:sz="0" w:space="0" w:color="auto"/>
        <w:right w:val="none" w:sz="0" w:space="0" w:color="auto"/>
      </w:divBdr>
      <w:divsChild>
        <w:div w:id="1659579132">
          <w:marLeft w:val="0"/>
          <w:marRight w:val="0"/>
          <w:marTop w:val="0"/>
          <w:marBottom w:val="0"/>
          <w:divBdr>
            <w:top w:val="none" w:sz="0" w:space="0" w:color="auto"/>
            <w:left w:val="none" w:sz="0" w:space="0" w:color="auto"/>
            <w:bottom w:val="none" w:sz="0" w:space="0" w:color="auto"/>
            <w:right w:val="none" w:sz="0" w:space="0" w:color="auto"/>
          </w:divBdr>
          <w:divsChild>
            <w:div w:id="1609464623">
              <w:marLeft w:val="0"/>
              <w:marRight w:val="0"/>
              <w:marTop w:val="0"/>
              <w:marBottom w:val="0"/>
              <w:divBdr>
                <w:top w:val="none" w:sz="0" w:space="0" w:color="auto"/>
                <w:left w:val="none" w:sz="0" w:space="0" w:color="auto"/>
                <w:bottom w:val="none" w:sz="0" w:space="0" w:color="auto"/>
                <w:right w:val="none" w:sz="0" w:space="0" w:color="auto"/>
              </w:divBdr>
              <w:divsChild>
                <w:div w:id="1156804305">
                  <w:marLeft w:val="0"/>
                  <w:marRight w:val="0"/>
                  <w:marTop w:val="0"/>
                  <w:marBottom w:val="0"/>
                  <w:divBdr>
                    <w:top w:val="none" w:sz="0" w:space="0" w:color="auto"/>
                    <w:left w:val="none" w:sz="0" w:space="0" w:color="auto"/>
                    <w:bottom w:val="none" w:sz="0" w:space="0" w:color="auto"/>
                    <w:right w:val="none" w:sz="0" w:space="0" w:color="auto"/>
                  </w:divBdr>
                  <w:divsChild>
                    <w:div w:id="2052537900">
                      <w:marLeft w:val="0"/>
                      <w:marRight w:val="0"/>
                      <w:marTop w:val="0"/>
                      <w:marBottom w:val="0"/>
                      <w:divBdr>
                        <w:top w:val="none" w:sz="0" w:space="0" w:color="auto"/>
                        <w:left w:val="none" w:sz="0" w:space="0" w:color="auto"/>
                        <w:bottom w:val="none" w:sz="0" w:space="0" w:color="auto"/>
                        <w:right w:val="none" w:sz="0" w:space="0" w:color="auto"/>
                      </w:divBdr>
                      <w:divsChild>
                        <w:div w:id="1370227422">
                          <w:marLeft w:val="0"/>
                          <w:marRight w:val="0"/>
                          <w:marTop w:val="0"/>
                          <w:marBottom w:val="0"/>
                          <w:divBdr>
                            <w:top w:val="none" w:sz="0" w:space="0" w:color="auto"/>
                            <w:left w:val="none" w:sz="0" w:space="0" w:color="auto"/>
                            <w:bottom w:val="none" w:sz="0" w:space="0" w:color="auto"/>
                            <w:right w:val="none" w:sz="0" w:space="0" w:color="auto"/>
                          </w:divBdr>
                          <w:divsChild>
                            <w:div w:id="464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371177">
      <w:bodyDiv w:val="1"/>
      <w:marLeft w:val="0"/>
      <w:marRight w:val="0"/>
      <w:marTop w:val="0"/>
      <w:marBottom w:val="0"/>
      <w:divBdr>
        <w:top w:val="none" w:sz="0" w:space="0" w:color="auto"/>
        <w:left w:val="none" w:sz="0" w:space="0" w:color="auto"/>
        <w:bottom w:val="none" w:sz="0" w:space="0" w:color="auto"/>
        <w:right w:val="none" w:sz="0" w:space="0" w:color="auto"/>
      </w:divBdr>
    </w:div>
    <w:div w:id="706569153">
      <w:bodyDiv w:val="1"/>
      <w:marLeft w:val="0"/>
      <w:marRight w:val="0"/>
      <w:marTop w:val="0"/>
      <w:marBottom w:val="0"/>
      <w:divBdr>
        <w:top w:val="none" w:sz="0" w:space="0" w:color="auto"/>
        <w:left w:val="none" w:sz="0" w:space="0" w:color="auto"/>
        <w:bottom w:val="none" w:sz="0" w:space="0" w:color="auto"/>
        <w:right w:val="none" w:sz="0" w:space="0" w:color="auto"/>
      </w:divBdr>
    </w:div>
    <w:div w:id="707216970">
      <w:bodyDiv w:val="1"/>
      <w:marLeft w:val="0"/>
      <w:marRight w:val="0"/>
      <w:marTop w:val="0"/>
      <w:marBottom w:val="0"/>
      <w:divBdr>
        <w:top w:val="none" w:sz="0" w:space="0" w:color="auto"/>
        <w:left w:val="none" w:sz="0" w:space="0" w:color="auto"/>
        <w:bottom w:val="none" w:sz="0" w:space="0" w:color="auto"/>
        <w:right w:val="none" w:sz="0" w:space="0" w:color="auto"/>
      </w:divBdr>
    </w:div>
    <w:div w:id="714038217">
      <w:bodyDiv w:val="1"/>
      <w:marLeft w:val="0"/>
      <w:marRight w:val="0"/>
      <w:marTop w:val="0"/>
      <w:marBottom w:val="0"/>
      <w:divBdr>
        <w:top w:val="none" w:sz="0" w:space="0" w:color="auto"/>
        <w:left w:val="none" w:sz="0" w:space="0" w:color="auto"/>
        <w:bottom w:val="none" w:sz="0" w:space="0" w:color="auto"/>
        <w:right w:val="none" w:sz="0" w:space="0" w:color="auto"/>
      </w:divBdr>
    </w:div>
    <w:div w:id="760494791">
      <w:bodyDiv w:val="1"/>
      <w:marLeft w:val="0"/>
      <w:marRight w:val="0"/>
      <w:marTop w:val="0"/>
      <w:marBottom w:val="0"/>
      <w:divBdr>
        <w:top w:val="none" w:sz="0" w:space="0" w:color="auto"/>
        <w:left w:val="none" w:sz="0" w:space="0" w:color="auto"/>
        <w:bottom w:val="none" w:sz="0" w:space="0" w:color="auto"/>
        <w:right w:val="none" w:sz="0" w:space="0" w:color="auto"/>
      </w:divBdr>
      <w:divsChild>
        <w:div w:id="1206603659">
          <w:marLeft w:val="0"/>
          <w:marRight w:val="0"/>
          <w:marTop w:val="0"/>
          <w:marBottom w:val="0"/>
          <w:divBdr>
            <w:top w:val="none" w:sz="0" w:space="0" w:color="auto"/>
            <w:left w:val="none" w:sz="0" w:space="0" w:color="auto"/>
            <w:bottom w:val="none" w:sz="0" w:space="0" w:color="auto"/>
            <w:right w:val="none" w:sz="0" w:space="0" w:color="auto"/>
          </w:divBdr>
          <w:divsChild>
            <w:div w:id="898784338">
              <w:marLeft w:val="0"/>
              <w:marRight w:val="0"/>
              <w:marTop w:val="0"/>
              <w:marBottom w:val="0"/>
              <w:divBdr>
                <w:top w:val="none" w:sz="0" w:space="0" w:color="auto"/>
                <w:left w:val="none" w:sz="0" w:space="0" w:color="auto"/>
                <w:bottom w:val="none" w:sz="0" w:space="0" w:color="auto"/>
                <w:right w:val="none" w:sz="0" w:space="0" w:color="auto"/>
              </w:divBdr>
              <w:divsChild>
                <w:div w:id="1416780057">
                  <w:marLeft w:val="0"/>
                  <w:marRight w:val="0"/>
                  <w:marTop w:val="0"/>
                  <w:marBottom w:val="0"/>
                  <w:divBdr>
                    <w:top w:val="none" w:sz="0" w:space="0" w:color="auto"/>
                    <w:left w:val="none" w:sz="0" w:space="0" w:color="auto"/>
                    <w:bottom w:val="none" w:sz="0" w:space="0" w:color="auto"/>
                    <w:right w:val="none" w:sz="0" w:space="0" w:color="auto"/>
                  </w:divBdr>
                  <w:divsChild>
                    <w:div w:id="1875072649">
                      <w:marLeft w:val="0"/>
                      <w:marRight w:val="0"/>
                      <w:marTop w:val="0"/>
                      <w:marBottom w:val="0"/>
                      <w:divBdr>
                        <w:top w:val="none" w:sz="0" w:space="0" w:color="auto"/>
                        <w:left w:val="none" w:sz="0" w:space="0" w:color="auto"/>
                        <w:bottom w:val="none" w:sz="0" w:space="0" w:color="auto"/>
                        <w:right w:val="none" w:sz="0" w:space="0" w:color="auto"/>
                      </w:divBdr>
                      <w:divsChild>
                        <w:div w:id="201134417">
                          <w:marLeft w:val="0"/>
                          <w:marRight w:val="0"/>
                          <w:marTop w:val="0"/>
                          <w:marBottom w:val="0"/>
                          <w:divBdr>
                            <w:top w:val="none" w:sz="0" w:space="0" w:color="auto"/>
                            <w:left w:val="none" w:sz="0" w:space="0" w:color="auto"/>
                            <w:bottom w:val="none" w:sz="0" w:space="0" w:color="auto"/>
                            <w:right w:val="none" w:sz="0" w:space="0" w:color="auto"/>
                          </w:divBdr>
                          <w:divsChild>
                            <w:div w:id="17729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079397">
      <w:bodyDiv w:val="1"/>
      <w:marLeft w:val="0"/>
      <w:marRight w:val="0"/>
      <w:marTop w:val="0"/>
      <w:marBottom w:val="0"/>
      <w:divBdr>
        <w:top w:val="none" w:sz="0" w:space="0" w:color="auto"/>
        <w:left w:val="none" w:sz="0" w:space="0" w:color="auto"/>
        <w:bottom w:val="none" w:sz="0" w:space="0" w:color="auto"/>
        <w:right w:val="none" w:sz="0" w:space="0" w:color="auto"/>
      </w:divBdr>
    </w:div>
    <w:div w:id="784689250">
      <w:bodyDiv w:val="1"/>
      <w:marLeft w:val="0"/>
      <w:marRight w:val="0"/>
      <w:marTop w:val="0"/>
      <w:marBottom w:val="0"/>
      <w:divBdr>
        <w:top w:val="none" w:sz="0" w:space="0" w:color="auto"/>
        <w:left w:val="none" w:sz="0" w:space="0" w:color="auto"/>
        <w:bottom w:val="none" w:sz="0" w:space="0" w:color="auto"/>
        <w:right w:val="none" w:sz="0" w:space="0" w:color="auto"/>
      </w:divBdr>
    </w:div>
    <w:div w:id="787748076">
      <w:bodyDiv w:val="1"/>
      <w:marLeft w:val="0"/>
      <w:marRight w:val="0"/>
      <w:marTop w:val="0"/>
      <w:marBottom w:val="0"/>
      <w:divBdr>
        <w:top w:val="none" w:sz="0" w:space="0" w:color="auto"/>
        <w:left w:val="none" w:sz="0" w:space="0" w:color="auto"/>
        <w:bottom w:val="none" w:sz="0" w:space="0" w:color="auto"/>
        <w:right w:val="none" w:sz="0" w:space="0" w:color="auto"/>
      </w:divBdr>
    </w:div>
    <w:div w:id="814446260">
      <w:bodyDiv w:val="1"/>
      <w:marLeft w:val="0"/>
      <w:marRight w:val="0"/>
      <w:marTop w:val="0"/>
      <w:marBottom w:val="0"/>
      <w:divBdr>
        <w:top w:val="none" w:sz="0" w:space="0" w:color="auto"/>
        <w:left w:val="none" w:sz="0" w:space="0" w:color="auto"/>
        <w:bottom w:val="none" w:sz="0" w:space="0" w:color="auto"/>
        <w:right w:val="none" w:sz="0" w:space="0" w:color="auto"/>
      </w:divBdr>
    </w:div>
    <w:div w:id="824122921">
      <w:bodyDiv w:val="1"/>
      <w:marLeft w:val="0"/>
      <w:marRight w:val="0"/>
      <w:marTop w:val="0"/>
      <w:marBottom w:val="0"/>
      <w:divBdr>
        <w:top w:val="none" w:sz="0" w:space="0" w:color="auto"/>
        <w:left w:val="none" w:sz="0" w:space="0" w:color="auto"/>
        <w:bottom w:val="none" w:sz="0" w:space="0" w:color="auto"/>
        <w:right w:val="none" w:sz="0" w:space="0" w:color="auto"/>
      </w:divBdr>
    </w:div>
    <w:div w:id="835922548">
      <w:bodyDiv w:val="1"/>
      <w:marLeft w:val="0"/>
      <w:marRight w:val="0"/>
      <w:marTop w:val="0"/>
      <w:marBottom w:val="0"/>
      <w:divBdr>
        <w:top w:val="none" w:sz="0" w:space="0" w:color="auto"/>
        <w:left w:val="none" w:sz="0" w:space="0" w:color="auto"/>
        <w:bottom w:val="none" w:sz="0" w:space="0" w:color="auto"/>
        <w:right w:val="none" w:sz="0" w:space="0" w:color="auto"/>
      </w:divBdr>
    </w:div>
    <w:div w:id="878585077">
      <w:bodyDiv w:val="1"/>
      <w:marLeft w:val="0"/>
      <w:marRight w:val="0"/>
      <w:marTop w:val="0"/>
      <w:marBottom w:val="0"/>
      <w:divBdr>
        <w:top w:val="none" w:sz="0" w:space="0" w:color="auto"/>
        <w:left w:val="none" w:sz="0" w:space="0" w:color="auto"/>
        <w:bottom w:val="none" w:sz="0" w:space="0" w:color="auto"/>
        <w:right w:val="none" w:sz="0" w:space="0" w:color="auto"/>
      </w:divBdr>
    </w:div>
    <w:div w:id="886449103">
      <w:bodyDiv w:val="1"/>
      <w:marLeft w:val="0"/>
      <w:marRight w:val="0"/>
      <w:marTop w:val="0"/>
      <w:marBottom w:val="0"/>
      <w:divBdr>
        <w:top w:val="none" w:sz="0" w:space="0" w:color="auto"/>
        <w:left w:val="none" w:sz="0" w:space="0" w:color="auto"/>
        <w:bottom w:val="none" w:sz="0" w:space="0" w:color="auto"/>
        <w:right w:val="none" w:sz="0" w:space="0" w:color="auto"/>
      </w:divBdr>
      <w:divsChild>
        <w:div w:id="1717848938">
          <w:marLeft w:val="0"/>
          <w:marRight w:val="0"/>
          <w:marTop w:val="0"/>
          <w:marBottom w:val="0"/>
          <w:divBdr>
            <w:top w:val="none" w:sz="0" w:space="0" w:color="auto"/>
            <w:left w:val="none" w:sz="0" w:space="0" w:color="auto"/>
            <w:bottom w:val="none" w:sz="0" w:space="0" w:color="auto"/>
            <w:right w:val="none" w:sz="0" w:space="0" w:color="auto"/>
          </w:divBdr>
          <w:divsChild>
            <w:div w:id="818889572">
              <w:marLeft w:val="0"/>
              <w:marRight w:val="0"/>
              <w:marTop w:val="0"/>
              <w:marBottom w:val="0"/>
              <w:divBdr>
                <w:top w:val="none" w:sz="0" w:space="0" w:color="auto"/>
                <w:left w:val="none" w:sz="0" w:space="0" w:color="auto"/>
                <w:bottom w:val="none" w:sz="0" w:space="0" w:color="auto"/>
                <w:right w:val="none" w:sz="0" w:space="0" w:color="auto"/>
              </w:divBdr>
              <w:divsChild>
                <w:div w:id="1037579913">
                  <w:marLeft w:val="0"/>
                  <w:marRight w:val="0"/>
                  <w:marTop w:val="0"/>
                  <w:marBottom w:val="0"/>
                  <w:divBdr>
                    <w:top w:val="none" w:sz="0" w:space="0" w:color="auto"/>
                    <w:left w:val="none" w:sz="0" w:space="0" w:color="auto"/>
                    <w:bottom w:val="none" w:sz="0" w:space="0" w:color="auto"/>
                    <w:right w:val="none" w:sz="0" w:space="0" w:color="auto"/>
                  </w:divBdr>
                  <w:divsChild>
                    <w:div w:id="9248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4350">
          <w:marLeft w:val="0"/>
          <w:marRight w:val="0"/>
          <w:marTop w:val="0"/>
          <w:marBottom w:val="0"/>
          <w:divBdr>
            <w:top w:val="none" w:sz="0" w:space="0" w:color="auto"/>
            <w:left w:val="none" w:sz="0" w:space="0" w:color="auto"/>
            <w:bottom w:val="none" w:sz="0" w:space="0" w:color="auto"/>
            <w:right w:val="none" w:sz="0" w:space="0" w:color="auto"/>
          </w:divBdr>
          <w:divsChild>
            <w:div w:id="1384065025">
              <w:marLeft w:val="0"/>
              <w:marRight w:val="0"/>
              <w:marTop w:val="0"/>
              <w:marBottom w:val="0"/>
              <w:divBdr>
                <w:top w:val="none" w:sz="0" w:space="0" w:color="auto"/>
                <w:left w:val="none" w:sz="0" w:space="0" w:color="auto"/>
                <w:bottom w:val="none" w:sz="0" w:space="0" w:color="auto"/>
                <w:right w:val="none" w:sz="0" w:space="0" w:color="auto"/>
              </w:divBdr>
              <w:divsChild>
                <w:div w:id="643464620">
                  <w:marLeft w:val="0"/>
                  <w:marRight w:val="0"/>
                  <w:marTop w:val="0"/>
                  <w:marBottom w:val="0"/>
                  <w:divBdr>
                    <w:top w:val="none" w:sz="0" w:space="0" w:color="auto"/>
                    <w:left w:val="none" w:sz="0" w:space="0" w:color="auto"/>
                    <w:bottom w:val="none" w:sz="0" w:space="0" w:color="auto"/>
                    <w:right w:val="none" w:sz="0" w:space="0" w:color="auto"/>
                  </w:divBdr>
                  <w:divsChild>
                    <w:div w:id="975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89337">
      <w:bodyDiv w:val="1"/>
      <w:marLeft w:val="0"/>
      <w:marRight w:val="0"/>
      <w:marTop w:val="0"/>
      <w:marBottom w:val="0"/>
      <w:divBdr>
        <w:top w:val="none" w:sz="0" w:space="0" w:color="auto"/>
        <w:left w:val="none" w:sz="0" w:space="0" w:color="auto"/>
        <w:bottom w:val="none" w:sz="0" w:space="0" w:color="auto"/>
        <w:right w:val="none" w:sz="0" w:space="0" w:color="auto"/>
      </w:divBdr>
    </w:div>
    <w:div w:id="892543171">
      <w:bodyDiv w:val="1"/>
      <w:marLeft w:val="0"/>
      <w:marRight w:val="0"/>
      <w:marTop w:val="0"/>
      <w:marBottom w:val="0"/>
      <w:divBdr>
        <w:top w:val="none" w:sz="0" w:space="0" w:color="auto"/>
        <w:left w:val="none" w:sz="0" w:space="0" w:color="auto"/>
        <w:bottom w:val="none" w:sz="0" w:space="0" w:color="auto"/>
        <w:right w:val="none" w:sz="0" w:space="0" w:color="auto"/>
      </w:divBdr>
    </w:div>
    <w:div w:id="892815465">
      <w:bodyDiv w:val="1"/>
      <w:marLeft w:val="0"/>
      <w:marRight w:val="0"/>
      <w:marTop w:val="0"/>
      <w:marBottom w:val="0"/>
      <w:divBdr>
        <w:top w:val="none" w:sz="0" w:space="0" w:color="auto"/>
        <w:left w:val="none" w:sz="0" w:space="0" w:color="auto"/>
        <w:bottom w:val="none" w:sz="0" w:space="0" w:color="auto"/>
        <w:right w:val="none" w:sz="0" w:space="0" w:color="auto"/>
      </w:divBdr>
    </w:div>
    <w:div w:id="893397290">
      <w:bodyDiv w:val="1"/>
      <w:marLeft w:val="0"/>
      <w:marRight w:val="0"/>
      <w:marTop w:val="0"/>
      <w:marBottom w:val="0"/>
      <w:divBdr>
        <w:top w:val="none" w:sz="0" w:space="0" w:color="auto"/>
        <w:left w:val="none" w:sz="0" w:space="0" w:color="auto"/>
        <w:bottom w:val="none" w:sz="0" w:space="0" w:color="auto"/>
        <w:right w:val="none" w:sz="0" w:space="0" w:color="auto"/>
      </w:divBdr>
    </w:div>
    <w:div w:id="894466842">
      <w:bodyDiv w:val="1"/>
      <w:marLeft w:val="0"/>
      <w:marRight w:val="0"/>
      <w:marTop w:val="0"/>
      <w:marBottom w:val="0"/>
      <w:divBdr>
        <w:top w:val="none" w:sz="0" w:space="0" w:color="auto"/>
        <w:left w:val="none" w:sz="0" w:space="0" w:color="auto"/>
        <w:bottom w:val="none" w:sz="0" w:space="0" w:color="auto"/>
        <w:right w:val="none" w:sz="0" w:space="0" w:color="auto"/>
      </w:divBdr>
      <w:divsChild>
        <w:div w:id="830829313">
          <w:marLeft w:val="0"/>
          <w:marRight w:val="0"/>
          <w:marTop w:val="0"/>
          <w:marBottom w:val="0"/>
          <w:divBdr>
            <w:top w:val="single" w:sz="2" w:space="0" w:color="DCD9D0"/>
            <w:left w:val="single" w:sz="2" w:space="0" w:color="DCD9D0"/>
            <w:bottom w:val="single" w:sz="2" w:space="0" w:color="DCD9D0"/>
            <w:right w:val="single" w:sz="2" w:space="0" w:color="DCD9D0"/>
          </w:divBdr>
          <w:divsChild>
            <w:div w:id="1832483269">
              <w:marLeft w:val="0"/>
              <w:marRight w:val="0"/>
              <w:marTop w:val="0"/>
              <w:marBottom w:val="0"/>
              <w:divBdr>
                <w:top w:val="single" w:sz="2" w:space="0" w:color="DCD9D0"/>
                <w:left w:val="single" w:sz="2" w:space="0" w:color="DCD9D0"/>
                <w:bottom w:val="single" w:sz="2" w:space="0" w:color="DCD9D0"/>
                <w:right w:val="single" w:sz="2" w:space="0" w:color="DCD9D0"/>
              </w:divBdr>
              <w:divsChild>
                <w:div w:id="84494581">
                  <w:marLeft w:val="0"/>
                  <w:marRight w:val="0"/>
                  <w:marTop w:val="0"/>
                  <w:marBottom w:val="0"/>
                  <w:divBdr>
                    <w:top w:val="single" w:sz="2" w:space="0" w:color="DCD9D0"/>
                    <w:left w:val="single" w:sz="2" w:space="0" w:color="DCD9D0"/>
                    <w:bottom w:val="single" w:sz="2" w:space="0" w:color="DCD9D0"/>
                    <w:right w:val="single" w:sz="2" w:space="0" w:color="DCD9D0"/>
                  </w:divBdr>
                  <w:divsChild>
                    <w:div w:id="999039796">
                      <w:marLeft w:val="0"/>
                      <w:marRight w:val="0"/>
                      <w:marTop w:val="0"/>
                      <w:marBottom w:val="0"/>
                      <w:divBdr>
                        <w:top w:val="single" w:sz="2" w:space="0" w:color="DCD9D0"/>
                        <w:left w:val="single" w:sz="2" w:space="0" w:color="DCD9D0"/>
                        <w:bottom w:val="single" w:sz="2" w:space="0" w:color="DCD9D0"/>
                        <w:right w:val="single" w:sz="2" w:space="0" w:color="DCD9D0"/>
                      </w:divBdr>
                      <w:divsChild>
                        <w:div w:id="1464733575">
                          <w:marLeft w:val="0"/>
                          <w:marRight w:val="0"/>
                          <w:marTop w:val="0"/>
                          <w:marBottom w:val="0"/>
                          <w:divBdr>
                            <w:top w:val="single" w:sz="6" w:space="0" w:color="auto"/>
                            <w:left w:val="single" w:sz="6" w:space="0" w:color="auto"/>
                            <w:bottom w:val="single" w:sz="6" w:space="0" w:color="auto"/>
                            <w:right w:val="single" w:sz="6" w:space="0" w:color="auto"/>
                          </w:divBdr>
                          <w:divsChild>
                            <w:div w:id="1224174448">
                              <w:marLeft w:val="0"/>
                              <w:marRight w:val="0"/>
                              <w:marTop w:val="0"/>
                              <w:marBottom w:val="0"/>
                              <w:divBdr>
                                <w:top w:val="single" w:sz="2" w:space="0" w:color="DCD9D0"/>
                                <w:left w:val="single" w:sz="2" w:space="0" w:color="DCD9D0"/>
                                <w:bottom w:val="single" w:sz="2" w:space="0" w:color="DCD9D0"/>
                                <w:right w:val="single" w:sz="2" w:space="0" w:color="DCD9D0"/>
                              </w:divBdr>
                            </w:div>
                          </w:divsChild>
                        </w:div>
                      </w:divsChild>
                    </w:div>
                  </w:divsChild>
                </w:div>
              </w:divsChild>
            </w:div>
          </w:divsChild>
        </w:div>
        <w:div w:id="113791532">
          <w:marLeft w:val="0"/>
          <w:marRight w:val="0"/>
          <w:marTop w:val="0"/>
          <w:marBottom w:val="0"/>
          <w:divBdr>
            <w:top w:val="single" w:sz="2" w:space="0" w:color="DCD9D0"/>
            <w:left w:val="single" w:sz="2" w:space="0" w:color="DCD9D0"/>
            <w:bottom w:val="single" w:sz="2" w:space="0" w:color="DCD9D0"/>
            <w:right w:val="single" w:sz="2" w:space="0" w:color="DCD9D0"/>
          </w:divBdr>
          <w:divsChild>
            <w:div w:id="167059835">
              <w:marLeft w:val="0"/>
              <w:marRight w:val="0"/>
              <w:marTop w:val="0"/>
              <w:marBottom w:val="0"/>
              <w:divBdr>
                <w:top w:val="single" w:sz="2" w:space="0" w:color="DCD9D0"/>
                <w:left w:val="single" w:sz="2" w:space="0" w:color="DCD9D0"/>
                <w:bottom w:val="single" w:sz="2" w:space="0" w:color="DCD9D0"/>
                <w:right w:val="single" w:sz="2" w:space="0" w:color="DCD9D0"/>
              </w:divBdr>
            </w:div>
          </w:divsChild>
        </w:div>
      </w:divsChild>
    </w:div>
    <w:div w:id="896160254">
      <w:bodyDiv w:val="1"/>
      <w:marLeft w:val="0"/>
      <w:marRight w:val="0"/>
      <w:marTop w:val="0"/>
      <w:marBottom w:val="0"/>
      <w:divBdr>
        <w:top w:val="none" w:sz="0" w:space="0" w:color="auto"/>
        <w:left w:val="none" w:sz="0" w:space="0" w:color="auto"/>
        <w:bottom w:val="none" w:sz="0" w:space="0" w:color="auto"/>
        <w:right w:val="none" w:sz="0" w:space="0" w:color="auto"/>
      </w:divBdr>
    </w:div>
    <w:div w:id="900293648">
      <w:bodyDiv w:val="1"/>
      <w:marLeft w:val="0"/>
      <w:marRight w:val="0"/>
      <w:marTop w:val="0"/>
      <w:marBottom w:val="0"/>
      <w:divBdr>
        <w:top w:val="none" w:sz="0" w:space="0" w:color="auto"/>
        <w:left w:val="none" w:sz="0" w:space="0" w:color="auto"/>
        <w:bottom w:val="none" w:sz="0" w:space="0" w:color="auto"/>
        <w:right w:val="none" w:sz="0" w:space="0" w:color="auto"/>
      </w:divBdr>
    </w:div>
    <w:div w:id="902376719">
      <w:bodyDiv w:val="1"/>
      <w:marLeft w:val="0"/>
      <w:marRight w:val="0"/>
      <w:marTop w:val="0"/>
      <w:marBottom w:val="0"/>
      <w:divBdr>
        <w:top w:val="none" w:sz="0" w:space="0" w:color="auto"/>
        <w:left w:val="none" w:sz="0" w:space="0" w:color="auto"/>
        <w:bottom w:val="none" w:sz="0" w:space="0" w:color="auto"/>
        <w:right w:val="none" w:sz="0" w:space="0" w:color="auto"/>
      </w:divBdr>
    </w:div>
    <w:div w:id="914126018">
      <w:bodyDiv w:val="1"/>
      <w:marLeft w:val="0"/>
      <w:marRight w:val="0"/>
      <w:marTop w:val="0"/>
      <w:marBottom w:val="0"/>
      <w:divBdr>
        <w:top w:val="none" w:sz="0" w:space="0" w:color="auto"/>
        <w:left w:val="none" w:sz="0" w:space="0" w:color="auto"/>
        <w:bottom w:val="none" w:sz="0" w:space="0" w:color="auto"/>
        <w:right w:val="none" w:sz="0" w:space="0" w:color="auto"/>
      </w:divBdr>
      <w:divsChild>
        <w:div w:id="1835338624">
          <w:marLeft w:val="0"/>
          <w:marRight w:val="0"/>
          <w:marTop w:val="0"/>
          <w:marBottom w:val="0"/>
          <w:divBdr>
            <w:top w:val="none" w:sz="0" w:space="0" w:color="auto"/>
            <w:left w:val="none" w:sz="0" w:space="0" w:color="auto"/>
            <w:bottom w:val="none" w:sz="0" w:space="0" w:color="auto"/>
            <w:right w:val="none" w:sz="0" w:space="0" w:color="auto"/>
          </w:divBdr>
          <w:divsChild>
            <w:div w:id="2026441411">
              <w:marLeft w:val="0"/>
              <w:marRight w:val="0"/>
              <w:marTop w:val="0"/>
              <w:marBottom w:val="0"/>
              <w:divBdr>
                <w:top w:val="none" w:sz="0" w:space="0" w:color="auto"/>
                <w:left w:val="none" w:sz="0" w:space="0" w:color="auto"/>
                <w:bottom w:val="none" w:sz="0" w:space="0" w:color="auto"/>
                <w:right w:val="none" w:sz="0" w:space="0" w:color="auto"/>
              </w:divBdr>
              <w:divsChild>
                <w:div w:id="611668200">
                  <w:marLeft w:val="0"/>
                  <w:marRight w:val="0"/>
                  <w:marTop w:val="0"/>
                  <w:marBottom w:val="0"/>
                  <w:divBdr>
                    <w:top w:val="none" w:sz="0" w:space="0" w:color="auto"/>
                    <w:left w:val="none" w:sz="0" w:space="0" w:color="auto"/>
                    <w:bottom w:val="none" w:sz="0" w:space="0" w:color="auto"/>
                    <w:right w:val="none" w:sz="0" w:space="0" w:color="auto"/>
                  </w:divBdr>
                  <w:divsChild>
                    <w:div w:id="93090281">
                      <w:marLeft w:val="0"/>
                      <w:marRight w:val="0"/>
                      <w:marTop w:val="0"/>
                      <w:marBottom w:val="0"/>
                      <w:divBdr>
                        <w:top w:val="none" w:sz="0" w:space="0" w:color="auto"/>
                        <w:left w:val="none" w:sz="0" w:space="0" w:color="auto"/>
                        <w:bottom w:val="none" w:sz="0" w:space="0" w:color="auto"/>
                        <w:right w:val="none" w:sz="0" w:space="0" w:color="auto"/>
                      </w:divBdr>
                      <w:divsChild>
                        <w:div w:id="1141581737">
                          <w:marLeft w:val="0"/>
                          <w:marRight w:val="0"/>
                          <w:marTop w:val="0"/>
                          <w:marBottom w:val="0"/>
                          <w:divBdr>
                            <w:top w:val="none" w:sz="0" w:space="0" w:color="auto"/>
                            <w:left w:val="none" w:sz="0" w:space="0" w:color="auto"/>
                            <w:bottom w:val="none" w:sz="0" w:space="0" w:color="auto"/>
                            <w:right w:val="none" w:sz="0" w:space="0" w:color="auto"/>
                          </w:divBdr>
                          <w:divsChild>
                            <w:div w:id="3096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3989">
      <w:bodyDiv w:val="1"/>
      <w:marLeft w:val="0"/>
      <w:marRight w:val="0"/>
      <w:marTop w:val="0"/>
      <w:marBottom w:val="0"/>
      <w:divBdr>
        <w:top w:val="none" w:sz="0" w:space="0" w:color="auto"/>
        <w:left w:val="none" w:sz="0" w:space="0" w:color="auto"/>
        <w:bottom w:val="none" w:sz="0" w:space="0" w:color="auto"/>
        <w:right w:val="none" w:sz="0" w:space="0" w:color="auto"/>
      </w:divBdr>
    </w:div>
    <w:div w:id="950668339">
      <w:bodyDiv w:val="1"/>
      <w:marLeft w:val="0"/>
      <w:marRight w:val="0"/>
      <w:marTop w:val="0"/>
      <w:marBottom w:val="0"/>
      <w:divBdr>
        <w:top w:val="none" w:sz="0" w:space="0" w:color="auto"/>
        <w:left w:val="none" w:sz="0" w:space="0" w:color="auto"/>
        <w:bottom w:val="none" w:sz="0" w:space="0" w:color="auto"/>
        <w:right w:val="none" w:sz="0" w:space="0" w:color="auto"/>
      </w:divBdr>
    </w:div>
    <w:div w:id="952446062">
      <w:bodyDiv w:val="1"/>
      <w:marLeft w:val="0"/>
      <w:marRight w:val="0"/>
      <w:marTop w:val="0"/>
      <w:marBottom w:val="0"/>
      <w:divBdr>
        <w:top w:val="none" w:sz="0" w:space="0" w:color="auto"/>
        <w:left w:val="none" w:sz="0" w:space="0" w:color="auto"/>
        <w:bottom w:val="none" w:sz="0" w:space="0" w:color="auto"/>
        <w:right w:val="none" w:sz="0" w:space="0" w:color="auto"/>
      </w:divBdr>
    </w:div>
    <w:div w:id="975531072">
      <w:bodyDiv w:val="1"/>
      <w:marLeft w:val="0"/>
      <w:marRight w:val="0"/>
      <w:marTop w:val="0"/>
      <w:marBottom w:val="0"/>
      <w:divBdr>
        <w:top w:val="none" w:sz="0" w:space="0" w:color="auto"/>
        <w:left w:val="none" w:sz="0" w:space="0" w:color="auto"/>
        <w:bottom w:val="none" w:sz="0" w:space="0" w:color="auto"/>
        <w:right w:val="none" w:sz="0" w:space="0" w:color="auto"/>
      </w:divBdr>
    </w:div>
    <w:div w:id="1004406449">
      <w:bodyDiv w:val="1"/>
      <w:marLeft w:val="0"/>
      <w:marRight w:val="0"/>
      <w:marTop w:val="0"/>
      <w:marBottom w:val="0"/>
      <w:divBdr>
        <w:top w:val="none" w:sz="0" w:space="0" w:color="auto"/>
        <w:left w:val="none" w:sz="0" w:space="0" w:color="auto"/>
        <w:bottom w:val="none" w:sz="0" w:space="0" w:color="auto"/>
        <w:right w:val="none" w:sz="0" w:space="0" w:color="auto"/>
      </w:divBdr>
    </w:div>
    <w:div w:id="1004666881">
      <w:bodyDiv w:val="1"/>
      <w:marLeft w:val="0"/>
      <w:marRight w:val="0"/>
      <w:marTop w:val="0"/>
      <w:marBottom w:val="0"/>
      <w:divBdr>
        <w:top w:val="none" w:sz="0" w:space="0" w:color="auto"/>
        <w:left w:val="none" w:sz="0" w:space="0" w:color="auto"/>
        <w:bottom w:val="none" w:sz="0" w:space="0" w:color="auto"/>
        <w:right w:val="none" w:sz="0" w:space="0" w:color="auto"/>
      </w:divBdr>
    </w:div>
    <w:div w:id="1016922582">
      <w:bodyDiv w:val="1"/>
      <w:marLeft w:val="0"/>
      <w:marRight w:val="0"/>
      <w:marTop w:val="0"/>
      <w:marBottom w:val="0"/>
      <w:divBdr>
        <w:top w:val="none" w:sz="0" w:space="0" w:color="auto"/>
        <w:left w:val="none" w:sz="0" w:space="0" w:color="auto"/>
        <w:bottom w:val="none" w:sz="0" w:space="0" w:color="auto"/>
        <w:right w:val="none" w:sz="0" w:space="0" w:color="auto"/>
      </w:divBdr>
      <w:divsChild>
        <w:div w:id="1705865385">
          <w:marLeft w:val="0"/>
          <w:marRight w:val="0"/>
          <w:marTop w:val="0"/>
          <w:marBottom w:val="0"/>
          <w:divBdr>
            <w:top w:val="none" w:sz="0" w:space="0" w:color="auto"/>
            <w:left w:val="none" w:sz="0" w:space="0" w:color="auto"/>
            <w:bottom w:val="none" w:sz="0" w:space="0" w:color="auto"/>
            <w:right w:val="none" w:sz="0" w:space="0" w:color="auto"/>
          </w:divBdr>
          <w:divsChild>
            <w:div w:id="278923392">
              <w:marLeft w:val="0"/>
              <w:marRight w:val="0"/>
              <w:marTop w:val="0"/>
              <w:marBottom w:val="0"/>
              <w:divBdr>
                <w:top w:val="none" w:sz="0" w:space="0" w:color="auto"/>
                <w:left w:val="none" w:sz="0" w:space="0" w:color="auto"/>
                <w:bottom w:val="none" w:sz="0" w:space="0" w:color="auto"/>
                <w:right w:val="none" w:sz="0" w:space="0" w:color="auto"/>
              </w:divBdr>
              <w:divsChild>
                <w:div w:id="207692709">
                  <w:marLeft w:val="0"/>
                  <w:marRight w:val="0"/>
                  <w:marTop w:val="0"/>
                  <w:marBottom w:val="0"/>
                  <w:divBdr>
                    <w:top w:val="none" w:sz="0" w:space="0" w:color="auto"/>
                    <w:left w:val="none" w:sz="0" w:space="0" w:color="auto"/>
                    <w:bottom w:val="none" w:sz="0" w:space="0" w:color="auto"/>
                    <w:right w:val="none" w:sz="0" w:space="0" w:color="auto"/>
                  </w:divBdr>
                  <w:divsChild>
                    <w:div w:id="20804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5059">
              <w:marLeft w:val="0"/>
              <w:marRight w:val="0"/>
              <w:marTop w:val="0"/>
              <w:marBottom w:val="0"/>
              <w:divBdr>
                <w:top w:val="none" w:sz="0" w:space="0" w:color="auto"/>
                <w:left w:val="none" w:sz="0" w:space="0" w:color="auto"/>
                <w:bottom w:val="none" w:sz="0" w:space="0" w:color="auto"/>
                <w:right w:val="none" w:sz="0" w:space="0" w:color="auto"/>
              </w:divBdr>
              <w:divsChild>
                <w:div w:id="490489634">
                  <w:marLeft w:val="0"/>
                  <w:marRight w:val="0"/>
                  <w:marTop w:val="0"/>
                  <w:marBottom w:val="0"/>
                  <w:divBdr>
                    <w:top w:val="none" w:sz="0" w:space="0" w:color="auto"/>
                    <w:left w:val="none" w:sz="0" w:space="0" w:color="auto"/>
                    <w:bottom w:val="none" w:sz="0" w:space="0" w:color="auto"/>
                    <w:right w:val="none" w:sz="0" w:space="0" w:color="auto"/>
                  </w:divBdr>
                  <w:divsChild>
                    <w:div w:id="2638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07546">
          <w:marLeft w:val="0"/>
          <w:marRight w:val="0"/>
          <w:marTop w:val="0"/>
          <w:marBottom w:val="0"/>
          <w:divBdr>
            <w:top w:val="none" w:sz="0" w:space="0" w:color="auto"/>
            <w:left w:val="none" w:sz="0" w:space="0" w:color="auto"/>
            <w:bottom w:val="none" w:sz="0" w:space="0" w:color="auto"/>
            <w:right w:val="none" w:sz="0" w:space="0" w:color="auto"/>
          </w:divBdr>
          <w:divsChild>
            <w:div w:id="354697028">
              <w:marLeft w:val="0"/>
              <w:marRight w:val="0"/>
              <w:marTop w:val="0"/>
              <w:marBottom w:val="0"/>
              <w:divBdr>
                <w:top w:val="none" w:sz="0" w:space="0" w:color="auto"/>
                <w:left w:val="none" w:sz="0" w:space="0" w:color="auto"/>
                <w:bottom w:val="none" w:sz="0" w:space="0" w:color="auto"/>
                <w:right w:val="none" w:sz="0" w:space="0" w:color="auto"/>
              </w:divBdr>
              <w:divsChild>
                <w:div w:id="1046832542">
                  <w:marLeft w:val="0"/>
                  <w:marRight w:val="0"/>
                  <w:marTop w:val="0"/>
                  <w:marBottom w:val="0"/>
                  <w:divBdr>
                    <w:top w:val="none" w:sz="0" w:space="0" w:color="auto"/>
                    <w:left w:val="none" w:sz="0" w:space="0" w:color="auto"/>
                    <w:bottom w:val="none" w:sz="0" w:space="0" w:color="auto"/>
                    <w:right w:val="none" w:sz="0" w:space="0" w:color="auto"/>
                  </w:divBdr>
                  <w:divsChild>
                    <w:div w:id="5410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23844">
      <w:bodyDiv w:val="1"/>
      <w:marLeft w:val="0"/>
      <w:marRight w:val="0"/>
      <w:marTop w:val="0"/>
      <w:marBottom w:val="0"/>
      <w:divBdr>
        <w:top w:val="none" w:sz="0" w:space="0" w:color="auto"/>
        <w:left w:val="none" w:sz="0" w:space="0" w:color="auto"/>
        <w:bottom w:val="none" w:sz="0" w:space="0" w:color="auto"/>
        <w:right w:val="none" w:sz="0" w:space="0" w:color="auto"/>
      </w:divBdr>
    </w:div>
    <w:div w:id="1037318570">
      <w:bodyDiv w:val="1"/>
      <w:marLeft w:val="0"/>
      <w:marRight w:val="0"/>
      <w:marTop w:val="0"/>
      <w:marBottom w:val="0"/>
      <w:divBdr>
        <w:top w:val="none" w:sz="0" w:space="0" w:color="auto"/>
        <w:left w:val="none" w:sz="0" w:space="0" w:color="auto"/>
        <w:bottom w:val="none" w:sz="0" w:space="0" w:color="auto"/>
        <w:right w:val="none" w:sz="0" w:space="0" w:color="auto"/>
      </w:divBdr>
    </w:div>
    <w:div w:id="1037706661">
      <w:bodyDiv w:val="1"/>
      <w:marLeft w:val="0"/>
      <w:marRight w:val="0"/>
      <w:marTop w:val="0"/>
      <w:marBottom w:val="0"/>
      <w:divBdr>
        <w:top w:val="none" w:sz="0" w:space="0" w:color="auto"/>
        <w:left w:val="none" w:sz="0" w:space="0" w:color="auto"/>
        <w:bottom w:val="none" w:sz="0" w:space="0" w:color="auto"/>
        <w:right w:val="none" w:sz="0" w:space="0" w:color="auto"/>
      </w:divBdr>
      <w:divsChild>
        <w:div w:id="612981177">
          <w:marLeft w:val="0"/>
          <w:marRight w:val="0"/>
          <w:marTop w:val="0"/>
          <w:marBottom w:val="0"/>
          <w:divBdr>
            <w:top w:val="none" w:sz="0" w:space="0" w:color="auto"/>
            <w:left w:val="none" w:sz="0" w:space="0" w:color="auto"/>
            <w:bottom w:val="none" w:sz="0" w:space="0" w:color="auto"/>
            <w:right w:val="none" w:sz="0" w:space="0" w:color="auto"/>
          </w:divBdr>
          <w:divsChild>
            <w:div w:id="1768306085">
              <w:marLeft w:val="0"/>
              <w:marRight w:val="0"/>
              <w:marTop w:val="0"/>
              <w:marBottom w:val="0"/>
              <w:divBdr>
                <w:top w:val="none" w:sz="0" w:space="0" w:color="auto"/>
                <w:left w:val="none" w:sz="0" w:space="0" w:color="auto"/>
                <w:bottom w:val="none" w:sz="0" w:space="0" w:color="auto"/>
                <w:right w:val="none" w:sz="0" w:space="0" w:color="auto"/>
              </w:divBdr>
              <w:divsChild>
                <w:div w:id="1800107322">
                  <w:marLeft w:val="0"/>
                  <w:marRight w:val="0"/>
                  <w:marTop w:val="0"/>
                  <w:marBottom w:val="0"/>
                  <w:divBdr>
                    <w:top w:val="none" w:sz="0" w:space="0" w:color="auto"/>
                    <w:left w:val="none" w:sz="0" w:space="0" w:color="auto"/>
                    <w:bottom w:val="none" w:sz="0" w:space="0" w:color="auto"/>
                    <w:right w:val="none" w:sz="0" w:space="0" w:color="auto"/>
                  </w:divBdr>
                  <w:divsChild>
                    <w:div w:id="492835667">
                      <w:marLeft w:val="0"/>
                      <w:marRight w:val="0"/>
                      <w:marTop w:val="0"/>
                      <w:marBottom w:val="0"/>
                      <w:divBdr>
                        <w:top w:val="none" w:sz="0" w:space="0" w:color="auto"/>
                        <w:left w:val="none" w:sz="0" w:space="0" w:color="auto"/>
                        <w:bottom w:val="none" w:sz="0" w:space="0" w:color="auto"/>
                        <w:right w:val="none" w:sz="0" w:space="0" w:color="auto"/>
                      </w:divBdr>
                      <w:divsChild>
                        <w:div w:id="1991404325">
                          <w:marLeft w:val="0"/>
                          <w:marRight w:val="0"/>
                          <w:marTop w:val="0"/>
                          <w:marBottom w:val="0"/>
                          <w:divBdr>
                            <w:top w:val="none" w:sz="0" w:space="0" w:color="auto"/>
                            <w:left w:val="none" w:sz="0" w:space="0" w:color="auto"/>
                            <w:bottom w:val="none" w:sz="0" w:space="0" w:color="auto"/>
                            <w:right w:val="none" w:sz="0" w:space="0" w:color="auto"/>
                          </w:divBdr>
                          <w:divsChild>
                            <w:div w:id="21177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710833">
      <w:bodyDiv w:val="1"/>
      <w:marLeft w:val="0"/>
      <w:marRight w:val="0"/>
      <w:marTop w:val="0"/>
      <w:marBottom w:val="0"/>
      <w:divBdr>
        <w:top w:val="none" w:sz="0" w:space="0" w:color="auto"/>
        <w:left w:val="none" w:sz="0" w:space="0" w:color="auto"/>
        <w:bottom w:val="none" w:sz="0" w:space="0" w:color="auto"/>
        <w:right w:val="none" w:sz="0" w:space="0" w:color="auto"/>
      </w:divBdr>
    </w:div>
    <w:div w:id="1077629739">
      <w:bodyDiv w:val="1"/>
      <w:marLeft w:val="0"/>
      <w:marRight w:val="0"/>
      <w:marTop w:val="0"/>
      <w:marBottom w:val="0"/>
      <w:divBdr>
        <w:top w:val="none" w:sz="0" w:space="0" w:color="auto"/>
        <w:left w:val="none" w:sz="0" w:space="0" w:color="auto"/>
        <w:bottom w:val="none" w:sz="0" w:space="0" w:color="auto"/>
        <w:right w:val="none" w:sz="0" w:space="0" w:color="auto"/>
      </w:divBdr>
    </w:div>
    <w:div w:id="1077751778">
      <w:bodyDiv w:val="1"/>
      <w:marLeft w:val="0"/>
      <w:marRight w:val="0"/>
      <w:marTop w:val="0"/>
      <w:marBottom w:val="0"/>
      <w:divBdr>
        <w:top w:val="none" w:sz="0" w:space="0" w:color="auto"/>
        <w:left w:val="none" w:sz="0" w:space="0" w:color="auto"/>
        <w:bottom w:val="none" w:sz="0" w:space="0" w:color="auto"/>
        <w:right w:val="none" w:sz="0" w:space="0" w:color="auto"/>
      </w:divBdr>
    </w:div>
    <w:div w:id="1086344852">
      <w:bodyDiv w:val="1"/>
      <w:marLeft w:val="0"/>
      <w:marRight w:val="0"/>
      <w:marTop w:val="0"/>
      <w:marBottom w:val="0"/>
      <w:divBdr>
        <w:top w:val="none" w:sz="0" w:space="0" w:color="auto"/>
        <w:left w:val="none" w:sz="0" w:space="0" w:color="auto"/>
        <w:bottom w:val="none" w:sz="0" w:space="0" w:color="auto"/>
        <w:right w:val="none" w:sz="0" w:space="0" w:color="auto"/>
      </w:divBdr>
      <w:divsChild>
        <w:div w:id="354959793">
          <w:marLeft w:val="0"/>
          <w:marRight w:val="0"/>
          <w:marTop w:val="0"/>
          <w:marBottom w:val="0"/>
          <w:divBdr>
            <w:top w:val="none" w:sz="0" w:space="0" w:color="auto"/>
            <w:left w:val="none" w:sz="0" w:space="0" w:color="auto"/>
            <w:bottom w:val="none" w:sz="0" w:space="0" w:color="auto"/>
            <w:right w:val="none" w:sz="0" w:space="0" w:color="auto"/>
          </w:divBdr>
          <w:divsChild>
            <w:div w:id="1426993740">
              <w:marLeft w:val="0"/>
              <w:marRight w:val="0"/>
              <w:marTop w:val="0"/>
              <w:marBottom w:val="0"/>
              <w:divBdr>
                <w:top w:val="none" w:sz="0" w:space="0" w:color="auto"/>
                <w:left w:val="none" w:sz="0" w:space="0" w:color="auto"/>
                <w:bottom w:val="none" w:sz="0" w:space="0" w:color="auto"/>
                <w:right w:val="none" w:sz="0" w:space="0" w:color="auto"/>
              </w:divBdr>
              <w:divsChild>
                <w:div w:id="757143943">
                  <w:marLeft w:val="0"/>
                  <w:marRight w:val="0"/>
                  <w:marTop w:val="0"/>
                  <w:marBottom w:val="0"/>
                  <w:divBdr>
                    <w:top w:val="none" w:sz="0" w:space="0" w:color="auto"/>
                    <w:left w:val="none" w:sz="0" w:space="0" w:color="auto"/>
                    <w:bottom w:val="none" w:sz="0" w:space="0" w:color="auto"/>
                    <w:right w:val="none" w:sz="0" w:space="0" w:color="auto"/>
                  </w:divBdr>
                  <w:divsChild>
                    <w:div w:id="15095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04530">
      <w:bodyDiv w:val="1"/>
      <w:marLeft w:val="0"/>
      <w:marRight w:val="0"/>
      <w:marTop w:val="0"/>
      <w:marBottom w:val="0"/>
      <w:divBdr>
        <w:top w:val="none" w:sz="0" w:space="0" w:color="auto"/>
        <w:left w:val="none" w:sz="0" w:space="0" w:color="auto"/>
        <w:bottom w:val="none" w:sz="0" w:space="0" w:color="auto"/>
        <w:right w:val="none" w:sz="0" w:space="0" w:color="auto"/>
      </w:divBdr>
    </w:div>
    <w:div w:id="1094743488">
      <w:bodyDiv w:val="1"/>
      <w:marLeft w:val="0"/>
      <w:marRight w:val="0"/>
      <w:marTop w:val="0"/>
      <w:marBottom w:val="0"/>
      <w:divBdr>
        <w:top w:val="none" w:sz="0" w:space="0" w:color="auto"/>
        <w:left w:val="none" w:sz="0" w:space="0" w:color="auto"/>
        <w:bottom w:val="none" w:sz="0" w:space="0" w:color="auto"/>
        <w:right w:val="none" w:sz="0" w:space="0" w:color="auto"/>
      </w:divBdr>
      <w:divsChild>
        <w:div w:id="646398545">
          <w:marLeft w:val="0"/>
          <w:marRight w:val="0"/>
          <w:marTop w:val="0"/>
          <w:marBottom w:val="0"/>
          <w:divBdr>
            <w:top w:val="none" w:sz="0" w:space="0" w:color="auto"/>
            <w:left w:val="none" w:sz="0" w:space="0" w:color="auto"/>
            <w:bottom w:val="none" w:sz="0" w:space="0" w:color="auto"/>
            <w:right w:val="none" w:sz="0" w:space="0" w:color="auto"/>
          </w:divBdr>
          <w:divsChild>
            <w:div w:id="475802498">
              <w:marLeft w:val="0"/>
              <w:marRight w:val="0"/>
              <w:marTop w:val="0"/>
              <w:marBottom w:val="0"/>
              <w:divBdr>
                <w:top w:val="none" w:sz="0" w:space="0" w:color="auto"/>
                <w:left w:val="none" w:sz="0" w:space="0" w:color="auto"/>
                <w:bottom w:val="none" w:sz="0" w:space="0" w:color="auto"/>
                <w:right w:val="none" w:sz="0" w:space="0" w:color="auto"/>
              </w:divBdr>
              <w:divsChild>
                <w:div w:id="713047368">
                  <w:marLeft w:val="0"/>
                  <w:marRight w:val="0"/>
                  <w:marTop w:val="0"/>
                  <w:marBottom w:val="0"/>
                  <w:divBdr>
                    <w:top w:val="none" w:sz="0" w:space="0" w:color="auto"/>
                    <w:left w:val="none" w:sz="0" w:space="0" w:color="auto"/>
                    <w:bottom w:val="none" w:sz="0" w:space="0" w:color="auto"/>
                    <w:right w:val="none" w:sz="0" w:space="0" w:color="auto"/>
                  </w:divBdr>
                  <w:divsChild>
                    <w:div w:id="5175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7997">
          <w:marLeft w:val="0"/>
          <w:marRight w:val="0"/>
          <w:marTop w:val="0"/>
          <w:marBottom w:val="0"/>
          <w:divBdr>
            <w:top w:val="none" w:sz="0" w:space="0" w:color="auto"/>
            <w:left w:val="none" w:sz="0" w:space="0" w:color="auto"/>
            <w:bottom w:val="none" w:sz="0" w:space="0" w:color="auto"/>
            <w:right w:val="none" w:sz="0" w:space="0" w:color="auto"/>
          </w:divBdr>
          <w:divsChild>
            <w:div w:id="1530727139">
              <w:marLeft w:val="0"/>
              <w:marRight w:val="0"/>
              <w:marTop w:val="0"/>
              <w:marBottom w:val="0"/>
              <w:divBdr>
                <w:top w:val="none" w:sz="0" w:space="0" w:color="auto"/>
                <w:left w:val="none" w:sz="0" w:space="0" w:color="auto"/>
                <w:bottom w:val="none" w:sz="0" w:space="0" w:color="auto"/>
                <w:right w:val="none" w:sz="0" w:space="0" w:color="auto"/>
              </w:divBdr>
              <w:divsChild>
                <w:div w:id="1225025435">
                  <w:marLeft w:val="0"/>
                  <w:marRight w:val="0"/>
                  <w:marTop w:val="0"/>
                  <w:marBottom w:val="0"/>
                  <w:divBdr>
                    <w:top w:val="none" w:sz="0" w:space="0" w:color="auto"/>
                    <w:left w:val="none" w:sz="0" w:space="0" w:color="auto"/>
                    <w:bottom w:val="none" w:sz="0" w:space="0" w:color="auto"/>
                    <w:right w:val="none" w:sz="0" w:space="0" w:color="auto"/>
                  </w:divBdr>
                  <w:divsChild>
                    <w:div w:id="8583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6575">
      <w:bodyDiv w:val="1"/>
      <w:marLeft w:val="0"/>
      <w:marRight w:val="0"/>
      <w:marTop w:val="0"/>
      <w:marBottom w:val="0"/>
      <w:divBdr>
        <w:top w:val="none" w:sz="0" w:space="0" w:color="auto"/>
        <w:left w:val="none" w:sz="0" w:space="0" w:color="auto"/>
        <w:bottom w:val="none" w:sz="0" w:space="0" w:color="auto"/>
        <w:right w:val="none" w:sz="0" w:space="0" w:color="auto"/>
      </w:divBdr>
    </w:div>
    <w:div w:id="1106460835">
      <w:bodyDiv w:val="1"/>
      <w:marLeft w:val="0"/>
      <w:marRight w:val="0"/>
      <w:marTop w:val="0"/>
      <w:marBottom w:val="0"/>
      <w:divBdr>
        <w:top w:val="none" w:sz="0" w:space="0" w:color="auto"/>
        <w:left w:val="none" w:sz="0" w:space="0" w:color="auto"/>
        <w:bottom w:val="none" w:sz="0" w:space="0" w:color="auto"/>
        <w:right w:val="none" w:sz="0" w:space="0" w:color="auto"/>
      </w:divBdr>
    </w:div>
    <w:div w:id="1118767045">
      <w:bodyDiv w:val="1"/>
      <w:marLeft w:val="0"/>
      <w:marRight w:val="0"/>
      <w:marTop w:val="0"/>
      <w:marBottom w:val="0"/>
      <w:divBdr>
        <w:top w:val="none" w:sz="0" w:space="0" w:color="auto"/>
        <w:left w:val="none" w:sz="0" w:space="0" w:color="auto"/>
        <w:bottom w:val="none" w:sz="0" w:space="0" w:color="auto"/>
        <w:right w:val="none" w:sz="0" w:space="0" w:color="auto"/>
      </w:divBdr>
    </w:div>
    <w:div w:id="1143617262">
      <w:bodyDiv w:val="1"/>
      <w:marLeft w:val="0"/>
      <w:marRight w:val="0"/>
      <w:marTop w:val="0"/>
      <w:marBottom w:val="0"/>
      <w:divBdr>
        <w:top w:val="none" w:sz="0" w:space="0" w:color="auto"/>
        <w:left w:val="none" w:sz="0" w:space="0" w:color="auto"/>
        <w:bottom w:val="none" w:sz="0" w:space="0" w:color="auto"/>
        <w:right w:val="none" w:sz="0" w:space="0" w:color="auto"/>
      </w:divBdr>
    </w:div>
    <w:div w:id="1145660159">
      <w:bodyDiv w:val="1"/>
      <w:marLeft w:val="0"/>
      <w:marRight w:val="0"/>
      <w:marTop w:val="0"/>
      <w:marBottom w:val="0"/>
      <w:divBdr>
        <w:top w:val="none" w:sz="0" w:space="0" w:color="auto"/>
        <w:left w:val="none" w:sz="0" w:space="0" w:color="auto"/>
        <w:bottom w:val="none" w:sz="0" w:space="0" w:color="auto"/>
        <w:right w:val="none" w:sz="0" w:space="0" w:color="auto"/>
      </w:divBdr>
    </w:div>
    <w:div w:id="1160535568">
      <w:bodyDiv w:val="1"/>
      <w:marLeft w:val="0"/>
      <w:marRight w:val="0"/>
      <w:marTop w:val="0"/>
      <w:marBottom w:val="0"/>
      <w:divBdr>
        <w:top w:val="none" w:sz="0" w:space="0" w:color="auto"/>
        <w:left w:val="none" w:sz="0" w:space="0" w:color="auto"/>
        <w:bottom w:val="none" w:sz="0" w:space="0" w:color="auto"/>
        <w:right w:val="none" w:sz="0" w:space="0" w:color="auto"/>
      </w:divBdr>
    </w:div>
    <w:div w:id="1166553915">
      <w:bodyDiv w:val="1"/>
      <w:marLeft w:val="0"/>
      <w:marRight w:val="0"/>
      <w:marTop w:val="0"/>
      <w:marBottom w:val="0"/>
      <w:divBdr>
        <w:top w:val="none" w:sz="0" w:space="0" w:color="auto"/>
        <w:left w:val="none" w:sz="0" w:space="0" w:color="auto"/>
        <w:bottom w:val="none" w:sz="0" w:space="0" w:color="auto"/>
        <w:right w:val="none" w:sz="0" w:space="0" w:color="auto"/>
      </w:divBdr>
    </w:div>
    <w:div w:id="1171918749">
      <w:bodyDiv w:val="1"/>
      <w:marLeft w:val="0"/>
      <w:marRight w:val="0"/>
      <w:marTop w:val="0"/>
      <w:marBottom w:val="0"/>
      <w:divBdr>
        <w:top w:val="none" w:sz="0" w:space="0" w:color="auto"/>
        <w:left w:val="none" w:sz="0" w:space="0" w:color="auto"/>
        <w:bottom w:val="none" w:sz="0" w:space="0" w:color="auto"/>
        <w:right w:val="none" w:sz="0" w:space="0" w:color="auto"/>
      </w:divBdr>
    </w:div>
    <w:div w:id="1195540182">
      <w:bodyDiv w:val="1"/>
      <w:marLeft w:val="0"/>
      <w:marRight w:val="0"/>
      <w:marTop w:val="0"/>
      <w:marBottom w:val="0"/>
      <w:divBdr>
        <w:top w:val="none" w:sz="0" w:space="0" w:color="auto"/>
        <w:left w:val="none" w:sz="0" w:space="0" w:color="auto"/>
        <w:bottom w:val="none" w:sz="0" w:space="0" w:color="auto"/>
        <w:right w:val="none" w:sz="0" w:space="0" w:color="auto"/>
      </w:divBdr>
    </w:div>
    <w:div w:id="1230380352">
      <w:bodyDiv w:val="1"/>
      <w:marLeft w:val="0"/>
      <w:marRight w:val="0"/>
      <w:marTop w:val="0"/>
      <w:marBottom w:val="0"/>
      <w:divBdr>
        <w:top w:val="none" w:sz="0" w:space="0" w:color="auto"/>
        <w:left w:val="none" w:sz="0" w:space="0" w:color="auto"/>
        <w:bottom w:val="none" w:sz="0" w:space="0" w:color="auto"/>
        <w:right w:val="none" w:sz="0" w:space="0" w:color="auto"/>
      </w:divBdr>
    </w:div>
    <w:div w:id="1247034576">
      <w:bodyDiv w:val="1"/>
      <w:marLeft w:val="0"/>
      <w:marRight w:val="0"/>
      <w:marTop w:val="0"/>
      <w:marBottom w:val="0"/>
      <w:divBdr>
        <w:top w:val="none" w:sz="0" w:space="0" w:color="auto"/>
        <w:left w:val="none" w:sz="0" w:space="0" w:color="auto"/>
        <w:bottom w:val="none" w:sz="0" w:space="0" w:color="auto"/>
        <w:right w:val="none" w:sz="0" w:space="0" w:color="auto"/>
      </w:divBdr>
    </w:div>
    <w:div w:id="1254817921">
      <w:bodyDiv w:val="1"/>
      <w:marLeft w:val="0"/>
      <w:marRight w:val="0"/>
      <w:marTop w:val="0"/>
      <w:marBottom w:val="0"/>
      <w:divBdr>
        <w:top w:val="none" w:sz="0" w:space="0" w:color="auto"/>
        <w:left w:val="none" w:sz="0" w:space="0" w:color="auto"/>
        <w:bottom w:val="none" w:sz="0" w:space="0" w:color="auto"/>
        <w:right w:val="none" w:sz="0" w:space="0" w:color="auto"/>
      </w:divBdr>
    </w:div>
    <w:div w:id="1266688144">
      <w:bodyDiv w:val="1"/>
      <w:marLeft w:val="0"/>
      <w:marRight w:val="0"/>
      <w:marTop w:val="0"/>
      <w:marBottom w:val="0"/>
      <w:divBdr>
        <w:top w:val="none" w:sz="0" w:space="0" w:color="auto"/>
        <w:left w:val="none" w:sz="0" w:space="0" w:color="auto"/>
        <w:bottom w:val="none" w:sz="0" w:space="0" w:color="auto"/>
        <w:right w:val="none" w:sz="0" w:space="0" w:color="auto"/>
      </w:divBdr>
    </w:div>
    <w:div w:id="1324315278">
      <w:bodyDiv w:val="1"/>
      <w:marLeft w:val="0"/>
      <w:marRight w:val="0"/>
      <w:marTop w:val="0"/>
      <w:marBottom w:val="0"/>
      <w:divBdr>
        <w:top w:val="none" w:sz="0" w:space="0" w:color="auto"/>
        <w:left w:val="none" w:sz="0" w:space="0" w:color="auto"/>
        <w:bottom w:val="none" w:sz="0" w:space="0" w:color="auto"/>
        <w:right w:val="none" w:sz="0" w:space="0" w:color="auto"/>
      </w:divBdr>
      <w:divsChild>
        <w:div w:id="1809739662">
          <w:marLeft w:val="0"/>
          <w:marRight w:val="0"/>
          <w:marTop w:val="0"/>
          <w:marBottom w:val="0"/>
          <w:divBdr>
            <w:top w:val="none" w:sz="0" w:space="0" w:color="auto"/>
            <w:left w:val="none" w:sz="0" w:space="0" w:color="auto"/>
            <w:bottom w:val="none" w:sz="0" w:space="0" w:color="auto"/>
            <w:right w:val="none" w:sz="0" w:space="0" w:color="auto"/>
          </w:divBdr>
          <w:divsChild>
            <w:div w:id="1037972496">
              <w:marLeft w:val="0"/>
              <w:marRight w:val="0"/>
              <w:marTop w:val="0"/>
              <w:marBottom w:val="0"/>
              <w:divBdr>
                <w:top w:val="none" w:sz="0" w:space="0" w:color="auto"/>
                <w:left w:val="none" w:sz="0" w:space="0" w:color="auto"/>
                <w:bottom w:val="none" w:sz="0" w:space="0" w:color="auto"/>
                <w:right w:val="none" w:sz="0" w:space="0" w:color="auto"/>
              </w:divBdr>
              <w:divsChild>
                <w:div w:id="1174564143">
                  <w:marLeft w:val="0"/>
                  <w:marRight w:val="0"/>
                  <w:marTop w:val="0"/>
                  <w:marBottom w:val="0"/>
                  <w:divBdr>
                    <w:top w:val="none" w:sz="0" w:space="0" w:color="auto"/>
                    <w:left w:val="none" w:sz="0" w:space="0" w:color="auto"/>
                    <w:bottom w:val="none" w:sz="0" w:space="0" w:color="auto"/>
                    <w:right w:val="none" w:sz="0" w:space="0" w:color="auto"/>
                  </w:divBdr>
                  <w:divsChild>
                    <w:div w:id="14148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1663">
          <w:marLeft w:val="0"/>
          <w:marRight w:val="0"/>
          <w:marTop w:val="0"/>
          <w:marBottom w:val="0"/>
          <w:divBdr>
            <w:top w:val="none" w:sz="0" w:space="0" w:color="auto"/>
            <w:left w:val="none" w:sz="0" w:space="0" w:color="auto"/>
            <w:bottom w:val="none" w:sz="0" w:space="0" w:color="auto"/>
            <w:right w:val="none" w:sz="0" w:space="0" w:color="auto"/>
          </w:divBdr>
          <w:divsChild>
            <w:div w:id="110100637">
              <w:marLeft w:val="0"/>
              <w:marRight w:val="0"/>
              <w:marTop w:val="0"/>
              <w:marBottom w:val="0"/>
              <w:divBdr>
                <w:top w:val="none" w:sz="0" w:space="0" w:color="auto"/>
                <w:left w:val="none" w:sz="0" w:space="0" w:color="auto"/>
                <w:bottom w:val="none" w:sz="0" w:space="0" w:color="auto"/>
                <w:right w:val="none" w:sz="0" w:space="0" w:color="auto"/>
              </w:divBdr>
              <w:divsChild>
                <w:div w:id="1344012318">
                  <w:marLeft w:val="0"/>
                  <w:marRight w:val="0"/>
                  <w:marTop w:val="0"/>
                  <w:marBottom w:val="0"/>
                  <w:divBdr>
                    <w:top w:val="none" w:sz="0" w:space="0" w:color="auto"/>
                    <w:left w:val="none" w:sz="0" w:space="0" w:color="auto"/>
                    <w:bottom w:val="none" w:sz="0" w:space="0" w:color="auto"/>
                    <w:right w:val="none" w:sz="0" w:space="0" w:color="auto"/>
                  </w:divBdr>
                  <w:divsChild>
                    <w:div w:id="12731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1711">
      <w:bodyDiv w:val="1"/>
      <w:marLeft w:val="0"/>
      <w:marRight w:val="0"/>
      <w:marTop w:val="0"/>
      <w:marBottom w:val="0"/>
      <w:divBdr>
        <w:top w:val="none" w:sz="0" w:space="0" w:color="auto"/>
        <w:left w:val="none" w:sz="0" w:space="0" w:color="auto"/>
        <w:bottom w:val="none" w:sz="0" w:space="0" w:color="auto"/>
        <w:right w:val="none" w:sz="0" w:space="0" w:color="auto"/>
      </w:divBdr>
      <w:divsChild>
        <w:div w:id="122043794">
          <w:marLeft w:val="0"/>
          <w:marRight w:val="0"/>
          <w:marTop w:val="0"/>
          <w:marBottom w:val="0"/>
          <w:divBdr>
            <w:top w:val="none" w:sz="0" w:space="0" w:color="auto"/>
            <w:left w:val="none" w:sz="0" w:space="0" w:color="auto"/>
            <w:bottom w:val="none" w:sz="0" w:space="0" w:color="auto"/>
            <w:right w:val="none" w:sz="0" w:space="0" w:color="auto"/>
          </w:divBdr>
          <w:divsChild>
            <w:div w:id="1848665005">
              <w:marLeft w:val="0"/>
              <w:marRight w:val="0"/>
              <w:marTop w:val="0"/>
              <w:marBottom w:val="0"/>
              <w:divBdr>
                <w:top w:val="none" w:sz="0" w:space="0" w:color="auto"/>
                <w:left w:val="none" w:sz="0" w:space="0" w:color="auto"/>
                <w:bottom w:val="none" w:sz="0" w:space="0" w:color="auto"/>
                <w:right w:val="none" w:sz="0" w:space="0" w:color="auto"/>
              </w:divBdr>
              <w:divsChild>
                <w:div w:id="500971690">
                  <w:marLeft w:val="0"/>
                  <w:marRight w:val="0"/>
                  <w:marTop w:val="0"/>
                  <w:marBottom w:val="0"/>
                  <w:divBdr>
                    <w:top w:val="none" w:sz="0" w:space="0" w:color="auto"/>
                    <w:left w:val="none" w:sz="0" w:space="0" w:color="auto"/>
                    <w:bottom w:val="none" w:sz="0" w:space="0" w:color="auto"/>
                    <w:right w:val="none" w:sz="0" w:space="0" w:color="auto"/>
                  </w:divBdr>
                  <w:divsChild>
                    <w:div w:id="6246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2798">
          <w:marLeft w:val="0"/>
          <w:marRight w:val="0"/>
          <w:marTop w:val="0"/>
          <w:marBottom w:val="0"/>
          <w:divBdr>
            <w:top w:val="none" w:sz="0" w:space="0" w:color="auto"/>
            <w:left w:val="none" w:sz="0" w:space="0" w:color="auto"/>
            <w:bottom w:val="none" w:sz="0" w:space="0" w:color="auto"/>
            <w:right w:val="none" w:sz="0" w:space="0" w:color="auto"/>
          </w:divBdr>
          <w:divsChild>
            <w:div w:id="502160288">
              <w:marLeft w:val="0"/>
              <w:marRight w:val="0"/>
              <w:marTop w:val="0"/>
              <w:marBottom w:val="0"/>
              <w:divBdr>
                <w:top w:val="none" w:sz="0" w:space="0" w:color="auto"/>
                <w:left w:val="none" w:sz="0" w:space="0" w:color="auto"/>
                <w:bottom w:val="none" w:sz="0" w:space="0" w:color="auto"/>
                <w:right w:val="none" w:sz="0" w:space="0" w:color="auto"/>
              </w:divBdr>
              <w:divsChild>
                <w:div w:id="1406997526">
                  <w:marLeft w:val="0"/>
                  <w:marRight w:val="0"/>
                  <w:marTop w:val="0"/>
                  <w:marBottom w:val="0"/>
                  <w:divBdr>
                    <w:top w:val="none" w:sz="0" w:space="0" w:color="auto"/>
                    <w:left w:val="none" w:sz="0" w:space="0" w:color="auto"/>
                    <w:bottom w:val="none" w:sz="0" w:space="0" w:color="auto"/>
                    <w:right w:val="none" w:sz="0" w:space="0" w:color="auto"/>
                  </w:divBdr>
                  <w:divsChild>
                    <w:div w:id="5612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4389">
      <w:bodyDiv w:val="1"/>
      <w:marLeft w:val="0"/>
      <w:marRight w:val="0"/>
      <w:marTop w:val="0"/>
      <w:marBottom w:val="0"/>
      <w:divBdr>
        <w:top w:val="none" w:sz="0" w:space="0" w:color="auto"/>
        <w:left w:val="none" w:sz="0" w:space="0" w:color="auto"/>
        <w:bottom w:val="none" w:sz="0" w:space="0" w:color="auto"/>
        <w:right w:val="none" w:sz="0" w:space="0" w:color="auto"/>
      </w:divBdr>
    </w:div>
    <w:div w:id="1338993900">
      <w:bodyDiv w:val="1"/>
      <w:marLeft w:val="0"/>
      <w:marRight w:val="0"/>
      <w:marTop w:val="0"/>
      <w:marBottom w:val="0"/>
      <w:divBdr>
        <w:top w:val="none" w:sz="0" w:space="0" w:color="auto"/>
        <w:left w:val="none" w:sz="0" w:space="0" w:color="auto"/>
        <w:bottom w:val="none" w:sz="0" w:space="0" w:color="auto"/>
        <w:right w:val="none" w:sz="0" w:space="0" w:color="auto"/>
      </w:divBdr>
    </w:div>
    <w:div w:id="1339768397">
      <w:bodyDiv w:val="1"/>
      <w:marLeft w:val="0"/>
      <w:marRight w:val="0"/>
      <w:marTop w:val="0"/>
      <w:marBottom w:val="0"/>
      <w:divBdr>
        <w:top w:val="none" w:sz="0" w:space="0" w:color="auto"/>
        <w:left w:val="none" w:sz="0" w:space="0" w:color="auto"/>
        <w:bottom w:val="none" w:sz="0" w:space="0" w:color="auto"/>
        <w:right w:val="none" w:sz="0" w:space="0" w:color="auto"/>
      </w:divBdr>
    </w:div>
    <w:div w:id="1345132385">
      <w:bodyDiv w:val="1"/>
      <w:marLeft w:val="0"/>
      <w:marRight w:val="0"/>
      <w:marTop w:val="0"/>
      <w:marBottom w:val="0"/>
      <w:divBdr>
        <w:top w:val="none" w:sz="0" w:space="0" w:color="auto"/>
        <w:left w:val="none" w:sz="0" w:space="0" w:color="auto"/>
        <w:bottom w:val="none" w:sz="0" w:space="0" w:color="auto"/>
        <w:right w:val="none" w:sz="0" w:space="0" w:color="auto"/>
      </w:divBdr>
    </w:div>
    <w:div w:id="1357080618">
      <w:bodyDiv w:val="1"/>
      <w:marLeft w:val="0"/>
      <w:marRight w:val="0"/>
      <w:marTop w:val="0"/>
      <w:marBottom w:val="0"/>
      <w:divBdr>
        <w:top w:val="none" w:sz="0" w:space="0" w:color="auto"/>
        <w:left w:val="none" w:sz="0" w:space="0" w:color="auto"/>
        <w:bottom w:val="none" w:sz="0" w:space="0" w:color="auto"/>
        <w:right w:val="none" w:sz="0" w:space="0" w:color="auto"/>
      </w:divBdr>
      <w:divsChild>
        <w:div w:id="812062610">
          <w:marLeft w:val="0"/>
          <w:marRight w:val="0"/>
          <w:marTop w:val="0"/>
          <w:marBottom w:val="0"/>
          <w:divBdr>
            <w:top w:val="none" w:sz="0" w:space="0" w:color="auto"/>
            <w:left w:val="none" w:sz="0" w:space="0" w:color="auto"/>
            <w:bottom w:val="none" w:sz="0" w:space="0" w:color="auto"/>
            <w:right w:val="none" w:sz="0" w:space="0" w:color="auto"/>
          </w:divBdr>
          <w:divsChild>
            <w:div w:id="1500651670">
              <w:marLeft w:val="0"/>
              <w:marRight w:val="0"/>
              <w:marTop w:val="0"/>
              <w:marBottom w:val="0"/>
              <w:divBdr>
                <w:top w:val="none" w:sz="0" w:space="0" w:color="auto"/>
                <w:left w:val="none" w:sz="0" w:space="0" w:color="auto"/>
                <w:bottom w:val="none" w:sz="0" w:space="0" w:color="auto"/>
                <w:right w:val="none" w:sz="0" w:space="0" w:color="auto"/>
              </w:divBdr>
              <w:divsChild>
                <w:div w:id="1153259278">
                  <w:marLeft w:val="0"/>
                  <w:marRight w:val="0"/>
                  <w:marTop w:val="0"/>
                  <w:marBottom w:val="0"/>
                  <w:divBdr>
                    <w:top w:val="none" w:sz="0" w:space="0" w:color="auto"/>
                    <w:left w:val="none" w:sz="0" w:space="0" w:color="auto"/>
                    <w:bottom w:val="none" w:sz="0" w:space="0" w:color="auto"/>
                    <w:right w:val="none" w:sz="0" w:space="0" w:color="auto"/>
                  </w:divBdr>
                  <w:divsChild>
                    <w:div w:id="854928782">
                      <w:marLeft w:val="0"/>
                      <w:marRight w:val="0"/>
                      <w:marTop w:val="0"/>
                      <w:marBottom w:val="0"/>
                      <w:divBdr>
                        <w:top w:val="none" w:sz="0" w:space="0" w:color="auto"/>
                        <w:left w:val="none" w:sz="0" w:space="0" w:color="auto"/>
                        <w:bottom w:val="none" w:sz="0" w:space="0" w:color="auto"/>
                        <w:right w:val="none" w:sz="0" w:space="0" w:color="auto"/>
                      </w:divBdr>
                      <w:divsChild>
                        <w:div w:id="752971962">
                          <w:marLeft w:val="0"/>
                          <w:marRight w:val="0"/>
                          <w:marTop w:val="0"/>
                          <w:marBottom w:val="0"/>
                          <w:divBdr>
                            <w:top w:val="none" w:sz="0" w:space="0" w:color="auto"/>
                            <w:left w:val="none" w:sz="0" w:space="0" w:color="auto"/>
                            <w:bottom w:val="none" w:sz="0" w:space="0" w:color="auto"/>
                            <w:right w:val="none" w:sz="0" w:space="0" w:color="auto"/>
                          </w:divBdr>
                          <w:divsChild>
                            <w:div w:id="16911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831898">
      <w:bodyDiv w:val="1"/>
      <w:marLeft w:val="0"/>
      <w:marRight w:val="0"/>
      <w:marTop w:val="0"/>
      <w:marBottom w:val="0"/>
      <w:divBdr>
        <w:top w:val="none" w:sz="0" w:space="0" w:color="auto"/>
        <w:left w:val="none" w:sz="0" w:space="0" w:color="auto"/>
        <w:bottom w:val="none" w:sz="0" w:space="0" w:color="auto"/>
        <w:right w:val="none" w:sz="0" w:space="0" w:color="auto"/>
      </w:divBdr>
      <w:divsChild>
        <w:div w:id="1742366366">
          <w:marLeft w:val="0"/>
          <w:marRight w:val="0"/>
          <w:marTop w:val="0"/>
          <w:marBottom w:val="0"/>
          <w:divBdr>
            <w:top w:val="none" w:sz="0" w:space="0" w:color="auto"/>
            <w:left w:val="none" w:sz="0" w:space="0" w:color="auto"/>
            <w:bottom w:val="none" w:sz="0" w:space="0" w:color="auto"/>
            <w:right w:val="none" w:sz="0" w:space="0" w:color="auto"/>
          </w:divBdr>
          <w:divsChild>
            <w:div w:id="878280245">
              <w:marLeft w:val="0"/>
              <w:marRight w:val="0"/>
              <w:marTop w:val="0"/>
              <w:marBottom w:val="0"/>
              <w:divBdr>
                <w:top w:val="none" w:sz="0" w:space="0" w:color="auto"/>
                <w:left w:val="none" w:sz="0" w:space="0" w:color="auto"/>
                <w:bottom w:val="none" w:sz="0" w:space="0" w:color="auto"/>
                <w:right w:val="none" w:sz="0" w:space="0" w:color="auto"/>
              </w:divBdr>
              <w:divsChild>
                <w:div w:id="1881941099">
                  <w:marLeft w:val="0"/>
                  <w:marRight w:val="0"/>
                  <w:marTop w:val="0"/>
                  <w:marBottom w:val="0"/>
                  <w:divBdr>
                    <w:top w:val="none" w:sz="0" w:space="0" w:color="auto"/>
                    <w:left w:val="none" w:sz="0" w:space="0" w:color="auto"/>
                    <w:bottom w:val="none" w:sz="0" w:space="0" w:color="auto"/>
                    <w:right w:val="none" w:sz="0" w:space="0" w:color="auto"/>
                  </w:divBdr>
                  <w:divsChild>
                    <w:div w:id="1288857697">
                      <w:marLeft w:val="0"/>
                      <w:marRight w:val="0"/>
                      <w:marTop w:val="0"/>
                      <w:marBottom w:val="0"/>
                      <w:divBdr>
                        <w:top w:val="none" w:sz="0" w:space="0" w:color="auto"/>
                        <w:left w:val="none" w:sz="0" w:space="0" w:color="auto"/>
                        <w:bottom w:val="none" w:sz="0" w:space="0" w:color="auto"/>
                        <w:right w:val="none" w:sz="0" w:space="0" w:color="auto"/>
                      </w:divBdr>
                      <w:divsChild>
                        <w:div w:id="1581720821">
                          <w:marLeft w:val="0"/>
                          <w:marRight w:val="0"/>
                          <w:marTop w:val="0"/>
                          <w:marBottom w:val="0"/>
                          <w:divBdr>
                            <w:top w:val="none" w:sz="0" w:space="0" w:color="auto"/>
                            <w:left w:val="none" w:sz="0" w:space="0" w:color="auto"/>
                            <w:bottom w:val="none" w:sz="0" w:space="0" w:color="auto"/>
                            <w:right w:val="none" w:sz="0" w:space="0" w:color="auto"/>
                          </w:divBdr>
                          <w:divsChild>
                            <w:div w:id="772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11695">
      <w:bodyDiv w:val="1"/>
      <w:marLeft w:val="0"/>
      <w:marRight w:val="0"/>
      <w:marTop w:val="0"/>
      <w:marBottom w:val="0"/>
      <w:divBdr>
        <w:top w:val="none" w:sz="0" w:space="0" w:color="auto"/>
        <w:left w:val="none" w:sz="0" w:space="0" w:color="auto"/>
        <w:bottom w:val="none" w:sz="0" w:space="0" w:color="auto"/>
        <w:right w:val="none" w:sz="0" w:space="0" w:color="auto"/>
      </w:divBdr>
    </w:div>
    <w:div w:id="1394886567">
      <w:bodyDiv w:val="1"/>
      <w:marLeft w:val="0"/>
      <w:marRight w:val="0"/>
      <w:marTop w:val="0"/>
      <w:marBottom w:val="0"/>
      <w:divBdr>
        <w:top w:val="none" w:sz="0" w:space="0" w:color="auto"/>
        <w:left w:val="none" w:sz="0" w:space="0" w:color="auto"/>
        <w:bottom w:val="none" w:sz="0" w:space="0" w:color="auto"/>
        <w:right w:val="none" w:sz="0" w:space="0" w:color="auto"/>
      </w:divBdr>
    </w:div>
    <w:div w:id="1397313293">
      <w:bodyDiv w:val="1"/>
      <w:marLeft w:val="0"/>
      <w:marRight w:val="0"/>
      <w:marTop w:val="0"/>
      <w:marBottom w:val="0"/>
      <w:divBdr>
        <w:top w:val="none" w:sz="0" w:space="0" w:color="auto"/>
        <w:left w:val="none" w:sz="0" w:space="0" w:color="auto"/>
        <w:bottom w:val="none" w:sz="0" w:space="0" w:color="auto"/>
        <w:right w:val="none" w:sz="0" w:space="0" w:color="auto"/>
      </w:divBdr>
    </w:div>
    <w:div w:id="1404374061">
      <w:bodyDiv w:val="1"/>
      <w:marLeft w:val="0"/>
      <w:marRight w:val="0"/>
      <w:marTop w:val="0"/>
      <w:marBottom w:val="0"/>
      <w:divBdr>
        <w:top w:val="none" w:sz="0" w:space="0" w:color="auto"/>
        <w:left w:val="none" w:sz="0" w:space="0" w:color="auto"/>
        <w:bottom w:val="none" w:sz="0" w:space="0" w:color="auto"/>
        <w:right w:val="none" w:sz="0" w:space="0" w:color="auto"/>
      </w:divBdr>
    </w:div>
    <w:div w:id="1418133786">
      <w:bodyDiv w:val="1"/>
      <w:marLeft w:val="0"/>
      <w:marRight w:val="0"/>
      <w:marTop w:val="0"/>
      <w:marBottom w:val="0"/>
      <w:divBdr>
        <w:top w:val="none" w:sz="0" w:space="0" w:color="auto"/>
        <w:left w:val="none" w:sz="0" w:space="0" w:color="auto"/>
        <w:bottom w:val="none" w:sz="0" w:space="0" w:color="auto"/>
        <w:right w:val="none" w:sz="0" w:space="0" w:color="auto"/>
      </w:divBdr>
    </w:div>
    <w:div w:id="1421172994">
      <w:bodyDiv w:val="1"/>
      <w:marLeft w:val="0"/>
      <w:marRight w:val="0"/>
      <w:marTop w:val="0"/>
      <w:marBottom w:val="0"/>
      <w:divBdr>
        <w:top w:val="none" w:sz="0" w:space="0" w:color="auto"/>
        <w:left w:val="none" w:sz="0" w:space="0" w:color="auto"/>
        <w:bottom w:val="none" w:sz="0" w:space="0" w:color="auto"/>
        <w:right w:val="none" w:sz="0" w:space="0" w:color="auto"/>
      </w:divBdr>
    </w:div>
    <w:div w:id="1424378572">
      <w:bodyDiv w:val="1"/>
      <w:marLeft w:val="0"/>
      <w:marRight w:val="0"/>
      <w:marTop w:val="0"/>
      <w:marBottom w:val="0"/>
      <w:divBdr>
        <w:top w:val="none" w:sz="0" w:space="0" w:color="auto"/>
        <w:left w:val="none" w:sz="0" w:space="0" w:color="auto"/>
        <w:bottom w:val="none" w:sz="0" w:space="0" w:color="auto"/>
        <w:right w:val="none" w:sz="0" w:space="0" w:color="auto"/>
      </w:divBdr>
    </w:div>
    <w:div w:id="1431125128">
      <w:bodyDiv w:val="1"/>
      <w:marLeft w:val="0"/>
      <w:marRight w:val="0"/>
      <w:marTop w:val="0"/>
      <w:marBottom w:val="0"/>
      <w:divBdr>
        <w:top w:val="none" w:sz="0" w:space="0" w:color="auto"/>
        <w:left w:val="none" w:sz="0" w:space="0" w:color="auto"/>
        <w:bottom w:val="none" w:sz="0" w:space="0" w:color="auto"/>
        <w:right w:val="none" w:sz="0" w:space="0" w:color="auto"/>
      </w:divBdr>
      <w:divsChild>
        <w:div w:id="558368340">
          <w:marLeft w:val="0"/>
          <w:marRight w:val="0"/>
          <w:marTop w:val="0"/>
          <w:marBottom w:val="0"/>
          <w:divBdr>
            <w:top w:val="single" w:sz="2" w:space="0" w:color="DFDFE0"/>
            <w:left w:val="single" w:sz="2" w:space="0" w:color="DFDFE0"/>
            <w:bottom w:val="single" w:sz="2" w:space="0" w:color="DFDFE0"/>
            <w:right w:val="single" w:sz="2" w:space="0" w:color="DFDFE0"/>
          </w:divBdr>
          <w:divsChild>
            <w:div w:id="1980762200">
              <w:marLeft w:val="0"/>
              <w:marRight w:val="0"/>
              <w:marTop w:val="0"/>
              <w:marBottom w:val="0"/>
              <w:divBdr>
                <w:top w:val="single" w:sz="2" w:space="0" w:color="DFDFE0"/>
                <w:left w:val="single" w:sz="2" w:space="0" w:color="DFDFE0"/>
                <w:bottom w:val="single" w:sz="2" w:space="0" w:color="DFDFE0"/>
                <w:right w:val="single" w:sz="2" w:space="0" w:color="DFDFE0"/>
              </w:divBdr>
              <w:divsChild>
                <w:div w:id="1634749035">
                  <w:marLeft w:val="0"/>
                  <w:marRight w:val="0"/>
                  <w:marTop w:val="0"/>
                  <w:marBottom w:val="0"/>
                  <w:divBdr>
                    <w:top w:val="single" w:sz="6" w:space="0" w:color="auto"/>
                    <w:left w:val="single" w:sz="6" w:space="0" w:color="auto"/>
                    <w:bottom w:val="single" w:sz="6" w:space="0" w:color="auto"/>
                    <w:right w:val="single" w:sz="6" w:space="0" w:color="auto"/>
                  </w:divBdr>
                  <w:divsChild>
                    <w:div w:id="1668560382">
                      <w:marLeft w:val="0"/>
                      <w:marRight w:val="0"/>
                      <w:marTop w:val="0"/>
                      <w:marBottom w:val="0"/>
                      <w:divBdr>
                        <w:top w:val="single" w:sz="2" w:space="0" w:color="DFDFE0"/>
                        <w:left w:val="single" w:sz="2" w:space="0" w:color="DFDFE0"/>
                        <w:bottom w:val="single" w:sz="2" w:space="0" w:color="DFDFE0"/>
                        <w:right w:val="single" w:sz="2" w:space="0" w:color="DFDFE0"/>
                      </w:divBdr>
                    </w:div>
                  </w:divsChild>
                </w:div>
              </w:divsChild>
            </w:div>
          </w:divsChild>
        </w:div>
      </w:divsChild>
    </w:div>
    <w:div w:id="1436711285">
      <w:bodyDiv w:val="1"/>
      <w:marLeft w:val="0"/>
      <w:marRight w:val="0"/>
      <w:marTop w:val="0"/>
      <w:marBottom w:val="0"/>
      <w:divBdr>
        <w:top w:val="none" w:sz="0" w:space="0" w:color="auto"/>
        <w:left w:val="none" w:sz="0" w:space="0" w:color="auto"/>
        <w:bottom w:val="none" w:sz="0" w:space="0" w:color="auto"/>
        <w:right w:val="none" w:sz="0" w:space="0" w:color="auto"/>
      </w:divBdr>
    </w:div>
    <w:div w:id="1448964706">
      <w:bodyDiv w:val="1"/>
      <w:marLeft w:val="0"/>
      <w:marRight w:val="0"/>
      <w:marTop w:val="0"/>
      <w:marBottom w:val="0"/>
      <w:divBdr>
        <w:top w:val="none" w:sz="0" w:space="0" w:color="auto"/>
        <w:left w:val="none" w:sz="0" w:space="0" w:color="auto"/>
        <w:bottom w:val="none" w:sz="0" w:space="0" w:color="auto"/>
        <w:right w:val="none" w:sz="0" w:space="0" w:color="auto"/>
      </w:divBdr>
    </w:div>
    <w:div w:id="1460370438">
      <w:bodyDiv w:val="1"/>
      <w:marLeft w:val="0"/>
      <w:marRight w:val="0"/>
      <w:marTop w:val="0"/>
      <w:marBottom w:val="0"/>
      <w:divBdr>
        <w:top w:val="none" w:sz="0" w:space="0" w:color="auto"/>
        <w:left w:val="none" w:sz="0" w:space="0" w:color="auto"/>
        <w:bottom w:val="none" w:sz="0" w:space="0" w:color="auto"/>
        <w:right w:val="none" w:sz="0" w:space="0" w:color="auto"/>
      </w:divBdr>
    </w:div>
    <w:div w:id="1478647807">
      <w:bodyDiv w:val="1"/>
      <w:marLeft w:val="0"/>
      <w:marRight w:val="0"/>
      <w:marTop w:val="0"/>
      <w:marBottom w:val="0"/>
      <w:divBdr>
        <w:top w:val="none" w:sz="0" w:space="0" w:color="auto"/>
        <w:left w:val="none" w:sz="0" w:space="0" w:color="auto"/>
        <w:bottom w:val="none" w:sz="0" w:space="0" w:color="auto"/>
        <w:right w:val="none" w:sz="0" w:space="0" w:color="auto"/>
      </w:divBdr>
    </w:div>
    <w:div w:id="1483738290">
      <w:bodyDiv w:val="1"/>
      <w:marLeft w:val="0"/>
      <w:marRight w:val="0"/>
      <w:marTop w:val="0"/>
      <w:marBottom w:val="0"/>
      <w:divBdr>
        <w:top w:val="none" w:sz="0" w:space="0" w:color="auto"/>
        <w:left w:val="none" w:sz="0" w:space="0" w:color="auto"/>
        <w:bottom w:val="none" w:sz="0" w:space="0" w:color="auto"/>
        <w:right w:val="none" w:sz="0" w:space="0" w:color="auto"/>
      </w:divBdr>
    </w:div>
    <w:div w:id="1489440434">
      <w:bodyDiv w:val="1"/>
      <w:marLeft w:val="0"/>
      <w:marRight w:val="0"/>
      <w:marTop w:val="0"/>
      <w:marBottom w:val="0"/>
      <w:divBdr>
        <w:top w:val="none" w:sz="0" w:space="0" w:color="auto"/>
        <w:left w:val="none" w:sz="0" w:space="0" w:color="auto"/>
        <w:bottom w:val="none" w:sz="0" w:space="0" w:color="auto"/>
        <w:right w:val="none" w:sz="0" w:space="0" w:color="auto"/>
      </w:divBdr>
    </w:div>
    <w:div w:id="1501509941">
      <w:bodyDiv w:val="1"/>
      <w:marLeft w:val="0"/>
      <w:marRight w:val="0"/>
      <w:marTop w:val="0"/>
      <w:marBottom w:val="0"/>
      <w:divBdr>
        <w:top w:val="none" w:sz="0" w:space="0" w:color="auto"/>
        <w:left w:val="none" w:sz="0" w:space="0" w:color="auto"/>
        <w:bottom w:val="none" w:sz="0" w:space="0" w:color="auto"/>
        <w:right w:val="none" w:sz="0" w:space="0" w:color="auto"/>
      </w:divBdr>
    </w:div>
    <w:div w:id="1515455251">
      <w:bodyDiv w:val="1"/>
      <w:marLeft w:val="0"/>
      <w:marRight w:val="0"/>
      <w:marTop w:val="0"/>
      <w:marBottom w:val="0"/>
      <w:divBdr>
        <w:top w:val="none" w:sz="0" w:space="0" w:color="auto"/>
        <w:left w:val="none" w:sz="0" w:space="0" w:color="auto"/>
        <w:bottom w:val="none" w:sz="0" w:space="0" w:color="auto"/>
        <w:right w:val="none" w:sz="0" w:space="0" w:color="auto"/>
      </w:divBdr>
    </w:div>
    <w:div w:id="1521118915">
      <w:bodyDiv w:val="1"/>
      <w:marLeft w:val="0"/>
      <w:marRight w:val="0"/>
      <w:marTop w:val="0"/>
      <w:marBottom w:val="0"/>
      <w:divBdr>
        <w:top w:val="none" w:sz="0" w:space="0" w:color="auto"/>
        <w:left w:val="none" w:sz="0" w:space="0" w:color="auto"/>
        <w:bottom w:val="none" w:sz="0" w:space="0" w:color="auto"/>
        <w:right w:val="none" w:sz="0" w:space="0" w:color="auto"/>
      </w:divBdr>
    </w:div>
    <w:div w:id="1535770693">
      <w:bodyDiv w:val="1"/>
      <w:marLeft w:val="0"/>
      <w:marRight w:val="0"/>
      <w:marTop w:val="0"/>
      <w:marBottom w:val="0"/>
      <w:divBdr>
        <w:top w:val="none" w:sz="0" w:space="0" w:color="auto"/>
        <w:left w:val="none" w:sz="0" w:space="0" w:color="auto"/>
        <w:bottom w:val="none" w:sz="0" w:space="0" w:color="auto"/>
        <w:right w:val="none" w:sz="0" w:space="0" w:color="auto"/>
      </w:divBdr>
    </w:div>
    <w:div w:id="1544709695">
      <w:bodyDiv w:val="1"/>
      <w:marLeft w:val="360"/>
      <w:marRight w:val="360"/>
      <w:marTop w:val="360"/>
      <w:marBottom w:val="360"/>
      <w:divBdr>
        <w:top w:val="none" w:sz="0" w:space="0" w:color="auto"/>
        <w:left w:val="none" w:sz="0" w:space="0" w:color="auto"/>
        <w:bottom w:val="none" w:sz="0" w:space="0" w:color="auto"/>
        <w:right w:val="none" w:sz="0" w:space="0" w:color="auto"/>
      </w:divBdr>
    </w:div>
    <w:div w:id="1564684160">
      <w:bodyDiv w:val="1"/>
      <w:marLeft w:val="0"/>
      <w:marRight w:val="0"/>
      <w:marTop w:val="0"/>
      <w:marBottom w:val="0"/>
      <w:divBdr>
        <w:top w:val="none" w:sz="0" w:space="0" w:color="auto"/>
        <w:left w:val="none" w:sz="0" w:space="0" w:color="auto"/>
        <w:bottom w:val="none" w:sz="0" w:space="0" w:color="auto"/>
        <w:right w:val="none" w:sz="0" w:space="0" w:color="auto"/>
      </w:divBdr>
    </w:div>
    <w:div w:id="1573007501">
      <w:bodyDiv w:val="1"/>
      <w:marLeft w:val="0"/>
      <w:marRight w:val="0"/>
      <w:marTop w:val="0"/>
      <w:marBottom w:val="0"/>
      <w:divBdr>
        <w:top w:val="none" w:sz="0" w:space="0" w:color="auto"/>
        <w:left w:val="none" w:sz="0" w:space="0" w:color="auto"/>
        <w:bottom w:val="none" w:sz="0" w:space="0" w:color="auto"/>
        <w:right w:val="none" w:sz="0" w:space="0" w:color="auto"/>
      </w:divBdr>
      <w:divsChild>
        <w:div w:id="938760761">
          <w:marLeft w:val="0"/>
          <w:marRight w:val="0"/>
          <w:marTop w:val="0"/>
          <w:marBottom w:val="0"/>
          <w:divBdr>
            <w:top w:val="none" w:sz="0" w:space="0" w:color="auto"/>
            <w:left w:val="none" w:sz="0" w:space="0" w:color="auto"/>
            <w:bottom w:val="none" w:sz="0" w:space="0" w:color="auto"/>
            <w:right w:val="none" w:sz="0" w:space="0" w:color="auto"/>
          </w:divBdr>
          <w:divsChild>
            <w:div w:id="246423329">
              <w:marLeft w:val="0"/>
              <w:marRight w:val="0"/>
              <w:marTop w:val="0"/>
              <w:marBottom w:val="0"/>
              <w:divBdr>
                <w:top w:val="none" w:sz="0" w:space="0" w:color="auto"/>
                <w:left w:val="none" w:sz="0" w:space="0" w:color="auto"/>
                <w:bottom w:val="none" w:sz="0" w:space="0" w:color="auto"/>
                <w:right w:val="none" w:sz="0" w:space="0" w:color="auto"/>
              </w:divBdr>
              <w:divsChild>
                <w:div w:id="1040395261">
                  <w:marLeft w:val="0"/>
                  <w:marRight w:val="0"/>
                  <w:marTop w:val="0"/>
                  <w:marBottom w:val="0"/>
                  <w:divBdr>
                    <w:top w:val="none" w:sz="0" w:space="0" w:color="auto"/>
                    <w:left w:val="none" w:sz="0" w:space="0" w:color="auto"/>
                    <w:bottom w:val="none" w:sz="0" w:space="0" w:color="auto"/>
                    <w:right w:val="none" w:sz="0" w:space="0" w:color="auto"/>
                  </w:divBdr>
                  <w:divsChild>
                    <w:div w:id="2014411085">
                      <w:marLeft w:val="0"/>
                      <w:marRight w:val="0"/>
                      <w:marTop w:val="0"/>
                      <w:marBottom w:val="0"/>
                      <w:divBdr>
                        <w:top w:val="none" w:sz="0" w:space="0" w:color="auto"/>
                        <w:left w:val="none" w:sz="0" w:space="0" w:color="auto"/>
                        <w:bottom w:val="none" w:sz="0" w:space="0" w:color="auto"/>
                        <w:right w:val="none" w:sz="0" w:space="0" w:color="auto"/>
                      </w:divBdr>
                      <w:divsChild>
                        <w:div w:id="1140265862">
                          <w:marLeft w:val="0"/>
                          <w:marRight w:val="0"/>
                          <w:marTop w:val="0"/>
                          <w:marBottom w:val="0"/>
                          <w:divBdr>
                            <w:top w:val="none" w:sz="0" w:space="0" w:color="auto"/>
                            <w:left w:val="none" w:sz="0" w:space="0" w:color="auto"/>
                            <w:bottom w:val="none" w:sz="0" w:space="0" w:color="auto"/>
                            <w:right w:val="none" w:sz="0" w:space="0" w:color="auto"/>
                          </w:divBdr>
                          <w:divsChild>
                            <w:div w:id="4302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415780">
      <w:bodyDiv w:val="1"/>
      <w:marLeft w:val="0"/>
      <w:marRight w:val="0"/>
      <w:marTop w:val="0"/>
      <w:marBottom w:val="0"/>
      <w:divBdr>
        <w:top w:val="none" w:sz="0" w:space="0" w:color="auto"/>
        <w:left w:val="none" w:sz="0" w:space="0" w:color="auto"/>
        <w:bottom w:val="none" w:sz="0" w:space="0" w:color="auto"/>
        <w:right w:val="none" w:sz="0" w:space="0" w:color="auto"/>
      </w:divBdr>
      <w:divsChild>
        <w:div w:id="1227767087">
          <w:marLeft w:val="0"/>
          <w:marRight w:val="0"/>
          <w:marTop w:val="0"/>
          <w:marBottom w:val="0"/>
          <w:divBdr>
            <w:top w:val="none" w:sz="0" w:space="0" w:color="auto"/>
            <w:left w:val="none" w:sz="0" w:space="0" w:color="auto"/>
            <w:bottom w:val="none" w:sz="0" w:space="0" w:color="auto"/>
            <w:right w:val="none" w:sz="0" w:space="0" w:color="auto"/>
          </w:divBdr>
          <w:divsChild>
            <w:div w:id="79496237">
              <w:marLeft w:val="0"/>
              <w:marRight w:val="0"/>
              <w:marTop w:val="0"/>
              <w:marBottom w:val="0"/>
              <w:divBdr>
                <w:top w:val="none" w:sz="0" w:space="0" w:color="auto"/>
                <w:left w:val="none" w:sz="0" w:space="0" w:color="auto"/>
                <w:bottom w:val="none" w:sz="0" w:space="0" w:color="auto"/>
                <w:right w:val="none" w:sz="0" w:space="0" w:color="auto"/>
              </w:divBdr>
              <w:divsChild>
                <w:div w:id="925503059">
                  <w:marLeft w:val="0"/>
                  <w:marRight w:val="0"/>
                  <w:marTop w:val="0"/>
                  <w:marBottom w:val="0"/>
                  <w:divBdr>
                    <w:top w:val="none" w:sz="0" w:space="0" w:color="auto"/>
                    <w:left w:val="none" w:sz="0" w:space="0" w:color="auto"/>
                    <w:bottom w:val="none" w:sz="0" w:space="0" w:color="auto"/>
                    <w:right w:val="none" w:sz="0" w:space="0" w:color="auto"/>
                  </w:divBdr>
                  <w:divsChild>
                    <w:div w:id="10211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48275">
      <w:bodyDiv w:val="1"/>
      <w:marLeft w:val="0"/>
      <w:marRight w:val="0"/>
      <w:marTop w:val="0"/>
      <w:marBottom w:val="0"/>
      <w:divBdr>
        <w:top w:val="none" w:sz="0" w:space="0" w:color="auto"/>
        <w:left w:val="none" w:sz="0" w:space="0" w:color="auto"/>
        <w:bottom w:val="none" w:sz="0" w:space="0" w:color="auto"/>
        <w:right w:val="none" w:sz="0" w:space="0" w:color="auto"/>
      </w:divBdr>
      <w:divsChild>
        <w:div w:id="1663585334">
          <w:marLeft w:val="0"/>
          <w:marRight w:val="0"/>
          <w:marTop w:val="0"/>
          <w:marBottom w:val="0"/>
          <w:divBdr>
            <w:top w:val="none" w:sz="0" w:space="0" w:color="auto"/>
            <w:left w:val="none" w:sz="0" w:space="0" w:color="auto"/>
            <w:bottom w:val="none" w:sz="0" w:space="0" w:color="auto"/>
            <w:right w:val="none" w:sz="0" w:space="0" w:color="auto"/>
          </w:divBdr>
          <w:divsChild>
            <w:div w:id="577325814">
              <w:marLeft w:val="0"/>
              <w:marRight w:val="0"/>
              <w:marTop w:val="0"/>
              <w:marBottom w:val="0"/>
              <w:divBdr>
                <w:top w:val="none" w:sz="0" w:space="0" w:color="auto"/>
                <w:left w:val="none" w:sz="0" w:space="0" w:color="auto"/>
                <w:bottom w:val="none" w:sz="0" w:space="0" w:color="auto"/>
                <w:right w:val="none" w:sz="0" w:space="0" w:color="auto"/>
              </w:divBdr>
              <w:divsChild>
                <w:div w:id="147401615">
                  <w:marLeft w:val="0"/>
                  <w:marRight w:val="0"/>
                  <w:marTop w:val="0"/>
                  <w:marBottom w:val="0"/>
                  <w:divBdr>
                    <w:top w:val="none" w:sz="0" w:space="0" w:color="auto"/>
                    <w:left w:val="none" w:sz="0" w:space="0" w:color="auto"/>
                    <w:bottom w:val="none" w:sz="0" w:space="0" w:color="auto"/>
                    <w:right w:val="none" w:sz="0" w:space="0" w:color="auto"/>
                  </w:divBdr>
                  <w:divsChild>
                    <w:div w:id="1478571485">
                      <w:marLeft w:val="0"/>
                      <w:marRight w:val="0"/>
                      <w:marTop w:val="0"/>
                      <w:marBottom w:val="0"/>
                      <w:divBdr>
                        <w:top w:val="none" w:sz="0" w:space="0" w:color="auto"/>
                        <w:left w:val="none" w:sz="0" w:space="0" w:color="auto"/>
                        <w:bottom w:val="none" w:sz="0" w:space="0" w:color="auto"/>
                        <w:right w:val="none" w:sz="0" w:space="0" w:color="auto"/>
                      </w:divBdr>
                      <w:divsChild>
                        <w:div w:id="1229880564">
                          <w:marLeft w:val="0"/>
                          <w:marRight w:val="0"/>
                          <w:marTop w:val="0"/>
                          <w:marBottom w:val="0"/>
                          <w:divBdr>
                            <w:top w:val="none" w:sz="0" w:space="0" w:color="auto"/>
                            <w:left w:val="none" w:sz="0" w:space="0" w:color="auto"/>
                            <w:bottom w:val="none" w:sz="0" w:space="0" w:color="auto"/>
                            <w:right w:val="none" w:sz="0" w:space="0" w:color="auto"/>
                          </w:divBdr>
                          <w:divsChild>
                            <w:div w:id="734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88185">
      <w:bodyDiv w:val="1"/>
      <w:marLeft w:val="0"/>
      <w:marRight w:val="0"/>
      <w:marTop w:val="0"/>
      <w:marBottom w:val="0"/>
      <w:divBdr>
        <w:top w:val="none" w:sz="0" w:space="0" w:color="auto"/>
        <w:left w:val="none" w:sz="0" w:space="0" w:color="auto"/>
        <w:bottom w:val="none" w:sz="0" w:space="0" w:color="auto"/>
        <w:right w:val="none" w:sz="0" w:space="0" w:color="auto"/>
      </w:divBdr>
    </w:div>
    <w:div w:id="1653221133">
      <w:bodyDiv w:val="1"/>
      <w:marLeft w:val="0"/>
      <w:marRight w:val="0"/>
      <w:marTop w:val="0"/>
      <w:marBottom w:val="0"/>
      <w:divBdr>
        <w:top w:val="none" w:sz="0" w:space="0" w:color="auto"/>
        <w:left w:val="none" w:sz="0" w:space="0" w:color="auto"/>
        <w:bottom w:val="none" w:sz="0" w:space="0" w:color="auto"/>
        <w:right w:val="none" w:sz="0" w:space="0" w:color="auto"/>
      </w:divBdr>
    </w:div>
    <w:div w:id="1655601743">
      <w:bodyDiv w:val="1"/>
      <w:marLeft w:val="0"/>
      <w:marRight w:val="0"/>
      <w:marTop w:val="0"/>
      <w:marBottom w:val="0"/>
      <w:divBdr>
        <w:top w:val="none" w:sz="0" w:space="0" w:color="auto"/>
        <w:left w:val="none" w:sz="0" w:space="0" w:color="auto"/>
        <w:bottom w:val="none" w:sz="0" w:space="0" w:color="auto"/>
        <w:right w:val="none" w:sz="0" w:space="0" w:color="auto"/>
      </w:divBdr>
    </w:div>
    <w:div w:id="1655992179">
      <w:bodyDiv w:val="1"/>
      <w:marLeft w:val="0"/>
      <w:marRight w:val="0"/>
      <w:marTop w:val="0"/>
      <w:marBottom w:val="0"/>
      <w:divBdr>
        <w:top w:val="none" w:sz="0" w:space="0" w:color="auto"/>
        <w:left w:val="none" w:sz="0" w:space="0" w:color="auto"/>
        <w:bottom w:val="none" w:sz="0" w:space="0" w:color="auto"/>
        <w:right w:val="none" w:sz="0" w:space="0" w:color="auto"/>
      </w:divBdr>
    </w:div>
    <w:div w:id="1684821250">
      <w:bodyDiv w:val="1"/>
      <w:marLeft w:val="0"/>
      <w:marRight w:val="0"/>
      <w:marTop w:val="0"/>
      <w:marBottom w:val="0"/>
      <w:divBdr>
        <w:top w:val="none" w:sz="0" w:space="0" w:color="auto"/>
        <w:left w:val="none" w:sz="0" w:space="0" w:color="auto"/>
        <w:bottom w:val="none" w:sz="0" w:space="0" w:color="auto"/>
        <w:right w:val="none" w:sz="0" w:space="0" w:color="auto"/>
      </w:divBdr>
    </w:div>
    <w:div w:id="1689981945">
      <w:bodyDiv w:val="1"/>
      <w:marLeft w:val="0"/>
      <w:marRight w:val="0"/>
      <w:marTop w:val="0"/>
      <w:marBottom w:val="0"/>
      <w:divBdr>
        <w:top w:val="none" w:sz="0" w:space="0" w:color="auto"/>
        <w:left w:val="none" w:sz="0" w:space="0" w:color="auto"/>
        <w:bottom w:val="none" w:sz="0" w:space="0" w:color="auto"/>
        <w:right w:val="none" w:sz="0" w:space="0" w:color="auto"/>
      </w:divBdr>
    </w:div>
    <w:div w:id="1690335069">
      <w:bodyDiv w:val="1"/>
      <w:marLeft w:val="0"/>
      <w:marRight w:val="0"/>
      <w:marTop w:val="0"/>
      <w:marBottom w:val="0"/>
      <w:divBdr>
        <w:top w:val="none" w:sz="0" w:space="0" w:color="auto"/>
        <w:left w:val="none" w:sz="0" w:space="0" w:color="auto"/>
        <w:bottom w:val="none" w:sz="0" w:space="0" w:color="auto"/>
        <w:right w:val="none" w:sz="0" w:space="0" w:color="auto"/>
      </w:divBdr>
      <w:divsChild>
        <w:div w:id="417214804">
          <w:marLeft w:val="0"/>
          <w:marRight w:val="0"/>
          <w:marTop w:val="0"/>
          <w:marBottom w:val="0"/>
          <w:divBdr>
            <w:top w:val="none" w:sz="0" w:space="0" w:color="auto"/>
            <w:left w:val="none" w:sz="0" w:space="0" w:color="auto"/>
            <w:bottom w:val="none" w:sz="0" w:space="0" w:color="auto"/>
            <w:right w:val="none" w:sz="0" w:space="0" w:color="auto"/>
          </w:divBdr>
        </w:div>
        <w:div w:id="148861846">
          <w:marLeft w:val="0"/>
          <w:marRight w:val="0"/>
          <w:marTop w:val="0"/>
          <w:marBottom w:val="0"/>
          <w:divBdr>
            <w:top w:val="none" w:sz="0" w:space="0" w:color="auto"/>
            <w:left w:val="none" w:sz="0" w:space="0" w:color="auto"/>
            <w:bottom w:val="none" w:sz="0" w:space="0" w:color="auto"/>
            <w:right w:val="none" w:sz="0" w:space="0" w:color="auto"/>
          </w:divBdr>
        </w:div>
        <w:div w:id="1593583839">
          <w:marLeft w:val="0"/>
          <w:marRight w:val="0"/>
          <w:marTop w:val="0"/>
          <w:marBottom w:val="0"/>
          <w:divBdr>
            <w:top w:val="none" w:sz="0" w:space="0" w:color="auto"/>
            <w:left w:val="none" w:sz="0" w:space="0" w:color="auto"/>
            <w:bottom w:val="none" w:sz="0" w:space="0" w:color="auto"/>
            <w:right w:val="none" w:sz="0" w:space="0" w:color="auto"/>
          </w:divBdr>
        </w:div>
        <w:div w:id="145440881">
          <w:marLeft w:val="0"/>
          <w:marRight w:val="0"/>
          <w:marTop w:val="0"/>
          <w:marBottom w:val="0"/>
          <w:divBdr>
            <w:top w:val="none" w:sz="0" w:space="0" w:color="auto"/>
            <w:left w:val="none" w:sz="0" w:space="0" w:color="auto"/>
            <w:bottom w:val="none" w:sz="0" w:space="0" w:color="auto"/>
            <w:right w:val="none" w:sz="0" w:space="0" w:color="auto"/>
          </w:divBdr>
        </w:div>
        <w:div w:id="1256400320">
          <w:marLeft w:val="0"/>
          <w:marRight w:val="0"/>
          <w:marTop w:val="0"/>
          <w:marBottom w:val="0"/>
          <w:divBdr>
            <w:top w:val="none" w:sz="0" w:space="0" w:color="auto"/>
            <w:left w:val="none" w:sz="0" w:space="0" w:color="auto"/>
            <w:bottom w:val="none" w:sz="0" w:space="0" w:color="auto"/>
            <w:right w:val="none" w:sz="0" w:space="0" w:color="auto"/>
          </w:divBdr>
        </w:div>
        <w:div w:id="1328945983">
          <w:marLeft w:val="0"/>
          <w:marRight w:val="0"/>
          <w:marTop w:val="0"/>
          <w:marBottom w:val="0"/>
          <w:divBdr>
            <w:top w:val="none" w:sz="0" w:space="0" w:color="auto"/>
            <w:left w:val="none" w:sz="0" w:space="0" w:color="auto"/>
            <w:bottom w:val="none" w:sz="0" w:space="0" w:color="auto"/>
            <w:right w:val="none" w:sz="0" w:space="0" w:color="auto"/>
          </w:divBdr>
        </w:div>
        <w:div w:id="1630013862">
          <w:marLeft w:val="0"/>
          <w:marRight w:val="0"/>
          <w:marTop w:val="0"/>
          <w:marBottom w:val="0"/>
          <w:divBdr>
            <w:top w:val="none" w:sz="0" w:space="0" w:color="auto"/>
            <w:left w:val="none" w:sz="0" w:space="0" w:color="auto"/>
            <w:bottom w:val="none" w:sz="0" w:space="0" w:color="auto"/>
            <w:right w:val="none" w:sz="0" w:space="0" w:color="auto"/>
          </w:divBdr>
        </w:div>
        <w:div w:id="1019047184">
          <w:marLeft w:val="0"/>
          <w:marRight w:val="0"/>
          <w:marTop w:val="0"/>
          <w:marBottom w:val="0"/>
          <w:divBdr>
            <w:top w:val="none" w:sz="0" w:space="0" w:color="auto"/>
            <w:left w:val="none" w:sz="0" w:space="0" w:color="auto"/>
            <w:bottom w:val="none" w:sz="0" w:space="0" w:color="auto"/>
            <w:right w:val="none" w:sz="0" w:space="0" w:color="auto"/>
          </w:divBdr>
        </w:div>
        <w:div w:id="883830260">
          <w:marLeft w:val="0"/>
          <w:marRight w:val="0"/>
          <w:marTop w:val="0"/>
          <w:marBottom w:val="0"/>
          <w:divBdr>
            <w:top w:val="none" w:sz="0" w:space="0" w:color="auto"/>
            <w:left w:val="none" w:sz="0" w:space="0" w:color="auto"/>
            <w:bottom w:val="none" w:sz="0" w:space="0" w:color="auto"/>
            <w:right w:val="none" w:sz="0" w:space="0" w:color="auto"/>
          </w:divBdr>
        </w:div>
        <w:div w:id="261571504">
          <w:marLeft w:val="0"/>
          <w:marRight w:val="0"/>
          <w:marTop w:val="0"/>
          <w:marBottom w:val="0"/>
          <w:divBdr>
            <w:top w:val="none" w:sz="0" w:space="0" w:color="auto"/>
            <w:left w:val="none" w:sz="0" w:space="0" w:color="auto"/>
            <w:bottom w:val="none" w:sz="0" w:space="0" w:color="auto"/>
            <w:right w:val="none" w:sz="0" w:space="0" w:color="auto"/>
          </w:divBdr>
        </w:div>
        <w:div w:id="1231311916">
          <w:marLeft w:val="0"/>
          <w:marRight w:val="0"/>
          <w:marTop w:val="0"/>
          <w:marBottom w:val="0"/>
          <w:divBdr>
            <w:top w:val="none" w:sz="0" w:space="0" w:color="auto"/>
            <w:left w:val="none" w:sz="0" w:space="0" w:color="auto"/>
            <w:bottom w:val="none" w:sz="0" w:space="0" w:color="auto"/>
            <w:right w:val="none" w:sz="0" w:space="0" w:color="auto"/>
          </w:divBdr>
        </w:div>
        <w:div w:id="1176458834">
          <w:marLeft w:val="0"/>
          <w:marRight w:val="0"/>
          <w:marTop w:val="0"/>
          <w:marBottom w:val="0"/>
          <w:divBdr>
            <w:top w:val="none" w:sz="0" w:space="0" w:color="auto"/>
            <w:left w:val="none" w:sz="0" w:space="0" w:color="auto"/>
            <w:bottom w:val="none" w:sz="0" w:space="0" w:color="auto"/>
            <w:right w:val="none" w:sz="0" w:space="0" w:color="auto"/>
          </w:divBdr>
        </w:div>
        <w:div w:id="677122483">
          <w:marLeft w:val="0"/>
          <w:marRight w:val="0"/>
          <w:marTop w:val="0"/>
          <w:marBottom w:val="0"/>
          <w:divBdr>
            <w:top w:val="none" w:sz="0" w:space="0" w:color="auto"/>
            <w:left w:val="none" w:sz="0" w:space="0" w:color="auto"/>
            <w:bottom w:val="none" w:sz="0" w:space="0" w:color="auto"/>
            <w:right w:val="none" w:sz="0" w:space="0" w:color="auto"/>
          </w:divBdr>
        </w:div>
        <w:div w:id="442461297">
          <w:marLeft w:val="0"/>
          <w:marRight w:val="0"/>
          <w:marTop w:val="0"/>
          <w:marBottom w:val="0"/>
          <w:divBdr>
            <w:top w:val="none" w:sz="0" w:space="0" w:color="auto"/>
            <w:left w:val="none" w:sz="0" w:space="0" w:color="auto"/>
            <w:bottom w:val="none" w:sz="0" w:space="0" w:color="auto"/>
            <w:right w:val="none" w:sz="0" w:space="0" w:color="auto"/>
          </w:divBdr>
        </w:div>
        <w:div w:id="1223560473">
          <w:marLeft w:val="0"/>
          <w:marRight w:val="0"/>
          <w:marTop w:val="0"/>
          <w:marBottom w:val="0"/>
          <w:divBdr>
            <w:top w:val="none" w:sz="0" w:space="0" w:color="auto"/>
            <w:left w:val="none" w:sz="0" w:space="0" w:color="auto"/>
            <w:bottom w:val="none" w:sz="0" w:space="0" w:color="auto"/>
            <w:right w:val="none" w:sz="0" w:space="0" w:color="auto"/>
          </w:divBdr>
        </w:div>
        <w:div w:id="286356277">
          <w:marLeft w:val="0"/>
          <w:marRight w:val="0"/>
          <w:marTop w:val="0"/>
          <w:marBottom w:val="0"/>
          <w:divBdr>
            <w:top w:val="none" w:sz="0" w:space="0" w:color="auto"/>
            <w:left w:val="none" w:sz="0" w:space="0" w:color="auto"/>
            <w:bottom w:val="none" w:sz="0" w:space="0" w:color="auto"/>
            <w:right w:val="none" w:sz="0" w:space="0" w:color="auto"/>
          </w:divBdr>
        </w:div>
        <w:div w:id="1652099410">
          <w:marLeft w:val="0"/>
          <w:marRight w:val="0"/>
          <w:marTop w:val="0"/>
          <w:marBottom w:val="0"/>
          <w:divBdr>
            <w:top w:val="none" w:sz="0" w:space="0" w:color="auto"/>
            <w:left w:val="none" w:sz="0" w:space="0" w:color="auto"/>
            <w:bottom w:val="none" w:sz="0" w:space="0" w:color="auto"/>
            <w:right w:val="none" w:sz="0" w:space="0" w:color="auto"/>
          </w:divBdr>
        </w:div>
        <w:div w:id="177156786">
          <w:marLeft w:val="0"/>
          <w:marRight w:val="0"/>
          <w:marTop w:val="0"/>
          <w:marBottom w:val="0"/>
          <w:divBdr>
            <w:top w:val="none" w:sz="0" w:space="0" w:color="auto"/>
            <w:left w:val="none" w:sz="0" w:space="0" w:color="auto"/>
            <w:bottom w:val="none" w:sz="0" w:space="0" w:color="auto"/>
            <w:right w:val="none" w:sz="0" w:space="0" w:color="auto"/>
          </w:divBdr>
        </w:div>
      </w:divsChild>
    </w:div>
    <w:div w:id="1696156610">
      <w:bodyDiv w:val="1"/>
      <w:marLeft w:val="0"/>
      <w:marRight w:val="0"/>
      <w:marTop w:val="0"/>
      <w:marBottom w:val="0"/>
      <w:divBdr>
        <w:top w:val="none" w:sz="0" w:space="0" w:color="auto"/>
        <w:left w:val="none" w:sz="0" w:space="0" w:color="auto"/>
        <w:bottom w:val="none" w:sz="0" w:space="0" w:color="auto"/>
        <w:right w:val="none" w:sz="0" w:space="0" w:color="auto"/>
      </w:divBdr>
    </w:div>
    <w:div w:id="1701707821">
      <w:bodyDiv w:val="1"/>
      <w:marLeft w:val="0"/>
      <w:marRight w:val="0"/>
      <w:marTop w:val="0"/>
      <w:marBottom w:val="0"/>
      <w:divBdr>
        <w:top w:val="none" w:sz="0" w:space="0" w:color="auto"/>
        <w:left w:val="none" w:sz="0" w:space="0" w:color="auto"/>
        <w:bottom w:val="none" w:sz="0" w:space="0" w:color="auto"/>
        <w:right w:val="none" w:sz="0" w:space="0" w:color="auto"/>
      </w:divBdr>
    </w:div>
    <w:div w:id="1721435634">
      <w:bodyDiv w:val="1"/>
      <w:marLeft w:val="360"/>
      <w:marRight w:val="360"/>
      <w:marTop w:val="360"/>
      <w:marBottom w:val="360"/>
      <w:divBdr>
        <w:top w:val="none" w:sz="0" w:space="0" w:color="auto"/>
        <w:left w:val="none" w:sz="0" w:space="0" w:color="auto"/>
        <w:bottom w:val="none" w:sz="0" w:space="0" w:color="auto"/>
        <w:right w:val="none" w:sz="0" w:space="0" w:color="auto"/>
      </w:divBdr>
    </w:div>
    <w:div w:id="1724215969">
      <w:bodyDiv w:val="1"/>
      <w:marLeft w:val="0"/>
      <w:marRight w:val="0"/>
      <w:marTop w:val="0"/>
      <w:marBottom w:val="0"/>
      <w:divBdr>
        <w:top w:val="none" w:sz="0" w:space="0" w:color="auto"/>
        <w:left w:val="none" w:sz="0" w:space="0" w:color="auto"/>
        <w:bottom w:val="none" w:sz="0" w:space="0" w:color="auto"/>
        <w:right w:val="none" w:sz="0" w:space="0" w:color="auto"/>
      </w:divBdr>
    </w:div>
    <w:div w:id="1739670326">
      <w:bodyDiv w:val="1"/>
      <w:marLeft w:val="0"/>
      <w:marRight w:val="0"/>
      <w:marTop w:val="0"/>
      <w:marBottom w:val="0"/>
      <w:divBdr>
        <w:top w:val="none" w:sz="0" w:space="0" w:color="auto"/>
        <w:left w:val="none" w:sz="0" w:space="0" w:color="auto"/>
        <w:bottom w:val="none" w:sz="0" w:space="0" w:color="auto"/>
        <w:right w:val="none" w:sz="0" w:space="0" w:color="auto"/>
      </w:divBdr>
    </w:div>
    <w:div w:id="1749770912">
      <w:bodyDiv w:val="1"/>
      <w:marLeft w:val="0"/>
      <w:marRight w:val="0"/>
      <w:marTop w:val="0"/>
      <w:marBottom w:val="0"/>
      <w:divBdr>
        <w:top w:val="none" w:sz="0" w:space="0" w:color="auto"/>
        <w:left w:val="none" w:sz="0" w:space="0" w:color="auto"/>
        <w:bottom w:val="none" w:sz="0" w:space="0" w:color="auto"/>
        <w:right w:val="none" w:sz="0" w:space="0" w:color="auto"/>
      </w:divBdr>
      <w:divsChild>
        <w:div w:id="507522961">
          <w:marLeft w:val="0"/>
          <w:marRight w:val="0"/>
          <w:marTop w:val="0"/>
          <w:marBottom w:val="0"/>
          <w:divBdr>
            <w:top w:val="none" w:sz="0" w:space="0" w:color="auto"/>
            <w:left w:val="none" w:sz="0" w:space="0" w:color="auto"/>
            <w:bottom w:val="none" w:sz="0" w:space="0" w:color="auto"/>
            <w:right w:val="none" w:sz="0" w:space="0" w:color="auto"/>
          </w:divBdr>
          <w:divsChild>
            <w:div w:id="1464349226">
              <w:marLeft w:val="0"/>
              <w:marRight w:val="0"/>
              <w:marTop w:val="0"/>
              <w:marBottom w:val="0"/>
              <w:divBdr>
                <w:top w:val="none" w:sz="0" w:space="0" w:color="auto"/>
                <w:left w:val="none" w:sz="0" w:space="0" w:color="auto"/>
                <w:bottom w:val="none" w:sz="0" w:space="0" w:color="auto"/>
                <w:right w:val="none" w:sz="0" w:space="0" w:color="auto"/>
              </w:divBdr>
              <w:divsChild>
                <w:div w:id="655647199">
                  <w:marLeft w:val="0"/>
                  <w:marRight w:val="0"/>
                  <w:marTop w:val="0"/>
                  <w:marBottom w:val="0"/>
                  <w:divBdr>
                    <w:top w:val="none" w:sz="0" w:space="0" w:color="auto"/>
                    <w:left w:val="none" w:sz="0" w:space="0" w:color="auto"/>
                    <w:bottom w:val="none" w:sz="0" w:space="0" w:color="auto"/>
                    <w:right w:val="none" w:sz="0" w:space="0" w:color="auto"/>
                  </w:divBdr>
                  <w:divsChild>
                    <w:div w:id="518473877">
                      <w:marLeft w:val="0"/>
                      <w:marRight w:val="0"/>
                      <w:marTop w:val="0"/>
                      <w:marBottom w:val="0"/>
                      <w:divBdr>
                        <w:top w:val="none" w:sz="0" w:space="0" w:color="auto"/>
                        <w:left w:val="none" w:sz="0" w:space="0" w:color="auto"/>
                        <w:bottom w:val="none" w:sz="0" w:space="0" w:color="auto"/>
                        <w:right w:val="none" w:sz="0" w:space="0" w:color="auto"/>
                      </w:divBdr>
                      <w:divsChild>
                        <w:div w:id="632104313">
                          <w:marLeft w:val="0"/>
                          <w:marRight w:val="0"/>
                          <w:marTop w:val="0"/>
                          <w:marBottom w:val="0"/>
                          <w:divBdr>
                            <w:top w:val="none" w:sz="0" w:space="0" w:color="auto"/>
                            <w:left w:val="none" w:sz="0" w:space="0" w:color="auto"/>
                            <w:bottom w:val="none" w:sz="0" w:space="0" w:color="auto"/>
                            <w:right w:val="none" w:sz="0" w:space="0" w:color="auto"/>
                          </w:divBdr>
                          <w:divsChild>
                            <w:div w:id="563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88730">
      <w:bodyDiv w:val="1"/>
      <w:marLeft w:val="0"/>
      <w:marRight w:val="0"/>
      <w:marTop w:val="0"/>
      <w:marBottom w:val="0"/>
      <w:divBdr>
        <w:top w:val="none" w:sz="0" w:space="0" w:color="auto"/>
        <w:left w:val="none" w:sz="0" w:space="0" w:color="auto"/>
        <w:bottom w:val="none" w:sz="0" w:space="0" w:color="auto"/>
        <w:right w:val="none" w:sz="0" w:space="0" w:color="auto"/>
      </w:divBdr>
    </w:div>
    <w:div w:id="1786121261">
      <w:bodyDiv w:val="1"/>
      <w:marLeft w:val="0"/>
      <w:marRight w:val="0"/>
      <w:marTop w:val="0"/>
      <w:marBottom w:val="0"/>
      <w:divBdr>
        <w:top w:val="none" w:sz="0" w:space="0" w:color="auto"/>
        <w:left w:val="none" w:sz="0" w:space="0" w:color="auto"/>
        <w:bottom w:val="none" w:sz="0" w:space="0" w:color="auto"/>
        <w:right w:val="none" w:sz="0" w:space="0" w:color="auto"/>
      </w:divBdr>
    </w:div>
    <w:div w:id="1790127241">
      <w:bodyDiv w:val="1"/>
      <w:marLeft w:val="0"/>
      <w:marRight w:val="0"/>
      <w:marTop w:val="0"/>
      <w:marBottom w:val="0"/>
      <w:divBdr>
        <w:top w:val="none" w:sz="0" w:space="0" w:color="auto"/>
        <w:left w:val="none" w:sz="0" w:space="0" w:color="auto"/>
        <w:bottom w:val="none" w:sz="0" w:space="0" w:color="auto"/>
        <w:right w:val="none" w:sz="0" w:space="0" w:color="auto"/>
      </w:divBdr>
      <w:divsChild>
        <w:div w:id="261189026">
          <w:marLeft w:val="0"/>
          <w:marRight w:val="0"/>
          <w:marTop w:val="0"/>
          <w:marBottom w:val="0"/>
          <w:divBdr>
            <w:top w:val="single" w:sz="2" w:space="0" w:color="D9D9E3"/>
            <w:left w:val="single" w:sz="2" w:space="0" w:color="D9D9E3"/>
            <w:bottom w:val="single" w:sz="2" w:space="0" w:color="D9D9E3"/>
            <w:right w:val="single" w:sz="2" w:space="0" w:color="D9D9E3"/>
          </w:divBdr>
          <w:divsChild>
            <w:div w:id="1870801546">
              <w:marLeft w:val="0"/>
              <w:marRight w:val="0"/>
              <w:marTop w:val="0"/>
              <w:marBottom w:val="0"/>
              <w:divBdr>
                <w:top w:val="single" w:sz="2" w:space="0" w:color="D9D9E3"/>
                <w:left w:val="single" w:sz="2" w:space="0" w:color="D9D9E3"/>
                <w:bottom w:val="single" w:sz="2" w:space="0" w:color="D9D9E3"/>
                <w:right w:val="single" w:sz="2" w:space="0" w:color="D9D9E3"/>
              </w:divBdr>
              <w:divsChild>
                <w:div w:id="1681853827">
                  <w:marLeft w:val="0"/>
                  <w:marRight w:val="0"/>
                  <w:marTop w:val="0"/>
                  <w:marBottom w:val="0"/>
                  <w:divBdr>
                    <w:top w:val="single" w:sz="2" w:space="0" w:color="D9D9E3"/>
                    <w:left w:val="single" w:sz="2" w:space="0" w:color="D9D9E3"/>
                    <w:bottom w:val="single" w:sz="2" w:space="0" w:color="D9D9E3"/>
                    <w:right w:val="single" w:sz="2" w:space="0" w:color="D9D9E3"/>
                  </w:divBdr>
                  <w:divsChild>
                    <w:div w:id="1211461162">
                      <w:marLeft w:val="0"/>
                      <w:marRight w:val="0"/>
                      <w:marTop w:val="0"/>
                      <w:marBottom w:val="0"/>
                      <w:divBdr>
                        <w:top w:val="single" w:sz="2" w:space="0" w:color="D9D9E3"/>
                        <w:left w:val="single" w:sz="2" w:space="0" w:color="D9D9E3"/>
                        <w:bottom w:val="single" w:sz="2" w:space="0" w:color="D9D9E3"/>
                        <w:right w:val="single" w:sz="2" w:space="0" w:color="D9D9E3"/>
                      </w:divBdr>
                      <w:divsChild>
                        <w:div w:id="242761074">
                          <w:marLeft w:val="0"/>
                          <w:marRight w:val="0"/>
                          <w:marTop w:val="0"/>
                          <w:marBottom w:val="0"/>
                          <w:divBdr>
                            <w:top w:val="none" w:sz="0" w:space="0" w:color="auto"/>
                            <w:left w:val="none" w:sz="0" w:space="0" w:color="auto"/>
                            <w:bottom w:val="none" w:sz="0" w:space="0" w:color="auto"/>
                            <w:right w:val="none" w:sz="0" w:space="0" w:color="auto"/>
                          </w:divBdr>
                          <w:divsChild>
                            <w:div w:id="1790204708">
                              <w:marLeft w:val="0"/>
                              <w:marRight w:val="0"/>
                              <w:marTop w:val="100"/>
                              <w:marBottom w:val="100"/>
                              <w:divBdr>
                                <w:top w:val="single" w:sz="2" w:space="0" w:color="D9D9E3"/>
                                <w:left w:val="single" w:sz="2" w:space="0" w:color="D9D9E3"/>
                                <w:bottom w:val="single" w:sz="2" w:space="0" w:color="D9D9E3"/>
                                <w:right w:val="single" w:sz="2" w:space="0" w:color="D9D9E3"/>
                              </w:divBdr>
                              <w:divsChild>
                                <w:div w:id="567690808">
                                  <w:marLeft w:val="0"/>
                                  <w:marRight w:val="0"/>
                                  <w:marTop w:val="0"/>
                                  <w:marBottom w:val="0"/>
                                  <w:divBdr>
                                    <w:top w:val="single" w:sz="2" w:space="0" w:color="D9D9E3"/>
                                    <w:left w:val="single" w:sz="2" w:space="0" w:color="D9D9E3"/>
                                    <w:bottom w:val="single" w:sz="2" w:space="0" w:color="D9D9E3"/>
                                    <w:right w:val="single" w:sz="2" w:space="0" w:color="D9D9E3"/>
                                  </w:divBdr>
                                  <w:divsChild>
                                    <w:div w:id="1042750523">
                                      <w:marLeft w:val="0"/>
                                      <w:marRight w:val="0"/>
                                      <w:marTop w:val="0"/>
                                      <w:marBottom w:val="0"/>
                                      <w:divBdr>
                                        <w:top w:val="single" w:sz="2" w:space="0" w:color="D9D9E3"/>
                                        <w:left w:val="single" w:sz="2" w:space="0" w:color="D9D9E3"/>
                                        <w:bottom w:val="single" w:sz="2" w:space="0" w:color="D9D9E3"/>
                                        <w:right w:val="single" w:sz="2" w:space="0" w:color="D9D9E3"/>
                                      </w:divBdr>
                                      <w:divsChild>
                                        <w:div w:id="1102385218">
                                          <w:marLeft w:val="0"/>
                                          <w:marRight w:val="0"/>
                                          <w:marTop w:val="0"/>
                                          <w:marBottom w:val="0"/>
                                          <w:divBdr>
                                            <w:top w:val="single" w:sz="2" w:space="0" w:color="D9D9E3"/>
                                            <w:left w:val="single" w:sz="2" w:space="0" w:color="D9D9E3"/>
                                            <w:bottom w:val="single" w:sz="2" w:space="0" w:color="D9D9E3"/>
                                            <w:right w:val="single" w:sz="2" w:space="0" w:color="D9D9E3"/>
                                          </w:divBdr>
                                          <w:divsChild>
                                            <w:div w:id="1255212724">
                                              <w:marLeft w:val="0"/>
                                              <w:marRight w:val="0"/>
                                              <w:marTop w:val="0"/>
                                              <w:marBottom w:val="0"/>
                                              <w:divBdr>
                                                <w:top w:val="single" w:sz="2" w:space="0" w:color="D9D9E3"/>
                                                <w:left w:val="single" w:sz="2" w:space="0" w:color="D9D9E3"/>
                                                <w:bottom w:val="single" w:sz="2" w:space="0" w:color="D9D9E3"/>
                                                <w:right w:val="single" w:sz="2" w:space="0" w:color="D9D9E3"/>
                                              </w:divBdr>
                                              <w:divsChild>
                                                <w:div w:id="1849564784">
                                                  <w:marLeft w:val="0"/>
                                                  <w:marRight w:val="0"/>
                                                  <w:marTop w:val="0"/>
                                                  <w:marBottom w:val="0"/>
                                                  <w:divBdr>
                                                    <w:top w:val="single" w:sz="2" w:space="0" w:color="D9D9E3"/>
                                                    <w:left w:val="single" w:sz="2" w:space="0" w:color="D9D9E3"/>
                                                    <w:bottom w:val="single" w:sz="2" w:space="0" w:color="D9D9E3"/>
                                                    <w:right w:val="single" w:sz="2" w:space="0" w:color="D9D9E3"/>
                                                  </w:divBdr>
                                                  <w:divsChild>
                                                    <w:div w:id="241839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0356043">
          <w:marLeft w:val="0"/>
          <w:marRight w:val="0"/>
          <w:marTop w:val="0"/>
          <w:marBottom w:val="0"/>
          <w:divBdr>
            <w:top w:val="none" w:sz="0" w:space="0" w:color="auto"/>
            <w:left w:val="none" w:sz="0" w:space="0" w:color="auto"/>
            <w:bottom w:val="none" w:sz="0" w:space="0" w:color="auto"/>
            <w:right w:val="none" w:sz="0" w:space="0" w:color="auto"/>
          </w:divBdr>
        </w:div>
      </w:divsChild>
    </w:div>
    <w:div w:id="1810241138">
      <w:bodyDiv w:val="1"/>
      <w:marLeft w:val="0"/>
      <w:marRight w:val="0"/>
      <w:marTop w:val="0"/>
      <w:marBottom w:val="0"/>
      <w:divBdr>
        <w:top w:val="none" w:sz="0" w:space="0" w:color="auto"/>
        <w:left w:val="none" w:sz="0" w:space="0" w:color="auto"/>
        <w:bottom w:val="none" w:sz="0" w:space="0" w:color="auto"/>
        <w:right w:val="none" w:sz="0" w:space="0" w:color="auto"/>
      </w:divBdr>
    </w:div>
    <w:div w:id="1810436834">
      <w:bodyDiv w:val="1"/>
      <w:marLeft w:val="0"/>
      <w:marRight w:val="0"/>
      <w:marTop w:val="0"/>
      <w:marBottom w:val="0"/>
      <w:divBdr>
        <w:top w:val="none" w:sz="0" w:space="0" w:color="auto"/>
        <w:left w:val="none" w:sz="0" w:space="0" w:color="auto"/>
        <w:bottom w:val="none" w:sz="0" w:space="0" w:color="auto"/>
        <w:right w:val="none" w:sz="0" w:space="0" w:color="auto"/>
      </w:divBdr>
    </w:div>
    <w:div w:id="1843467727">
      <w:bodyDiv w:val="1"/>
      <w:marLeft w:val="0"/>
      <w:marRight w:val="0"/>
      <w:marTop w:val="0"/>
      <w:marBottom w:val="0"/>
      <w:divBdr>
        <w:top w:val="none" w:sz="0" w:space="0" w:color="auto"/>
        <w:left w:val="none" w:sz="0" w:space="0" w:color="auto"/>
        <w:bottom w:val="none" w:sz="0" w:space="0" w:color="auto"/>
        <w:right w:val="none" w:sz="0" w:space="0" w:color="auto"/>
      </w:divBdr>
    </w:div>
    <w:div w:id="1848054023">
      <w:bodyDiv w:val="1"/>
      <w:marLeft w:val="0"/>
      <w:marRight w:val="0"/>
      <w:marTop w:val="0"/>
      <w:marBottom w:val="0"/>
      <w:divBdr>
        <w:top w:val="none" w:sz="0" w:space="0" w:color="auto"/>
        <w:left w:val="none" w:sz="0" w:space="0" w:color="auto"/>
        <w:bottom w:val="none" w:sz="0" w:space="0" w:color="auto"/>
        <w:right w:val="none" w:sz="0" w:space="0" w:color="auto"/>
      </w:divBdr>
    </w:div>
    <w:div w:id="1857384853">
      <w:bodyDiv w:val="1"/>
      <w:marLeft w:val="0"/>
      <w:marRight w:val="0"/>
      <w:marTop w:val="0"/>
      <w:marBottom w:val="0"/>
      <w:divBdr>
        <w:top w:val="none" w:sz="0" w:space="0" w:color="auto"/>
        <w:left w:val="none" w:sz="0" w:space="0" w:color="auto"/>
        <w:bottom w:val="none" w:sz="0" w:space="0" w:color="auto"/>
        <w:right w:val="none" w:sz="0" w:space="0" w:color="auto"/>
      </w:divBdr>
    </w:div>
    <w:div w:id="1889951917">
      <w:bodyDiv w:val="1"/>
      <w:marLeft w:val="0"/>
      <w:marRight w:val="0"/>
      <w:marTop w:val="0"/>
      <w:marBottom w:val="0"/>
      <w:divBdr>
        <w:top w:val="none" w:sz="0" w:space="0" w:color="auto"/>
        <w:left w:val="none" w:sz="0" w:space="0" w:color="auto"/>
        <w:bottom w:val="none" w:sz="0" w:space="0" w:color="auto"/>
        <w:right w:val="none" w:sz="0" w:space="0" w:color="auto"/>
      </w:divBdr>
    </w:div>
    <w:div w:id="1905213624">
      <w:bodyDiv w:val="1"/>
      <w:marLeft w:val="0"/>
      <w:marRight w:val="0"/>
      <w:marTop w:val="0"/>
      <w:marBottom w:val="0"/>
      <w:divBdr>
        <w:top w:val="none" w:sz="0" w:space="0" w:color="auto"/>
        <w:left w:val="none" w:sz="0" w:space="0" w:color="auto"/>
        <w:bottom w:val="none" w:sz="0" w:space="0" w:color="auto"/>
        <w:right w:val="none" w:sz="0" w:space="0" w:color="auto"/>
      </w:divBdr>
    </w:div>
    <w:div w:id="1908147915">
      <w:bodyDiv w:val="1"/>
      <w:marLeft w:val="0"/>
      <w:marRight w:val="0"/>
      <w:marTop w:val="0"/>
      <w:marBottom w:val="0"/>
      <w:divBdr>
        <w:top w:val="none" w:sz="0" w:space="0" w:color="auto"/>
        <w:left w:val="none" w:sz="0" w:space="0" w:color="auto"/>
        <w:bottom w:val="none" w:sz="0" w:space="0" w:color="auto"/>
        <w:right w:val="none" w:sz="0" w:space="0" w:color="auto"/>
      </w:divBdr>
    </w:div>
    <w:div w:id="1926455252">
      <w:bodyDiv w:val="1"/>
      <w:marLeft w:val="0"/>
      <w:marRight w:val="0"/>
      <w:marTop w:val="0"/>
      <w:marBottom w:val="0"/>
      <w:divBdr>
        <w:top w:val="none" w:sz="0" w:space="0" w:color="auto"/>
        <w:left w:val="none" w:sz="0" w:space="0" w:color="auto"/>
        <w:bottom w:val="none" w:sz="0" w:space="0" w:color="auto"/>
        <w:right w:val="none" w:sz="0" w:space="0" w:color="auto"/>
      </w:divBdr>
      <w:divsChild>
        <w:div w:id="1631090779">
          <w:marLeft w:val="0"/>
          <w:marRight w:val="0"/>
          <w:marTop w:val="0"/>
          <w:marBottom w:val="0"/>
          <w:divBdr>
            <w:top w:val="none" w:sz="0" w:space="0" w:color="auto"/>
            <w:left w:val="none" w:sz="0" w:space="0" w:color="auto"/>
            <w:bottom w:val="none" w:sz="0" w:space="0" w:color="auto"/>
            <w:right w:val="none" w:sz="0" w:space="0" w:color="auto"/>
          </w:divBdr>
          <w:divsChild>
            <w:div w:id="739912142">
              <w:marLeft w:val="0"/>
              <w:marRight w:val="0"/>
              <w:marTop w:val="0"/>
              <w:marBottom w:val="0"/>
              <w:divBdr>
                <w:top w:val="none" w:sz="0" w:space="0" w:color="auto"/>
                <w:left w:val="none" w:sz="0" w:space="0" w:color="auto"/>
                <w:bottom w:val="none" w:sz="0" w:space="0" w:color="auto"/>
                <w:right w:val="none" w:sz="0" w:space="0" w:color="auto"/>
              </w:divBdr>
              <w:divsChild>
                <w:div w:id="1289358435">
                  <w:marLeft w:val="0"/>
                  <w:marRight w:val="0"/>
                  <w:marTop w:val="0"/>
                  <w:marBottom w:val="0"/>
                  <w:divBdr>
                    <w:top w:val="none" w:sz="0" w:space="0" w:color="auto"/>
                    <w:left w:val="none" w:sz="0" w:space="0" w:color="auto"/>
                    <w:bottom w:val="none" w:sz="0" w:space="0" w:color="auto"/>
                    <w:right w:val="none" w:sz="0" w:space="0" w:color="auto"/>
                  </w:divBdr>
                  <w:divsChild>
                    <w:div w:id="1994868266">
                      <w:marLeft w:val="0"/>
                      <w:marRight w:val="0"/>
                      <w:marTop w:val="0"/>
                      <w:marBottom w:val="0"/>
                      <w:divBdr>
                        <w:top w:val="none" w:sz="0" w:space="0" w:color="auto"/>
                        <w:left w:val="none" w:sz="0" w:space="0" w:color="auto"/>
                        <w:bottom w:val="none" w:sz="0" w:space="0" w:color="auto"/>
                        <w:right w:val="none" w:sz="0" w:space="0" w:color="auto"/>
                      </w:divBdr>
                      <w:divsChild>
                        <w:div w:id="1156721210">
                          <w:marLeft w:val="0"/>
                          <w:marRight w:val="0"/>
                          <w:marTop w:val="0"/>
                          <w:marBottom w:val="0"/>
                          <w:divBdr>
                            <w:top w:val="none" w:sz="0" w:space="0" w:color="auto"/>
                            <w:left w:val="none" w:sz="0" w:space="0" w:color="auto"/>
                            <w:bottom w:val="none" w:sz="0" w:space="0" w:color="auto"/>
                            <w:right w:val="none" w:sz="0" w:space="0" w:color="auto"/>
                          </w:divBdr>
                          <w:divsChild>
                            <w:div w:id="1670862409">
                              <w:marLeft w:val="0"/>
                              <w:marRight w:val="0"/>
                              <w:marTop w:val="0"/>
                              <w:marBottom w:val="0"/>
                              <w:divBdr>
                                <w:top w:val="none" w:sz="0" w:space="0" w:color="auto"/>
                                <w:left w:val="none" w:sz="0" w:space="0" w:color="auto"/>
                                <w:bottom w:val="none" w:sz="0" w:space="0" w:color="auto"/>
                                <w:right w:val="none" w:sz="0" w:space="0" w:color="auto"/>
                              </w:divBdr>
                              <w:divsChild>
                                <w:div w:id="727723674">
                                  <w:marLeft w:val="0"/>
                                  <w:marRight w:val="0"/>
                                  <w:marTop w:val="0"/>
                                  <w:marBottom w:val="0"/>
                                  <w:divBdr>
                                    <w:top w:val="none" w:sz="0" w:space="0" w:color="auto"/>
                                    <w:left w:val="none" w:sz="0" w:space="0" w:color="auto"/>
                                    <w:bottom w:val="none" w:sz="0" w:space="0" w:color="auto"/>
                                    <w:right w:val="none" w:sz="0" w:space="0" w:color="auto"/>
                                  </w:divBdr>
                                  <w:divsChild>
                                    <w:div w:id="406805131">
                                      <w:marLeft w:val="0"/>
                                      <w:marRight w:val="0"/>
                                      <w:marTop w:val="0"/>
                                      <w:marBottom w:val="0"/>
                                      <w:divBdr>
                                        <w:top w:val="none" w:sz="0" w:space="0" w:color="auto"/>
                                        <w:left w:val="none" w:sz="0" w:space="0" w:color="auto"/>
                                        <w:bottom w:val="none" w:sz="0" w:space="0" w:color="auto"/>
                                        <w:right w:val="none" w:sz="0" w:space="0" w:color="auto"/>
                                      </w:divBdr>
                                      <w:divsChild>
                                        <w:div w:id="1976984070">
                                          <w:marLeft w:val="0"/>
                                          <w:marRight w:val="0"/>
                                          <w:marTop w:val="0"/>
                                          <w:marBottom w:val="0"/>
                                          <w:divBdr>
                                            <w:top w:val="none" w:sz="0" w:space="0" w:color="auto"/>
                                            <w:left w:val="none" w:sz="0" w:space="0" w:color="auto"/>
                                            <w:bottom w:val="none" w:sz="0" w:space="0" w:color="auto"/>
                                            <w:right w:val="none" w:sz="0" w:space="0" w:color="auto"/>
                                          </w:divBdr>
                                          <w:divsChild>
                                            <w:div w:id="1647590687">
                                              <w:marLeft w:val="0"/>
                                              <w:marRight w:val="0"/>
                                              <w:marTop w:val="0"/>
                                              <w:marBottom w:val="0"/>
                                              <w:divBdr>
                                                <w:top w:val="none" w:sz="0" w:space="0" w:color="auto"/>
                                                <w:left w:val="none" w:sz="0" w:space="0" w:color="auto"/>
                                                <w:bottom w:val="none" w:sz="0" w:space="0" w:color="auto"/>
                                                <w:right w:val="none" w:sz="0" w:space="0" w:color="auto"/>
                                              </w:divBdr>
                                              <w:divsChild>
                                                <w:div w:id="1393038673">
                                                  <w:marLeft w:val="0"/>
                                                  <w:marRight w:val="0"/>
                                                  <w:marTop w:val="0"/>
                                                  <w:marBottom w:val="0"/>
                                                  <w:divBdr>
                                                    <w:top w:val="none" w:sz="0" w:space="0" w:color="auto"/>
                                                    <w:left w:val="none" w:sz="0" w:space="0" w:color="auto"/>
                                                    <w:bottom w:val="none" w:sz="0" w:space="0" w:color="auto"/>
                                                    <w:right w:val="none" w:sz="0" w:space="0" w:color="auto"/>
                                                  </w:divBdr>
                                                  <w:divsChild>
                                                    <w:div w:id="885027006">
                                                      <w:marLeft w:val="0"/>
                                                      <w:marRight w:val="0"/>
                                                      <w:marTop w:val="0"/>
                                                      <w:marBottom w:val="0"/>
                                                      <w:divBdr>
                                                        <w:top w:val="none" w:sz="0" w:space="0" w:color="auto"/>
                                                        <w:left w:val="none" w:sz="0" w:space="0" w:color="auto"/>
                                                        <w:bottom w:val="none" w:sz="0" w:space="0" w:color="auto"/>
                                                        <w:right w:val="none" w:sz="0" w:space="0" w:color="auto"/>
                                                      </w:divBdr>
                                                      <w:divsChild>
                                                        <w:div w:id="13600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07871">
                                              <w:marLeft w:val="0"/>
                                              <w:marRight w:val="0"/>
                                              <w:marTop w:val="0"/>
                                              <w:marBottom w:val="0"/>
                                              <w:divBdr>
                                                <w:top w:val="none" w:sz="0" w:space="0" w:color="auto"/>
                                                <w:left w:val="none" w:sz="0" w:space="0" w:color="auto"/>
                                                <w:bottom w:val="none" w:sz="0" w:space="0" w:color="auto"/>
                                                <w:right w:val="none" w:sz="0" w:space="0" w:color="auto"/>
                                              </w:divBdr>
                                              <w:divsChild>
                                                <w:div w:id="1042484633">
                                                  <w:marLeft w:val="0"/>
                                                  <w:marRight w:val="0"/>
                                                  <w:marTop w:val="0"/>
                                                  <w:marBottom w:val="0"/>
                                                  <w:divBdr>
                                                    <w:top w:val="none" w:sz="0" w:space="0" w:color="auto"/>
                                                    <w:left w:val="none" w:sz="0" w:space="0" w:color="auto"/>
                                                    <w:bottom w:val="none" w:sz="0" w:space="0" w:color="auto"/>
                                                    <w:right w:val="none" w:sz="0" w:space="0" w:color="auto"/>
                                                  </w:divBdr>
                                                  <w:divsChild>
                                                    <w:div w:id="1981114233">
                                                      <w:marLeft w:val="0"/>
                                                      <w:marRight w:val="0"/>
                                                      <w:marTop w:val="0"/>
                                                      <w:marBottom w:val="0"/>
                                                      <w:divBdr>
                                                        <w:top w:val="none" w:sz="0" w:space="0" w:color="auto"/>
                                                        <w:left w:val="none" w:sz="0" w:space="0" w:color="auto"/>
                                                        <w:bottom w:val="none" w:sz="0" w:space="0" w:color="auto"/>
                                                        <w:right w:val="none" w:sz="0" w:space="0" w:color="auto"/>
                                                      </w:divBdr>
                                                      <w:divsChild>
                                                        <w:div w:id="17607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5202624">
          <w:marLeft w:val="0"/>
          <w:marRight w:val="0"/>
          <w:marTop w:val="0"/>
          <w:marBottom w:val="0"/>
          <w:divBdr>
            <w:top w:val="none" w:sz="0" w:space="0" w:color="auto"/>
            <w:left w:val="none" w:sz="0" w:space="0" w:color="auto"/>
            <w:bottom w:val="none" w:sz="0" w:space="0" w:color="auto"/>
            <w:right w:val="none" w:sz="0" w:space="0" w:color="auto"/>
          </w:divBdr>
          <w:divsChild>
            <w:div w:id="470053718">
              <w:marLeft w:val="0"/>
              <w:marRight w:val="0"/>
              <w:marTop w:val="0"/>
              <w:marBottom w:val="0"/>
              <w:divBdr>
                <w:top w:val="none" w:sz="0" w:space="0" w:color="auto"/>
                <w:left w:val="none" w:sz="0" w:space="0" w:color="auto"/>
                <w:bottom w:val="none" w:sz="0" w:space="0" w:color="auto"/>
                <w:right w:val="none" w:sz="0" w:space="0" w:color="auto"/>
              </w:divBdr>
              <w:divsChild>
                <w:div w:id="1221820135">
                  <w:marLeft w:val="0"/>
                  <w:marRight w:val="0"/>
                  <w:marTop w:val="0"/>
                  <w:marBottom w:val="0"/>
                  <w:divBdr>
                    <w:top w:val="none" w:sz="0" w:space="0" w:color="auto"/>
                    <w:left w:val="none" w:sz="0" w:space="0" w:color="auto"/>
                    <w:bottom w:val="none" w:sz="0" w:space="0" w:color="auto"/>
                    <w:right w:val="none" w:sz="0" w:space="0" w:color="auto"/>
                  </w:divBdr>
                  <w:divsChild>
                    <w:div w:id="17637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17886">
      <w:bodyDiv w:val="1"/>
      <w:marLeft w:val="0"/>
      <w:marRight w:val="0"/>
      <w:marTop w:val="0"/>
      <w:marBottom w:val="0"/>
      <w:divBdr>
        <w:top w:val="none" w:sz="0" w:space="0" w:color="auto"/>
        <w:left w:val="none" w:sz="0" w:space="0" w:color="auto"/>
        <w:bottom w:val="none" w:sz="0" w:space="0" w:color="auto"/>
        <w:right w:val="none" w:sz="0" w:space="0" w:color="auto"/>
      </w:divBdr>
    </w:div>
    <w:div w:id="1937863685">
      <w:bodyDiv w:val="1"/>
      <w:marLeft w:val="0"/>
      <w:marRight w:val="0"/>
      <w:marTop w:val="0"/>
      <w:marBottom w:val="0"/>
      <w:divBdr>
        <w:top w:val="none" w:sz="0" w:space="0" w:color="auto"/>
        <w:left w:val="none" w:sz="0" w:space="0" w:color="auto"/>
        <w:bottom w:val="none" w:sz="0" w:space="0" w:color="auto"/>
        <w:right w:val="none" w:sz="0" w:space="0" w:color="auto"/>
      </w:divBdr>
    </w:div>
    <w:div w:id="1980181073">
      <w:bodyDiv w:val="1"/>
      <w:marLeft w:val="0"/>
      <w:marRight w:val="0"/>
      <w:marTop w:val="0"/>
      <w:marBottom w:val="0"/>
      <w:divBdr>
        <w:top w:val="none" w:sz="0" w:space="0" w:color="auto"/>
        <w:left w:val="none" w:sz="0" w:space="0" w:color="auto"/>
        <w:bottom w:val="none" w:sz="0" w:space="0" w:color="auto"/>
        <w:right w:val="none" w:sz="0" w:space="0" w:color="auto"/>
      </w:divBdr>
      <w:divsChild>
        <w:div w:id="862208398">
          <w:marLeft w:val="0"/>
          <w:marRight w:val="0"/>
          <w:marTop w:val="0"/>
          <w:marBottom w:val="0"/>
          <w:divBdr>
            <w:top w:val="none" w:sz="0" w:space="0" w:color="auto"/>
            <w:left w:val="none" w:sz="0" w:space="0" w:color="auto"/>
            <w:bottom w:val="none" w:sz="0" w:space="0" w:color="auto"/>
            <w:right w:val="none" w:sz="0" w:space="0" w:color="auto"/>
          </w:divBdr>
          <w:divsChild>
            <w:div w:id="1233156623">
              <w:marLeft w:val="0"/>
              <w:marRight w:val="0"/>
              <w:marTop w:val="0"/>
              <w:marBottom w:val="0"/>
              <w:divBdr>
                <w:top w:val="none" w:sz="0" w:space="0" w:color="auto"/>
                <w:left w:val="none" w:sz="0" w:space="0" w:color="auto"/>
                <w:bottom w:val="none" w:sz="0" w:space="0" w:color="auto"/>
                <w:right w:val="none" w:sz="0" w:space="0" w:color="auto"/>
              </w:divBdr>
              <w:divsChild>
                <w:div w:id="429669756">
                  <w:marLeft w:val="0"/>
                  <w:marRight w:val="0"/>
                  <w:marTop w:val="0"/>
                  <w:marBottom w:val="0"/>
                  <w:divBdr>
                    <w:top w:val="none" w:sz="0" w:space="0" w:color="auto"/>
                    <w:left w:val="none" w:sz="0" w:space="0" w:color="auto"/>
                    <w:bottom w:val="none" w:sz="0" w:space="0" w:color="auto"/>
                    <w:right w:val="none" w:sz="0" w:space="0" w:color="auto"/>
                  </w:divBdr>
                  <w:divsChild>
                    <w:div w:id="405108675">
                      <w:marLeft w:val="0"/>
                      <w:marRight w:val="0"/>
                      <w:marTop w:val="0"/>
                      <w:marBottom w:val="0"/>
                      <w:divBdr>
                        <w:top w:val="none" w:sz="0" w:space="0" w:color="auto"/>
                        <w:left w:val="none" w:sz="0" w:space="0" w:color="auto"/>
                        <w:bottom w:val="none" w:sz="0" w:space="0" w:color="auto"/>
                        <w:right w:val="none" w:sz="0" w:space="0" w:color="auto"/>
                      </w:divBdr>
                      <w:divsChild>
                        <w:div w:id="45881790">
                          <w:marLeft w:val="0"/>
                          <w:marRight w:val="0"/>
                          <w:marTop w:val="0"/>
                          <w:marBottom w:val="0"/>
                          <w:divBdr>
                            <w:top w:val="none" w:sz="0" w:space="0" w:color="auto"/>
                            <w:left w:val="none" w:sz="0" w:space="0" w:color="auto"/>
                            <w:bottom w:val="none" w:sz="0" w:space="0" w:color="auto"/>
                            <w:right w:val="none" w:sz="0" w:space="0" w:color="auto"/>
                          </w:divBdr>
                          <w:divsChild>
                            <w:div w:id="18745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610704">
      <w:bodyDiv w:val="1"/>
      <w:marLeft w:val="0"/>
      <w:marRight w:val="0"/>
      <w:marTop w:val="0"/>
      <w:marBottom w:val="0"/>
      <w:divBdr>
        <w:top w:val="none" w:sz="0" w:space="0" w:color="auto"/>
        <w:left w:val="none" w:sz="0" w:space="0" w:color="auto"/>
        <w:bottom w:val="none" w:sz="0" w:space="0" w:color="auto"/>
        <w:right w:val="none" w:sz="0" w:space="0" w:color="auto"/>
      </w:divBdr>
    </w:div>
    <w:div w:id="2017417874">
      <w:bodyDiv w:val="1"/>
      <w:marLeft w:val="0"/>
      <w:marRight w:val="0"/>
      <w:marTop w:val="0"/>
      <w:marBottom w:val="0"/>
      <w:divBdr>
        <w:top w:val="none" w:sz="0" w:space="0" w:color="auto"/>
        <w:left w:val="none" w:sz="0" w:space="0" w:color="auto"/>
        <w:bottom w:val="none" w:sz="0" w:space="0" w:color="auto"/>
        <w:right w:val="none" w:sz="0" w:space="0" w:color="auto"/>
      </w:divBdr>
    </w:div>
    <w:div w:id="2040084716">
      <w:bodyDiv w:val="1"/>
      <w:marLeft w:val="0"/>
      <w:marRight w:val="0"/>
      <w:marTop w:val="0"/>
      <w:marBottom w:val="0"/>
      <w:divBdr>
        <w:top w:val="none" w:sz="0" w:space="0" w:color="auto"/>
        <w:left w:val="none" w:sz="0" w:space="0" w:color="auto"/>
        <w:bottom w:val="none" w:sz="0" w:space="0" w:color="auto"/>
        <w:right w:val="none" w:sz="0" w:space="0" w:color="auto"/>
      </w:divBdr>
    </w:div>
    <w:div w:id="2055037753">
      <w:bodyDiv w:val="1"/>
      <w:marLeft w:val="0"/>
      <w:marRight w:val="0"/>
      <w:marTop w:val="0"/>
      <w:marBottom w:val="0"/>
      <w:divBdr>
        <w:top w:val="none" w:sz="0" w:space="0" w:color="auto"/>
        <w:left w:val="none" w:sz="0" w:space="0" w:color="auto"/>
        <w:bottom w:val="none" w:sz="0" w:space="0" w:color="auto"/>
        <w:right w:val="none" w:sz="0" w:space="0" w:color="auto"/>
      </w:divBdr>
    </w:div>
    <w:div w:id="2055806430">
      <w:bodyDiv w:val="1"/>
      <w:marLeft w:val="0"/>
      <w:marRight w:val="0"/>
      <w:marTop w:val="0"/>
      <w:marBottom w:val="0"/>
      <w:divBdr>
        <w:top w:val="none" w:sz="0" w:space="0" w:color="auto"/>
        <w:left w:val="none" w:sz="0" w:space="0" w:color="auto"/>
        <w:bottom w:val="none" w:sz="0" w:space="0" w:color="auto"/>
        <w:right w:val="none" w:sz="0" w:space="0" w:color="auto"/>
      </w:divBdr>
      <w:divsChild>
        <w:div w:id="821770065">
          <w:marLeft w:val="0"/>
          <w:marRight w:val="0"/>
          <w:marTop w:val="0"/>
          <w:marBottom w:val="0"/>
          <w:divBdr>
            <w:top w:val="none" w:sz="0" w:space="0" w:color="auto"/>
            <w:left w:val="none" w:sz="0" w:space="0" w:color="auto"/>
            <w:bottom w:val="none" w:sz="0" w:space="0" w:color="auto"/>
            <w:right w:val="none" w:sz="0" w:space="0" w:color="auto"/>
          </w:divBdr>
          <w:divsChild>
            <w:div w:id="676620723">
              <w:marLeft w:val="0"/>
              <w:marRight w:val="0"/>
              <w:marTop w:val="0"/>
              <w:marBottom w:val="0"/>
              <w:divBdr>
                <w:top w:val="none" w:sz="0" w:space="0" w:color="auto"/>
                <w:left w:val="none" w:sz="0" w:space="0" w:color="auto"/>
                <w:bottom w:val="none" w:sz="0" w:space="0" w:color="auto"/>
                <w:right w:val="none" w:sz="0" w:space="0" w:color="auto"/>
              </w:divBdr>
              <w:divsChild>
                <w:div w:id="745079482">
                  <w:marLeft w:val="0"/>
                  <w:marRight w:val="0"/>
                  <w:marTop w:val="0"/>
                  <w:marBottom w:val="0"/>
                  <w:divBdr>
                    <w:top w:val="none" w:sz="0" w:space="0" w:color="auto"/>
                    <w:left w:val="none" w:sz="0" w:space="0" w:color="auto"/>
                    <w:bottom w:val="none" w:sz="0" w:space="0" w:color="auto"/>
                    <w:right w:val="none" w:sz="0" w:space="0" w:color="auto"/>
                  </w:divBdr>
                  <w:divsChild>
                    <w:div w:id="15777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91">
          <w:marLeft w:val="0"/>
          <w:marRight w:val="0"/>
          <w:marTop w:val="0"/>
          <w:marBottom w:val="0"/>
          <w:divBdr>
            <w:top w:val="none" w:sz="0" w:space="0" w:color="auto"/>
            <w:left w:val="none" w:sz="0" w:space="0" w:color="auto"/>
            <w:bottom w:val="none" w:sz="0" w:space="0" w:color="auto"/>
            <w:right w:val="none" w:sz="0" w:space="0" w:color="auto"/>
          </w:divBdr>
          <w:divsChild>
            <w:div w:id="1823154728">
              <w:marLeft w:val="0"/>
              <w:marRight w:val="0"/>
              <w:marTop w:val="0"/>
              <w:marBottom w:val="0"/>
              <w:divBdr>
                <w:top w:val="none" w:sz="0" w:space="0" w:color="auto"/>
                <w:left w:val="none" w:sz="0" w:space="0" w:color="auto"/>
                <w:bottom w:val="none" w:sz="0" w:space="0" w:color="auto"/>
                <w:right w:val="none" w:sz="0" w:space="0" w:color="auto"/>
              </w:divBdr>
              <w:divsChild>
                <w:div w:id="285232970">
                  <w:marLeft w:val="0"/>
                  <w:marRight w:val="0"/>
                  <w:marTop w:val="0"/>
                  <w:marBottom w:val="0"/>
                  <w:divBdr>
                    <w:top w:val="none" w:sz="0" w:space="0" w:color="auto"/>
                    <w:left w:val="none" w:sz="0" w:space="0" w:color="auto"/>
                    <w:bottom w:val="none" w:sz="0" w:space="0" w:color="auto"/>
                    <w:right w:val="none" w:sz="0" w:space="0" w:color="auto"/>
                  </w:divBdr>
                  <w:divsChild>
                    <w:div w:id="6040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35942">
      <w:bodyDiv w:val="1"/>
      <w:marLeft w:val="0"/>
      <w:marRight w:val="0"/>
      <w:marTop w:val="0"/>
      <w:marBottom w:val="0"/>
      <w:divBdr>
        <w:top w:val="none" w:sz="0" w:space="0" w:color="auto"/>
        <w:left w:val="none" w:sz="0" w:space="0" w:color="auto"/>
        <w:bottom w:val="none" w:sz="0" w:space="0" w:color="auto"/>
        <w:right w:val="none" w:sz="0" w:space="0" w:color="auto"/>
      </w:divBdr>
    </w:div>
    <w:div w:id="2068337744">
      <w:bodyDiv w:val="1"/>
      <w:marLeft w:val="0"/>
      <w:marRight w:val="0"/>
      <w:marTop w:val="0"/>
      <w:marBottom w:val="0"/>
      <w:divBdr>
        <w:top w:val="none" w:sz="0" w:space="0" w:color="auto"/>
        <w:left w:val="none" w:sz="0" w:space="0" w:color="auto"/>
        <w:bottom w:val="none" w:sz="0" w:space="0" w:color="auto"/>
        <w:right w:val="none" w:sz="0" w:space="0" w:color="auto"/>
      </w:divBdr>
    </w:div>
    <w:div w:id="2070229120">
      <w:bodyDiv w:val="1"/>
      <w:marLeft w:val="0"/>
      <w:marRight w:val="0"/>
      <w:marTop w:val="0"/>
      <w:marBottom w:val="0"/>
      <w:divBdr>
        <w:top w:val="none" w:sz="0" w:space="0" w:color="auto"/>
        <w:left w:val="none" w:sz="0" w:space="0" w:color="auto"/>
        <w:bottom w:val="none" w:sz="0" w:space="0" w:color="auto"/>
        <w:right w:val="none" w:sz="0" w:space="0" w:color="auto"/>
      </w:divBdr>
    </w:div>
    <w:div w:id="2083328669">
      <w:bodyDiv w:val="1"/>
      <w:marLeft w:val="0"/>
      <w:marRight w:val="0"/>
      <w:marTop w:val="0"/>
      <w:marBottom w:val="0"/>
      <w:divBdr>
        <w:top w:val="none" w:sz="0" w:space="0" w:color="auto"/>
        <w:left w:val="none" w:sz="0" w:space="0" w:color="auto"/>
        <w:bottom w:val="none" w:sz="0" w:space="0" w:color="auto"/>
        <w:right w:val="none" w:sz="0" w:space="0" w:color="auto"/>
      </w:divBdr>
    </w:div>
    <w:div w:id="2084136103">
      <w:bodyDiv w:val="1"/>
      <w:marLeft w:val="0"/>
      <w:marRight w:val="0"/>
      <w:marTop w:val="0"/>
      <w:marBottom w:val="0"/>
      <w:divBdr>
        <w:top w:val="none" w:sz="0" w:space="0" w:color="auto"/>
        <w:left w:val="none" w:sz="0" w:space="0" w:color="auto"/>
        <w:bottom w:val="none" w:sz="0" w:space="0" w:color="auto"/>
        <w:right w:val="none" w:sz="0" w:space="0" w:color="auto"/>
      </w:divBdr>
    </w:div>
    <w:div w:id="2087915871">
      <w:bodyDiv w:val="1"/>
      <w:marLeft w:val="0"/>
      <w:marRight w:val="0"/>
      <w:marTop w:val="0"/>
      <w:marBottom w:val="0"/>
      <w:divBdr>
        <w:top w:val="none" w:sz="0" w:space="0" w:color="auto"/>
        <w:left w:val="none" w:sz="0" w:space="0" w:color="auto"/>
        <w:bottom w:val="none" w:sz="0" w:space="0" w:color="auto"/>
        <w:right w:val="none" w:sz="0" w:space="0" w:color="auto"/>
      </w:divBdr>
    </w:div>
    <w:div w:id="2090690024">
      <w:bodyDiv w:val="1"/>
      <w:marLeft w:val="0"/>
      <w:marRight w:val="0"/>
      <w:marTop w:val="0"/>
      <w:marBottom w:val="0"/>
      <w:divBdr>
        <w:top w:val="none" w:sz="0" w:space="0" w:color="auto"/>
        <w:left w:val="none" w:sz="0" w:space="0" w:color="auto"/>
        <w:bottom w:val="none" w:sz="0" w:space="0" w:color="auto"/>
        <w:right w:val="none" w:sz="0" w:space="0" w:color="auto"/>
      </w:divBdr>
    </w:div>
    <w:div w:id="2097627754">
      <w:bodyDiv w:val="1"/>
      <w:marLeft w:val="0"/>
      <w:marRight w:val="0"/>
      <w:marTop w:val="0"/>
      <w:marBottom w:val="0"/>
      <w:divBdr>
        <w:top w:val="none" w:sz="0" w:space="0" w:color="auto"/>
        <w:left w:val="none" w:sz="0" w:space="0" w:color="auto"/>
        <w:bottom w:val="none" w:sz="0" w:space="0" w:color="auto"/>
        <w:right w:val="none" w:sz="0" w:space="0" w:color="auto"/>
      </w:divBdr>
    </w:div>
    <w:div w:id="2114663974">
      <w:bodyDiv w:val="1"/>
      <w:marLeft w:val="0"/>
      <w:marRight w:val="0"/>
      <w:marTop w:val="0"/>
      <w:marBottom w:val="0"/>
      <w:divBdr>
        <w:top w:val="none" w:sz="0" w:space="0" w:color="auto"/>
        <w:left w:val="none" w:sz="0" w:space="0" w:color="auto"/>
        <w:bottom w:val="none" w:sz="0" w:space="0" w:color="auto"/>
        <w:right w:val="none" w:sz="0" w:space="0" w:color="auto"/>
      </w:divBdr>
    </w:div>
    <w:div w:id="2115438374">
      <w:bodyDiv w:val="1"/>
      <w:marLeft w:val="0"/>
      <w:marRight w:val="0"/>
      <w:marTop w:val="0"/>
      <w:marBottom w:val="0"/>
      <w:divBdr>
        <w:top w:val="none" w:sz="0" w:space="0" w:color="auto"/>
        <w:left w:val="none" w:sz="0" w:space="0" w:color="auto"/>
        <w:bottom w:val="none" w:sz="0" w:space="0" w:color="auto"/>
        <w:right w:val="none" w:sz="0" w:space="0" w:color="auto"/>
      </w:divBdr>
    </w:div>
    <w:div w:id="2133983950">
      <w:bodyDiv w:val="1"/>
      <w:marLeft w:val="0"/>
      <w:marRight w:val="0"/>
      <w:marTop w:val="0"/>
      <w:marBottom w:val="0"/>
      <w:divBdr>
        <w:top w:val="none" w:sz="0" w:space="0" w:color="auto"/>
        <w:left w:val="none" w:sz="0" w:space="0" w:color="auto"/>
        <w:bottom w:val="none" w:sz="0" w:space="0" w:color="auto"/>
        <w:right w:val="none" w:sz="0" w:space="0" w:color="auto"/>
      </w:divBdr>
    </w:div>
    <w:div w:id="2134325834">
      <w:bodyDiv w:val="1"/>
      <w:marLeft w:val="0"/>
      <w:marRight w:val="0"/>
      <w:marTop w:val="0"/>
      <w:marBottom w:val="0"/>
      <w:divBdr>
        <w:top w:val="none" w:sz="0" w:space="0" w:color="auto"/>
        <w:left w:val="none" w:sz="0" w:space="0" w:color="auto"/>
        <w:bottom w:val="none" w:sz="0" w:space="0" w:color="auto"/>
        <w:right w:val="none" w:sz="0" w:space="0" w:color="auto"/>
      </w:divBdr>
    </w:div>
    <w:div w:id="2138375040">
      <w:bodyDiv w:val="1"/>
      <w:marLeft w:val="0"/>
      <w:marRight w:val="0"/>
      <w:marTop w:val="0"/>
      <w:marBottom w:val="0"/>
      <w:divBdr>
        <w:top w:val="none" w:sz="0" w:space="0" w:color="auto"/>
        <w:left w:val="none" w:sz="0" w:space="0" w:color="auto"/>
        <w:bottom w:val="none" w:sz="0" w:space="0" w:color="auto"/>
        <w:right w:val="none" w:sz="0" w:space="0" w:color="auto"/>
      </w:divBdr>
    </w:div>
    <w:div w:id="214364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adilet.zan.kz/rus/docs/P2300000248" TargetMode="External"/><Relationship Id="rId89" Type="http://schemas.openxmlformats.org/officeDocument/2006/relationships/hyperlink" Target="https://www.ericsson.com/en.%2010.10.2024."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0.jpg"/><Relationship Id="rId37" Type="http://schemas.openxmlformats.org/officeDocument/2006/relationships/hyperlink" Target="https://github.com/amcewen/HTTPClient" TargetMode="Externa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forms.gle/GVF7Vxg4UBXtG9bn6" TargetMode="External"/><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hyperlink" Target="https://orleu-edu.kz/ru/op/" TargetMode="External"/><Relationship Id="rId95" Type="http://schemas.openxmlformats.org/officeDocument/2006/relationships/image" Target="media/image66.png"/><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hyperlink" Target="https://adilet.zan.kz/rus/docs/Z070000319_"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1.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chart" Target="charts/chart3.xml"/><Relationship Id="rId88" Type="http://schemas.openxmlformats.org/officeDocument/2006/relationships/hyperlink" Target="https://doi.org/10.1787/5bc5cd4e-en" TargetMode="External"/><Relationship Id="rId91" Type="http://schemas.openxmlformats.org/officeDocument/2006/relationships/hyperlink" Target="https://education-profiles.org/central-and-southern-asia/kazakhstan/~technology" TargetMode="Externa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github.com/xively/xively-arduino"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orleu-edu.kz/ru/op/" TargetMode="External"/><Relationship Id="rId31" Type="http://schemas.openxmlformats.org/officeDocument/2006/relationships/image" Target="media/image19.jp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smedufacelearn.kz/" TargetMode="Externa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chart" Target="charts/chart1.xml"/><Relationship Id="rId86" Type="http://schemas.openxmlformats.org/officeDocument/2006/relationships/hyperlink" Target="https://adilet.zan.kz/rus/docs/Z1100000407" TargetMode="External"/><Relationship Id="rId94" Type="http://schemas.openxmlformats.org/officeDocument/2006/relationships/image" Target="media/image6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ck.ru/3ELN2P"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g"/><Relationship Id="rId34" Type="http://schemas.openxmlformats.org/officeDocument/2006/relationships/image" Target="media/image22.jp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www.iotinsider.com/smart-world/smart-classrooms"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jpeg"/><Relationship Id="rId40" Type="http://schemas.openxmlformats.org/officeDocument/2006/relationships/image" Target="media/image26.jp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hyperlink" Target="https://adilet.zan.kz/rus/docs/K1200002050" TargetMode="External"/><Relationship Id="rId61" Type="http://schemas.openxmlformats.org/officeDocument/2006/relationships/image" Target="media/image46.png"/><Relationship Id="rId82" Type="http://schemas.openxmlformats.org/officeDocument/2006/relationships/chart" Target="charts/chart2.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1.png"/><Relationship Id="rId8" Type="http://schemas.openxmlformats.org/officeDocument/2006/relationships/hyperlink" Target="https://doi.org/10.1787/5bc5cd4e-en"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hyperlink" Target="https://astanait.edu.kz/smart-city-ru/"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file:///D:\&#1044;&#1086;&#1082;&#1090;&#1086;&#1088;&#1072;&#1085;&#1090;&#1091;&#1088;&#1072;\&#1044;&#1054;&#1050;&#1048;%20&#1055;&#1054;%20&#1044;&#1048;&#1057;&#1057;&#1045;&#1056;\&#1101;&#1082;&#1089;&#1087;&#1077;&#1088;&#1080;&#1084;&#1077;&#1085;&#1090;\&#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Мотивация к успеху</c:v>
                </c:pt>
              </c:strCache>
            </c:strRef>
          </c:tx>
          <c:invertIfNegative val="0"/>
          <c:cat>
            <c:numRef>
              <c:f>Лист1!$A$2:$A$10</c:f>
              <c:numCache>
                <c:formatCode>General</c:formatCode>
                <c:ptCount val="9"/>
                <c:pt idx="0">
                  <c:v>10</c:v>
                </c:pt>
                <c:pt idx="1">
                  <c:v>11</c:v>
                </c:pt>
                <c:pt idx="2">
                  <c:v>12</c:v>
                </c:pt>
                <c:pt idx="3">
                  <c:v>13</c:v>
                </c:pt>
                <c:pt idx="4">
                  <c:v>14</c:v>
                </c:pt>
                <c:pt idx="5">
                  <c:v>15</c:v>
                </c:pt>
                <c:pt idx="6">
                  <c:v>16</c:v>
                </c:pt>
                <c:pt idx="7">
                  <c:v>17</c:v>
                </c:pt>
                <c:pt idx="8">
                  <c:v>20</c:v>
                </c:pt>
              </c:numCache>
            </c:numRef>
          </c:cat>
          <c:val>
            <c:numRef>
              <c:f>Лист1!$B$2:$B$10</c:f>
              <c:numCache>
                <c:formatCode>General</c:formatCode>
                <c:ptCount val="9"/>
                <c:pt idx="0">
                  <c:v>12</c:v>
                </c:pt>
                <c:pt idx="1">
                  <c:v>15</c:v>
                </c:pt>
                <c:pt idx="2">
                  <c:v>18</c:v>
                </c:pt>
                <c:pt idx="3">
                  <c:v>10</c:v>
                </c:pt>
                <c:pt idx="4">
                  <c:v>9</c:v>
                </c:pt>
                <c:pt idx="5">
                  <c:v>13</c:v>
                </c:pt>
                <c:pt idx="6">
                  <c:v>7</c:v>
                </c:pt>
                <c:pt idx="7">
                  <c:v>6</c:v>
                </c:pt>
                <c:pt idx="8">
                  <c:v>5</c:v>
                </c:pt>
              </c:numCache>
            </c:numRef>
          </c:val>
          <c:extLst xmlns:c16r2="http://schemas.microsoft.com/office/drawing/2015/06/chart">
            <c:ext xmlns:c16="http://schemas.microsoft.com/office/drawing/2014/chart" uri="{C3380CC4-5D6E-409C-BE32-E72D297353CC}">
              <c16:uniqueId val="{00000000-2F5C-49EB-B102-CC37137C2296}"/>
            </c:ext>
          </c:extLst>
        </c:ser>
        <c:dLbls>
          <c:showLegendKey val="0"/>
          <c:showVal val="0"/>
          <c:showCatName val="0"/>
          <c:showSerName val="0"/>
          <c:showPercent val="0"/>
          <c:showBubbleSize val="0"/>
        </c:dLbls>
        <c:gapWidth val="150"/>
        <c:overlap val="100"/>
        <c:axId val="1723922624"/>
        <c:axId val="1723917728"/>
      </c:barChart>
      <c:catAx>
        <c:axId val="1723922624"/>
        <c:scaling>
          <c:orientation val="minMax"/>
        </c:scaling>
        <c:delete val="0"/>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Технический</a:t>
                </a:r>
                <a:r>
                  <a:rPr lang="ru-RU" sz="1200" b="0" baseline="0">
                    <a:latin typeface="Times New Roman" pitchFamily="18" charset="0"/>
                    <a:cs typeface="Times New Roman" pitchFamily="18" charset="0"/>
                  </a:rPr>
                  <a:t> компонент</a:t>
                </a:r>
                <a:endParaRPr lang="ru-RU" sz="1200"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723917728"/>
        <c:crosses val="autoZero"/>
        <c:auto val="1"/>
        <c:lblAlgn val="ctr"/>
        <c:lblOffset val="100"/>
        <c:noMultiLvlLbl val="0"/>
      </c:catAx>
      <c:valAx>
        <c:axId val="1723917728"/>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Проценты</a:t>
                </a: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72392262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Лист1!$B$2:$B$3</c:f>
              <c:numCache>
                <c:formatCode>General</c:formatCode>
                <c:ptCount val="2"/>
                <c:pt idx="0">
                  <c:v>10</c:v>
                </c:pt>
                <c:pt idx="1">
                  <c:v>40</c:v>
                </c:pt>
              </c:numCache>
            </c:numRef>
          </c:val>
          <c:extLst xmlns:c16r2="http://schemas.microsoft.com/office/drawing/2015/06/chart">
            <c:ext xmlns:c16="http://schemas.microsoft.com/office/drawing/2014/chart" uri="{C3380CC4-5D6E-409C-BE32-E72D297353CC}">
              <c16:uniqueId val="{00000000-93D6-4462-A9E0-AB5382EBE777}"/>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Лист1!$C$2:$C$3</c:f>
              <c:numCache>
                <c:formatCode>General</c:formatCode>
                <c:ptCount val="2"/>
                <c:pt idx="0">
                  <c:v>50</c:v>
                </c:pt>
                <c:pt idx="1">
                  <c:v>47</c:v>
                </c:pt>
              </c:numCache>
            </c:numRef>
          </c:val>
          <c:extLst xmlns:c16r2="http://schemas.microsoft.com/office/drawing/2015/06/chart">
            <c:ext xmlns:c16="http://schemas.microsoft.com/office/drawing/2014/chart" uri="{C3380CC4-5D6E-409C-BE32-E72D297353CC}">
              <c16:uniqueId val="{00000001-93D6-4462-A9E0-AB5382EBE777}"/>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ЭГ</c:v>
                </c:pt>
                <c:pt idx="1">
                  <c:v>КГ</c:v>
                </c:pt>
              </c:strCache>
            </c:strRef>
          </c:cat>
          <c:val>
            <c:numRef>
              <c:f>Лист1!$D$2:$D$3</c:f>
              <c:numCache>
                <c:formatCode>General</c:formatCode>
                <c:ptCount val="2"/>
                <c:pt idx="0">
                  <c:v>40</c:v>
                </c:pt>
                <c:pt idx="1">
                  <c:v>13</c:v>
                </c:pt>
              </c:numCache>
            </c:numRef>
          </c:val>
          <c:extLst xmlns:c16r2="http://schemas.microsoft.com/office/drawing/2015/06/chart">
            <c:ext xmlns:c16="http://schemas.microsoft.com/office/drawing/2014/chart" uri="{C3380CC4-5D6E-409C-BE32-E72D297353CC}">
              <c16:uniqueId val="{00000002-93D6-4462-A9E0-AB5382EBE777}"/>
            </c:ext>
          </c:extLst>
        </c:ser>
        <c:dLbls>
          <c:dLblPos val="outEnd"/>
          <c:showLegendKey val="0"/>
          <c:showVal val="1"/>
          <c:showCatName val="0"/>
          <c:showSerName val="0"/>
          <c:showPercent val="0"/>
          <c:showBubbleSize val="0"/>
        </c:dLbls>
        <c:gapWidth val="182"/>
        <c:axId val="1723924256"/>
        <c:axId val="1723930240"/>
      </c:barChart>
      <c:catAx>
        <c:axId val="172392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930240"/>
        <c:crosses val="autoZero"/>
        <c:auto val="1"/>
        <c:lblAlgn val="ctr"/>
        <c:lblOffset val="100"/>
        <c:noMultiLvlLbl val="0"/>
      </c:catAx>
      <c:valAx>
        <c:axId val="1723930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924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Лист1!$A$2</c:f>
              <c:strCache>
                <c:ptCount val="1"/>
                <c:pt idx="0">
                  <c:v>высокий КГ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Лист1!$B$2:$F$2</c:f>
              <c:numCache>
                <c:formatCode>General</c:formatCode>
                <c:ptCount val="5"/>
                <c:pt idx="0">
                  <c:v>12</c:v>
                </c:pt>
                <c:pt idx="1">
                  <c:v>15</c:v>
                </c:pt>
                <c:pt idx="2">
                  <c:v>38</c:v>
                </c:pt>
                <c:pt idx="3">
                  <c:v>15</c:v>
                </c:pt>
                <c:pt idx="4">
                  <c:v>18</c:v>
                </c:pt>
              </c:numCache>
            </c:numRef>
          </c:val>
          <c:extLst xmlns:c16r2="http://schemas.microsoft.com/office/drawing/2015/06/chart">
            <c:ext xmlns:c16="http://schemas.microsoft.com/office/drawing/2014/chart" uri="{C3380CC4-5D6E-409C-BE32-E72D297353CC}">
              <c16:uniqueId val="{00000000-9880-4760-9642-B411AAFBCA70}"/>
            </c:ext>
          </c:extLst>
        </c:ser>
        <c:ser>
          <c:idx val="1"/>
          <c:order val="1"/>
          <c:tx>
            <c:strRef>
              <c:f>Лист1!$A$3</c:f>
              <c:strCache>
                <c:ptCount val="1"/>
                <c:pt idx="0">
                  <c:v>высокий ЭГ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Лист1!$B$3:$F$3</c:f>
              <c:numCache>
                <c:formatCode>General</c:formatCode>
                <c:ptCount val="5"/>
                <c:pt idx="0">
                  <c:v>20</c:v>
                </c:pt>
                <c:pt idx="1">
                  <c:v>25</c:v>
                </c:pt>
                <c:pt idx="2">
                  <c:v>26</c:v>
                </c:pt>
                <c:pt idx="3">
                  <c:v>21</c:v>
                </c:pt>
                <c:pt idx="4">
                  <c:v>23</c:v>
                </c:pt>
              </c:numCache>
            </c:numRef>
          </c:val>
          <c:extLst xmlns:c16r2="http://schemas.microsoft.com/office/drawing/2015/06/chart">
            <c:ext xmlns:c16="http://schemas.microsoft.com/office/drawing/2014/chart" uri="{C3380CC4-5D6E-409C-BE32-E72D297353CC}">
              <c16:uniqueId val="{00000001-9880-4760-9642-B411AAFBCA70}"/>
            </c:ext>
          </c:extLst>
        </c:ser>
        <c:ser>
          <c:idx val="2"/>
          <c:order val="2"/>
          <c:tx>
            <c:strRef>
              <c:f>Лист1!$A$4</c:f>
              <c:strCache>
                <c:ptCount val="1"/>
                <c:pt idx="0">
                  <c:v>средний КГ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Лист1!$B$4:$F$4</c:f>
              <c:numCache>
                <c:formatCode>General</c:formatCode>
                <c:ptCount val="5"/>
                <c:pt idx="0">
                  <c:v>21</c:v>
                </c:pt>
                <c:pt idx="1">
                  <c:v>19</c:v>
                </c:pt>
                <c:pt idx="2">
                  <c:v>10</c:v>
                </c:pt>
                <c:pt idx="3">
                  <c:v>20</c:v>
                </c:pt>
                <c:pt idx="4">
                  <c:v>18</c:v>
                </c:pt>
              </c:numCache>
            </c:numRef>
          </c:val>
          <c:extLst xmlns:c16r2="http://schemas.microsoft.com/office/drawing/2015/06/chart">
            <c:ext xmlns:c16="http://schemas.microsoft.com/office/drawing/2014/chart" uri="{C3380CC4-5D6E-409C-BE32-E72D297353CC}">
              <c16:uniqueId val="{00000002-9880-4760-9642-B411AAFBCA70}"/>
            </c:ext>
          </c:extLst>
        </c:ser>
        <c:ser>
          <c:idx val="3"/>
          <c:order val="3"/>
          <c:tx>
            <c:strRef>
              <c:f>Лист1!$A$5</c:f>
              <c:strCache>
                <c:ptCount val="1"/>
                <c:pt idx="0">
                  <c:v>средний ЭГ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Лист1!$B$5:$F$5</c:f>
              <c:numCache>
                <c:formatCode>General</c:formatCode>
                <c:ptCount val="5"/>
                <c:pt idx="0">
                  <c:v>35</c:v>
                </c:pt>
                <c:pt idx="1">
                  <c:v>27</c:v>
                </c:pt>
                <c:pt idx="2">
                  <c:v>18</c:v>
                </c:pt>
                <c:pt idx="3">
                  <c:v>33</c:v>
                </c:pt>
                <c:pt idx="4">
                  <c:v>30</c:v>
                </c:pt>
              </c:numCache>
            </c:numRef>
          </c:val>
          <c:extLst xmlns:c16r2="http://schemas.microsoft.com/office/drawing/2015/06/chart">
            <c:ext xmlns:c16="http://schemas.microsoft.com/office/drawing/2014/chart" uri="{C3380CC4-5D6E-409C-BE32-E72D297353CC}">
              <c16:uniqueId val="{00000003-9880-4760-9642-B411AAFBCA70}"/>
            </c:ext>
          </c:extLst>
        </c:ser>
        <c:ser>
          <c:idx val="4"/>
          <c:order val="4"/>
          <c:tx>
            <c:strRef>
              <c:f>Лист1!$A$6</c:f>
              <c:strCache>
                <c:ptCount val="1"/>
                <c:pt idx="0">
                  <c:v>низкий КГ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Лист1!$B$6:$F$6</c:f>
              <c:numCache>
                <c:formatCode>General</c:formatCode>
                <c:ptCount val="5"/>
                <c:pt idx="0">
                  <c:v>7</c:v>
                </c:pt>
                <c:pt idx="1">
                  <c:v>8</c:v>
                </c:pt>
                <c:pt idx="2">
                  <c:v>5</c:v>
                </c:pt>
                <c:pt idx="3">
                  <c:v>4</c:v>
                </c:pt>
                <c:pt idx="4">
                  <c:v>6</c:v>
                </c:pt>
              </c:numCache>
            </c:numRef>
          </c:val>
          <c:extLst xmlns:c16r2="http://schemas.microsoft.com/office/drawing/2015/06/chart">
            <c:ext xmlns:c16="http://schemas.microsoft.com/office/drawing/2014/chart" uri="{C3380CC4-5D6E-409C-BE32-E72D297353CC}">
              <c16:uniqueId val="{00000004-9880-4760-9642-B411AAFBCA70}"/>
            </c:ext>
          </c:extLst>
        </c:ser>
        <c:ser>
          <c:idx val="5"/>
          <c:order val="5"/>
          <c:tx>
            <c:strRef>
              <c:f>Лист1!$A$7</c:f>
              <c:strCache>
                <c:ptCount val="1"/>
                <c:pt idx="0">
                  <c:v>низкий ЭГ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содержательно-деятельный компонент</c:v>
                </c:pt>
                <c:pt idx="1">
                  <c:v>эмоционально-мотивационный</c:v>
                </c:pt>
                <c:pt idx="2">
                  <c:v>оценочно-рефлексивный</c:v>
                </c:pt>
                <c:pt idx="3">
                  <c:v>креативный</c:v>
                </c:pt>
                <c:pt idx="4">
                  <c:v>технический</c:v>
                </c:pt>
              </c:strCache>
            </c:strRef>
          </c:cat>
          <c:val>
            <c:numRef>
              <c:f>Лист1!$B$7:$F$7</c:f>
              <c:numCache>
                <c:formatCode>General</c:formatCode>
                <c:ptCount val="5"/>
                <c:pt idx="0">
                  <c:v>5</c:v>
                </c:pt>
                <c:pt idx="1">
                  <c:v>6</c:v>
                </c:pt>
                <c:pt idx="2">
                  <c:v>3</c:v>
                </c:pt>
                <c:pt idx="3">
                  <c:v>7</c:v>
                </c:pt>
                <c:pt idx="4">
                  <c:v>5</c:v>
                </c:pt>
              </c:numCache>
            </c:numRef>
          </c:val>
          <c:extLst xmlns:c16r2="http://schemas.microsoft.com/office/drawing/2015/06/chart">
            <c:ext xmlns:c16="http://schemas.microsoft.com/office/drawing/2014/chart" uri="{C3380CC4-5D6E-409C-BE32-E72D297353CC}">
              <c16:uniqueId val="{00000005-9880-4760-9642-B411AAFBCA70}"/>
            </c:ext>
          </c:extLst>
        </c:ser>
        <c:dLbls>
          <c:dLblPos val="outEnd"/>
          <c:showLegendKey val="0"/>
          <c:showVal val="1"/>
          <c:showCatName val="0"/>
          <c:showSerName val="0"/>
          <c:showPercent val="0"/>
          <c:showBubbleSize val="0"/>
        </c:dLbls>
        <c:gapWidth val="182"/>
        <c:axId val="1723925888"/>
        <c:axId val="1723927520"/>
      </c:barChart>
      <c:catAx>
        <c:axId val="172392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927520"/>
        <c:crosses val="autoZero"/>
        <c:auto val="1"/>
        <c:lblAlgn val="ctr"/>
        <c:lblOffset val="100"/>
        <c:noMultiLvlLbl val="0"/>
      </c:catAx>
      <c:valAx>
        <c:axId val="172392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92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A8557-4DF9-4BEB-91BD-C73A2062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44335</Words>
  <Characters>252713</Characters>
  <Application>Microsoft Office Word</Application>
  <DocSecurity>0</DocSecurity>
  <Lines>2105</Lines>
  <Paragraphs>592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cp:lastPrinted>2025-03-06T05:59:00Z</cp:lastPrinted>
  <dcterms:created xsi:type="dcterms:W3CDTF">2025-03-13T09:14:00Z</dcterms:created>
  <dcterms:modified xsi:type="dcterms:W3CDTF">2025-03-13T09:14:00Z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3a9c8959c98e22b60f88382113a07b112b6001cdddf3eb576699bc842c4c0020</vt:lpwstr>
  </property>
</Properties>
</file>