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627EF"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bookmarkStart w:id="0" w:name="_Hlk121309986"/>
      <w:r w:rsidRPr="00A427AE">
        <w:rPr>
          <w:rFonts w:ascii="Times New Roman" w:hAnsi="Times New Roman" w:cs="Times New Roman"/>
          <w:sz w:val="28"/>
          <w:szCs w:val="28"/>
          <w:lang w:val="kk-KZ"/>
        </w:rPr>
        <w:t>Қорқыт</w:t>
      </w:r>
      <w:r w:rsidR="00CE1BA6">
        <w:rPr>
          <w:rFonts w:ascii="Times New Roman" w:hAnsi="Times New Roman" w:cs="Times New Roman"/>
          <w:sz w:val="28"/>
          <w:szCs w:val="28"/>
          <w:lang w:val="kk-KZ"/>
        </w:rPr>
        <w:t xml:space="preserve"> </w:t>
      </w:r>
      <w:r w:rsidR="00400EAC" w:rsidRPr="00A427AE">
        <w:rPr>
          <w:rFonts w:ascii="Times New Roman" w:hAnsi="Times New Roman" w:cs="Times New Roman"/>
          <w:sz w:val="28"/>
          <w:szCs w:val="28"/>
          <w:lang w:val="kk-KZ"/>
        </w:rPr>
        <w:t>А</w:t>
      </w:r>
      <w:r w:rsidR="00CE1BA6">
        <w:rPr>
          <w:rFonts w:ascii="Times New Roman" w:hAnsi="Times New Roman" w:cs="Times New Roman"/>
          <w:sz w:val="28"/>
          <w:szCs w:val="28"/>
          <w:lang w:val="kk-KZ"/>
        </w:rPr>
        <w:t xml:space="preserve">та атындағы Қызылорда </w:t>
      </w:r>
      <w:r w:rsidRPr="00A427AE">
        <w:rPr>
          <w:rFonts w:ascii="Times New Roman" w:hAnsi="Times New Roman" w:cs="Times New Roman"/>
          <w:sz w:val="28"/>
          <w:szCs w:val="28"/>
          <w:lang w:val="kk-KZ"/>
        </w:rPr>
        <w:t>университеті</w:t>
      </w:r>
    </w:p>
    <w:p w14:paraId="3DE6D4B1" w14:textId="77777777" w:rsidR="00E81894" w:rsidRPr="00A427AE" w:rsidRDefault="00E81894" w:rsidP="00E81894">
      <w:pPr>
        <w:spacing w:after="0" w:line="240" w:lineRule="auto"/>
        <w:ind w:firstLine="357"/>
        <w:rPr>
          <w:rFonts w:ascii="Times New Roman" w:hAnsi="Times New Roman" w:cs="Times New Roman"/>
          <w:b/>
          <w:bCs/>
          <w:sz w:val="28"/>
          <w:szCs w:val="28"/>
          <w:lang w:val="kk-KZ"/>
        </w:rPr>
      </w:pPr>
    </w:p>
    <w:p w14:paraId="5B7A4E1C" w14:textId="77777777" w:rsidR="00E81894" w:rsidRPr="00A427AE" w:rsidRDefault="00E81894" w:rsidP="00E81894">
      <w:pPr>
        <w:spacing w:after="0" w:line="240" w:lineRule="auto"/>
        <w:ind w:firstLine="357"/>
        <w:rPr>
          <w:rFonts w:ascii="Times New Roman" w:hAnsi="Times New Roman" w:cs="Times New Roman"/>
          <w:b/>
          <w:bCs/>
          <w:sz w:val="28"/>
          <w:szCs w:val="28"/>
          <w:lang w:val="kk-KZ"/>
        </w:rPr>
      </w:pPr>
    </w:p>
    <w:p w14:paraId="7E1370C5" w14:textId="77777777" w:rsidR="00E81894" w:rsidRPr="00A427AE" w:rsidRDefault="00E81894" w:rsidP="00E81894">
      <w:pPr>
        <w:spacing w:after="0" w:line="240" w:lineRule="auto"/>
        <w:ind w:firstLine="357"/>
        <w:rPr>
          <w:rFonts w:ascii="Times New Roman" w:hAnsi="Times New Roman" w:cs="Times New Roman"/>
          <w:sz w:val="28"/>
          <w:szCs w:val="28"/>
          <w:lang w:val="kk-KZ"/>
        </w:rPr>
      </w:pPr>
      <w:r w:rsidRPr="00A427AE">
        <w:rPr>
          <w:rFonts w:ascii="Times New Roman" w:hAnsi="Times New Roman" w:cs="Times New Roman"/>
          <w:sz w:val="28"/>
          <w:szCs w:val="28"/>
          <w:lang w:val="kk-KZ"/>
        </w:rPr>
        <w:t>ӘОЖ: 378.57:001.8:577.3                                                Қолжазба құқығында</w:t>
      </w:r>
    </w:p>
    <w:p w14:paraId="4ADA2549" w14:textId="77777777" w:rsidR="00E81894" w:rsidRPr="00A427AE" w:rsidRDefault="00E81894" w:rsidP="00E81894">
      <w:pPr>
        <w:spacing w:after="0" w:line="240" w:lineRule="auto"/>
        <w:ind w:firstLine="357"/>
        <w:rPr>
          <w:rFonts w:ascii="Times New Roman" w:hAnsi="Times New Roman" w:cs="Times New Roman"/>
          <w:sz w:val="28"/>
          <w:szCs w:val="28"/>
          <w:lang w:val="kk-KZ"/>
        </w:rPr>
      </w:pPr>
    </w:p>
    <w:p w14:paraId="2DD534C4" w14:textId="77777777" w:rsidR="00E81894" w:rsidRPr="00A427AE" w:rsidRDefault="00E81894" w:rsidP="00E81894">
      <w:pPr>
        <w:spacing w:after="0" w:line="240" w:lineRule="auto"/>
        <w:ind w:firstLine="357"/>
        <w:rPr>
          <w:rFonts w:ascii="Times New Roman" w:hAnsi="Times New Roman" w:cs="Times New Roman"/>
          <w:b/>
          <w:bCs/>
          <w:sz w:val="28"/>
          <w:szCs w:val="28"/>
          <w:lang w:val="kk-KZ"/>
        </w:rPr>
      </w:pPr>
    </w:p>
    <w:p w14:paraId="67561579" w14:textId="77777777" w:rsidR="00E81894" w:rsidRPr="00A427AE" w:rsidRDefault="00E81894" w:rsidP="00E81894">
      <w:pPr>
        <w:spacing w:after="0" w:line="240" w:lineRule="auto"/>
        <w:ind w:firstLine="357"/>
        <w:rPr>
          <w:rFonts w:ascii="Times New Roman" w:hAnsi="Times New Roman" w:cs="Times New Roman"/>
          <w:b/>
          <w:bCs/>
          <w:sz w:val="28"/>
          <w:szCs w:val="28"/>
          <w:lang w:val="kk-KZ"/>
        </w:rPr>
      </w:pPr>
    </w:p>
    <w:p w14:paraId="6C82ADBA" w14:textId="77777777" w:rsidR="00E81894" w:rsidRPr="00A427AE" w:rsidRDefault="00E81894" w:rsidP="00E81894">
      <w:pPr>
        <w:spacing w:after="0" w:line="240" w:lineRule="auto"/>
        <w:ind w:firstLine="357"/>
        <w:jc w:val="center"/>
        <w:rPr>
          <w:rFonts w:ascii="Times New Roman" w:hAnsi="Times New Roman" w:cs="Times New Roman"/>
          <w:bCs/>
          <w:sz w:val="28"/>
          <w:szCs w:val="28"/>
          <w:lang w:val="kk-KZ"/>
        </w:rPr>
      </w:pPr>
      <w:r w:rsidRPr="00A427AE">
        <w:rPr>
          <w:rFonts w:ascii="Times New Roman" w:hAnsi="Times New Roman" w:cs="Times New Roman"/>
          <w:b/>
          <w:bCs/>
          <w:sz w:val="28"/>
          <w:szCs w:val="28"/>
          <w:lang w:val="kk-KZ"/>
        </w:rPr>
        <w:t>ТУРСЫМАТОВА О</w:t>
      </w:r>
      <w:r w:rsidR="004F5163" w:rsidRPr="00A427AE">
        <w:rPr>
          <w:rFonts w:ascii="Times New Roman" w:hAnsi="Times New Roman" w:cs="Times New Roman"/>
          <w:b/>
          <w:bCs/>
          <w:sz w:val="28"/>
          <w:szCs w:val="28"/>
          <w:lang w:val="kk-KZ"/>
        </w:rPr>
        <w:t>РАЗКУ</w:t>
      </w:r>
      <w:r w:rsidRPr="00A427AE">
        <w:rPr>
          <w:rFonts w:ascii="Times New Roman" w:hAnsi="Times New Roman" w:cs="Times New Roman"/>
          <w:b/>
          <w:bCs/>
          <w:sz w:val="28"/>
          <w:szCs w:val="28"/>
          <w:lang w:val="kk-KZ"/>
        </w:rPr>
        <w:t>Л</w:t>
      </w:r>
      <w:r w:rsidR="004F5163" w:rsidRPr="00A427AE">
        <w:rPr>
          <w:rFonts w:ascii="Times New Roman" w:hAnsi="Times New Roman" w:cs="Times New Roman"/>
          <w:b/>
          <w:bCs/>
          <w:sz w:val="28"/>
          <w:szCs w:val="28"/>
          <w:lang w:val="kk-KZ"/>
        </w:rPr>
        <w:t>Ь</w:t>
      </w:r>
      <w:r w:rsidRPr="00A427AE">
        <w:rPr>
          <w:rFonts w:ascii="Times New Roman" w:hAnsi="Times New Roman" w:cs="Times New Roman"/>
          <w:b/>
          <w:bCs/>
          <w:sz w:val="28"/>
          <w:szCs w:val="28"/>
          <w:lang w:val="kk-KZ"/>
        </w:rPr>
        <w:t xml:space="preserve"> ИСАЕВНА</w:t>
      </w:r>
    </w:p>
    <w:p w14:paraId="6C4FB28D" w14:textId="77777777" w:rsidR="00E81894" w:rsidRPr="00A427AE" w:rsidRDefault="00E81894" w:rsidP="00E81894">
      <w:pPr>
        <w:spacing w:after="0" w:line="240" w:lineRule="auto"/>
        <w:ind w:firstLine="357"/>
        <w:jc w:val="center"/>
        <w:rPr>
          <w:rFonts w:ascii="Times New Roman" w:hAnsi="Times New Roman" w:cs="Times New Roman"/>
          <w:b/>
          <w:bCs/>
          <w:sz w:val="28"/>
          <w:szCs w:val="28"/>
          <w:lang w:val="kk-KZ"/>
        </w:rPr>
      </w:pPr>
    </w:p>
    <w:p w14:paraId="4881C056" w14:textId="77777777" w:rsidR="00E81894" w:rsidRPr="00A427AE" w:rsidRDefault="00E81894" w:rsidP="00E81894">
      <w:pPr>
        <w:spacing w:after="0" w:line="240" w:lineRule="auto"/>
        <w:ind w:firstLine="357"/>
        <w:jc w:val="center"/>
        <w:rPr>
          <w:rFonts w:ascii="Times New Roman" w:hAnsi="Times New Roman" w:cs="Times New Roman"/>
          <w:b/>
          <w:bCs/>
          <w:sz w:val="28"/>
          <w:szCs w:val="28"/>
          <w:lang w:val="kk-KZ"/>
        </w:rPr>
      </w:pPr>
    </w:p>
    <w:p w14:paraId="34BC797C" w14:textId="77777777" w:rsidR="00E81894" w:rsidRPr="00A427AE" w:rsidRDefault="00E81894" w:rsidP="00E81894">
      <w:pPr>
        <w:spacing w:after="0" w:line="240" w:lineRule="auto"/>
        <w:jc w:val="center"/>
        <w:rPr>
          <w:rFonts w:ascii="Times New Roman" w:hAnsi="Times New Roman" w:cs="Times New Roman"/>
          <w:b/>
          <w:sz w:val="28"/>
          <w:szCs w:val="28"/>
          <w:lang w:val="kk-KZ"/>
        </w:rPr>
      </w:pPr>
      <w:r w:rsidRPr="00A427AE">
        <w:rPr>
          <w:rFonts w:ascii="Times New Roman" w:hAnsi="Times New Roman" w:cs="Times New Roman"/>
          <w:b/>
          <w:sz w:val="28"/>
          <w:szCs w:val="28"/>
          <w:lang w:val="kk-KZ"/>
        </w:rPr>
        <w:t>Жоғары оқу орындарында студент</w:t>
      </w:r>
      <w:r w:rsidR="00331749">
        <w:rPr>
          <w:rFonts w:ascii="Times New Roman" w:hAnsi="Times New Roman" w:cs="Times New Roman"/>
          <w:b/>
          <w:sz w:val="28"/>
          <w:szCs w:val="28"/>
          <w:lang w:val="kk-KZ"/>
        </w:rPr>
        <w:t>-</w:t>
      </w:r>
      <w:r w:rsidRPr="00A427AE">
        <w:rPr>
          <w:rFonts w:ascii="Times New Roman" w:hAnsi="Times New Roman" w:cs="Times New Roman"/>
          <w:b/>
          <w:sz w:val="28"/>
          <w:szCs w:val="28"/>
          <w:lang w:val="kk-KZ"/>
        </w:rPr>
        <w:t xml:space="preserve">биологтарды дайындауда биофизикалық ұғымдарды қалыптастырудың </w:t>
      </w:r>
    </w:p>
    <w:p w14:paraId="3D8D6682" w14:textId="77777777" w:rsidR="00E81894" w:rsidRPr="00A427AE" w:rsidRDefault="00E81894" w:rsidP="00E81894">
      <w:pPr>
        <w:spacing w:after="0" w:line="240" w:lineRule="auto"/>
        <w:jc w:val="center"/>
        <w:rPr>
          <w:rFonts w:ascii="Times New Roman" w:hAnsi="Times New Roman" w:cs="Times New Roman"/>
          <w:b/>
          <w:sz w:val="28"/>
          <w:szCs w:val="28"/>
          <w:lang w:val="kk-KZ"/>
        </w:rPr>
      </w:pPr>
      <w:r w:rsidRPr="00A427AE">
        <w:rPr>
          <w:rFonts w:ascii="Times New Roman" w:hAnsi="Times New Roman" w:cs="Times New Roman"/>
          <w:b/>
          <w:sz w:val="28"/>
          <w:szCs w:val="28"/>
          <w:lang w:val="kk-KZ"/>
        </w:rPr>
        <w:t>ғылыми</w:t>
      </w:r>
      <w:r w:rsidR="0074299C">
        <w:rPr>
          <w:rFonts w:ascii="Times New Roman" w:hAnsi="Times New Roman" w:cs="Times New Roman"/>
          <w:b/>
          <w:sz w:val="28"/>
          <w:szCs w:val="28"/>
          <w:lang w:val="kk-KZ"/>
        </w:rPr>
        <w:t>–</w:t>
      </w:r>
      <w:r w:rsidRPr="00A427AE">
        <w:rPr>
          <w:rFonts w:ascii="Times New Roman" w:hAnsi="Times New Roman" w:cs="Times New Roman"/>
          <w:b/>
          <w:sz w:val="28"/>
          <w:szCs w:val="28"/>
          <w:lang w:val="kk-KZ"/>
        </w:rPr>
        <w:t>әдістемелік негіздері</w:t>
      </w:r>
    </w:p>
    <w:p w14:paraId="74A2689B" w14:textId="77777777" w:rsidR="00E81894" w:rsidRPr="00A427AE" w:rsidRDefault="00E81894" w:rsidP="00E81894">
      <w:pPr>
        <w:spacing w:after="0" w:line="240" w:lineRule="auto"/>
        <w:ind w:firstLine="357"/>
        <w:jc w:val="center"/>
        <w:rPr>
          <w:rFonts w:ascii="Times New Roman" w:hAnsi="Times New Roman" w:cs="Times New Roman"/>
          <w:b/>
          <w:bCs/>
          <w:sz w:val="28"/>
          <w:szCs w:val="28"/>
          <w:lang w:val="kk-KZ"/>
        </w:rPr>
      </w:pPr>
    </w:p>
    <w:p w14:paraId="15940B48" w14:textId="77777777" w:rsidR="00E81894" w:rsidRPr="00A427AE" w:rsidRDefault="00E81894" w:rsidP="00A427AE">
      <w:pPr>
        <w:spacing w:after="0" w:line="240" w:lineRule="auto"/>
        <w:ind w:firstLine="357"/>
        <w:jc w:val="center"/>
        <w:rPr>
          <w:rFonts w:ascii="Times New Roman" w:hAnsi="Times New Roman" w:cs="Times New Roman"/>
          <w:sz w:val="28"/>
          <w:szCs w:val="28"/>
          <w:lang w:val="kk-KZ"/>
        </w:rPr>
      </w:pPr>
      <w:r w:rsidRPr="00A427AE">
        <w:rPr>
          <w:rFonts w:ascii="Times New Roman" w:hAnsi="Times New Roman" w:cs="Times New Roman"/>
          <w:sz w:val="28"/>
          <w:szCs w:val="28"/>
          <w:lang w:val="kk-KZ"/>
        </w:rPr>
        <w:t>6D011300</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Биология</w:t>
      </w:r>
    </w:p>
    <w:p w14:paraId="6B817E21"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61D0A1EF"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r w:rsidRPr="00A427AE">
        <w:rPr>
          <w:rFonts w:ascii="Times New Roman" w:hAnsi="Times New Roman" w:cs="Times New Roman"/>
          <w:sz w:val="28"/>
          <w:szCs w:val="28"/>
          <w:lang w:val="kk-KZ"/>
        </w:rPr>
        <w:t xml:space="preserve">Философия докторы (PhD) </w:t>
      </w:r>
    </w:p>
    <w:p w14:paraId="1BE14809"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r w:rsidRPr="00A427AE">
        <w:rPr>
          <w:rFonts w:ascii="Times New Roman" w:hAnsi="Times New Roman" w:cs="Times New Roman"/>
          <w:sz w:val="28"/>
          <w:szCs w:val="28"/>
          <w:lang w:val="kk-KZ"/>
        </w:rPr>
        <w:t>дәрежесін алу үшін дайындалған диссертация</w:t>
      </w:r>
    </w:p>
    <w:p w14:paraId="2C953E90" w14:textId="77777777" w:rsidR="00E81894" w:rsidRPr="00A427AE" w:rsidRDefault="00E81894" w:rsidP="00E81894">
      <w:pPr>
        <w:spacing w:after="0" w:line="240" w:lineRule="auto"/>
        <w:ind w:firstLine="357"/>
        <w:jc w:val="center"/>
        <w:rPr>
          <w:rFonts w:ascii="Times New Roman" w:hAnsi="Times New Roman" w:cs="Times New Roman"/>
          <w:b/>
          <w:bCs/>
          <w:sz w:val="28"/>
          <w:szCs w:val="28"/>
          <w:lang w:val="kk-KZ"/>
        </w:rPr>
      </w:pPr>
    </w:p>
    <w:p w14:paraId="748DE41D" w14:textId="77777777" w:rsidR="00E81894" w:rsidRPr="00A427AE" w:rsidRDefault="00E81894" w:rsidP="00E81894">
      <w:pPr>
        <w:spacing w:after="0" w:line="240" w:lineRule="auto"/>
        <w:ind w:firstLine="357"/>
        <w:jc w:val="center"/>
        <w:rPr>
          <w:rFonts w:ascii="Times New Roman" w:hAnsi="Times New Roman" w:cs="Times New Roman"/>
          <w:b/>
          <w:bCs/>
          <w:sz w:val="28"/>
          <w:szCs w:val="28"/>
          <w:lang w:val="kk-KZ"/>
        </w:rPr>
      </w:pPr>
    </w:p>
    <w:p w14:paraId="02752985" w14:textId="77777777" w:rsidR="00E81894" w:rsidRPr="00A427AE" w:rsidRDefault="00E81894" w:rsidP="00E81894">
      <w:pPr>
        <w:spacing w:after="0" w:line="240" w:lineRule="auto"/>
        <w:ind w:firstLine="357"/>
        <w:jc w:val="center"/>
        <w:rPr>
          <w:rFonts w:ascii="Times New Roman" w:hAnsi="Times New Roman" w:cs="Times New Roman"/>
          <w:b/>
          <w:bCs/>
          <w:sz w:val="28"/>
          <w:szCs w:val="28"/>
          <w:lang w:val="kk-KZ"/>
        </w:rPr>
      </w:pPr>
    </w:p>
    <w:p w14:paraId="63C685E4"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r w:rsidRPr="00A427AE">
        <w:rPr>
          <w:rFonts w:ascii="Times New Roman" w:hAnsi="Times New Roman" w:cs="Times New Roman"/>
          <w:sz w:val="28"/>
          <w:szCs w:val="28"/>
          <w:lang w:val="kk-KZ"/>
        </w:rPr>
        <w:t>Ғылыми кеңесші</w:t>
      </w:r>
    </w:p>
    <w:p w14:paraId="520B6CF9"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r w:rsidRPr="00A427AE">
        <w:rPr>
          <w:rFonts w:ascii="Times New Roman" w:hAnsi="Times New Roman" w:cs="Times New Roman"/>
          <w:sz w:val="28"/>
          <w:szCs w:val="28"/>
          <w:lang w:val="kk-KZ"/>
        </w:rPr>
        <w:t>Ибадуллаева С.</w:t>
      </w:r>
      <w:r w:rsidR="006D4467" w:rsidRPr="00A427AE">
        <w:rPr>
          <w:rFonts w:ascii="Times New Roman" w:hAnsi="Times New Roman" w:cs="Times New Roman"/>
          <w:sz w:val="28"/>
          <w:szCs w:val="28"/>
          <w:lang w:val="kk-KZ"/>
        </w:rPr>
        <w:t>Ж.</w:t>
      </w:r>
    </w:p>
    <w:p w14:paraId="1B606194"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r w:rsidRPr="00A427AE">
        <w:rPr>
          <w:rFonts w:ascii="Times New Roman" w:hAnsi="Times New Roman" w:cs="Times New Roman"/>
          <w:sz w:val="28"/>
          <w:szCs w:val="28"/>
          <w:lang w:val="kk-KZ"/>
        </w:rPr>
        <w:t>б. ғ.д., профессор</w:t>
      </w:r>
    </w:p>
    <w:p w14:paraId="5B8C2B6D"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r w:rsidRPr="00A427AE">
        <w:rPr>
          <w:rFonts w:ascii="Times New Roman" w:hAnsi="Times New Roman" w:cs="Times New Roman"/>
          <w:sz w:val="28"/>
          <w:szCs w:val="28"/>
          <w:lang w:val="kk-KZ"/>
        </w:rPr>
        <w:t>Жұмағұлова Қ.Ә.</w:t>
      </w:r>
    </w:p>
    <w:p w14:paraId="2B6AEB6F"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r w:rsidRPr="00A427AE">
        <w:rPr>
          <w:rFonts w:ascii="Times New Roman" w:hAnsi="Times New Roman" w:cs="Times New Roman"/>
          <w:sz w:val="28"/>
          <w:szCs w:val="28"/>
          <w:lang w:val="kk-KZ"/>
        </w:rPr>
        <w:t>п.ғ.к., доцент</w:t>
      </w:r>
    </w:p>
    <w:p w14:paraId="3FD6DE50"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p>
    <w:p w14:paraId="311B6680" w14:textId="77777777" w:rsidR="00E81894" w:rsidRPr="00A427AE" w:rsidRDefault="00CE1BA6" w:rsidP="00E81894">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w:t>
      </w:r>
      <w:r w:rsidR="00E81894" w:rsidRPr="00A427AE">
        <w:rPr>
          <w:rFonts w:ascii="Times New Roman" w:hAnsi="Times New Roman" w:cs="Times New Roman"/>
          <w:sz w:val="28"/>
          <w:szCs w:val="28"/>
          <w:lang w:val="kk-KZ"/>
        </w:rPr>
        <w:t xml:space="preserve"> кеңесші</w:t>
      </w:r>
    </w:p>
    <w:p w14:paraId="03380243"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r w:rsidRPr="00A427AE">
        <w:rPr>
          <w:rFonts w:ascii="Times New Roman" w:hAnsi="Times New Roman" w:cs="Times New Roman"/>
          <w:sz w:val="28"/>
          <w:szCs w:val="28"/>
          <w:lang w:val="kk-KZ"/>
        </w:rPr>
        <w:t xml:space="preserve">      Суматохин С.В.</w:t>
      </w:r>
    </w:p>
    <w:p w14:paraId="16BB7BF1"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r w:rsidRPr="00A427AE">
        <w:rPr>
          <w:rFonts w:ascii="Times New Roman" w:hAnsi="Times New Roman" w:cs="Times New Roman"/>
          <w:sz w:val="28"/>
          <w:szCs w:val="28"/>
          <w:lang w:val="kk-KZ"/>
        </w:rPr>
        <w:t>п.ғ.д.</w:t>
      </w:r>
      <w:r w:rsidR="00582E77">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профессор</w:t>
      </w:r>
    </w:p>
    <w:p w14:paraId="318E777D" w14:textId="77777777" w:rsidR="00E81894" w:rsidRPr="00A427AE" w:rsidRDefault="00E81894" w:rsidP="00E81894">
      <w:pPr>
        <w:spacing w:after="0" w:line="240" w:lineRule="auto"/>
        <w:ind w:firstLine="567"/>
        <w:jc w:val="right"/>
        <w:rPr>
          <w:rFonts w:ascii="Times New Roman" w:hAnsi="Times New Roman" w:cs="Times New Roman"/>
          <w:sz w:val="28"/>
          <w:szCs w:val="28"/>
          <w:lang w:val="kk-KZ"/>
        </w:rPr>
      </w:pPr>
    </w:p>
    <w:p w14:paraId="418AC3F6"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038C8E23"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bookmarkEnd w:id="0"/>
    <w:p w14:paraId="4235790E"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1871EB99"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65681A6E"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65CAE399"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338A452A" w14:textId="77777777" w:rsidR="00E81894" w:rsidRPr="00A427AE" w:rsidRDefault="00E81894" w:rsidP="004421C0">
      <w:pPr>
        <w:spacing w:after="0" w:line="240" w:lineRule="auto"/>
        <w:ind w:firstLine="567"/>
        <w:jc w:val="center"/>
        <w:rPr>
          <w:rFonts w:ascii="Times New Roman" w:hAnsi="Times New Roman" w:cs="Times New Roman"/>
          <w:sz w:val="28"/>
          <w:szCs w:val="28"/>
          <w:lang w:val="kk-KZ"/>
        </w:rPr>
      </w:pPr>
    </w:p>
    <w:p w14:paraId="5A8C3B44"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50CA85D4"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047D05F6"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4B5A7014"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r w:rsidRPr="00A427AE">
        <w:rPr>
          <w:rFonts w:ascii="Times New Roman" w:hAnsi="Times New Roman" w:cs="Times New Roman"/>
          <w:sz w:val="28"/>
          <w:szCs w:val="28"/>
          <w:lang w:val="kk-KZ"/>
        </w:rPr>
        <w:t>Қазақстан Республикасы</w:t>
      </w:r>
    </w:p>
    <w:p w14:paraId="678A9491" w14:textId="6C05FBF3" w:rsidR="00E81894" w:rsidRPr="00A427AE" w:rsidRDefault="00E81894" w:rsidP="00E81894">
      <w:pPr>
        <w:spacing w:after="0" w:line="240" w:lineRule="auto"/>
        <w:ind w:firstLine="357"/>
        <w:jc w:val="center"/>
        <w:rPr>
          <w:rFonts w:ascii="Times New Roman" w:hAnsi="Times New Roman" w:cs="Times New Roman"/>
          <w:sz w:val="28"/>
          <w:szCs w:val="28"/>
          <w:lang w:val="kk-KZ"/>
        </w:rPr>
      </w:pPr>
      <w:r w:rsidRPr="00A427AE">
        <w:rPr>
          <w:rFonts w:ascii="Times New Roman" w:hAnsi="Times New Roman" w:cs="Times New Roman"/>
          <w:sz w:val="28"/>
          <w:szCs w:val="28"/>
          <w:lang w:val="kk-KZ"/>
        </w:rPr>
        <w:t>Қызылорда, 202</w:t>
      </w:r>
      <w:r w:rsidR="00762873">
        <w:rPr>
          <w:rFonts w:ascii="Times New Roman" w:hAnsi="Times New Roman" w:cs="Times New Roman"/>
          <w:sz w:val="28"/>
          <w:szCs w:val="28"/>
          <w:lang w:val="kk-KZ"/>
        </w:rPr>
        <w:t>3</w:t>
      </w:r>
    </w:p>
    <w:p w14:paraId="4A726EB1" w14:textId="77777777" w:rsidR="00E81894" w:rsidRPr="00A427AE" w:rsidRDefault="00E81894" w:rsidP="00E81894">
      <w:pPr>
        <w:spacing w:after="0" w:line="240" w:lineRule="auto"/>
        <w:ind w:firstLine="357"/>
        <w:jc w:val="center"/>
        <w:rPr>
          <w:rFonts w:ascii="Times New Roman" w:hAnsi="Times New Roman" w:cs="Times New Roman"/>
          <w:sz w:val="28"/>
          <w:szCs w:val="28"/>
          <w:lang w:val="kk-KZ"/>
        </w:rPr>
      </w:pPr>
    </w:p>
    <w:p w14:paraId="230D6B59" w14:textId="77777777" w:rsidR="00E81894" w:rsidRPr="00A427AE" w:rsidRDefault="00E81894" w:rsidP="00E81894">
      <w:pPr>
        <w:spacing w:after="0" w:line="240" w:lineRule="auto"/>
        <w:jc w:val="center"/>
        <w:rPr>
          <w:rFonts w:ascii="Times New Roman" w:hAnsi="Times New Roman" w:cs="Times New Roman"/>
          <w:b/>
          <w:sz w:val="28"/>
          <w:szCs w:val="28"/>
          <w:lang w:val="kk-KZ"/>
        </w:rPr>
      </w:pPr>
    </w:p>
    <w:p w14:paraId="54DBF026" w14:textId="77777777" w:rsidR="00E81894" w:rsidRPr="00A427AE" w:rsidRDefault="00E81894" w:rsidP="00E81894">
      <w:pPr>
        <w:spacing w:after="0" w:line="240" w:lineRule="auto"/>
        <w:jc w:val="center"/>
        <w:rPr>
          <w:rFonts w:ascii="Times New Roman" w:hAnsi="Times New Roman" w:cs="Times New Roman"/>
          <w:b/>
          <w:sz w:val="28"/>
          <w:szCs w:val="28"/>
          <w:lang w:val="kk-KZ"/>
        </w:rPr>
      </w:pPr>
      <w:r w:rsidRPr="00A427AE">
        <w:rPr>
          <w:rFonts w:ascii="Times New Roman" w:hAnsi="Times New Roman" w:cs="Times New Roman"/>
          <w:b/>
          <w:sz w:val="28"/>
          <w:szCs w:val="28"/>
          <w:lang w:val="kk-KZ"/>
        </w:rPr>
        <w:lastRenderedPageBreak/>
        <w:t>МАЗМҰНЫ</w:t>
      </w:r>
    </w:p>
    <w:p w14:paraId="1498D233" w14:textId="77777777" w:rsidR="00E81894" w:rsidRPr="00A427AE" w:rsidRDefault="00E81894" w:rsidP="00E81894">
      <w:pPr>
        <w:spacing w:after="0" w:line="240" w:lineRule="auto"/>
        <w:jc w:val="both"/>
        <w:rPr>
          <w:rFonts w:ascii="Times New Roman" w:hAnsi="Times New Roman" w:cs="Times New Roman"/>
          <w:sz w:val="28"/>
          <w:szCs w:val="28"/>
          <w:lang w:val="kk-KZ"/>
        </w:rPr>
      </w:pPr>
    </w:p>
    <w:tbl>
      <w:tblPr>
        <w:tblW w:w="0" w:type="auto"/>
        <w:tblLayout w:type="fixed"/>
        <w:tblLook w:val="04A0" w:firstRow="1" w:lastRow="0" w:firstColumn="1" w:lastColumn="0" w:noHBand="0" w:noVBand="1"/>
      </w:tblPr>
      <w:tblGrid>
        <w:gridCol w:w="8962"/>
        <w:gridCol w:w="642"/>
      </w:tblGrid>
      <w:tr w:rsidR="00E81894" w:rsidRPr="00A427AE" w14:paraId="557B1ADB" w14:textId="77777777" w:rsidTr="00B7289D">
        <w:trPr>
          <w:trHeight w:val="349"/>
        </w:trPr>
        <w:tc>
          <w:tcPr>
            <w:tcW w:w="8962" w:type="dxa"/>
            <w:hideMark/>
          </w:tcPr>
          <w:p w14:paraId="45C4B3B0" w14:textId="77777777" w:rsidR="00E81894" w:rsidRPr="00B7289D" w:rsidRDefault="00E81894" w:rsidP="00B7289D">
            <w:pPr>
              <w:pStyle w:val="a3"/>
              <w:tabs>
                <w:tab w:val="right" w:leader="dot" w:pos="7325"/>
              </w:tabs>
              <w:spacing w:after="0"/>
              <w:jc w:val="both"/>
              <w:rPr>
                <w:rFonts w:ascii="Times New Roman" w:hAnsi="Times New Roman"/>
                <w:sz w:val="28"/>
                <w:szCs w:val="28"/>
                <w:lang w:val="kk-KZ" w:eastAsia="en-US"/>
              </w:rPr>
            </w:pPr>
            <w:r w:rsidRPr="00A427AE">
              <w:rPr>
                <w:rFonts w:ascii="Times New Roman" w:hAnsi="Times New Roman"/>
                <w:b/>
                <w:sz w:val="28"/>
                <w:szCs w:val="28"/>
                <w:lang w:val="kk-KZ" w:eastAsia="en-US"/>
              </w:rPr>
              <w:t>НОРМАТИВТІК СІЛТ</w:t>
            </w:r>
            <w:r w:rsidRPr="00A427AE">
              <w:rPr>
                <w:rFonts w:ascii="Times New Roman" w:hAnsi="Times New Roman"/>
                <w:b/>
                <w:sz w:val="28"/>
                <w:szCs w:val="28"/>
                <w:lang w:eastAsia="en-US"/>
              </w:rPr>
              <w:t>ЕМЕЛЕР</w:t>
            </w:r>
            <w:r w:rsidR="00B7289D">
              <w:rPr>
                <w:rFonts w:ascii="Times New Roman" w:hAnsi="Times New Roman"/>
                <w:b/>
                <w:sz w:val="28"/>
                <w:szCs w:val="28"/>
                <w:lang w:val="kk-KZ" w:eastAsia="en-US"/>
              </w:rPr>
              <w:t>.................................................................</w:t>
            </w:r>
          </w:p>
        </w:tc>
        <w:tc>
          <w:tcPr>
            <w:tcW w:w="642" w:type="dxa"/>
            <w:vAlign w:val="bottom"/>
            <w:hideMark/>
          </w:tcPr>
          <w:p w14:paraId="262E3384" w14:textId="77777777" w:rsidR="00E81894" w:rsidRPr="00B7289D" w:rsidRDefault="00B7289D" w:rsidP="00B7289D">
            <w:pPr>
              <w:spacing w:after="0" w:line="240" w:lineRule="auto"/>
              <w:jc w:val="center"/>
              <w:rPr>
                <w:rFonts w:ascii="Times New Roman" w:hAnsi="Times New Roman" w:cs="Times New Roman"/>
                <w:lang w:val="kk-KZ"/>
              </w:rPr>
            </w:pPr>
            <w:r w:rsidRPr="00B7289D">
              <w:rPr>
                <w:rFonts w:ascii="Times New Roman" w:hAnsi="Times New Roman" w:cs="Times New Roman"/>
                <w:sz w:val="28"/>
                <w:lang w:val="kk-KZ"/>
              </w:rPr>
              <w:t>3</w:t>
            </w:r>
          </w:p>
        </w:tc>
      </w:tr>
      <w:tr w:rsidR="00E81894" w:rsidRPr="00A427AE" w14:paraId="2D50AEAB" w14:textId="77777777" w:rsidTr="00B7289D">
        <w:tc>
          <w:tcPr>
            <w:tcW w:w="8962" w:type="dxa"/>
            <w:hideMark/>
          </w:tcPr>
          <w:p w14:paraId="6EC21D78" w14:textId="77777777" w:rsidR="00E81894" w:rsidRPr="00A427AE" w:rsidRDefault="00E81894" w:rsidP="00B7289D">
            <w:pPr>
              <w:pStyle w:val="a3"/>
              <w:spacing w:after="0"/>
              <w:jc w:val="both"/>
              <w:rPr>
                <w:rFonts w:ascii="Times New Roman" w:hAnsi="Times New Roman"/>
                <w:b/>
                <w:sz w:val="28"/>
                <w:szCs w:val="28"/>
                <w:lang w:val="kk-KZ" w:eastAsia="en-US"/>
              </w:rPr>
            </w:pPr>
          </w:p>
          <w:p w14:paraId="27F18399" w14:textId="77777777" w:rsidR="00E81894" w:rsidRPr="00B7289D" w:rsidRDefault="00E81894" w:rsidP="004204E3">
            <w:pPr>
              <w:pStyle w:val="a3"/>
              <w:spacing w:after="0"/>
              <w:jc w:val="both"/>
              <w:rPr>
                <w:rFonts w:ascii="Times New Roman" w:hAnsi="Times New Roman"/>
                <w:sz w:val="28"/>
                <w:szCs w:val="28"/>
                <w:lang w:val="kk-KZ" w:eastAsia="en-US"/>
              </w:rPr>
            </w:pPr>
            <w:r w:rsidRPr="00A427AE">
              <w:rPr>
                <w:rFonts w:ascii="Times New Roman" w:hAnsi="Times New Roman"/>
                <w:b/>
                <w:sz w:val="28"/>
                <w:szCs w:val="28"/>
                <w:lang w:eastAsia="en-US"/>
              </w:rPr>
              <w:t>АНЫҚТАМАЛАР</w:t>
            </w:r>
            <w:r w:rsidR="00B7289D">
              <w:rPr>
                <w:rFonts w:ascii="Times New Roman" w:hAnsi="Times New Roman"/>
                <w:b/>
                <w:sz w:val="28"/>
                <w:szCs w:val="28"/>
                <w:lang w:val="kk-KZ" w:eastAsia="en-US"/>
              </w:rPr>
              <w:t>...........................................................................................</w:t>
            </w:r>
          </w:p>
        </w:tc>
        <w:tc>
          <w:tcPr>
            <w:tcW w:w="642" w:type="dxa"/>
            <w:vAlign w:val="bottom"/>
            <w:hideMark/>
          </w:tcPr>
          <w:p w14:paraId="775259EC" w14:textId="77777777" w:rsidR="00E81894" w:rsidRPr="00B7289D"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3</w:t>
            </w:r>
          </w:p>
        </w:tc>
      </w:tr>
      <w:tr w:rsidR="00E81894" w:rsidRPr="00A427AE" w14:paraId="79FDA101" w14:textId="77777777" w:rsidTr="00B7289D">
        <w:tc>
          <w:tcPr>
            <w:tcW w:w="8962" w:type="dxa"/>
            <w:hideMark/>
          </w:tcPr>
          <w:p w14:paraId="0B499A62" w14:textId="77777777" w:rsidR="00E81894" w:rsidRPr="00A427AE" w:rsidRDefault="00E81894" w:rsidP="004204E3">
            <w:pPr>
              <w:pStyle w:val="a3"/>
              <w:spacing w:after="0"/>
              <w:jc w:val="both"/>
              <w:rPr>
                <w:rFonts w:ascii="Times New Roman" w:hAnsi="Times New Roman"/>
                <w:b/>
                <w:sz w:val="28"/>
                <w:szCs w:val="28"/>
                <w:lang w:val="kk-KZ" w:eastAsia="en-US"/>
              </w:rPr>
            </w:pPr>
          </w:p>
          <w:p w14:paraId="21B46749" w14:textId="77777777" w:rsidR="00E81894" w:rsidRPr="00B7289D" w:rsidRDefault="00E81894" w:rsidP="004204E3">
            <w:pPr>
              <w:pStyle w:val="a3"/>
              <w:spacing w:after="0"/>
              <w:jc w:val="both"/>
              <w:rPr>
                <w:rFonts w:ascii="Times New Roman" w:hAnsi="Times New Roman"/>
                <w:sz w:val="28"/>
                <w:szCs w:val="28"/>
                <w:lang w:val="kk-KZ" w:eastAsia="en-US"/>
              </w:rPr>
            </w:pPr>
            <w:r w:rsidRPr="00A427AE">
              <w:rPr>
                <w:rFonts w:ascii="Times New Roman" w:hAnsi="Times New Roman"/>
                <w:b/>
                <w:sz w:val="28"/>
                <w:szCs w:val="28"/>
                <w:lang w:eastAsia="en-US"/>
              </w:rPr>
              <w:t>БЕЛГІЛЕУЛЕР МЕН ҚЫСҚАРТУЛАР</w:t>
            </w:r>
            <w:r w:rsidR="00B7289D">
              <w:rPr>
                <w:rFonts w:ascii="Times New Roman" w:hAnsi="Times New Roman"/>
                <w:b/>
                <w:sz w:val="28"/>
                <w:szCs w:val="28"/>
                <w:lang w:val="kk-KZ" w:eastAsia="en-US"/>
              </w:rPr>
              <w:t>....................................................</w:t>
            </w:r>
          </w:p>
        </w:tc>
        <w:tc>
          <w:tcPr>
            <w:tcW w:w="642" w:type="dxa"/>
            <w:vAlign w:val="bottom"/>
            <w:hideMark/>
          </w:tcPr>
          <w:p w14:paraId="20EB3283" w14:textId="77777777" w:rsidR="00E81894" w:rsidRPr="00B7289D"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4</w:t>
            </w:r>
          </w:p>
        </w:tc>
      </w:tr>
      <w:tr w:rsidR="00E81894" w:rsidRPr="00A427AE" w14:paraId="61EC669F" w14:textId="77777777" w:rsidTr="00B7289D">
        <w:tc>
          <w:tcPr>
            <w:tcW w:w="8962" w:type="dxa"/>
            <w:hideMark/>
          </w:tcPr>
          <w:p w14:paraId="1216A644" w14:textId="77777777" w:rsidR="00E81894" w:rsidRPr="00A427AE" w:rsidRDefault="00E81894" w:rsidP="004204E3">
            <w:pPr>
              <w:pStyle w:val="a3"/>
              <w:spacing w:after="0"/>
              <w:jc w:val="both"/>
              <w:rPr>
                <w:rFonts w:ascii="Times New Roman" w:hAnsi="Times New Roman"/>
                <w:b/>
                <w:sz w:val="28"/>
                <w:szCs w:val="28"/>
                <w:lang w:val="kk-KZ" w:eastAsia="en-US"/>
              </w:rPr>
            </w:pPr>
          </w:p>
          <w:p w14:paraId="09F53EC5" w14:textId="77777777" w:rsidR="00E81894" w:rsidRPr="00B7289D" w:rsidRDefault="00E81894" w:rsidP="004204E3">
            <w:pPr>
              <w:pStyle w:val="a3"/>
              <w:spacing w:after="0"/>
              <w:jc w:val="both"/>
              <w:rPr>
                <w:rFonts w:ascii="Times New Roman" w:hAnsi="Times New Roman"/>
                <w:sz w:val="28"/>
                <w:szCs w:val="28"/>
                <w:lang w:val="kk-KZ" w:eastAsia="en-US"/>
              </w:rPr>
            </w:pPr>
            <w:r w:rsidRPr="00A427AE">
              <w:rPr>
                <w:rFonts w:ascii="Times New Roman" w:hAnsi="Times New Roman"/>
                <w:b/>
                <w:sz w:val="28"/>
                <w:szCs w:val="28"/>
                <w:lang w:eastAsia="en-US"/>
              </w:rPr>
              <w:t>КІРІСПЕ</w:t>
            </w:r>
            <w:r w:rsidR="00B7289D">
              <w:rPr>
                <w:rFonts w:ascii="Times New Roman" w:hAnsi="Times New Roman"/>
                <w:b/>
                <w:sz w:val="28"/>
                <w:szCs w:val="28"/>
                <w:lang w:val="kk-KZ" w:eastAsia="en-US"/>
              </w:rPr>
              <w:t>...........................................................................................................</w:t>
            </w:r>
          </w:p>
        </w:tc>
        <w:tc>
          <w:tcPr>
            <w:tcW w:w="642" w:type="dxa"/>
            <w:vAlign w:val="bottom"/>
            <w:hideMark/>
          </w:tcPr>
          <w:p w14:paraId="2075CAA9" w14:textId="77777777" w:rsidR="00E81894" w:rsidRPr="00B7289D"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5</w:t>
            </w:r>
          </w:p>
        </w:tc>
      </w:tr>
      <w:tr w:rsidR="00E81894" w:rsidRPr="00A427AE" w14:paraId="5D0E68D6" w14:textId="77777777" w:rsidTr="00B7289D">
        <w:tc>
          <w:tcPr>
            <w:tcW w:w="8962" w:type="dxa"/>
            <w:hideMark/>
          </w:tcPr>
          <w:p w14:paraId="4529C890" w14:textId="77777777" w:rsidR="00E81894" w:rsidRPr="00A427AE" w:rsidRDefault="00E81894" w:rsidP="004204E3">
            <w:pPr>
              <w:spacing w:after="0" w:line="240" w:lineRule="auto"/>
              <w:jc w:val="both"/>
              <w:rPr>
                <w:rFonts w:ascii="Times New Roman" w:hAnsi="Times New Roman" w:cs="Times New Roman"/>
                <w:b/>
                <w:sz w:val="28"/>
                <w:szCs w:val="28"/>
                <w:lang w:val="kk-KZ" w:eastAsia="en-US"/>
              </w:rPr>
            </w:pPr>
          </w:p>
          <w:p w14:paraId="6F001E3E" w14:textId="77777777" w:rsidR="00E81894" w:rsidRPr="00A427AE" w:rsidRDefault="00E81894" w:rsidP="00B7289D">
            <w:pPr>
              <w:spacing w:after="0" w:line="240" w:lineRule="auto"/>
              <w:jc w:val="both"/>
              <w:rPr>
                <w:rFonts w:ascii="Times New Roman" w:hAnsi="Times New Roman" w:cs="Times New Roman"/>
                <w:noProof/>
                <w:sz w:val="28"/>
                <w:szCs w:val="28"/>
                <w:lang w:val="kk-KZ" w:eastAsia="en-US"/>
              </w:rPr>
            </w:pPr>
            <w:r w:rsidRPr="00A427AE">
              <w:rPr>
                <w:rFonts w:ascii="Times New Roman" w:hAnsi="Times New Roman" w:cs="Times New Roman"/>
                <w:b/>
                <w:sz w:val="28"/>
                <w:szCs w:val="28"/>
                <w:lang w:val="kk-KZ" w:eastAsia="en-US"/>
              </w:rPr>
              <w:t>1.</w:t>
            </w:r>
            <w:r w:rsidR="00B7289D">
              <w:rPr>
                <w:rFonts w:ascii="Times New Roman" w:hAnsi="Times New Roman" w:cs="Times New Roman"/>
                <w:b/>
                <w:sz w:val="28"/>
                <w:szCs w:val="28"/>
                <w:lang w:val="kk-KZ" w:eastAsia="en-US"/>
              </w:rPr>
              <w:t> </w:t>
            </w:r>
            <w:r w:rsidRPr="00A427AE">
              <w:rPr>
                <w:rFonts w:ascii="Times New Roman" w:hAnsi="Times New Roman" w:cs="Times New Roman"/>
                <w:b/>
                <w:sz w:val="28"/>
                <w:szCs w:val="28"/>
                <w:lang w:val="kk-KZ" w:eastAsia="en-US"/>
              </w:rPr>
              <w:t>БИОФИЗИКАЛЫҚ ҰҒЫМДАР ЖҮЙЕСІНІҢ ӘДІСНАМАЛЫҚ НЕГІЗДЕРІ</w:t>
            </w:r>
            <w:r w:rsidR="00B7289D">
              <w:rPr>
                <w:rFonts w:ascii="Times New Roman" w:hAnsi="Times New Roman" w:cs="Times New Roman"/>
                <w:b/>
                <w:sz w:val="28"/>
                <w:szCs w:val="28"/>
                <w:lang w:val="kk-KZ" w:eastAsia="en-US"/>
              </w:rPr>
              <w:t>.......................................................................................................</w:t>
            </w:r>
          </w:p>
        </w:tc>
        <w:tc>
          <w:tcPr>
            <w:tcW w:w="642" w:type="dxa"/>
            <w:vAlign w:val="bottom"/>
          </w:tcPr>
          <w:p w14:paraId="729519DF"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10</w:t>
            </w:r>
          </w:p>
        </w:tc>
      </w:tr>
      <w:tr w:rsidR="00E81894" w:rsidRPr="00A427AE" w14:paraId="263A5F4E" w14:textId="77777777" w:rsidTr="00B7289D">
        <w:trPr>
          <w:trHeight w:val="461"/>
        </w:trPr>
        <w:tc>
          <w:tcPr>
            <w:tcW w:w="8962" w:type="dxa"/>
            <w:hideMark/>
          </w:tcPr>
          <w:p w14:paraId="0CD8B815" w14:textId="77777777" w:rsidR="00E81894" w:rsidRPr="00A427AE" w:rsidRDefault="00E81894" w:rsidP="00B7289D">
            <w:pPr>
              <w:spacing w:after="0" w:line="240" w:lineRule="auto"/>
              <w:jc w:val="both"/>
              <w:rPr>
                <w:rFonts w:ascii="Times New Roman" w:hAnsi="Times New Roman" w:cs="Times New Roman"/>
                <w:sz w:val="28"/>
                <w:szCs w:val="28"/>
                <w:lang w:val="kk-KZ" w:eastAsia="en-US"/>
              </w:rPr>
            </w:pPr>
            <w:r w:rsidRPr="00A427AE">
              <w:rPr>
                <w:rFonts w:ascii="Times New Roman" w:hAnsi="Times New Roman" w:cs="Times New Roman"/>
                <w:sz w:val="28"/>
                <w:szCs w:val="28"/>
                <w:lang w:val="kk-KZ" w:eastAsia="en-US"/>
              </w:rPr>
              <w:t>1.1.</w:t>
            </w:r>
            <w:r w:rsidR="00B7289D">
              <w:rPr>
                <w:rFonts w:ascii="Times New Roman" w:hAnsi="Times New Roman" w:cs="Times New Roman"/>
                <w:sz w:val="28"/>
                <w:szCs w:val="28"/>
                <w:lang w:val="kk-KZ" w:eastAsia="en-US"/>
              </w:rPr>
              <w:t> </w:t>
            </w:r>
            <w:r w:rsidRPr="00A427AE">
              <w:rPr>
                <w:rFonts w:ascii="Times New Roman" w:hAnsi="Times New Roman" w:cs="Times New Roman"/>
                <w:sz w:val="28"/>
                <w:szCs w:val="28"/>
                <w:lang w:val="kk-KZ" w:eastAsia="en-US"/>
              </w:rPr>
              <w:t>Б</w:t>
            </w:r>
            <w:r w:rsidRPr="00A427AE">
              <w:rPr>
                <w:rFonts w:ascii="Times New Roman" w:hAnsi="Times New Roman" w:cs="Times New Roman"/>
                <w:sz w:val="28"/>
                <w:szCs w:val="28"/>
                <w:lang w:val="kk-KZ"/>
              </w:rPr>
              <w:t xml:space="preserve">иологиялық процестер негізінде физикалық механизмдердің өзара әсерінің </w:t>
            </w:r>
            <w:r w:rsidRPr="00A427AE">
              <w:rPr>
                <w:rFonts w:ascii="Times New Roman" w:hAnsi="Times New Roman" w:cs="Times New Roman"/>
                <w:sz w:val="28"/>
                <w:szCs w:val="28"/>
                <w:lang w:val="kk-KZ" w:eastAsia="en-US"/>
              </w:rPr>
              <w:t>теориялық негіздері және биофизиканың қазіргі бағыттары</w:t>
            </w:r>
            <w:r w:rsidR="00B7289D">
              <w:rPr>
                <w:rFonts w:ascii="Times New Roman" w:hAnsi="Times New Roman" w:cs="Times New Roman"/>
                <w:sz w:val="28"/>
                <w:szCs w:val="28"/>
                <w:lang w:val="kk-KZ" w:eastAsia="en-US"/>
              </w:rPr>
              <w:t>........</w:t>
            </w:r>
          </w:p>
        </w:tc>
        <w:tc>
          <w:tcPr>
            <w:tcW w:w="642" w:type="dxa"/>
            <w:vAlign w:val="bottom"/>
          </w:tcPr>
          <w:p w14:paraId="711AA50A"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10</w:t>
            </w:r>
          </w:p>
        </w:tc>
      </w:tr>
      <w:tr w:rsidR="00E81894" w:rsidRPr="00A427AE" w14:paraId="305FBA39" w14:textId="77777777" w:rsidTr="00B7289D">
        <w:tc>
          <w:tcPr>
            <w:tcW w:w="8962" w:type="dxa"/>
            <w:hideMark/>
          </w:tcPr>
          <w:p w14:paraId="2866F1C1" w14:textId="77777777" w:rsidR="00E81894" w:rsidRPr="00A427AE" w:rsidRDefault="00E81894" w:rsidP="00B7289D">
            <w:pPr>
              <w:spacing w:after="0" w:line="240" w:lineRule="auto"/>
              <w:jc w:val="both"/>
              <w:rPr>
                <w:rFonts w:ascii="Times New Roman" w:hAnsi="Times New Roman" w:cs="Times New Roman"/>
                <w:sz w:val="28"/>
                <w:szCs w:val="28"/>
                <w:lang w:val="kk-KZ" w:eastAsia="en-US"/>
              </w:rPr>
            </w:pPr>
            <w:r w:rsidRPr="00A427AE">
              <w:rPr>
                <w:rFonts w:ascii="Times New Roman" w:hAnsi="Times New Roman" w:cs="Times New Roman"/>
                <w:sz w:val="28"/>
                <w:szCs w:val="28"/>
                <w:lang w:val="kk-KZ" w:eastAsia="en-US"/>
              </w:rPr>
              <w:t>1.2.</w:t>
            </w:r>
            <w:r w:rsidR="00B7289D">
              <w:rPr>
                <w:rFonts w:ascii="Times New Roman" w:hAnsi="Times New Roman" w:cs="Times New Roman"/>
                <w:sz w:val="28"/>
                <w:szCs w:val="28"/>
                <w:lang w:val="kk-KZ" w:eastAsia="en-US"/>
              </w:rPr>
              <w:t> </w:t>
            </w:r>
            <w:r w:rsidRPr="00A427AE">
              <w:rPr>
                <w:rFonts w:ascii="Times New Roman" w:hAnsi="Times New Roman" w:cs="Times New Roman"/>
                <w:sz w:val="28"/>
                <w:szCs w:val="28"/>
                <w:lang w:val="kk-KZ" w:eastAsia="en-US"/>
              </w:rPr>
              <w:t>Жаратылыстану пәндері мазмұнындағы биофизикалық білімнің орны</w:t>
            </w:r>
            <w:r w:rsidR="00B7289D">
              <w:rPr>
                <w:rFonts w:ascii="Times New Roman" w:hAnsi="Times New Roman" w:cs="Times New Roman"/>
                <w:sz w:val="28"/>
                <w:szCs w:val="28"/>
                <w:lang w:val="kk-KZ" w:eastAsia="en-US"/>
              </w:rPr>
              <w:t>....................................................................................................................</w:t>
            </w:r>
          </w:p>
        </w:tc>
        <w:tc>
          <w:tcPr>
            <w:tcW w:w="642" w:type="dxa"/>
            <w:vAlign w:val="bottom"/>
          </w:tcPr>
          <w:p w14:paraId="1055385B"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19</w:t>
            </w:r>
          </w:p>
        </w:tc>
      </w:tr>
      <w:tr w:rsidR="00E81894" w:rsidRPr="00A00838" w14:paraId="154E291D" w14:textId="77777777" w:rsidTr="00B7289D">
        <w:tc>
          <w:tcPr>
            <w:tcW w:w="8962" w:type="dxa"/>
            <w:hideMark/>
          </w:tcPr>
          <w:p w14:paraId="6377FB44" w14:textId="77777777" w:rsidR="00E81894" w:rsidRPr="00A427AE" w:rsidRDefault="00E81894" w:rsidP="00B7289D">
            <w:pPr>
              <w:spacing w:after="0" w:line="240" w:lineRule="auto"/>
              <w:jc w:val="both"/>
              <w:rPr>
                <w:rFonts w:ascii="Times New Roman" w:hAnsi="Times New Roman" w:cs="Times New Roman"/>
                <w:sz w:val="28"/>
                <w:szCs w:val="28"/>
                <w:lang w:val="kk-KZ" w:eastAsia="en-US"/>
              </w:rPr>
            </w:pPr>
            <w:r w:rsidRPr="00A427AE">
              <w:rPr>
                <w:rFonts w:ascii="Times New Roman" w:hAnsi="Times New Roman" w:cs="Times New Roman"/>
                <w:sz w:val="28"/>
                <w:szCs w:val="28"/>
                <w:lang w:val="kk-KZ" w:eastAsia="en-US"/>
              </w:rPr>
              <w:t>1.3.</w:t>
            </w:r>
            <w:r w:rsidR="00B7289D">
              <w:rPr>
                <w:rFonts w:ascii="Times New Roman" w:hAnsi="Times New Roman" w:cs="Times New Roman"/>
                <w:sz w:val="28"/>
                <w:szCs w:val="28"/>
                <w:lang w:val="kk-KZ" w:eastAsia="en-US"/>
              </w:rPr>
              <w:t> </w:t>
            </w:r>
            <w:r w:rsidRPr="00A427AE">
              <w:rPr>
                <w:rFonts w:ascii="Times New Roman" w:hAnsi="Times New Roman" w:cs="Times New Roman"/>
                <w:sz w:val="28"/>
                <w:szCs w:val="28"/>
                <w:lang w:val="kk-KZ" w:eastAsia="en-US"/>
              </w:rPr>
              <w:t>Биофизикалық ұғымдарды қалыптастырудың құрылымдық</w:t>
            </w:r>
            <w:r w:rsidR="0074299C">
              <w:rPr>
                <w:rFonts w:ascii="Times New Roman" w:hAnsi="Times New Roman" w:cs="Times New Roman"/>
                <w:sz w:val="28"/>
                <w:szCs w:val="28"/>
                <w:lang w:val="kk-KZ" w:eastAsia="en-US"/>
              </w:rPr>
              <w:t>–</w:t>
            </w:r>
            <w:r w:rsidRPr="00A427AE">
              <w:rPr>
                <w:rFonts w:ascii="Times New Roman" w:hAnsi="Times New Roman" w:cs="Times New Roman"/>
                <w:sz w:val="28"/>
                <w:szCs w:val="28"/>
                <w:lang w:val="kk-KZ" w:eastAsia="en-US"/>
              </w:rPr>
              <w:t>мазмұндық моделі</w:t>
            </w:r>
            <w:r w:rsidR="00B7289D">
              <w:rPr>
                <w:rFonts w:ascii="Times New Roman" w:hAnsi="Times New Roman" w:cs="Times New Roman"/>
                <w:sz w:val="28"/>
                <w:szCs w:val="28"/>
                <w:lang w:val="kk-KZ" w:eastAsia="en-US"/>
              </w:rPr>
              <w:t>.............................................................................................</w:t>
            </w:r>
          </w:p>
        </w:tc>
        <w:tc>
          <w:tcPr>
            <w:tcW w:w="642" w:type="dxa"/>
            <w:vAlign w:val="bottom"/>
            <w:hideMark/>
          </w:tcPr>
          <w:p w14:paraId="0CEF4263"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29</w:t>
            </w:r>
          </w:p>
          <w:p w14:paraId="51D28BE8" w14:textId="77777777" w:rsidR="00E81894" w:rsidRPr="00A427AE" w:rsidRDefault="00E81894" w:rsidP="00B7289D">
            <w:pPr>
              <w:pStyle w:val="a3"/>
              <w:spacing w:after="0"/>
              <w:jc w:val="center"/>
              <w:rPr>
                <w:rFonts w:ascii="Times New Roman" w:hAnsi="Times New Roman"/>
                <w:sz w:val="28"/>
                <w:szCs w:val="28"/>
                <w:lang w:val="kk-KZ" w:eastAsia="en-US"/>
              </w:rPr>
            </w:pPr>
          </w:p>
        </w:tc>
      </w:tr>
      <w:tr w:rsidR="00E81894" w:rsidRPr="00A427AE" w14:paraId="4BB325B9" w14:textId="77777777" w:rsidTr="00B7289D">
        <w:trPr>
          <w:trHeight w:val="403"/>
        </w:trPr>
        <w:tc>
          <w:tcPr>
            <w:tcW w:w="8962" w:type="dxa"/>
            <w:vAlign w:val="bottom"/>
            <w:hideMark/>
          </w:tcPr>
          <w:p w14:paraId="728BEB3D" w14:textId="77777777" w:rsidR="00E81894" w:rsidRPr="00B7289D" w:rsidRDefault="00E81894" w:rsidP="00B7289D">
            <w:pPr>
              <w:spacing w:after="0" w:line="240" w:lineRule="auto"/>
              <w:jc w:val="center"/>
              <w:rPr>
                <w:rFonts w:ascii="Times New Roman" w:hAnsi="Times New Roman" w:cs="Times New Roman"/>
                <w:sz w:val="28"/>
                <w:szCs w:val="28"/>
                <w:lang w:val="kk-KZ" w:eastAsia="en-US"/>
              </w:rPr>
            </w:pPr>
            <w:r w:rsidRPr="00A427AE">
              <w:rPr>
                <w:rFonts w:ascii="Times New Roman" w:hAnsi="Times New Roman" w:cs="Times New Roman"/>
                <w:sz w:val="28"/>
                <w:szCs w:val="28"/>
                <w:lang w:eastAsia="en-US"/>
              </w:rPr>
              <w:t>Бірінші бөлім бойынша тұжырым</w:t>
            </w:r>
            <w:r w:rsidR="00B7289D">
              <w:rPr>
                <w:rFonts w:ascii="Times New Roman" w:hAnsi="Times New Roman" w:cs="Times New Roman"/>
                <w:sz w:val="28"/>
                <w:szCs w:val="28"/>
                <w:lang w:val="kk-KZ" w:eastAsia="en-US"/>
              </w:rPr>
              <w:t>...................................................................</w:t>
            </w:r>
          </w:p>
        </w:tc>
        <w:tc>
          <w:tcPr>
            <w:tcW w:w="642" w:type="dxa"/>
            <w:vAlign w:val="bottom"/>
          </w:tcPr>
          <w:p w14:paraId="7CCC7BB7" w14:textId="77777777" w:rsidR="00E81894" w:rsidRPr="00B7289D"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39</w:t>
            </w:r>
          </w:p>
        </w:tc>
      </w:tr>
      <w:tr w:rsidR="00E81894" w:rsidRPr="00A427AE" w14:paraId="2E8E5D38" w14:textId="77777777" w:rsidTr="00B7289D">
        <w:tc>
          <w:tcPr>
            <w:tcW w:w="8962" w:type="dxa"/>
            <w:hideMark/>
          </w:tcPr>
          <w:p w14:paraId="32BB08FE" w14:textId="77777777" w:rsidR="00E81894" w:rsidRPr="00A427AE" w:rsidRDefault="00E81894" w:rsidP="004204E3">
            <w:pPr>
              <w:spacing w:after="0" w:line="240" w:lineRule="auto"/>
              <w:jc w:val="both"/>
              <w:rPr>
                <w:rFonts w:ascii="Times New Roman" w:hAnsi="Times New Roman" w:cs="Times New Roman"/>
                <w:b/>
                <w:sz w:val="28"/>
                <w:szCs w:val="28"/>
                <w:lang w:val="kk-KZ" w:eastAsia="en-US"/>
              </w:rPr>
            </w:pPr>
          </w:p>
          <w:p w14:paraId="4C54C97F" w14:textId="77777777" w:rsidR="00E81894" w:rsidRPr="00A427AE" w:rsidRDefault="00E81894" w:rsidP="00B7289D">
            <w:pPr>
              <w:spacing w:after="0" w:line="240" w:lineRule="auto"/>
              <w:jc w:val="both"/>
              <w:rPr>
                <w:rFonts w:ascii="Times New Roman" w:hAnsi="Times New Roman" w:cs="Times New Roman"/>
                <w:sz w:val="28"/>
                <w:szCs w:val="28"/>
                <w:lang w:val="kk-KZ" w:eastAsia="en-US"/>
              </w:rPr>
            </w:pPr>
            <w:r w:rsidRPr="00A427AE">
              <w:rPr>
                <w:rFonts w:ascii="Times New Roman" w:hAnsi="Times New Roman" w:cs="Times New Roman"/>
                <w:b/>
                <w:sz w:val="28"/>
                <w:szCs w:val="28"/>
                <w:lang w:val="kk-KZ" w:eastAsia="en-US"/>
              </w:rPr>
              <w:t>2.</w:t>
            </w:r>
            <w:r w:rsidR="00B7289D">
              <w:rPr>
                <w:rFonts w:ascii="Times New Roman" w:hAnsi="Times New Roman" w:cs="Times New Roman"/>
                <w:b/>
                <w:sz w:val="28"/>
                <w:szCs w:val="28"/>
                <w:lang w:val="kk-KZ" w:eastAsia="en-US"/>
              </w:rPr>
              <w:t> </w:t>
            </w:r>
            <w:r w:rsidRPr="00A427AE">
              <w:rPr>
                <w:rFonts w:ascii="Times New Roman" w:hAnsi="Times New Roman" w:cs="Times New Roman"/>
                <w:b/>
                <w:sz w:val="28"/>
                <w:szCs w:val="28"/>
                <w:lang w:val="kk-KZ" w:eastAsia="en-US"/>
              </w:rPr>
              <w:t xml:space="preserve">БИОЛОГИЯ КУРСЫНДА </w:t>
            </w:r>
            <w:r w:rsidRPr="00A427AE">
              <w:rPr>
                <w:rFonts w:ascii="Times New Roman" w:hAnsi="Times New Roman" w:cs="Times New Roman"/>
                <w:b/>
                <w:sz w:val="28"/>
                <w:szCs w:val="28"/>
                <w:lang w:val="kk-KZ"/>
              </w:rPr>
              <w:t xml:space="preserve">БИОФИЗИКАЛЫҚ ҰҒЫМДАРДЫ </w:t>
            </w:r>
            <w:r w:rsidRPr="00A427AE">
              <w:rPr>
                <w:rFonts w:ascii="Times New Roman" w:hAnsi="Times New Roman" w:cs="Times New Roman"/>
                <w:b/>
                <w:sz w:val="28"/>
                <w:szCs w:val="28"/>
                <w:lang w:val="kk-KZ" w:eastAsia="en-US"/>
              </w:rPr>
              <w:t>ҚАЛЫПТАСТЫРУ ӘДІСТЕМЕСІ</w:t>
            </w:r>
            <w:r w:rsidR="00B7289D">
              <w:rPr>
                <w:rFonts w:ascii="Times New Roman" w:hAnsi="Times New Roman" w:cs="Times New Roman"/>
                <w:b/>
                <w:sz w:val="28"/>
                <w:szCs w:val="28"/>
                <w:lang w:val="kk-KZ" w:eastAsia="en-US"/>
              </w:rPr>
              <w:t>.............................................................</w:t>
            </w:r>
          </w:p>
        </w:tc>
        <w:tc>
          <w:tcPr>
            <w:tcW w:w="642" w:type="dxa"/>
            <w:vAlign w:val="bottom"/>
          </w:tcPr>
          <w:p w14:paraId="6BC2E314"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40</w:t>
            </w:r>
          </w:p>
        </w:tc>
      </w:tr>
      <w:tr w:rsidR="00E81894" w:rsidRPr="00A427AE" w14:paraId="55828B64" w14:textId="77777777" w:rsidTr="00B7289D">
        <w:tc>
          <w:tcPr>
            <w:tcW w:w="8962" w:type="dxa"/>
            <w:hideMark/>
          </w:tcPr>
          <w:p w14:paraId="269AF700" w14:textId="77777777" w:rsidR="00E81894" w:rsidRPr="00A427AE" w:rsidRDefault="00E81894" w:rsidP="00B7289D">
            <w:pPr>
              <w:pStyle w:val="a3"/>
              <w:spacing w:after="0"/>
              <w:jc w:val="both"/>
              <w:rPr>
                <w:rFonts w:ascii="Times New Roman" w:hAnsi="Times New Roman"/>
                <w:b/>
                <w:caps/>
                <w:sz w:val="28"/>
                <w:szCs w:val="28"/>
                <w:lang w:val="kk-KZ" w:eastAsia="en-US"/>
              </w:rPr>
            </w:pPr>
            <w:r w:rsidRPr="00A427AE">
              <w:rPr>
                <w:rFonts w:ascii="Times New Roman" w:hAnsi="Times New Roman"/>
                <w:caps/>
                <w:sz w:val="28"/>
                <w:szCs w:val="28"/>
                <w:lang w:val="kk-KZ" w:eastAsia="en-US"/>
              </w:rPr>
              <w:t>2.1</w:t>
            </w:r>
            <w:r w:rsidR="00B7289D">
              <w:rPr>
                <w:rFonts w:ascii="Times New Roman" w:hAnsi="Times New Roman"/>
                <w:caps/>
                <w:sz w:val="28"/>
                <w:szCs w:val="28"/>
                <w:lang w:val="kk-KZ" w:eastAsia="en-US"/>
              </w:rPr>
              <w:t> </w:t>
            </w:r>
            <w:r w:rsidRPr="00A427AE">
              <w:rPr>
                <w:rFonts w:ascii="Times New Roman" w:hAnsi="Times New Roman"/>
                <w:caps/>
                <w:sz w:val="28"/>
                <w:szCs w:val="28"/>
                <w:lang w:val="kk-KZ" w:eastAsia="en-US"/>
              </w:rPr>
              <w:t>Б</w:t>
            </w:r>
            <w:r w:rsidRPr="00A427AE">
              <w:rPr>
                <w:rFonts w:ascii="Times New Roman" w:hAnsi="Times New Roman"/>
                <w:sz w:val="28"/>
                <w:szCs w:val="28"/>
                <w:lang w:val="kk-KZ" w:eastAsia="en-US"/>
              </w:rPr>
              <w:t>иологиялық білім мазмұнында</w:t>
            </w:r>
            <w:r w:rsidR="00BB058E" w:rsidRPr="00A427AE">
              <w:rPr>
                <w:rFonts w:ascii="Times New Roman" w:hAnsi="Times New Roman"/>
                <w:sz w:val="28"/>
                <w:szCs w:val="28"/>
                <w:lang w:val="kk-KZ" w:eastAsia="en-US"/>
              </w:rPr>
              <w:t xml:space="preserve"> биофизикалық ұғымдардың берілу ерекшеліктері</w:t>
            </w:r>
            <w:r w:rsidR="00B7289D">
              <w:rPr>
                <w:rFonts w:ascii="Times New Roman" w:hAnsi="Times New Roman"/>
                <w:sz w:val="28"/>
                <w:szCs w:val="28"/>
                <w:lang w:val="kk-KZ" w:eastAsia="en-US"/>
              </w:rPr>
              <w:t>....................................................................................................</w:t>
            </w:r>
          </w:p>
        </w:tc>
        <w:tc>
          <w:tcPr>
            <w:tcW w:w="642" w:type="dxa"/>
            <w:vAlign w:val="bottom"/>
          </w:tcPr>
          <w:p w14:paraId="220283AF"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40</w:t>
            </w:r>
          </w:p>
        </w:tc>
      </w:tr>
      <w:tr w:rsidR="00E81894" w:rsidRPr="00A00838" w14:paraId="2ED1ABBA" w14:textId="77777777" w:rsidTr="00B7289D">
        <w:tc>
          <w:tcPr>
            <w:tcW w:w="8962" w:type="dxa"/>
            <w:hideMark/>
          </w:tcPr>
          <w:p w14:paraId="0C2A6BB9" w14:textId="77777777" w:rsidR="00E81894" w:rsidRPr="00A427AE" w:rsidRDefault="00E81894" w:rsidP="00B7289D">
            <w:pPr>
              <w:spacing w:after="0" w:line="240" w:lineRule="auto"/>
              <w:jc w:val="both"/>
              <w:rPr>
                <w:rFonts w:ascii="Times New Roman" w:hAnsi="Times New Roman" w:cs="Times New Roman"/>
                <w:b/>
                <w:sz w:val="28"/>
                <w:szCs w:val="28"/>
                <w:lang w:val="kk-KZ" w:eastAsia="en-US"/>
              </w:rPr>
            </w:pPr>
            <w:r w:rsidRPr="00A427AE">
              <w:rPr>
                <w:rFonts w:ascii="Times New Roman" w:hAnsi="Times New Roman" w:cs="Times New Roman"/>
                <w:caps/>
                <w:sz w:val="28"/>
                <w:szCs w:val="28"/>
                <w:lang w:val="kk-KZ" w:eastAsia="en-US"/>
              </w:rPr>
              <w:t>2.2</w:t>
            </w:r>
            <w:r w:rsidR="00B7289D">
              <w:rPr>
                <w:rFonts w:ascii="Times New Roman" w:hAnsi="Times New Roman" w:cs="Times New Roman"/>
                <w:caps/>
                <w:sz w:val="28"/>
                <w:szCs w:val="28"/>
                <w:lang w:val="kk-KZ" w:eastAsia="en-US"/>
              </w:rPr>
              <w:t> </w:t>
            </w:r>
            <w:r w:rsidR="00BB058E" w:rsidRPr="00A427AE">
              <w:rPr>
                <w:rFonts w:ascii="Times New Roman" w:hAnsi="Times New Roman" w:cs="Times New Roman"/>
                <w:sz w:val="28"/>
                <w:szCs w:val="28"/>
                <w:lang w:val="kk-KZ"/>
              </w:rPr>
              <w:t>Студент</w:t>
            </w:r>
            <w:r w:rsidR="00331749">
              <w:rPr>
                <w:rFonts w:ascii="Times New Roman" w:hAnsi="Times New Roman" w:cs="Times New Roman"/>
                <w:sz w:val="28"/>
                <w:szCs w:val="28"/>
                <w:lang w:val="kk-KZ"/>
              </w:rPr>
              <w:t>-</w:t>
            </w:r>
            <w:r w:rsidR="00BB058E" w:rsidRPr="00A427AE">
              <w:rPr>
                <w:rFonts w:ascii="Times New Roman" w:hAnsi="Times New Roman" w:cs="Times New Roman"/>
                <w:sz w:val="28"/>
                <w:szCs w:val="28"/>
                <w:lang w:val="kk-KZ"/>
              </w:rPr>
              <w:t>биологтарды дайындауда</w:t>
            </w:r>
            <w:r w:rsidR="00E71912">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биофизикалық ұғымдар</w:t>
            </w:r>
            <w:r w:rsidR="00BB058E" w:rsidRPr="00A427AE">
              <w:rPr>
                <w:rFonts w:ascii="Times New Roman" w:hAnsi="Times New Roman" w:cs="Times New Roman"/>
                <w:sz w:val="28"/>
                <w:szCs w:val="28"/>
                <w:lang w:val="kk-KZ"/>
              </w:rPr>
              <w:t>ды</w:t>
            </w:r>
            <w:r w:rsidR="00E71912">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қалыптастырудың әдістемесі</w:t>
            </w:r>
            <w:r w:rsidR="00B7289D">
              <w:rPr>
                <w:rFonts w:ascii="Times New Roman" w:hAnsi="Times New Roman" w:cs="Times New Roman"/>
                <w:sz w:val="28"/>
                <w:szCs w:val="28"/>
                <w:lang w:val="kk-KZ"/>
              </w:rPr>
              <w:t>...........................................................................</w:t>
            </w:r>
          </w:p>
        </w:tc>
        <w:tc>
          <w:tcPr>
            <w:tcW w:w="642" w:type="dxa"/>
            <w:vAlign w:val="bottom"/>
          </w:tcPr>
          <w:p w14:paraId="52735D5D"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62</w:t>
            </w:r>
          </w:p>
        </w:tc>
      </w:tr>
      <w:tr w:rsidR="00E81894" w:rsidRPr="00A00838" w14:paraId="258F0CA7" w14:textId="77777777" w:rsidTr="00B7289D">
        <w:tc>
          <w:tcPr>
            <w:tcW w:w="8962" w:type="dxa"/>
            <w:hideMark/>
          </w:tcPr>
          <w:p w14:paraId="3CB5CA79" w14:textId="77777777" w:rsidR="00E81894" w:rsidRPr="00B7289D" w:rsidRDefault="00E81894" w:rsidP="00B7289D">
            <w:pPr>
              <w:spacing w:after="0" w:line="240" w:lineRule="auto"/>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2.3</w:t>
            </w:r>
            <w:r w:rsidR="00B7289D">
              <w:rPr>
                <w:rFonts w:ascii="Times New Roman" w:hAnsi="Times New Roman" w:cs="Times New Roman"/>
                <w:sz w:val="28"/>
                <w:szCs w:val="28"/>
                <w:lang w:val="kk-KZ"/>
              </w:rPr>
              <w:t> </w:t>
            </w:r>
            <w:r w:rsidRPr="00A427AE">
              <w:rPr>
                <w:rFonts w:ascii="Times New Roman" w:hAnsi="Times New Roman" w:cs="Times New Roman"/>
                <w:sz w:val="28"/>
                <w:szCs w:val="28"/>
                <w:lang w:val="kk-KZ"/>
              </w:rPr>
              <w:t>Тәжірибелік</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эксперименттік жұмыс нәтижелері мен тұжырымдары</w:t>
            </w:r>
            <w:r w:rsidR="00B7289D">
              <w:rPr>
                <w:rFonts w:ascii="Times New Roman" w:hAnsi="Times New Roman" w:cs="Times New Roman"/>
                <w:sz w:val="28"/>
                <w:szCs w:val="28"/>
                <w:lang w:val="kk-KZ"/>
              </w:rPr>
              <w:t>...</w:t>
            </w:r>
          </w:p>
        </w:tc>
        <w:tc>
          <w:tcPr>
            <w:tcW w:w="642" w:type="dxa"/>
            <w:vAlign w:val="bottom"/>
          </w:tcPr>
          <w:p w14:paraId="25255DDF" w14:textId="77777777" w:rsidR="00E81894" w:rsidRPr="00A427AE"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75</w:t>
            </w:r>
          </w:p>
        </w:tc>
      </w:tr>
      <w:tr w:rsidR="00E81894" w:rsidRPr="00A427AE" w14:paraId="42B3CDB0" w14:textId="77777777" w:rsidTr="00B7289D">
        <w:tc>
          <w:tcPr>
            <w:tcW w:w="8962" w:type="dxa"/>
            <w:hideMark/>
          </w:tcPr>
          <w:p w14:paraId="7BE537EF" w14:textId="77777777" w:rsidR="00E81894" w:rsidRPr="00B7289D" w:rsidRDefault="00E81894" w:rsidP="004204E3">
            <w:pPr>
              <w:pStyle w:val="a3"/>
              <w:spacing w:after="0"/>
              <w:jc w:val="both"/>
              <w:rPr>
                <w:rFonts w:ascii="Times New Roman" w:hAnsi="Times New Roman"/>
                <w:caps/>
                <w:sz w:val="28"/>
                <w:szCs w:val="28"/>
                <w:lang w:val="kk-KZ" w:eastAsia="en-US"/>
              </w:rPr>
            </w:pPr>
            <w:r w:rsidRPr="00A427AE">
              <w:rPr>
                <w:rFonts w:ascii="Times New Roman" w:hAnsi="Times New Roman"/>
                <w:sz w:val="28"/>
                <w:szCs w:val="28"/>
                <w:lang w:eastAsia="en-US"/>
              </w:rPr>
              <w:t>Екінші</w:t>
            </w:r>
            <w:r w:rsidR="00E71912">
              <w:rPr>
                <w:rFonts w:ascii="Times New Roman" w:hAnsi="Times New Roman"/>
                <w:sz w:val="28"/>
                <w:szCs w:val="28"/>
                <w:lang w:eastAsia="en-US"/>
              </w:rPr>
              <w:t xml:space="preserve"> </w:t>
            </w:r>
            <w:r w:rsidRPr="00A427AE">
              <w:rPr>
                <w:rFonts w:ascii="Times New Roman" w:hAnsi="Times New Roman"/>
                <w:sz w:val="28"/>
                <w:szCs w:val="28"/>
                <w:lang w:eastAsia="en-US"/>
              </w:rPr>
              <w:t>бөлім бойынша тұжырым</w:t>
            </w:r>
            <w:r w:rsidR="00B7289D">
              <w:rPr>
                <w:rFonts w:ascii="Times New Roman" w:hAnsi="Times New Roman"/>
                <w:sz w:val="28"/>
                <w:szCs w:val="28"/>
                <w:lang w:val="kk-KZ" w:eastAsia="en-US"/>
              </w:rPr>
              <w:t>....................................................................</w:t>
            </w:r>
          </w:p>
        </w:tc>
        <w:tc>
          <w:tcPr>
            <w:tcW w:w="642" w:type="dxa"/>
            <w:vAlign w:val="bottom"/>
          </w:tcPr>
          <w:p w14:paraId="239FC0CA" w14:textId="77777777" w:rsidR="00E81894" w:rsidRPr="00B7289D"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107</w:t>
            </w:r>
          </w:p>
        </w:tc>
      </w:tr>
      <w:tr w:rsidR="00E81894" w:rsidRPr="00A427AE" w14:paraId="40989EE3" w14:textId="77777777" w:rsidTr="00B7289D">
        <w:trPr>
          <w:trHeight w:val="465"/>
        </w:trPr>
        <w:tc>
          <w:tcPr>
            <w:tcW w:w="8962" w:type="dxa"/>
            <w:hideMark/>
          </w:tcPr>
          <w:p w14:paraId="06E6BDA5" w14:textId="77777777" w:rsidR="00E81894" w:rsidRPr="00582E77" w:rsidRDefault="00E81894" w:rsidP="004204E3">
            <w:pPr>
              <w:pStyle w:val="a3"/>
              <w:spacing w:after="0"/>
              <w:jc w:val="both"/>
              <w:rPr>
                <w:rFonts w:ascii="Times New Roman" w:hAnsi="Times New Roman"/>
                <w:b/>
                <w:sz w:val="28"/>
                <w:szCs w:val="28"/>
                <w:lang w:val="kk-KZ" w:eastAsia="en-US"/>
              </w:rPr>
            </w:pPr>
          </w:p>
          <w:p w14:paraId="5D061B36" w14:textId="77777777" w:rsidR="00E81894" w:rsidRPr="00B7289D" w:rsidRDefault="00E81894" w:rsidP="004204E3">
            <w:pPr>
              <w:pStyle w:val="a3"/>
              <w:spacing w:after="0"/>
              <w:jc w:val="both"/>
              <w:rPr>
                <w:rFonts w:ascii="Times New Roman" w:hAnsi="Times New Roman"/>
                <w:b/>
                <w:sz w:val="28"/>
                <w:szCs w:val="28"/>
                <w:lang w:val="kk-KZ" w:eastAsia="en-US"/>
              </w:rPr>
            </w:pPr>
            <w:r w:rsidRPr="00582E77">
              <w:rPr>
                <w:rFonts w:ascii="Times New Roman" w:hAnsi="Times New Roman"/>
                <w:b/>
                <w:sz w:val="28"/>
                <w:szCs w:val="28"/>
                <w:lang w:eastAsia="en-US"/>
              </w:rPr>
              <w:t>ҚОРЫТЫНДЫ</w:t>
            </w:r>
            <w:r w:rsidR="00B7289D">
              <w:rPr>
                <w:rFonts w:ascii="Times New Roman" w:hAnsi="Times New Roman"/>
                <w:b/>
                <w:sz w:val="28"/>
                <w:szCs w:val="28"/>
                <w:lang w:val="kk-KZ" w:eastAsia="en-US"/>
              </w:rPr>
              <w:t>................................................................................................</w:t>
            </w:r>
          </w:p>
        </w:tc>
        <w:tc>
          <w:tcPr>
            <w:tcW w:w="642" w:type="dxa"/>
            <w:vAlign w:val="bottom"/>
            <w:hideMark/>
          </w:tcPr>
          <w:p w14:paraId="4E4ED044" w14:textId="77777777" w:rsidR="00E81894" w:rsidRPr="00B7289D"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109</w:t>
            </w:r>
          </w:p>
        </w:tc>
      </w:tr>
      <w:tr w:rsidR="00E81894" w:rsidRPr="00A427AE" w14:paraId="62693294" w14:textId="77777777" w:rsidTr="00B7289D">
        <w:trPr>
          <w:trHeight w:val="503"/>
        </w:trPr>
        <w:tc>
          <w:tcPr>
            <w:tcW w:w="8962" w:type="dxa"/>
            <w:hideMark/>
          </w:tcPr>
          <w:p w14:paraId="3A1450AB" w14:textId="77777777" w:rsidR="00E81894" w:rsidRPr="00582E77" w:rsidRDefault="00E81894" w:rsidP="004204E3">
            <w:pPr>
              <w:pStyle w:val="a3"/>
              <w:spacing w:after="0"/>
              <w:jc w:val="both"/>
              <w:rPr>
                <w:rFonts w:ascii="Times New Roman" w:hAnsi="Times New Roman"/>
                <w:b/>
                <w:sz w:val="28"/>
                <w:szCs w:val="28"/>
                <w:lang w:val="kk-KZ" w:eastAsia="en-US"/>
              </w:rPr>
            </w:pPr>
          </w:p>
          <w:p w14:paraId="386780AB" w14:textId="77777777" w:rsidR="00E81894" w:rsidRPr="00B7289D" w:rsidRDefault="00E81894" w:rsidP="004204E3">
            <w:pPr>
              <w:pStyle w:val="a3"/>
              <w:spacing w:after="0"/>
              <w:jc w:val="both"/>
              <w:rPr>
                <w:rFonts w:ascii="Times New Roman" w:hAnsi="Times New Roman"/>
                <w:b/>
                <w:sz w:val="28"/>
                <w:szCs w:val="28"/>
                <w:lang w:val="kk-KZ" w:eastAsia="en-US"/>
              </w:rPr>
            </w:pPr>
            <w:r w:rsidRPr="00582E77">
              <w:rPr>
                <w:rFonts w:ascii="Times New Roman" w:hAnsi="Times New Roman"/>
                <w:b/>
                <w:sz w:val="28"/>
                <w:szCs w:val="28"/>
                <w:lang w:eastAsia="en-US"/>
              </w:rPr>
              <w:t>ПАЙДАЛАНЫЛҒАН ӘДЕБИЕТТЕР ТІЗІМІ</w:t>
            </w:r>
            <w:r w:rsidR="00B7289D">
              <w:rPr>
                <w:rFonts w:ascii="Times New Roman" w:hAnsi="Times New Roman"/>
                <w:b/>
                <w:sz w:val="28"/>
                <w:szCs w:val="28"/>
                <w:lang w:val="kk-KZ" w:eastAsia="en-US"/>
              </w:rPr>
              <w:t>...........................................</w:t>
            </w:r>
          </w:p>
        </w:tc>
        <w:tc>
          <w:tcPr>
            <w:tcW w:w="642" w:type="dxa"/>
            <w:vAlign w:val="bottom"/>
            <w:hideMark/>
          </w:tcPr>
          <w:p w14:paraId="75C00413" w14:textId="77777777" w:rsidR="00E81894" w:rsidRPr="00B7289D" w:rsidRDefault="00B7289D" w:rsidP="00B7289D">
            <w:pPr>
              <w:pStyle w:val="a3"/>
              <w:spacing w:after="0"/>
              <w:jc w:val="center"/>
              <w:rPr>
                <w:rFonts w:ascii="Times New Roman" w:hAnsi="Times New Roman"/>
                <w:sz w:val="28"/>
                <w:szCs w:val="28"/>
                <w:lang w:val="kk-KZ" w:eastAsia="en-US"/>
              </w:rPr>
            </w:pPr>
            <w:r>
              <w:rPr>
                <w:rFonts w:ascii="Times New Roman" w:hAnsi="Times New Roman"/>
                <w:sz w:val="28"/>
                <w:szCs w:val="28"/>
                <w:lang w:val="kk-KZ" w:eastAsia="en-US"/>
              </w:rPr>
              <w:t>112</w:t>
            </w:r>
          </w:p>
        </w:tc>
      </w:tr>
      <w:tr w:rsidR="00E81894" w:rsidRPr="00A427AE" w14:paraId="68149E51" w14:textId="77777777" w:rsidTr="00B7289D">
        <w:tc>
          <w:tcPr>
            <w:tcW w:w="8962" w:type="dxa"/>
            <w:hideMark/>
          </w:tcPr>
          <w:p w14:paraId="78C64455" w14:textId="77777777" w:rsidR="00E81894" w:rsidRPr="00582E77" w:rsidRDefault="00E81894" w:rsidP="004204E3">
            <w:pPr>
              <w:pStyle w:val="a3"/>
              <w:spacing w:after="0"/>
              <w:jc w:val="both"/>
              <w:rPr>
                <w:rFonts w:ascii="Times New Roman" w:hAnsi="Times New Roman"/>
                <w:b/>
                <w:sz w:val="28"/>
                <w:szCs w:val="28"/>
                <w:lang w:val="kk-KZ" w:eastAsia="en-US"/>
              </w:rPr>
            </w:pPr>
          </w:p>
          <w:p w14:paraId="693878A6" w14:textId="77777777" w:rsidR="00E81894" w:rsidRPr="00B7289D" w:rsidRDefault="00E81894" w:rsidP="004204E3">
            <w:pPr>
              <w:pStyle w:val="a3"/>
              <w:spacing w:after="0"/>
              <w:jc w:val="both"/>
              <w:rPr>
                <w:rFonts w:ascii="Times New Roman" w:hAnsi="Times New Roman"/>
                <w:b/>
                <w:sz w:val="28"/>
                <w:szCs w:val="28"/>
                <w:lang w:val="kk-KZ" w:eastAsia="en-US"/>
              </w:rPr>
            </w:pPr>
            <w:r w:rsidRPr="00582E77">
              <w:rPr>
                <w:rFonts w:ascii="Times New Roman" w:hAnsi="Times New Roman"/>
                <w:b/>
                <w:sz w:val="28"/>
                <w:szCs w:val="28"/>
                <w:lang w:eastAsia="en-US"/>
              </w:rPr>
              <w:t>ҚОСЫМШАЛАР</w:t>
            </w:r>
            <w:r w:rsidR="00B7289D">
              <w:rPr>
                <w:rFonts w:ascii="Times New Roman" w:hAnsi="Times New Roman"/>
                <w:b/>
                <w:sz w:val="28"/>
                <w:szCs w:val="28"/>
                <w:lang w:val="kk-KZ" w:eastAsia="en-US"/>
              </w:rPr>
              <w:t>............................................................................................</w:t>
            </w:r>
          </w:p>
        </w:tc>
        <w:tc>
          <w:tcPr>
            <w:tcW w:w="642" w:type="dxa"/>
            <w:vAlign w:val="bottom"/>
            <w:hideMark/>
          </w:tcPr>
          <w:p w14:paraId="3679573D" w14:textId="77777777" w:rsidR="00E81894" w:rsidRPr="00B7289D" w:rsidRDefault="00B7289D" w:rsidP="00B7289D">
            <w:pPr>
              <w:pStyle w:val="a3"/>
              <w:tabs>
                <w:tab w:val="left" w:pos="-139"/>
              </w:tabs>
              <w:spacing w:after="0"/>
              <w:jc w:val="center"/>
              <w:rPr>
                <w:rFonts w:ascii="Times New Roman" w:hAnsi="Times New Roman"/>
                <w:sz w:val="28"/>
                <w:szCs w:val="28"/>
                <w:lang w:val="kk-KZ" w:eastAsia="en-US"/>
              </w:rPr>
            </w:pPr>
            <w:r>
              <w:rPr>
                <w:rFonts w:ascii="Times New Roman" w:hAnsi="Times New Roman"/>
                <w:sz w:val="28"/>
                <w:szCs w:val="28"/>
                <w:lang w:val="kk-KZ" w:eastAsia="en-US"/>
              </w:rPr>
              <w:t>119</w:t>
            </w:r>
          </w:p>
        </w:tc>
      </w:tr>
    </w:tbl>
    <w:p w14:paraId="7A0A7D7D" w14:textId="77777777" w:rsidR="00E81894" w:rsidRPr="00A427AE" w:rsidRDefault="00E81894" w:rsidP="00E81894">
      <w:pPr>
        <w:spacing w:after="0" w:line="240" w:lineRule="auto"/>
        <w:jc w:val="both"/>
        <w:rPr>
          <w:rFonts w:ascii="Times New Roman" w:hAnsi="Times New Roman" w:cs="Times New Roman"/>
          <w:sz w:val="28"/>
          <w:szCs w:val="28"/>
        </w:rPr>
      </w:pPr>
    </w:p>
    <w:p w14:paraId="7F7D0C1B" w14:textId="77777777" w:rsidR="00E81894" w:rsidRPr="00A427AE" w:rsidRDefault="00E81894" w:rsidP="00E81894">
      <w:pPr>
        <w:spacing w:after="0" w:line="240" w:lineRule="auto"/>
        <w:jc w:val="center"/>
        <w:rPr>
          <w:rFonts w:ascii="Times New Roman" w:hAnsi="Times New Roman" w:cs="Times New Roman"/>
          <w:b/>
          <w:sz w:val="28"/>
          <w:szCs w:val="28"/>
        </w:rPr>
      </w:pPr>
      <w:r w:rsidRPr="00A427AE">
        <w:rPr>
          <w:rFonts w:ascii="Times New Roman" w:hAnsi="Times New Roman" w:cs="Times New Roman"/>
          <w:sz w:val="28"/>
          <w:szCs w:val="28"/>
        </w:rPr>
        <w:br w:type="page"/>
      </w:r>
      <w:r w:rsidR="00897B28" w:rsidRPr="00A427AE">
        <w:rPr>
          <w:rFonts w:ascii="Times New Roman" w:hAnsi="Times New Roman" w:cs="Times New Roman"/>
          <w:b/>
          <w:sz w:val="28"/>
          <w:szCs w:val="28"/>
        </w:rPr>
        <w:lastRenderedPageBreak/>
        <w:t>НОРМАТИВТІК СІЛТЕМЕЛЕР</w:t>
      </w:r>
    </w:p>
    <w:p w14:paraId="7B4676FE" w14:textId="77777777" w:rsidR="00E81894" w:rsidRPr="00A427AE" w:rsidRDefault="00E81894" w:rsidP="00E81894">
      <w:pPr>
        <w:spacing w:after="0" w:line="240" w:lineRule="auto"/>
        <w:jc w:val="both"/>
        <w:rPr>
          <w:rFonts w:ascii="Times New Roman" w:hAnsi="Times New Roman" w:cs="Times New Roman"/>
          <w:sz w:val="28"/>
          <w:szCs w:val="28"/>
        </w:rPr>
      </w:pPr>
    </w:p>
    <w:p w14:paraId="594FF2F8" w14:textId="77777777" w:rsidR="00E81894" w:rsidRPr="00A427AE" w:rsidRDefault="00E81894" w:rsidP="00E81894">
      <w:pPr>
        <w:pStyle w:val="Default"/>
        <w:ind w:firstLine="567"/>
        <w:jc w:val="both"/>
        <w:rPr>
          <w:color w:val="auto"/>
          <w:sz w:val="28"/>
          <w:szCs w:val="28"/>
          <w:lang w:val="kk-KZ"/>
        </w:rPr>
      </w:pPr>
      <w:r w:rsidRPr="00A427AE">
        <w:rPr>
          <w:color w:val="auto"/>
          <w:sz w:val="28"/>
          <w:szCs w:val="28"/>
          <w:lang w:val="kk-KZ"/>
        </w:rPr>
        <w:t xml:space="preserve">Бұл диссертацияда келесі нормативтік құжаттарға сәйкес сілтемелер қолданылған: </w:t>
      </w:r>
    </w:p>
    <w:p w14:paraId="6B29084E" w14:textId="77777777" w:rsidR="00E81894" w:rsidRPr="00A427AE" w:rsidRDefault="00E81894" w:rsidP="00582E77">
      <w:pPr>
        <w:spacing w:after="0" w:line="240" w:lineRule="auto"/>
        <w:ind w:firstLine="567"/>
        <w:jc w:val="both"/>
        <w:rPr>
          <w:rFonts w:ascii="Times New Roman" w:hAnsi="Times New Roman" w:cs="Times New Roman"/>
          <w:sz w:val="28"/>
          <w:szCs w:val="28"/>
        </w:rPr>
      </w:pPr>
      <w:r w:rsidRPr="00A427AE">
        <w:rPr>
          <w:rFonts w:ascii="Times New Roman" w:hAnsi="Times New Roman" w:cs="Times New Roman"/>
          <w:sz w:val="28"/>
          <w:szCs w:val="28"/>
        </w:rPr>
        <w:t>Қазақстан Республикасының «Білім туралы» Заңы. №319</w:t>
      </w:r>
      <w:r w:rsidR="0074299C">
        <w:rPr>
          <w:rFonts w:ascii="Times New Roman" w:hAnsi="Times New Roman" w:cs="Times New Roman"/>
          <w:sz w:val="28"/>
          <w:szCs w:val="28"/>
        </w:rPr>
        <w:t>–</w:t>
      </w:r>
      <w:r w:rsidRPr="00A427AE">
        <w:rPr>
          <w:rFonts w:ascii="Times New Roman" w:hAnsi="Times New Roman" w:cs="Times New Roman"/>
          <w:sz w:val="28"/>
          <w:szCs w:val="28"/>
        </w:rPr>
        <w:t>III.  – Астана, Ақорда. 27.07.2007</w:t>
      </w:r>
      <w:r w:rsidR="00582E77">
        <w:rPr>
          <w:rFonts w:ascii="Times New Roman" w:hAnsi="Times New Roman" w:cs="Times New Roman"/>
          <w:sz w:val="28"/>
          <w:szCs w:val="28"/>
          <w:lang w:val="kk-KZ"/>
        </w:rPr>
        <w:t xml:space="preserve"> ж</w:t>
      </w:r>
      <w:r w:rsidRPr="00A427AE">
        <w:rPr>
          <w:rFonts w:ascii="Times New Roman" w:hAnsi="Times New Roman" w:cs="Times New Roman"/>
          <w:sz w:val="28"/>
          <w:szCs w:val="28"/>
        </w:rPr>
        <w:t>.</w:t>
      </w:r>
    </w:p>
    <w:p w14:paraId="20308DFA" w14:textId="77777777" w:rsidR="00E81894" w:rsidRDefault="00E81894" w:rsidP="00582E77">
      <w:pPr>
        <w:spacing w:after="0" w:line="240" w:lineRule="auto"/>
        <w:ind w:firstLine="567"/>
        <w:jc w:val="both"/>
        <w:rPr>
          <w:rFonts w:ascii="Times New Roman" w:hAnsi="Times New Roman" w:cs="Times New Roman"/>
          <w:sz w:val="28"/>
          <w:szCs w:val="28"/>
        </w:rPr>
      </w:pPr>
      <w:r w:rsidRPr="00A427AE">
        <w:rPr>
          <w:rFonts w:ascii="Times New Roman" w:hAnsi="Times New Roman" w:cs="Times New Roman"/>
          <w:sz w:val="28"/>
          <w:szCs w:val="28"/>
        </w:rPr>
        <w:t>Қазақстан Республикасының «Ғылым туралы» Заңы. №407</w:t>
      </w:r>
      <w:r w:rsidR="0074299C">
        <w:rPr>
          <w:rFonts w:ascii="Times New Roman" w:hAnsi="Times New Roman" w:cs="Times New Roman"/>
          <w:sz w:val="28"/>
          <w:szCs w:val="28"/>
        </w:rPr>
        <w:t>–</w:t>
      </w:r>
      <w:r w:rsidRPr="00A427AE">
        <w:rPr>
          <w:rFonts w:ascii="Times New Roman" w:hAnsi="Times New Roman" w:cs="Times New Roman"/>
          <w:sz w:val="28"/>
          <w:szCs w:val="28"/>
        </w:rPr>
        <w:t>IV. – Астана, Ақорда. 18.02.2011</w:t>
      </w:r>
      <w:r w:rsidR="00582E77">
        <w:rPr>
          <w:rFonts w:ascii="Times New Roman" w:hAnsi="Times New Roman" w:cs="Times New Roman"/>
          <w:sz w:val="28"/>
          <w:szCs w:val="28"/>
          <w:lang w:val="kk-KZ"/>
        </w:rPr>
        <w:t xml:space="preserve"> ж</w:t>
      </w:r>
      <w:r w:rsidRPr="00A427AE">
        <w:rPr>
          <w:rFonts w:ascii="Times New Roman" w:hAnsi="Times New Roman" w:cs="Times New Roman"/>
          <w:sz w:val="28"/>
          <w:szCs w:val="28"/>
        </w:rPr>
        <w:t>.</w:t>
      </w:r>
    </w:p>
    <w:p w14:paraId="01C36A32" w14:textId="77777777" w:rsidR="00E71912" w:rsidRPr="002674B7" w:rsidRDefault="00E71912" w:rsidP="00E71912">
      <w:pPr>
        <w:pStyle w:val="Default"/>
        <w:ind w:firstLine="567"/>
        <w:jc w:val="both"/>
        <w:rPr>
          <w:noProof/>
          <w:color w:val="000000" w:themeColor="text1"/>
          <w:sz w:val="28"/>
          <w:szCs w:val="28"/>
          <w:lang w:val="kk-KZ"/>
        </w:rPr>
      </w:pPr>
      <w:r w:rsidRPr="002674B7">
        <w:rPr>
          <w:noProof/>
          <w:color w:val="000000" w:themeColor="text1"/>
          <w:sz w:val="28"/>
          <w:szCs w:val="28"/>
          <w:lang w:val="kk-KZ"/>
        </w:rPr>
        <w:t xml:space="preserve">Қазақстан </w:t>
      </w:r>
      <w:r>
        <w:rPr>
          <w:noProof/>
          <w:color w:val="000000" w:themeColor="text1"/>
          <w:sz w:val="28"/>
          <w:szCs w:val="28"/>
          <w:lang w:val="kk-KZ"/>
        </w:rPr>
        <w:t>Үкіметінің «</w:t>
      </w:r>
      <w:r w:rsidRPr="009C55B9">
        <w:rPr>
          <w:noProof/>
          <w:color w:val="000000" w:themeColor="text1"/>
          <w:sz w:val="28"/>
          <w:szCs w:val="28"/>
          <w:lang w:val="kk-KZ"/>
        </w:rPr>
        <w:t>Білімді ұлт</w:t>
      </w:r>
      <w:r>
        <w:rPr>
          <w:noProof/>
          <w:color w:val="000000" w:themeColor="text1"/>
          <w:sz w:val="28"/>
          <w:szCs w:val="28"/>
          <w:lang w:val="kk-KZ"/>
        </w:rPr>
        <w:t>»</w:t>
      </w:r>
      <w:r w:rsidRPr="009C55B9">
        <w:rPr>
          <w:noProof/>
          <w:color w:val="000000" w:themeColor="text1"/>
          <w:sz w:val="28"/>
          <w:szCs w:val="28"/>
          <w:lang w:val="kk-KZ"/>
        </w:rPr>
        <w:t xml:space="preserve"> сапалы білім беру</w:t>
      </w:r>
      <w:r>
        <w:rPr>
          <w:noProof/>
          <w:color w:val="000000" w:themeColor="text1"/>
          <w:sz w:val="28"/>
          <w:szCs w:val="28"/>
          <w:lang w:val="kk-KZ"/>
        </w:rPr>
        <w:t>»</w:t>
      </w:r>
      <w:r w:rsidRPr="009C55B9">
        <w:rPr>
          <w:noProof/>
          <w:color w:val="000000" w:themeColor="text1"/>
          <w:sz w:val="28"/>
          <w:szCs w:val="28"/>
          <w:lang w:val="kk-KZ"/>
        </w:rPr>
        <w:t xml:space="preserve"> ұлттық жобасы</w:t>
      </w:r>
      <w:r w:rsidRPr="002674B7">
        <w:rPr>
          <w:noProof/>
          <w:color w:val="000000" w:themeColor="text1"/>
          <w:sz w:val="28"/>
          <w:szCs w:val="28"/>
          <w:lang w:val="kk-KZ"/>
        </w:rPr>
        <w:t>, №</w:t>
      </w:r>
      <w:r w:rsidRPr="00F53FA8">
        <w:rPr>
          <w:noProof/>
          <w:color w:val="000000" w:themeColor="text1"/>
          <w:sz w:val="28"/>
          <w:szCs w:val="28"/>
          <w:lang w:val="kk-KZ"/>
        </w:rPr>
        <w:t>726</w:t>
      </w:r>
      <w:r>
        <w:rPr>
          <w:noProof/>
          <w:color w:val="000000" w:themeColor="text1"/>
          <w:sz w:val="28"/>
          <w:szCs w:val="28"/>
          <w:lang w:val="kk-KZ"/>
        </w:rPr>
        <w:t xml:space="preserve"> </w:t>
      </w:r>
      <w:r w:rsidRPr="00F53FA8">
        <w:rPr>
          <w:bCs/>
          <w:noProof/>
          <w:color w:val="000000" w:themeColor="text1"/>
          <w:sz w:val="28"/>
          <w:szCs w:val="28"/>
          <w:lang w:val="kk-KZ"/>
        </w:rPr>
        <w:t>ҚР</w:t>
      </w:r>
      <w:r w:rsidRPr="00F53FA8">
        <w:rPr>
          <w:noProof/>
          <w:color w:val="000000" w:themeColor="text1"/>
          <w:sz w:val="28"/>
          <w:szCs w:val="28"/>
          <w:lang w:val="kk-KZ"/>
        </w:rPr>
        <w:t xml:space="preserve"> Үкіметінің</w:t>
      </w:r>
      <w:r>
        <w:rPr>
          <w:noProof/>
          <w:color w:val="000000" w:themeColor="text1"/>
          <w:sz w:val="28"/>
          <w:szCs w:val="28"/>
          <w:lang w:val="kk-KZ"/>
        </w:rPr>
        <w:t xml:space="preserve"> Қаулысы</w:t>
      </w:r>
      <w:r w:rsidRPr="002674B7">
        <w:rPr>
          <w:noProof/>
          <w:color w:val="000000" w:themeColor="text1"/>
          <w:sz w:val="28"/>
          <w:szCs w:val="28"/>
          <w:lang w:val="kk-KZ"/>
        </w:rPr>
        <w:t>,</w:t>
      </w:r>
      <w:r>
        <w:rPr>
          <w:noProof/>
          <w:color w:val="000000" w:themeColor="text1"/>
          <w:sz w:val="28"/>
          <w:szCs w:val="28"/>
          <w:lang w:val="kk-KZ"/>
        </w:rPr>
        <w:t>12</w:t>
      </w:r>
      <w:r w:rsidRPr="002674B7">
        <w:rPr>
          <w:noProof/>
          <w:color w:val="000000" w:themeColor="text1"/>
          <w:sz w:val="28"/>
          <w:szCs w:val="28"/>
          <w:lang w:val="kk-KZ"/>
        </w:rPr>
        <w:t>.</w:t>
      </w:r>
      <w:r>
        <w:rPr>
          <w:noProof/>
          <w:color w:val="000000" w:themeColor="text1"/>
          <w:sz w:val="28"/>
          <w:szCs w:val="28"/>
          <w:lang w:val="kk-KZ"/>
        </w:rPr>
        <w:t>10</w:t>
      </w:r>
      <w:r w:rsidRPr="002674B7">
        <w:rPr>
          <w:noProof/>
          <w:color w:val="000000" w:themeColor="text1"/>
          <w:sz w:val="28"/>
          <w:szCs w:val="28"/>
          <w:lang w:val="kk-KZ"/>
        </w:rPr>
        <w:t>.20</w:t>
      </w:r>
      <w:r>
        <w:rPr>
          <w:noProof/>
          <w:color w:val="000000" w:themeColor="text1"/>
          <w:sz w:val="28"/>
          <w:szCs w:val="28"/>
          <w:lang w:val="kk-KZ"/>
        </w:rPr>
        <w:t>21</w:t>
      </w:r>
      <w:r w:rsidRPr="002674B7">
        <w:rPr>
          <w:noProof/>
          <w:color w:val="000000" w:themeColor="text1"/>
          <w:sz w:val="28"/>
          <w:szCs w:val="28"/>
          <w:lang w:val="kk-KZ"/>
        </w:rPr>
        <w:t xml:space="preserve"> ж. </w:t>
      </w:r>
    </w:p>
    <w:p w14:paraId="40CDA062" w14:textId="77777777" w:rsidR="00E71912" w:rsidRDefault="00E71912" w:rsidP="00E71912">
      <w:pPr>
        <w:pStyle w:val="3"/>
        <w:shd w:val="clear" w:color="auto" w:fill="FFFFFF"/>
        <w:spacing w:before="0" w:line="240" w:lineRule="auto"/>
        <w:textAlignment w:val="baseline"/>
        <w:rPr>
          <w:rFonts w:ascii="Times New Roman" w:hAnsi="Times New Roman"/>
          <w:b w:val="0"/>
          <w:bCs w:val="0"/>
          <w:noProof/>
          <w:color w:val="000000" w:themeColor="text1"/>
          <w:sz w:val="28"/>
          <w:szCs w:val="28"/>
          <w:lang w:eastAsia="ru-RU"/>
        </w:rPr>
      </w:pPr>
      <w:r w:rsidRPr="009C55B9">
        <w:rPr>
          <w:rFonts w:ascii="Times New Roman" w:hAnsi="Times New Roman"/>
          <w:b w:val="0"/>
          <w:bCs w:val="0"/>
          <w:noProof/>
          <w:color w:val="000000" w:themeColor="text1"/>
          <w:sz w:val="28"/>
          <w:szCs w:val="28"/>
          <w:lang w:eastAsia="ru-RU"/>
        </w:rPr>
        <w:t>Жоғары және жоғары оқу орнынан кейінгі білім берудің мемлекетт</w:t>
      </w:r>
      <w:r>
        <w:rPr>
          <w:rFonts w:ascii="Times New Roman" w:hAnsi="Times New Roman"/>
          <w:b w:val="0"/>
          <w:bCs w:val="0"/>
          <w:noProof/>
          <w:color w:val="000000" w:themeColor="text1"/>
          <w:sz w:val="28"/>
          <w:szCs w:val="28"/>
          <w:lang w:eastAsia="ru-RU"/>
        </w:rPr>
        <w:t xml:space="preserve">ік </w:t>
      </w:r>
      <w:r w:rsidRPr="00F53FA8">
        <w:rPr>
          <w:rFonts w:ascii="Times New Roman" w:hAnsi="Times New Roman"/>
          <w:b w:val="0"/>
          <w:bCs w:val="0"/>
          <w:noProof/>
          <w:color w:val="000000" w:themeColor="text1"/>
          <w:sz w:val="28"/>
          <w:szCs w:val="28"/>
          <w:lang w:eastAsia="ru-RU"/>
        </w:rPr>
        <w:t>жалпыға міндетті стандарттары. 20.08.2022</w:t>
      </w:r>
      <w:r w:rsidR="00582E77">
        <w:rPr>
          <w:rFonts w:ascii="Times New Roman" w:hAnsi="Times New Roman"/>
          <w:b w:val="0"/>
          <w:bCs w:val="0"/>
          <w:noProof/>
          <w:color w:val="000000" w:themeColor="text1"/>
          <w:sz w:val="28"/>
          <w:szCs w:val="28"/>
          <w:lang w:eastAsia="ru-RU"/>
        </w:rPr>
        <w:t xml:space="preserve"> ж</w:t>
      </w:r>
      <w:r w:rsidRPr="00F53FA8">
        <w:rPr>
          <w:rFonts w:ascii="Times New Roman" w:hAnsi="Times New Roman"/>
          <w:b w:val="0"/>
          <w:bCs w:val="0"/>
          <w:noProof/>
          <w:color w:val="000000" w:themeColor="text1"/>
          <w:sz w:val="28"/>
          <w:szCs w:val="28"/>
          <w:lang w:eastAsia="ru-RU"/>
        </w:rPr>
        <w:t xml:space="preserve">. </w:t>
      </w:r>
      <w:r w:rsidRPr="00F53FA8">
        <w:rPr>
          <w:rFonts w:ascii="Times New Roman" w:hAnsi="Times New Roman"/>
          <w:b w:val="0"/>
          <w:noProof/>
          <w:color w:val="000000" w:themeColor="text1"/>
          <w:sz w:val="28"/>
          <w:szCs w:val="28"/>
        </w:rPr>
        <w:t>Қазақстан Республикасы Ғылым және жоғары білім министрінің</w:t>
      </w:r>
      <w:r w:rsidR="00582E77">
        <w:rPr>
          <w:rFonts w:ascii="Times New Roman" w:hAnsi="Times New Roman"/>
          <w:b w:val="0"/>
          <w:noProof/>
          <w:color w:val="000000" w:themeColor="text1"/>
          <w:sz w:val="28"/>
          <w:szCs w:val="28"/>
        </w:rPr>
        <w:t xml:space="preserve"> </w:t>
      </w:r>
      <w:r w:rsidRPr="00F53FA8">
        <w:rPr>
          <w:rFonts w:ascii="Times New Roman" w:hAnsi="Times New Roman"/>
          <w:b w:val="0"/>
          <w:bCs w:val="0"/>
          <w:noProof/>
          <w:color w:val="000000" w:themeColor="text1"/>
          <w:sz w:val="28"/>
          <w:szCs w:val="28"/>
          <w:lang w:eastAsia="ru-RU"/>
        </w:rPr>
        <w:t>№</w:t>
      </w:r>
      <w:r>
        <w:rPr>
          <w:rFonts w:ascii="Times New Roman" w:hAnsi="Times New Roman"/>
          <w:b w:val="0"/>
          <w:bCs w:val="0"/>
          <w:noProof/>
          <w:color w:val="000000" w:themeColor="text1"/>
          <w:sz w:val="28"/>
          <w:szCs w:val="28"/>
          <w:lang w:eastAsia="ru-RU"/>
        </w:rPr>
        <w:t>2 бұйрығы.</w:t>
      </w:r>
    </w:p>
    <w:p w14:paraId="2B8EAD7E" w14:textId="77777777" w:rsidR="00E71912" w:rsidRPr="00DD1820" w:rsidRDefault="00E71912" w:rsidP="00E81894">
      <w:pPr>
        <w:spacing w:after="0" w:line="240" w:lineRule="auto"/>
        <w:jc w:val="both"/>
        <w:rPr>
          <w:rFonts w:ascii="Times New Roman" w:hAnsi="Times New Roman" w:cs="Times New Roman"/>
          <w:sz w:val="28"/>
          <w:szCs w:val="28"/>
          <w:lang w:val="kk-KZ"/>
        </w:rPr>
      </w:pPr>
    </w:p>
    <w:p w14:paraId="1BA275BF" w14:textId="77777777" w:rsidR="00E81894" w:rsidRPr="00A427AE" w:rsidRDefault="00897B28" w:rsidP="00E81894">
      <w:pPr>
        <w:spacing w:after="0" w:line="240" w:lineRule="auto"/>
        <w:jc w:val="center"/>
        <w:rPr>
          <w:rFonts w:ascii="Times New Roman" w:hAnsi="Times New Roman" w:cs="Times New Roman"/>
          <w:b/>
          <w:sz w:val="28"/>
          <w:szCs w:val="28"/>
          <w:lang w:val="kk-KZ"/>
        </w:rPr>
      </w:pPr>
      <w:r w:rsidRPr="00A427AE">
        <w:rPr>
          <w:rFonts w:ascii="Times New Roman" w:hAnsi="Times New Roman" w:cs="Times New Roman"/>
          <w:b/>
          <w:sz w:val="28"/>
          <w:szCs w:val="28"/>
          <w:lang w:val="kk-KZ"/>
        </w:rPr>
        <w:t>АНЫҚТАМАЛАР</w:t>
      </w:r>
    </w:p>
    <w:p w14:paraId="428BD1FD" w14:textId="77777777" w:rsidR="00E81894" w:rsidRDefault="00E81894" w:rsidP="00C50DB3">
      <w:pPr>
        <w:spacing w:after="0" w:line="240" w:lineRule="auto"/>
        <w:ind w:firstLine="567"/>
        <w:jc w:val="both"/>
        <w:rPr>
          <w:rFonts w:ascii="Times New Roman" w:hAnsi="Times New Roman" w:cs="Times New Roman"/>
          <w:spacing w:val="2"/>
          <w:sz w:val="28"/>
          <w:szCs w:val="28"/>
          <w:shd w:val="clear" w:color="auto" w:fill="FFFFFF"/>
          <w:lang w:val="kk-KZ"/>
        </w:rPr>
      </w:pPr>
      <w:r w:rsidRPr="00A427AE">
        <w:rPr>
          <w:rFonts w:ascii="Times New Roman" w:hAnsi="Times New Roman" w:cs="Times New Roman"/>
          <w:b/>
          <w:spacing w:val="2"/>
          <w:sz w:val="28"/>
          <w:szCs w:val="28"/>
          <w:shd w:val="clear" w:color="auto" w:fill="FFFFFF"/>
          <w:lang w:val="kk-KZ"/>
        </w:rPr>
        <w:t xml:space="preserve">Биофизика </w:t>
      </w:r>
      <w:r w:rsidRPr="00A427AE">
        <w:rPr>
          <w:rFonts w:ascii="Times New Roman" w:hAnsi="Times New Roman" w:cs="Times New Roman"/>
          <w:spacing w:val="2"/>
          <w:sz w:val="28"/>
          <w:szCs w:val="28"/>
          <w:shd w:val="clear" w:color="auto" w:fill="FFFFFF"/>
          <w:lang w:val="kk-KZ"/>
        </w:rPr>
        <w:t>(биологиялық физика)</w:t>
      </w:r>
      <w:r w:rsidRPr="00A427AE">
        <w:rPr>
          <w:rFonts w:ascii="Times New Roman" w:hAnsi="Times New Roman" w:cs="Times New Roman"/>
          <w:b/>
          <w:spacing w:val="2"/>
          <w:sz w:val="28"/>
          <w:szCs w:val="28"/>
          <w:shd w:val="clear" w:color="auto" w:fill="FFFFFF"/>
          <w:lang w:val="kk-KZ"/>
        </w:rPr>
        <w:t xml:space="preserve"> –</w:t>
      </w:r>
      <w:r w:rsidRPr="00A427AE">
        <w:rPr>
          <w:rFonts w:ascii="Times New Roman" w:hAnsi="Times New Roman" w:cs="Times New Roman"/>
          <w:spacing w:val="2"/>
          <w:sz w:val="28"/>
          <w:szCs w:val="28"/>
          <w:shd w:val="clear" w:color="auto" w:fill="FFFFFF"/>
          <w:lang w:val="kk-KZ"/>
        </w:rPr>
        <w:t>биологиялық процестер негізінде тірі материяның түрлі деңгейлерінде жүретін физикалық және физика</w:t>
      </w:r>
      <w:r w:rsidR="0074299C">
        <w:rPr>
          <w:rFonts w:ascii="Times New Roman" w:hAnsi="Times New Roman" w:cs="Times New Roman"/>
          <w:spacing w:val="2"/>
          <w:sz w:val="28"/>
          <w:szCs w:val="28"/>
          <w:shd w:val="clear" w:color="auto" w:fill="FFFFFF"/>
          <w:lang w:val="kk-KZ"/>
        </w:rPr>
        <w:t>–</w:t>
      </w:r>
      <w:r w:rsidRPr="00A427AE">
        <w:rPr>
          <w:rFonts w:ascii="Times New Roman" w:hAnsi="Times New Roman" w:cs="Times New Roman"/>
          <w:spacing w:val="2"/>
          <w:sz w:val="28"/>
          <w:szCs w:val="28"/>
          <w:shd w:val="clear" w:color="auto" w:fill="FFFFFF"/>
          <w:lang w:val="kk-KZ"/>
        </w:rPr>
        <w:t>химиялық механизмдердің өзара әсерлесуі туралы ғылым.</w:t>
      </w:r>
    </w:p>
    <w:p w14:paraId="0903BA32" w14:textId="77777777" w:rsidR="00E81894" w:rsidRPr="00A427AE" w:rsidRDefault="00E81894" w:rsidP="00C50DB3">
      <w:pPr>
        <w:pStyle w:val="22"/>
        <w:tabs>
          <w:tab w:val="left" w:pos="33"/>
        </w:tabs>
        <w:spacing w:after="0" w:line="240" w:lineRule="auto"/>
        <w:ind w:left="0" w:firstLine="567"/>
        <w:jc w:val="both"/>
        <w:rPr>
          <w:rFonts w:ascii="Times New Roman" w:hAnsi="Times New Roman" w:cs="Times New Roman"/>
          <w:b/>
          <w:i/>
          <w:sz w:val="28"/>
          <w:szCs w:val="28"/>
          <w:lang w:val="kk-KZ"/>
        </w:rPr>
      </w:pPr>
      <w:r w:rsidRPr="00A427AE">
        <w:rPr>
          <w:rFonts w:ascii="Times New Roman" w:hAnsi="Times New Roman" w:cs="Times New Roman"/>
          <w:b/>
          <w:sz w:val="28"/>
          <w:szCs w:val="28"/>
          <w:lang w:val="kk-KZ"/>
        </w:rPr>
        <w:t xml:space="preserve">Биофизикалық ұғымдар – </w:t>
      </w:r>
      <w:r w:rsidRPr="00A427AE">
        <w:rPr>
          <w:rFonts w:ascii="Times New Roman" w:hAnsi="Times New Roman" w:cs="Times New Roman"/>
          <w:sz w:val="28"/>
          <w:szCs w:val="28"/>
          <w:lang w:val="kk-KZ"/>
        </w:rPr>
        <w:t>түрлі физикалық факторлардың биологиялық жүйеге әсер етуінен туындайтын ұғымдар жүйесі.</w:t>
      </w:r>
    </w:p>
    <w:p w14:paraId="6F0AB720" w14:textId="77777777" w:rsidR="00E81894" w:rsidRPr="00A427AE" w:rsidRDefault="00E81894" w:rsidP="004204E3">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A427AE">
        <w:rPr>
          <w:rFonts w:ascii="Times New Roman" w:hAnsi="Times New Roman" w:cs="Times New Roman"/>
          <w:b/>
          <w:sz w:val="28"/>
          <w:szCs w:val="28"/>
          <w:lang w:val="kk-KZ"/>
        </w:rPr>
        <w:t xml:space="preserve">Білім – </w:t>
      </w:r>
      <w:r w:rsidRPr="00A427AE">
        <w:rPr>
          <w:rFonts w:ascii="Times New Roman" w:hAnsi="Times New Roman" w:cs="Times New Roman"/>
          <w:sz w:val="28"/>
          <w:szCs w:val="28"/>
          <w:shd w:val="clear" w:color="auto" w:fill="FFFFFF"/>
          <w:lang w:val="kk-KZ"/>
        </w:rPr>
        <w:t>адамдардың белгілі бір жүйедегі ұғымдарының, деректері мен пайымдауларының, т.б. жиынтығы.</w:t>
      </w:r>
    </w:p>
    <w:p w14:paraId="092031DA" w14:textId="77777777" w:rsidR="00E81894" w:rsidRPr="00A427AE" w:rsidRDefault="00E81894" w:rsidP="004204E3">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pacing w:val="1"/>
          <w:sz w:val="28"/>
          <w:szCs w:val="28"/>
          <w:shd w:val="clear" w:color="auto" w:fill="FFFFFF"/>
          <w:lang w:val="kk-KZ"/>
        </w:rPr>
      </w:pPr>
      <w:r w:rsidRPr="00A427AE">
        <w:rPr>
          <w:rFonts w:ascii="Times New Roman" w:hAnsi="Times New Roman" w:cs="Times New Roman"/>
          <w:b/>
          <w:spacing w:val="1"/>
          <w:sz w:val="28"/>
          <w:szCs w:val="28"/>
          <w:shd w:val="clear" w:color="auto" w:fill="FFFFFF"/>
          <w:lang w:val="kk-KZ"/>
        </w:rPr>
        <w:t>Білім беру</w:t>
      </w:r>
      <w:r w:rsidRPr="00A427AE">
        <w:rPr>
          <w:rFonts w:ascii="Times New Roman" w:hAnsi="Times New Roman" w:cs="Times New Roman"/>
          <w:spacing w:val="1"/>
          <w:sz w:val="28"/>
          <w:szCs w:val="28"/>
          <w:shd w:val="clear" w:color="auto" w:fill="FFFFFF"/>
          <w:lang w:val="kk-KZ"/>
        </w:rPr>
        <w:t xml:space="preserve"> – имандылық, зияткерлік, мәдени, тәндік жағынан дамыту және кәсіби құзыреттілікті қалыптастыру мақсаттарында жүзеге асырылатын тәрбиелеу мен оқытудың үзіліссіз процесі.</w:t>
      </w:r>
    </w:p>
    <w:p w14:paraId="332528FA" w14:textId="77777777" w:rsidR="00E81894" w:rsidRPr="00A427AE" w:rsidRDefault="00E81894" w:rsidP="00C50DB3">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b/>
          <w:sz w:val="28"/>
          <w:szCs w:val="28"/>
          <w:lang w:val="kk-KZ"/>
        </w:rPr>
        <w:t xml:space="preserve">Кәсіби бағытта білім беру </w:t>
      </w:r>
      <w:r w:rsidRPr="00A427AE">
        <w:rPr>
          <w:rFonts w:ascii="Times New Roman" w:hAnsi="Times New Roman" w:cs="Times New Roman"/>
          <w:sz w:val="28"/>
          <w:szCs w:val="28"/>
          <w:lang w:val="kk-KZ"/>
        </w:rPr>
        <w:t>– білім алушылардың бойында кәсіби қабілеттілікті, өзбетінше білім алуға даярлықты, әлеуметтік және кәсіби ұтқырлықты қалыптастыру.</w:t>
      </w:r>
    </w:p>
    <w:p w14:paraId="33A1BBD0" w14:textId="77777777" w:rsidR="00E81894" w:rsidRPr="00A427AE" w:rsidRDefault="00E81894" w:rsidP="004204E3">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pacing w:val="-1"/>
          <w:sz w:val="28"/>
          <w:szCs w:val="28"/>
          <w:lang w:val="kk-KZ"/>
        </w:rPr>
      </w:pPr>
      <w:r w:rsidRPr="00A427AE">
        <w:rPr>
          <w:rFonts w:ascii="Times New Roman" w:hAnsi="Times New Roman" w:cs="Times New Roman"/>
          <w:b/>
          <w:sz w:val="28"/>
          <w:szCs w:val="28"/>
          <w:lang w:val="kk-KZ"/>
        </w:rPr>
        <w:t>Білік</w:t>
      </w:r>
      <w:r w:rsidRPr="00A427AE">
        <w:rPr>
          <w:rFonts w:ascii="Times New Roman" w:hAnsi="Times New Roman" w:cs="Times New Roman"/>
          <w:sz w:val="28"/>
          <w:szCs w:val="28"/>
          <w:lang w:val="kk-KZ"/>
        </w:rPr>
        <w:t xml:space="preserve"> – оқушылардың мақсатқа сәйкес іс</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әрекетті тиімді атқару мүмкіндіктері (Российская педагогическая энциклопедия: В 2 т. / Гл. ред. В. В. Давы</w:t>
      </w:r>
      <w:r w:rsidRPr="00A427AE">
        <w:rPr>
          <w:rFonts w:ascii="Times New Roman" w:hAnsi="Times New Roman" w:cs="Times New Roman"/>
          <w:sz w:val="28"/>
          <w:szCs w:val="28"/>
          <w:lang w:val="kk-KZ"/>
        </w:rPr>
        <w:softHyphen/>
        <w:t>дов. – М.: Большая Российская энциклопедия, 1993. – 608 с.)</w:t>
      </w:r>
    </w:p>
    <w:p w14:paraId="5EAEEEDB" w14:textId="77777777" w:rsidR="00E81894" w:rsidRPr="00A427AE" w:rsidRDefault="00E81894" w:rsidP="004204E3">
      <w:pPr>
        <w:spacing w:after="0" w:line="240" w:lineRule="auto"/>
        <w:ind w:firstLine="567"/>
        <w:jc w:val="both"/>
        <w:rPr>
          <w:rFonts w:ascii="Times New Roman" w:hAnsi="Times New Roman" w:cs="Times New Roman"/>
          <w:b/>
          <w:sz w:val="28"/>
          <w:szCs w:val="28"/>
          <w:lang w:val="kk-KZ"/>
        </w:rPr>
      </w:pPr>
      <w:r w:rsidRPr="00A427AE">
        <w:rPr>
          <w:rFonts w:ascii="Times New Roman" w:hAnsi="Times New Roman" w:cs="Times New Roman"/>
          <w:b/>
          <w:spacing w:val="2"/>
          <w:sz w:val="28"/>
          <w:szCs w:val="28"/>
          <w:shd w:val="clear" w:color="auto" w:fill="FFFFFF"/>
          <w:lang w:val="kk-KZ"/>
        </w:rPr>
        <w:t>Оқыту</w:t>
      </w:r>
      <w:r w:rsidRPr="00A427AE">
        <w:rPr>
          <w:rFonts w:ascii="Times New Roman" w:hAnsi="Times New Roman" w:cs="Times New Roman"/>
          <w:spacing w:val="2"/>
          <w:sz w:val="28"/>
          <w:szCs w:val="28"/>
          <w:shd w:val="clear" w:color="auto" w:fill="FFFFFF"/>
          <w:lang w:val="kk-KZ"/>
        </w:rPr>
        <w:t xml:space="preserve"> – білім алушылар мен тәрбиеленушілердің білімдерді, машықтарды, дағдыларды және құзыреттерді иелену, қабілеттерді дамыту, білімдерін күнделікті өмірде қолдану тәжірибесін иелену және бүкіл өмір бойы білім алуға ынталануын қалыптастыру жөніндегі қызметін ұйымдастырудың мақсатты бағытталған процесі.</w:t>
      </w:r>
    </w:p>
    <w:p w14:paraId="780E2EA8" w14:textId="77777777" w:rsidR="00E81894" w:rsidRPr="00A427AE" w:rsidRDefault="00E81894" w:rsidP="004204E3">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b/>
          <w:bCs/>
          <w:sz w:val="28"/>
          <w:szCs w:val="28"/>
          <w:lang w:val="kk-KZ"/>
        </w:rPr>
        <w:t xml:space="preserve">Оқыту әдісі </w:t>
      </w:r>
      <w:r w:rsidRPr="00A427AE">
        <w:rPr>
          <w:rFonts w:ascii="Times New Roman" w:hAnsi="Times New Roman" w:cs="Times New Roman"/>
          <w:sz w:val="28"/>
          <w:szCs w:val="28"/>
          <w:lang w:val="kk-KZ"/>
        </w:rPr>
        <w:t>– білім алушы мен оқытушының алдына қойған мақсатына жету үшін екі жақты іс</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әрекеттері.</w:t>
      </w:r>
    </w:p>
    <w:p w14:paraId="5320E0D6" w14:textId="77777777" w:rsidR="00E81894" w:rsidRPr="00A427AE" w:rsidRDefault="00E81894" w:rsidP="00C50DB3">
      <w:pPr>
        <w:pStyle w:val="22"/>
        <w:tabs>
          <w:tab w:val="left" w:pos="33"/>
        </w:tabs>
        <w:spacing w:after="0" w:line="240" w:lineRule="auto"/>
        <w:ind w:left="0" w:firstLine="567"/>
        <w:jc w:val="both"/>
        <w:rPr>
          <w:rFonts w:ascii="Times New Roman" w:hAnsi="Times New Roman" w:cs="Times New Roman"/>
          <w:sz w:val="28"/>
          <w:szCs w:val="28"/>
          <w:lang w:val="kk-KZ"/>
        </w:rPr>
      </w:pPr>
      <w:r w:rsidRPr="00A427AE">
        <w:rPr>
          <w:rFonts w:ascii="Times New Roman" w:hAnsi="Times New Roman" w:cs="Times New Roman"/>
          <w:b/>
          <w:sz w:val="28"/>
          <w:szCs w:val="28"/>
          <w:lang w:val="kk-KZ"/>
        </w:rPr>
        <w:t>Оқыту технологиясы</w:t>
      </w:r>
      <w:r w:rsidRPr="00A427AE">
        <w:rPr>
          <w:rFonts w:ascii="Times New Roman" w:hAnsi="Times New Roman" w:cs="Times New Roman"/>
          <w:sz w:val="28"/>
          <w:szCs w:val="28"/>
          <w:lang w:val="kk-KZ"/>
        </w:rPr>
        <w:t xml:space="preserve"> – қойылған мақсатқа тиiмдi жолмен қол жеткiзудi қамтамасыз етушi жүйе (оқытудың формаларын, әдiстерi мен құралдарын қамтитын) ретінде көрiнетiн оқу бағдарламаларында айқындалған бiлiм мазмұнын жүзеге асырудың тәсiлi. </w:t>
      </w:r>
    </w:p>
    <w:p w14:paraId="2F5E4AAF" w14:textId="77777777" w:rsidR="00E81894" w:rsidRPr="00A427AE" w:rsidRDefault="00E81894" w:rsidP="004204E3">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b/>
          <w:bCs/>
          <w:sz w:val="28"/>
          <w:szCs w:val="28"/>
          <w:lang w:val="kk-KZ"/>
        </w:rPr>
        <w:t xml:space="preserve">Модeль </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 xml:space="preserve"> (лат. modulus) сөзiнің тікелей aудaрмасы «шaмa», «үлгi» дeгeн мaғынaны білдіредi.</w:t>
      </w:r>
    </w:p>
    <w:p w14:paraId="4F63E65A" w14:textId="77777777" w:rsidR="00E81894" w:rsidRPr="00A427AE" w:rsidRDefault="00897B28" w:rsidP="004204E3">
      <w:pPr>
        <w:spacing w:after="0" w:line="240" w:lineRule="auto"/>
        <w:jc w:val="center"/>
        <w:rPr>
          <w:rFonts w:ascii="Times New Roman" w:hAnsi="Times New Roman" w:cs="Times New Roman"/>
          <w:b/>
          <w:sz w:val="28"/>
          <w:szCs w:val="28"/>
          <w:lang w:val="kk-KZ"/>
        </w:rPr>
      </w:pPr>
      <w:r w:rsidRPr="00A427AE">
        <w:rPr>
          <w:rFonts w:ascii="Times New Roman" w:hAnsi="Times New Roman" w:cs="Times New Roman"/>
          <w:b/>
          <w:sz w:val="28"/>
          <w:szCs w:val="28"/>
          <w:lang w:val="kk-KZ"/>
        </w:rPr>
        <w:lastRenderedPageBreak/>
        <w:t>БЕЛГІЛЕУЛЕР МЕН ҚЫСҚАРТУЛАР</w:t>
      </w:r>
    </w:p>
    <w:p w14:paraId="4688EF2D" w14:textId="77777777" w:rsidR="00E81894" w:rsidRPr="00A427AE" w:rsidRDefault="00E81894" w:rsidP="004204E3">
      <w:pPr>
        <w:spacing w:after="0" w:line="240" w:lineRule="auto"/>
        <w:jc w:val="both"/>
        <w:rPr>
          <w:rFonts w:ascii="Times New Roman" w:hAnsi="Times New Roman" w:cs="Times New Roman"/>
          <w:sz w:val="28"/>
          <w:szCs w:val="28"/>
          <w:lang w:val="kk-KZ"/>
        </w:rPr>
      </w:pPr>
    </w:p>
    <w:p w14:paraId="0E4C5B15" w14:textId="77777777" w:rsidR="00E81894" w:rsidRPr="00A427AE" w:rsidRDefault="00E81894" w:rsidP="004204E3">
      <w:pPr>
        <w:pStyle w:val="Default"/>
        <w:tabs>
          <w:tab w:val="clear" w:pos="708"/>
          <w:tab w:val="left" w:pos="0"/>
        </w:tabs>
        <w:ind w:firstLine="567"/>
        <w:jc w:val="both"/>
        <w:rPr>
          <w:color w:val="auto"/>
          <w:sz w:val="28"/>
          <w:szCs w:val="28"/>
          <w:lang w:val="kk-KZ"/>
        </w:rPr>
      </w:pPr>
      <w:r w:rsidRPr="00A427AE">
        <w:rPr>
          <w:color w:val="auto"/>
          <w:sz w:val="28"/>
          <w:szCs w:val="28"/>
          <w:lang w:val="kk-KZ"/>
        </w:rPr>
        <w:t xml:space="preserve">ҚР – Қазақстан Республикасы </w:t>
      </w:r>
    </w:p>
    <w:p w14:paraId="224EDDEB" w14:textId="77777777" w:rsidR="00DA516D" w:rsidRDefault="00E81894" w:rsidP="004204E3">
      <w:pPr>
        <w:pStyle w:val="Default"/>
        <w:tabs>
          <w:tab w:val="clear" w:pos="708"/>
          <w:tab w:val="left" w:pos="0"/>
        </w:tabs>
        <w:ind w:firstLine="567"/>
        <w:jc w:val="both"/>
        <w:rPr>
          <w:color w:val="auto"/>
          <w:sz w:val="28"/>
          <w:szCs w:val="28"/>
          <w:lang w:val="kk-KZ"/>
        </w:rPr>
      </w:pPr>
      <w:r w:rsidRPr="00A427AE">
        <w:rPr>
          <w:color w:val="auto"/>
          <w:sz w:val="28"/>
          <w:szCs w:val="28"/>
          <w:lang w:val="kk-KZ"/>
        </w:rPr>
        <w:t>ҚР МЖМБС  – Қазақстан Республикасы мемлекеттік жалпыға міндетті білім беру стандарты</w:t>
      </w:r>
    </w:p>
    <w:p w14:paraId="46A43712" w14:textId="77777777" w:rsidR="00E81894" w:rsidRPr="00DA516D" w:rsidRDefault="00DA516D" w:rsidP="004204E3">
      <w:pPr>
        <w:pStyle w:val="Default"/>
        <w:tabs>
          <w:tab w:val="clear" w:pos="708"/>
          <w:tab w:val="left" w:pos="0"/>
        </w:tabs>
        <w:ind w:firstLine="567"/>
        <w:jc w:val="both"/>
        <w:rPr>
          <w:color w:val="auto"/>
          <w:sz w:val="28"/>
          <w:szCs w:val="28"/>
          <w:lang w:val="kk-KZ"/>
        </w:rPr>
      </w:pPr>
      <w:r w:rsidRPr="00DA516D">
        <w:rPr>
          <w:color w:val="auto"/>
          <w:sz w:val="28"/>
          <w:szCs w:val="28"/>
          <w:lang w:val="kk-KZ"/>
        </w:rPr>
        <w:t>ЕО</w:t>
      </w:r>
      <w:r>
        <w:rPr>
          <w:color w:val="auto"/>
          <w:sz w:val="28"/>
          <w:szCs w:val="28"/>
          <w:lang w:val="kk-KZ"/>
        </w:rPr>
        <w:t xml:space="preserve"> </w:t>
      </w:r>
      <w:r w:rsidRPr="00A427AE">
        <w:rPr>
          <w:sz w:val="28"/>
          <w:szCs w:val="28"/>
          <w:lang w:val="kk-KZ"/>
        </w:rPr>
        <w:t xml:space="preserve">– </w:t>
      </w:r>
      <w:r>
        <w:rPr>
          <w:sz w:val="28"/>
          <w:szCs w:val="28"/>
          <w:lang w:val="kk-KZ"/>
        </w:rPr>
        <w:t xml:space="preserve"> </w:t>
      </w:r>
      <w:r>
        <w:rPr>
          <w:color w:val="auto"/>
          <w:sz w:val="28"/>
          <w:szCs w:val="28"/>
          <w:lang w:val="kk-KZ"/>
        </w:rPr>
        <w:t xml:space="preserve"> </w:t>
      </w:r>
      <w:r w:rsidRPr="00AD4F3E">
        <w:rPr>
          <w:bCs/>
          <w:color w:val="202122"/>
          <w:sz w:val="28"/>
          <w:szCs w:val="28"/>
          <w:shd w:val="clear" w:color="auto" w:fill="FFFFFF"/>
          <w:lang w:val="kk-KZ"/>
        </w:rPr>
        <w:t>Еуроодақ</w:t>
      </w:r>
      <w:r w:rsidR="00E81894" w:rsidRPr="00DA516D">
        <w:rPr>
          <w:color w:val="auto"/>
          <w:sz w:val="28"/>
          <w:szCs w:val="28"/>
          <w:lang w:val="kk-KZ"/>
        </w:rPr>
        <w:t xml:space="preserve"> </w:t>
      </w:r>
    </w:p>
    <w:p w14:paraId="24E177F2" w14:textId="77777777" w:rsidR="00E81894" w:rsidRPr="00A427AE" w:rsidRDefault="00E81894" w:rsidP="004204E3">
      <w:pPr>
        <w:pStyle w:val="22"/>
        <w:tabs>
          <w:tab w:val="left" w:pos="0"/>
        </w:tabs>
        <w:spacing w:after="0" w:line="240" w:lineRule="auto"/>
        <w:ind w:left="0" w:firstLine="567"/>
        <w:rPr>
          <w:rFonts w:ascii="Times New Roman" w:hAnsi="Times New Roman" w:cs="Times New Roman"/>
          <w:sz w:val="28"/>
          <w:szCs w:val="28"/>
          <w:lang w:val="kk-KZ"/>
        </w:rPr>
      </w:pPr>
      <w:r w:rsidRPr="00A427AE">
        <w:rPr>
          <w:rFonts w:ascii="Times New Roman" w:hAnsi="Times New Roman" w:cs="Times New Roman"/>
          <w:sz w:val="28"/>
          <w:szCs w:val="28"/>
          <w:lang w:val="kk-KZ"/>
        </w:rPr>
        <w:t>БББ – білім берудің бағдарлы бағдарламалары</w:t>
      </w:r>
    </w:p>
    <w:p w14:paraId="78C3408C" w14:textId="77777777" w:rsidR="00E81894" w:rsidRPr="00A427AE" w:rsidRDefault="00E81894" w:rsidP="004204E3">
      <w:pPr>
        <w:pStyle w:val="Default"/>
        <w:tabs>
          <w:tab w:val="clear" w:pos="708"/>
          <w:tab w:val="left" w:pos="0"/>
        </w:tabs>
        <w:ind w:firstLine="567"/>
        <w:jc w:val="both"/>
        <w:rPr>
          <w:color w:val="auto"/>
          <w:sz w:val="28"/>
          <w:szCs w:val="28"/>
          <w:lang w:val="kk-KZ"/>
        </w:rPr>
      </w:pPr>
      <w:r w:rsidRPr="00A427AE">
        <w:rPr>
          <w:color w:val="auto"/>
          <w:sz w:val="28"/>
          <w:szCs w:val="28"/>
          <w:lang w:val="kk-KZ"/>
        </w:rPr>
        <w:t xml:space="preserve">СОӨЖ  – Студенттердің оқытушы жетекшілігімен жасайтын өзіндік жұмыстары </w:t>
      </w:r>
    </w:p>
    <w:p w14:paraId="75903F8E" w14:textId="77777777" w:rsidR="00E81894" w:rsidRPr="00A427AE" w:rsidRDefault="00E81894" w:rsidP="004204E3">
      <w:pPr>
        <w:pStyle w:val="Default"/>
        <w:tabs>
          <w:tab w:val="clear" w:pos="708"/>
          <w:tab w:val="left" w:pos="0"/>
        </w:tabs>
        <w:ind w:firstLine="567"/>
        <w:jc w:val="both"/>
        <w:rPr>
          <w:color w:val="auto"/>
          <w:sz w:val="28"/>
          <w:szCs w:val="28"/>
          <w:lang w:val="kk-KZ"/>
        </w:rPr>
      </w:pPr>
      <w:r w:rsidRPr="00A427AE">
        <w:rPr>
          <w:color w:val="auto"/>
          <w:sz w:val="28"/>
          <w:szCs w:val="28"/>
          <w:lang w:val="kk-KZ"/>
        </w:rPr>
        <w:t xml:space="preserve">СӨЖ  – Студенттердің өзіндік жұмысы </w:t>
      </w:r>
    </w:p>
    <w:p w14:paraId="39E31ECD" w14:textId="77777777" w:rsidR="00A73B62" w:rsidRPr="00A427AE" w:rsidRDefault="00A73B62" w:rsidP="004204E3">
      <w:pPr>
        <w:pStyle w:val="Default"/>
        <w:tabs>
          <w:tab w:val="clear" w:pos="708"/>
          <w:tab w:val="left" w:pos="0"/>
        </w:tabs>
        <w:ind w:firstLine="567"/>
        <w:jc w:val="both"/>
        <w:rPr>
          <w:color w:val="auto"/>
          <w:sz w:val="28"/>
          <w:szCs w:val="28"/>
          <w:lang w:val="kk-KZ"/>
        </w:rPr>
      </w:pPr>
      <w:r w:rsidRPr="00A427AE">
        <w:rPr>
          <w:color w:val="auto"/>
          <w:sz w:val="28"/>
          <w:szCs w:val="28"/>
          <w:lang w:val="kk-KZ"/>
        </w:rPr>
        <w:t>Т</w:t>
      </w:r>
      <w:r w:rsidR="004421C0">
        <w:rPr>
          <w:color w:val="auto"/>
          <w:sz w:val="28"/>
          <w:szCs w:val="28"/>
          <w:lang w:val="kk-KZ"/>
        </w:rPr>
        <w:t>Т</w:t>
      </w:r>
      <w:r w:rsidR="0074299C">
        <w:rPr>
          <w:color w:val="auto"/>
          <w:sz w:val="28"/>
          <w:szCs w:val="28"/>
          <w:lang w:val="kk-KZ"/>
        </w:rPr>
        <w:t>–</w:t>
      </w:r>
      <w:r w:rsidR="004421C0">
        <w:rPr>
          <w:color w:val="auto"/>
          <w:sz w:val="28"/>
          <w:szCs w:val="28"/>
          <w:lang w:val="kk-KZ"/>
        </w:rPr>
        <w:t>Т</w:t>
      </w:r>
      <w:r w:rsidRPr="00A427AE">
        <w:rPr>
          <w:color w:val="auto"/>
          <w:sz w:val="28"/>
          <w:szCs w:val="28"/>
          <w:lang w:val="kk-KZ"/>
        </w:rPr>
        <w:t>әжірибелік топ</w:t>
      </w:r>
    </w:p>
    <w:p w14:paraId="59216DD2" w14:textId="77777777" w:rsidR="00E81894" w:rsidRPr="00A427AE" w:rsidRDefault="00E81894" w:rsidP="004204E3">
      <w:pPr>
        <w:pStyle w:val="22"/>
        <w:tabs>
          <w:tab w:val="left" w:pos="0"/>
          <w:tab w:val="left" w:pos="33"/>
        </w:tabs>
        <w:spacing w:after="0" w:line="240" w:lineRule="auto"/>
        <w:ind w:left="0" w:firstLine="567"/>
        <w:rPr>
          <w:rFonts w:ascii="Times New Roman" w:hAnsi="Times New Roman" w:cs="Times New Roman"/>
          <w:sz w:val="28"/>
          <w:szCs w:val="28"/>
          <w:lang w:val="kk-KZ"/>
        </w:rPr>
      </w:pPr>
      <w:r w:rsidRPr="00A427AE">
        <w:rPr>
          <w:rFonts w:ascii="Times New Roman" w:hAnsi="Times New Roman" w:cs="Times New Roman"/>
          <w:sz w:val="28"/>
          <w:szCs w:val="28"/>
          <w:lang w:val="kk-KZ"/>
        </w:rPr>
        <w:t xml:space="preserve">БТ – </w:t>
      </w:r>
      <w:r w:rsidR="004421C0">
        <w:rPr>
          <w:rFonts w:ascii="Times New Roman" w:hAnsi="Times New Roman" w:cs="Times New Roman"/>
          <w:sz w:val="28"/>
          <w:szCs w:val="28"/>
          <w:lang w:val="kk-KZ"/>
        </w:rPr>
        <w:t>Б</w:t>
      </w:r>
      <w:r w:rsidRPr="00A427AE">
        <w:rPr>
          <w:rFonts w:ascii="Times New Roman" w:hAnsi="Times New Roman" w:cs="Times New Roman"/>
          <w:sz w:val="28"/>
          <w:szCs w:val="28"/>
          <w:lang w:val="kk-KZ"/>
        </w:rPr>
        <w:t>ақылау тобы</w:t>
      </w:r>
    </w:p>
    <w:p w14:paraId="727EF8D6" w14:textId="77777777" w:rsidR="00E81894" w:rsidRPr="00A427AE" w:rsidRDefault="004421C0" w:rsidP="004204E3">
      <w:pPr>
        <w:pStyle w:val="22"/>
        <w:tabs>
          <w:tab w:val="left" w:pos="0"/>
          <w:tab w:val="left" w:pos="33"/>
        </w:tabs>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АТФ – А</w:t>
      </w:r>
      <w:r w:rsidR="00E81894" w:rsidRPr="00A427AE">
        <w:rPr>
          <w:rFonts w:ascii="Times New Roman" w:hAnsi="Times New Roman" w:cs="Times New Roman"/>
          <w:sz w:val="28"/>
          <w:szCs w:val="28"/>
          <w:lang w:val="kk-KZ"/>
        </w:rPr>
        <w:t>денозинтрифосфор қышқылы</w:t>
      </w:r>
    </w:p>
    <w:p w14:paraId="0C1D2AFF" w14:textId="77777777" w:rsidR="00E81894" w:rsidRPr="00A427AE" w:rsidRDefault="004421C0" w:rsidP="004204E3">
      <w:pPr>
        <w:pStyle w:val="22"/>
        <w:tabs>
          <w:tab w:val="left" w:pos="0"/>
          <w:tab w:val="left" w:pos="33"/>
        </w:tabs>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ДНК – Д</w:t>
      </w:r>
      <w:r w:rsidR="00E81894" w:rsidRPr="00A427AE">
        <w:rPr>
          <w:rFonts w:ascii="Times New Roman" w:hAnsi="Times New Roman" w:cs="Times New Roman"/>
          <w:sz w:val="28"/>
          <w:szCs w:val="28"/>
          <w:lang w:val="kk-KZ"/>
        </w:rPr>
        <w:t>езоксирибонуклеин қышқылы</w:t>
      </w:r>
    </w:p>
    <w:p w14:paraId="560738D9" w14:textId="77777777" w:rsidR="00E81894" w:rsidRPr="00A427AE" w:rsidRDefault="00E81894" w:rsidP="004204E3">
      <w:pPr>
        <w:pStyle w:val="22"/>
        <w:tabs>
          <w:tab w:val="left" w:pos="0"/>
          <w:tab w:val="left" w:pos="33"/>
        </w:tabs>
        <w:spacing w:after="0" w:line="240" w:lineRule="auto"/>
        <w:ind w:left="0" w:firstLine="567"/>
        <w:rPr>
          <w:rFonts w:ascii="Times New Roman" w:hAnsi="Times New Roman" w:cs="Times New Roman"/>
          <w:sz w:val="28"/>
          <w:szCs w:val="28"/>
          <w:lang w:val="kk-KZ"/>
        </w:rPr>
      </w:pPr>
      <w:r w:rsidRPr="00A427AE">
        <w:rPr>
          <w:rFonts w:ascii="Times New Roman" w:hAnsi="Times New Roman" w:cs="Times New Roman"/>
          <w:sz w:val="28"/>
          <w:szCs w:val="28"/>
          <w:lang w:val="kk-KZ"/>
        </w:rPr>
        <w:t>ҒЗИ</w:t>
      </w:r>
      <w:r w:rsidR="004421C0">
        <w:rPr>
          <w:rFonts w:ascii="Times New Roman" w:hAnsi="Times New Roman" w:cs="Times New Roman"/>
          <w:sz w:val="28"/>
          <w:szCs w:val="28"/>
          <w:lang w:val="kk-KZ"/>
        </w:rPr>
        <w:t xml:space="preserve"> – Ғ</w:t>
      </w:r>
      <w:r w:rsidRPr="00A427AE">
        <w:rPr>
          <w:rFonts w:ascii="Times New Roman" w:hAnsi="Times New Roman" w:cs="Times New Roman"/>
          <w:sz w:val="28"/>
          <w:szCs w:val="28"/>
          <w:lang w:val="kk-KZ"/>
        </w:rPr>
        <w:t xml:space="preserve">ылыми </w:t>
      </w:r>
      <w:r w:rsidR="00DA516D">
        <w:rPr>
          <w:rFonts w:ascii="Times New Roman" w:hAnsi="Times New Roman" w:cs="Times New Roman"/>
          <w:sz w:val="28"/>
          <w:szCs w:val="28"/>
          <w:lang w:val="kk-KZ"/>
        </w:rPr>
        <w:t>-</w:t>
      </w:r>
      <w:r w:rsidRPr="00A427AE">
        <w:rPr>
          <w:rFonts w:ascii="Times New Roman" w:hAnsi="Times New Roman" w:cs="Times New Roman"/>
          <w:sz w:val="28"/>
          <w:szCs w:val="28"/>
          <w:lang w:val="kk-KZ"/>
        </w:rPr>
        <w:t>зерттеулер институты</w:t>
      </w:r>
    </w:p>
    <w:p w14:paraId="6E1CD038" w14:textId="77777777" w:rsidR="00E81894" w:rsidRPr="00A427AE" w:rsidRDefault="004421C0" w:rsidP="004204E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ЖАҚ – Ж</w:t>
      </w:r>
      <w:r w:rsidR="00E81894" w:rsidRPr="00A427AE">
        <w:rPr>
          <w:rFonts w:ascii="Times New Roman" w:hAnsi="Times New Roman" w:cs="Times New Roman"/>
          <w:sz w:val="28"/>
          <w:szCs w:val="28"/>
          <w:lang w:val="kk-KZ"/>
        </w:rPr>
        <w:t>абық акционерлік қоғамы</w:t>
      </w:r>
    </w:p>
    <w:p w14:paraId="626CEA0E" w14:textId="77777777" w:rsidR="00E81894" w:rsidRPr="00A427AE" w:rsidRDefault="004421C0" w:rsidP="004204E3">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НҚ – Н</w:t>
      </w:r>
      <w:r w:rsidR="00E81894" w:rsidRPr="00A427AE">
        <w:rPr>
          <w:rFonts w:ascii="Times New Roman" w:hAnsi="Times New Roman" w:cs="Times New Roman"/>
          <w:sz w:val="28"/>
          <w:szCs w:val="28"/>
          <w:lang w:val="kk-KZ"/>
        </w:rPr>
        <w:t>уклеин қышқылдары</w:t>
      </w:r>
    </w:p>
    <w:p w14:paraId="075C02B7" w14:textId="77777777" w:rsidR="00E81894" w:rsidRPr="00A427AE" w:rsidRDefault="00E81894" w:rsidP="004204E3">
      <w:pPr>
        <w:tabs>
          <w:tab w:val="left" w:pos="0"/>
        </w:tabs>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ПАБ</w:t>
      </w:r>
      <w:r w:rsidR="00DA516D">
        <w:rPr>
          <w:rFonts w:ascii="Times New Roman" w:hAnsi="Times New Roman" w:cs="Times New Roman"/>
          <w:sz w:val="28"/>
          <w:szCs w:val="28"/>
          <w:lang w:val="kk-KZ"/>
        </w:rPr>
        <w:t xml:space="preserve"> </w:t>
      </w:r>
      <w:r w:rsidR="0074299C">
        <w:rPr>
          <w:rFonts w:ascii="Times New Roman" w:hAnsi="Times New Roman" w:cs="Times New Roman"/>
          <w:sz w:val="28"/>
          <w:szCs w:val="28"/>
          <w:lang w:val="kk-KZ"/>
        </w:rPr>
        <w:t>–</w:t>
      </w:r>
      <w:r w:rsidR="00DA516D">
        <w:rPr>
          <w:rFonts w:ascii="Times New Roman" w:hAnsi="Times New Roman" w:cs="Times New Roman"/>
          <w:sz w:val="28"/>
          <w:szCs w:val="28"/>
          <w:lang w:val="kk-KZ"/>
        </w:rPr>
        <w:t xml:space="preserve"> </w:t>
      </w:r>
      <w:r w:rsidR="004421C0">
        <w:rPr>
          <w:rFonts w:ascii="Times New Roman" w:hAnsi="Times New Roman" w:cs="Times New Roman"/>
          <w:sz w:val="28"/>
          <w:szCs w:val="28"/>
          <w:lang w:val="kk-KZ"/>
        </w:rPr>
        <w:t>П</w:t>
      </w:r>
      <w:r w:rsidRPr="00A427AE">
        <w:rPr>
          <w:rFonts w:ascii="Times New Roman" w:hAnsi="Times New Roman" w:cs="Times New Roman"/>
          <w:sz w:val="28"/>
          <w:szCs w:val="28"/>
          <w:lang w:val="kk-KZ"/>
        </w:rPr>
        <w:t>ән аралық байланыс</w:t>
      </w:r>
    </w:p>
    <w:p w14:paraId="6FE0E1F9" w14:textId="77777777" w:rsidR="00E81894" w:rsidRPr="00A427AE" w:rsidRDefault="00E81894" w:rsidP="004204E3">
      <w:pPr>
        <w:spacing w:after="0" w:line="240" w:lineRule="auto"/>
        <w:jc w:val="both"/>
        <w:rPr>
          <w:rFonts w:ascii="Times New Roman" w:hAnsi="Times New Roman" w:cs="Times New Roman"/>
          <w:b/>
          <w:bCs/>
          <w:sz w:val="28"/>
          <w:szCs w:val="28"/>
          <w:lang w:val="kk-KZ"/>
        </w:rPr>
      </w:pPr>
    </w:p>
    <w:p w14:paraId="2149EFD7" w14:textId="77777777" w:rsidR="00E81894" w:rsidRPr="00A427AE" w:rsidRDefault="00E81894" w:rsidP="004204E3">
      <w:pPr>
        <w:spacing w:after="0" w:line="240" w:lineRule="auto"/>
        <w:ind w:firstLine="567"/>
        <w:jc w:val="both"/>
        <w:rPr>
          <w:rFonts w:ascii="Times New Roman" w:hAnsi="Times New Roman" w:cs="Times New Roman"/>
          <w:b/>
          <w:bCs/>
          <w:sz w:val="28"/>
          <w:szCs w:val="28"/>
          <w:lang w:val="kk-KZ"/>
        </w:rPr>
      </w:pPr>
      <w:r w:rsidRPr="00A427AE">
        <w:rPr>
          <w:rFonts w:ascii="Times New Roman" w:hAnsi="Times New Roman" w:cs="Times New Roman"/>
          <w:b/>
          <w:bCs/>
          <w:sz w:val="28"/>
          <w:szCs w:val="28"/>
          <w:lang w:val="kk-KZ"/>
        </w:rPr>
        <w:br w:type="page"/>
      </w:r>
    </w:p>
    <w:p w14:paraId="2C82D19D" w14:textId="77777777" w:rsidR="001518B0" w:rsidRDefault="001518B0" w:rsidP="00897B28">
      <w:pPr>
        <w:spacing w:after="0" w:line="240" w:lineRule="auto"/>
        <w:jc w:val="center"/>
        <w:rPr>
          <w:rFonts w:ascii="Times New Roman" w:hAnsi="Times New Roman" w:cs="Times New Roman"/>
          <w:b/>
          <w:bCs/>
          <w:sz w:val="28"/>
          <w:szCs w:val="28"/>
          <w:lang w:val="kk-KZ"/>
        </w:rPr>
      </w:pPr>
      <w:r w:rsidRPr="00A427AE">
        <w:rPr>
          <w:rFonts w:ascii="Times New Roman" w:hAnsi="Times New Roman" w:cs="Times New Roman"/>
          <w:b/>
          <w:bCs/>
          <w:sz w:val="28"/>
          <w:szCs w:val="28"/>
          <w:lang w:val="kk-KZ"/>
        </w:rPr>
        <w:lastRenderedPageBreak/>
        <w:t>КІРІСПЕ</w:t>
      </w:r>
    </w:p>
    <w:p w14:paraId="31B04AF4" w14:textId="77777777" w:rsidR="001C2F6D" w:rsidRPr="001C2F6D" w:rsidRDefault="001C2F6D" w:rsidP="001C2F6D">
      <w:pPr>
        <w:pStyle w:val="a3"/>
        <w:shd w:val="clear" w:color="auto" w:fill="FFFFFF"/>
        <w:spacing w:after="0"/>
        <w:ind w:firstLine="709"/>
        <w:jc w:val="both"/>
        <w:rPr>
          <w:rFonts w:ascii="Times New Roman" w:hAnsi="Times New Roman"/>
          <w:color w:val="000000"/>
          <w:sz w:val="28"/>
          <w:szCs w:val="28"/>
          <w:lang w:val="kk-KZ"/>
        </w:rPr>
      </w:pPr>
      <w:r w:rsidRPr="001C2F6D">
        <w:rPr>
          <w:rFonts w:ascii="Times New Roman" w:hAnsi="Times New Roman"/>
          <w:color w:val="000000"/>
          <w:sz w:val="28"/>
          <w:szCs w:val="28"/>
          <w:lang w:val="kk-KZ"/>
        </w:rPr>
        <w:t>Қоғамдық тәртіпті сақтау кезінде қаза болғандардың балалары университетте тегін оқиды. Бұл туралы білім және ғылым министрі Асхат Аймағамбетов Үкімет отырысында айтты, порталы. </w:t>
      </w:r>
    </w:p>
    <w:p w14:paraId="53384117" w14:textId="77777777" w:rsidR="001C2F6D" w:rsidRPr="001C2F6D" w:rsidRDefault="001C2F6D" w:rsidP="001C2F6D">
      <w:pPr>
        <w:pStyle w:val="a3"/>
        <w:shd w:val="clear" w:color="auto" w:fill="FFFFFF"/>
        <w:spacing w:after="0"/>
        <w:ind w:firstLine="709"/>
        <w:jc w:val="both"/>
        <w:rPr>
          <w:rFonts w:ascii="Times New Roman" w:hAnsi="Times New Roman"/>
          <w:color w:val="000000"/>
          <w:sz w:val="28"/>
          <w:szCs w:val="28"/>
          <w:lang w:val="kk-KZ"/>
        </w:rPr>
      </w:pPr>
      <w:r w:rsidRPr="001C2F6D">
        <w:rPr>
          <w:rFonts w:ascii="Times New Roman" w:hAnsi="Times New Roman"/>
          <w:color w:val="000000"/>
          <w:sz w:val="28"/>
          <w:szCs w:val="28"/>
          <w:lang w:val="kk-KZ"/>
        </w:rPr>
        <w:t>Қоғамдық тәртіпті сақтау кезінде міндеттерін өтеу барысында қаза тапқан әскери қызметшілер, құқық қорғау және арнаулы мемлекеттік орган қызметкерлерінің балалары университетте оқуы үшін білім грантын беру ұсынылады. Бұл да Мемлекет басшысының тапсырмасы аясында жүзеге асырылады. Білім және ғылым министрлігі Президенттің берген тапсырмаларын уақытылы әрі сапалы жүзеге асырады, - деді министр.</w:t>
      </w:r>
    </w:p>
    <w:p w14:paraId="3025F004" w14:textId="77777777" w:rsidR="001C2F6D" w:rsidRPr="001C2F6D" w:rsidRDefault="001C2F6D" w:rsidP="001C2F6D">
      <w:pPr>
        <w:pStyle w:val="a3"/>
        <w:shd w:val="clear" w:color="auto" w:fill="FFFFFF"/>
        <w:spacing w:after="0"/>
        <w:ind w:firstLine="709"/>
        <w:jc w:val="both"/>
        <w:rPr>
          <w:rFonts w:ascii="Times New Roman" w:hAnsi="Times New Roman"/>
          <w:color w:val="000000"/>
          <w:sz w:val="28"/>
          <w:szCs w:val="28"/>
          <w:lang w:val="kk-KZ"/>
        </w:rPr>
      </w:pPr>
      <w:r w:rsidRPr="001C2F6D">
        <w:rPr>
          <w:rFonts w:ascii="Times New Roman" w:hAnsi="Times New Roman"/>
          <w:color w:val="000000"/>
          <w:sz w:val="28"/>
          <w:szCs w:val="28"/>
          <w:lang w:val="kk-KZ"/>
        </w:rPr>
        <w:t>Сонымен қатар, Аймағамбетов жоғары білімге қолжетімділікті арттыру бойынша халық тығыз орналасқан өңірлер мен білім беру саласында үлкен алшақтығы бар өңірлерде нысаналы грант бөлінетінін айтты.</w:t>
      </w:r>
    </w:p>
    <w:p w14:paraId="3A758911" w14:textId="77777777" w:rsidR="001C2F6D" w:rsidRPr="001C2F6D" w:rsidRDefault="001C2F6D" w:rsidP="001C2F6D">
      <w:pPr>
        <w:pStyle w:val="a3"/>
        <w:shd w:val="clear" w:color="auto" w:fill="FFFFFF"/>
        <w:spacing w:after="0"/>
        <w:ind w:firstLine="709"/>
        <w:jc w:val="both"/>
        <w:rPr>
          <w:rFonts w:ascii="Times New Roman" w:hAnsi="Times New Roman"/>
          <w:i/>
          <w:iCs/>
          <w:color w:val="000000"/>
          <w:sz w:val="28"/>
          <w:szCs w:val="28"/>
          <w:lang w:val="kk-KZ"/>
        </w:rPr>
      </w:pPr>
      <w:r w:rsidRPr="001C2F6D">
        <w:rPr>
          <w:rStyle w:val="aa"/>
          <w:rFonts w:ascii="Times New Roman" w:hAnsi="Times New Roman"/>
          <w:i w:val="0"/>
          <w:iCs w:val="0"/>
          <w:color w:val="000000"/>
          <w:sz w:val="28"/>
          <w:szCs w:val="28"/>
          <w:lang w:val="kk-KZ"/>
        </w:rPr>
        <w:t>Бізде тек қана үш қалаға топтасу науқаны қатты. Иә, урбанизация әлемдік деңгейде жүріп жатқаны рас. Бірақ бізде урбанизация Алматы, Нұр-Сұлтан, Шымкент мегаполистерінің айналасында жүріп жатыр. Бұл жабайы миграция болашақ емес қазірдің өзінде облыстардың, моноқалалардың, ауылдардың босауына алып келіп жатыр. Дәл қазіргі қарқынмен кете берсек 2025 жылы еліміздің 60% халқы Астана, Алматы, Шымкент үш қалаға шоғырланып қалады. Ауылда қаншама мектеп жабылып жатыр. Сондықтан Астана мен Алматы сияқты үлкен қалаларда параллель сыныптардың көп болуы қуантарлық жағдай емес. </w:t>
      </w:r>
    </w:p>
    <w:p w14:paraId="4A18332F" w14:textId="77777777" w:rsidR="001C2F6D" w:rsidRPr="001C2F6D" w:rsidRDefault="001C2F6D" w:rsidP="001C2F6D">
      <w:pPr>
        <w:pStyle w:val="a3"/>
        <w:shd w:val="clear" w:color="auto" w:fill="FFFFFF"/>
        <w:spacing w:after="0"/>
        <w:ind w:firstLine="709"/>
        <w:jc w:val="both"/>
        <w:rPr>
          <w:rStyle w:val="aa"/>
          <w:rFonts w:ascii="Times New Roman" w:hAnsi="Times New Roman"/>
          <w:i w:val="0"/>
          <w:iCs w:val="0"/>
          <w:color w:val="000000"/>
          <w:sz w:val="28"/>
          <w:szCs w:val="28"/>
          <w:lang w:val="kk-KZ"/>
        </w:rPr>
      </w:pPr>
      <w:r w:rsidRPr="001C2F6D">
        <w:rPr>
          <w:rStyle w:val="aa"/>
          <w:rFonts w:ascii="Times New Roman" w:hAnsi="Times New Roman"/>
          <w:i w:val="0"/>
          <w:iCs w:val="0"/>
          <w:color w:val="000000"/>
          <w:sz w:val="28"/>
          <w:szCs w:val="28"/>
          <w:lang w:val="kk-KZ"/>
        </w:rPr>
        <w:t>Сапалы, жабдықталған мектептерді Нұр-Сұлтан мен Алматыда ғана емес, кіші қалалар мен аудан орталықтарына да салу керек. Біздің елде моноқалалар мен мегаполистер арасындағы білім көрсеткіштеріндегі айырмашылық өте үлкен. Сол үшін сапалы мектептерді аудан орталықтарынан, кішігірім қалалардан салған кезде білім іздеген жұрт астанаға емес, сол моноқалалардың өзіне көшеді. Ешкім баласының сапасыз білім алғанын қаламайды. Баласы үшін ата-ана барын салады. Бүкіл облыстардың моноқалаларында, аудан орталықтарында BINOM мектептері негізінде салынған, бастысы материалдық жабдықталған мектептер салынуы керек. Білікті мұғалімге жұмыс істейтін қолайлы орта, материалдық жағдай жасау маңызды.</w:t>
      </w:r>
    </w:p>
    <w:p w14:paraId="1D705C08" w14:textId="77777777" w:rsidR="001C2F6D" w:rsidRPr="001C2F6D" w:rsidRDefault="001C2F6D" w:rsidP="001C2F6D">
      <w:pPr>
        <w:pStyle w:val="a3"/>
        <w:shd w:val="clear" w:color="auto" w:fill="FFFFFF"/>
        <w:spacing w:after="0"/>
        <w:ind w:firstLine="709"/>
        <w:jc w:val="both"/>
        <w:rPr>
          <w:rFonts w:ascii="Times New Roman" w:hAnsi="Times New Roman"/>
          <w:color w:val="000000"/>
          <w:sz w:val="28"/>
          <w:szCs w:val="28"/>
          <w:lang w:val="kk-KZ"/>
        </w:rPr>
      </w:pPr>
      <w:r w:rsidRPr="001C2F6D">
        <w:rPr>
          <w:rFonts w:ascii="Times New Roman" w:hAnsi="Times New Roman"/>
          <w:color w:val="000000"/>
          <w:sz w:val="28"/>
          <w:szCs w:val="28"/>
          <w:lang w:val="kk-KZ"/>
        </w:rPr>
        <w:t>Былтыр аймақта білім беру мекемелерін заманауи талаптарға сай жабдықтау мақсатында «Заманауи мектеп» өңірлік бағдарламасы қолға алынған болатын. Соның аясында өткен жылы 6 мектеп жаңғыртудан өтсе, биыл 85 мектеп күрделі жөндеуден өтуі тиіс еді. Бұл мақсатта мемлекеттік бюджеттен 8 млрд теңгеден астам қаржы қарастырылды. Алайда кейбір мектептерде жұмыстың жақын арада бітер түрі жоқ. Жауапты сала өкілдері біресе жобалық-сметалық құжаттаманың кеш жасалуын, біресе жұмысшылардың аздығын алға тартып, әр түрлі уәж келтіріп отыр. Облыс әкімі Әбілқайыр Сқақов шілде айында аталмыш мектептерді аралаған кезде-ақ жұмысшылар санын көбейтіп, қарқынды үдетуді тапсырған еді. Десе де, аймақ басшысының тапсырмасы іс жүзінде орындалмай отыр.</w:t>
      </w:r>
    </w:p>
    <w:p w14:paraId="7A875D18" w14:textId="77777777" w:rsidR="001C2F6D" w:rsidRPr="001C2F6D" w:rsidRDefault="001C2F6D" w:rsidP="001C2F6D">
      <w:pPr>
        <w:pStyle w:val="a3"/>
        <w:shd w:val="clear" w:color="auto" w:fill="FFFFFF"/>
        <w:spacing w:after="0"/>
        <w:ind w:firstLine="709"/>
        <w:jc w:val="both"/>
        <w:rPr>
          <w:rFonts w:ascii="Times New Roman" w:hAnsi="Times New Roman"/>
          <w:color w:val="000000"/>
          <w:sz w:val="28"/>
          <w:szCs w:val="28"/>
          <w:lang w:val="kk-KZ"/>
        </w:rPr>
      </w:pPr>
      <w:r w:rsidRPr="001C2F6D">
        <w:rPr>
          <w:rFonts w:ascii="Times New Roman" w:hAnsi="Times New Roman"/>
          <w:color w:val="000000"/>
          <w:sz w:val="28"/>
          <w:szCs w:val="28"/>
          <w:lang w:val="kk-KZ"/>
        </w:rPr>
        <w:lastRenderedPageBreak/>
        <w:t>Павлодар қаласының тұрғыны Самал Орынтаева аталмыш мәселеге алаңдаулы. Ата-ананың пайымынша, жоспарлы істерді балалар қашықтан білім алып жатқан тұста бастауға болатын еді.</w:t>
      </w:r>
    </w:p>
    <w:p w14:paraId="360B58C8" w14:textId="77777777" w:rsidR="001C2F6D" w:rsidRPr="00762873" w:rsidRDefault="001C2F6D" w:rsidP="001C2F6D">
      <w:pPr>
        <w:pStyle w:val="a3"/>
        <w:shd w:val="clear" w:color="auto" w:fill="FFFFFF"/>
        <w:spacing w:after="0"/>
        <w:ind w:firstLine="709"/>
        <w:jc w:val="both"/>
        <w:rPr>
          <w:rFonts w:ascii="Times New Roman" w:hAnsi="Times New Roman"/>
          <w:color w:val="000000"/>
          <w:sz w:val="28"/>
          <w:szCs w:val="28"/>
          <w:lang w:val="kk-KZ"/>
        </w:rPr>
      </w:pPr>
      <w:r w:rsidRPr="001C2F6D">
        <w:rPr>
          <w:rFonts w:ascii="Times New Roman" w:hAnsi="Times New Roman"/>
          <w:color w:val="000000"/>
          <w:sz w:val="28"/>
          <w:szCs w:val="28"/>
          <w:lang w:val="kk-KZ"/>
        </w:rPr>
        <w:t xml:space="preserve">Биыл балалар жаңа оқу жылын дәстүрлі форматта бастап, мектепке баратынын естігенде қуанып едік. Бірақ біз баратын №7 мектепті жөндеу жұмыстарының әлі аяқталмауы салдарынан басқа оқу орнына баруымыз керек екенін білгенде бұл қуаныш су сепкендей басылды. Білуімше, 600-ге жуық бала оқитын мектеп оқушылары екіге бөлінуі тиіс. Жоғары сынып оқушылары Лермонтов көшесіндегі өндірістік оқыту комбинатында білім алса, бастауыш сынып балалары Жеңіс алаңы көшесінің бойында орналасқан №11 мектепке барады екен. Бұл өте ыңғайсыз. Балаларды жеке-жеке апарып, әкету керек болады. Оған қоса, эпидемиологиялық ахуал өршіп тұрған тұста екі мектептің оқушыларын, яғни 1 мыңнан астам баланы бір нысанда оқыту санитарлық талаптарға қаншалықты сай болады, қауіпсіз орта жасала ма деген сұрақтар мазалайды. </w:t>
      </w:r>
      <w:r w:rsidRPr="00762873">
        <w:rPr>
          <w:rFonts w:ascii="Times New Roman" w:hAnsi="Times New Roman"/>
          <w:color w:val="000000"/>
          <w:sz w:val="28"/>
          <w:szCs w:val="28"/>
          <w:lang w:val="kk-KZ"/>
        </w:rPr>
        <w:t>Мұндай «жаңашылдықтың» қанша уақытқа жалғасары да белгісіз.</w:t>
      </w:r>
    </w:p>
    <w:p w14:paraId="6C59BC42" w14:textId="77777777" w:rsidR="001C2F6D" w:rsidRPr="00762873" w:rsidRDefault="001C2F6D" w:rsidP="001C2F6D">
      <w:pPr>
        <w:pStyle w:val="a3"/>
        <w:shd w:val="clear" w:color="auto" w:fill="FFFFFF"/>
        <w:spacing w:after="0"/>
        <w:ind w:firstLine="709"/>
        <w:jc w:val="both"/>
        <w:rPr>
          <w:rFonts w:ascii="Times New Roman" w:hAnsi="Times New Roman"/>
          <w:color w:val="000000"/>
          <w:sz w:val="32"/>
          <w:szCs w:val="32"/>
          <w:lang w:val="kk-KZ"/>
        </w:rPr>
      </w:pPr>
    </w:p>
    <w:p w14:paraId="49981461" w14:textId="77777777" w:rsidR="001C2F6D" w:rsidRPr="00762873" w:rsidRDefault="001C2F6D" w:rsidP="001C2F6D">
      <w:pPr>
        <w:pStyle w:val="a3"/>
        <w:shd w:val="clear" w:color="auto" w:fill="FFFFFF"/>
        <w:spacing w:after="0"/>
        <w:ind w:firstLine="709"/>
        <w:jc w:val="both"/>
        <w:rPr>
          <w:rFonts w:ascii="Times New Roman" w:hAnsi="Times New Roman"/>
          <w:color w:val="000000"/>
          <w:sz w:val="32"/>
          <w:szCs w:val="32"/>
          <w:lang w:val="kk-KZ"/>
        </w:rPr>
      </w:pPr>
    </w:p>
    <w:p w14:paraId="6A52B65C" w14:textId="77777777" w:rsidR="001C2F6D" w:rsidRPr="00762873" w:rsidRDefault="001C2F6D" w:rsidP="001C2F6D">
      <w:pPr>
        <w:spacing w:after="0" w:line="240" w:lineRule="auto"/>
        <w:ind w:firstLine="709"/>
        <w:jc w:val="both"/>
        <w:rPr>
          <w:rFonts w:ascii="Times New Roman" w:hAnsi="Times New Roman" w:cs="Times New Roman"/>
          <w:sz w:val="24"/>
          <w:szCs w:val="24"/>
          <w:lang w:val="kk-KZ"/>
        </w:rPr>
      </w:pPr>
    </w:p>
    <w:p w14:paraId="022AE18F" w14:textId="77777777" w:rsidR="001C2F6D" w:rsidRPr="00762873" w:rsidRDefault="001C2F6D" w:rsidP="001C2F6D">
      <w:pPr>
        <w:spacing w:after="0" w:line="240" w:lineRule="auto"/>
        <w:ind w:firstLine="709"/>
        <w:jc w:val="both"/>
        <w:rPr>
          <w:rFonts w:ascii="Times New Roman" w:hAnsi="Times New Roman" w:cs="Times New Roman"/>
          <w:sz w:val="24"/>
          <w:szCs w:val="24"/>
          <w:lang w:val="kk-KZ"/>
        </w:rPr>
      </w:pPr>
    </w:p>
    <w:p w14:paraId="421BE146"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29E085C"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3B3784E"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571B1BBB"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603B524"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1749089D"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67DC1D0A"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0252F6B5"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3CF2AB6"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7DA6615B"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72F1DDB6"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3D3807C"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23F4E825"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057A97C8"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B1D79F2"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4DC0BC9"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8BCF3D0"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13E24B95"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6B7A3E83"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BBD07F2"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2DE6BF88"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084E9E79"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4B22482C"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7D378D02"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57297B70"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6D715F50" w14:textId="77777777" w:rsidR="001537CC" w:rsidRPr="00762873" w:rsidRDefault="001537CC" w:rsidP="001C2F6D">
      <w:pPr>
        <w:spacing w:after="0" w:line="240" w:lineRule="auto"/>
        <w:ind w:firstLine="709"/>
        <w:jc w:val="both"/>
        <w:rPr>
          <w:rFonts w:ascii="Times New Roman" w:hAnsi="Times New Roman" w:cs="Times New Roman"/>
          <w:sz w:val="24"/>
          <w:szCs w:val="24"/>
          <w:lang w:val="kk-KZ"/>
        </w:rPr>
      </w:pPr>
    </w:p>
    <w:p w14:paraId="316261EC" w14:textId="77777777" w:rsidR="00BE0FB6" w:rsidRPr="00A427AE" w:rsidRDefault="00BE0FB6" w:rsidP="00897B28">
      <w:pPr>
        <w:spacing w:after="0" w:line="240" w:lineRule="auto"/>
        <w:jc w:val="center"/>
        <w:rPr>
          <w:rFonts w:ascii="Times New Roman" w:hAnsi="Times New Roman" w:cs="Times New Roman"/>
          <w:sz w:val="28"/>
          <w:szCs w:val="28"/>
          <w:lang w:val="kk-KZ"/>
        </w:rPr>
      </w:pPr>
    </w:p>
    <w:p w14:paraId="265356E7" w14:textId="77777777" w:rsidR="001518B0" w:rsidRPr="00A427AE" w:rsidRDefault="001518B0" w:rsidP="001518B0">
      <w:pPr>
        <w:spacing w:after="0" w:line="240" w:lineRule="auto"/>
        <w:ind w:firstLine="567"/>
        <w:rPr>
          <w:rFonts w:ascii="Times New Roman" w:hAnsi="Times New Roman" w:cs="Times New Roman"/>
          <w:sz w:val="28"/>
          <w:szCs w:val="28"/>
          <w:lang w:val="kk-KZ"/>
        </w:rPr>
      </w:pPr>
    </w:p>
    <w:p w14:paraId="6639B049" w14:textId="77777777" w:rsidR="001518B0" w:rsidRPr="00A427AE" w:rsidRDefault="00027013" w:rsidP="00E73777">
      <w:pPr>
        <w:tabs>
          <w:tab w:val="left" w:pos="142"/>
        </w:tabs>
        <w:spacing w:after="0" w:line="240" w:lineRule="auto"/>
        <w:ind w:firstLine="567"/>
        <w:jc w:val="both"/>
        <w:rPr>
          <w:rFonts w:ascii="Times New Roman" w:hAnsi="Times New Roman" w:cs="Times New Roman"/>
          <w:b/>
          <w:sz w:val="28"/>
          <w:szCs w:val="28"/>
          <w:lang w:val="kk-KZ" w:eastAsia="en-US"/>
        </w:rPr>
      </w:pPr>
      <w:r>
        <w:rPr>
          <w:rFonts w:ascii="Times New Roman" w:hAnsi="Times New Roman" w:cs="Times New Roman"/>
          <w:b/>
          <w:sz w:val="28"/>
          <w:szCs w:val="28"/>
          <w:lang w:val="kk-KZ" w:eastAsia="en-US"/>
        </w:rPr>
        <w:lastRenderedPageBreak/>
        <w:t>1</w:t>
      </w:r>
      <w:r w:rsidR="00897B28" w:rsidRPr="00A427AE">
        <w:rPr>
          <w:rFonts w:ascii="Times New Roman" w:hAnsi="Times New Roman" w:cs="Times New Roman"/>
          <w:b/>
          <w:sz w:val="28"/>
          <w:szCs w:val="28"/>
          <w:lang w:val="kk-KZ" w:eastAsia="en-US"/>
        </w:rPr>
        <w:t xml:space="preserve"> БИОФИЗИКАЛЫҚ ҰҒЫМДАР ЖҮЙЕСІНІҢ ӘДІСНАМАЛЫҚ НЕГІЗДЕРІ</w:t>
      </w:r>
    </w:p>
    <w:p w14:paraId="4E2CCE97" w14:textId="77777777" w:rsidR="001518B0" w:rsidRPr="00A427AE" w:rsidRDefault="001518B0" w:rsidP="00897B28">
      <w:pPr>
        <w:tabs>
          <w:tab w:val="left" w:pos="142"/>
        </w:tabs>
        <w:spacing w:after="0" w:line="240" w:lineRule="auto"/>
        <w:ind w:firstLine="567"/>
        <w:jc w:val="center"/>
        <w:rPr>
          <w:rFonts w:ascii="Times New Roman" w:hAnsi="Times New Roman" w:cs="Times New Roman"/>
          <w:sz w:val="28"/>
          <w:szCs w:val="28"/>
          <w:lang w:val="kk-KZ" w:eastAsia="en-US"/>
        </w:rPr>
      </w:pPr>
    </w:p>
    <w:p w14:paraId="27FE4A2D" w14:textId="77777777" w:rsidR="001518B0" w:rsidRPr="00A427AE" w:rsidRDefault="001518B0" w:rsidP="001518B0">
      <w:pPr>
        <w:tabs>
          <w:tab w:val="left" w:pos="142"/>
        </w:tabs>
        <w:spacing w:after="0" w:line="240" w:lineRule="auto"/>
        <w:ind w:firstLine="567"/>
        <w:jc w:val="both"/>
        <w:rPr>
          <w:rFonts w:ascii="Times New Roman" w:hAnsi="Times New Roman" w:cs="Times New Roman"/>
          <w:b/>
          <w:sz w:val="28"/>
          <w:szCs w:val="28"/>
          <w:lang w:val="kk-KZ" w:eastAsia="en-US"/>
        </w:rPr>
      </w:pPr>
      <w:r w:rsidRPr="00A427AE">
        <w:rPr>
          <w:rFonts w:ascii="Times New Roman" w:hAnsi="Times New Roman" w:cs="Times New Roman"/>
          <w:b/>
          <w:sz w:val="28"/>
          <w:szCs w:val="28"/>
          <w:lang w:val="kk-KZ" w:eastAsia="en-US"/>
        </w:rPr>
        <w:t>1.1</w:t>
      </w:r>
      <w:r w:rsidR="00027013">
        <w:rPr>
          <w:rFonts w:ascii="Times New Roman" w:hAnsi="Times New Roman" w:cs="Times New Roman"/>
          <w:b/>
          <w:sz w:val="28"/>
          <w:szCs w:val="28"/>
          <w:lang w:val="kk-KZ" w:eastAsia="en-US"/>
        </w:rPr>
        <w:t xml:space="preserve"> </w:t>
      </w:r>
      <w:r w:rsidRPr="00A427AE">
        <w:rPr>
          <w:rFonts w:ascii="Times New Roman" w:hAnsi="Times New Roman" w:cs="Times New Roman"/>
          <w:b/>
          <w:sz w:val="28"/>
          <w:szCs w:val="28"/>
          <w:lang w:val="kk-KZ" w:eastAsia="en-US"/>
        </w:rPr>
        <w:t>Б</w:t>
      </w:r>
      <w:r w:rsidRPr="00A427AE">
        <w:rPr>
          <w:rFonts w:ascii="Times New Roman" w:hAnsi="Times New Roman" w:cs="Times New Roman"/>
          <w:b/>
          <w:sz w:val="28"/>
          <w:szCs w:val="28"/>
          <w:lang w:val="kk-KZ"/>
        </w:rPr>
        <w:t xml:space="preserve">иологиялық процестер негізінде физикалық механизмдердің өзара әсерінің </w:t>
      </w:r>
      <w:r w:rsidRPr="00A427AE">
        <w:rPr>
          <w:rFonts w:ascii="Times New Roman" w:hAnsi="Times New Roman" w:cs="Times New Roman"/>
          <w:b/>
          <w:sz w:val="28"/>
          <w:szCs w:val="28"/>
          <w:lang w:val="kk-KZ" w:eastAsia="en-US"/>
        </w:rPr>
        <w:t>теориялық негіздері және биофизиканың қазіргі бағыттары</w:t>
      </w:r>
    </w:p>
    <w:p w14:paraId="61707996" w14:textId="77777777" w:rsidR="001537CC" w:rsidRPr="00A427AE" w:rsidRDefault="001537CC" w:rsidP="001537CC">
      <w:pPr>
        <w:tabs>
          <w:tab w:val="left" w:pos="0"/>
        </w:tabs>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Қазіргі кезеңдегі ғылым кеңістіктегі түрлі нысандардың құрылымы мен қасиеті туралы мәселелерге қатысты сұрақтарға жауап бере алатындай дамудың жоғары деңгейіне көтеріліп отыр. Соңғы жылдары әртүрлі сатыдағы биологиялық жүйелерде болып жатқан</w:t>
      </w:r>
      <w:r>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физикалық және химиялық процестерді зерттейтін жаңа ғылым саласы биофизика, яғни биологиялық физика дами бастады.Биофизиканың туындауы нақтылы физиологиялық мәселелермен, яғни, тіршілікті қамтамасыз ететін органдардың орны мен рөлінің қызметімен тығыз байланысты</w:t>
      </w:r>
      <w:r>
        <w:rPr>
          <w:rFonts w:ascii="Times New Roman" w:hAnsi="Times New Roman" w:cs="Times New Roman"/>
          <w:sz w:val="28"/>
          <w:szCs w:val="28"/>
          <w:lang w:val="kk-KZ"/>
        </w:rPr>
        <w:t xml:space="preserve"> </w:t>
      </w:r>
      <w:r w:rsidRPr="001537CC">
        <w:rPr>
          <w:rFonts w:ascii="Times New Roman" w:hAnsi="Times New Roman" w:cs="Times New Roman"/>
          <w:sz w:val="28"/>
          <w:szCs w:val="28"/>
          <w:lang w:val="kk-KZ"/>
        </w:rPr>
        <w:t>[1]</w:t>
      </w:r>
      <w:r w:rsidRPr="00A427AE">
        <w:rPr>
          <w:rFonts w:ascii="Times New Roman" w:hAnsi="Times New Roman" w:cs="Times New Roman"/>
          <w:sz w:val="28"/>
          <w:szCs w:val="28"/>
          <w:lang w:val="kk-KZ"/>
        </w:rPr>
        <w:t>.</w:t>
      </w:r>
    </w:p>
    <w:p w14:paraId="32F55625" w14:textId="77777777" w:rsidR="001537CC" w:rsidRPr="00A427AE" w:rsidRDefault="001537CC" w:rsidP="001537CC">
      <w:pPr>
        <w:tabs>
          <w:tab w:val="left" w:pos="0"/>
        </w:tabs>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Биофизика (биологиялық физика) тірі материяны ұйымдастырудың әртүрлі – молекулярлық, клеткалық, организмдік және популяциялық деңгейлерінде жүретін биологиялық процестер негізіндегі физикалық, физика</w:t>
      </w:r>
      <w:r>
        <w:rPr>
          <w:rFonts w:ascii="Times New Roman" w:hAnsi="Times New Roman" w:cs="Times New Roman"/>
          <w:sz w:val="28"/>
          <w:szCs w:val="28"/>
          <w:lang w:val="kk-KZ"/>
        </w:rPr>
        <w:t>-</w:t>
      </w:r>
      <w:r w:rsidRPr="00A427AE">
        <w:rPr>
          <w:rFonts w:ascii="Times New Roman" w:hAnsi="Times New Roman" w:cs="Times New Roman"/>
          <w:sz w:val="28"/>
          <w:szCs w:val="28"/>
          <w:lang w:val="kk-KZ"/>
        </w:rPr>
        <w:t>химиялық механизмдердің өзара әсері туралы ғылым</w:t>
      </w:r>
      <w:r w:rsidRPr="001537CC">
        <w:rPr>
          <w:rFonts w:ascii="Times New Roman" w:hAnsi="Times New Roman" w:cs="Times New Roman"/>
          <w:sz w:val="28"/>
          <w:szCs w:val="28"/>
          <w:lang w:val="kk-KZ"/>
        </w:rPr>
        <w:t xml:space="preserve"> [2]</w:t>
      </w:r>
      <w:r w:rsidRPr="00A427AE">
        <w:rPr>
          <w:rFonts w:ascii="Times New Roman" w:hAnsi="Times New Roman" w:cs="Times New Roman"/>
          <w:sz w:val="28"/>
          <w:szCs w:val="28"/>
          <w:lang w:val="kk-KZ"/>
        </w:rPr>
        <w:t>.</w:t>
      </w:r>
    </w:p>
    <w:p w14:paraId="08F69D71" w14:textId="77777777" w:rsidR="001537CC" w:rsidRPr="00A427AE" w:rsidRDefault="001537CC" w:rsidP="001537CC">
      <w:pPr>
        <w:tabs>
          <w:tab w:val="left" w:pos="0"/>
        </w:tabs>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 xml:space="preserve"> Оның пайда болуы алдымен физиология және биохимия негізінде дайындалып, ары қарайғы қалыптасуы мен дамуы физика, физикалық химия және математикамен тығыз байланысты. Биофизиканың зерттейтін негізгі нысаны биологиялық материалдар немесе тірі организмдер. Тірі организмдер – биологиялық жүйе, ол үнемі динамикалық қозғалыста болады және гетерогендік әртекті жүйе болып саналады. Физика өлі табиғат заңдарын зерттейтін ғылым саласы, осы ғылымдардың негізінде дүниеге келген биофизиканың өз заңдылықтары мен әдістері бар</w:t>
      </w:r>
      <w:r w:rsidRPr="001537CC">
        <w:rPr>
          <w:rFonts w:ascii="Times New Roman" w:hAnsi="Times New Roman" w:cs="Times New Roman"/>
          <w:sz w:val="28"/>
          <w:szCs w:val="28"/>
          <w:lang w:val="kk-KZ"/>
        </w:rPr>
        <w:t xml:space="preserve"> [3]</w:t>
      </w:r>
      <w:r w:rsidRPr="00A427AE">
        <w:rPr>
          <w:rFonts w:ascii="Times New Roman" w:hAnsi="Times New Roman" w:cs="Times New Roman"/>
          <w:sz w:val="28"/>
          <w:szCs w:val="28"/>
          <w:lang w:val="kk-KZ"/>
        </w:rPr>
        <w:t>.</w:t>
      </w:r>
    </w:p>
    <w:p w14:paraId="78029CEA" w14:textId="77777777" w:rsidR="001537CC" w:rsidRPr="001537CC" w:rsidRDefault="001537CC" w:rsidP="001537CC">
      <w:pPr>
        <w:tabs>
          <w:tab w:val="left" w:pos="0"/>
        </w:tabs>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Биофизиканың дамуы күрделі әдіснамалық ұстанымдар мен дәлме</w:t>
      </w:r>
      <w:r>
        <w:rPr>
          <w:rFonts w:ascii="Times New Roman" w:hAnsi="Times New Roman" w:cs="Times New Roman"/>
          <w:sz w:val="28"/>
          <w:szCs w:val="28"/>
          <w:lang w:val="kk-KZ"/>
        </w:rPr>
        <w:t>-</w:t>
      </w:r>
      <w:r w:rsidRPr="00A427AE">
        <w:rPr>
          <w:rFonts w:ascii="Times New Roman" w:hAnsi="Times New Roman" w:cs="Times New Roman"/>
          <w:sz w:val="28"/>
          <w:szCs w:val="28"/>
          <w:lang w:val="kk-KZ"/>
        </w:rPr>
        <w:t xml:space="preserve">дәл тәжірибелік техникаларды басшылыққа алады. Кеңестер Одағы кезеңінде алғашқы биофизикалық зерттеулер ХІХ ғ. аяғы мен ХХ ғ. басында қолға алынып, К.А.Тимирязев </w:t>
      </w:r>
      <w:r w:rsidRPr="00A427AE">
        <w:rPr>
          <w:rFonts w:ascii="Times New Roman" w:hAnsi="Times New Roman" w:cs="Times New Roman"/>
          <w:sz w:val="28"/>
          <w:szCs w:val="28"/>
          <w:shd w:val="clear" w:color="auto" w:fill="FFFFFF"/>
          <w:lang w:val="kk-KZ"/>
        </w:rPr>
        <w:t>спектрлік анализді қолдана отырып, фотосинтездің белсенділігі түсетін жарықтың қарқындылығына байланысты болатынын, ол үшін жарық спектрінің қызыл және көк сәулелерінің маңызды рөл атқаратынын дәлелдеді. Сондай</w:t>
      </w:r>
      <w:r>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lang w:val="kk-KZ"/>
        </w:rPr>
        <w:t>ақ</w:t>
      </w:r>
      <w:r>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lang w:val="kk-KZ"/>
        </w:rPr>
        <w:t xml:space="preserve"> бірқатар ғалымдар, мәселен, 1923 ж. А.Г.Гуревич тірі ұлпалардың митогенетикалық сәулеленуінің табиғатын ашып, оны ұлпалардың физика</w:t>
      </w:r>
      <w:r>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lang w:val="kk-KZ"/>
        </w:rPr>
        <w:t>химиялық жағдайына талдау жасауда қолданды</w:t>
      </w:r>
      <w:r w:rsidRPr="001537CC">
        <w:rPr>
          <w:rFonts w:ascii="Times New Roman" w:hAnsi="Times New Roman" w:cs="Times New Roman"/>
          <w:sz w:val="28"/>
          <w:szCs w:val="28"/>
          <w:shd w:val="clear" w:color="auto" w:fill="FFFFFF"/>
          <w:lang w:val="kk-KZ"/>
        </w:rPr>
        <w:t xml:space="preserve"> </w:t>
      </w:r>
      <w:r w:rsidRPr="001537CC">
        <w:rPr>
          <w:rFonts w:ascii="Times New Roman" w:hAnsi="Times New Roman" w:cs="Times New Roman"/>
          <w:sz w:val="28"/>
          <w:szCs w:val="28"/>
          <w:lang w:val="kk-KZ"/>
        </w:rPr>
        <w:t>[4]</w:t>
      </w:r>
      <w:r w:rsidRPr="00A427AE">
        <w:rPr>
          <w:rFonts w:ascii="Times New Roman" w:hAnsi="Times New Roman" w:cs="Times New Roman"/>
          <w:sz w:val="28"/>
          <w:szCs w:val="28"/>
          <w:lang w:val="kk-KZ"/>
        </w:rPr>
        <w:t>.</w:t>
      </w:r>
    </w:p>
    <w:p w14:paraId="174AA4F0" w14:textId="77777777" w:rsidR="001537CC" w:rsidRDefault="001537CC" w:rsidP="001537CC">
      <w:pPr>
        <w:tabs>
          <w:tab w:val="left" w:pos="0"/>
        </w:tabs>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shd w:val="clear" w:color="auto" w:fill="FFFFFF"/>
          <w:lang w:val="kk-KZ"/>
        </w:rPr>
        <w:t xml:space="preserve"> А.Л.Чижевский ғарыштық биофизиканың негізін қалады, ол ғарыштық физикалық факторлардың тірі табиғи процестерге әсерін зерттеп, жасанды аэроиондануды медицинада, ауыл шаруашылығында, өнеркәсіпте және шаруашылықтың басқа да салаларында қолданды</w:t>
      </w:r>
      <w:r w:rsidRPr="001537CC">
        <w:rPr>
          <w:rFonts w:ascii="Times New Roman" w:hAnsi="Times New Roman" w:cs="Times New Roman"/>
          <w:sz w:val="28"/>
          <w:szCs w:val="28"/>
          <w:shd w:val="clear" w:color="auto" w:fill="FFFFFF"/>
          <w:lang w:val="kk-KZ"/>
        </w:rPr>
        <w:t xml:space="preserve"> </w:t>
      </w:r>
      <w:r w:rsidRPr="001537CC">
        <w:rPr>
          <w:rFonts w:ascii="Times New Roman" w:hAnsi="Times New Roman" w:cs="Times New Roman"/>
          <w:sz w:val="28"/>
          <w:szCs w:val="28"/>
          <w:lang w:val="kk-KZ"/>
        </w:rPr>
        <w:t>[5]</w:t>
      </w:r>
      <w:r w:rsidRPr="00A427AE">
        <w:rPr>
          <w:rFonts w:ascii="Times New Roman" w:hAnsi="Times New Roman" w:cs="Times New Roman"/>
          <w:sz w:val="28"/>
          <w:szCs w:val="28"/>
          <w:lang w:val="kk-KZ"/>
        </w:rPr>
        <w:t>.</w:t>
      </w:r>
    </w:p>
    <w:p w14:paraId="25A63C44"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Қазақстан премьер-министрі Әлихан Смайыловтың төрағалығымен өткен Экономикалық саясат жөніндегі кеңес отырысында үкіметтің инвестициялық блогының жұмысын күшейту жөніндегі ұсыныстар қаралды, деп хабарлайды премьер-министр сайты.</w:t>
      </w:r>
    </w:p>
    <w:p w14:paraId="7562D591"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Смайылов республиканың инвестициялық ахуалын жақсарту жөнінде қосымша ұсыныстар әзірлеуді тапсырды. Бұл ретте үкімет басшысы заңның </w:t>
      </w:r>
      <w:r w:rsidRPr="001537CC">
        <w:rPr>
          <w:rFonts w:ascii="Times New Roman" w:hAnsi="Times New Roman" w:cs="Times New Roman"/>
          <w:sz w:val="28"/>
          <w:szCs w:val="28"/>
          <w:lang w:val="kk-KZ"/>
        </w:rPr>
        <w:lastRenderedPageBreak/>
        <w:t>үстемдігін қамтамасыз ету, яғни құқық қорғау және бақылаушы органдар тарапынан бизнеске қысымды төмендету жөніндегі шараларға баса назар аудару қажеттігін атап өтті.</w:t>
      </w:r>
    </w:p>
    <w:p w14:paraId="6BA805D9"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"Бизнеске қатысты қылмыстық істерді қозғауға түрткі болатын негізсіз себептерді алып тастау үшін Қылмыстық іс жүргізу кодексін қайта қарау қажет. Әділет министрлігіне тиісті тапсырма берілді, бұл жұмысты күшейтіп, аталған мәселені жан-жақты қарастыру керек. Кәсіпкерлер тап болып отырған шынайы проблемаларға тереңірек үңіліп, жылдам әрі нақты нәтиже беретін тиімді шараларды әзірлеу қажет", — деді Әлихан Смайылов.</w:t>
      </w:r>
    </w:p>
    <w:p w14:paraId="27F53E82"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Ұлттық экономика министрі Әлібек Қуантыровтың айтуынша, 2022 жылдың қорытындысы бойынша негізгі капиталға салынған инвестициялар көлемі шамамен 15 трлн теңге болған. Бұл – жоспардың 94%-ы.</w:t>
      </w:r>
    </w:p>
    <w:p w14:paraId="066BD1A1"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Министр қазіргі уақытта инвестициялық белсенділік біртіндеп қалпына келіп жатқанын атап өтті. Бұл ретте республиканың шикізаттық емес секторына салынған тікелей шетелдік инвестициялар көлемі өсіп келеді.</w:t>
      </w:r>
    </w:p>
    <w:p w14:paraId="7155BD24"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Инвестициялық ахуалды одан әрі жақсарту мақсатында бірқатар кешенді шараны іске асыру ұсынылып отыр. Атап айтқанда, мемлекеттік преференциялар алу үшін органдардың өтінімдерін келісу мерзімін қысқарту және мемлекеттік қолдау шараларына ие болу үшін инвестициялардың шекті көлемін азайту ұсынылды.</w:t>
      </w:r>
    </w:p>
    <w:p w14:paraId="0145FC01"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Премьер-министр бұл тәсілдерді қолдап, артықшылықтар берілетін қызметтердің басым бағыттарының тізбесін мұқият пысықтап, жаңа ережелерді бекіту кезінде барлық өңірлік ерекшеліктерді ескеру қажеттігін атап өтті.</w:t>
      </w:r>
    </w:p>
    <w:p w14:paraId="74E15175"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Сонымен қатар отырыста Инвестициялар туралы келісім бекіту тетігін жетілдіру, өңірлердің инвестициялық рейтингін енгізу және қолданыстағы заңдар мен кодекстерде көзделген мемлекеттік қолдау шараларын іске асыруды жандандыруға мүмкіндік беретін инвесторлар үшін арнайы НҚА әзірлеу мәселелері талқыланды.</w:t>
      </w:r>
    </w:p>
    <w:p w14:paraId="02FEDDF6"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Қонақүй саласының өкілдері ертеңіне алаңдаулы. Олар шетелдік туристер үшін 5% мөлшерінде Bed Tax туристік жарнасының енгізілуіне екі ұдай көзқарас танытуда. Бір жағынан, әлемдік тәжірибеде бар үрдіс. Саланы ілгерілетуге оның пайдасы зор. Алайда қонақүй иелерінің пікірінше, біздегі жүйенің бір қайнауы кем. Данияр Хамзин, қонақүй бизнесінің өкілі: - 5% – бұл жарна, салық емес. Оның процедурасы қалай болатыны түсініксіз. Адам басына бола ма? Бағасына қаншалықты байланысты болады? Олар 5% дейді. Келесі жылы статистика көлемі өзгерсе, яғни туристер саны көбейсе, 5%-тен көп болады деп отыр. eQonaq.kz деген платформамамен бар. Әлі де жасалатын жұмыстар көп. Онда айырмашылық болуы мүмкін. Ол қалай есептеледі? Ол жарна әкімшілктің қай бюджетіне кіреді? Яғни сұрақ көп. Қонақүй бизнесінің өкілі Данияр Хамзин нарық ойыншыларының жарна енгізілуіне қарсылығы жоқ екенін айтады. </w:t>
      </w:r>
      <w:r w:rsidRPr="00762873">
        <w:rPr>
          <w:rFonts w:ascii="Times New Roman" w:hAnsi="Times New Roman" w:cs="Times New Roman"/>
          <w:sz w:val="28"/>
          <w:szCs w:val="28"/>
          <w:lang w:val="kk-KZ"/>
        </w:rPr>
        <w:t>Бірақ асықпау керек. 2021 жылдан бері жарна мөлшері 0% еді.</w:t>
      </w:r>
    </w:p>
    <w:p w14:paraId="0695C6F7"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 xml:space="preserve"> Маман қаулы талаптарын қайта пысықтап, 5%-тік жарнаны тағы бір жылға шегеруді не бәріне ортақ бір соманы белгілеуді сұрайды.  Данияр Хамзин, қонақүй бизнесінің өкілі: - Туристің өзі келгенде оны турист ретінде немесе </w:t>
      </w:r>
      <w:r w:rsidRPr="00762873">
        <w:rPr>
          <w:rFonts w:ascii="Times New Roman" w:hAnsi="Times New Roman" w:cs="Times New Roman"/>
          <w:sz w:val="28"/>
          <w:szCs w:val="28"/>
          <w:lang w:val="kk-KZ"/>
        </w:rPr>
        <w:lastRenderedPageBreak/>
        <w:t xml:space="preserve">резидент емес ретінде талқылауға болады. Егер біз барлық туристі паспорты бойынша бөлек шығарсақ, ол Қазақстан азаматы болмаса, турист болып саналады. Бірақ бәрі турист емес, жұмыс істеп жатқандар бар. Егер олар бизнес бойынша келсе, біз оларға туристік жоспар деп түсіндіргенде, мен турист емеспін дейді. Сұрақтарымыз көп. </w:t>
      </w:r>
    </w:p>
    <w:p w14:paraId="3AFEA5BC"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 xml:space="preserve">О баста жарна енгізу арқылы туристік инфрақұрылымды реттеу, кем-кетікті түгендеу мақсаты көзделген. Алайда механизмнің жүйеленбеуі кәсіпкерлерді тығырыққа тіреді. "Атамекен" ҰКП туризм департаментінің сарапшылары да қағидаларды қайта қарау керектігін жеткізді. Серік Қасенов, "Атамекен" ҰКП туризм департаментінің сарапшысы: - Қағиданы бекіткен соң, пилоттық режимді 2024 жылдан бастап үлкен қалаларда тексеріп көру керек. Қалай бұл жүзеге асады? Егер ешқандай мәселелер туындамаса, онда мүмкін 25 жылдан бастап басқа өңірлерге кіргізу мәселесін қарастырып көруге болады. Мұның бәрін министрлікпен дұрыстап отырып талқылау керек.   Расында, көп елде жарна мөлшерлемесі бекітілген. Яғни біздікіндей қонақүй тарифіне не маусымға байланыстырылмайды. Бірақ Туризм комитеті қаулы қабылданғанда тараптардың еш уәж айтпағанын алға тартты. Алайда 0% сақтай тұруды сұраған. Дастан Рыспеков, ҚР МСМ Туризм индустриясы комитетінің төрағасы: - Пайыздық мөлшерден тұрақты мөлшерге көшуге байланысты біз әділдік қағидасын ескергенбіз. </w:t>
      </w:r>
    </w:p>
    <w:p w14:paraId="5628EA03"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Қазақстан премьер-министрі Әлихан Смайыловтың төрағалығымен өткен Экономикалық саясат жөніндегі кеңес отырысында үкіметтің инвестициялық блогының жұмысын күшейту жөніндегі ұсыныстар қаралды, деп хабарлайды премьер-министр сайты.</w:t>
      </w:r>
    </w:p>
    <w:p w14:paraId="7AA66601"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Смайылов республиканың инвестициялық ахуалын жақсарту жөнінде қосымша ұсыныстар әзірлеуді тапсырды. Бұл ретте үкімет басшысы заңның үстемдігін қамтамасыз ету, яғни құқық қорғау және бақылаушы органдар тарапынан бизнеске қысымды төмендету жөніндегі шараларға баса назар аудару қажеттігін атап өтті.</w:t>
      </w:r>
    </w:p>
    <w:p w14:paraId="5CA42A4D"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"Бизнеске қатысты қылмыстық істерді қозғауға түрткі болатын негізсіз себептерді алып тастау үшін Қылмыстық іс жүргізу кодексін қайта қарау қажет. Әділет министрлігіне тиісті тапсырма берілді, бұл жұмысты күшейтіп, аталған мәселені жан-жақты қарастыру керек. Кәсіпкерлер тап болып отырған шынайы проблемаларға тереңірек үңіліп, жылдам әрі нақты нәтиже беретін тиімді шараларды әзірлеу қажет", — деді Әлихан Смайылов.</w:t>
      </w:r>
    </w:p>
    <w:p w14:paraId="20F7A238"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Ұлттық экономика министрі Әлібек Қуантыровтың айтуынша, 2022 жылдың қорытындысы бойынша негізгі капиталға салынған инвестициялар көлемі шамамен 15 трлн теңге болған. Бұл – жоспардың 94%-ы.</w:t>
      </w:r>
    </w:p>
    <w:p w14:paraId="5716F471"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Министр қазіргі уақытта инвестициялық белсенділік біртіндеп қалпына келіп жатқанын атап өтті. Бұл ретте республиканың шикізаттық емес секторына салынған тікелей шетелдік инвестициялар көлемі өсіп келеді.</w:t>
      </w:r>
    </w:p>
    <w:p w14:paraId="26AC7270"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 xml:space="preserve">Инвестициялық ахуалды одан әрі жақсарту мақсатында бірқатар кешенді шараны іске асыру ұсынылып отыр. Атап айтқанда, мемлекеттік преференциялар алу үшін органдардың өтінімдерін келісу мерзімін қысқарту </w:t>
      </w:r>
      <w:r w:rsidRPr="00762873">
        <w:rPr>
          <w:rFonts w:ascii="Times New Roman" w:hAnsi="Times New Roman" w:cs="Times New Roman"/>
          <w:sz w:val="28"/>
          <w:szCs w:val="28"/>
          <w:lang w:val="kk-KZ"/>
        </w:rPr>
        <w:lastRenderedPageBreak/>
        <w:t>және мемлекеттік қолдау шараларына ие болу үшін инвестициялардың шекті көлемін азайту ұсынылды.</w:t>
      </w:r>
    </w:p>
    <w:p w14:paraId="40AEEEEE"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Премьер-министр бұл тәсілдерді қолдап, артықшылықтар берілетін қызметтердің басым бағыттарының тізбесін мұқият пысықтап, жаңа ережелерді бекіту кезінде барлық өңірлік ерекшеліктерді ескеру қажеттігін атап өтті.</w:t>
      </w:r>
    </w:p>
    <w:p w14:paraId="1210FBCD"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Сонымен қатар отырыста Инвестициялар туралы келісім бекіту тетігін жетілдіру, өңірлердің инвестициялық рейтингін енгізу және қолданыстағы заңдар мен кодекстерде көзделген мемлекеттік қолдау шараларын іске асыруды жандандыруға мүмкіндік беретін инвесторлар үшін арнайы НҚА әзірлеу мәселелері талқыланды.</w:t>
      </w:r>
    </w:p>
    <w:p w14:paraId="3098AB0F"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Қонақүй саласының өкілдері ертеңіне алаңдаулы. Олар шетелдік туристер үшін 5% мөлшерінде Bed Tax туристік жарнасының енгізілуіне екі ұдай көзқарас танытуда. Бір жағынан, әлемдік тәжірибеде бар үрдіс. Саланы ілгерілетуге оның пайдасы зор. Алайда қонақүй иелерінің пікірінше, біздегі жүйенің бір қайнауы кем. Данияр Хамзин, қонақүй бизнесінің өкілі: - 5% – бұл жарна, салық емес. Оның процедурасы қалай болатыны түсініксіз. Адам басына бола ма? Бағасына қаншалықты байланысты болады? Олар 5% дейді. Келесі жылы статистика көлемі өзгерсе, яғни туристер саны көбейсе, 5%-тен көп болады деп отыр. eQonaq.kz деген платформамамен бар. Әлі де жасалатын жұмыстар көп. Онда айырмашылық болуы мүмкін. Ол қалай есептеледі? Ол жарна әкімшілктің қай бюджетіне кіреді? Яғни сұрақ көп. Қонақүй бизнесінің өкілі Данияр Хамзин нарық ойыншыларының жарна енгізілуіне қарсылығы жоқ екенін айтады. Бірақ асықпау керек. 2021 жылдан бері жарна мөлшері 0% еді.</w:t>
      </w:r>
    </w:p>
    <w:p w14:paraId="6BE73224"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 xml:space="preserve"> Маман қаулы талаптарын қайта пысықтап, 5%-тік жарнаны тағы бір жылға шегеруді не бәріне ортақ бір соманы белгілеуді сұрайды.  Данияр Хамзин, қонақүй бизнесінің өкілі: - Туристің өзі келгенде оны турист ретінде немесе резидент емес ретінде талқылауға болады. Егер біз барлық туристі паспорты бойынша бөлек шығарсақ, ол Қазақстан азаматы болмаса, турист болып саналады. Бірақ бәрі турист емес, жұмыс істеп жатқандар бар. Егер олар бизнес бойынша келсе, біз оларға туристік жоспар деп түсіндіргенде, мен турист емеспін дейді. Сұрақтарымыз көп. </w:t>
      </w:r>
    </w:p>
    <w:p w14:paraId="1F7B8B29" w14:textId="77777777" w:rsidR="001537CC" w:rsidRPr="00762873" w:rsidRDefault="001537CC" w:rsidP="001537CC">
      <w:pPr>
        <w:spacing w:after="0" w:line="240" w:lineRule="auto"/>
        <w:ind w:firstLine="709"/>
        <w:jc w:val="both"/>
        <w:rPr>
          <w:rFonts w:ascii="Times New Roman" w:hAnsi="Times New Roman" w:cs="Times New Roman"/>
          <w:sz w:val="28"/>
          <w:szCs w:val="28"/>
          <w:lang w:val="kk-KZ"/>
        </w:rPr>
      </w:pPr>
      <w:r w:rsidRPr="00762873">
        <w:rPr>
          <w:rFonts w:ascii="Times New Roman" w:hAnsi="Times New Roman" w:cs="Times New Roman"/>
          <w:sz w:val="28"/>
          <w:szCs w:val="28"/>
          <w:lang w:val="kk-KZ"/>
        </w:rPr>
        <w:t xml:space="preserve">О баста жарна енгізу арқылы туристік инфрақұрылымды реттеу, кем-кетікті түгендеу мақсаты көзделген. Алайда механизмнің жүйеленбеуі кәсіпкерлерді тығырыққа тіреді. "Атамекен" ҰКП туризм департаментінің сарапшылары да қағидаларды қайта қарау керектігін жеткізді. Серік Қасенов, "Атамекен" ҰКП туризм департаментінің сарапшысы: - Қағиданы бекіткен соң, пилоттық режимді 2024 жылдан бастап үлкен қалаларда тексеріп көру керек. Қалай бұл жүзеге асады? Егер ешқандай мәселелер туындамаса, онда мүмкін 25 жылдан бастап басқа өңірлерге кіргізу мәселесін қарастырып көруге болады. Мұның бәрін министрлікпен дұрыстап отырып талқылау керек.   Расында, көп елде жарна мөлшерлемесі бекітілген. Яғни біздікіндей қонақүй тарифіне не маусымға байланыстырылмайды. Бірақ Туризм комитеті қаулы қабылданғанда тараптардың еш уәж айтпағанын алға тартты. Алайда 0% сақтай тұруды сұраған. Дастан Рыспеков, ҚР МСМ Туризм индустриясы комитетінің төрағасы: - </w:t>
      </w:r>
      <w:r w:rsidRPr="00762873">
        <w:rPr>
          <w:rFonts w:ascii="Times New Roman" w:hAnsi="Times New Roman" w:cs="Times New Roman"/>
          <w:sz w:val="28"/>
          <w:szCs w:val="28"/>
          <w:lang w:val="kk-KZ"/>
        </w:rPr>
        <w:lastRenderedPageBreak/>
        <w:t xml:space="preserve">Пайыздық мөлшерден тұрақты мөлшерге көшуге байланысты біз әділдік қағидасын ескергенбіз. </w:t>
      </w:r>
    </w:p>
    <w:p w14:paraId="619675F0" w14:textId="77777777" w:rsidR="001537CC" w:rsidRPr="00762873" w:rsidRDefault="001537CC" w:rsidP="001537CC">
      <w:pPr>
        <w:tabs>
          <w:tab w:val="left" w:pos="0"/>
        </w:tabs>
        <w:spacing w:after="0" w:line="240" w:lineRule="auto"/>
        <w:ind w:firstLine="567"/>
        <w:jc w:val="both"/>
        <w:rPr>
          <w:rFonts w:ascii="Times New Roman" w:hAnsi="Times New Roman" w:cs="Times New Roman"/>
          <w:sz w:val="28"/>
          <w:szCs w:val="28"/>
          <w:lang w:val="kk-KZ"/>
        </w:rPr>
      </w:pPr>
    </w:p>
    <w:p w14:paraId="6437746B" w14:textId="77777777" w:rsidR="001537CC" w:rsidRPr="00A427AE" w:rsidRDefault="001537CC" w:rsidP="001537CC">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shd w:val="clear" w:color="auto" w:fill="FFFFFF"/>
          <w:lang w:val="kk-KZ"/>
        </w:rPr>
        <w:t xml:space="preserve"> </w:t>
      </w:r>
    </w:p>
    <w:p w14:paraId="3E7A0CDB" w14:textId="77777777" w:rsidR="001518B0" w:rsidRPr="00A427AE" w:rsidRDefault="001518B0" w:rsidP="001518B0">
      <w:pPr>
        <w:spacing w:after="0" w:line="240" w:lineRule="auto"/>
        <w:ind w:firstLine="567"/>
        <w:jc w:val="both"/>
        <w:rPr>
          <w:rFonts w:ascii="Times New Roman" w:hAnsi="Times New Roman" w:cs="Times New Roman"/>
          <w:b/>
          <w:sz w:val="28"/>
          <w:szCs w:val="28"/>
          <w:lang w:val="kk-KZ" w:eastAsia="en-US"/>
        </w:rPr>
      </w:pPr>
      <w:r w:rsidRPr="00A427AE">
        <w:rPr>
          <w:rFonts w:ascii="Times New Roman" w:hAnsi="Times New Roman" w:cs="Times New Roman"/>
          <w:b/>
          <w:sz w:val="28"/>
          <w:szCs w:val="28"/>
          <w:lang w:val="kk-KZ" w:eastAsia="en-US"/>
        </w:rPr>
        <w:t xml:space="preserve">1.2 Жаратылыстану пәндері мазмұнындағы биофизикалық білімнің орны  </w:t>
      </w:r>
    </w:p>
    <w:p w14:paraId="6B4BFB2F"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Расында аталған шара  индустрияға қолдау көрсетуге бағытталған. Соны нақтылап барып қана, жарна жинауды ойлау керек. Шетелдік туристерден 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5CF01ACE"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02413DDC" w14:textId="77777777" w:rsid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Өзбекстанмен шекаралас жатқан Бағыс ауылы Сарыағаш ауданына қарайды. 2021 жылы елді мекенді газға қосу жұмыстары аяқталып, 242 абонентке табиғи отын жеткізілген еді. Нұрсұлтан Мұхамеджан, тілші: -750 гектар жерді алып жатқан Бағыс ауылына мың екіжүзден астам халық қоныстанған. Барлығы қаңтардыңқақаған аязында бүрсең қағып отырмыз деп ашынады. Айтуларынша күн суытып, аяз түссе болды ауылғатартылған газ жүйесі қатып, өшіп қала береді. Газдан ажыратылған тұрғындар мәселеге селқос қарап отырған жауаптылардың ісіне наразы. Өйткені желтоқсан айынан бері төртінші рет желіден ақау шыққан. «Газ құбырын тазарту жұмыстарына ауыл жұрты болып, ақша жинаймыз», – дейді олар. </w:t>
      </w:r>
    </w:p>
    <w:p w14:paraId="1BEEDF6A"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w:t>
      </w:r>
      <w:r w:rsidRPr="001537CC">
        <w:rPr>
          <w:rFonts w:ascii="Times New Roman" w:hAnsi="Times New Roman" w:cs="Times New Roman"/>
          <w:sz w:val="28"/>
          <w:szCs w:val="28"/>
          <w:lang w:val="kk-KZ"/>
        </w:rPr>
        <w:lastRenderedPageBreak/>
        <w:t>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Расында аталған шара  индустрияға қолдау көрсетуге бағытталған. Соны нақтылап барып қана, жарна жинауды ойлау керек. Шетелдік туристерден 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35FDABB8"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5FB183E3"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Өзбекстанмен шекаралас жатқан Бағыс ауылы Сарыағаш ауданына қарайды. 2021 жылы елді мекенді газға қосу жұмыстары аяқталып, 242 абонентке табиғи отын жеткізілген еді. Нұрсұлтан Мұхамеджан, тілші: -750 гектар жерді алып жатқан Бағыс ауылына мың екіжүзден астам халық қоныстанған. Барлығы қаңтардыңқақаған аязында бүрсең қағып отырмыз деп ашынады. Айтуларынша күн суытып, аяз түссе болды ауылғатартылған газ жүйесі қатып, өшіп қала береді. Газдан ажыратылған тұрғындар мәселеге селқос қарап отырған жауаптылардың ісіне наразы. Өйткені желтоқсан айынан бері төртінші рет желіден ақау шыққан. «Газ құбырын тазарту жұмыстарына ауыл жұрты болып, ақша жинаймыз», – дейді олар. </w:t>
      </w:r>
    </w:p>
    <w:p w14:paraId="381D97B2"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Өсербай Жапбасбаев, Бағыс ауылының тұрғыны: - Қазір қыстыгүні әр үй кемінде 10 мың теңгеден ақша төлеп жатырмыз. Қанша үй бар. Миллиондаған ақша түсіп жатыр. Ақша қайда кетіп жатыр? Ғабидулла Құсайынов, Бағыс ауылының тұрғыны: - Қазір адамдардың алды ауруханаға түсіп жатыр суықтап. Біріңғай көмірге сенген кезде мұндай қиындықтар туындамас еді. Адамдар қазір газға сеніп, көмір жағатын пештерін алып тастады ғой. Бұл мәселеге жауаптылар әу баста газ құбырының дұрыс жүргізілмеуі себеп болғанын айтады. Олардың айтуынша, құбыр ішінен су шығып, күн суығанда мұзға айналады. Ордабек Досмырзаев, "Интергаз Орталық Азия" АҚ аудандық бөлімінің шебері: - Ең соңғы ауыл болғаннан кейін бұл жаққа келетін газ құбырында су бар. Газ құбырлары әлі ЖКХ балансында. Біз енді қолдан келген көмегімізді беріп істеп жатырмыз. Қазір компрессор әкеліп жатыр. Сонымен тазалау жұмыстары жүреді. Қысым жетпейді деген бос әңгіме. Ал аудандық әкімдіктегілер болса, газға жауаптылардың өздерін кінәләп отыр. Мәселені реттеу үшін салалық басқармаға хат жолдап, көмек сұрағанын айтады. Бақытжан Полатов, Сарыағаш ауданы әкімінің орынбасары:  Біз «КазтрансГаз» мекемесіне хат жолдағалы отырмыз. </w:t>
      </w:r>
    </w:p>
    <w:p w14:paraId="625167A5"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lastRenderedPageBreak/>
        <w:t>Энергетика басқармасына газды қайта-қайта тоқтап қалу мәселелері бойынша жаздық. Енді пайдалануға берілгеннен кейін осы мекеме өзінің мамандарымен тиісті жұмыстарды атқаруы керек. Қазір магистралды құбырды мұздан тазарту жұмыстары жүріп жатыр. Бірақ бұл істің қаншалықты нәтижелі болары белгісіз. Ал синоптиктердің болжамынша алдағы тәулікте сынап бағаны -30 градусқа дейін төмендейді.</w:t>
      </w:r>
    </w:p>
    <w:p w14:paraId="680218EE"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 Ерұлан Жамаубаев, ҚР Премьер-Министрдің орынбасары – Қаржы министрі: Биылғы жоспарланған қаржы қадағалау агенттігінің жұмысында көзделген 56% қазір өте жоғары. Оны бәріміз білеміз. Қазір енді жаңа методика бойынша 35-40%-тен аспауы керек. Сол кезде халыққа да жүктеме азаяды. Бұл жұмыс жүргізіліп жатыр. </w:t>
      </w:r>
    </w:p>
    <w:p w14:paraId="33834332" w14:textId="77777777" w:rsidR="001537CC" w:rsidRDefault="001537CC" w:rsidP="001537CC">
      <w:pPr>
        <w:spacing w:after="0" w:line="240" w:lineRule="auto"/>
        <w:ind w:firstLine="709"/>
        <w:jc w:val="both"/>
        <w:rPr>
          <w:rFonts w:ascii="Times New Roman" w:hAnsi="Times New Roman" w:cs="Times New Roman"/>
          <w:sz w:val="28"/>
          <w:szCs w:val="28"/>
        </w:rPr>
      </w:pPr>
      <w:r w:rsidRPr="001537CC">
        <w:rPr>
          <w:rFonts w:ascii="Times New Roman" w:hAnsi="Times New Roman" w:cs="Times New Roman"/>
          <w:sz w:val="28"/>
          <w:szCs w:val="28"/>
          <w:lang w:val="kk-KZ"/>
        </w:rPr>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w:t>
      </w:r>
      <w:r w:rsidRPr="000940F0">
        <w:rPr>
          <w:rFonts w:ascii="Times New Roman" w:hAnsi="Times New Roman" w:cs="Times New Roman"/>
          <w:sz w:val="28"/>
          <w:szCs w:val="28"/>
        </w:rPr>
        <w:t>Оның 536 мыңға жуығы қарызын уақытылы төлей алмай жүр.</w:t>
      </w:r>
    </w:p>
    <w:p w14:paraId="4DB59BBF"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2020 жылдан бері ел бойынша қиындыққа тап болған 17 мың азаматқа жаңа құжат берілген, деп хабарлайды «Хабар 24». Мамандардың айтуынша, бұл істе заңгерлер мен оңалтау орталықтарының көмегі орасан зор. Себебі адамдар көбіне құжатын не жоғалтып алады, не қолды болды. Салдарынан құқықтары тапталып, иындық көріп жүргендері қаншама? Құжатсыз өмір, өмір ме?! Тілшіміз Наргиз Бекмағанбетова тарқатсын. Анастасия Богданова 24 жыл бойы төлқұжатсыз өмір сүріп келеді. Осыдан 18 жыл бұрын анасымен бірге Ресейден көшіп келген. Анасы құжаттарын жоғалтып алған. Енді құжатсыз кейіпкеріміз көрген теперішін айтады. Анастасия Богданова, қала тұрғыны:  - Туу туралы куәлігім болды. Оны анам мен өгей әкем ішімдікке салынғанда жоғалтты. Мектеп бітіргеннен кейін оқуға түсу арманым еді. Төлқұжат болмаған соң мені </w:t>
      </w:r>
      <w:r w:rsidRPr="000940F0">
        <w:rPr>
          <w:rFonts w:ascii="Times New Roman" w:hAnsi="Times New Roman" w:cs="Times New Roman"/>
          <w:sz w:val="28"/>
          <w:szCs w:val="28"/>
        </w:rPr>
        <w:lastRenderedPageBreak/>
        <w:t xml:space="preserve">қабылдамады. Жұмысқа тұрайын десем, онда да жеке басты растайтын кәлікті сұрайды. </w:t>
      </w:r>
    </w:p>
    <w:p w14:paraId="4B24CC46" w14:textId="77777777" w:rsidR="001537CC" w:rsidRP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Нәпақамды тауып, 3 бауырымды асырау үшін қара жұмысшы болдым. Келісімшартсыз жұмыс істедім. Одан балам дүниеге келді. Оның да құжаты жоқ. Жақында өлім мен өмір арасында болды. Дәрігерді шақыртып, ем алайын десек, құжатсыз қабылдамайтынын айтады. Анастасия Богданованың айтуынша, төлқұжатсыз өмір – өмір емес. Ол жуырда аспаз болып, айына 50 мың теңге табамын деп қала шетіндегі ауылға барады. Алайда мал бағып, қара жұмыс істеген. Құрғақ уәдеге сенген жанға еңбекақы да төленбеген. Барар жер, басар тауы болмаған соң, амалсыз бес ай заңсыз еңбекке көнген. Анастасия Богданова, қала тұрғыны:  - Құжатсыз өмір сүру қиын. Бауырларым да 8 жасқа дейін әріп танымай, мектепте білім ала алмады. Бір күні анамның күнделікті ішуінен шаршап, полиция шақырдым. </w:t>
      </w:r>
    </w:p>
    <w:p w14:paraId="5DBD63C2"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Өсербай Жапбасбаев, Бағыс ауылының тұрғыны: - Қазір қыстыгүні әр үй кемінде 10 мың теңгеден ақша төлеп жатырмыз. Қанша үй бар. Миллиондаған ақша түсіп жатыр. Ақша қайда кетіп жатыр? Ғабидулла Құсайынов, Бағыс ауылының тұрғыны: - Қазір адамдардың алды ауруханаға түсіп жатыр суықтап. Біріңғай көмірге сенген кезде мұндай қиындықтар туындамас еді. Адамдар қазір газға сеніп, көмір жағатын пештерін алып тастады ғой. Бұл мәселеге жауаптылар әу баста газ құбырының дұрыс жүргізілмеуі себеп болғанын айтады. Олардың айтуынша, құбыр ішінен су шығып, күн суығанда мұзға айналады. Ордабек Досмырзаев, "Интергаз Орталық Азия" АҚ аудандық бөлімінің шебері: - Ең соңғы ауыл болғаннан кейін бұл жаққа келетін газ құбырында су бар. Газ құбырлары әлі ЖКХ балансында. Біз енді қолдан келген көмегімізді беріп істеп жатырмыз. Қазір компрессор әкеліп жатыр. Сонымен тазалау жұмыстары жүреді. Қысым жетпейді деген бос әңгіме. Ал аудандық әкімдіктегілер болса, газға жауаптылардың өздерін кінәләп отыр. Мәселені реттеу үшін салалық басқармаға хат жолдап, көмек сұрағанын айтады. Бақытжан Полатов, Сарыағаш ауданы әкімінің орынбасары:  Біз «КазтрансГаз» мекемесіне хат жолдағалы отырмыз. </w:t>
      </w:r>
    </w:p>
    <w:p w14:paraId="45A8EA82"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Энергетика басқармасына газды қайта-қайта тоқтап қалу мәселелері бойынша жаздық. Енді пайдалануға берілгеннен кейін осы мекеме өзінің мамандарымен тиісті жұмыстарды атқаруы керек. Қазір магистралды құбырды мұздан тазарту жұмыстары жүріп жатыр. Бірақ бұл істің қаншалықты нәтижелі болары белгісіз. Ал синоптиктердің болжамынша алдағы тәулікте сынап бағаны -30 градусқа дейін төмендейді.</w:t>
      </w:r>
    </w:p>
    <w:p w14:paraId="7C395FAE"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w:t>
      </w:r>
      <w:r w:rsidRPr="001537CC">
        <w:rPr>
          <w:rFonts w:ascii="Times New Roman" w:hAnsi="Times New Roman" w:cs="Times New Roman"/>
          <w:sz w:val="28"/>
          <w:szCs w:val="28"/>
          <w:lang w:val="kk-KZ"/>
        </w:rPr>
        <w:lastRenderedPageBreak/>
        <w:t xml:space="preserve">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 Ерұлан Жамаубаев, ҚР Премьер-Министрдің орынбасары – Қаржы министрі: Биылғы жоспарланған қаржы қадағалау агенттігінің жұмысында көзделген 56% қазір өте жоғары. Оны бәріміз білеміз. Қазір енді жаңа методика бойынша 35-40%-тен аспауы керек. Сол кезде халыққа да жүктеме азаяды. Бұл жұмыс жүргізіліп жатыр. </w:t>
      </w:r>
    </w:p>
    <w:p w14:paraId="401889FA"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w:t>
      </w:r>
    </w:p>
    <w:p w14:paraId="087207BA" w14:textId="77777777" w:rsidR="001537CC" w:rsidRDefault="001537CC" w:rsidP="001537CC">
      <w:pPr>
        <w:spacing w:after="0" w:line="240" w:lineRule="auto"/>
        <w:ind w:firstLine="709"/>
        <w:jc w:val="both"/>
        <w:rPr>
          <w:rFonts w:ascii="Times New Roman" w:hAnsi="Times New Roman" w:cs="Times New Roman"/>
          <w:sz w:val="28"/>
          <w:szCs w:val="28"/>
        </w:rPr>
      </w:pPr>
      <w:r w:rsidRPr="001537CC">
        <w:rPr>
          <w:rFonts w:ascii="Times New Roman" w:hAnsi="Times New Roman" w:cs="Times New Roman"/>
          <w:sz w:val="28"/>
          <w:szCs w:val="28"/>
          <w:lang w:val="kk-KZ"/>
        </w:rPr>
        <w:t xml:space="preserve">2020 жылдан бері ел бойынша қиындыққа тап болған 17 мың азаматқа жаңа құжат берілген, деп хабарлайды «Хабар 24». Мамандардың айтуынша, бұл істе заңгерлер мен оңалтау орталықтарының көмегі орасан зор. </w:t>
      </w:r>
      <w:r w:rsidRPr="000940F0">
        <w:rPr>
          <w:rFonts w:ascii="Times New Roman" w:hAnsi="Times New Roman" w:cs="Times New Roman"/>
          <w:sz w:val="28"/>
          <w:szCs w:val="28"/>
        </w:rPr>
        <w:t xml:space="preserve">Себебі адамдар көбіне құжатын не жоғалтып алады, не қолды болды. Салдарынан құқықтары тапталып, иындық көріп жүргендері қаншама? Құжатсыз өмір, өмір ме?! Тілшіміз Наргиз Бекмағанбетова тарқатсын. Анастасия Богданова 24 жыл бойы төлқұжатсыз өмір сүріп келеді. Осыдан 18 жыл бұрын анасымен бірге Ресейден көшіп келген. Анасы құжаттарын жоғалтып алған. Енді құжатсыз кейіпкеріміз көрген теперішін айтады. Анастасия Богданова, қала тұрғыны:  - Туу туралы куәлігім болды. Оны анам мен өгей әкем ішімдікке салынғанда жоғалтты. Мектеп бітіргеннен кейін оқуға түсу арманым еді. Төлқұжат болмаған соң мені қабылдамады. Жұмысқа тұрайын десем, онда да жеке басты растайтын кәлікті сұрайды. </w:t>
      </w:r>
    </w:p>
    <w:p w14:paraId="199F1E20"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Бауырларымды мынадай өмірден сақтау үшін балалар үйіне жібердім. Осы күнге дейін кездескен түрлі сынаққа бас имей келемін. Енді, міне, оңалту орталығында баламмен бірге тұрып жатырмын. Құжатымды алсам, менен асқан бақытты жан болмас еді. Оңалту орталығына шарасыз күйге түскен азаматтар көмек сұрап барады. Мамандардың айтуынша, 100 адамның 10%-і құжат мәселесімен жүгінеді. Гүлжан Кисикова, «Қорғау Астана» қорының әлеуметтік қызметкері:  - Біз жаққа тек Қазақстанның азаматы емес, басқа шет мемлекеттен келіп жатқан азаматтар да келеді ғой. Олардың құжаттарына жүгіну үшін елшіліктерге бірге барамыз. Настяның жағдайы кішкене қиын болып жатыр. Ақырын-ақырын шешіп жатырмыз. Соңғы кездері оңалту орталығына отызға жақындап қалған жастар да жиі баратын болыпты. Көбінің төлқұжаты жоқ. </w:t>
      </w:r>
    </w:p>
    <w:p w14:paraId="085363E8"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Араларында еңбек құлдығының құрбандары да кездеседі екен. Анна Рыль, «Қорғау Астана» қорының төрағасы:  - Осыдан бірер жыл бұрын тек қызыл </w:t>
      </w:r>
      <w:r w:rsidRPr="000940F0">
        <w:rPr>
          <w:rFonts w:ascii="Times New Roman" w:hAnsi="Times New Roman" w:cs="Times New Roman"/>
          <w:sz w:val="28"/>
          <w:szCs w:val="28"/>
        </w:rPr>
        <w:lastRenderedPageBreak/>
        <w:t xml:space="preserve">төлқұжатпен жүрген адамдар келетін. Қазір жастар да бар. Мұндай қиын жағдайға түсетіндер – балалар үйінен шыққан жандар. Күнде жантүршігерлік оқиғаларды естиміз. Мәселен, кеше ғана 2 жыл бұрын үңгірде өмір сүріп жатқан азаматтарға жәрдем бердік. Міне қазір олардың құжаттарын жасауға кірістік. Наргиз Бекмағанбетова, тілші:  - Қараңғы өмір, қараңғы күндер... Құжатыңыз болмаса, білім алуға, заңды жұмыс істеуге және медициналық көмекке құқығыңыз жоқ. Құжатсыз өмір, өмір ме?! Тағдыр тәлкегіне ұшыраған жандар куәлік жасату үшін қайда баруы керек? Не істеу қажет? Кім жауапты? Махаббат Қасенова, заңгер:  - Әуелі құқық қорғау органына, яғни көші-қон қызметіне бару қажет. Егер шетел азаматы болса, елшілікке барып, ресми сұраныс жіберу керек. </w:t>
      </w:r>
    </w:p>
    <w:p w14:paraId="022C6A31"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Әдетте анасының төлқұжаты болмаса, балаға да құжат берілмейді. Егер анасы қайтыс болса, онда құжатты жасату қиын. Оңалту орталығынан немесе заңгерден көмек сұраған жөн. Бұл ұзақ процесс. Айта кетейік, 2020 жылдан бері ел бойынша қиындыққа тап болған 17 мың азаматқа жаңа құжат берілген. Мамандардың айтуынша, бұл істе заңгерлер мен оңалтау орталықтарының көмегі орасан зор.</w:t>
      </w:r>
    </w:p>
    <w:p w14:paraId="7CF28209"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Бүгін Астана, Өскемен, Семей, Риддер, Ақтөбе, Жезқазған, Балхаш, Теміртау, Қарағанды қалаларында қолайсыз ауа райы сақталады. «Қазгидрометтің» мәліметі осындай. Қоян жылының алғашқы күндері жылы болғанымен, екінші аптадан бастап қыс қаһарына мінді. Елдің басым бөлігінде аяз күшейіп, ауа температурасы 40 градустан төмендеді. Сарышұнақ аяз көлігі сыртта тұратын жүргізушілерді сары уайымға салады. Себебі қатты суықтан көлігі қатып, қара жаяу қалғандар көп. Талғатбек Әбдіқожа, тілші: - Дәл қазір аулаға шығып, қай жаққа қарасаң да көлігін оталдыра алмай жатқан ел. Жұрттың дені таң сәріден жұмысқа асығады. Бірақ сырттағы көлік сіресіп қалған. Мұздаған техниканы қанша төмпештесең де міз бақпайды. Енді не істейміз? Ең қауіпсіз жолы – техниканы сүйреп, жылы тұраққа апару немесе арнайы маманның көмегіне жүгіну.  Қазір олардың жұмысы қызып тұр. Сұраныс жоғары болған соң, қызмет ақысы да шарықтады. Сенім Бәкірғалиев, автоэлектрик: - Күніне көп тапсырыс түседі. Бірақ бәріне бара алмаймыз. Бір күнде 8-10 машина оталдырамын. Қызмет ақысы аяз кезінде қымбатырақ болады енді. 20 градустан көп асса, 15 мың аламыз. 30-дан асса, оған тағы бір 5 мың қосамыз. Өйткені біздің де еңбегіміз бар. </w:t>
      </w:r>
    </w:p>
    <w:p w14:paraId="7E7381DD" w14:textId="77777777" w:rsidR="001537CC" w:rsidRPr="000940F0" w:rsidRDefault="001537CC" w:rsidP="001537CC">
      <w:pPr>
        <w:spacing w:after="0" w:line="240" w:lineRule="auto"/>
        <w:ind w:firstLine="709"/>
        <w:jc w:val="both"/>
        <w:rPr>
          <w:rFonts w:ascii="Times New Roman" w:hAnsi="Times New Roman" w:cs="Times New Roman"/>
          <w:sz w:val="28"/>
          <w:szCs w:val="28"/>
          <w:lang w:val="kk-KZ"/>
        </w:rPr>
      </w:pPr>
      <w:r w:rsidRPr="000940F0">
        <w:rPr>
          <w:rFonts w:ascii="Times New Roman" w:hAnsi="Times New Roman" w:cs="Times New Roman"/>
          <w:sz w:val="28"/>
          <w:szCs w:val="28"/>
        </w:rPr>
        <w:t>Сыртта жүреміз. Далада жүреміз. Негізі біздің басқа қалыпты жұмысымыз бар. Осындай суықтар болған кезде қазақта «калым» дейді ғой. Сол сияқты «калымға» шығып жүреміз. Манатбек Мукенов, қала тұрғыны: - Азанда менің көлігім, сосын ана жерде бір машина, мына жерде бір машина оталмай жатқанын көрдім. Бір-біріне көмектесіп, сөйтіп оталдырып кетіп жатты. Жаңа «пушкамен» келіп, қыздырып кетті. Қатқан техниканың қыздыруды өзім білемдікке салатындар жоқ емес. Бірақ көбі көлігін өртеп, өкініп қалады. Төтенше жағдайлар министрлігінің мәліметіне қарағанда, жылда осындай бірнеше дерек тіркеледі. Мәселен, биылғы қыс түскелі елде жалпы саны 379 көлік өртенді. Соның 20% жүргізушінің отты орынсыз пайдалануы себеп болған. Бекболат Мәулен, облыстық Төтенше жағдайлар департаментінің маманы</w:t>
      </w:r>
      <w:r>
        <w:rPr>
          <w:rFonts w:ascii="Times New Roman" w:hAnsi="Times New Roman" w:cs="Times New Roman"/>
          <w:sz w:val="28"/>
          <w:szCs w:val="28"/>
          <w:lang w:val="kk-KZ"/>
        </w:rPr>
        <w:t>.</w:t>
      </w:r>
    </w:p>
    <w:p w14:paraId="3049F01A"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lastRenderedPageBreak/>
        <w:t>Облыс тұрғындарының автокөліктерін ашық өртпен қолдауны және ашық өртпен қыздыруынан көп жағдайлар болып жатады. Автокөлік жүргізушілері өрт сөндіргіштерін автокөлік түпкіріне тығып тастайды, содан бізде автокөлікті уақытылы өшіре алмай қалу себептері болады. Сондай-ақ автокөлікке сымдарды, аксессуарларды орнатқан кезде арнайы мамандандырылған мамандарға жүгінгендеріңізді сұраймыз. Сарышұнақ аязда әуре-сарсаңға түсіп, шығынданбау үшін қыс алдында қам жасау керек. Мамандар мен тәжірибелі жүргізушілер мынадай кеңес берді. Сенім Бәкірғалиев, автоэлектрик: - «Расходниктерді» ауыстыру керек, аккумулаяторды дұрыс қуаттау керек. Машина ескі болғаннан кейін олар да әсер етеді. Мотордың компрессиясы болады.</w:t>
      </w:r>
    </w:p>
    <w:p w14:paraId="1F8CCFD1"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 Компрессиясы дұрыс болмаса, сол кезде де оталмай қалады. - Толық тексеріп қысқа дайындау керек қой жалпы. Сосын жиі қыздырып тұру керек түнде. - Көлікті түнде қыздырып отыру керек. Майын уақытында қыстыққа айырбастау керек. Қыс ортадан ауған жоқ. Аязды күндер әлі де болады. Сондықтан қам жасаңыз  жүргізуші. Авторлары: Талғатбек Әбдіқожа Ақылбек Есімсейітов.</w:t>
      </w:r>
    </w:p>
    <w:p w14:paraId="780D4B81"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Яғни, қандайда бір ғимаратқа жарылғыш зат қойылды деген жалған ақпарат тарататындар азаймай тұр. Полиция қызметкерлері осылай деп дабыл қағып отыр. Жауапты органның дерегінше, 2021 жылы «бомба қойылды» деген хабарлама үшін 77 қылмыстық іс қозғалса өткен жылы 193 дерек тіркелген.  Күні кеше ғана Қостанайда бірнеше жерде жарылғыш зат қойылды деген жалған ақпарат тарады. Тіпті қаладағы балабақшалардың біріне мина қойылды деп, 100-ге жуық бүлдіршін мен тәрбиешілер мына қақаған аязда далаға шығуға мәжбүр болған. Полиция қызметкерлері қоңырауларды мұқият тексеру барысында, оның барлығы жалған екенін анықтады. Разия Байтенова, Қостанай облыстық білім басқармасының бөлім басшысы: Қоңырау жалған болып шықты. </w:t>
      </w:r>
    </w:p>
    <w:p w14:paraId="3116981D"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w:t>
      </w:r>
      <w:r>
        <w:rPr>
          <w:rFonts w:ascii="Times New Roman" w:hAnsi="Times New Roman" w:cs="Times New Roman"/>
          <w:sz w:val="28"/>
          <w:szCs w:val="28"/>
        </w:rPr>
        <w:t>Биолог</w:t>
      </w:r>
      <w:r w:rsidRPr="000940F0">
        <w:rPr>
          <w:rFonts w:ascii="Times New Roman" w:hAnsi="Times New Roman" w:cs="Times New Roman"/>
          <w:sz w:val="28"/>
          <w:szCs w:val="28"/>
        </w:rPr>
        <w:t xml:space="preserve">изм актісі туралы көрінеу жалған хабарлама» бойынша сотқа дейінгі тергеу басталғанын хабарлады. Ал мына адам мас күйінде балалардың ойын алаңына «жарылғыш зат» қойылды деп, басы бәлеге қалды. Қазір сол әрекеті үшін түрмеде жазасын өтеп жатыр. Мас болғандықтан, не үшін мұндай әрекетке барғанын полицияға түсіндіре алмады. Сотталушы: - Мен неге бұлай жалған қоңырау шалғанымды білмеймін. Ақымақтығым үшін қазір қатты өкінемін. Мәнсіз әрекетім арқылы өзгелермен қатар өзіме де зиян тигіздім. Қазір жазамды өтеп жатырмын. Ішкі істер министрлігінің қызметкерінің айтуынша, жалған ақпарат үшін темір торға қамалады. Мұндай анонимді қоңырауды көбінесе жасөспірімдер хабарлайды, - дейді. </w:t>
      </w:r>
    </w:p>
    <w:p w14:paraId="4AD65AF0"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Жалған </w:t>
      </w:r>
      <w:r>
        <w:rPr>
          <w:rFonts w:ascii="Times New Roman" w:hAnsi="Times New Roman" w:cs="Times New Roman"/>
          <w:sz w:val="28"/>
          <w:szCs w:val="28"/>
        </w:rPr>
        <w:t>биолог</w:t>
      </w:r>
      <w:r w:rsidRPr="000940F0">
        <w:rPr>
          <w:rFonts w:ascii="Times New Roman" w:hAnsi="Times New Roman" w:cs="Times New Roman"/>
          <w:sz w:val="28"/>
          <w:szCs w:val="28"/>
        </w:rPr>
        <w:t xml:space="preserve">истер көбінесе мектеп, балабақша, ауруханалар мен әуежайларды аяғынан тік тұрғызады. Ақпараттың анық қанығынан бұрын адамдардың қауіпсіздігі маңызды. Сондықтан мұндай жағдайда бірінші адамдарды дереу эвакуациялау жүргізіледі. Азамат Хасенов, ҚР ІІМ экстремизмге қарсы іс-қимыл департаментінің аға жедел уәкілі: - Қалай болғанда да, біз бұл тұлғаны анықтаймыз. Бұл шетелдік компаниялардың, арнайы қызметтердің және басқа да мемлекеттік органдардың сұраныстарын орындау </w:t>
      </w:r>
      <w:r w:rsidRPr="000940F0">
        <w:rPr>
          <w:rFonts w:ascii="Times New Roman" w:hAnsi="Times New Roman" w:cs="Times New Roman"/>
          <w:sz w:val="28"/>
          <w:szCs w:val="28"/>
        </w:rPr>
        <w:lastRenderedPageBreak/>
        <w:t>үшін белгілі бір уақытты қажет етеді. Кейде жекебасын анықтау қиынға соғып жатады. Алайда жауапкершіліктен құтылу мүмкін емес. Құқық қорғау органдары мұндай қылмыс үшін 5 жылға дейін бас бостандығынан айыру жазасы берілуі мүмкін екенін айтады. Сондай-ақ шамамен 17 миллион теңге айыппұл төлеу көзделген. Ал жалған қоңырау шалған адам кәмелетке толмаған болса, онда оның ата-анасы жауапкершілікке тартылады.</w:t>
      </w:r>
      <w:r w:rsidRPr="000940F0">
        <w:rPr>
          <w:rFonts w:ascii="Times New Roman" w:hAnsi="Times New Roman" w:cs="Times New Roman"/>
          <w:sz w:val="28"/>
          <w:szCs w:val="28"/>
        </w:rPr>
        <w:br/>
        <w:t xml:space="preserve">Қарағандының өз басында 260 бала білім алатын мектеп қыстың қақ ортасында жабылып қалды. Себебі, білім нысаны апатты жағдайда тұр.  </w:t>
      </w:r>
    </w:p>
    <w:p w14:paraId="1C6B9131"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Қабырғасы өткен ғасырдың қырқыншы жылдары салынған ғимарат биылдан қалмай бұзылады. Ал оқушылар қайда барады? Дәуренбек Бағдәулетұлынан білейік. Мектепке биыл келген жас маман  Балнұр кітап- құралдарын қайта жинастырып жатыр. Қысқы каникулдан кейін мұнда сабақ болмайды.  Себебі ТЖ мамандары нысанның аса қауіпті екенін айтқан. Сондықтан білім бөлімі оқушылар мен мұғалімдердің жүктемесін сақтай отырып, барлығын көрші мектепке көшірген. Балжан Бауыржанқызы, мектеп мұғалімі: - Бізді көрші 64-ші мектепке көшірді. Оған біз каникул аралығында көштік. Көшкен соң кабинетімізді, оқушылармен қайта отыратынымыз, сабақ кестесін барлығын ыңғайлап берді. Сағат қысқарып қалған жоқ па? – Жоқ, қалай осы мектепке кірдім, қалай сағаттар болды, сол бойынша, сол жаққа бардым.</w:t>
      </w:r>
    </w:p>
    <w:p w14:paraId="65ADBCC5"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Нәпақамды тауып, 3 бауырымды асырау үшін қара жұмысшы болдым. Келісімшартсыз жұмыс істедім. Одан балам дүниеге келді. Оның да құжаты жоқ. Жақында өлім мен өмір арасында болды. Дәрігерді шақыртып, ем алайын десек, құжатсыз қабылдамайтынын айтады. Анастасия Богданованың айтуынша, төлқұжатсыз өмір – өмір емес. Ол жуырда аспаз болып, айына 50 мың теңге табамын деп қала шетіндегі ауылға барады. Алайда мал бағып, қара жұмыс істеген. Құрғақ уәдеге сенген жанға еңбекақы да төленбеген. Барар жер, басар тауы болмаған соң, амалсыз бес ай заңсыз еңбекке көнген. Анастасия Богданова, қала тұрғыны:  - Құжатсыз өмір сүру қиын. Бауырларым да 8 жасқа дейін әріп танымай, мектепте білім ала алмады. Бір күні анамның күнделікті ішуінен шаршап, полиция шақырдым. </w:t>
      </w:r>
    </w:p>
    <w:p w14:paraId="552FC5B4" w14:textId="77777777" w:rsidR="00E73777" w:rsidRDefault="00E73777" w:rsidP="001518B0">
      <w:pPr>
        <w:spacing w:after="0" w:line="240" w:lineRule="auto"/>
        <w:ind w:firstLine="567"/>
        <w:jc w:val="both"/>
        <w:rPr>
          <w:rFonts w:ascii="Times New Roman" w:hAnsi="Times New Roman" w:cs="Times New Roman"/>
          <w:sz w:val="28"/>
          <w:szCs w:val="28"/>
          <w:lang w:val="kk-KZ"/>
        </w:rPr>
      </w:pPr>
    </w:p>
    <w:p w14:paraId="24C07910" w14:textId="77777777" w:rsidR="001518B0" w:rsidRPr="00A427AE" w:rsidRDefault="001518B0" w:rsidP="001518B0">
      <w:pPr>
        <w:spacing w:after="0" w:line="240" w:lineRule="auto"/>
        <w:ind w:firstLine="567"/>
        <w:jc w:val="both"/>
        <w:rPr>
          <w:rFonts w:ascii="Times New Roman" w:hAnsi="Times New Roman" w:cs="Times New Roman"/>
          <w:b/>
          <w:sz w:val="28"/>
          <w:szCs w:val="28"/>
          <w:lang w:val="kk-KZ" w:eastAsia="en-US"/>
        </w:rPr>
      </w:pPr>
      <w:r w:rsidRPr="00A427AE">
        <w:rPr>
          <w:rFonts w:ascii="Times New Roman" w:hAnsi="Times New Roman" w:cs="Times New Roman"/>
          <w:b/>
          <w:sz w:val="28"/>
          <w:szCs w:val="28"/>
          <w:lang w:val="kk-KZ" w:eastAsia="en-US"/>
        </w:rPr>
        <w:t>1.3 Биофизикалық ұғымдарды қалыптастырудың құрылымдық</w:t>
      </w:r>
      <w:r w:rsidR="0074299C">
        <w:rPr>
          <w:rFonts w:ascii="Times New Roman" w:hAnsi="Times New Roman" w:cs="Times New Roman"/>
          <w:b/>
          <w:sz w:val="28"/>
          <w:szCs w:val="28"/>
          <w:lang w:val="kk-KZ" w:eastAsia="en-US"/>
        </w:rPr>
        <w:t>–</w:t>
      </w:r>
      <w:r w:rsidRPr="00A427AE">
        <w:rPr>
          <w:rFonts w:ascii="Times New Roman" w:hAnsi="Times New Roman" w:cs="Times New Roman"/>
          <w:b/>
          <w:sz w:val="28"/>
          <w:szCs w:val="28"/>
          <w:lang w:val="kk-KZ" w:eastAsia="en-US"/>
        </w:rPr>
        <w:t>мазмұндық моделі</w:t>
      </w:r>
    </w:p>
    <w:p w14:paraId="06F11928" w14:textId="77777777" w:rsidR="001537CC" w:rsidRPr="00A427AE" w:rsidRDefault="001537CC" w:rsidP="001537CC">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Ұғым – ғылымдар жүйесінің басты компоненті болып табылады. Сондықтан пәндерді оқытуда ұғымдарды қалыптастырудың ерекшеліктері мен заңдылықтарына көңіл аудару қажет. Биофизикалық ұғымдарды қалыптастыруда философ, педагог, психолог және әдіскерлердің зерттеулеріне талдау жасалып, жалпы ұғымдарды, оның ішінде философиялық категория ретінде жаратылыс</w:t>
      </w:r>
      <w:r>
        <w:rPr>
          <w:rFonts w:ascii="Times New Roman" w:hAnsi="Times New Roman" w:cs="Times New Roman"/>
          <w:sz w:val="28"/>
          <w:szCs w:val="28"/>
          <w:lang w:val="kk-KZ"/>
        </w:rPr>
        <w:t>-</w:t>
      </w:r>
      <w:r w:rsidRPr="00A427AE">
        <w:rPr>
          <w:rFonts w:ascii="Times New Roman" w:hAnsi="Times New Roman" w:cs="Times New Roman"/>
          <w:sz w:val="28"/>
          <w:szCs w:val="28"/>
          <w:lang w:val="kk-KZ"/>
        </w:rPr>
        <w:t>ғылыми ұғымдарды қалыптастыру, сонымен қатар «биофизикалық ұғымдар» терминінің мазмұны қарастырылды</w:t>
      </w:r>
      <w:r w:rsidRPr="001537CC">
        <w:rPr>
          <w:rFonts w:ascii="Times New Roman" w:hAnsi="Times New Roman" w:cs="Times New Roman"/>
          <w:sz w:val="28"/>
          <w:szCs w:val="28"/>
          <w:lang w:val="kk-KZ"/>
        </w:rPr>
        <w:t xml:space="preserve"> [50]</w:t>
      </w:r>
      <w:r w:rsidRPr="00A427AE">
        <w:rPr>
          <w:rFonts w:ascii="Times New Roman" w:hAnsi="Times New Roman" w:cs="Times New Roman"/>
          <w:sz w:val="28"/>
          <w:szCs w:val="28"/>
          <w:lang w:val="kk-KZ"/>
        </w:rPr>
        <w:t xml:space="preserve">. </w:t>
      </w:r>
    </w:p>
    <w:p w14:paraId="6A5ECBCD" w14:textId="77777777" w:rsidR="001537CC" w:rsidRPr="00A427AE" w:rsidRDefault="001537CC" w:rsidP="001537CC">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Адамзаттың материалдық және рухани  дамуының нәтижесінде әлемді ұғым формасында қабылдау пайда болды. Ұғым күрделі гносеологиялық категория, нәтижесінде білім дамып, танымның нысанына айналады. Сондай</w:t>
      </w:r>
      <w:r>
        <w:rPr>
          <w:rFonts w:ascii="Times New Roman" w:hAnsi="Times New Roman" w:cs="Times New Roman"/>
          <w:sz w:val="28"/>
          <w:szCs w:val="28"/>
          <w:lang w:val="kk-KZ"/>
        </w:rPr>
        <w:t>–</w:t>
      </w:r>
      <w:r w:rsidRPr="00A427AE">
        <w:rPr>
          <w:rFonts w:ascii="Times New Roman" w:hAnsi="Times New Roman" w:cs="Times New Roman"/>
          <w:sz w:val="28"/>
          <w:szCs w:val="28"/>
          <w:lang w:val="kk-KZ"/>
        </w:rPr>
        <w:t xml:space="preserve">ақ, ұғым ойлаудың бір формасы, яғни заттың мәнін ашып, қасиетін анықтайды. </w:t>
      </w:r>
      <w:r w:rsidRPr="00A427AE">
        <w:rPr>
          <w:rFonts w:ascii="Times New Roman" w:hAnsi="Times New Roman" w:cs="Times New Roman"/>
          <w:sz w:val="28"/>
          <w:szCs w:val="28"/>
          <w:lang w:val="kk-KZ"/>
        </w:rPr>
        <w:lastRenderedPageBreak/>
        <w:t>Сондықтан білім алушыларды оқыту мен дүниетанымдық тәрбие беруде ғылыми ұғымдарды қалыптастырудың маңызы зор</w:t>
      </w:r>
      <w:r w:rsidRPr="001537CC">
        <w:rPr>
          <w:rFonts w:ascii="Times New Roman" w:hAnsi="Times New Roman" w:cs="Times New Roman"/>
          <w:sz w:val="28"/>
          <w:szCs w:val="28"/>
          <w:lang w:val="kk-KZ"/>
        </w:rPr>
        <w:t xml:space="preserve"> [51].</w:t>
      </w:r>
      <w:r w:rsidRPr="00A427AE">
        <w:rPr>
          <w:rFonts w:ascii="Times New Roman" w:hAnsi="Times New Roman" w:cs="Times New Roman"/>
          <w:sz w:val="28"/>
          <w:szCs w:val="28"/>
          <w:lang w:val="kk-KZ"/>
        </w:rPr>
        <w:t xml:space="preserve"> </w:t>
      </w:r>
    </w:p>
    <w:p w14:paraId="51BD611F"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Бауырларымды мынадай өмірден сақтау үшін балалар үйіне жібердім. Осы күнге дейін кездескен түрлі сынаққа бас имей келемін. Енді, міне, оңалту орталығында баламмен бірге тұрып жатырмын. Құжатымды алсам, менен асқан бақытты жан болмас еді. Оңалту орталығына шарасыз күйге түскен азаматтар көмек сұрап барады. Мамандардың айтуынша, 100 адамның 10%-і құжат мәселесімен жүгінеді. Гүлжан Кисикова, «Қорғау Астана» қорының әлеуметтік қызметкері:  - Біз жаққа тек Қазақстанның азаматы емес, басқа шет мемлекеттен келіп жатқан азаматтар да келеді ғой. Олардың құжаттарына жүгіну үшін елшіліктерге бірге барамыз. Настяның жағдайы кішкене қиын болып жатыр. Ақырын-ақырын шешіп жатырмыз. Соңғы кездері оңалту орталығына отызға жақындап қалған жастар да жиі баратын болыпты. Көбінің төлқұжаты жоқ. </w:t>
      </w:r>
    </w:p>
    <w:p w14:paraId="6943C072"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Араларында еңбек құлдығының құрбандары да кездеседі екен. Анна Рыль, «Қорғау Астана» қорының төрағасы:  - Осыдан бірер жыл бұрын тек қызыл төлқұжатпен жүрген адамдар келетін. Қазір жастар да бар. Мұндай қиын жағдайға түсетіндер – балалар үйінен шыққан жандар. Күнде жантүршігерлік оқиғаларды естиміз. Мәселен, кеше ғана 2 жыл бұрын үңгірде өмір сүріп жатқан азаматтарға жәрдем бердік. Міне қазір олардың құжаттарын жасауға кірістік. Наргиз Бекмағанбетова, тілші:  - Қараңғы өмір, қараңғы күндер... Құжатыңыз болмаса, білім алуға, заңды жұмыс істеуге және медициналық көмекке құқығыңыз жоқ. Құжатсыз өмір, өмір ме?! Тағдыр тәлкегіне ұшыраған жандар куәлік жасату үшін қайда баруы керек? Не істеу қажет? Кім жауапты? Махаббат Қасенова, заңгер:  - Әуелі құқық қорғау органына, яғни көші-қон қызметіне бару қажет. Егер шетел азаматы болса, елшілікке барып, ресми сұраныс жіберу керек. </w:t>
      </w:r>
    </w:p>
    <w:p w14:paraId="673ABB9D"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Әдетте анасының төлқұжаты болмаса, балаға да құжат берілмейді. Егер анасы қайтыс болса, онда құжатты жасату қиын. Оңалту орталығынан немесе заңгерден көмек сұраған жөн. Бұл ұзақ процесс. Айта кетейік, 2020 жылдан бері ел бойынша қиындыққа тап болған 17 мың азаматқа жаңа құжат берілген. Мамандардың айтуынша, бұл істе заңгерлер мен оңалтау орталықтарының көмегі орасан зор.</w:t>
      </w:r>
    </w:p>
    <w:p w14:paraId="533C6CF2" w14:textId="77777777" w:rsidR="001537CC" w:rsidRPr="001537CC"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 xml:space="preserve">Бүгін Астана, Өскемен, Семей, Риддер, Ақтөбе, Жезқазған, Балхаш, Теміртау, Қарағанды қалаларында қолайсыз ауа райы сақталады. «Қазгидрометтің» мәліметі осындай. Қоян жылының алғашқы күндері жылы болғанымен, екінші аптадан бастап қыс қаһарына мінді. Елдің басым бөлігінде аяз күшейіп, ауа температурасы 40 градустан төмендеді. Сарышұнақ аяз көлігі сыртта тұратын жүргізушілерді сары уайымға салады. Себебі қатты суықтан көлігі қатып, қара жаяу қалғандар көп. Талғатбек Әбдіқожа, тілші: - Дәл қазір аулаға шығып, қай жаққа қарасаң да көлігін оталдыра алмай жатқан ел. Жұрттың дені таң сәріден жұмысқа асығады. Бірақ сырттағы көлік сіресіп қалған. Мұздаған техниканы қанша төмпештесең де міз бақпайды. Енді не істейміз? Ең қауіпсіз жолы – техниканы сүйреп, жылы тұраққа апару немесе арнайы маманның көмегіне жүгіну.  Қазір олардың жұмысы қызып тұр. Сұраныс жоғары болған соң, қызмет ақысы да шарықтады. Сенім Бәкірғалиев, автоэлектрик: - </w:t>
      </w:r>
      <w:r w:rsidRPr="001537CC">
        <w:rPr>
          <w:rFonts w:ascii="Times New Roman" w:hAnsi="Times New Roman" w:cs="Times New Roman"/>
          <w:sz w:val="28"/>
          <w:szCs w:val="28"/>
          <w:lang w:val="kk-KZ"/>
        </w:rPr>
        <w:lastRenderedPageBreak/>
        <w:t xml:space="preserve">Күніне көп тапсырыс түседі. Бірақ бәріне бара алмаймыз. Бір күнде 8-10 машина оталдырамын. Қызмет ақысы аяз кезінде қымбатырақ болады енді. 20 градустан көп асса, 15 мың аламыз. 30-дан асса, оған тағы бір 5 мың қосамыз. Өйткені біздің де еңбегіміз бар. </w:t>
      </w:r>
    </w:p>
    <w:p w14:paraId="502C63DE" w14:textId="77777777" w:rsidR="001537CC" w:rsidRPr="000940F0" w:rsidRDefault="001537CC" w:rsidP="001537CC">
      <w:pPr>
        <w:spacing w:after="0" w:line="240" w:lineRule="auto"/>
        <w:ind w:firstLine="709"/>
        <w:jc w:val="both"/>
        <w:rPr>
          <w:rFonts w:ascii="Times New Roman" w:hAnsi="Times New Roman" w:cs="Times New Roman"/>
          <w:sz w:val="28"/>
          <w:szCs w:val="28"/>
          <w:lang w:val="kk-KZ"/>
        </w:rPr>
      </w:pPr>
      <w:r w:rsidRPr="001537CC">
        <w:rPr>
          <w:rFonts w:ascii="Times New Roman" w:hAnsi="Times New Roman" w:cs="Times New Roman"/>
          <w:sz w:val="28"/>
          <w:szCs w:val="28"/>
          <w:lang w:val="kk-KZ"/>
        </w:rPr>
        <w:t>Сыртта жүреміз. Далада жүреміз. Негізі біздің басқа қалыпты жұмысымыз бар. Осындай суықтар болған кезде қазақта «калым» дейді ғой. Сол сияқты «калымға» шығып жүреміз. Манатбек Мукенов, қала тұрғыны: - Азанда менің көлігім, сосын ана жерде бір машина, мына жерде бір машина оталмай жатқанын көрдім. Бір-біріне көмектесіп, сөйтіп оталдырып кетіп жатты. Жаңа «пушкамен» келіп, қыздырып кетті. Қатқан техниканың қыздыруды өзім білемдікке салатындар жоқ емес. Бірақ көбі көлігін өртеп, өкініп қалады. Төтенше жағдайлар министрлігінің мәліметіне қарағанда, жылда осындай бірнеше дерек тіркеледі. Мәселен, биылғы қыс түскелі елде жалпы саны 379 көлік өртенді. Соның 20% жүргізушінің отты орынсыз пайдалануы себеп болған. Бекболат Мәулен, облыстық Төтенше жағдайлар департаментінің маманы</w:t>
      </w:r>
      <w:r>
        <w:rPr>
          <w:rFonts w:ascii="Times New Roman" w:hAnsi="Times New Roman" w:cs="Times New Roman"/>
          <w:sz w:val="28"/>
          <w:szCs w:val="28"/>
          <w:lang w:val="kk-KZ"/>
        </w:rPr>
        <w:t>.</w:t>
      </w:r>
    </w:p>
    <w:p w14:paraId="52002153" w14:textId="77777777" w:rsidR="001537CC" w:rsidRDefault="001537CC" w:rsidP="001537CC">
      <w:pPr>
        <w:spacing w:after="0" w:line="240" w:lineRule="auto"/>
        <w:ind w:firstLine="709"/>
        <w:jc w:val="both"/>
        <w:rPr>
          <w:rFonts w:ascii="Times New Roman" w:hAnsi="Times New Roman" w:cs="Times New Roman"/>
          <w:sz w:val="28"/>
          <w:szCs w:val="28"/>
        </w:rPr>
      </w:pPr>
      <w:r w:rsidRPr="001537CC">
        <w:rPr>
          <w:rFonts w:ascii="Times New Roman" w:hAnsi="Times New Roman" w:cs="Times New Roman"/>
          <w:sz w:val="28"/>
          <w:szCs w:val="28"/>
          <w:lang w:val="kk-KZ"/>
        </w:rPr>
        <w:t xml:space="preserve">Облыс тұрғындарының автокөліктерін ашық өртпен қолдауны және ашық өртпен қыздыруынан көп жағдайлар болып жатады. Автокөлік жүргізушілері өрт сөндіргіштерін автокөлік түпкіріне тығып тастайды, содан бізде автокөлікті уақытылы өшіре алмай қалу себептері болады. Сондай-ақ автокөлікке сымдарды, аксессуарларды орнатқан кезде арнайы мамандандырылған мамандарға жүгінгендеріңізді сұраймыз. Сарышұнақ аязда әуре-сарсаңға түсіп, шығынданбау үшін қыс алдында қам жасау керек. Мамандар мен тәжірибелі жүргізушілер мынадай кеңес берді. Сенім Бәкірғалиев, автоэлектрик: - «Расходниктерді» ауыстыру керек, аккумулаяторды дұрыс қуаттау керек. </w:t>
      </w:r>
      <w:r w:rsidRPr="000940F0">
        <w:rPr>
          <w:rFonts w:ascii="Times New Roman" w:hAnsi="Times New Roman" w:cs="Times New Roman"/>
          <w:sz w:val="28"/>
          <w:szCs w:val="28"/>
        </w:rPr>
        <w:t>Машина ескі болғаннан кейін олар да әсер етеді. Мотордың компрессиясы болады.</w:t>
      </w:r>
    </w:p>
    <w:p w14:paraId="6A0B59A5"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 Компрессиясы дұрыс болмаса, сол кезде де оталмай қалады. - Толық тексеріп қысқа дайындау керек қой жалпы. Сосын жиі қыздырып тұру керек түнде. - Көлікті түнде қыздырып отыру керек. Майын уақытында қыстыққа айырбастау керек. Қыс ортадан ауған жоқ. Аязды күндер әлі де болады. Сондықтан қам жасаңыз  жүргізуші. Авторлары: Талғатбек Әбдіқожа Ақылбек Есімсейітов.</w:t>
      </w:r>
    </w:p>
    <w:p w14:paraId="507B0FBE"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Яғни, қандайда бір ғимаратқа жарылғыш зат қойылды деген жалған ақпарат тарататындар азаймай тұр. Полиция қызметкерлері осылай деп дабыл қағып отыр. Жауапты органның дерегінше, 2021 жылы «бомба қойылды» деген хабарлама үшін 77 қылмыстық іс қозғалса өткен жылы 193 дерек тіркелген.  Күні кеше ғана Қостанайда бірнеше жерде жарылғыш зат қойылды деген жалған ақпарат тарады. Тіпті қаладағы балабақшалардың біріне мина қойылды деп, 100-ге жуық бүлдіршін мен тәрбиешілер мына қақаған аязда далаға шығуға мәжбүр болған. Полиция қызметкерлері қоңырауларды мұқият тексеру барысында, оның барлығы жалған екенін анықтады. Разия Байтенова, Қостанай облыстық білім басқармасының бөлім басшысы: Қоңырау жалған болып шықты. </w:t>
      </w:r>
    </w:p>
    <w:p w14:paraId="1C17CF15"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w:t>
      </w:r>
      <w:r>
        <w:rPr>
          <w:rFonts w:ascii="Times New Roman" w:hAnsi="Times New Roman" w:cs="Times New Roman"/>
          <w:sz w:val="28"/>
          <w:szCs w:val="28"/>
        </w:rPr>
        <w:t>Биолог</w:t>
      </w:r>
      <w:r w:rsidRPr="000940F0">
        <w:rPr>
          <w:rFonts w:ascii="Times New Roman" w:hAnsi="Times New Roman" w:cs="Times New Roman"/>
          <w:sz w:val="28"/>
          <w:szCs w:val="28"/>
        </w:rPr>
        <w:t xml:space="preserve">изм актісі туралы көрінеу жалған хабарлама» бойынша сотқа дейінгі тергеу басталғанын хабарлады. Ал мына адам мас күйінде балалардың </w:t>
      </w:r>
      <w:r w:rsidRPr="000940F0">
        <w:rPr>
          <w:rFonts w:ascii="Times New Roman" w:hAnsi="Times New Roman" w:cs="Times New Roman"/>
          <w:sz w:val="28"/>
          <w:szCs w:val="28"/>
        </w:rPr>
        <w:lastRenderedPageBreak/>
        <w:t xml:space="preserve">ойын алаңына «жарылғыш зат» қойылды деп, басы бәлеге қалды. Қазір сол әрекеті үшін түрмеде жазасын өтеп жатыр. Мас болғандықтан, не үшін мұндай әрекетке барғанын полицияға түсіндіре алмады. Сотталушы: - Мен неге бұлай жалған қоңырау шалғанымды білмеймін. Ақымақтығым үшін қазір қатты өкінемін. Мәнсіз әрекетім арқылы өзгелермен қатар өзіме де зиян тигіздім. Қазір жазамды өтеп жатырмын. Ішкі істер министрлігінің қызметкерінің айтуынша, жалған ақпарат үшін темір торға қамалады. Мұндай анонимді қоңырауды көбінесе жасөспірімдер хабарлайды, - дейді. </w:t>
      </w:r>
    </w:p>
    <w:p w14:paraId="5870110C"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Жалған </w:t>
      </w:r>
      <w:r>
        <w:rPr>
          <w:rFonts w:ascii="Times New Roman" w:hAnsi="Times New Roman" w:cs="Times New Roman"/>
          <w:sz w:val="28"/>
          <w:szCs w:val="28"/>
        </w:rPr>
        <w:t>биолог</w:t>
      </w:r>
      <w:r w:rsidRPr="000940F0">
        <w:rPr>
          <w:rFonts w:ascii="Times New Roman" w:hAnsi="Times New Roman" w:cs="Times New Roman"/>
          <w:sz w:val="28"/>
          <w:szCs w:val="28"/>
        </w:rPr>
        <w:t>истер көбінесе мектеп, балабақша, ауруханалар мен әуежайларды аяғынан тік тұрғызады. Ақпараттың анық қанығынан бұрын адамдардың қауіпсіздігі маңызды. Сондықтан мұндай жағдайда бірінші адамдарды дереу эвакуациялау жүргізіледі. Азамат Хасенов, ҚР ІІМ экстремизмге қарсы іс-қимыл департаментінің аға жедел уәкілі: - Қалай болғанда да, біз бұл тұлғаны анықтаймыз. Бұл шетелдік компаниялардың, арнайы қызметтердің және басқа да мемлекеттік органдардың сұраныстарын орындау үшін белгілі бір уақытты қажет етеді. Кейде жекебасын анықтау қиынға соғып жатады. Алайда жауапкершіліктен құтылу мүмкін емес. Құқық қорғау органдары мұндай қылмыс үшін 5 жылға дейін бас бостандығынан айыру жазасы берілуі мүмкін екенін айтады. Сондай-ақ шамамен 17 миллион теңге айыппұл төлеу көзделген. Ал жалған қоңырау шалған адам кәмелетке толмаған болса, онда оның ата-анасы жауапкершілікке тартылады.</w:t>
      </w:r>
      <w:r w:rsidRPr="000940F0">
        <w:rPr>
          <w:rFonts w:ascii="Times New Roman" w:hAnsi="Times New Roman" w:cs="Times New Roman"/>
          <w:sz w:val="28"/>
          <w:szCs w:val="28"/>
        </w:rPr>
        <w:br/>
        <w:t xml:space="preserve">Қарағандының өз басында 260 бала білім алатын мектеп қыстың қақ ортасында жабылып қалды. Себебі, білім нысаны апатты жағдайда тұр.  </w:t>
      </w:r>
    </w:p>
    <w:p w14:paraId="5E4AF0F2" w14:textId="77777777" w:rsidR="001537CC" w:rsidRDefault="001537CC" w:rsidP="001537CC">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Қабырғасы өткен ғасырдың қырқыншы жылдары салынған ғимарат биылдан қалмай бұзылады. Мектепке биыл келген жас маман  Балнұр кітап- құралдарын қайта жинастырып жатыр. Қысқы каникулдан кейін мұнда сабақ болмайды.  Себебі ТЖ мамандары нысанның аса қауіпті екенін айтқан. Сондықтан білім бөлімі оқушылар мен мұғалімдердің жүктемесін сақтай отырып, барлығын көрші мектепке көшірген. Балжан Бауыржанқызы, мектеп мұғалімі: - Бізді көрші 64-ші мектепке көшірді. Оған біз каникул аралығында көштік. Көшкен соң кабинетімізді, оқушылармен қайта отыратынымыз, сабақ кестесін барлығын ыңғайлап берді. Сағат қысқарып қалған жоқ па? – Жоқ, қалай осы мектепке кірдім, қалай сағаттар болды, сол бойынша, сол жаққа бардым.</w:t>
      </w:r>
    </w:p>
    <w:p w14:paraId="7C0A49DA" w14:textId="77777777" w:rsidR="004204E3" w:rsidRPr="00A427AE" w:rsidRDefault="0069091B" w:rsidP="0069091B">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sz w:val="28"/>
          <w:szCs w:val="28"/>
          <w:lang w:val="kk-KZ" w:eastAsia="en-US"/>
        </w:rPr>
        <w:t>2</w:t>
      </w:r>
      <w:r w:rsidR="004204E3" w:rsidRPr="00A427AE">
        <w:rPr>
          <w:rFonts w:ascii="Times New Roman" w:hAnsi="Times New Roman" w:cs="Times New Roman"/>
          <w:b/>
          <w:sz w:val="28"/>
          <w:szCs w:val="28"/>
          <w:lang w:val="kk-KZ" w:eastAsia="en-US"/>
        </w:rPr>
        <w:t xml:space="preserve"> БИОЛОГИЯ КУРСЫНДА </w:t>
      </w:r>
      <w:r w:rsidR="004204E3" w:rsidRPr="00A427AE">
        <w:rPr>
          <w:rFonts w:ascii="Times New Roman" w:hAnsi="Times New Roman" w:cs="Times New Roman"/>
          <w:b/>
          <w:sz w:val="28"/>
          <w:szCs w:val="28"/>
          <w:lang w:val="kk-KZ"/>
        </w:rPr>
        <w:t xml:space="preserve">БИОФИЗИКАЛЫҚ ҰҒЫМДАРДЫ </w:t>
      </w:r>
      <w:r w:rsidR="004204E3" w:rsidRPr="00A427AE">
        <w:rPr>
          <w:rFonts w:ascii="Times New Roman" w:hAnsi="Times New Roman" w:cs="Times New Roman"/>
          <w:b/>
          <w:sz w:val="28"/>
          <w:szCs w:val="28"/>
          <w:lang w:val="kk-KZ" w:eastAsia="en-US"/>
        </w:rPr>
        <w:t>ҚАЛЫПТАСТЫРУ ӘДІСТЕМЕСІ</w:t>
      </w:r>
    </w:p>
    <w:p w14:paraId="31C03D83" w14:textId="77777777" w:rsidR="004204E3" w:rsidRPr="00A427AE" w:rsidRDefault="004204E3" w:rsidP="004204E3">
      <w:pPr>
        <w:spacing w:after="0" w:line="240" w:lineRule="auto"/>
        <w:jc w:val="both"/>
        <w:rPr>
          <w:rFonts w:ascii="Times New Roman" w:hAnsi="Times New Roman" w:cs="Times New Roman"/>
          <w:b/>
          <w:bCs/>
          <w:sz w:val="28"/>
          <w:szCs w:val="28"/>
          <w:lang w:val="kk-KZ"/>
        </w:rPr>
      </w:pPr>
    </w:p>
    <w:p w14:paraId="3704943F" w14:textId="77777777" w:rsidR="004204E3" w:rsidRDefault="004204E3" w:rsidP="0069091B">
      <w:pPr>
        <w:spacing w:after="0" w:line="240" w:lineRule="auto"/>
        <w:ind w:firstLine="567"/>
        <w:jc w:val="both"/>
        <w:rPr>
          <w:rFonts w:ascii="Times New Roman" w:hAnsi="Times New Roman" w:cs="Times New Roman"/>
          <w:b/>
          <w:sz w:val="28"/>
          <w:szCs w:val="28"/>
          <w:lang w:val="kk-KZ" w:eastAsia="en-US"/>
        </w:rPr>
      </w:pPr>
      <w:r w:rsidRPr="0069091B">
        <w:rPr>
          <w:rFonts w:ascii="Times New Roman" w:hAnsi="Times New Roman" w:cs="Times New Roman"/>
          <w:b/>
          <w:caps/>
          <w:sz w:val="28"/>
          <w:szCs w:val="28"/>
          <w:lang w:val="kk-KZ" w:eastAsia="en-US"/>
        </w:rPr>
        <w:t>2.1 Б</w:t>
      </w:r>
      <w:r w:rsidRPr="0069091B">
        <w:rPr>
          <w:rFonts w:ascii="Times New Roman" w:hAnsi="Times New Roman" w:cs="Times New Roman"/>
          <w:b/>
          <w:sz w:val="28"/>
          <w:szCs w:val="28"/>
          <w:lang w:val="kk-KZ" w:eastAsia="en-US"/>
        </w:rPr>
        <w:t>иологиялық білім мазмұнында биофизикалық ұғымдардың берілу</w:t>
      </w:r>
      <w:r w:rsidR="00A00838" w:rsidRPr="00A00838">
        <w:rPr>
          <w:rFonts w:ascii="Times New Roman" w:hAnsi="Times New Roman" w:cs="Times New Roman"/>
          <w:b/>
          <w:sz w:val="28"/>
          <w:szCs w:val="28"/>
          <w:lang w:val="kk-KZ" w:eastAsia="en-US"/>
        </w:rPr>
        <w:t xml:space="preserve">  </w:t>
      </w:r>
      <w:r w:rsidR="00A00838">
        <w:rPr>
          <w:rFonts w:ascii="Times New Roman" w:hAnsi="Times New Roman" w:cs="Times New Roman"/>
          <w:b/>
          <w:sz w:val="28"/>
          <w:szCs w:val="28"/>
          <w:lang w:val="kk-KZ" w:eastAsia="en-US"/>
        </w:rPr>
        <w:t>ерекшеліктері</w:t>
      </w:r>
    </w:p>
    <w:p w14:paraId="45B7FD91" w14:textId="77777777" w:rsidR="001537CC" w:rsidRPr="00A427AE" w:rsidRDefault="001537CC" w:rsidP="001537CC">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Жоғары  оқу орындарында педагогикалық бағыттағы білім алушыларды әдістемелік тұрғыдан дайындаудың  құрылымы мен мазмұны   әр түрлі пәндер бойынша  оқу нұсқаулықтары, оқулықтар, оқу бағдарламаларының мазмұнына сүйенеді.    Бірақ, соңғы уақытта бұл  бағытта өте көп өзгерістер болуда</w:t>
      </w:r>
      <w:r w:rsidRPr="00777D51">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w:t>
      </w:r>
      <w:r w:rsidRPr="001537CC">
        <w:rPr>
          <w:rFonts w:ascii="Times New Roman" w:hAnsi="Times New Roman" w:cs="Times New Roman"/>
          <w:sz w:val="28"/>
          <w:szCs w:val="28"/>
          <w:lang w:val="kk-KZ"/>
        </w:rPr>
        <w:t>52</w:t>
      </w:r>
      <w:r w:rsidRPr="00A427AE">
        <w:rPr>
          <w:rFonts w:ascii="Times New Roman" w:hAnsi="Times New Roman" w:cs="Times New Roman"/>
          <w:sz w:val="28"/>
          <w:szCs w:val="28"/>
          <w:lang w:val="kk-KZ"/>
        </w:rPr>
        <w:t xml:space="preserve">].  </w:t>
      </w:r>
    </w:p>
    <w:p w14:paraId="3E8784DC" w14:textId="77777777" w:rsidR="001537CC" w:rsidRPr="00A427AE" w:rsidRDefault="001537CC" w:rsidP="001537CC">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bCs/>
          <w:iCs/>
          <w:sz w:val="28"/>
          <w:szCs w:val="28"/>
          <w:lang w:val="kk-KZ"/>
        </w:rPr>
        <w:t xml:space="preserve">Қазақстан Республикасының Тұңғыш Президенті Н. Назарбаевтың 2018 жылғы 10 қаңтардағы «Төртінші өнеркәсіптік революция жағдайындағы </w:t>
      </w:r>
      <w:r w:rsidRPr="00A427AE">
        <w:rPr>
          <w:rFonts w:ascii="Times New Roman" w:hAnsi="Times New Roman" w:cs="Times New Roman"/>
          <w:bCs/>
          <w:iCs/>
          <w:sz w:val="28"/>
          <w:szCs w:val="28"/>
          <w:lang w:val="kk-KZ"/>
        </w:rPr>
        <w:lastRenderedPageBreak/>
        <w:t xml:space="preserve">дамудың жаңа мүмкіндіктері» атты   Қазақстан халқына Жолдауында  </w:t>
      </w:r>
      <w:r w:rsidRPr="00A427AE">
        <w:rPr>
          <w:rFonts w:ascii="Times New Roman" w:hAnsi="Times New Roman" w:cs="Times New Roman"/>
          <w:sz w:val="28"/>
          <w:szCs w:val="28"/>
          <w:lang w:val="kk-KZ"/>
        </w:rPr>
        <w:t>бүгінде әлем </w:t>
      </w:r>
      <w:r w:rsidRPr="00A427AE">
        <w:rPr>
          <w:rFonts w:ascii="Times New Roman" w:hAnsi="Times New Roman" w:cs="Times New Roman"/>
          <w:bCs/>
          <w:sz w:val="28"/>
          <w:szCs w:val="28"/>
          <w:lang w:val="kk-KZ"/>
        </w:rPr>
        <w:t>Төртінші өнеркәсіптік революция</w:t>
      </w:r>
      <w:r w:rsidRPr="00A427AE">
        <w:rPr>
          <w:rFonts w:ascii="Times New Roman" w:hAnsi="Times New Roman" w:cs="Times New Roman"/>
          <w:sz w:val="28"/>
          <w:szCs w:val="28"/>
          <w:lang w:val="kk-KZ"/>
        </w:rPr>
        <w:t> дәуіріне, технологиялық, экономикалық және әлеуметтік салалардағы </w:t>
      </w:r>
      <w:r w:rsidRPr="00A427AE">
        <w:rPr>
          <w:rFonts w:ascii="Times New Roman" w:hAnsi="Times New Roman" w:cs="Times New Roman"/>
          <w:bCs/>
          <w:sz w:val="28"/>
          <w:szCs w:val="28"/>
          <w:lang w:val="kk-KZ"/>
        </w:rPr>
        <w:t>терең және қарқынды өзгерістер кезеңіне</w:t>
      </w:r>
      <w:r w:rsidRPr="00A427AE">
        <w:rPr>
          <w:rFonts w:ascii="Times New Roman" w:hAnsi="Times New Roman" w:cs="Times New Roman"/>
          <w:sz w:val="28"/>
          <w:szCs w:val="28"/>
          <w:lang w:val="kk-KZ"/>
        </w:rPr>
        <w:t> қадам басып келеді, сондай</w:t>
      </w:r>
      <w:r>
        <w:rPr>
          <w:rFonts w:ascii="Times New Roman" w:hAnsi="Times New Roman" w:cs="Times New Roman"/>
          <w:sz w:val="28"/>
          <w:szCs w:val="28"/>
          <w:lang w:val="kk-KZ"/>
        </w:rPr>
        <w:t>–</w:t>
      </w:r>
      <w:r w:rsidRPr="00A427AE">
        <w:rPr>
          <w:rFonts w:ascii="Times New Roman" w:hAnsi="Times New Roman" w:cs="Times New Roman"/>
          <w:sz w:val="28"/>
          <w:szCs w:val="28"/>
          <w:lang w:val="kk-KZ"/>
        </w:rPr>
        <w:t>ақ, ж</w:t>
      </w:r>
      <w:r w:rsidRPr="00A427AE">
        <w:rPr>
          <w:rFonts w:ascii="Times New Roman" w:hAnsi="Times New Roman" w:cs="Times New Roman"/>
          <w:bCs/>
          <w:sz w:val="28"/>
          <w:szCs w:val="28"/>
          <w:lang w:val="kk-KZ"/>
        </w:rPr>
        <w:t>аңа технологиялық қалып</w:t>
      </w:r>
      <w:r w:rsidRPr="00A427AE">
        <w:rPr>
          <w:rFonts w:ascii="Times New Roman" w:hAnsi="Times New Roman" w:cs="Times New Roman"/>
          <w:sz w:val="28"/>
          <w:szCs w:val="28"/>
          <w:lang w:val="kk-KZ"/>
        </w:rPr>
        <w:t> біздің қалай жұмыс істейтінімізді, азаматтық құқықтарымызды қалай іске асыратынымызды, балаларымызды қалай тәрбиелейтінімізді </w:t>
      </w:r>
      <w:r w:rsidRPr="00A427AE">
        <w:rPr>
          <w:rFonts w:ascii="Times New Roman" w:hAnsi="Times New Roman" w:cs="Times New Roman"/>
          <w:bCs/>
          <w:sz w:val="28"/>
          <w:szCs w:val="28"/>
          <w:lang w:val="kk-KZ"/>
        </w:rPr>
        <w:t>түбегейлі өзгертуде</w:t>
      </w:r>
      <w:r w:rsidRPr="00A427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деп атап көрсетеді [</w:t>
      </w:r>
      <w:r w:rsidRPr="001537CC">
        <w:rPr>
          <w:rFonts w:ascii="Times New Roman" w:hAnsi="Times New Roman" w:cs="Times New Roman"/>
          <w:sz w:val="28"/>
          <w:szCs w:val="28"/>
          <w:lang w:val="kk-KZ"/>
        </w:rPr>
        <w:t>5</w:t>
      </w:r>
      <w:r w:rsidR="00777D51" w:rsidRPr="00777D51">
        <w:rPr>
          <w:rFonts w:ascii="Times New Roman" w:hAnsi="Times New Roman" w:cs="Times New Roman"/>
          <w:sz w:val="28"/>
          <w:szCs w:val="28"/>
          <w:lang w:val="kk-KZ"/>
        </w:rPr>
        <w:t>3</w:t>
      </w:r>
      <w:r w:rsidRPr="00A427AE">
        <w:rPr>
          <w:rFonts w:ascii="Times New Roman" w:hAnsi="Times New Roman" w:cs="Times New Roman"/>
          <w:sz w:val="28"/>
          <w:szCs w:val="28"/>
          <w:lang w:val="kk-KZ"/>
        </w:rPr>
        <w:t>].</w:t>
      </w:r>
    </w:p>
    <w:p w14:paraId="7000B5F3" w14:textId="77777777" w:rsidR="001537CC" w:rsidRPr="00A427AE" w:rsidRDefault="001537CC" w:rsidP="001537CC">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 xml:space="preserve"> Осы  әлемдік өзгерістерге сәйкес, </w:t>
      </w:r>
      <w:r w:rsidRPr="00A427AE">
        <w:rPr>
          <w:rFonts w:ascii="Times New Roman" w:hAnsi="Times New Roman" w:cs="Times New Roman"/>
          <w:sz w:val="28"/>
          <w:szCs w:val="28"/>
          <w:lang w:val="kk-KZ"/>
        </w:rPr>
        <w:tab/>
        <w:t>орта білім беру саласында жаңартылған  мазмұнға көшу басталды</w:t>
      </w:r>
      <w:r>
        <w:rPr>
          <w:rFonts w:ascii="Times New Roman" w:hAnsi="Times New Roman" w:cs="Times New Roman"/>
          <w:sz w:val="28"/>
          <w:szCs w:val="28"/>
          <w:lang w:val="kk-KZ"/>
        </w:rPr>
        <w:t>.</w:t>
      </w:r>
      <w:r w:rsidRPr="00A427AE">
        <w:rPr>
          <w:rFonts w:ascii="Times New Roman" w:hAnsi="Times New Roman" w:cs="Times New Roman"/>
          <w:sz w:val="28"/>
          <w:szCs w:val="28"/>
          <w:lang w:val="kk-KZ"/>
        </w:rPr>
        <w:t xml:space="preserve"> Бұл  қоғамнан  мүлде жаңа бағдарламаларды, оқулықтарды,  білім стандарттарын және кадрларды дайындауды талап етеді</w:t>
      </w:r>
      <w:r w:rsidR="00777D51" w:rsidRPr="00A427AE">
        <w:rPr>
          <w:rFonts w:ascii="Times New Roman" w:hAnsi="Times New Roman" w:cs="Times New Roman"/>
          <w:sz w:val="28"/>
          <w:szCs w:val="28"/>
          <w:lang w:val="kk-KZ"/>
        </w:rPr>
        <w:t>[</w:t>
      </w:r>
      <w:r w:rsidR="00777D51" w:rsidRPr="001537CC">
        <w:rPr>
          <w:rFonts w:ascii="Times New Roman" w:hAnsi="Times New Roman" w:cs="Times New Roman"/>
          <w:sz w:val="28"/>
          <w:szCs w:val="28"/>
          <w:lang w:val="kk-KZ"/>
        </w:rPr>
        <w:t>5</w:t>
      </w:r>
      <w:r w:rsidR="00777D51" w:rsidRPr="00777D51">
        <w:rPr>
          <w:rFonts w:ascii="Times New Roman" w:hAnsi="Times New Roman" w:cs="Times New Roman"/>
          <w:sz w:val="28"/>
          <w:szCs w:val="28"/>
          <w:lang w:val="kk-KZ"/>
        </w:rPr>
        <w:t>4</w:t>
      </w:r>
      <w:r w:rsidR="00777D51" w:rsidRPr="00A427AE">
        <w:rPr>
          <w:rFonts w:ascii="Times New Roman" w:hAnsi="Times New Roman" w:cs="Times New Roman"/>
          <w:sz w:val="28"/>
          <w:szCs w:val="28"/>
          <w:lang w:val="kk-KZ"/>
        </w:rPr>
        <w:t>].</w:t>
      </w:r>
      <w:r w:rsidRPr="00A427AE">
        <w:rPr>
          <w:rFonts w:ascii="Times New Roman" w:hAnsi="Times New Roman" w:cs="Times New Roman"/>
          <w:sz w:val="28"/>
          <w:szCs w:val="28"/>
          <w:lang w:val="kk-KZ"/>
        </w:rPr>
        <w:t xml:space="preserve">  </w:t>
      </w:r>
    </w:p>
    <w:p w14:paraId="665116CC" w14:textId="77777777" w:rsidR="001537CC" w:rsidRDefault="001537CC" w:rsidP="001537CC">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ab/>
        <w:t>Олай болса, педагогтарды оқыту және олардың біліктілігін арттыру жолдарын қайта қарау керек болады. Еліміздің университеттеріндегі педагогикалық кафедралар мен факультеттерді дамыту қажет. Білім берудің барлық деңгейінде математика және жаратылыстану ғылымдарын оқыту сапасын күшейту керек. Бұл – жастарды жаңа технологиялық қалыпқа дайындаудың маңызды шарты болып табылады</w:t>
      </w:r>
      <w:r w:rsidR="00777D51" w:rsidRPr="00A427AE">
        <w:rPr>
          <w:rFonts w:ascii="Times New Roman" w:hAnsi="Times New Roman" w:cs="Times New Roman"/>
          <w:sz w:val="28"/>
          <w:szCs w:val="28"/>
          <w:lang w:val="kk-KZ"/>
        </w:rPr>
        <w:t>[</w:t>
      </w:r>
      <w:r w:rsidR="00777D51" w:rsidRPr="001537CC">
        <w:rPr>
          <w:rFonts w:ascii="Times New Roman" w:hAnsi="Times New Roman" w:cs="Times New Roman"/>
          <w:sz w:val="28"/>
          <w:szCs w:val="28"/>
          <w:lang w:val="kk-KZ"/>
        </w:rPr>
        <w:t>5</w:t>
      </w:r>
      <w:r w:rsidR="00777D51" w:rsidRPr="00777D51">
        <w:rPr>
          <w:rFonts w:ascii="Times New Roman" w:hAnsi="Times New Roman" w:cs="Times New Roman"/>
          <w:sz w:val="28"/>
          <w:szCs w:val="28"/>
          <w:lang w:val="kk-KZ"/>
        </w:rPr>
        <w:t>5</w:t>
      </w:r>
      <w:r w:rsidR="00777D51" w:rsidRPr="00A427AE">
        <w:rPr>
          <w:rFonts w:ascii="Times New Roman" w:hAnsi="Times New Roman" w:cs="Times New Roman"/>
          <w:sz w:val="28"/>
          <w:szCs w:val="28"/>
          <w:lang w:val="kk-KZ"/>
        </w:rPr>
        <w:t>].</w:t>
      </w:r>
    </w:p>
    <w:p w14:paraId="4FE48320"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Ескі мектепте тек бірнеше жұмысшы қалып, отын жағып, қарын күреп, жазға дейін күзетіп отырады. Сонан соң ғимарат сүріледі. Іші сырты түгел сүреңсіз болған мектептің орнына жаңасы салынбақ. 75 жыл бойы мыңдаған шәкірт оқып шыққан 44-ші мектептің сырт келбеті осы. Құрылған арнайы комиссияның қортындысы 2 томды құраған. Оның ішіндегі ең басты талапқа қайшы тұстары- сыртқы қабырғаларының ашылып кетуі мен екінші қабатта екі бірдей сынып жабылған, себебі төбесі құлаудың аз-ақ алдында тұр. Шәкірттер білімін жалғастыратын 64-ші мектеп осы. Қазіргі оқу орнынан шамамен 2 аялдама қашықтықта. Білім бөлімі автопаркпен келісіп оқушыларды тегін тасымалдайтын болған.  64-ші мектепте 75 жылға жуық уақыт бұрын салынғанымен биыл күрделі жөндеуден өткен. Кең, спорт залы бар, сыныптары  жетерлік дейді білім бөлімі өкілдері. </w:t>
      </w:r>
    </w:p>
    <w:p w14:paraId="0C873580"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Есентай Әшім, Қарағанды қаласы білім бөлімінің басшысы: - 64ші мектеп енді 600балалық мектеп болса, онда қазір 360-тай бала оқып жатыр. Сондықтан ондағы екінші ауысым мен ауысым аралық мерзімге 44-ші мектеп балалары орналастырылды. Балларға еш қиындықсыз білім алуға мүмкіндік бар деп есептейміз. Мына мектеп сүрілетін болса, оның орнына жаңа 300 орындық мектеп салынады деген жоспрар бар. Өйткені қазір осында 260 бала ғана оқып отыр. Атап өткен жөн, Қарағанды қаласында 82 мектеп бар. Оның оннан астамы жарты ғасыр бұрын салынған. Салдарынан қазіргі  білім беру талаптарына сай келе бермейді. Құрылысы да сыр бере бастаған. Сондықтан ТЖ комитеті биылдан бастап құрылысы 50 жылдан асқан мектептерді жіті тексере бастапты.</w:t>
      </w:r>
    </w:p>
    <w:p w14:paraId="3A1C1EEE"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Елде жертөлесі бар тамақтану нысандарына сұраныс артқан. Ал жарықсыз қалған кафе мен мейрамханалар, дизель-генераторларды іске қосып жұмыс істеп жатыр. Киевтегі кәсіпкерлермен Аида Қыдырбай кездесіп қайтты. Ресми мәлімет бойынша Украинада, жалпы аумағы 1 млн шаршы метрден асатын жиырма жеті нысан қираған. Құрдымға кеткен сауда орталықтарындағы мыңдаған дәмхана </w:t>
      </w:r>
      <w:r w:rsidRPr="00777D51">
        <w:rPr>
          <w:rFonts w:ascii="Times New Roman" w:hAnsi="Times New Roman" w:cs="Times New Roman"/>
          <w:sz w:val="28"/>
          <w:szCs w:val="28"/>
          <w:lang w:val="kk-KZ"/>
        </w:rPr>
        <w:lastRenderedPageBreak/>
        <w:t xml:space="preserve">мен кафелердің де жұмысы тоқтағаны белгілі. Жалпы қатты шайқас жүріп жатқан шығыс пен солтүстік облыстарды айтпағанда Киевтің өзінде тамақтану орындарына келетін адамдардың саны 70 процентке қысқарған. Максим Ребенок, сатушы: - Бір жылға жалғасқан соғыс бізді жаңа жұмысқа бейімдеп үлгерді. </w:t>
      </w:r>
    </w:p>
    <w:p w14:paraId="63DB6979"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Инвестициялық ахуалды одан әрі жақсарту мақсатында бірқатар кешенді шараны іске асыру ұсынылып отыр. Атап айтқанда, мемлекеттік преференциялар алу үшін органдардың өтінімдерін келісу мерзімін қысқарту және мемлекеттік қолдау шараларына ие болу үшін инвестициялардың шекті көлемін азайту ұсынылды.</w:t>
      </w:r>
    </w:p>
    <w:p w14:paraId="736A3F10"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Премьер-министр бұл тәсілдерді қолдап, артықшылықтар берілетін қызметтердің басым бағыттарының тізбесін мұқият пысықтап, жаңа ережелерді бекіту кезінде барлық өңірлік ерекшеліктерді ескеру қажеттігін атап өтті.</w:t>
      </w:r>
    </w:p>
    <w:p w14:paraId="4E024F88"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Сонымен қатар отырыста Инвестициялар туралы келісім бекіту тетігін жетілдіру, өңірлердің инвестициялық рейтингін енгізу және қолданыстағы заңдар мен кодекстерде көзделген мемлекеттік қолдау шараларын іске асыруды жандандыруға мүмкіндік беретін инвесторлар үшін арнайы НҚА әзірлеу мәселелері талқыланды.</w:t>
      </w:r>
    </w:p>
    <w:p w14:paraId="49B20506"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Қонақүй саласының өкілдері ертеңіне алаңдаулы. Олар шетелдік туристер үшін 5% мөлшерінде Bed Tax туристік жарнасының енгізілуіне екі ұдай көзқарас танытуда. Бір жағынан, әлемдік тәжірибеде бар үрдіс. Саланы ілгерілетуге оның пайдасы зор. Алайда қонақүй иелерінің пікірінше, біздегі жүйенің бір қайнауы кем. Данияр Хамзин, қонақүй бизнесінің өкілі: - 5% – бұл жарна, салық емес. Оның процедурасы қалай болатыны түсініксіз. Адам басына бола ма? Бағасына қаншалықты байланысты болады? Олар 5% дейді. Келесі жылы статистика көлемі өзгерсе, яғни туристер саны көбейсе, 5%-тен көп болады деп отыр. eQonaq.kz деген платформамамен бар. Әлі де жасалатын жұмыстар көп. Онда айырмашылық болуы мүмкін. Ол қалай есептеледі? Ол жарна әкімшілктің қай бюджетіне кіреді? Яғни сұрақ көп. Қонақүй бизнесінің өкілі Данияр Хамзин нарық ойыншыларының жарна енгізілуіне қарсылығы жоқ екенін айтады. Бірақ асықпау керек. 2021 жылдан бері жарна мөлшері 0% еді.</w:t>
      </w:r>
    </w:p>
    <w:p w14:paraId="4D77913E"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 Маман қаулы талаптарын қайта пысықтап, 5%-тік жарнаны тағы бір жылға шегеруді не бәріне ортақ бір соманы белгілеуді сұрайды.  Данияр Хамзин, қонақүй бизнесінің өкілі: - Туристің өзі келгенде оны турист ретінде немесе резидент емес ретінде талқылауға болады. Егер біз барлық туристі паспорты бойынша бөлек шығарсақ, ол Қазақстан азаматы болмаса, турист болып саналады. Бірақ бәрі турист емес, жұмыс істеп жатқандар бар. Егер олар бизнес бойынша келсе, біз оларға туристік жоспар деп түсіндіргенде, мен турист емеспін дейді. Сұрақтарымыз көп. </w:t>
      </w:r>
    </w:p>
    <w:p w14:paraId="7F0BDE19"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О баста жарна енгізу арқылы туристік инфрақұрылымды реттеу, кем-кетікті түгендеу мақсаты көзделген. Алайда механизмнің жүйеленбеуі кәсіпкерлерді тығырыққа тіреді. "Атамекен" ҰКП туризм департаментінің сарапшылары да қағидаларды қайта қарау керектігін жеткізді. Серік Қасенов, "Атамекен" ҰКП туризм департаментінің сарапшысы: - Қағиданы бекіткен соң, </w:t>
      </w:r>
      <w:r w:rsidRPr="00777D51">
        <w:rPr>
          <w:rFonts w:ascii="Times New Roman" w:hAnsi="Times New Roman" w:cs="Times New Roman"/>
          <w:sz w:val="28"/>
          <w:szCs w:val="28"/>
          <w:lang w:val="kk-KZ"/>
        </w:rPr>
        <w:lastRenderedPageBreak/>
        <w:t xml:space="preserve">пилоттық режимді 2024 жылдан бастап үлкен қалаларда тексеріп көру керек. Қалай бұл жүзеге асады? Егер ешқандай мәселелер туындамаса, онда мүмкін 25 жылдан бастап басқа өңірлерге кіргізу мәселесін қарастырып көруге болады. Мұның бәрін министрлікпен дұрыстап отырып талқылау керек.   Расында, көп елде жарна мөлшерлемесі бекітілген. Яғни біздікіндей қонақүй тарифіне не маусымға байланыстырылмайды. Бірақ Туризм комитеті қаулы қабылданғанда тараптардың еш уәж айтпағанын алға тартты. Алайда 0% сақтай тұруды сұраған. Дастан Рыспеков, ҚР МСМ Туризм индустриясы комитетінің төрағасы: - Пайыздық мөлшерден тұрақты мөлшерге көшуге байланысты біз әділдік қағидасын ескергенбіз. </w:t>
      </w:r>
    </w:p>
    <w:p w14:paraId="0554587A"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w:t>
      </w:r>
    </w:p>
    <w:p w14:paraId="0FD2E94F" w14:textId="77777777" w:rsid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lang w:val="kk-KZ"/>
        </w:rPr>
        <w:t xml:space="preserve">Расында аталған шара  индустрияға қолдау көрсетуге бағытталған. </w:t>
      </w:r>
      <w:r w:rsidRPr="000940F0">
        <w:rPr>
          <w:rFonts w:ascii="Times New Roman" w:hAnsi="Times New Roman" w:cs="Times New Roman"/>
          <w:sz w:val="28"/>
          <w:szCs w:val="28"/>
        </w:rPr>
        <w:t>Соны нақтылап барып қана, жарна жинауды ойлау керек. Шетелдік туристерден 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294D3CE3"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1325AB5B"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Расында аталған шара  индустрияға қолдау көрсетуге бағытталған. Соны нақтылап барып қана, жарна жинауды ойлау керек. Шетелдік туристерден </w:t>
      </w:r>
      <w:r w:rsidRPr="000940F0">
        <w:rPr>
          <w:rFonts w:ascii="Times New Roman" w:hAnsi="Times New Roman" w:cs="Times New Roman"/>
          <w:sz w:val="28"/>
          <w:szCs w:val="28"/>
        </w:rPr>
        <w:lastRenderedPageBreak/>
        <w:t>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272B8233"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4B2EA496"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Өзбекстанмен шекаралас жатқан Бағыс ауылы Сарыағаш ауданына қарайды. 2021 жылы елді мекенді газға қосу жұмыстары аяқталып, 242 абонентке табиғи отын жеткізілген еді. Нұрсұлтан Мұхамеджан, тілші: -750 гектар жерді алып жатқан Бағыс ауылына мың екіжүзден астам халық қоныстанған. Барлығы қаңтардыңқақаған аязында бүрсең қағып отырмыз деп ашынады. Айтуларынша күн суытып, аяз түссе болды ауылғатартылған газ жүйесі қатып, өшіп қала береді. Газдан ажыратылған тұрғындар мәселеге селқос қарап отырған жауаптылардың ісіне наразы. Өйткені желтоқсан айынан бері төртінші рет желіден ақау шыққан. «Газ құбырын тазарту жұмыстарына ауыл жұрты болып, ақша жинаймыз», – дейді олар. </w:t>
      </w:r>
    </w:p>
    <w:p w14:paraId="576CE1F6"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Өсербай Жапбасбаев, Бағыс ауылының тұрғыны: - Қазір қыстыгүні әр үй кемінде 10 мың теңгеден ақша төлеп жатырмыз. Қанша үй бар. Миллиондаған ақша түсіп жатыр. Ақша қайда кетіп жатыр? Ғабидулла Құсайынов, Бағыс ауылының тұрғыны: - Қазір адамдардың алды ауруханаға түсіп жатыр суықтап. Біріңғай көмірге сенген кезде мұндай қиындықтар туындамас еді. Адамдар қазір газға сеніп, көмір жағатын пештерін алып тастады ғой. Бұл мәселеге жауаптылар әу баста газ құбырының дұрыс жүргізілмеуі себеп болғанын айтады. Олардың айтуынша, құбыр ішінен су шығып, күн суығанда мұзға айналады. Ордабек Досмырзаев, "Интергаз Орталық Азия" АҚ аудандық бөлімінің шебері: - Ең соңғы ауыл болғаннан кейін бұл жаққа келетін газ құбырында су бар. Газ құбырлары әлі ЖКХ балансында. Біз енді қолдан келген көмегімізді беріп істеп жатырмыз. Қазір компрессор әкеліп жатыр. Сонымен тазалау жұмыстары жүреді. Қысым жетпейді деген бос әңгіме. Ал аудандық әкімдіктегілер болса, газға жауаптылардың өздерін кінәләп отыр. Мәселені реттеу үшін салалық басқармаға хат жолдап, көмек сұрағанын айтады. Бақытжан Полатов, Сарыағаш ауданы әкімінің орынбасары:  Біз «КазтрансГаз» мекемесіне хат жолдағалы отырмыз. </w:t>
      </w:r>
    </w:p>
    <w:p w14:paraId="0725818C" w14:textId="77777777" w:rsidR="00777D51" w:rsidRPr="000940F0"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Энергетика басқармасына газды қайта-қайта тоқтап қалу мәселелері бойынша жаздық. Енді пайдалануға берілгеннен кейін осы мекеме өзінің мамандарымен тиісті жұмыстарды атқаруы керек. Қазір магистралды құбырды мұздан тазарту жұмыстары жүріп жатыр. Бірақ бұл істің қаншалықты нәтижелі болары белгісіз. Ал синоптиктердің болжамынша алдағы тәулікте сынап бағаны -30 градусқа дейін төмендейді.</w:t>
      </w:r>
    </w:p>
    <w:p w14:paraId="44E78FE8"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lastRenderedPageBreak/>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 Ерұлан Жамаубаев, ҚР Премьер-Министрдің орынбасары – Қаржы министрі: Биылғы жоспарланған қаржы қадағалау агенттігінің жұмысында көзделген 56% қазір өте жоғары. Оны бәріміз білеміз. Қазір енді жаңа методика бойынша 35-40%-тен аспауы керек. Сол кезде халыққа да жүктеме азаяды. Бұл жұмыс жүргізіліп жатыр. </w:t>
      </w:r>
    </w:p>
    <w:p w14:paraId="02888C07"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w:t>
      </w:r>
    </w:p>
    <w:p w14:paraId="4B70ACBA"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2020 жылдан бері ел бойынша қиындыққа тап болған 17 мың азаматқа жаңа құжат берілген, деп хабарлайды «Хабар 24». Мамандардың айтуынша, бұл істе заңгерлер мен оңалтау орталықтарының көмегі орасан зор. Себебі адамдар көбіне құжатын не жоғалтып алады, не қолды болды. Салдарынан құқықтары тапталып, иындық көріп жүргендері қаншама? Құжатсыз өмір, өмір ме?! Тілшіміз Наргиз Бекмағанбетова тарқатсын. Анастасия Богданова 24 жыл бойы төлқұжатсыз өмір сүріп келеді. Осыдан 18 жыл бұрын анасымен бірге Ресейден көшіп келген. Анасы құжаттарын жоғалтып алған. Енді құжатсыз кейіпкеріміз көрген теперішін айтады. Анастасия Богданова, қала тұрғыны:  - Туу туралы куәлігім болды. Оны анам мен өгей әкем ішімдікке салынғанда жоғалтты. Мектеп бітіргеннен кейін оқуға түсу арманым еді. Төлқұжат болмаған соң мені қабылдамады. Жұмысқа тұрайын десем, онда да жеке басты растайтын кәлікті сұрайды. </w:t>
      </w:r>
    </w:p>
    <w:p w14:paraId="3C9F40A7"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Нәпақамды тауып, 3 бауырымды асырау үшін қара жұмысшы болдым. Келісімшартсыз жұмыс істедім. Одан балам дүниеге келді. Оның да құжаты жоқ. Жақында өлім мен өмір арасында болды. Дәрігерді шақыртып, ем алайын десек, құжатсыз қабылдамайтынын айтады. Анастасия Богданованың айтуынша, төлқұжатсыз өмір – өмір емес. Ол жуырда аспаз болып, айына 50 мың теңге </w:t>
      </w:r>
      <w:r w:rsidRPr="000940F0">
        <w:rPr>
          <w:rFonts w:ascii="Times New Roman" w:hAnsi="Times New Roman" w:cs="Times New Roman"/>
          <w:sz w:val="28"/>
          <w:szCs w:val="28"/>
        </w:rPr>
        <w:lastRenderedPageBreak/>
        <w:t xml:space="preserve">табамын деп қала шетіндегі ауылға барады. Алайда мал бағып, қара жұмыс істеген. Құрғақ уәдеге сенген жанға еңбекақы да төленбеген. Барар жер, басар тауы болмаған соң, амалсыз бес ай заңсыз еңбекке көнген. Анастасия Богданова, қала тұрғыны:  - Құжатсыз өмір сүру қиын. Бауырларым да 8 жасқа дейін әріп танымай, мектепте білім ала алмады. Бір күні анамның күнделікті ішуінен шаршап, полиция шақырдым. </w:t>
      </w:r>
    </w:p>
    <w:p w14:paraId="4480126C"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Бауырларымды мынадай өмірден сақтау үшін балалар үйіне жібердім. Осы күнге дейін кездескен түрлі сынаққа бас имей келемін. Енді, міне, оңалту орталығында баламмен бірге тұрып жатырмын. Құжатымды алсам, менен асқан бақытты жан болмас еді. Оңалту орталығына шарасыз күйге түскен азаматтар көмек сұрап барады. Мамандардың айтуынша, 100 адамның 10%-і құжат мәселесімен жүгінеді. Гүлжан Кисикова, «Қорғау Астана» қорының әлеуметтік қызметкері:  - Біз жаққа тек Қазақстанның азаматы емес, басқа шет мемлекеттен келіп жатқан азаматтар да келеді ғой. Олардың құжаттарына жүгіну үшін елшіліктерге бірге барамыз. Настяның жағдайы кішкене қиын болып жатыр. Ақырын-ақырын шешіп жатырмыз. Соңғы кездері оңалту орталығына отызға жақындап қалған жастар да жиі баратын болыпты. Көбінің төлқұжаты жоқ. </w:t>
      </w:r>
    </w:p>
    <w:p w14:paraId="004F8537" w14:textId="77777777" w:rsidR="00777D51" w:rsidRDefault="00777D51" w:rsidP="001537CC">
      <w:pPr>
        <w:spacing w:after="0" w:line="240" w:lineRule="auto"/>
        <w:ind w:firstLine="567"/>
        <w:jc w:val="both"/>
        <w:rPr>
          <w:rFonts w:ascii="Times New Roman" w:hAnsi="Times New Roman" w:cs="Times New Roman"/>
          <w:sz w:val="28"/>
          <w:szCs w:val="28"/>
          <w:lang w:val="kk-KZ"/>
        </w:rPr>
      </w:pPr>
    </w:p>
    <w:p w14:paraId="05B64981" w14:textId="77777777" w:rsidR="00777D51" w:rsidRPr="00A427AE" w:rsidRDefault="00777D51" w:rsidP="001537CC">
      <w:pPr>
        <w:spacing w:after="0" w:line="240" w:lineRule="auto"/>
        <w:ind w:firstLine="567"/>
        <w:jc w:val="both"/>
        <w:rPr>
          <w:rFonts w:ascii="Times New Roman" w:hAnsi="Times New Roman" w:cs="Times New Roman"/>
          <w:sz w:val="28"/>
          <w:szCs w:val="28"/>
          <w:lang w:val="kk-KZ"/>
        </w:rPr>
      </w:pPr>
    </w:p>
    <w:p w14:paraId="3D2E8805" w14:textId="77777777" w:rsidR="004204E3" w:rsidRDefault="004204E3" w:rsidP="0069091B">
      <w:pPr>
        <w:pStyle w:val="11"/>
        <w:tabs>
          <w:tab w:val="left" w:pos="0"/>
        </w:tabs>
        <w:spacing w:before="0" w:after="0"/>
        <w:ind w:firstLine="567"/>
        <w:jc w:val="both"/>
        <w:rPr>
          <w:b/>
          <w:sz w:val="28"/>
          <w:szCs w:val="28"/>
          <w:lang w:val="kk-KZ"/>
        </w:rPr>
      </w:pPr>
      <w:r w:rsidRPr="00A427AE">
        <w:rPr>
          <w:b/>
          <w:caps/>
          <w:sz w:val="28"/>
          <w:szCs w:val="28"/>
          <w:lang w:val="kk-KZ" w:eastAsia="en-US"/>
        </w:rPr>
        <w:t xml:space="preserve">2.2 </w:t>
      </w:r>
      <w:r w:rsidR="00A00838">
        <w:rPr>
          <w:b/>
          <w:sz w:val="28"/>
          <w:szCs w:val="28"/>
          <w:lang w:val="kk-KZ" w:eastAsia="en-US"/>
        </w:rPr>
        <w:t>Студент-биологтарды дайындауда</w:t>
      </w:r>
      <w:r w:rsidRPr="00A427AE">
        <w:rPr>
          <w:b/>
          <w:sz w:val="28"/>
          <w:szCs w:val="28"/>
          <w:lang w:val="kk-KZ"/>
        </w:rPr>
        <w:t xml:space="preserve"> биофизикалық  ұғымдар</w:t>
      </w:r>
      <w:r w:rsidR="00A00838">
        <w:rPr>
          <w:b/>
          <w:sz w:val="28"/>
          <w:szCs w:val="28"/>
          <w:lang w:val="kk-KZ"/>
        </w:rPr>
        <w:t xml:space="preserve">ды </w:t>
      </w:r>
      <w:r w:rsidRPr="00A427AE">
        <w:rPr>
          <w:b/>
          <w:sz w:val="28"/>
          <w:szCs w:val="28"/>
          <w:lang w:val="kk-KZ"/>
        </w:rPr>
        <w:t>қалыптастырудың әдістемесі</w:t>
      </w:r>
    </w:p>
    <w:p w14:paraId="3D250BD5" w14:textId="77777777" w:rsidR="00777D51" w:rsidRPr="00777D51" w:rsidRDefault="00777D51" w:rsidP="00777D51">
      <w:pPr>
        <w:spacing w:after="0" w:line="240" w:lineRule="auto"/>
        <w:ind w:firstLine="539"/>
        <w:jc w:val="both"/>
        <w:rPr>
          <w:rFonts w:ascii="Times New Roman" w:hAnsi="Times New Roman" w:cs="Times New Roman"/>
          <w:bCs/>
          <w:sz w:val="28"/>
          <w:szCs w:val="28"/>
          <w:lang w:val="kk-KZ"/>
        </w:rPr>
      </w:pPr>
      <w:r w:rsidRPr="00A427AE">
        <w:rPr>
          <w:rFonts w:ascii="Times New Roman" w:hAnsi="Times New Roman" w:cs="Times New Roman"/>
          <w:bCs/>
          <w:sz w:val="28"/>
          <w:szCs w:val="28"/>
          <w:lang w:val="kk-KZ"/>
        </w:rPr>
        <w:t>Жоғары оқу орындарында  педагогикалық бағыттабілім алушыларда  биофизикалық ұғымдарды қалыптастыру үрдісінде пәнаралық байланыс  ұстанымдарын тиімді жүзеге асыру  шарттарын  туғызу қажет</w:t>
      </w:r>
      <w:r w:rsidRPr="00777D51">
        <w:rPr>
          <w:rFonts w:ascii="Times New Roman" w:hAnsi="Times New Roman" w:cs="Times New Roman"/>
          <w:bCs/>
          <w:sz w:val="28"/>
          <w:szCs w:val="28"/>
          <w:lang w:val="kk-KZ"/>
        </w:rPr>
        <w:t xml:space="preserve"> </w:t>
      </w:r>
      <w:r w:rsidRPr="00A427AE">
        <w:rPr>
          <w:sz w:val="28"/>
          <w:szCs w:val="28"/>
          <w:lang w:val="kk-KZ"/>
        </w:rPr>
        <w:t>[</w:t>
      </w:r>
      <w:r w:rsidRPr="00777D51">
        <w:rPr>
          <w:sz w:val="28"/>
          <w:szCs w:val="28"/>
          <w:lang w:val="kk-KZ"/>
        </w:rPr>
        <w:t>55</w:t>
      </w:r>
      <w:r w:rsidRPr="00A427AE">
        <w:rPr>
          <w:sz w:val="28"/>
          <w:szCs w:val="28"/>
          <w:lang w:val="kk-KZ"/>
        </w:rPr>
        <w:t xml:space="preserve">] </w:t>
      </w:r>
      <w:r w:rsidRPr="00777D51">
        <w:rPr>
          <w:sz w:val="28"/>
          <w:szCs w:val="28"/>
          <w:lang w:val="kk-KZ"/>
        </w:rPr>
        <w:t>.</w:t>
      </w:r>
    </w:p>
    <w:p w14:paraId="5143C02C" w14:textId="77777777" w:rsidR="00777D51" w:rsidRPr="00A427AE" w:rsidRDefault="00777D51" w:rsidP="00777D51">
      <w:pPr>
        <w:pStyle w:val="11"/>
        <w:tabs>
          <w:tab w:val="left" w:pos="0"/>
        </w:tabs>
        <w:spacing w:before="0" w:after="0"/>
        <w:ind w:firstLine="567"/>
        <w:jc w:val="both"/>
        <w:rPr>
          <w:snapToGrid/>
          <w:sz w:val="28"/>
          <w:szCs w:val="28"/>
          <w:lang w:val="kk-KZ"/>
        </w:rPr>
      </w:pPr>
      <w:r w:rsidRPr="00A427AE">
        <w:rPr>
          <w:bCs/>
          <w:snapToGrid/>
          <w:sz w:val="28"/>
          <w:szCs w:val="28"/>
          <w:lang w:val="kk-KZ"/>
        </w:rPr>
        <w:t>Бұндай  шарттар пәнаралық байланыс ұстанымдарының нормативтік қызметінен шығады және  келесі негізгі талаптарға сүйенеді</w:t>
      </w:r>
      <w:r>
        <w:rPr>
          <w:bCs/>
          <w:snapToGrid/>
          <w:sz w:val="28"/>
          <w:szCs w:val="28"/>
          <w:lang w:val="kk-KZ"/>
        </w:rPr>
        <w:t>:</w:t>
      </w:r>
      <w:r w:rsidRPr="00A427AE">
        <w:rPr>
          <w:snapToGrid/>
          <w:sz w:val="28"/>
          <w:szCs w:val="28"/>
          <w:lang w:val="kk-KZ"/>
        </w:rPr>
        <w:t xml:space="preserve">   [</w:t>
      </w:r>
      <w:r w:rsidRPr="00777D51">
        <w:rPr>
          <w:snapToGrid/>
          <w:sz w:val="28"/>
          <w:szCs w:val="28"/>
          <w:lang w:val="kk-KZ"/>
        </w:rPr>
        <w:t>56</w:t>
      </w:r>
      <w:r w:rsidRPr="00A427AE">
        <w:rPr>
          <w:snapToGrid/>
          <w:sz w:val="28"/>
          <w:szCs w:val="28"/>
          <w:lang w:val="kk-KZ"/>
        </w:rPr>
        <w:t xml:space="preserve">]  </w:t>
      </w:r>
    </w:p>
    <w:p w14:paraId="2F303100" w14:textId="77777777" w:rsidR="00777D51" w:rsidRPr="00A427AE" w:rsidRDefault="00777D51" w:rsidP="00777D51">
      <w:pPr>
        <w:pStyle w:val="11"/>
        <w:tabs>
          <w:tab w:val="left" w:pos="0"/>
        </w:tabs>
        <w:spacing w:before="0" w:after="0"/>
        <w:jc w:val="both"/>
        <w:rPr>
          <w:snapToGrid/>
          <w:sz w:val="28"/>
          <w:szCs w:val="28"/>
          <w:lang w:val="kk-KZ"/>
        </w:rPr>
      </w:pPr>
      <w:r w:rsidRPr="00A427AE">
        <w:rPr>
          <w:snapToGrid/>
          <w:sz w:val="28"/>
          <w:szCs w:val="28"/>
          <w:lang w:val="kk-KZ"/>
        </w:rPr>
        <w:t xml:space="preserve">       </w:t>
      </w:r>
      <w:r>
        <w:rPr>
          <w:snapToGrid/>
          <w:sz w:val="28"/>
          <w:szCs w:val="28"/>
          <w:lang w:val="kk-KZ"/>
        </w:rPr>
        <w:t xml:space="preserve">- </w:t>
      </w:r>
      <w:r w:rsidRPr="00A427AE">
        <w:rPr>
          <w:snapToGrid/>
          <w:sz w:val="28"/>
          <w:szCs w:val="28"/>
          <w:lang w:val="kk-KZ"/>
        </w:rPr>
        <w:t>биологиялық  білімнің дамуындағы іс</w:t>
      </w:r>
      <w:r>
        <w:rPr>
          <w:snapToGrid/>
          <w:sz w:val="28"/>
          <w:szCs w:val="28"/>
          <w:lang w:val="kk-KZ"/>
        </w:rPr>
        <w:t>–</w:t>
      </w:r>
      <w:r w:rsidRPr="00A427AE">
        <w:rPr>
          <w:snapToGrid/>
          <w:sz w:val="28"/>
          <w:szCs w:val="28"/>
          <w:lang w:val="kk-KZ"/>
        </w:rPr>
        <w:t xml:space="preserve">әрекетке білім алушыларды қосу үшін арнайы әдістемелік құралдар арқылы пән аралық байланысты жүзеге асыратын  әр түрлі формалар мен  типтерді қолдану; </w:t>
      </w:r>
    </w:p>
    <w:p w14:paraId="66D49EBF" w14:textId="77777777" w:rsidR="00777D51" w:rsidRPr="00A427AE" w:rsidRDefault="00777D51" w:rsidP="00777D51">
      <w:pPr>
        <w:pStyle w:val="11"/>
        <w:tabs>
          <w:tab w:val="left" w:pos="0"/>
        </w:tabs>
        <w:spacing w:before="0" w:after="0"/>
        <w:jc w:val="both"/>
        <w:rPr>
          <w:snapToGrid/>
          <w:sz w:val="28"/>
          <w:szCs w:val="28"/>
          <w:lang w:val="kk-KZ"/>
        </w:rPr>
      </w:pPr>
      <w:r w:rsidRPr="00A427AE">
        <w:rPr>
          <w:snapToGrid/>
          <w:sz w:val="28"/>
          <w:szCs w:val="28"/>
          <w:lang w:val="kk-KZ"/>
        </w:rPr>
        <w:t xml:space="preserve">       </w:t>
      </w:r>
      <w:r>
        <w:rPr>
          <w:snapToGrid/>
          <w:sz w:val="28"/>
          <w:szCs w:val="28"/>
          <w:lang w:val="kk-KZ"/>
        </w:rPr>
        <w:t xml:space="preserve">- </w:t>
      </w:r>
      <w:r w:rsidRPr="00A427AE">
        <w:rPr>
          <w:snapToGrid/>
          <w:sz w:val="28"/>
          <w:szCs w:val="28"/>
          <w:lang w:val="kk-KZ"/>
        </w:rPr>
        <w:t>пәндік білімдердің арасындағы  қайшылықтарды шешу үшін механизм ретінде және тұжырымдамалық ойлауды дамытуды реттеуге пән аралық байланысты пайдалану;</w:t>
      </w:r>
    </w:p>
    <w:p w14:paraId="05DAE5C0" w14:textId="77777777" w:rsidR="00777D51" w:rsidRPr="00A427AE" w:rsidRDefault="00777D51" w:rsidP="00777D51">
      <w:pPr>
        <w:pStyle w:val="11"/>
        <w:tabs>
          <w:tab w:val="left" w:pos="0"/>
        </w:tabs>
        <w:spacing w:before="0" w:after="0"/>
        <w:jc w:val="both"/>
        <w:rPr>
          <w:snapToGrid/>
          <w:sz w:val="28"/>
          <w:szCs w:val="28"/>
          <w:lang w:val="kk-KZ"/>
        </w:rPr>
      </w:pPr>
      <w:r w:rsidRPr="00A427AE">
        <w:rPr>
          <w:snapToGrid/>
          <w:sz w:val="28"/>
          <w:szCs w:val="28"/>
          <w:lang w:val="kk-KZ"/>
        </w:rPr>
        <w:t xml:space="preserve">         </w:t>
      </w:r>
      <w:r>
        <w:rPr>
          <w:snapToGrid/>
          <w:sz w:val="28"/>
          <w:szCs w:val="28"/>
          <w:lang w:val="kk-KZ"/>
        </w:rPr>
        <w:t xml:space="preserve">- </w:t>
      </w:r>
      <w:r w:rsidRPr="00A427AE">
        <w:rPr>
          <w:snapToGrid/>
          <w:sz w:val="28"/>
          <w:szCs w:val="28"/>
          <w:lang w:val="kk-KZ"/>
        </w:rPr>
        <w:t>ғылыми білімді алу тәсілдері мен білім, білік, дағдыларды логикалық  жолмен меңгеруге мүмкіндік беретін,  физикалық ұғымдарды,  моделдерді, теорияларды, дамыту мен қалыптастыру бойынша  ұғымдық іс</w:t>
      </w:r>
      <w:r>
        <w:rPr>
          <w:snapToGrid/>
          <w:sz w:val="28"/>
          <w:szCs w:val="28"/>
          <w:lang w:val="kk-KZ"/>
        </w:rPr>
        <w:t>-</w:t>
      </w:r>
      <w:r w:rsidRPr="00A427AE">
        <w:rPr>
          <w:snapToGrid/>
          <w:sz w:val="28"/>
          <w:szCs w:val="28"/>
          <w:lang w:val="kk-KZ"/>
        </w:rPr>
        <w:t>әрекеттерді оқудағы пәнаралық байланысты жүзеге асырудың  негізгі  құралы ретінде қолдану (индукция және дедукция, талдау және жинақтау, салыстыру, абстракциялау, жалпылау, нақтылау т.б.);</w:t>
      </w:r>
    </w:p>
    <w:p w14:paraId="39AC9A7E" w14:textId="77777777" w:rsidR="00777D51" w:rsidRDefault="00777D51" w:rsidP="00777D51">
      <w:pPr>
        <w:pStyle w:val="11"/>
        <w:tabs>
          <w:tab w:val="left" w:pos="0"/>
        </w:tabs>
        <w:spacing w:before="0" w:after="0"/>
        <w:ind w:firstLine="567"/>
        <w:jc w:val="both"/>
        <w:rPr>
          <w:snapToGrid/>
          <w:sz w:val="28"/>
          <w:szCs w:val="28"/>
          <w:lang w:val="kk-KZ"/>
        </w:rPr>
      </w:pPr>
      <w:r>
        <w:rPr>
          <w:snapToGrid/>
          <w:sz w:val="28"/>
          <w:szCs w:val="28"/>
          <w:lang w:val="kk-KZ"/>
        </w:rPr>
        <w:t xml:space="preserve">- </w:t>
      </w:r>
      <w:r w:rsidRPr="00A427AE">
        <w:rPr>
          <w:snapToGrid/>
          <w:sz w:val="28"/>
          <w:szCs w:val="28"/>
          <w:lang w:val="kk-KZ"/>
        </w:rPr>
        <w:t>оқытылып отырған нысандар мен құбылыстар туралы білімді байытатын, олардың теориялық мазмұнын ашатын  оқытудың  продуктивті және  іздену әдістері</w:t>
      </w:r>
      <w:r>
        <w:rPr>
          <w:snapToGrid/>
          <w:sz w:val="28"/>
          <w:szCs w:val="28"/>
          <w:lang w:val="kk-KZ"/>
        </w:rPr>
        <w:t>н  қолдану  [</w:t>
      </w:r>
      <w:r w:rsidRPr="00777D51">
        <w:rPr>
          <w:snapToGrid/>
          <w:sz w:val="28"/>
          <w:szCs w:val="28"/>
          <w:lang w:val="kk-KZ"/>
        </w:rPr>
        <w:t>57</w:t>
      </w:r>
      <w:r>
        <w:rPr>
          <w:snapToGrid/>
          <w:sz w:val="28"/>
          <w:szCs w:val="28"/>
          <w:lang w:val="kk-KZ"/>
        </w:rPr>
        <w:t>].</w:t>
      </w:r>
    </w:p>
    <w:p w14:paraId="2DAF9FE7"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Араларында еңбек құлдығының құрбандары да кездеседі екен. Анна Рыль, «Қорғау Астана» қорының төрағасы:  - Осыдан бірер жыл бұрын тек қызыл төлқұжатпен жүрген адамдар келетін. Қазір жастар да бар. Мұндай қиын </w:t>
      </w:r>
      <w:r w:rsidRPr="000940F0">
        <w:rPr>
          <w:rFonts w:ascii="Times New Roman" w:hAnsi="Times New Roman" w:cs="Times New Roman"/>
          <w:sz w:val="28"/>
          <w:szCs w:val="28"/>
        </w:rPr>
        <w:lastRenderedPageBreak/>
        <w:t xml:space="preserve">жағдайға түсетіндер – балалар үйінен шыққан жандар. Күнде жантүршігерлік оқиғаларды естиміз. Мәселен, кеше ғана 2 жыл бұрын үңгірде өмір сүріп жатқан азаматтарға жәрдем бердік. Міне қазір олардың құжаттарын жасауға кірістік. Наргиз Бекмағанбетова, тілші:  - Қараңғы өмір, қараңғы күндер... Құжатыңыз болмаса, білім алуға, заңды жұмыс істеуге және медициналық көмекке құқығыңыз жоқ. Құжатсыз өмір, өмір ме?! Тағдыр тәлкегіне ұшыраған жандар куәлік жасату үшін қайда баруы керек? Не істеу қажет? Кім жауапты? Махаббат Қасенова, заңгер:  - Әуелі құқық қорғау органына, яғни көші-қон қызметіне бару қажет. Егер шетел азаматы болса, елшілікке барып, ресми сұраныс жіберу керек. </w:t>
      </w:r>
    </w:p>
    <w:p w14:paraId="45962960"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Әдетте анасының төлқұжаты болмаса, балаға да құжат берілмейді. Егер анасы қайтыс болса, онда құжатты жасату қиын. Оңалту орталығынан немесе заңгерден көмек сұраған жөн. Бұл ұзақ процесс. Айта кетейік, 2020 жылдан бері ел бойынша қиындыққа тап болған 17 мың азаматқа жаңа құжат берілген. Мамандардың айтуынша, бұл істе заңгерлер мен оңалтау орталықтарының көмегі орасан зор.</w:t>
      </w:r>
    </w:p>
    <w:p w14:paraId="2CBE1427"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Бүгін Астана, Өскемен, Семей, Риддер, Ақтөбе, Жезқазған, Балхаш, Теміртау, Қарағанды қалаларында қолайсыз ауа райы сақталады. «Қазгидрометтің» мәліметі осындай. Қоян жылының алғашқы күндері жылы болғанымен, екінші аптадан бастап қыс қаһарына мінді. Елдің басым бөлігінде аяз күшейіп, ауа температурасы 40 градустан төмендеді. Сарышұнақ аяз көлігі сыртта тұратын жүргізушілерді сары уайымға салады. Себебі қатты суықтан көлігі қатып, қара жаяу қалғандар көп. Талғатбек Әбдіқожа, тілші: - Дәл қазір аулаға шығып, қай жаққа қарасаң да көлігін оталдыра алмай жатқан ел. Жұрттың дені таң сәріден жұмысқа асығады. Бірақ сырттағы көлік сіресіп қалған. Мұздаған техниканы қанша төмпештесең де міз бақпайды. Енді не істейміз? Ең қауіпсіз жолы – техниканы сүйреп, жылы тұраққа апару немесе арнайы маманның көмегіне жүгіну.  Қазір олардың жұмысы қызып тұр. Сұраныс жоғары болған соң, қызмет ақысы да шарықтады. Сенім Бәкірғалиев, автоэлектрик: - Күніне көп тапсырыс түседі. Бірақ бәріне бара алмаймыз. Бір күнде 8-10 машина оталдырамын. Қызмет ақысы аяз кезінде қымбатырақ болады енді. 20 градустан көп асса, 15 мың аламыз. 30-дан асса, оған тағы бір 5 мың қосамыз. Өйткені біздің де еңбегіміз бар. </w:t>
      </w:r>
    </w:p>
    <w:p w14:paraId="1317F290" w14:textId="77777777" w:rsidR="00777D51" w:rsidRPr="000940F0" w:rsidRDefault="00777D51" w:rsidP="00777D51">
      <w:pPr>
        <w:spacing w:after="0" w:line="240" w:lineRule="auto"/>
        <w:ind w:firstLine="709"/>
        <w:jc w:val="both"/>
        <w:rPr>
          <w:rFonts w:ascii="Times New Roman" w:hAnsi="Times New Roman" w:cs="Times New Roman"/>
          <w:sz w:val="28"/>
          <w:szCs w:val="28"/>
          <w:lang w:val="kk-KZ"/>
        </w:rPr>
      </w:pPr>
      <w:r w:rsidRPr="000940F0">
        <w:rPr>
          <w:rFonts w:ascii="Times New Roman" w:hAnsi="Times New Roman" w:cs="Times New Roman"/>
          <w:sz w:val="28"/>
          <w:szCs w:val="28"/>
        </w:rPr>
        <w:t>Сыртта жүреміз. Далада жүреміз. Негізі біздің басқа қалыпты жұмысымыз бар. Осындай суықтар болған кезде қазақта «калым» дейді ғой. Сол сияқты «калымға» шығып жүреміз. Манатбек Мукенов, қала тұрғыны: - Азанда менің көлігім, сосын ана жерде бір машина, мына жерде бір машина оталмай жатқанын көрдім. Бір-біріне көмектесіп, сөйтіп оталдырып кетіп жатты. Жаңа «пушкамен» келіп, қыздырып кетті. Қатқан техниканың қыздыруды өзім білемдікке салатындар жоқ емес. Бірақ көбі көлігін өртеп, өкініп қалады. Төтенше жағдайлар министрлігінің мәліметіне қарағанда, жылда осындай бірнеше дерек тіркеледі. Мәселен, биылғы қыс түскелі елде жалпы саны 379 көлік өртенді. Соның 20% жүргізушінің отты орынсыз пайдалануы себеп болған. Бекболат Мәулен, облыстық Төтенше жағдайлар департаментінің маманы</w:t>
      </w:r>
      <w:r>
        <w:rPr>
          <w:rFonts w:ascii="Times New Roman" w:hAnsi="Times New Roman" w:cs="Times New Roman"/>
          <w:sz w:val="28"/>
          <w:szCs w:val="28"/>
          <w:lang w:val="kk-KZ"/>
        </w:rPr>
        <w:t>.</w:t>
      </w:r>
    </w:p>
    <w:p w14:paraId="18C1425A"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lastRenderedPageBreak/>
        <w:t>Облыс тұрғындарының автокөліктерін ашық өртпен қолдауны және ашық өртпен қыздыруынан көп жағдайлар болып жатады. Автокөлік жүргізушілері өрт сөндіргіштерін автокөлік түпкіріне тығып тастайды, содан бізде автокөлікті уақытылы өшіре алмай қалу себептері болады. Сондай-ақ автокөлікке сымдарды, аксессуарларды орнатқан кезде арнайы мамандандырылған мамандарға жүгінгендеріңізді сұраймыз. Сарышұнақ аязда әуре-сарсаңға түсіп, шығынданбау үшін қыс алдында қам жасау керек. Мамандар мен тәжірибелі жүргізушілер мынадай кеңес берді. Сенім Бәкірғалиев, автоэлектрик: - «Расходниктерді» ауыстыру керек, аккумулаяторды дұрыс қуаттау керек. Машина ескі болғаннан кейін олар да әсер етеді. Мотордың компрессиясы болады.</w:t>
      </w:r>
    </w:p>
    <w:p w14:paraId="491B2779"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 Компрессиясы дұрыс болмаса, сол кезде де оталмай қалады. - Толық тексеріп қысқа дайындау керек қой жалпы. Сосын жиі қыздырып тұру керек түнде. - Көлікті түнде қыздырып отыру керек. Майын уақытында қыстыққа айырбастау керек. Қыс ортадан ауған жоқ. Аязды күндер әлі де болады. Сондықтан қам жасаңыз  жүргізуші. Авторлары: Талғатбек Әбдіқожа Ақылбек Есімсейітов.</w:t>
      </w:r>
    </w:p>
    <w:p w14:paraId="31C63050"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Яғни, қандайда бір ғимаратқа жарылғыш зат қойылды деген жалған ақпарат тарататындар азаймай тұр. Полиция қызметкерлері осылай деп дабыл қағып отыр. Жауапты органның дерегінше, 2021 жылы «бомба қойылды» деген хабарлама үшін 77 қылмыстық іс қозғалса өткен жылы 193 дерек тіркелген.  Күні кеше ғана Қостанайда бірнеше жерде жарылғыш зат қойылды деген жалған ақпарат тарады. Тіпті қаладағы балабақшалардың біріне мина қойылды деп, 100-ге жуық бүлдіршін мен тәрбиешілер мына қақаған аязда далаға шығуға мәжбүр болған. Полиция қызметкерлері қоңырауларды мұқият тексеру барысында, оның барлығы жалған екенін анықтады. Разия Байтенова, Қостанай облыстық білім басқармасының бөлім басшысы: Қоңырау жалған болып шықты. </w:t>
      </w:r>
    </w:p>
    <w:p w14:paraId="1B38415C"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w:t>
      </w:r>
      <w:r>
        <w:rPr>
          <w:rFonts w:ascii="Times New Roman" w:hAnsi="Times New Roman" w:cs="Times New Roman"/>
          <w:sz w:val="28"/>
          <w:szCs w:val="28"/>
        </w:rPr>
        <w:t>Биолог</w:t>
      </w:r>
      <w:r w:rsidRPr="000940F0">
        <w:rPr>
          <w:rFonts w:ascii="Times New Roman" w:hAnsi="Times New Roman" w:cs="Times New Roman"/>
          <w:sz w:val="28"/>
          <w:szCs w:val="28"/>
        </w:rPr>
        <w:t xml:space="preserve">изм актісі туралы көрінеу жалған хабарлама» бойынша сотқа дейінгі тергеу басталғанын хабарлады. Ал мына адам мас күйінде балалардың ойын алаңына «жарылғыш зат» қойылды деп, басы бәлеге қалды. Қазір сол әрекеті үшін түрмеде жазасын өтеп жатыр. Мас болғандықтан, не үшін мұндай әрекетке барғанын полицияға түсіндіре алмады. Сотталушы: - Мен неге бұлай жалған қоңырау шалғанымды білмеймін. Ақымақтығым үшін қазір қатты өкінемін. Мәнсіз әрекетім арқылы өзгелермен қатар өзіме де зиян тигіздім. Қазір жазамды өтеп жатырмын. Ішкі істер министрлігінің қызметкерінің айтуынша, жалған ақпарат үшін темір торға қамалады. Мұндай анонимді қоңырауды көбінесе жасөспірімдер хабарлайды, - дейді. </w:t>
      </w:r>
    </w:p>
    <w:p w14:paraId="58302729"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Жалған </w:t>
      </w:r>
      <w:r>
        <w:rPr>
          <w:rFonts w:ascii="Times New Roman" w:hAnsi="Times New Roman" w:cs="Times New Roman"/>
          <w:sz w:val="28"/>
          <w:szCs w:val="28"/>
        </w:rPr>
        <w:t>биолог</w:t>
      </w:r>
      <w:r w:rsidRPr="000940F0">
        <w:rPr>
          <w:rFonts w:ascii="Times New Roman" w:hAnsi="Times New Roman" w:cs="Times New Roman"/>
          <w:sz w:val="28"/>
          <w:szCs w:val="28"/>
        </w:rPr>
        <w:t xml:space="preserve">истер көбінесе мектеп, балабақша, ауруханалар мен әуежайларды аяғынан тік тұрғызады. Ақпараттың анық қанығынан бұрын адамдардың қауіпсіздігі маңызды. Сондықтан мұндай жағдайда бірінші адамдарды дереу эвакуациялау жүргізіледі. Азамат Хасенов, ҚР ІІМ экстремизмге қарсы іс-қимыл департаментінің аға жедел уәкілі: - Қалай болғанда да, біз бұл тұлғаны анықтаймыз. Бұл шетелдік компаниялардың, арнайы қызметтердің және басқа да мемлекеттік органдардың сұраныстарын орындау </w:t>
      </w:r>
      <w:r w:rsidRPr="000940F0">
        <w:rPr>
          <w:rFonts w:ascii="Times New Roman" w:hAnsi="Times New Roman" w:cs="Times New Roman"/>
          <w:sz w:val="28"/>
          <w:szCs w:val="28"/>
        </w:rPr>
        <w:lastRenderedPageBreak/>
        <w:t>үшін белгілі бір уақытты қажет етеді. Кейде жекебасын анықтау қиынға соғып жатады. Алайда жауапкершіліктен құтылу мүмкін емес. Құқық қорғау органдары мұндай қылмыс үшін 5 жылға дейін бас бостандығынан айыру жазасы берілуі мүмкін екенін айтады. Сондай-ақ шамамен 17 миллион теңге айыппұл төлеу көзделген. Ал жалған қоңырау шалған адам кәмелетке толмаған болса, онда оның ата-анасы жауапкершілікке тартылады.</w:t>
      </w:r>
      <w:r w:rsidRPr="000940F0">
        <w:rPr>
          <w:rFonts w:ascii="Times New Roman" w:hAnsi="Times New Roman" w:cs="Times New Roman"/>
          <w:sz w:val="28"/>
          <w:szCs w:val="28"/>
        </w:rPr>
        <w:br/>
        <w:t xml:space="preserve">Қарағандының өз басында 260 бала білім алатын мектеп қыстың қақ ортасында жабылып қалды. Себебі, білім нысаны апатты жағдайда тұр.  </w:t>
      </w:r>
    </w:p>
    <w:p w14:paraId="4A5B2756"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Қабырғасы өткен ғасырдың қырқыншы жылдары салынған ғимарат биылдан қалмай бұзылады. Ал оқушылар қайда барады? Дәуренбек Бағдәулетұлынан білейік. Мектепке биыл келген жас маман  Балнұр кітап- құралдарын қайта жинастырып жатыр. Қысқы каникулдан кейін мұнда сабақ болмайды.  Себебі ТЖ мамандары нысанның аса қауіпті екенін айтқан. Сондықтан білім бөлімі оқушылар мен мұғалімдердің жүктемесін сақтай отырып, барлығын көрші мектепке көшірген. Балжан Бауыржанқызы, мектеп мұғалімі: - Бізді көрші 64-ші мектепке көшірді. Оған біз каникул аралығында көштік. Көшкен соң кабинетімізді, оқушылармен қайта отыратынымыз, сабақ кестесін барлығын ыңғайлап берді. Сағат қысқарып қалған жоқ па? – Жоқ, қалай осы мектепке кірдім, қалай сағаттар болды, сол бойынша, сол жаққа бардым.</w:t>
      </w:r>
    </w:p>
    <w:p w14:paraId="2600E71C"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 Ескі мектепте тек бірнеше жұмысшы қалып, отын жағып, қарын күреп, жазға дейін күзетіп отырады. Сонан соң ғимарат сүріледі. Іші сырты түгел сүреңсіз болған мектептің орнына жаңасы салынбақ. 75 жыл бойы мыңдаған шәкірт оқып шыққан 44-ші мектептің сырт келбеті осы. Құрылған арнайы комиссияның қортындысы 2 томды құраған. Оның ішіндегі ең басты талапқа қайшы тұстары- сыртқы қабырғаларының ашылып кетуі мен екінші қабатта екі бірдей сынып жабылған, себебі төбесі құлаудың аз-ақ алдында тұр. Шәкірттер білімін жалғастыратын 64-ші мектеп осы. Қазіргі оқу орнынан шамамен 2 аялдама қашықтықта. Білім бөлімі автопаркпен келісіп оқушыларды тегін тасымалдайтын болған.  64-ші мектепте 75 жылға жуық уақыт бұрын салынғанымен биыл күрделі жөндеуден өткен. Кең, спорт залы бар, сыныптары  жетерлік дейді білім бөлімі өкілдері. </w:t>
      </w:r>
    </w:p>
    <w:p w14:paraId="0BAEE0FC"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Есентай Әшім, Қарағанды қаласы білім бөлімінің басшысы: - 64ші мектеп енді 600балалық мектеп болса, онда қазір 360-тай бала оқып жатыр. Сондықтан ондағы екінші ауысым мен ауысым аралық мерзімге 44-ші мектеп балалары орналастырылды. Балларға еш қиындықсыз білім алуға мүмкіндік бар деп есептейміз. Мына мектеп сүрілетін болса, оның орнына жаңа 300 орындық мектеп салынады деген жоспрар бар. Өйткені қазір осында 260 бала ғана оқып отыр. Атап өткен жөн, Қарағанды қаласында 82 мектеп бар. Оның оннан астамы жарты ғасыр бұрын салынған. Салдарынан қазіргі  білім беру талаптарына сай келе бермейді. Құрылысы да сыр бере бастаған. Сондықтан ТЖ комитеті биылдан бастап құрылысы 50 жылдан асқан мектептерді жіті тексере бастапты.</w:t>
      </w:r>
    </w:p>
    <w:p w14:paraId="4EF9E5C8"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Өзбекстанмен шекаралас жатқан Бағыс ауылы Сарыағаш ауданына қарайды. 2021 жылы елді мекенді газға қосу жұмыстары аяқталып, 242 абонентке табиғи отын жеткізілген еді. Нұрсұлтан Мұхамеджан, тілші: -750 гектар жерді </w:t>
      </w:r>
      <w:r w:rsidRPr="000940F0">
        <w:rPr>
          <w:rFonts w:ascii="Times New Roman" w:hAnsi="Times New Roman" w:cs="Times New Roman"/>
          <w:sz w:val="28"/>
          <w:szCs w:val="28"/>
        </w:rPr>
        <w:lastRenderedPageBreak/>
        <w:t xml:space="preserve">алып жатқан Бағыс ауылына мың екіжүзден астам халық қоныстанған. Барлығы қаңтардыңқақаған аязында бүрсең қағып отырмыз деп ашынады. Айтуларынша күн суытып, аяз түссе болды ауылғатартылған газ жүйесі қатып, өшіп қала береді. Газдан ажыратылған тұрғындар мәселеге селқос қарап отырған жауаптылардың ісіне наразы. Өйткені желтоқсан айынан бері төртінші рет желіден ақау шыққан. «Газ құбырын тазарту жұмыстарына ауыл жұрты болып, ақша жинаймыз», – дейді олар. </w:t>
      </w:r>
    </w:p>
    <w:p w14:paraId="63F1195F"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Өсербай Жапбасбаев, Бағыс ауылының тұрғыны: - Қазір қыстыгүні әр үй кемінде 10 мың теңгеден ақша төлеп жатырмыз. Қанша үй бар. Миллиондаған ақша түсіп жатыр. Ақша қайда кетіп жатыр? Ғабидулла Құсайынов, Бағыс ауылының тұрғыны: - Қазір адамдардың алды ауруханаға түсіп жатыр суықтап. Біріңғай көмірге сенген кезде мұндай қиындықтар туындамас еді. Адамдар қазір газға сеніп, көмір жағатын пештерін алып тастады ғой. Бұл мәселеге жауаптылар әу баста газ құбырының дұрыс жүргізілмеуі себеп болғанын айтады. Олардың айтуынша, құбыр ішінен су шығып, күн суығанда мұзға айналады. </w:t>
      </w:r>
    </w:p>
    <w:p w14:paraId="33674B0C"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Ордабек Досмырзаев, "Интергаз Орталық Азия" АҚ аудандық бөлімінің шебері: - Ең соңғы ауыл болғаннан кейін бұл жаққа келетін газ құбырында су бар. Газ құбырлары әлі ЖКХ балансында. Біз енді қолдан келген көмегімізді беріп істеп жатырмыз. Қазір компрессор әкеліп жатыр. Сонымен тазалау жұмыстары жүреді. Қысым жетпейді деген бос әңгіме. Ал аудандық әкімдіктегілер болса, газға жауаптылардың өздерін кінәләп отыр. Мәселені реттеу үшін салалық басқармаға хат жолдап, көмек сұрағанын айтады. Бақытжан Полатов, Сарыағаш ауданы әкімінің орынбасары:  Біз «КазтрансГаз» мекемесіне хат жолдағалы отырмыз. </w:t>
      </w:r>
    </w:p>
    <w:p w14:paraId="1CB6D6AA"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Мемлекеттік саясатта сараптама, болжам, есептеулер жасамай елдің даму жоспарын құра алмайсыз, мүмкіндіктерді байқап, түсініксіз тәуекелдер мен қатерлерге назар аударып отыру қажет. Сараптамаға деген қажеттілік жылдан жылға артып келеді. Қазіргі уақытта тіпті CNN, Al Jazeera сынды ақпарат агенттіктерінің өздері сараптама орталықтарын құрып жатыр. Ал мемлекет жайында не айтуға болады? Егер сараптама орталықтары болмаса, онда барлық саладағы мемлекеттік саясатты басқару процесі айтарлықтай нашарлайды. Сараптама – бұл сауатты шешім қабылдау негізі. Бізге, яғни ҚСЗИ үшін ең бастысы – бұл Мемлекет басшысына, Президент Әкімшілігіне жедел, сонымен қатар стратегиялық сипаттағы сараптама дайындау. Сондықтан жұмысымыз үнемі жұртшылықтың назарына іліне бермейді. Бәрі «қызметтік пайдалану үшін», «құпия» белгісімен жүргізіледі. Бұл - өте сезімтал қызметтік ақпарат. Дегенмен, әлем елдерінде, оның ішінде демократиялық мемлекеттерде көптеген ақыл-ой орталықтары жұмыс істейді. Әлемдегі ең байырғы сараптама орталығы RAND корпорациясы өздерінің барлық сараптамалық әзірлемелерін жұртшылыққа береді деп ойламаймын.</w:t>
      </w:r>
    </w:p>
    <w:p w14:paraId="2D56004A"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 xml:space="preserve">ҚСЗИ де қоғамның бір бөлігі екенін білесіздер және біз оның ырғағымен өмір сүріп жатырмыз. Жаңа әдістерге, ашықтыққа, сапалы жария сараптамаларға үлкен сұранысты да байқап отырмыз. Сондықтан мүмкіндігінше мол ақпарат, оның ішінде өте өзекті мәселелерге қатысты әлеуметтік сауалнама, </w:t>
      </w:r>
      <w:r w:rsidRPr="00777D51">
        <w:rPr>
          <w:rFonts w:ascii="Times New Roman" w:hAnsi="Times New Roman"/>
          <w:sz w:val="28"/>
          <w:szCs w:val="28"/>
        </w:rPr>
        <w:lastRenderedPageBreak/>
        <w:t>сараптамаларды жариялауға тырысамыз. Бірақ, бізде жария сараптамалардың жетіспейтінімен келісемін, оны көріп те отырмыз әрі оған назар аударуға тырысамыз. Қазіргі уақытта сайтымызды дамытып, барлық әлеуметтік желіге тіркелдік. Көпшілік пайдалануға арналған контентті, оның ішінде әлеуметтік зерттеулерді дамытқымыз келеді. Өткен жылы бұл мәселеде біршама ілгеріледік. Сайтымызға бірегей кірушілер санының, оның ішінде шетелдік қолданушылардың айтарлықтай өскенін байқадық.</w:t>
      </w:r>
    </w:p>
    <w:p w14:paraId="5755EA21"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ҚСЗИ – бұл еліміздің жетекші сараптама орталығы. Бұл шындығында бренд, тіпті халықаралық деңгейдегі бренд деуге болады. Бұл тек Қазақстанда ғана емес, сонымен бірге Орталық Азиядағы және бүкіл ТМД кеңістігіндегі жетекші сараптама орталығы десек артық айтқандық болмайды. Бұл жайт әлемдік рейтингтерде көрініс тапқан. Сондықтан бұл дәрежені сапалы зерттеулер, мықты кадрлық құраммен, сараптамалармен ұстап тұру өте маңызды. Алайда, мұнан да ауқымды мақсаттарды алға қою қажет.</w:t>
      </w:r>
    </w:p>
    <w:p w14:paraId="1603C643"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Былтыр жыл бойы түрлі конференцияларда сөйлеген сөздерімде Қазақстанда сыртқы саясатты зерттеу саласында өте көп дүние жасау керектігіне қатысты жиі сын айтқан едім. 30 жылдың ішінде бізде Қытай, Орталық Азия, Ресейді зерттейтін мектептер қалыптасқан жоқ. Олар біздің көршілеріміз және де оларды білуіміз қажет. Оған қоса, АҚШ, Еуропа елдері, ислам әлемі бойынша да мектеп жоқ қой. Сондықтан биылғы басымдықтардың бірі – бұл сөзден іске, тәжірибеге көшу. Біз институт құрылымын өзгертіп, сыртқы, ішкі саясатқа маманданған, экономикада барынша қолданбалы сипатқа ие, яғни жаһандық экономиканы зерделейтін орталық құрғымыз келеді. Біздің трансформация кезеңінде Қазақстанға пайдаға жарап қалатын қандайда бір оң тәжірибені үнемі іздейміз. Сонымен қатар әлемдік ахуал, оның ішінде милитаризациялаудың күшеюі және әлемнің түрлі аймақтарында шиеленістердің көбеюі қандай тәуекелдер мен тегеуріндерге әкеп соқтыруы мүмкін екенін талдаймыз.</w:t>
      </w:r>
    </w:p>
    <w:p w14:paraId="29D9BCC0"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Екіншісі – бұл ақпарат іздеу. Сарапшылар қашанда үлкен деректер базасымен жұмыс істейді. Кабинетте отырып, интернет кеңістігін шарлағаннан ешкім де жұрт санасатын жоғары деңгейдегі маман бола алмайды. Сондықтан Қазақстанды зерделеу қажет. Белгілі бір өңірдің тұрмыс-тіршілігі қандай, қандай проблемалар бар екенін түсініп, әлеуметтік зерттеулер жүргізуді жалғастыру, тұрғындармен тілдесу қажет. Мұның үстіне Президент орталықсыздандыру, өңірдегі проблемалар жергілікті жерде шешілуі тиіс деп жария еткен болатын. Өткен жылы біз мұндай зерттеулерді бастап кеттік. Дегенмен, биыл бірқатар облыс орталығында ҚСЗИ-дің бірнеше филиалының ашылуына бастама жасағым келеді. Бөлімшелер Солтүстік Қазақстан облысында, Ақтөбеде, Түркістанда не Шымкентте болғанын қалаймын. Бұл бірінші кезеңде, ал одан кейінгісін уақыт көрсетеді. Түптеп келгенде, барлық жерде филиал ашу қажет.</w:t>
      </w:r>
    </w:p>
    <w:p w14:paraId="212AE55F"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 xml:space="preserve">Тағы бір маңызды сәт – халықаралық серіктестермен өзара іс-қимыл, олардың пікірлерін, әдістерің тыңдау, әдістемелерді зерделеу, халықаралық конференциялар өткізу. Әдемі ишара, сөз үшін ғана емес, сонымен бірге еш кедергісіз өткір сұрақтарды, оның ішінде біреулерге ұнамайтын мәселелерді талқылау қажет. Мәселен, біз Орталық Азияда өте жақын, бауырлас халықтар </w:t>
      </w:r>
      <w:r w:rsidRPr="00777D51">
        <w:rPr>
          <w:rFonts w:ascii="Times New Roman" w:hAnsi="Times New Roman"/>
          <w:sz w:val="28"/>
          <w:szCs w:val="28"/>
        </w:rPr>
        <w:lastRenderedPageBreak/>
        <w:t>бола тұра, неліктен бізде әлі күнге дейін елдер арасында виза, шекара мәселесі бар?</w:t>
      </w:r>
    </w:p>
    <w:p w14:paraId="05AE3C44"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Осы жылғы бірінші іс-шарамыз - Орталық Азиядағы серіктестермен сарапшылық кездесу 20 қаңтарда өтетіні кездейсоқтық емес. Бәріміз бірге, қазақ, өзбек, қырғыз, тәжіктер мен түрікмендер 2030 жылға қарай болашағымыздың бейінін қалай көретінімізді талқылаймыз.</w:t>
      </w:r>
    </w:p>
    <w:p w14:paraId="084AAC83"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Үшінші, ҚСЗИ барлық уақытта да кадрлар ұстаханасы болды. Бізге жас, талантты жастарды тарту, оларға жұмыс істеу қызық болуы үшін жағдай жасау, кәсіби мамандарды ұстап қалу қажет. Өйткені, халықтың барлық тобының қажеттілігін білуіміз керек. ҚСЗИ министрліктер мен ведомстволар үшін, үкіметтік емес ұйымдар мен халықаралық ұйымдар үшін кадрлар ұстаханасы болды және болып қала береді.</w:t>
      </w:r>
    </w:p>
    <w:p w14:paraId="33C8CCB9"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Мұның бәрі де қазіргі уақытта бар қаражат есебінен ұйымдастырылатын болады. Біз мұның бәрін қолданыстағы мүмкіндіктер негізінде жүзеге асырамыз.</w:t>
      </w:r>
    </w:p>
    <w:p w14:paraId="39629259"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Кадр проблемасы болды, бар және бола да бермек. Бұл кез келген салаға қатысты. Жақсы журналистерді, дәрігерлер мен мұғалімдерді қайдан табуға болады? Дайын маманды ешкім сыйға тартпайды. Ең дұрысы - жастарды жұмысқа алып, оларды оқыту. «Болашақ» бағдарламасымен оқуын аяқтайтындар, Қазақстанның жақсы ЖОО-ларын бітіргендер бар. ҚСЗИ-де жұмыс істегісі келетіндер өте көп. Сондықтан бізде таңдау мүмкіндігі жеткілікті.</w:t>
      </w:r>
    </w:p>
    <w:p w14:paraId="15954291"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Қазір, сараптамаға деген қажеттілік үнемі артып келе жатқан шақта сарапшыларды, эксперттерді тарту және қалыптастыру – бұл мемлекет үшін маңызды әрі өте күрделі міндеттердің бірі. Қазір жұрттың көбі жазғысы келмейді, бәрінен бұрын ұйымдастыру жұмыстарымен айналысқанды тәуір көреді. Дегенмен, жазу өнерін меңгергендер өмірде әр уақытта сұранысқа ие әрі бәсекеге қабілетті болатынына сенімдімін.</w:t>
      </w:r>
    </w:p>
    <w:p w14:paraId="1A276D2D"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Бұл ережелер меншік иелерінің келісімімен полиция департаментінің Жедел басқару орталығының бірыңғай жүйесіне коммерциялық объектілердің бейнекамераларын қосуға мүмкіндік береді. Байланыс арнасы үшін толық төлемді мемлекеттік орган өз мойнына алады. Осының арқасында қалада бейнебақылауды қамту 4 есеге – 128 мың камераға дейін кеңейеді.</w:t>
      </w:r>
      <w:r w:rsidRPr="00777D51">
        <w:rPr>
          <w:rFonts w:ascii="Times New Roman" w:hAnsi="Times New Roman" w:cs="Times New Roman"/>
          <w:sz w:val="28"/>
          <w:szCs w:val="28"/>
        </w:rPr>
        <w:br/>
        <w:t>Депутаттар Алматы қаласы жер комиссиясының құрамын және ол туралы қағиданы бекітті. Құрам жыл сайын келесі он екі күнтізбелік ай өткеннен кейін бекітіледі.</w:t>
      </w:r>
    </w:p>
    <w:p w14:paraId="7594092C"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Сессия барысында мәслихат аудандық және учаскелік сайлау комиссияларының жаңа құрамын сайлады, сондай-ақ қалған өкілеттік мерзіміне шығып қалғандардың орнына сайлау комиссияларының мүшелерін сайлады.</w:t>
      </w:r>
    </w:p>
    <w:p w14:paraId="4B30D52B"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«Жол жүру құжаттарын (билеттерін) сату жолаушылар тасымалын басқаруды автоматтандыру жүйесі арқылы жүзеге асырылады. Ол билетті барлық сату пунктерінде рәсімдеу үшін бірдей мүмкіндік береді. Жолаушылар пойызына билеттерді алдын ала сату пойыз жөнелтілгенге дейінгі 45 күн бұрын ашылады.</w:t>
      </w:r>
    </w:p>
    <w:p w14:paraId="2B6EB9F3"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 xml:space="preserve">Жаппай тасымалдау кезеңінде жылжымалы жолаушылар құрамы паркінің тапшылығы жағдайында бос билеттердің болмай қалу ықтималдығы бар. Осыған </w:t>
      </w:r>
      <w:r w:rsidRPr="00777D51">
        <w:rPr>
          <w:rFonts w:ascii="Times New Roman" w:hAnsi="Times New Roman"/>
          <w:sz w:val="28"/>
          <w:szCs w:val="28"/>
        </w:rPr>
        <w:lastRenderedPageBreak/>
        <w:t>орай 2019 жылдың шілдесінен «Күту парағы» қызметі енгізілді. Оған пойыз жөнелтілгенге дейінгі 7 күн ішінде қайтарылған билеттер, пойыз жөнелтілгенге дейінгі 5 күнде қайтарылған факультативтік вагондар билеті, сонымен қатар пайдаланылмаған бронь орындары түседі», - делінген Үкімет басшысының жауабында.</w:t>
      </w:r>
    </w:p>
    <w:p w14:paraId="51E06542"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Премьер-Министрдің дерегінше, ел аумағында жолаушылар тасымалын ұйымдастыру үшін пойыздың 101 бағдары ұйымдастырылған. Оның ішінде 5 бағдарда Тальго вагондарынан жасақталған коммерциялық пойыздар қатынайды.</w:t>
      </w:r>
    </w:p>
    <w:p w14:paraId="289987D8"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«Инфляция болжамды траекторияға байланысты қалыптасуына қарамастан, проинфляциялық тәуекелдер сақталып отыр. Инфляцияның негізгі тәуекелдері: сауда құрылымының өзгеруі, жеделдеген инфляциялық күтулер, жоғары азық-түлік инфляциясының сақталуы, әкімшілік реттеу кезеңінен кейін реттелетін тауарлар мен қызметтер инфляциясының артуы, Украинадағы соғысқа қатысты белгісіздік. Әлемдегі ықтимал рецессия кезінде сыртқы сұраныс біз болжағанға қарағанда төмен болуы мүмкін. Логистика шарттары да белгісіздік тудырып отыр. Мұның барлығы мұнай бағасының болашақтағы деңгейіне, экономиканың өсу траекториясына ықпал етуі мүмкін», - деді ҚҰБ төрағасы БАҚ өкілдеріне арналған брифингіде.</w:t>
      </w:r>
    </w:p>
    <w:p w14:paraId="24FD2E68"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Оның атап өтуінше, инфляция базалық сценарийге сәйкес қалыптасатынын ескеріп және тәуекелдер балансын назарға ала отырып, Ұлттық банк базалық мөлшерлемені көтеру циклінің аяқталуға жақындағаны туралы ұстанымын сақтайды. Жаңа шоктар болмаса базалық мөлшерлемені одан әрі арттыру әлеуеті шектеулі.</w:t>
      </w:r>
    </w:p>
    <w:p w14:paraId="1FEA0375"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«Инфляциялық күтудің жоғары деңгейде тұрақталуының проинфляциялық тәуекелдерін ескере отырып, базалық мөлшерлемені ұзақ уақыт бойы осы мәнде ұстап тұру талап етіледі. Ақша-кредит саясатын жеңілдету инфляция мен инфляциялық күту тұрақтанған кезде мүмкін болады. </w:t>
      </w:r>
    </w:p>
    <w:p w14:paraId="6F935167"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«Сондай-ақ талдау барысында: персоналды басқару, мүдделер қақтығысын реттеу, мемлекеттік қызметтер көрсету, рұқсат беру функцияларын орындау, бақылау-қадағалау функцияларын іске асыру, сыбайлас жемқорлық тәуекелдерін сыртқы талдау объектісінің ұйымдастыру-басқару қызметінен туындайтын өзге де мәселелер қамтылатын болады»,- деп хабарлады Алматы қаласының Сыбайлас жемқорлыққа қарсы қызметінен.</w:t>
      </w:r>
    </w:p>
    <w:p w14:paraId="01A6DB93"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«Операторлар (қонақ үйлер) жарна алуды жүзеге асырады, олар шетелдіктерді алынатын туристік жарна туралы хабардар етеді, есепке алады және жергілікті бюджетке аударады. ҚР бюджет кодексіне сәйкес шетелдіктер үшін туристік жарна мемлекеттік бюджетке салықтық емес түсімдер болып табылады»,- деді ол.</w:t>
      </w:r>
    </w:p>
    <w:p w14:paraId="79425351"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Қала әкімінің орынбасары шетелдіктер үшін туристік жарна мөлшерлемелерін есептеу өткен күнтізбелік жылдың статистикалық деректері негізінде жүргізілетінін атап өтті.</w:t>
      </w:r>
    </w:p>
    <w:p w14:paraId="00833E1F"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 xml:space="preserve">«Өткен жылдың ұқсас кезеңімен салыстырғанда шетелдік туристер саны жиырма пайыз және одан көп болған жағдайда болу құнының 5 (бес) пайызы </w:t>
      </w:r>
      <w:r w:rsidRPr="00777D51">
        <w:rPr>
          <w:rFonts w:ascii="Times New Roman" w:hAnsi="Times New Roman"/>
          <w:sz w:val="28"/>
          <w:szCs w:val="28"/>
        </w:rPr>
        <w:lastRenderedPageBreak/>
        <w:t>көлемінде мөлшерлеме қолданылады. Орналастыру орындарында шетелдік туристердің саны азайған жағдайда шетелдіктер үшін туристік жарна мөлшерлемесінің көлемі түзетіледі»,- деді Әлішер Әбдіқадыров.</w:t>
      </w:r>
    </w:p>
    <w:p w14:paraId="45F2D54C"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2021 жылдың алты айында Алматыда қызмет көрсетілген шетелдік туристер саны 54 мыңнан асты. Былтыр шетелдік туристер саны 2,8 есеге, яғни яғни 97 мың адамға өсті.</w:t>
      </w:r>
    </w:p>
    <w:p w14:paraId="0FED9AA2"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«2023 жылы шетелдік туристердің саны 400 мың адамнан асады деп болжануда және туристік жарнадан түсетін ақша қаражатының болжамды мөлшері – 2 млрд 342 млн теңге. Туристік жарнадан түскен қаражат жергілікті бюджеттен туризмді дамытуға бағытталатын болады»,- деді ол.</w:t>
      </w:r>
    </w:p>
    <w:p w14:paraId="2951E583"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Бұған дейін 2023 жылдан бастап Алматыға келген шетелдіктерден туристік жарна алынатыны туралы жазған болатынбыз.</w:t>
      </w:r>
    </w:p>
    <w:p w14:paraId="45DE8FF5"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Отырысқа қала әкімінің орынбасарлары, басқарма басшылары, мәслихат депутаттары, қоғамдық кеңес мүшелері және сараптамалық қоғамдастық өкілдері қатысты.</w:t>
      </w:r>
    </w:p>
    <w:p w14:paraId="06457AC8"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Сессия барысында мәслихат депутаттары жасыл желектерді күтіп ұстау және қорғау ережелерін бекітті, оларды әзірлеуге ғалымдар, көгалдандырушылар және жұртшылық өкілдері белсенді қатысты.</w:t>
      </w:r>
    </w:p>
    <w:p w14:paraId="3283F6CA"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Ережелер алғаш рет жасыл желектерге қатысты </w:t>
      </w:r>
      <w:hyperlink r:id="rId8" w:tgtFrame="_blank" w:history="1">
        <w:r w:rsidRPr="00777D51">
          <w:rPr>
            <w:rStyle w:val="ad"/>
            <w:rFonts w:ascii="Times New Roman" w:hAnsi="Times New Roman" w:cs="Times New Roman"/>
            <w:color w:val="auto"/>
            <w:sz w:val="28"/>
            <w:szCs w:val="28"/>
            <w:u w:val="none"/>
            <w:bdr w:val="none" w:sz="0" w:space="0" w:color="auto" w:frame="1"/>
          </w:rPr>
          <w:t>нормалар мен талаптарды енгізеді</w:t>
        </w:r>
      </w:hyperlink>
      <w:r w:rsidRPr="00777D51">
        <w:rPr>
          <w:rFonts w:ascii="Times New Roman" w:hAnsi="Times New Roman" w:cs="Times New Roman"/>
          <w:sz w:val="28"/>
          <w:szCs w:val="28"/>
        </w:rPr>
        <w:t>, яғни суару, оның ішінде суару жүйесін ұйымдастыру, жасыл желектерді зиянкестер мен аурулардан биологиялық өңдеу, неғұрлым сапалы отырғызу материалдарын таңдау, объектілерден ағаштарға дейінгі ең аз арақашықтықты сақтау, ағаштарға санитарлық және формалы кесуді жүргізу, құрылыс жүргізу немесе аумақты реконструкциялау туралы шешімдер қабылдау кезінде міндетті түрде қоғамдық тыңдаулар өткізу.</w:t>
      </w:r>
    </w:p>
    <w:p w14:paraId="0B9F7CB3"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Жаңа ережелерге сәйкес, өтемдік екпелер кезінде биіктігі кемінде 2,5 метр немесе биіктігі кемінде 2 метр қылқан жапырақты ағаштарды үш жыл бойы күту қарастырылады.</w:t>
      </w:r>
    </w:p>
    <w:p w14:paraId="007FA64A"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Жасыл кеңістігі бар аумақта жұмыс істейтін құрылыс компанияларына қойылатын талаптар күшейтілді. Құрылыс ұйымдары жұмыстарды жүргізу кезінде жасыл желектердің сақталуын қамтамасыз ету үшін талаптарды орындауға міндетті.</w:t>
      </w:r>
    </w:p>
    <w:p w14:paraId="3C1B0E65"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Сессия барысында мәслихат депутаттары жануарларды аулаудың, уақытша күтіп-бағудың және жансыздандырудың өңірлік қағидаларын, үй жануарларын күтіп-бағу және серуендету ережелерін бекітті. Бұл құжаттар аулаудың адамгершілік тәсілін реттеуге, қаңғыбас жануарларды бейімдеу (қосу) жөніндегі жұмысты жетілдіруге мүмкіндік береді; жануарларға қатыгездік жасағаны үшін әкімшілік шаралар қарастырады.</w:t>
      </w:r>
    </w:p>
    <w:p w14:paraId="7504044B"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Депутаттар Алматы қаласында туристердің келу құнының (бес) пайызы мөлшерінде шетелдіктер үшін туристік жарна мөлшерлемесі бойынша </w:t>
      </w:r>
      <w:hyperlink r:id="rId9" w:tgtFrame="_blank" w:history="1">
        <w:r w:rsidRPr="00777D51">
          <w:rPr>
            <w:rStyle w:val="ad"/>
            <w:rFonts w:ascii="Times New Roman" w:hAnsi="Times New Roman" w:cs="Times New Roman"/>
            <w:color w:val="auto"/>
            <w:sz w:val="28"/>
            <w:szCs w:val="28"/>
            <w:u w:val="none"/>
            <w:bdr w:val="none" w:sz="0" w:space="0" w:color="auto" w:frame="1"/>
          </w:rPr>
          <w:t>шешім қабылдады және бекітті</w:t>
        </w:r>
      </w:hyperlink>
      <w:r w:rsidRPr="00777D51">
        <w:rPr>
          <w:rFonts w:ascii="Times New Roman" w:hAnsi="Times New Roman" w:cs="Times New Roman"/>
          <w:sz w:val="28"/>
          <w:szCs w:val="28"/>
        </w:rPr>
        <w:t>. Мұндай тәжірибе көптеген жетекші туристік елдерде енгізілген. Туристік жарнадан алынған ақшалай қаражат жергілікті бюджеттен туризмді дамытуға бағытталатын болады.</w:t>
      </w:r>
      <w:r w:rsidRPr="00777D51">
        <w:rPr>
          <w:rFonts w:ascii="Times New Roman" w:hAnsi="Times New Roman" w:cs="Times New Roman"/>
          <w:sz w:val="28"/>
          <w:szCs w:val="28"/>
        </w:rPr>
        <w:br/>
        <w:t xml:space="preserve">Сонымен қатар, халықтың өмір сүру жайлылығын арттыру үшін «Алматы </w:t>
      </w:r>
      <w:r w:rsidRPr="00777D51">
        <w:rPr>
          <w:rFonts w:ascii="Times New Roman" w:hAnsi="Times New Roman" w:cs="Times New Roman"/>
          <w:sz w:val="28"/>
          <w:szCs w:val="28"/>
        </w:rPr>
        <w:lastRenderedPageBreak/>
        <w:t>қаласында сыртқы жарықтандыру жүйелерін пайдалану ережелері» бекітілді. Негізгі мақсат – сыртқы жарықтандыру нысандарын күтіп ұстау және пайдалану, көлік құралдарының қозғалыс қауіпсіздігі жөніндегі іс-шараларды оңтайландыру, сондай-ақ бірыңғай жарық тұжырымдамасын жасау.</w:t>
      </w:r>
      <w:r w:rsidRPr="00777D51">
        <w:rPr>
          <w:rFonts w:ascii="Times New Roman" w:hAnsi="Times New Roman" w:cs="Times New Roman"/>
          <w:sz w:val="28"/>
          <w:szCs w:val="28"/>
        </w:rPr>
        <w:br/>
        <w:t>Қауіпсіздікті қамтамасыз ету, сондай-ақ қылмыс деңгейін төмендету және қылмыстардың ашылуын арттыру мақсатында «Алматы қаласында меншік иелерінің келісіміне орай азаматтар көп жиналатын орындарда бейнекамералар орнату және бейнебақылау мониторингін жүргізу ережелерін бекіту туралы» мәслихат шешімінің жобасы әзірленді.</w:t>
      </w:r>
    </w:p>
    <w:p w14:paraId="3625A11D"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Бұл ережелер меншік иелерінің келісімімен полиция департаментінің Жедел басқару орталығының бірыңғай жүйесіне коммерциялық объектілердің бейнекамераларын қосуға мүмкіндік береді. Байланыс арнасы үшін толық төлемді мемлекеттік орган өз мойнына алады. Осының арқасында қалада бейнебақылауды қамту 4 есеге – 128 мың камераға дейін кеңейеді.</w:t>
      </w:r>
      <w:r w:rsidRPr="00777D51">
        <w:rPr>
          <w:rFonts w:ascii="Times New Roman" w:hAnsi="Times New Roman" w:cs="Times New Roman"/>
          <w:sz w:val="28"/>
          <w:szCs w:val="28"/>
        </w:rPr>
        <w:br/>
        <w:t>Депутаттар Алматы қаласы жер комиссиясының құрамын және ол туралы қағиданы бекітті. Құрам жыл сайын келесі он екі күнтізбелік ай өткеннен кейін бекітіледі.</w:t>
      </w:r>
    </w:p>
    <w:p w14:paraId="5CA2B6B7"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Әлбетте. Түрлі көзқарас тұрғысынан өте перспективалы. Біріншіден - бұл Президент жанындағы институт. Яғни, бұл жерде тек қана ғалымның білуге деген құштарлығын қанағаттандырып қана қоймай, бірден тәжірибеге көшуге, тіпті шартты түрде шешім қабылдануына ықпал етуге, сол шешімдерді дайындауға қатысуға болады. Мұнда тәжірибелік сараптама, ғылым мен мемлекет арасындағы тоғысқан жер бірден байқалады. Екіншіден, мемлекеттік органдар ҚСЗИ-ден жастарды Президент Әкімшілігіне, Сыртқы істер министрлігіне және өзге де құрылымдарға жұмысқа шақырады. Іс жүзінде барлық органда түлектеріміз бар. Таяуда ҚСЗИ-де жұмыс істеген қызметкеріміз ең жас министрлердің бірі ретінде Экология және табиғи ресурстар министрлігін (Зүлфия Сүлейменова – ред ескертпесі) басқаратын болды. Айтпақшы, қазіргі уақытта мерейтойымызға дайындық аясында әр жылдары ҚСЗИ-де жұмыс істегендердің бәрін тек есепке алып қоймай, олардың кәсіби тәжірибелерін сараптап жатырмыз. Өте қызықты статистика. Таяу аралықта жария етеміз деп үміттенемін.</w:t>
      </w:r>
    </w:p>
    <w:p w14:paraId="69487ADF"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Қазіргі уақытта әлемдік экономикалық процестер және олардың Қазақстанға ықпалына қатысты байыпты зерттеуге кірістік. Бұл инфляция да, пандемия да, логистикалық тізбектердң бұзылуы да. Біз тек қана «қара аққу» (тосын сценарий) ғана емес, «сұр мүйізтұмсықты» (айқын сценарий, бірақ, белгілі бір проблеманы еңсеру үшін нақты іс-қимыл қажет) да алдын ала болжай алуымыз керек. Сонымен қатар біз перспектива тұрғысынан да қарастырамыз. Егер біз байыпты экономикалық реформа жүргіземіз десек, онда мұндай реформаны табысты іске асырған елдердің тәжірибесін зерделеп, жақсысын алып, қателіктерінен жалтаруымыз қажет.</w:t>
      </w:r>
    </w:p>
    <w:p w14:paraId="1C9EA889"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 xml:space="preserve">Әрине, бұл саяси жаңғыруға қатысты мәселелер де. Елімізде аудан әкімдерінің сайлауы өтетін болады. Аудан әкімдерін сайлау барысында ел немен </w:t>
      </w:r>
      <w:r w:rsidRPr="00777D51">
        <w:rPr>
          <w:rFonts w:ascii="Times New Roman" w:hAnsi="Times New Roman"/>
          <w:sz w:val="28"/>
          <w:szCs w:val="28"/>
        </w:rPr>
        <w:lastRenderedPageBreak/>
        <w:t>бетпе-бет келетінін түсіну үшін ауыл әкімдерін сайлау тәжірибесін жіті зерделедік: қандай қателіктер, проблемалар болды, не дұрыс, не бұрыс жасалды.</w:t>
      </w:r>
    </w:p>
    <w:p w14:paraId="0DB45C5A" w14:textId="77777777" w:rsidR="00777D51" w:rsidRPr="00777D51" w:rsidRDefault="00777D51" w:rsidP="00777D51">
      <w:pPr>
        <w:pStyle w:val="11"/>
        <w:tabs>
          <w:tab w:val="left" w:pos="0"/>
        </w:tabs>
        <w:spacing w:before="0" w:after="0"/>
        <w:ind w:firstLine="567"/>
        <w:jc w:val="both"/>
        <w:rPr>
          <w:snapToGrid/>
          <w:sz w:val="28"/>
          <w:szCs w:val="28"/>
        </w:rPr>
      </w:pPr>
    </w:p>
    <w:p w14:paraId="5B478E3C" w14:textId="77777777" w:rsidR="004204E3" w:rsidRPr="00A427AE" w:rsidRDefault="004204E3" w:rsidP="00767264">
      <w:pPr>
        <w:pStyle w:val="11"/>
        <w:tabs>
          <w:tab w:val="left" w:pos="0"/>
        </w:tabs>
        <w:spacing w:before="0" w:after="0"/>
        <w:jc w:val="both"/>
        <w:rPr>
          <w:snapToGrid/>
          <w:sz w:val="28"/>
          <w:szCs w:val="28"/>
          <w:lang w:val="kk-KZ"/>
        </w:rPr>
      </w:pPr>
    </w:p>
    <w:p w14:paraId="63286DB6" w14:textId="77777777" w:rsidR="00544C82" w:rsidRDefault="00544C82" w:rsidP="00544C82">
      <w:pPr>
        <w:spacing w:after="0" w:line="240" w:lineRule="auto"/>
        <w:ind w:firstLine="567"/>
        <w:jc w:val="both"/>
        <w:rPr>
          <w:rFonts w:ascii="Times New Roman" w:hAnsi="Times New Roman" w:cs="Times New Roman"/>
          <w:b/>
          <w:sz w:val="28"/>
          <w:szCs w:val="28"/>
          <w:lang w:val="kk-KZ"/>
        </w:rPr>
      </w:pPr>
      <w:r w:rsidRPr="00A427AE">
        <w:rPr>
          <w:rFonts w:ascii="Times New Roman" w:hAnsi="Times New Roman" w:cs="Times New Roman"/>
          <w:b/>
          <w:sz w:val="28"/>
          <w:szCs w:val="28"/>
          <w:lang w:val="kk-KZ"/>
        </w:rPr>
        <w:t>2.3 Тәжірибелік</w:t>
      </w:r>
      <w:r w:rsidR="00971108">
        <w:rPr>
          <w:rFonts w:ascii="Times New Roman" w:hAnsi="Times New Roman" w:cs="Times New Roman"/>
          <w:b/>
          <w:sz w:val="28"/>
          <w:szCs w:val="28"/>
          <w:lang w:val="kk-KZ"/>
        </w:rPr>
        <w:t>-</w:t>
      </w:r>
      <w:r w:rsidRPr="00A427AE">
        <w:rPr>
          <w:rFonts w:ascii="Times New Roman" w:hAnsi="Times New Roman" w:cs="Times New Roman"/>
          <w:b/>
          <w:sz w:val="28"/>
          <w:szCs w:val="28"/>
          <w:lang w:val="kk-KZ"/>
        </w:rPr>
        <w:t>эксперименттік жұмыс нәтижелері мен тұжырымдары</w:t>
      </w:r>
    </w:p>
    <w:p w14:paraId="2105B7C2" w14:textId="77777777" w:rsidR="00777D51" w:rsidRPr="00777D51" w:rsidRDefault="00777D51" w:rsidP="00777D51">
      <w:pPr>
        <w:pStyle w:val="a3"/>
        <w:spacing w:after="0"/>
        <w:ind w:firstLine="709"/>
        <w:jc w:val="both"/>
        <w:rPr>
          <w:rFonts w:ascii="Times New Roman" w:hAnsi="Times New Roman"/>
          <w:color w:val="2B2B2B"/>
          <w:sz w:val="28"/>
          <w:szCs w:val="28"/>
          <w:lang w:val="kk-KZ"/>
        </w:rPr>
      </w:pPr>
      <w:r w:rsidRPr="00777D51">
        <w:rPr>
          <w:rFonts w:ascii="Times New Roman" w:hAnsi="Times New Roman"/>
          <w:color w:val="2B2B2B"/>
          <w:sz w:val="28"/>
          <w:szCs w:val="28"/>
          <w:lang w:val="kk-KZ"/>
        </w:rPr>
        <w:t>Егер сыртқы саясат жайында сөз қозғасақ, онда бізді көршілерімізге қатысты мәселелер қызықтырады. Орталық Азияда, Қытайда, Ресейде не болып жатыр, өзіміздің мүддемізді ескере отырып, сындарлы сыртқы саясатымыз тұрғысынан қарым-қатынасты қалай қалыптастырамыз? Бұл өте күрделі зерттеу және олар біліктілігі өте жоғары эксперттерді талап етеді.</w:t>
      </w:r>
    </w:p>
    <w:p w14:paraId="736762BE" w14:textId="77777777" w:rsidR="00777D51" w:rsidRPr="00777D51" w:rsidRDefault="00777D51" w:rsidP="00777D51">
      <w:pPr>
        <w:pStyle w:val="a3"/>
        <w:spacing w:after="0"/>
        <w:ind w:firstLine="709"/>
        <w:jc w:val="both"/>
        <w:rPr>
          <w:rFonts w:ascii="Times New Roman" w:hAnsi="Times New Roman"/>
          <w:color w:val="2B2B2B"/>
          <w:sz w:val="28"/>
          <w:szCs w:val="28"/>
          <w:lang w:val="kk-KZ"/>
        </w:rPr>
      </w:pPr>
      <w:r w:rsidRPr="00777D51">
        <w:rPr>
          <w:rFonts w:ascii="Times New Roman" w:hAnsi="Times New Roman"/>
          <w:color w:val="2B2B2B"/>
          <w:sz w:val="28"/>
          <w:szCs w:val="28"/>
          <w:lang w:val="kk-KZ"/>
        </w:rPr>
        <w:t>Әлеуметтану, қоғамды зерттеп-зерделеу, оның қажеттіліктері қандай, неге алаңдайды, неге назар аудару қажет, облыс әкімдері, Үкімет неге назар салуы тиіс - осы мәселелермен үнемі айналысамыз.</w:t>
      </w:r>
    </w:p>
    <w:p w14:paraId="604407FC" w14:textId="77777777" w:rsidR="00777D51" w:rsidRPr="00777D51" w:rsidRDefault="00777D51" w:rsidP="00777D51">
      <w:pPr>
        <w:pStyle w:val="a3"/>
        <w:spacing w:after="0"/>
        <w:ind w:firstLine="709"/>
        <w:jc w:val="both"/>
        <w:rPr>
          <w:rFonts w:ascii="Times New Roman" w:hAnsi="Times New Roman"/>
          <w:color w:val="2B2B2B"/>
          <w:sz w:val="28"/>
          <w:szCs w:val="28"/>
          <w:lang w:val="kk-KZ"/>
        </w:rPr>
      </w:pPr>
      <w:r w:rsidRPr="00777D51">
        <w:rPr>
          <w:rFonts w:ascii="Times New Roman" w:hAnsi="Times New Roman"/>
          <w:color w:val="2B2B2B"/>
          <w:sz w:val="28"/>
          <w:szCs w:val="28"/>
          <w:lang w:val="kk-KZ"/>
        </w:rPr>
        <w:t>ҚСЗИ өзі әлеуметтік зерттеу жүргізбейді. ҚСЗИ тапсырыс беруші саналады. Бізге деректерді әртүрлі ұйымдар ұсынады. Сол материалдармен жұмыс істеп, тоғыспалы сараптама жасаймыз, олардың релеванттылығын, дұрыстығын білдіретін деректер негізінде тенденцияларды айқындаймыз.</w:t>
      </w:r>
    </w:p>
    <w:p w14:paraId="2CF33D38" w14:textId="77777777" w:rsidR="00777D51" w:rsidRPr="00777D51" w:rsidRDefault="00777D51" w:rsidP="00777D51">
      <w:pPr>
        <w:pStyle w:val="a3"/>
        <w:spacing w:after="0"/>
        <w:ind w:firstLine="709"/>
        <w:jc w:val="both"/>
        <w:rPr>
          <w:rFonts w:ascii="Times New Roman" w:hAnsi="Times New Roman"/>
          <w:color w:val="2B2B2B"/>
          <w:sz w:val="28"/>
          <w:szCs w:val="28"/>
          <w:lang w:val="kk-KZ"/>
        </w:rPr>
      </w:pPr>
      <w:r w:rsidRPr="00777D51">
        <w:rPr>
          <w:rFonts w:ascii="Times New Roman" w:hAnsi="Times New Roman"/>
          <w:color w:val="2B2B2B"/>
          <w:sz w:val="28"/>
          <w:szCs w:val="28"/>
          <w:lang w:val="kk-KZ"/>
        </w:rPr>
        <w:t>Бізде Қазақстанның бүкіл өңіріне қатысты тұрақты әлеуметтік зерттеулер бар. Телефон арқылы сұрау салу, тұрақты эксперттік сауалнама бар. Олар негізінен қызметтік тұрғыда ғана пайдаланылады және Прездент Әкімшілігі басшысының үстеліне барады. Сондықтан барлық уақытта оны жария ете алмаймыз. Олардың кейбірін сайтымызға орналастырамыз. Дегенмен, биылғы біздің міндетіміз – әлеуметтік зерттеулерімізді кеңінен жариялау. Биыл үлкен әлеуметтік зерттеу жүргізуді жоспарлап отырмыз және оның бір бөлігін жариялаймыз деп үміттенеміз.</w:t>
      </w:r>
    </w:p>
    <w:p w14:paraId="0A804BB0" w14:textId="77777777" w:rsidR="00777D51" w:rsidRPr="00777D51" w:rsidRDefault="00777D51" w:rsidP="00777D51">
      <w:pPr>
        <w:pStyle w:val="a3"/>
        <w:spacing w:after="0"/>
        <w:ind w:firstLine="709"/>
        <w:jc w:val="both"/>
        <w:rPr>
          <w:rFonts w:ascii="Times New Roman" w:hAnsi="Times New Roman"/>
          <w:color w:val="2B2B2B"/>
          <w:sz w:val="28"/>
          <w:szCs w:val="28"/>
        </w:rPr>
      </w:pPr>
      <w:r w:rsidRPr="00777D51">
        <w:rPr>
          <w:rFonts w:ascii="Times New Roman" w:hAnsi="Times New Roman"/>
          <w:color w:val="2B2B2B"/>
          <w:sz w:val="28"/>
          <w:szCs w:val="28"/>
          <w:lang w:val="kk-KZ"/>
        </w:rPr>
        <w:t xml:space="preserve">Өткен жыл іс жүзінде Әділетті Қазақстан үшін негіз қалады. Бірақ ең бастысы – Президент бұған дейін экономикалық реформалар жүргізу үшін саяси реформалар қажеттігін белгілеп берді. Мұндай тапсырма бұрын еш уақытта болған емес. Алдымен экономика, одан кейін саясат жүрді. Қазір саяси негіз – бұл экономикалық реформалар үшін негіз деген түсінік қалыптасты. Басқаша болуы да мүмкін емес. Жалпыхалықтық референдум өтті, конституциялық түзетулер енгізілді, Президент сайлауы болды, Парламент сайлауы өтеді. Бұл саяси қайта құру жай сөз жүзінде емес, биыл маңызды экономикалық, әлеуметтік реформалар жүргізу үшін жасалады. Мұның барлығы біздің алдымыздан ашылатын мүмкіншіліктерді пайдалана алуымыз үшін қажет. Бұл әртараптандыру, шикізат тауарлары экспортынан біржолата арылу үшін жүк транзиті мен инфрақұрылымдық жобаларды салу, салаларды дамыту. Шикізат тауарларының экспорты – бұл әрқашан да үлкен құбылмалық, оны болжап біле алмайсың. Бүгін мұнай бағасы мынадай болса, ертең өзгеріп шыға келеді. Бұл болжамсыз экономикасы бар елдерге тән. Егер біз болжамды экономика, күрделі экономикасы бар ел болғымыз келсе, онда әртараптандыруға қарай жылжуға тиіспіз. Сіз АҚШ Қазақстаннан әлдеқайда көп мұнай өндіретінін білесіз бе? Бірақ, олар мұнай конъюнктурасына тәуелді емес. Өйткені, оларда көптеген басқа салалар дамыған және мұның барлығы экономиканы тұрақтандырады. </w:t>
      </w:r>
      <w:r w:rsidRPr="00777D51">
        <w:rPr>
          <w:rFonts w:ascii="Times New Roman" w:hAnsi="Times New Roman"/>
          <w:color w:val="2B2B2B"/>
          <w:sz w:val="28"/>
          <w:szCs w:val="28"/>
        </w:rPr>
        <w:t xml:space="preserve">Бұл </w:t>
      </w:r>
      <w:r w:rsidRPr="00777D51">
        <w:rPr>
          <w:rFonts w:ascii="Times New Roman" w:hAnsi="Times New Roman"/>
          <w:color w:val="2B2B2B"/>
          <w:sz w:val="28"/>
          <w:szCs w:val="28"/>
        </w:rPr>
        <w:lastRenderedPageBreak/>
        <w:t>– автомобиль саласы, ауыл шаруашылығы, жаңа технологиялар және тағы басқалары. Ал тек қана шикізат экспорты бар қарапайым экономикада барлығы да өте тұрақсыз. Түптеп келгенде, сөз барлық халықтың әл-ауқаты жайында болып отыр. Олқылық оңалды, енді одан ары жылжу қажет деп санаймын.</w:t>
      </w:r>
    </w:p>
    <w:p w14:paraId="76E45735" w14:textId="77777777" w:rsidR="00777D51" w:rsidRPr="00777D51" w:rsidRDefault="00777D51" w:rsidP="00777D51">
      <w:pPr>
        <w:pStyle w:val="a3"/>
        <w:spacing w:after="0"/>
        <w:ind w:firstLine="709"/>
        <w:jc w:val="both"/>
        <w:rPr>
          <w:rFonts w:ascii="Times New Roman" w:hAnsi="Times New Roman"/>
          <w:color w:val="2B2B2B"/>
          <w:sz w:val="28"/>
          <w:szCs w:val="28"/>
        </w:rPr>
      </w:pPr>
      <w:r w:rsidRPr="00777D51">
        <w:rPr>
          <w:rFonts w:ascii="Times New Roman" w:hAnsi="Times New Roman"/>
          <w:color w:val="2B2B2B"/>
          <w:sz w:val="28"/>
          <w:szCs w:val="28"/>
        </w:rPr>
        <w:t>Бұл ретте барлығы да кім орындаушы болатынына байланысты. Бұл адами капитал мәселесі. Өте өршіл міндеттерді алға қоя беруге болады. Бірақ, адами капитал сапасына байланысты ол орындалмай қалуы мүмкін. Сондықтан Президент осынау маңызды реформаларды жүзеге асыра алатын жастарды, оның ішінде шетелде оқыған, тәжірибеден өткен жастарды мүмкіндігінше көптеп тарту мәселесін алға қойып отыр. Маған жасына, жынысына және басқа да сапасына қарамастан барлығы еңбегіне қарай бағаланатын меритократиялық әдіс ұнайды.</w:t>
      </w:r>
    </w:p>
    <w:p w14:paraId="30F275E7" w14:textId="77777777" w:rsidR="00777D51" w:rsidRPr="00777D51" w:rsidRDefault="00777D51" w:rsidP="00777D51">
      <w:pPr>
        <w:pStyle w:val="a3"/>
        <w:spacing w:after="0"/>
        <w:ind w:firstLine="709"/>
        <w:jc w:val="both"/>
        <w:rPr>
          <w:rFonts w:ascii="Times New Roman" w:hAnsi="Times New Roman"/>
          <w:color w:val="2B2B2B"/>
          <w:sz w:val="28"/>
          <w:szCs w:val="28"/>
        </w:rPr>
      </w:pPr>
      <w:r w:rsidRPr="00777D51">
        <w:rPr>
          <w:rFonts w:ascii="Times New Roman" w:hAnsi="Times New Roman"/>
          <w:color w:val="2B2B2B"/>
          <w:sz w:val="28"/>
          <w:szCs w:val="28"/>
        </w:rPr>
        <w:t xml:space="preserve"> Шаңсорғыш сияқты үздік кадрларды өзіне тартып отырған АҚШ осынысымен мықты. Елдегі зерттеулердің үштен біріне жуығы иммигранттарға тиесілі екені айтылған түрлі сараптама болды. Қазақстан да қорықпастан үздік мамандарды тарту қажет. Меніңше, бізге ментальдылықты өзгертіп, жаппай мигрантофобиядан арылу қажет сияқты. Әзірше Қазақстанда барлық мигранттарға аса сақтықпен қарайды. Мен біліктілігі төмен мигранттар, босқындар жайында айтып отырғаным жоқ. Біліктілігі жоғары мигранттар Қазақстанға келуі, азаматтық алуы үшін жағдай жасау қажет. Іс жүзінде біз дарындылар үшін жаһандық бәсекеге араласамыз. </w:t>
      </w:r>
    </w:p>
    <w:p w14:paraId="60A1FD40" w14:textId="77777777" w:rsidR="00777D51" w:rsidRPr="00777D51" w:rsidRDefault="00777D51" w:rsidP="00777D51">
      <w:pPr>
        <w:pStyle w:val="a3"/>
        <w:spacing w:after="0"/>
        <w:ind w:firstLine="709"/>
        <w:jc w:val="both"/>
        <w:rPr>
          <w:rFonts w:ascii="Times New Roman" w:hAnsi="Times New Roman"/>
          <w:color w:val="2B2B2B"/>
          <w:sz w:val="28"/>
          <w:szCs w:val="28"/>
        </w:rPr>
      </w:pPr>
      <w:r w:rsidRPr="00777D51">
        <w:rPr>
          <w:rFonts w:ascii="Times New Roman" w:hAnsi="Times New Roman"/>
          <w:color w:val="2B2B2B"/>
          <w:sz w:val="28"/>
          <w:szCs w:val="28"/>
        </w:rPr>
        <w:t>Мәселен, Ұлыбритания әлемнің үздік жоғары оқу орындарының түлектеріне виза береді. Тек өз күшімізге ғана сенсек, онда даму процесін айтарлықтай баяулатып аламыз. Көпшілік біздің жас мемлекет екенімізге екпін қояды. Иә, орташа жас 31,8 жас, мұнан ары өсімге де демографиялық әлеует бар. Алайда, демографиялық мүмкіндіктер терезесі мәңгілікке созылмайды. 2030-2035 жылдарға қарай ол біртіндеп кемиді деген түрлі зерттеулер болды. Қоғам барынша урбанизацияланған сайын оның табысы да артады. Табысы артқан сайын бала сүюді қалайтын адамдар саны азаяды. Бұл әлемнің дамыған барлық еліндегі тәжірибе. Айталық, Жапонияда балаларға қарағанда үлкен адамдарға арнап сатылатын жөргектердің саны басым. Сондықтан мигранттарды тарту мәселесі ерте ме, кеш пе алдымыздан шығады. Мұны да ойланған жөн.</w:t>
      </w:r>
    </w:p>
    <w:p w14:paraId="417D7464"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w:t>
      </w:r>
    </w:p>
    <w:p w14:paraId="04E6E8A3"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Расында аталған шара  индустрияға қолдау көрсетуге бағытталған. Соны нақтылап барып қана, жарна жинауды ойлау керек. Шетелдік туристерден жарна </w:t>
      </w:r>
      <w:r w:rsidRPr="000940F0">
        <w:rPr>
          <w:rFonts w:ascii="Times New Roman" w:hAnsi="Times New Roman" w:cs="Times New Roman"/>
          <w:sz w:val="28"/>
          <w:szCs w:val="28"/>
        </w:rPr>
        <w:lastRenderedPageBreak/>
        <w:t>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2977738F"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6698ED38"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Расында аталған шара  индустрияға қолдау көрсетуге бағытталған. Соны нақтылап барып қана, жарна жинауды ойлау керек. Шетелдік туристерден 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13D166FF"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6368FC75"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Өзбекстанмен шекаралас жатқан Бағыс ауылы Сарыағаш ауданына қарайды. 2021 жылы елді мекенді газға қосу жұмыстары аяқталып, 242 абонентке табиғи отын жеткізілген еді. Нұрсұлтан Мұхамеджан, тілші: -750 гектар жерді алып жатқан Бағыс ауылына мың екіжүзден астам халық қоныстанған. Барлығы қаңтардыңқақаған аязында бүрсең қағып отырмыз деп ашынады. Айтуларынша күн суытып, аяз түссе болды ауылғатартылған газ жүйесі қатып, өшіп қала береді. Газдан ажыратылған тұрғындар мәселеге селқос қарап отырған жауаптылардың ісіне наразы. Өйткені желтоқсан айынан бері төртінші рет желіден ақау шыққан. «Газ құбырын тазарту жұмыстарына ауыл жұрты болып, ақша жинаймыз», – дейді олар. </w:t>
      </w:r>
    </w:p>
    <w:p w14:paraId="4DA9FAB5"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lastRenderedPageBreak/>
        <w:t xml:space="preserve">Өсербай Жапбасбаев, Бағыс ауылының тұрғыны: - Қазір қыстыгүні әр үй кемінде 10 мың теңгеден ақша төлеп жатырмыз. Қанша үй бар. Миллиондаған ақша түсіп жатыр. Ақша қайда кетіп жатыр? Ғабидулла Құсайынов, Бағыс ауылының тұрғыны: - Қазір адамдардың алды ауруханаға түсіп жатыр суықтап. Біріңғай көмірге сенген кезде мұндай қиындықтар туындамас еді. Адамдар қазір газға сеніп, көмір жағатын пештерін алып тастады ғой. Бұл мәселеге жауаптылар әу баста газ құбырының дұрыс жүргізілмеуі себеп болғанын айтады. Олардың айтуынша, құбыр ішінен су шығып, күн суығанда мұзға айналады. Ордабек Досмырзаев, "Интергаз Орталық Азия" АҚ аудандық бөлімінің шебері: - Ең соңғы ауыл болғаннан кейін бұл жаққа келетін газ құбырында су бар. Газ құбырлары әлі ЖКХ балансында. Біз енді қолдан келген көмегімізді беріп істеп жатырмыз. Қазір компрессор әкеліп жатыр. Сонымен тазалау жұмыстары жүреді. Қысым жетпейді деген бос әңгіме. Ал аудандық әкімдіктегілер болса, газға жауаптылардың өздерін кінәләп отыр. Мәселені реттеу үшін салалық басқармаға хат жолдап, көмек сұрағанын айтады. Бақытжан Полатов, Сарыағаш ауданы әкімінің орынбасары:  Біз «КазтрансГаз» мекемесіне хат жолдағалы отырмыз. </w:t>
      </w:r>
    </w:p>
    <w:p w14:paraId="0D03C24E" w14:textId="77777777" w:rsidR="00777D51" w:rsidRPr="000940F0"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Энергетика басқармасына газды қайта-қайта тоқтап қалу мәселелері бойынша жаздық. Енді пайдалануға берілгеннен кейін осы мекеме өзінің мамандарымен тиісті жұмыстарды атқаруы керек. Қазір магистралды құбырды мұздан тазарту жұмыстары жүріп жатыр. Бірақ бұл істің қаншалықты нәтижелі болары белгісіз. Ал синоптиктердің болжамынша алдағы тәулікте сынап бағаны -30 градусқа дейін төмендейді.</w:t>
      </w:r>
    </w:p>
    <w:p w14:paraId="6441E7ED"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 Ерұлан Жамаубаев, ҚР Премьер-Министрдің орынбасары – Қаржы министрі: Биылғы жоспарланған қаржы қадағалау агенттігінің жұмысында көзделген 56% қазір өте жоғары. Оны бәріміз білеміз. Қазір енді жаңа методика бойынша 35-40%-тен аспауы керек. Сол кезде халыққа да жүктеме азаяды. Бұл жұмыс жүргізіліп жатыр. </w:t>
      </w:r>
    </w:p>
    <w:p w14:paraId="4F6B54C6"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w:t>
      </w:r>
      <w:r w:rsidRPr="000940F0">
        <w:rPr>
          <w:rFonts w:ascii="Times New Roman" w:hAnsi="Times New Roman" w:cs="Times New Roman"/>
          <w:sz w:val="28"/>
          <w:szCs w:val="28"/>
        </w:rPr>
        <w:lastRenderedPageBreak/>
        <w:t>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w:t>
      </w:r>
    </w:p>
    <w:p w14:paraId="63A01C6D"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2020 жылдан бері ел бойынша қиындыққа тап болған 17 мың азаматқа жаңа құжат берілген, деп хабарлайды «Хабар 24». Мамандардың айтуынша, бұл істе заңгерлер мен оңалтау орталықтарының көмегі орасан зор. Себебі адамдар көбіне құжатын не жоғалтып алады, не қолды болды. Салдарынан құқықтары тапталып, иындық көріп жүргендері қаншама? Құжатсыз өмір, өмір ме?! Тілшіміз Наргиз Бекмағанбетова тарқатсын. Анастасия Богданова 24 жыл бойы төлқұжатсыз өмір сүріп келеді. Осыдан 18 жыл бұрын анасымен бірге Ресейден көшіп келген. Анасы құжаттарын жоғалтып алған. Енді құжатсыз кейіпкеріміз көрген теперішін айтады. Анастасия Богданова, қала тұрғыны:  - Туу туралы куәлігім болды. Оны анам мен өгей әкем ішімдікке салынғанда жоғалтты. Мектеп бітіргеннен кейін оқуға түсу арманым еді. Төлқұжат болмаған соң мені қабылдамады. Жұмысқа тұрайын десем, онда да жеке басты растайтын кәлікті сұрайды. </w:t>
      </w:r>
    </w:p>
    <w:p w14:paraId="106F5C0A"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Нәпақамды тауып, 3 бауырымды асырау үшін қара жұмысшы болдым. Келісімшартсыз жұмыс істедім. Одан балам дүниеге келді. Оның да құжаты жоқ. Жақында өлім мен өмір арасында болды. Дәрігерді шақыртып, ем алайын десек, құжатсыз қабылдамайтынын айтады. Анастасия Богданованың айтуынша, төлқұжатсыз өмір – өмір емес. Ол жуырда аспаз болып, айына 50 мың теңге табамын деп қала шетіндегі ауылға барады. Алайда мал бағып, қара жұмыс істеген. Құрғақ уәдеге сенген жанға еңбекақы да төленбеген. Барар жер, басар тауы болмаған соң, амалсыз бес ай заңсыз еңбекке көнген. Анастасия Богданова, қала тұрғыны:  - Құжатсыз өмір сүру қиын. Бауырларым да 8 жасқа дейін әріп танымай, мектепте білім ала алмады. Бір күні анамның күнделікті ішуінен шаршап, полиция шақырдым. </w:t>
      </w:r>
    </w:p>
    <w:p w14:paraId="1B2AA854"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Бауырларымды мынадай өмірден сақтау үшін балалар үйіне жібердім. Осы күнге дейін кездескен түрлі сынаққа бас имей келемін. Енді, міне, оңалту орталығында баламмен бірге тұрып жатырмын. Құжатымды алсам, менен асқан бақытты жан болмас еді. Оңалту орталығына шарасыз күйге түскен азаматтар көмек сұрап барады. Мамандардың айтуынша, 100 адамның 10%-і құжат мәселесімен жүгінеді. Гүлжан Кисикова, «Қорғау Астана» қорының әлеуметтік қызметкері:  - Біз жаққа тек Қазақстанның азаматы емес, басқа шет мемлекеттен келіп жатқан азаматтар да келеді ғой. Олардың құжаттарына жүгіну үшін елшіліктерге бірге барамыз. Настяның жағдайы кішкене қиын болып жатыр. Ақырын-ақырын шешіп жатырмыз. Соңғы кездері оңалту орталығына отызға жақындап қалған жастар да жиі баратын болыпты. Көбінің төлқұжаты жоқ. </w:t>
      </w:r>
    </w:p>
    <w:p w14:paraId="4E8856F0"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Араларында еңбек құлдығының құрбандары да кездеседі екен. Анна Рыль, «Қорғау Астана» қорының төрағасы:  - Осыдан бірер жыл бұрын тек қызыл төлқұжатпен жүрген адамдар келетін. Қазір жастар да бар. Мұндай қиын жағдайға түсетіндер – балалар үйінен шыққан жандар. Күнде жантүршігерлік </w:t>
      </w:r>
      <w:r w:rsidRPr="000940F0">
        <w:rPr>
          <w:rFonts w:ascii="Times New Roman" w:hAnsi="Times New Roman" w:cs="Times New Roman"/>
          <w:sz w:val="28"/>
          <w:szCs w:val="28"/>
        </w:rPr>
        <w:lastRenderedPageBreak/>
        <w:t xml:space="preserve">оқиғаларды естиміз. Мәселен, кеше ғана 2 жыл бұрын үңгірде өмір сүріп жатқан азаматтарға жәрдем бердік. Міне қазір олардың құжаттарын жасауға кірістік. Наргиз Бекмағанбетова, тілші:  - Қараңғы өмір, қараңғы күндер... Құжатыңыз болмаса, білім алуға, заңды жұмыс істеуге және медициналық көмекке құқығыңыз жоқ. Құжатсыз өмір, өмір ме?! Тағдыр тәлкегіне ұшыраған жандар куәлік жасату үшін қайда баруы керек? Не істеу қажет? Кім жауапты? Махаббат Қасенова, заңгер:  - Әуелі құқық қорғау органына, яғни көші-қон қызметіне бару қажет. Егер шетел азаматы болса, елшілікке барып, ресми сұраныс жіберу керек. </w:t>
      </w:r>
    </w:p>
    <w:p w14:paraId="5F7C0668"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Әдетте анасының төлқұжаты болмаса, балаға да құжат берілмейді. Егер анасы қайтыс болса, онда құжатты жасату қиын. Оңалту орталығынан немесе заңгерден көмек сұраған жөн. Бұл ұзақ процесс. Айта кетейік, 2020 жылдан бері ел бойынша қиындыққа тап болған 17 мың азаматқа жаңа құжат берілген. Мамандардың айтуынша, бұл істе заңгерлер мен оңалтау орталықтарының көмегі орасан зор.</w:t>
      </w:r>
    </w:p>
    <w:p w14:paraId="340EC017"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Бүгін Астана, Өскемен, Семей, Риддер, Ақтөбе, Жезқазған, Балхаш, Теміртау, Қарағанды қалаларында қолайсыз ауа райы сақталады. «Қазгидрометтің» мәліметі осындай. Қоян жылының алғашқы күндері жылы болғанымен, екінші аптадан бастап қыс қаһарына мінді. Елдің басым бөлігінде аяз күшейіп, ауа температурасы 40 градустан төмендеді. Сарышұнақ аяз көлігі сыртта тұратын жүргізушілерді сары уайымға салады. Себебі қатты суықтан көлігі қатып, қара жаяу қалғандар көп. Талғатбек Әбдіқожа, тілші: - Дәл қазір аулаға шығып, қай жаққа қарасаң да көлігін оталдыра алмай жатқан ел. Жұрттың дені таң сәріден жұмысқа асығады. Бірақ сырттағы көлік сіресіп қалған. Мұздаған техниканы қанша төмпештесең де міз бақпайды. Енді не істейміз? Ең қауіпсіз жолы – техниканы сүйреп, жылы тұраққа апару немесе арнайы маманның көмегіне жүгіну.  Қазір олардың жұмысы қызып тұр. Сұраныс жоғары болған соң, қызмет ақысы да шарықтады. Сенім Бәкірғалиев, автоэлектрик: - Күніне көп тапсырыс түседі. Бірақ бәріне бара алмаймыз. Бір күнде 8-10 машина оталдырамын. Қызмет ақысы аяз кезінде қымбатырақ болады енді. 20 градустан көп асса, 15 мың аламыз. 30-дан асса, оған тағы бір 5 мың қосамыз. Өйткені біздің де еңбегіміз бар. </w:t>
      </w:r>
    </w:p>
    <w:p w14:paraId="34EBF2F2" w14:textId="77777777" w:rsidR="00777D51" w:rsidRPr="000940F0" w:rsidRDefault="00777D51" w:rsidP="00777D51">
      <w:pPr>
        <w:spacing w:after="0" w:line="240" w:lineRule="auto"/>
        <w:ind w:firstLine="709"/>
        <w:jc w:val="both"/>
        <w:rPr>
          <w:rFonts w:ascii="Times New Roman" w:hAnsi="Times New Roman" w:cs="Times New Roman"/>
          <w:sz w:val="28"/>
          <w:szCs w:val="28"/>
          <w:lang w:val="kk-KZ"/>
        </w:rPr>
      </w:pPr>
      <w:r w:rsidRPr="000940F0">
        <w:rPr>
          <w:rFonts w:ascii="Times New Roman" w:hAnsi="Times New Roman" w:cs="Times New Roman"/>
          <w:sz w:val="28"/>
          <w:szCs w:val="28"/>
        </w:rPr>
        <w:t>Сыртта жүреміз. Далада жүреміз. Негізі біздің басқа қалыпты жұмысымыз бар. Осындай суықтар болған кезде қазақта «калым» дейді ғой. Сол сияқты «калымға» шығып жүреміз. Манатбек Мукенов, қала тұрғыны: - Азанда менің көлігім, сосын ана жерде бір машина, мына жерде бір машина оталмай жатқанын көрдім. Бір-біріне көмектесіп, сөйтіп оталдырып кетіп жатты. Жаңа «пушкамен» келіп, қыздырып кетті. Қатқан техниканың қыздыруды өзім білемдікке салатындар жоқ емес. Бірақ көбі көлігін өртеп, өкініп қалады. Төтенше жағдайлар министрлігінің мәліметіне қарағанда, жылда осындай бірнеше дерек тіркеледі. Мәселен, биылғы қыс түскелі елде жалпы саны 379 көлік өртенді. Соның 20% жүргізушінің отты орынсыз пайдалануы себеп болған. Бекболат Мәулен, облыстық Төтенше жағдайлар департаментінің маманы</w:t>
      </w:r>
      <w:r>
        <w:rPr>
          <w:rFonts w:ascii="Times New Roman" w:hAnsi="Times New Roman" w:cs="Times New Roman"/>
          <w:sz w:val="28"/>
          <w:szCs w:val="28"/>
          <w:lang w:val="kk-KZ"/>
        </w:rPr>
        <w:t>.</w:t>
      </w:r>
    </w:p>
    <w:p w14:paraId="5AD3F76B"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Облыс тұрғындарының автокөліктерін ашық өртпен қолдауны және ашық өртпен қыздыруынан көп жағдайлар болып жатады. Автокөлік жүргізушілері өрт </w:t>
      </w:r>
      <w:r w:rsidRPr="000940F0">
        <w:rPr>
          <w:rFonts w:ascii="Times New Roman" w:hAnsi="Times New Roman" w:cs="Times New Roman"/>
          <w:sz w:val="28"/>
          <w:szCs w:val="28"/>
        </w:rPr>
        <w:lastRenderedPageBreak/>
        <w:t>сөндіргіштерін автокөлік түпкіріне тығып тастайды, содан бізде автокөлікті уақытылы өшіре алмай қалу себептері болады. Сондай-ақ автокөлікке сымдарды, аксессуарларды орнатқан кезде арнайы мамандандырылған мамандарға жүгінгендеріңізді сұраймыз. Сарышұнақ аязда әуре-сарсаңға түсіп, шығынданбау үшін қыс алдында қам жасау керек. Мамандар мен тәжірибелі жүргізушілер мынадай кеңес берді. Сенім Бәкірғалиев, автоэлектрик: - «Расходниктерді» ауыстыру керек, аккумулаяторды дұрыс қуаттау керек. Машина ескі болғаннан кейін олар да әсер етеді. Мотордың компрессиясы болады.</w:t>
      </w:r>
    </w:p>
    <w:p w14:paraId="10C7A4FB"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 Компрессиясы дұрыс болмаса, сол кезде де оталмай қалады. - Толық тексеріп қысқа дайындау керек қой жалпы. Сосын жиі қыздырып тұру керек түнде. - Көлікті түнде қыздырып отыру керек. Майын уақытында қыстыққа айырбастау керек. Қыс ортадан ауған жоқ. Аязды күндер әлі де болады. Сондықтан қам жасаңыз  жүргізуші. Авторлары: Талғатбек Әбдіқожа Ақылбек Есімсейітов.</w:t>
      </w:r>
    </w:p>
    <w:p w14:paraId="5610F43E" w14:textId="77777777" w:rsidR="00777D51" w:rsidRPr="00777D51" w:rsidRDefault="00777D51" w:rsidP="00777D51">
      <w:pPr>
        <w:pStyle w:val="a3"/>
        <w:spacing w:after="0"/>
        <w:ind w:firstLine="709"/>
        <w:jc w:val="both"/>
        <w:rPr>
          <w:rFonts w:ascii="Times New Roman" w:hAnsi="Times New Roman"/>
          <w:color w:val="2B2B2B"/>
          <w:sz w:val="28"/>
          <w:szCs w:val="28"/>
        </w:rPr>
      </w:pPr>
      <w:r w:rsidRPr="00777D51">
        <w:rPr>
          <w:rFonts w:ascii="Times New Roman" w:hAnsi="Times New Roman"/>
          <w:color w:val="2B2B2B"/>
          <w:sz w:val="28"/>
          <w:szCs w:val="28"/>
        </w:rPr>
        <w:t>Ол біршама тартымды деп, сұрақтың бұлай қойылуымен мүлдем келіспес едім. Ол жақта арзан жұмыс күші басым екені, халықтың тығыз қоныстанғаны рас. Сонымен қатар Өзбекстан халықаралық бизнес үшін жеңілдіктер жасап отыр. Әрине, мұны жіті зерделеу қажет. Жалпы, Өзбекстан үшін қуаныштымын. Өйткені, Өзбекстан - біз үшін бауырлас ел. Таяуда Президентіміздің Өзбекстанға сапары болды. Бұл елдердің одақтастық қатынасын дәлелдейді. Өзбекстан үшін жақсы болған дүние ерте ме, кеш пе Қазақстанға да өз пайдасын тигізеді және керісінше де дәл солай. Орталық Азияның екі ірі елінің арасында жасанды бәсекелестік жасаудың қажеті жоқ.</w:t>
      </w:r>
    </w:p>
    <w:p w14:paraId="6376DE2A" w14:textId="77777777" w:rsidR="00777D51" w:rsidRPr="00777D51" w:rsidRDefault="00777D51" w:rsidP="00777D51">
      <w:pPr>
        <w:pStyle w:val="a3"/>
        <w:spacing w:after="0"/>
        <w:ind w:firstLine="709"/>
        <w:jc w:val="both"/>
        <w:rPr>
          <w:rFonts w:ascii="Times New Roman" w:hAnsi="Times New Roman"/>
          <w:color w:val="2B2B2B"/>
          <w:sz w:val="28"/>
          <w:szCs w:val="28"/>
        </w:rPr>
      </w:pPr>
      <w:r w:rsidRPr="00777D51">
        <w:rPr>
          <w:rFonts w:ascii="Times New Roman" w:hAnsi="Times New Roman"/>
          <w:color w:val="2B2B2B"/>
          <w:sz w:val="28"/>
          <w:szCs w:val="28"/>
        </w:rPr>
        <w:t>Онсыз да Қазақстан Орталық Азияда шетел инвестициясын тартуда көшбасшы саналады. Сондай-ақ барлық уақытта ақпаратқа мәнмәтінге қарап, бізге қанша және қандай салаларға инвестиция тартылғанын салыстыру қажет. Бізде әлемдік барлық дерлік бренд бар. Меніңше, біз үлкен олқылықтың орнын толтырдық, сенімді ілгерілеп келеміз. Бірақ, бізге қалай болғанда да босаңсуға болмайды. Ал кейбір дүниені Өзбекстанмен бірге жасауымыз керек. Осы мүмкіндікті пайдалана отырып, 20 қаңтарда ҚР Сыртқы істер министрлігімен бірге «Орталық Азияның болашақ бейіні» деп аталатын маңызды конференция өткізетінімізді хабарлағым келеді. Қырғызстаннан, Өзбекстаннан, Тәжікстаннан, Түрікменстаннан әріптестеріміз келіп, ынтымақтастық жолдарын, өңір келешегін талқылаймыз, барынша тығыз өзара іс-қимылды қарай көретініміз жайында айтамыз.</w:t>
      </w:r>
    </w:p>
    <w:p w14:paraId="6235E3D2" w14:textId="77777777" w:rsidR="00777D51" w:rsidRPr="00777D51" w:rsidRDefault="00777D51" w:rsidP="00777D51">
      <w:pPr>
        <w:pStyle w:val="a3"/>
        <w:spacing w:after="0"/>
        <w:ind w:firstLine="709"/>
        <w:jc w:val="both"/>
        <w:rPr>
          <w:rFonts w:ascii="Times New Roman" w:hAnsi="Times New Roman"/>
          <w:color w:val="2B2B2B"/>
          <w:sz w:val="28"/>
          <w:szCs w:val="28"/>
        </w:rPr>
      </w:pPr>
      <w:r w:rsidRPr="00777D51">
        <w:rPr>
          <w:rFonts w:ascii="Times New Roman" w:hAnsi="Times New Roman"/>
          <w:color w:val="2B2B2B"/>
          <w:sz w:val="28"/>
          <w:szCs w:val="28"/>
        </w:rPr>
        <w:t xml:space="preserve">Барынша бірбеткей, жаңа адамдар келеді. Бұл сенім ұялатады. Мәселен, Экология және табиғи ресурстар министрі жастығына қарамастан қазірдің өзінде маңызды көшбасшылық қабілетін көрсетті. Күні кеше Парламент Сенаты аппаратының басшысы болып қазақ тілінде еркін сөйлейтін Максим Споткай тағайындалды. Президенттің бірқатар маңызды кадрлық шешімдері саяси басқарушы элитаның айтарлықтай жасару бағытына бет алғанын білдіреді. Дей тұрғанмен, меритократия принципі де тыс қалмағаны байқалады. Жастармен қатар орта жастағы әріптестер де тағайындалуда, айталық Оқу-ағарту министрі - </w:t>
      </w:r>
      <w:r w:rsidRPr="00777D51">
        <w:rPr>
          <w:rFonts w:ascii="Times New Roman" w:hAnsi="Times New Roman"/>
          <w:color w:val="2B2B2B"/>
          <w:sz w:val="28"/>
          <w:szCs w:val="28"/>
        </w:rPr>
        <w:lastRenderedPageBreak/>
        <w:t>тәжірибелі адам. Меніңше, мұнан ары да байыпты кадрлық шешімдер жалғасады, оның ішінде экономика секторларында да болады. Адами капитал және жалпы адами капиталды макробасқару мәселесі пайымдауда жаңа әдістерді талап етеді. Бірақ, Президент кейбір сәтті қазірдің өзінде іске асырды. ҚСЗИ бұл бағытқа сараптама жасауын жалғастырады және Қазақстандағы адами капиталды дамыту бойынша өз ұсыныстарын береді.</w:t>
      </w:r>
    </w:p>
    <w:p w14:paraId="4871E513"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Энергетика басқармасына газды қайта-қайта тоқтап қалу мәселелері бойынша жаздық. Енді пайдалануға берілгеннен кейін осы мекеме өзінің мамандарымен тиісті жұмыстарды атқаруы керек. Қазір магистралды құбырды мұздан тазарту жұмыстары жүріп жатыр. Бірақ бұл істің қаншалықты нәтижелі болары белгісіз. Ал синоптиктердің болжамынша алдағы тәулікте сынап бағаны -30 градусқа дейін төмендейді.</w:t>
      </w:r>
    </w:p>
    <w:p w14:paraId="546DF86C"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 Ерұлан Жамаубаев, ҚР Премьер-Министрдің орынбасары – Қаржы министрі: Биылғы жоспарланған қаржы қадағалау агенттігінің жұмысында көзделген 56% қазір өте жоғары. Оны бәріміз білеміз. Қазір енді жаңа методика бойынша 35-40%-тен аспауы керек. Сол кезде халыққа да жүктеме азаяды. Бұл жұмыс жүргізіліп жатыр. </w:t>
      </w:r>
    </w:p>
    <w:p w14:paraId="19E01E01"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w:t>
      </w:r>
    </w:p>
    <w:p w14:paraId="45EBCCE0" w14:textId="77777777" w:rsidR="00777D51" w:rsidRDefault="00777D51" w:rsidP="00777D51">
      <w:pPr>
        <w:tabs>
          <w:tab w:val="left" w:pos="1170"/>
        </w:tabs>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Дабылға да бойымыз үйренген сияқты. Әрине бұрынғыдай сауда жоқ, жарықтың жоқтығы бас ауруға айналды. Жаңа жыл кезінде кішкене қолымыз жүрді. Көбінесе Киевте сауданы шетелдіктер жасайды. Соғыстың алғашқы аптасында Киевтегі тамақтану орындарының 80 проценті жұмысын тоқтатқан. Украинаның ұлттық мейрамханалар қауымдастығының мәліметіне қарағанда, елде 7 мың ресторан мен кафенің есігі жабылды. Бірақ , қиындықтарға </w:t>
      </w:r>
      <w:r w:rsidRPr="000940F0">
        <w:rPr>
          <w:rFonts w:ascii="Times New Roman" w:hAnsi="Times New Roman" w:cs="Times New Roman"/>
          <w:sz w:val="28"/>
          <w:szCs w:val="28"/>
        </w:rPr>
        <w:lastRenderedPageBreak/>
        <w:t xml:space="preserve">қарамастан жұмысын жалғастырып жатқандар бар. Айталық маусым мен оныншы қазан аралығында Киевтің өзінде 700-ге жуық жаңа нысан ашылды. Бұл негізінен қаражатты көп қажет етпейтін шағын кафе, наубайхана және жеңіл тағам түрлерін әзірлейтін орындар. </w:t>
      </w:r>
    </w:p>
    <w:p w14:paraId="021F9647"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Катерина Березенец, Киев қаласының тұрғыны: - Біздің аудан бойынша кафелердің 80 проценті жұмысын тоқтатты. Жаз кезінде уақытша ашылғандары болмаса, қыс кезінде электр қуатынан қысылғандар қайта ашылған жоқ. Кафе мен дәмхаланалардың барлығы дерлік бағасын алпыс пайыза дейін өсірген, өйткені көптеген тағам түрлері шет елдерден жеткізіледі. Сауда орталықтарындағы тамақтану орындары толықтай жекеге өтті. Өйткені үкімет талабы бойынша дабыл кезінде сауда нүктелері жұмысын төрт сағатқа, яғни дабыл аяқталғанша тоқтатуы қажет. Сондықтан көптеген кәсіпкерлер дәмханаларды жаппай жертөледе аша бастаған, ыңғайлы әрі қауіпсіз. Атап кеткен жөн,  </w:t>
      </w:r>
      <w:r>
        <w:rPr>
          <w:rFonts w:ascii="Times New Roman" w:hAnsi="Times New Roman" w:cs="Times New Roman"/>
          <w:sz w:val="28"/>
          <w:szCs w:val="28"/>
          <w:lang w:val="kk-KZ"/>
        </w:rPr>
        <w:t>б</w:t>
      </w:r>
      <w:r>
        <w:rPr>
          <w:rFonts w:ascii="Times New Roman" w:hAnsi="Times New Roman" w:cs="Times New Roman"/>
          <w:sz w:val="28"/>
          <w:szCs w:val="28"/>
        </w:rPr>
        <w:t>иолог</w:t>
      </w:r>
      <w:r w:rsidRPr="000940F0">
        <w:rPr>
          <w:rFonts w:ascii="Times New Roman" w:hAnsi="Times New Roman" w:cs="Times New Roman"/>
          <w:sz w:val="28"/>
          <w:szCs w:val="28"/>
        </w:rPr>
        <w:t xml:space="preserve"> дәмханасы Украинада жұмыс істеп тұр.</w:t>
      </w:r>
    </w:p>
    <w:p w14:paraId="10D4E0A9"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Маман қаулы талаптарын қайта пысықтап, 5%-тік жарнаны тағы бір жылға шегеруді не бәріне ортақ бір соманы белгілеуді сұрайды.  Данияр Хамзин, қонақүй бизнесінің өкілі: - Туристің өзі келгенде оны турист ретінде немесе резидент емес ретінде талқылауға болады. Егер біз барлық туристі паспорты бойынша бөлек шығарсақ, ол Қазақстан азаматы болмаса, турист болып саналады. Бірақ бәрі турист емес, жұмыс істеп жатқандар бар. Егер олар бизнес бойынша келсе, біз оларға туристік жоспар деп түсіндіргенде, мен турист емеспін дейді. Сұрақтарымыз көп. </w:t>
      </w:r>
    </w:p>
    <w:p w14:paraId="51BB7615"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rPr>
        <w:t>О баста жарна енгізу арқылы туристік инфрақұрылымды реттеу, кем-кетікті түгендеу мақсаты көзделген. Алайда механизмнің жүйеленбеуі кәсіпкерлерді тығырыққа тіреді. "Атамекен" ҰКП туризм департаментінің сарапшылары да қағидаларды қайта қарау керектігін жеткізді. Серік Қасенов, "Атамекен" ҰКП туризм департаментінің сарапшысы: - Қағиданы бекіткен соң, пилоттық режимді 2024 жылдан бастап үлкен қалаларда тексеріп көру керек. Қалай бұл жүзеге асады? Егер ешқандай мәселелер туындамаса, онда мүмкін 25 жылдан бастап басқа өңірлерге кіргізу мәселесін қарастырып көруге болады. Мұның бәрін министрлікпен дұрыстап отырып талқылау керек.   Расында, көп елде жарна мөлшерлемесі бекітілген. Яғни біздікіндей қонақүй тарифіне не маусымға байланыстырылмайды. Бірақ Туризм комитеті қаулы қабылданғанда тараптардың еш уәж айтпағанын алға тартты. Алайда 0% сақтай тұруды сұраған. Дастан Рыспеков, ҚР МСМ Туризм индустриясы комитетінің төрағасы</w:t>
      </w:r>
      <w:r w:rsidRPr="00777D51">
        <w:rPr>
          <w:rFonts w:ascii="Times New Roman" w:hAnsi="Times New Roman" w:cs="Times New Roman"/>
          <w:sz w:val="28"/>
          <w:szCs w:val="28"/>
          <w:lang w:val="kk-KZ"/>
        </w:rPr>
        <w:t xml:space="preserve">. Пайыздық мөлшерден тұрақты мөлшерге көшуге байланысты біз әділдік қағидасын ескергенбіз. </w:t>
      </w:r>
    </w:p>
    <w:p w14:paraId="1FADE770"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Мұндай институт мемлекет ұсынған қаулыны жүзеге асыру механизмінде көрсетілуі керек. Бір істі есеп беру үшін ғана жасау тиімді </w:t>
      </w:r>
      <w:r w:rsidRPr="00777D51">
        <w:rPr>
          <w:rFonts w:ascii="Times New Roman" w:hAnsi="Times New Roman" w:cs="Times New Roman"/>
          <w:sz w:val="28"/>
          <w:szCs w:val="28"/>
          <w:lang w:val="kk-KZ"/>
        </w:rPr>
        <w:lastRenderedPageBreak/>
        <w:t>емес. Расында аталған шара  индустрияға қолдау көрсетуге бағытталған. Соны нақтылап барып қана, жарна жинауды ойлау керек. Шетелдік туристерден 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6D946510"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70F60B8C"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Алматы қаласының Сыбайлас жемқорлыққа қарсы қызметінің мәліметінше, бүгінгі таңда экология саласы мегаполистің сыбайлас жемқорлық тәуекелдерінің картасында көрініс тапқан және қала тұрғындарын толғандыратын негізгі салалардың бірі.</w:t>
      </w:r>
    </w:p>
    <w:p w14:paraId="2A25FA10"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«Осы салада сыбайлас жемқорлық құқық бұзушылықтар жасауға ықпал ететін себептер мен жағдайларды анықтау және зерделеу мақсатында Алматы қаласының Сыбайлас жемқорлыққа қарсы қызметі Алматы қаласы бойынша экология басқармасының және оның ведомстволық бағынысты ұйымдарының қызметіндегі сыбайлас жемқорлық тәуекелдеріне сыртқы талдаудың басталғанын хабарлайды»,- делінген ведомство таратқан ақпаратта.</w:t>
      </w:r>
    </w:p>
    <w:p w14:paraId="0DF70990"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Талдау осы жылдың 16 қаңтары мен 24 ақпаны аралығында жүргізіледі. Мақсат - экология саласында, нормативтік құқықтық актілерде және ұйымдастыру-басқару қызметінде сыбайлас жемқорлық тәуекелдерін анықтау.</w:t>
      </w:r>
    </w:p>
    <w:p w14:paraId="5936934E"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«Сондай-ақ талдау барысында: персоналды басқару, мүдделер қақтығысын реттеу, мемлекеттік қызметтер көрсету, рұқсат беру функцияларын орындау, бақылау-қадағалау функцияларын іске асыру, сыбайлас жемқорлық тәуекелдерін сыртқы талдау объектісінің ұйымдастыру-басқару қызметінен туындайтын өзге де мәселелер қамтылатын болады»,- деп хабарлады Алматы қаласының Сыбайлас жемқорлыққа қарсы қызметінен.</w:t>
      </w:r>
    </w:p>
    <w:p w14:paraId="1DBE07CE"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«Операторлар (қонақ үйлер) жарна алуды жүзеге асырады, олар шетелдіктерді алынатын туристік жарна туралы хабардар етеді, есепке алады және жергілікті бюджетке аударады. ҚР бюджет кодексіне сәйкес шетелдіктер үшін туристік жарна мемлекеттік бюджетке салықтық емес түсімдер болып табылады».</w:t>
      </w:r>
    </w:p>
    <w:p w14:paraId="1E3E35F7"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Қала әкімінің орынбасары шетелдіктер үшін туристік жарна мөлшерлемелерін есептеу өткен күнтізбелік жылдың статистикалық деректері негізінде жүргізілетінін атап өтті.</w:t>
      </w:r>
    </w:p>
    <w:p w14:paraId="53A90D2F"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 xml:space="preserve">«Өткен жылдың ұқсас кезеңімен салыстырғанда шетелдік туристер саны жиырма пайыз және одан көп болған жағдайда болу құнының 5 (бес) пайызы көлемінде мөлшерлеме қолданылады. Орналастыру орындарында шетелдік </w:t>
      </w:r>
      <w:r w:rsidRPr="00777D51">
        <w:rPr>
          <w:rFonts w:ascii="Times New Roman" w:hAnsi="Times New Roman"/>
          <w:sz w:val="28"/>
          <w:szCs w:val="28"/>
          <w:lang w:val="kk-KZ"/>
        </w:rPr>
        <w:lastRenderedPageBreak/>
        <w:t>туристердің саны азайған жағдайда шетелдіктер үшін туристік жарна мөлшерлемесінің көлемі түзетіледі»,- деді Әлішер Әбдіқадыров.</w:t>
      </w:r>
    </w:p>
    <w:p w14:paraId="176BB6B8"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2021 жылдың алты айында Алматыда қызмет көрсетілген шетелдік туристер саны 54 мыңнан асты. Былтыр шетелдік туристер саны 2,8 есеге, яғни яғни 97 мың адамға өсті.</w:t>
      </w:r>
    </w:p>
    <w:p w14:paraId="1A4D60E0"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«2023 жылы шетелдік туристердің саны 400 мың адамнан асады деп болжануда және туристік жарнадан түсетін ақша қаражатының болжамды мөлшері – 2 млрд 342 млн теңге. Туристік жарнадан түскен қаражат жергілікті бюджеттен туризмді дамытуға бағытталатын болады»,- деді ол.</w:t>
      </w:r>
    </w:p>
    <w:p w14:paraId="258A3569" w14:textId="77777777" w:rsidR="00777D51" w:rsidRPr="00777D51" w:rsidRDefault="00777D51" w:rsidP="00777D51">
      <w:pPr>
        <w:pStyle w:val="a3"/>
        <w:spacing w:after="0"/>
        <w:ind w:firstLine="709"/>
        <w:jc w:val="both"/>
        <w:rPr>
          <w:rFonts w:ascii="Times New Roman" w:hAnsi="Times New Roman"/>
          <w:sz w:val="28"/>
          <w:szCs w:val="28"/>
          <w:lang w:val="kk-KZ"/>
        </w:rPr>
      </w:pPr>
      <w:r w:rsidRPr="00777D51">
        <w:rPr>
          <w:rFonts w:ascii="Times New Roman" w:hAnsi="Times New Roman"/>
          <w:sz w:val="28"/>
          <w:szCs w:val="28"/>
          <w:lang w:val="kk-KZ"/>
        </w:rPr>
        <w:t>Бұған дейін 2023 жылдан бастап Алматыға келген шетелдіктерден туристік жарна алынатыны туралы жазған болатынбыз.</w:t>
      </w:r>
    </w:p>
    <w:p w14:paraId="422FD449"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Отырысқа қала әкімінің орынбасарлары, басқарма басшылары, мәслихат депутаттары, қоғамдық кеңес мүшелері және сараптамалық қоғамдастық өкілдері қатысты.</w:t>
      </w:r>
    </w:p>
    <w:p w14:paraId="3FEFD7E0"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Сессия барысында мәслихат депутаттары жасыл желектерді күтіп ұстау және қорғау ережелерін бекітті, оларды әзірлеуге ғалымдар, көгалдандырушылар және жұртшылық өкілдері белсенді қатысты.</w:t>
      </w:r>
    </w:p>
    <w:p w14:paraId="6F3980AB" w14:textId="77777777" w:rsidR="00777D51" w:rsidRPr="00777D51" w:rsidRDefault="00777D51" w:rsidP="00777D51">
      <w:pPr>
        <w:spacing w:after="0"/>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Ережелер алғаш рет жасыл желектерге қатысты </w:t>
      </w:r>
      <w:hyperlink r:id="rId10" w:tgtFrame="_blank" w:history="1">
        <w:r w:rsidRPr="00777D51">
          <w:rPr>
            <w:rStyle w:val="ad"/>
            <w:rFonts w:ascii="Times New Roman" w:hAnsi="Times New Roman" w:cs="Times New Roman"/>
            <w:color w:val="auto"/>
            <w:sz w:val="28"/>
            <w:szCs w:val="28"/>
            <w:u w:val="none"/>
            <w:bdr w:val="none" w:sz="0" w:space="0" w:color="auto" w:frame="1"/>
            <w:lang w:val="kk-KZ"/>
          </w:rPr>
          <w:t>нормалар мен талаптарды енгізеді</w:t>
        </w:r>
      </w:hyperlink>
      <w:r w:rsidRPr="00777D51">
        <w:rPr>
          <w:rFonts w:ascii="Times New Roman" w:hAnsi="Times New Roman" w:cs="Times New Roman"/>
          <w:sz w:val="28"/>
          <w:szCs w:val="28"/>
          <w:lang w:val="kk-KZ"/>
        </w:rPr>
        <w:t>, яғни суару, оның ішінде суару жүйесін ұйымдастыру, жасыл желектерді зиянкестер мен аурулардан биологиялық өңдеу, неғұрлым сапалы отырғызу материалдарын таңдау, объектілерден ағаштарға дейінгі ең аз арақашықтықты сақтау, ағаштарға санитарлық және формалы кесуді жүргізу, құрылыс жүргізу немесе аумақты реконструкциялау туралы шешімдер қабылдау кезінде міндетті түрде қоғамдық тыңдаулар өткізу.</w:t>
      </w:r>
      <w:r w:rsidRPr="00777D51">
        <w:rPr>
          <w:rFonts w:ascii="Times New Roman" w:hAnsi="Times New Roman" w:cs="Times New Roman"/>
          <w:sz w:val="28"/>
          <w:szCs w:val="28"/>
          <w:lang w:val="kk-KZ"/>
        </w:rPr>
        <w:br/>
        <w:t>Жаңа ережелерге сәйкес, өтемдік екпелер кезінде биіктігі кемінде 2,5 метр немесе биіктігі кемінде 2 метр қылқан жапырақты ағаштарды үш жыл бойы күту қарастырылады.</w:t>
      </w:r>
    </w:p>
    <w:p w14:paraId="0C0A073A" w14:textId="77777777" w:rsidR="00777D51" w:rsidRPr="00777D51" w:rsidRDefault="00777D51" w:rsidP="00777D51">
      <w:pPr>
        <w:spacing w:after="0"/>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Жасыл кеңістігі бар аумақта жұмыс істейтін құрылыс компанияларына қойылатын талаптар күшейтілді. Құрылыс ұйымдары жұмыстарды жүргізу кезінде жасыл желектердің сақталуын қамтамасыз ету үшін талаптарды орындауға міндетті.</w:t>
      </w:r>
    </w:p>
    <w:p w14:paraId="77C3ED25" w14:textId="77777777" w:rsidR="00777D51" w:rsidRPr="00777D51" w:rsidRDefault="00777D51" w:rsidP="00777D51">
      <w:pPr>
        <w:spacing w:after="0"/>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Сессия барысында мәслихат депутаттары жануарларды аулаудың, уақытша күтіп-бағудың және жансыздандырудың өңірлік қағидаларын, үй жануарларын күтіп-бағу және серуендету ережелерін бекітті. Бұл құжаттар аулаудың адамгершілік тәсілін реттеуге, қаңғыбас жануарларды бейімдеу (қосу) жөніндегі жұмысты жетілдіруге мүмкіндік береді; жануарларға қатыгездік жасағаны үшін әкімшілік шаралар қарастырады.</w:t>
      </w:r>
      <w:r w:rsidRPr="00777D51">
        <w:rPr>
          <w:rFonts w:ascii="Times New Roman" w:hAnsi="Times New Roman" w:cs="Times New Roman"/>
          <w:sz w:val="28"/>
          <w:szCs w:val="28"/>
          <w:lang w:val="kk-KZ"/>
        </w:rPr>
        <w:br/>
        <w:t>Депутаттар Алматы қаласында туристердің келу құнының (бес) пайызы мөлшерінде шетелдіктер үшін туристік жарна мөлшерлемесі бойынша </w:t>
      </w:r>
      <w:hyperlink r:id="rId11" w:tgtFrame="_blank" w:history="1">
        <w:r w:rsidRPr="00777D51">
          <w:rPr>
            <w:rStyle w:val="ad"/>
            <w:rFonts w:ascii="Times New Roman" w:hAnsi="Times New Roman" w:cs="Times New Roman"/>
            <w:color w:val="auto"/>
            <w:sz w:val="28"/>
            <w:szCs w:val="28"/>
            <w:u w:val="none"/>
            <w:lang w:val="kk-KZ"/>
          </w:rPr>
          <w:t>шешім қабылдады және бекітті</w:t>
        </w:r>
      </w:hyperlink>
      <w:r w:rsidRPr="00777D51">
        <w:rPr>
          <w:rFonts w:ascii="Times New Roman" w:hAnsi="Times New Roman" w:cs="Times New Roman"/>
          <w:sz w:val="28"/>
          <w:szCs w:val="28"/>
          <w:lang w:val="kk-KZ"/>
        </w:rPr>
        <w:t xml:space="preserve">. Мұндай тәжірибе көптеген жетекші туристік елдерде енгізілген. Туристік жарнадан алынған ақшалай қаражат жергілікті бюджеттен </w:t>
      </w:r>
      <w:r w:rsidRPr="00777D51">
        <w:rPr>
          <w:rFonts w:ascii="Times New Roman" w:hAnsi="Times New Roman" w:cs="Times New Roman"/>
          <w:sz w:val="28"/>
          <w:szCs w:val="28"/>
          <w:lang w:val="kk-KZ"/>
        </w:rPr>
        <w:lastRenderedPageBreak/>
        <w:t>туризмді дамытуға бағытталатын болады. Сонымен қатар, халықтың өмір сүру жайлылығын арттыру үшін «Алматы қаласында сыртқы жарықтандыру жүйелерін пайдалану ережелері» бекітілді. Негізгі мақсат – сыртқы жарықтандыру нысандарын күтіп ұстау және пайдалану, көлік құралдарының қозғалыс қауіпсіздігі жөніндегі іс-шараларды оңтайландыру, сондай-ақ бірыңғай жарық тұжырымдамасын жасау.</w:t>
      </w:r>
    </w:p>
    <w:p w14:paraId="326DA3AC" w14:textId="77777777" w:rsidR="00777D51" w:rsidRPr="00777D51" w:rsidRDefault="00777D51" w:rsidP="00777D51">
      <w:pPr>
        <w:spacing w:after="0"/>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Қауіпсіздікті қамтамасыз ету, сондай-ақ қылмыс деңгейін төмендету және қылмыстардың ашылуын арттыру мақсатында «Алматы қаласында меншік иелерінің келісіміне орай азаматтар көп жиналатын орындарда бейнекамералар орнату және бейнебақылау мониторингін жүргізу ережелерін бекіту туралы» мәслихат шешімінің жобасы әзірленді.</w:t>
      </w:r>
      <w:r w:rsidRPr="00777D51">
        <w:rPr>
          <w:rFonts w:ascii="Times New Roman" w:hAnsi="Times New Roman" w:cs="Times New Roman"/>
          <w:sz w:val="28"/>
          <w:szCs w:val="28"/>
          <w:lang w:val="kk-KZ"/>
        </w:rPr>
        <w:br/>
        <w:t>Бұл ережелер меншік иелерінің келісімімен полиция департаментінің Жедел басқару орталығының бірыңғай жүйесіне коммерциялық объектілердің бейнекамераларын қосуға мүмкіндік береді. Байланыс арнасы үшін толық төлемді мемлекеттік орган өз мойнына алады. Осының арқасында қалада бейнебақылауды қамту 4 есеге – 128 мың камераға дейін кеңейеді.</w:t>
      </w:r>
      <w:r w:rsidRPr="00777D51">
        <w:rPr>
          <w:rFonts w:ascii="Times New Roman" w:hAnsi="Times New Roman" w:cs="Times New Roman"/>
          <w:sz w:val="28"/>
          <w:szCs w:val="28"/>
          <w:lang w:val="kk-KZ"/>
        </w:rPr>
        <w:br/>
        <w:t>Депутаттар Алматы қаласы жер комиссиясының құрамын және ол туралы қағиданы бекітті. Құрам жыл сайын келесі он екі күнтізбелік ай өткеннен кейін бекітіледі.</w:t>
      </w:r>
    </w:p>
    <w:p w14:paraId="332CC172" w14:textId="77777777" w:rsidR="00777D51" w:rsidRPr="00777D51" w:rsidRDefault="00777D51" w:rsidP="00777D51">
      <w:pPr>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Сессия барысында мәслихат аудандық және учаскелік сайлау комиссияларының жаңа құрамын сайлады, сондай-ақ қалған өкілеттік мерзіміне шығып қалғандардың орнына сайлау комиссияларының мүшелерін сайлады.</w:t>
      </w:r>
    </w:p>
    <w:p w14:paraId="57060296" w14:textId="77777777" w:rsidR="00777D51" w:rsidRPr="00777D51" w:rsidRDefault="00777D51" w:rsidP="00777D51">
      <w:pPr>
        <w:spacing w:after="0" w:line="240" w:lineRule="auto"/>
        <w:ind w:firstLine="709"/>
        <w:jc w:val="both"/>
        <w:rPr>
          <w:rFonts w:ascii="Times New Roman" w:hAnsi="Times New Roman" w:cs="Times New Roman"/>
          <w:sz w:val="28"/>
          <w:szCs w:val="28"/>
          <w:lang w:val="kk-KZ"/>
        </w:rPr>
      </w:pPr>
      <w:r w:rsidRPr="00777D51">
        <w:rPr>
          <w:rFonts w:ascii="Times New Roman" w:hAnsi="Times New Roman" w:cs="Times New Roman"/>
          <w:sz w:val="28"/>
          <w:szCs w:val="28"/>
          <w:lang w:val="kk-KZ"/>
        </w:rPr>
        <w:t xml:space="preserve">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w:t>
      </w:r>
    </w:p>
    <w:p w14:paraId="1C9E1BF8"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lang w:val="kk-KZ"/>
        </w:rPr>
        <w:t xml:space="preserve">Расында аталған шара  индустрияға қолдау көрсетуге бағытталған. </w:t>
      </w:r>
      <w:r w:rsidRPr="00777D51">
        <w:rPr>
          <w:rFonts w:ascii="Times New Roman" w:hAnsi="Times New Roman" w:cs="Times New Roman"/>
          <w:sz w:val="28"/>
          <w:szCs w:val="28"/>
        </w:rPr>
        <w:t>Соны нақтылап барып қана, жарна жинауды ойлау керек. Шетелдік туристерден 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78A3CD03" w14:textId="77777777" w:rsid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w:t>
      </w:r>
      <w:r w:rsidRPr="00777D51">
        <w:rPr>
          <w:rFonts w:ascii="Times New Roman" w:hAnsi="Times New Roman" w:cs="Times New Roman"/>
          <w:sz w:val="28"/>
          <w:szCs w:val="28"/>
        </w:rPr>
        <w:lastRenderedPageBreak/>
        <w:t>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w:t>
      </w:r>
      <w:r w:rsidRPr="000940F0">
        <w:rPr>
          <w:rFonts w:ascii="Times New Roman" w:hAnsi="Times New Roman" w:cs="Times New Roman"/>
          <w:sz w:val="28"/>
          <w:szCs w:val="28"/>
        </w:rPr>
        <w:t xml:space="preserve">, келеді да өзімізден ақша жинап кетеді. Онымен ешқандай нәтиже жоқ. </w:t>
      </w:r>
    </w:p>
    <w:p w14:paraId="3EFCD6B7"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Тұрақты мөлшерлемені енгізсек, 3000 теңге десек, пайыздық мөлшерлемені енгіздік.  Ол жарнаны жергілікті мәслихат бекітеді. Төлем туристердің санына байланысты өзгеріп отырады. Әзірге қаражаттың тиісті мақсатта жұмсалуын ешкім қадағаламайды әрі әкімшілік жауапкершілік белгіленбеген. Туризм саласындағы тәуелсіз сарапшылар мұның күмән тудыратынын алға тартты. Еркін Тикенов, туризм саласындағы тәуелсіз сарапшы: - Сол ақшаны дұрыс бөлетін институт қалыптаспайынша, кәсіпкерлердің қашатыны заңды. Мұндай институт мемлекет ұсынған қаулыны жүзеге асыру механизмінде көрсетілуі керек. Бір істі есеп беру үшін ғана жасау тиімді емес. Расында аталған шара  индустрияға қолдау көрсетуге бағытталған. Соны нақтылап барып қана, жарна жинауды ойлау керек. Шетелдік туристерден жарна алу бойынша қаулы 2 жыл бұрын іске қосылды. Туризм комитетінің жетекшісі Дастан Рыспеков тараптар пікірін ескеріп, қағиданы толықтыруға уәде берді. Бірақ 5%-ке дейінгі жарна биылдан бастап жиналуы тиіс.</w:t>
      </w:r>
    </w:p>
    <w:p w14:paraId="04C5F03E"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Соның салдарынан қақаған қыста Бағыс елді мекеніндегі 242 абонент жылуға жарымай отыр. Бір тәуліктен бері көгілдір отынсыз қалған ауыл тұрғындары әбден әбігерге түсті. Аязды күні бой жылыта алмай отырғандардың бірі – Есіркеповтер отбасы. Шарасыз жандар электр пешін пайдаланып тар бөлмеге тығылып отыр. Матлюба Есіркепова, Бағыс ауылының тұрғыны: - Үйіміз суып кетті. Далада аяз болып жатыр. Үйде ауру енем бар. Енді ауруына тағы ауру қосылып жатыр. Ал жөндейтін адамдарды шақырсақ, келеді да өзімізден ақша жинап кетеді. Онымен ешқандай нәтиже жоқ. </w:t>
      </w:r>
    </w:p>
    <w:p w14:paraId="389E321F"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2021 жылы елді мекенді газға қосу жұмыстары аяқталып, 242 абонентке табиғи отын жеткізілген еді. Нұрсұлтан Мұхамеджан, тілші: -750 гектар жерді алып жатқан Бағыс ауылына мың екіжүзден астам халық қоныстанған. Барлығы қаңтардыңқақаған аязында бүрсең қағып отырмыз деп ашынады. Айтуларынша күн суытып, аяз түссе болды ауылғатартылған газ жүйесі қатып, өшіп қала береді. Газдан ажыратылған тұрғындар мәселеге селқос қарап отырған жауаптылардың ісіне наразы. Өйткені желтоқсан айынан бері төртінші рет желіден ақау шыққан. «Газ құбырын тазарту жұмыстарына ауыл жұрты болып, ақша жинаймыз», – дейді олар. </w:t>
      </w:r>
    </w:p>
    <w:p w14:paraId="27F5A090"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Өсербай Жапбасбаев, Бағыс ауылының тұрғыны: - Қазір қыстыгүні әр үй кемінде 10 мың теңгеден ақша төлеп жатырмыз. Қанша үй бар. Миллиондаған ақша түсіп жатыр. Ақша қайда кетіп жатыр? Ғабидулла Құсайынов, Бағыс ауылының тұрғыны: - Қазір адамдардың алды ауруханаға түсіп жатыр суықтап. Біріңғай көмірге сенген кезде мұндай қиындықтар туындамас еді. Адамдар қазір газға сеніп, көмір жағатын пештерін алып тастады ғой. Бұл мәселеге жауаптылар әу баста газ құбырының дұрыс жүргізілмеуі себеп болғанын айтады. Олардың айтуынша, құбыр ішінен су шығып, күн суығанда мұзға айналады. Ордабек </w:t>
      </w:r>
      <w:r w:rsidRPr="000940F0">
        <w:rPr>
          <w:rFonts w:ascii="Times New Roman" w:hAnsi="Times New Roman" w:cs="Times New Roman"/>
          <w:sz w:val="28"/>
          <w:szCs w:val="28"/>
        </w:rPr>
        <w:lastRenderedPageBreak/>
        <w:t xml:space="preserve">Досмырзаев, "Интергаз Орталық Азия" АҚ аудандық бөлімінің шебері: - Ең соңғы ауыл болғаннан кейін бұл жаққа келетін газ құбырында су бар. Газ құбырлары әлі ЖКХ балансында. Біз енді қолдан келген көмегімізді беріп істеп жатырмыз. Қазір компрессор әкеліп жатыр. Сонымен тазалау жұмыстары жүреді. Қысым жетпейді деген бос әңгіме. Ал аудандық әкімдіктегілер болса, газға жауаптылардың өздерін кінәләп отыр. Мәселені реттеу үшін салалық басқармаға хат жолдап, көмек сұрағанын айтады. Бақытжан Полатов, Сарыағаш ауданы әкімінің орынбасары:  Біз «КазтрансГаз» мекемесіне хат жолдағалы отырмыз. </w:t>
      </w:r>
    </w:p>
    <w:p w14:paraId="151D6ADD" w14:textId="77777777" w:rsidR="00777D51" w:rsidRPr="000940F0"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Энергетика басқармасына газды қайта-қайта тоқтап қалу мәселелері бойынша жаздық. Енді пайдалануға берілгеннен кейін осы мекеме өзінің мамандарымен тиісті жұмыстарды атқаруы керек. Қазір магистралды құбырды мұздан тазарту жұмыстары жүріп жатыр. Бірақ бұл істің қаншалықты нәтижелі болары белгісіз. Ал синоптиктердің болжамынша алдағы тәулікте сынап бағаны -30 градусқа дейін төмендейді.</w:t>
      </w:r>
    </w:p>
    <w:p w14:paraId="24995CC1"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 Ерұлан Жамаубаев, ҚР Премьер-Министрдің орынбасары – Қаржы министрі: Биылғы жоспарланған қаржы қадағалау агенттігінің жұмысында көзделген 56% қазір өте жоғары. Оны бәріміз білеміз. Қазір енді жаңа методика бойынша 35-40%-тен аспауы керек. Сол кезде халыққа да жүктеме азаяды. Бұл жұмыс жүргізіліп жатыр. </w:t>
      </w:r>
    </w:p>
    <w:p w14:paraId="2A8821FF"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Ресми түрде жарияланған «Азаматтардың төлем қабілеттілігін қалпына келтіру және банкроттығы туралы» заң бойынша өтініштерді қабылдау 3 наурызда басталады. Бұл туралы Премьер-Министрдің орынбасары – Қаржы министрі Ерлан Жамаубаев мәлімдеді. Оның айтуынша, аталған құжатта борышкерге несиесін төлеуде тиімді жолдар қарастырылған. Мәселен, азаматтарға Сот арқылы қарызын бөліп төлеу мүмкіндігі бар. Оның артықшылығы – борышкер «банкрот» есебінде саналмайтын болады. Сондай-ақ Қаржы министрі кредиттің пайыздық мөлшерлемесін азайту бойынша да жұмыстар жүргізіліп жатқанын айтты. Еске салсақ, қазіргі таңда еліміздің 1,5 миллионнан астам тұрғынының несиелік қарызы бар. Оның 536 мыңға жуығы қарызын уақытылы төлей алмай жүр.</w:t>
      </w:r>
    </w:p>
    <w:p w14:paraId="438CEADC"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2020 жылдан бері ел бойынша қиындыққа тап болған 17 мың азаматқа жаңа құжат берілген, деп хабарлайды «Хабар 24». Мамандардың айтуынша, бұл істе заңгерлер мен оңалтау орталықтарының көмегі орасан зор. Себебі адамдар </w:t>
      </w:r>
      <w:r w:rsidRPr="000940F0">
        <w:rPr>
          <w:rFonts w:ascii="Times New Roman" w:hAnsi="Times New Roman" w:cs="Times New Roman"/>
          <w:sz w:val="28"/>
          <w:szCs w:val="28"/>
        </w:rPr>
        <w:lastRenderedPageBreak/>
        <w:t xml:space="preserve">көбіне құжатын не жоғалтып алады, не қолды болды. Салдарынан құқықтары тапталып, иындық көріп жүргендері қаншама? Құжатсыз өмір, өмір ме?! Тілшіміз Наргиз Бекмағанбетова тарқатсын. Анастасия Богданова 24 жыл бойы төлқұжатсыз өмір сүріп келеді. Осыдан 18 жыл бұрын анасымен бірге Ресейден көшіп келген. Анасы құжаттарын жоғалтып алған. Енді құжатсыз кейіпкеріміз көрген теперішін айтады. Анастасия Богданова, қала тұрғыны:  - Туу туралы куәлігім болды. Оны анам мен өгей әкем ішімдікке салынғанда жоғалтты. Мектеп бітіргеннен кейін оқуға түсу арманым еді. Төлқұжат болмаған соң мені қабылдамады. Жұмысқа тұрайын десем, онда да жеке басты растайтын кәлікті сұрайды. </w:t>
      </w:r>
    </w:p>
    <w:p w14:paraId="101ACEBE"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Нәпақамды тауып, 3 бауырымды асырау үшін қара жұмысшы болдым. Келісімшартсыз жұмыс істедім. Одан балам дүниеге келді. Оның да құжаты жоқ. Жақында өлім мен өмір арасында болды. Дәрігерді шақыртып, ем алайын десек, құжатсыз қабылдамайтынын айтады. Анастасия Богданованың айтуынша, төлқұжатсыз өмір – өмір емес. Ол жуырда аспаз болып, айына 50 мың теңге табамын деп қала шетіндегі ауылға барады. Алайда мал бағып, қара жұмыс істеген. Құрғақ уәдеге сенген жанға еңбекақы да төленбеген. Барар жер, басар тауы болмаған соң, амалсыз бес ай заңсыз еңбекке көнген. Анастасия Богданова, қала тұрғыны:  - Құжатсыз өмір сүру қиын. Бауырларым да 8 жасқа дейін әріп танымай, мектепте білім ала алмады. Бір күні анамның күнделікті ішуінен шаршап, полиция шақырдым. </w:t>
      </w:r>
    </w:p>
    <w:p w14:paraId="6F7A1A2D"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Бауырларымды мынадай өмірден сақтау үшін балалар үйіне жібердім. Осы күнге дейін кездескен түрлі сынаққа бас имей келемін. Енді, міне, оңалту орталығында баламмен бірге тұрып жатырмын. Құжатымды алсам, менен асқан бақытты жан болмас еді. Оңалту орталығына шарасыз күйге түскен азаматтар көмек сұрап барады. Мамандардың айтуынша, 100 адамның 10%-і құжат мәселесімен жүгінеді. Гүлжан Кисикова, «Қорғау Астана» қорының әлеуметтік қызметкері:  - Біз жаққа тек Қазақстанның азаматы емес, басқа шет мемлекеттен келіп жатқан азаматтар да келеді ғой. Олардың құжаттарына жүгіну үшін елшіліктерге бірге барамыз. Настяның жағдайы кішкене қиын болып жатыр. Ақырын-ақырын шешіп жатырмыз. Соңғы кездері оңалту орталығына отызға жақындап қалған жастар да жиі баратын болыпты. Көбінің төлқұжаты жоқ. </w:t>
      </w:r>
    </w:p>
    <w:p w14:paraId="3A4B114E"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Араларында еңбек құлдығының құрбандары да кездеседі екен. Анна Рыль, «Қорғау Астана» қорының төрағасы:  - Осыдан бірер жыл бұрын тек қызыл төлқұжатпен жүрген адамдар келетін. Қазір жастар да бар. Мұндай қиын жағдайға түсетіндер – балалар үйінен шыққан жандар. Күнде жантүршігерлік оқиғаларды естиміз. Мәселен, кеше ғана 2 жыл бұрын үңгірде өмір сүріп жатқан азаматтарға жәрдем бердік. Міне қазір олардың құжаттарын жасауға кірістік. Наргиз Бекмағанбетова, тілші:  - Қараңғы өмір, қараңғы күндер... Құжатыңыз болмаса, білім алуға, заңды жұмыс істеуге және медициналық көмекке құқығыңыз жоқ. Құжатсыз өмір, өмір ме?! Тағдыр тәлкегіне ұшыраған жандар куәлік жасату үшін қайда баруы керек? Не істеу қажет? Кім жауапты? Махаббат Қасенова, заңгер:  - Әуелі құқық қорғау органына, яғни көші-қон қызметіне бару қажет. Егер шетел азаматы болса, елшілікке барып, ресми сұраныс жіберу керек. </w:t>
      </w:r>
    </w:p>
    <w:p w14:paraId="6CE3B8F9"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lastRenderedPageBreak/>
        <w:t>Әдетте анасының төлқұжаты болмаса, балаға да құжат берілмейді. Егер анасы қайтыс болса, онда құжатты жасату қиын. Оңалту орталығынан немесе заңгерден көмек сұраған жөн. Бұл ұзақ процесс. Айта кетейік, 2020 жылдан бері ел бойынша қиындыққа тап болған 17 мың азаматқа жаңа құжат берілген. Мамандардың айтуынша, бұл істе заңгерлер мен оңалтау орталықтарының көмегі орасан зор.</w:t>
      </w:r>
    </w:p>
    <w:p w14:paraId="773C07EA" w14:textId="77777777" w:rsidR="00777D51" w:rsidRDefault="00777D51" w:rsidP="00777D51">
      <w:pPr>
        <w:spacing w:after="0" w:line="240" w:lineRule="auto"/>
        <w:ind w:firstLine="709"/>
        <w:jc w:val="both"/>
        <w:rPr>
          <w:rFonts w:ascii="Times New Roman" w:hAnsi="Times New Roman" w:cs="Times New Roman"/>
          <w:sz w:val="28"/>
          <w:szCs w:val="28"/>
        </w:rPr>
      </w:pPr>
      <w:r w:rsidRPr="000940F0">
        <w:rPr>
          <w:rFonts w:ascii="Times New Roman" w:hAnsi="Times New Roman" w:cs="Times New Roman"/>
          <w:sz w:val="28"/>
          <w:szCs w:val="28"/>
        </w:rPr>
        <w:t xml:space="preserve">Бүгін Астана, Өскемен, Семей, Риддер, Ақтөбе, Жезқазған, Балхаш, Теміртау, Қарағанды қалаларында қолайсыз ауа райы сақталады. «Қазгидрометтің» мәліметі осындай. Қоян жылының алғашқы күндері жылы болғанымен, екінші аптадан бастап қыс қаһарына мінді. Елдің басым бөлігінде аяз күшейіп, ауа температурасы 40 градустан төмендеді. Сарышұнақ аяз көлігі сыртта тұратын жүргізушілерді сары уайымға салады. Себебі қатты суықтан көлігі қатып, қара жаяу қалғандар көп. Талғатбек Әбдіқожа, тілші: - Дәл қазір аулаға шығып, қай жаққа қарасаң да көлігін оталдыра алмай жатқан ел. Жұрттың дені таң сәріден жұмысқа асығады. Бірақ сырттағы көлік сіресіп қалған. Мұздаған техниканы қанша төмпештесең де міз бақпайды. Енді не істейміз? Ең қауіпсіз жолы – техниканы сүйреп, жылы тұраққа апару немесе арнайы маманның көмегіне жүгіну.  Қазір олардың жұмысы қызып тұр. Сұраныс жоғары болған соң, қызмет ақысы да шарықтады. Сенім Бәкірғалиев, автоэлектрик: - Күніне көп тапсырыс түседі. Бірақ бәріне бара алмаймыз. Бір күнде 8-10 машина оталдырамын. Қызмет ақысы аяз кезінде қымбатырақ болады енді. 20 градустан көп асса, 15 мың аламыз. 30-дан асса, оған тағы бір 5 мың қосамыз. Өйткені біздің де еңбегіміз бар. </w:t>
      </w:r>
    </w:p>
    <w:p w14:paraId="550885BB" w14:textId="77777777" w:rsidR="00777D51" w:rsidRPr="000940F0" w:rsidRDefault="00777D51" w:rsidP="00777D51">
      <w:pPr>
        <w:spacing w:after="0" w:line="240" w:lineRule="auto"/>
        <w:ind w:firstLine="709"/>
        <w:jc w:val="both"/>
        <w:rPr>
          <w:rFonts w:ascii="Times New Roman" w:hAnsi="Times New Roman" w:cs="Times New Roman"/>
          <w:sz w:val="28"/>
          <w:szCs w:val="28"/>
          <w:lang w:val="kk-KZ"/>
        </w:rPr>
      </w:pPr>
      <w:r w:rsidRPr="000940F0">
        <w:rPr>
          <w:rFonts w:ascii="Times New Roman" w:hAnsi="Times New Roman" w:cs="Times New Roman"/>
          <w:sz w:val="28"/>
          <w:szCs w:val="28"/>
        </w:rPr>
        <w:t>Сыртта жүреміз. Далада жүреміз. Негізі біздің басқа қалыпты жұмысымыз бар. Осындай суықтар болған кезде қазақта «калым» дейді ғой. Сол сияқты «калымға» шығып жүреміз. Манатбек Мукенов, қала тұрғыны: - Азанда менің көлігім, сосын ана жерде бір машина, мына жерде бір машина оталмай жатқанын көрдім. Бір-біріне көмектесіп, сөйтіп оталдырып кетіп жатты. Жаңа «пушкамен» келіп, қыздырып кетті. Қатқан техниканың қыздыруды өзім білемдікке салатындар жоқ емес. Бірақ көбі көлігін өртеп, өкініп қалады. Төтенше жағдайлар министрлігінің мәліметіне қарағанда, жылда осындай бірнеше дерек тіркеледі. Мәселен, биылғы қыс түскелі елде жалпы саны 379 көлік өртенді. Соның 20% жүргізушінің отты орынсыз пайдалануы себеп болған. Бекболат Мәулен, облыстық Төтенше жағдайлар департаментінің маманы</w:t>
      </w:r>
      <w:r>
        <w:rPr>
          <w:rFonts w:ascii="Times New Roman" w:hAnsi="Times New Roman" w:cs="Times New Roman"/>
          <w:sz w:val="28"/>
          <w:szCs w:val="28"/>
          <w:lang w:val="kk-KZ"/>
        </w:rPr>
        <w:t>.</w:t>
      </w:r>
    </w:p>
    <w:p w14:paraId="42FF3C29" w14:textId="77777777" w:rsid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lang w:val="kk-KZ"/>
        </w:rPr>
        <w:t xml:space="preserve">Облыс тұрғындарының автокөліктерін ашық өртпен қолдауны және ашық өртпен қыздыруынан көп жағдайлар болып жатады. Автокөлік жүргізушілері өрт сөндіргіштерін автокөлік түпкіріне тығып тастайды, содан бізде автокөлікті уақытылы өшіре алмай қалу себептері болады. Сондай-ақ автокөлікке сымдарды, аксессуарларды орнатқан кезде арнайы мамандандырылған мамандарға жүгінгендеріңізді сұраймыз. Сарышұнақ аязда әуре-сарсаңға түсіп, шығынданбау үшін қыс алдында қам жасау керек. Мамандар мен тәжірибелі жүргізушілер мынадай кеңес берді. Сенім Бәкірғалиев, автоэлектрик: - «Расходниктерді» ауыстыру керек, аккумулаяторды дұрыс қуаттау керек. </w:t>
      </w:r>
      <w:r w:rsidRPr="000940F0">
        <w:rPr>
          <w:rFonts w:ascii="Times New Roman" w:hAnsi="Times New Roman" w:cs="Times New Roman"/>
          <w:sz w:val="28"/>
          <w:szCs w:val="28"/>
        </w:rPr>
        <w:lastRenderedPageBreak/>
        <w:t>Машина ескі болғаннан кейін олар да әсер етеді. Мотордың компрессиясы болады.</w:t>
      </w:r>
    </w:p>
    <w:p w14:paraId="54B3D9F1"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 xml:space="preserve"> Компрессиясы дұрыс болмаса, сол кезде де оталмай қалады. - Толық тексеріп қысқа дайындау керек қой жалпы. Сосын жиі қыздырып тұру керек түнде. - Көлікті түнде қыздырып отыру керек. Майын уақытында қыстыққа айырбастау керек. Қыс ортадан ауған жоқ. Аязды күндер әлі де болады. Сондықтан қам жасаңыз  жүргізуші. Авторлары: Талғатбек Әбдіқожа Ақылбек Есімсейітов.</w:t>
      </w:r>
    </w:p>
    <w:p w14:paraId="12BCE5B8"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«Жол жүру құжаттарын (билеттерін) сату жолаушылар тасымалын басқаруды автоматтандыру жүйесі арқылы жүзеге асырылады. Ол билетті барлық сату пунктерінде рәсімдеу үшін бірдей мүмкіндік береді. Жолаушылар пойызына билеттерді алдын ала сату пойыз жөнелтілгенге дейінгі 45 күн бұрын ашылады.</w:t>
      </w:r>
    </w:p>
    <w:p w14:paraId="73C57E49"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Жаппай тасымалдау кезеңінде жылжымалы жолаушылар құрамы паркінің тапшылығы жағдайында бос билеттердің болмай қалу ықтималдығы бар. Осыған орай 2019 жылдың шілдесінен «Күту парағы» қызметі енгізілді. Оған пойыз жөнелтілгенге дейінгі 7 күн ішінде қайтарылған билеттер, пойыз жөнелтілгенге дейінгі 5 күнде қайтарылған факультативтік вагондар билеті, сонымен қатар пайдаланылмаған бронь орындары түседі», - делінген Үкімет басшысының жауабында.</w:t>
      </w:r>
    </w:p>
    <w:p w14:paraId="7A8AAA6E"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Премьер-Министрдің дерегінше, ел аумағында жолаушылар тасымалын ұйымдастыру үшін пойыздың 101 бағдары ұйымдастырылған. Оның ішінде 5 бағдарда Тальго вагондарынан жасақталған коммерциялық пойыздар қатынайды.</w:t>
      </w:r>
    </w:p>
    <w:p w14:paraId="34B93E2A"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«Инфляция болжамды траекторияға байланысты қалыптасуына қарамастан, проинфляциялық тәуекелдер сақталып отыр. Инфляцияның негізгі тәуекелдері: сауда құрылымының өзгеруі, жеделдеген инфляциялық күтулер, жоғары азық-түлік инфляциясының сақталуы, әкімшілік реттеу кезеңінен кейін реттелетін тауарлар мен қызметтер инфляциясының артуы, Украинадағы соғысқа қатысты белгісіздік. Әлемдегі ықтимал рецессия кезінде сыртқы сұраныс біз болжағанға қарағанда төмен болуы мүмкін. Логистика шарттары да белгісіздік тудырып отыр. Мұның барлығы мұнай бағасының болашақтағы деңгейіне, экономиканың өсу траекториясына ықпал етуі мүмкін», - деді ҚҰБ төрағасы БАҚ өкілдеріне арналған брифингіде.</w:t>
      </w:r>
    </w:p>
    <w:p w14:paraId="4192A301"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Оның атап өтуінше, инфляция базалық сценарийге сәйкес қалыптасатынын ескеріп және тәуекелдер балансын назарға ала отырып, Ұлттық банк базалық мөлшерлемені көтеру циклінің аяқталуға жақындағаны туралы ұстанымын сақтайды. Жаңа шоктар болмаса базалық мөлшерлемені одан әрі арттыру әлеуеті шектеулі.</w:t>
      </w:r>
    </w:p>
    <w:p w14:paraId="31843DB9"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«Инфляциялық күтудің жоғары деңгейде тұрақталуының проинфляциялық тәуекелдерін ескере отырып, базалық мөлшерлемені ұзақ уақыт бойы осы мәнде ұстап тұру талап етіледі. Ақша-кредит саясатын жеңілдету инфляция мен инфляциялық күту тұрақтанған кезде мүмкін болады. </w:t>
      </w:r>
    </w:p>
    <w:p w14:paraId="3940AC50"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lastRenderedPageBreak/>
        <w:t>Алматы қаласының Сыбайлас жемқорлыққа қарсы қызметінің мәліметінше, бүгінгі таңда экология саласы мегаполистің сыбайлас жемқорлық тәуекелдерінің картасында көрініс тапқан және қала тұрғындарын толғандыратын негізгі салалардың бірі.</w:t>
      </w:r>
    </w:p>
    <w:p w14:paraId="011F4532"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«Осы салада сыбайлас жемқорлық құқық бұзушылықтар жасауға ықпал ететін себептер мен жағдайларды анықтау және зерделеу мақсатында Алматы қаласының Сыбайлас жемқорлыққа қарсы қызметі Алматы қаласы бойынша экология басқармасының және оның ведомстволық бағынысты ұйымдарының қызметіндегі сыбайлас жемқорлық тәуекелдеріне сыртқы талдаудың басталғанын хабарлайды»,- делінген ведомство таратқан ақпаратта.</w:t>
      </w:r>
    </w:p>
    <w:p w14:paraId="27AE3142"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Талдау осы жылдың 16 қаңтары мен 24 ақпаны аралығында жүргізіледі. Мақсат - экология саласында, нормативтік құқықтық актілерде және ұйымдастыру-басқару қызметінде сыбайлас жемқорлық тәуекелдерін анықтау.</w:t>
      </w:r>
    </w:p>
    <w:p w14:paraId="60A47D41"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«Сондай-ақ талдау барысында: персоналды басқару, мүдделер қақтығысын реттеу, мемлекеттік қызметтер көрсету, рұқсат беру функцияларын орындау, бақылау-қадағалау функцияларын іске асыру, сыбайлас жемқорлық тәуекелдерін сыртқы талдау объектісінің ұйымдастыру-басқару қызметінен туындайтын өзге де мәселелер қамтылатын болады»,- деп хабарлады Алматы қаласының Сыбайлас жемқорлыққа қарсы қызметінен.</w:t>
      </w:r>
    </w:p>
    <w:p w14:paraId="21660882"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«Операторлар (қонақ үйлер) жарна алуды жүзеге асырады, олар шетелдіктерді алынатын туристік жарна туралы хабардар етеді, есепке алады және жергілікті бюджетке аударады. ҚР бюджет кодексіне сәйкес шетелдіктер үшін туристік жарна мемлекеттік бюджетке салықтық емес түсімдер болып табылады»,- деді ол.</w:t>
      </w:r>
    </w:p>
    <w:p w14:paraId="626135F2"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Қала әкімінің орынбасары шетелдіктер үшін туристік жарна мөлшерлемелерін есептеу өткен күнтізбелік жылдың статистикалық деректері негізінде жүргізілетінін атап өтті.</w:t>
      </w:r>
    </w:p>
    <w:p w14:paraId="465F7322"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«Өткен жылдың ұқсас кезеңімен салыстырғанда шетелдік туристер саны жиырма пайыз және одан көп болған жағдайда болу құнының 5 (бес) пайызы көлемінде мөлшерлеме қолданылады. Орналастыру орындарында шетелдік туристердің саны азайған жағдайда шетелдіктер үшін туристік жарна мөлшерлемесінің көлемі түзетіледі»,- деді Әлішер Әбдіқадыров.</w:t>
      </w:r>
    </w:p>
    <w:p w14:paraId="56D0C09B"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2021 жылдың алты айында Алматыда қызмет көрсетілген шетелдік туристер саны 54 мыңнан асты. Былтыр шетелдік туристер саны 2,8 есеге, яғни яғни 97 мың адамға өсті.</w:t>
      </w:r>
    </w:p>
    <w:p w14:paraId="2179F1AC"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«2023 жылы шетелдік туристердің саны 400 мың адамнан асады деп болжануда және туристік жарнадан түсетін ақша қаражатының болжамды мөлшері – 2 млрд 342 млн теңге. Туристік жарнадан түскен қаражат жергілікті бюджеттен туризмді дамытуға бағытталатын болады»,- деді ол.</w:t>
      </w:r>
    </w:p>
    <w:p w14:paraId="5E391485" w14:textId="77777777" w:rsidR="00777D51" w:rsidRPr="00777D51" w:rsidRDefault="00777D51" w:rsidP="00777D51">
      <w:pPr>
        <w:pStyle w:val="a3"/>
        <w:spacing w:after="0"/>
        <w:ind w:firstLine="709"/>
        <w:jc w:val="both"/>
        <w:rPr>
          <w:rFonts w:ascii="Times New Roman" w:hAnsi="Times New Roman"/>
          <w:sz w:val="28"/>
          <w:szCs w:val="28"/>
        </w:rPr>
      </w:pPr>
      <w:r w:rsidRPr="00777D51">
        <w:rPr>
          <w:rFonts w:ascii="Times New Roman" w:hAnsi="Times New Roman"/>
          <w:sz w:val="28"/>
          <w:szCs w:val="28"/>
        </w:rPr>
        <w:t>Бұған дейін 2023 жылдан бастап Алматыға келген шетелдіктерден туристік жарна алынатыны туралы жазған болатынбыз.</w:t>
      </w:r>
    </w:p>
    <w:p w14:paraId="4ED525A1"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Отырысқа қала әкімінің орынбасарлары, басқарма басшылары, мәслихат депутаттары, қоғамдық кеңес мүшелері және сараптамалық қоғамдастық өкілдері қатысты.</w:t>
      </w:r>
    </w:p>
    <w:p w14:paraId="6211803B"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lastRenderedPageBreak/>
        <w:t>Сессия барысында мәслихат депутаттары жасыл желектерді күтіп ұстау және қорғау ережелерін бекітті, оларды әзірлеуге ғалымдар, көгалдандырушылар және жұртшылық өкілдері белсенді қатысты.</w:t>
      </w:r>
    </w:p>
    <w:p w14:paraId="5471431B"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Ережелер алғаш рет жасыл желектерге қатысты </w:t>
      </w:r>
      <w:hyperlink r:id="rId12" w:tgtFrame="_blank" w:history="1">
        <w:r w:rsidRPr="00777D51">
          <w:rPr>
            <w:rStyle w:val="ad"/>
            <w:rFonts w:ascii="Times New Roman" w:hAnsi="Times New Roman" w:cs="Times New Roman"/>
            <w:color w:val="auto"/>
            <w:sz w:val="28"/>
            <w:szCs w:val="28"/>
            <w:u w:val="none"/>
            <w:bdr w:val="none" w:sz="0" w:space="0" w:color="auto" w:frame="1"/>
          </w:rPr>
          <w:t>нормалар мен талаптарды енгізеді</w:t>
        </w:r>
      </w:hyperlink>
      <w:r w:rsidRPr="00777D51">
        <w:rPr>
          <w:rFonts w:ascii="Times New Roman" w:hAnsi="Times New Roman" w:cs="Times New Roman"/>
          <w:sz w:val="28"/>
          <w:szCs w:val="28"/>
        </w:rPr>
        <w:t>, яғни суару, оның ішінде суару жүйесін ұйымдастыру, жасыл желектерді зиянкестер мен аурулардан биологиялық өңдеу, неғұрлым сапалы отырғызу материалдарын таңдау, объектілерден ағаштарға дейінгі ең аз арақашықтықты сақтау, ағаштарға санитарлық және формалы кесуді жүргізу, құрылыс жүргізу немесе аумақты реконструкциялау туралы шешімдер қабылдау кезінде міндетті түрде қоғамдық тыңдаулар өткізу.</w:t>
      </w:r>
    </w:p>
    <w:p w14:paraId="18283D53"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Жаңа ережелерге сәйкес, өтемдік екпелер кезінде биіктігі кемінде 2,5 метр немесе биіктігі кемінде 2 метр қылқан жапырақты ағаштарды үш жыл бойы күту қарастырылады.</w:t>
      </w:r>
    </w:p>
    <w:p w14:paraId="5AC55CD0"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Жасыл кеңістігі бар аумақта жұмыс істейтін құрылыс компанияларына қойылатын талаптар күшейтілді. Құрылыс ұйымдары жұмыстарды жүргізу кезінде жасыл желектердің сақталуын қамтамасыз ету үшін талаптарды орындауға міндетті.</w:t>
      </w:r>
    </w:p>
    <w:p w14:paraId="60867239"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Сессия барысында мәслихат депутаттары жануарларды аулаудың, уақытша күтіп-бағудың және жансыздандырудың өңірлік қағидаларын, үй жануарларын күтіп-бағу және серуендету ережелерін бекітті. Бұл құжаттар аулаудың адамгершілік тәсілін реттеуге, қаңғыбас жануарларды бейімдеу (қосу) жөніндегі жұмысты жетілдіруге мүмкіндік береді; жануарларға қатыгездік жасағаны үшін әкімшілік шаралар қарастырады.</w:t>
      </w:r>
    </w:p>
    <w:p w14:paraId="20D8ECAB" w14:textId="77777777" w:rsidR="00777D51" w:rsidRPr="00777D51" w:rsidRDefault="00777D51" w:rsidP="00777D51">
      <w:pPr>
        <w:spacing w:after="0" w:line="240" w:lineRule="auto"/>
        <w:ind w:firstLine="709"/>
        <w:jc w:val="both"/>
        <w:rPr>
          <w:rFonts w:ascii="Times New Roman" w:hAnsi="Times New Roman" w:cs="Times New Roman"/>
          <w:sz w:val="28"/>
          <w:szCs w:val="28"/>
        </w:rPr>
      </w:pPr>
      <w:r w:rsidRPr="00777D51">
        <w:rPr>
          <w:rFonts w:ascii="Times New Roman" w:hAnsi="Times New Roman" w:cs="Times New Roman"/>
          <w:sz w:val="28"/>
          <w:szCs w:val="28"/>
        </w:rPr>
        <w:t>Депутаттар Алматы қаласында туристердің келу құнының (бес) пайызы мөлшерінде шетелдіктер үшін туристік жарна мөлшерлемесі бойынша </w:t>
      </w:r>
      <w:hyperlink r:id="rId13" w:tgtFrame="_blank" w:history="1">
        <w:r w:rsidRPr="00777D51">
          <w:rPr>
            <w:rStyle w:val="ad"/>
            <w:rFonts w:ascii="Times New Roman" w:hAnsi="Times New Roman" w:cs="Times New Roman"/>
            <w:color w:val="auto"/>
            <w:sz w:val="28"/>
            <w:szCs w:val="28"/>
            <w:u w:val="none"/>
            <w:bdr w:val="none" w:sz="0" w:space="0" w:color="auto" w:frame="1"/>
          </w:rPr>
          <w:t>шешім қабылдады және бекітті</w:t>
        </w:r>
      </w:hyperlink>
      <w:r w:rsidRPr="00777D51">
        <w:rPr>
          <w:rFonts w:ascii="Times New Roman" w:hAnsi="Times New Roman" w:cs="Times New Roman"/>
          <w:sz w:val="28"/>
          <w:szCs w:val="28"/>
        </w:rPr>
        <w:t>. Мұндай тәжірибе көптеген жетекші туристік елдерде енгізілген. Туристік жарнадан алынған ақшалай қаражат жергілікті бюджеттен туризмді дамытуға бағытталатын болады.</w:t>
      </w:r>
      <w:r w:rsidRPr="00777D51">
        <w:rPr>
          <w:rFonts w:ascii="Times New Roman" w:hAnsi="Times New Roman" w:cs="Times New Roman"/>
          <w:sz w:val="28"/>
          <w:szCs w:val="28"/>
        </w:rPr>
        <w:br/>
        <w:t>Сонымен қатар, халықтың өмір сүру жайлылығын арттыру үшін «Алматы қаласында сыртқы жарықтандыру жүйелерін пайдалану ережелері» бекітілді. Негізгі мақсат – сыртқы жарықтандыру нысандарын күтіп ұстау және пайдалану, көлік құралдарының қозғалыс қауіпсіздігі жөніндегі іс-шараларды оңтайландыру, сондай-ақ бірыңғай жарық тұжырымдамасын жасау.</w:t>
      </w:r>
      <w:r w:rsidRPr="00777D51">
        <w:rPr>
          <w:rFonts w:ascii="Times New Roman" w:hAnsi="Times New Roman" w:cs="Times New Roman"/>
          <w:sz w:val="28"/>
          <w:szCs w:val="28"/>
        </w:rPr>
        <w:br/>
        <w:t>Қауіпсіздікті қамтамасыз ету, сондай-ақ қылмыс деңгейін төмендету және қылмыстардың ашылуын арттыру мақсатында «Алматы қаласында меншік иелерінің келісіміне орай азаматтар көп жиналатын орындарда бейнекамералар орнату және бейнебақылау мониторингін жүргізу ережелерін бекіту туралы» мәслихат шешімінің жобасы әзірленді.</w:t>
      </w:r>
    </w:p>
    <w:p w14:paraId="3CFC2E8B" w14:textId="77777777" w:rsidR="00777D51" w:rsidRDefault="00777D51" w:rsidP="00777D51">
      <w:pPr>
        <w:spacing w:after="0" w:line="240" w:lineRule="auto"/>
        <w:ind w:firstLine="709"/>
        <w:jc w:val="both"/>
        <w:rPr>
          <w:rFonts w:ascii="Times New Roman" w:hAnsi="Times New Roman" w:cs="Times New Roman"/>
          <w:sz w:val="28"/>
          <w:szCs w:val="28"/>
        </w:rPr>
      </w:pPr>
    </w:p>
    <w:p w14:paraId="31925CD8" w14:textId="77777777" w:rsidR="00777D51" w:rsidRPr="00A427AE" w:rsidRDefault="00777D51" w:rsidP="00544C82">
      <w:pPr>
        <w:spacing w:after="0" w:line="240" w:lineRule="auto"/>
        <w:ind w:firstLine="567"/>
        <w:jc w:val="both"/>
        <w:rPr>
          <w:rFonts w:ascii="Times New Roman" w:hAnsi="Times New Roman" w:cs="Times New Roman"/>
          <w:b/>
          <w:sz w:val="28"/>
          <w:szCs w:val="28"/>
          <w:lang w:val="kk-KZ"/>
        </w:rPr>
      </w:pPr>
    </w:p>
    <w:p w14:paraId="570095D8" w14:textId="77777777" w:rsidR="006025D4" w:rsidRDefault="006025D4" w:rsidP="00544C82">
      <w:pPr>
        <w:spacing w:after="0" w:line="240" w:lineRule="auto"/>
        <w:jc w:val="both"/>
        <w:rPr>
          <w:rFonts w:ascii="Times New Roman" w:eastAsia="Times New Roman" w:hAnsi="Times New Roman" w:cs="Times New Roman"/>
          <w:b/>
          <w:sz w:val="28"/>
          <w:szCs w:val="28"/>
          <w:lang w:val="kk-KZ"/>
        </w:rPr>
      </w:pPr>
    </w:p>
    <w:p w14:paraId="4C817555"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1D7F0D01"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2E22B203"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0413DDFB"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0937A534"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36C96627"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6760AABA"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02828322"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63ED4F7E"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220F920F" w14:textId="77777777" w:rsidR="00777D51" w:rsidRDefault="00777D51" w:rsidP="00544C82">
      <w:pPr>
        <w:spacing w:after="0" w:line="240" w:lineRule="auto"/>
        <w:jc w:val="both"/>
        <w:rPr>
          <w:rFonts w:ascii="Times New Roman" w:eastAsia="Times New Roman" w:hAnsi="Times New Roman" w:cs="Times New Roman"/>
          <w:b/>
          <w:sz w:val="28"/>
          <w:szCs w:val="28"/>
          <w:lang w:val="kk-KZ"/>
        </w:rPr>
      </w:pPr>
    </w:p>
    <w:p w14:paraId="4A63088A" w14:textId="77777777" w:rsidR="00544C82" w:rsidRPr="00A427AE" w:rsidRDefault="00544C82" w:rsidP="00544C82">
      <w:pPr>
        <w:spacing w:after="0" w:line="240" w:lineRule="auto"/>
        <w:ind w:firstLine="640"/>
        <w:jc w:val="center"/>
        <w:rPr>
          <w:rFonts w:ascii="Times New Roman" w:hAnsi="Times New Roman" w:cs="Times New Roman"/>
          <w:b/>
          <w:sz w:val="28"/>
          <w:szCs w:val="28"/>
          <w:lang w:val="kk-KZ"/>
        </w:rPr>
      </w:pPr>
      <w:r w:rsidRPr="00A427AE">
        <w:rPr>
          <w:rFonts w:ascii="Times New Roman" w:hAnsi="Times New Roman" w:cs="Times New Roman"/>
          <w:b/>
          <w:sz w:val="28"/>
          <w:szCs w:val="28"/>
          <w:lang w:val="kk-KZ"/>
        </w:rPr>
        <w:t>ҚОРЫТЫНДЫ</w:t>
      </w:r>
    </w:p>
    <w:p w14:paraId="544B6DB9" w14:textId="77777777" w:rsidR="00544C82" w:rsidRPr="00A427AE" w:rsidRDefault="00544C82" w:rsidP="00544C82">
      <w:pPr>
        <w:spacing w:after="0" w:line="240" w:lineRule="auto"/>
        <w:ind w:firstLine="567"/>
        <w:jc w:val="center"/>
        <w:rPr>
          <w:rFonts w:ascii="Times New Roman" w:hAnsi="Times New Roman" w:cs="Times New Roman"/>
          <w:b/>
          <w:sz w:val="28"/>
          <w:szCs w:val="28"/>
          <w:lang w:val="kk-KZ"/>
        </w:rPr>
      </w:pPr>
    </w:p>
    <w:p w14:paraId="6CBD3902" w14:textId="77777777" w:rsidR="001C2F6D" w:rsidRPr="001C2F6D" w:rsidRDefault="001C2F6D" w:rsidP="001C2F6D">
      <w:pPr>
        <w:pStyle w:val="a3"/>
        <w:shd w:val="clear" w:color="auto" w:fill="FFFFFF"/>
        <w:spacing w:after="0"/>
        <w:ind w:firstLine="709"/>
        <w:jc w:val="both"/>
        <w:rPr>
          <w:rFonts w:ascii="Times New Roman" w:hAnsi="Times New Roman"/>
          <w:sz w:val="28"/>
          <w:szCs w:val="28"/>
          <w:lang w:val="kk-KZ"/>
        </w:rPr>
      </w:pPr>
      <w:r w:rsidRPr="001C2F6D">
        <w:rPr>
          <w:rFonts w:ascii="Times New Roman" w:hAnsi="Times New Roman"/>
          <w:sz w:val="28"/>
          <w:szCs w:val="28"/>
          <w:lang w:val="kk-KZ"/>
        </w:rPr>
        <w:t>Мектептерде ағылшын үйрететін көп мұғалімнің өзінде тілдік ке</w:t>
      </w:r>
      <w:r w:rsidRPr="001C2F6D">
        <w:rPr>
          <w:rFonts w:ascii="Times New Roman" w:hAnsi="Times New Roman"/>
          <w:sz w:val="28"/>
          <w:szCs w:val="28"/>
          <w:lang w:val="kk-KZ"/>
        </w:rPr>
        <w:softHyphen/>
        <w:t>дергі бар. Олар грамматиканы жақсы меңгеріп, дұрыс оқып, жа</w:t>
      </w:r>
      <w:r w:rsidRPr="001C2F6D">
        <w:rPr>
          <w:rFonts w:ascii="Times New Roman" w:hAnsi="Times New Roman"/>
          <w:sz w:val="28"/>
          <w:szCs w:val="28"/>
          <w:lang w:val="kk-KZ"/>
        </w:rPr>
        <w:softHyphen/>
        <w:t>за алғанымен балаға ағылшын тілінде дәріс оқып, сабақ түсін</w:t>
      </w:r>
      <w:r w:rsidRPr="001C2F6D">
        <w:rPr>
          <w:rFonts w:ascii="Times New Roman" w:hAnsi="Times New Roman"/>
          <w:sz w:val="28"/>
          <w:szCs w:val="28"/>
          <w:lang w:val="kk-KZ"/>
        </w:rPr>
        <w:softHyphen/>
        <w:t>діре алмайды. Бұл – тіл үйретудегі ең негізгі төрт дағдының (оқу, жазу, тыңдау және сөйлеу) бірі. Ауыл мұғалімдерімен көп жұмыс істедім. Тіл оқытатын орталық</w:t>
      </w:r>
      <w:r w:rsidRPr="001C2F6D">
        <w:rPr>
          <w:rFonts w:ascii="Times New Roman" w:hAnsi="Times New Roman"/>
          <w:sz w:val="28"/>
          <w:szCs w:val="28"/>
          <w:lang w:val="kk-KZ"/>
        </w:rPr>
        <w:softHyphen/>
        <w:t>тарым ауылды жерлерде орна</w:t>
      </w:r>
      <w:r w:rsidRPr="001C2F6D">
        <w:rPr>
          <w:rFonts w:ascii="Times New Roman" w:hAnsi="Times New Roman"/>
          <w:sz w:val="28"/>
          <w:szCs w:val="28"/>
          <w:lang w:val="kk-KZ"/>
        </w:rPr>
        <w:softHyphen/>
        <w:t>ласқан. Ағылшын тілін үйрететін мұғалімдермен жұмыс істеу үшін «Білім-Күш» қорын ашып, ауыл мұғалімдеріне тегін ағылшын тілі курсын ұйымдастырдық. Сонда байқағаным, базалық тесттің өзінен мұғалімдер төмен баға алып, шетелдік маманмен кездесу кезінде сұрақ қоя алмай, қиналған сәттері болды. Көпке топырақ шашпаймын, бірақ ауыл ұстаздарының жайы сол.</w:t>
      </w:r>
    </w:p>
    <w:p w14:paraId="3240E3A9" w14:textId="77777777" w:rsidR="001C2F6D" w:rsidRPr="00777D51" w:rsidRDefault="001C2F6D" w:rsidP="001C2F6D">
      <w:pPr>
        <w:pStyle w:val="a3"/>
        <w:shd w:val="clear" w:color="auto" w:fill="FFFFFF"/>
        <w:spacing w:after="0"/>
        <w:ind w:firstLine="709"/>
        <w:jc w:val="both"/>
        <w:rPr>
          <w:rFonts w:ascii="Times New Roman" w:hAnsi="Times New Roman"/>
          <w:sz w:val="28"/>
          <w:szCs w:val="28"/>
          <w:lang w:val="kk-KZ"/>
        </w:rPr>
      </w:pPr>
      <w:r w:rsidRPr="001C2F6D">
        <w:rPr>
          <w:rFonts w:ascii="Times New Roman" w:hAnsi="Times New Roman"/>
          <w:sz w:val="28"/>
          <w:szCs w:val="28"/>
          <w:lang w:val="kk-KZ"/>
        </w:rPr>
        <w:t xml:space="preserve">Оқулық дайындау – жалпы білім жүйесінің қордаланған мәселесі. Жыл </w:t>
      </w:r>
      <w:r w:rsidRPr="00777D51">
        <w:rPr>
          <w:rFonts w:ascii="Times New Roman" w:hAnsi="Times New Roman"/>
          <w:sz w:val="28"/>
          <w:szCs w:val="28"/>
          <w:lang w:val="kk-KZ"/>
        </w:rPr>
        <w:t>сайын әлеуметтік желілерде, БАҚ беттерінде оқу</w:t>
      </w:r>
      <w:r w:rsidRPr="00777D51">
        <w:rPr>
          <w:rFonts w:ascii="Times New Roman" w:hAnsi="Times New Roman"/>
          <w:sz w:val="28"/>
          <w:szCs w:val="28"/>
          <w:lang w:val="kk-KZ"/>
        </w:rPr>
        <w:softHyphen/>
        <w:t>лық проблемасына қатысты 4-5 дау шығады. Ағылшын тілінің оқу</w:t>
      </w:r>
      <w:r w:rsidRPr="00777D51">
        <w:rPr>
          <w:rFonts w:ascii="Times New Roman" w:hAnsi="Times New Roman"/>
          <w:sz w:val="28"/>
          <w:szCs w:val="28"/>
          <w:lang w:val="kk-KZ"/>
        </w:rPr>
        <w:softHyphen/>
        <w:t>лығын дайындау, оның са</w:t>
      </w:r>
      <w:r w:rsidRPr="00777D51">
        <w:rPr>
          <w:rFonts w:ascii="Times New Roman" w:hAnsi="Times New Roman"/>
          <w:sz w:val="28"/>
          <w:szCs w:val="28"/>
          <w:lang w:val="kk-KZ"/>
        </w:rPr>
        <w:softHyphen/>
        <w:t>пасы және тағы басқа мәселелер де күн тәртібінде күйіп тұрғаны қашан? Біздегі ағылшын тілінің оқулықтары ортақ жүйеге ба</w:t>
      </w:r>
      <w:r w:rsidRPr="00777D51">
        <w:rPr>
          <w:rFonts w:ascii="Times New Roman" w:hAnsi="Times New Roman"/>
          <w:sz w:val="28"/>
          <w:szCs w:val="28"/>
          <w:lang w:val="kk-KZ"/>
        </w:rPr>
        <w:softHyphen/>
        <w:t>ғынады дегенмен, бірізділік жоқ. Мәселен, бастауыш, орта мен жо</w:t>
      </w:r>
      <w:r w:rsidRPr="00777D51">
        <w:rPr>
          <w:rFonts w:ascii="Times New Roman" w:hAnsi="Times New Roman"/>
          <w:sz w:val="28"/>
          <w:szCs w:val="28"/>
          <w:lang w:val="kk-KZ"/>
        </w:rPr>
        <w:softHyphen/>
        <w:t>ғары сыныпта оқытатын оқу</w:t>
      </w:r>
      <w:r w:rsidRPr="00777D51">
        <w:rPr>
          <w:rFonts w:ascii="Times New Roman" w:hAnsi="Times New Roman"/>
          <w:sz w:val="28"/>
          <w:szCs w:val="28"/>
          <w:lang w:val="kk-KZ"/>
        </w:rPr>
        <w:softHyphen/>
        <w:t>лықтардың мазмұнында байла</w:t>
      </w:r>
      <w:r w:rsidRPr="00777D51">
        <w:rPr>
          <w:rFonts w:ascii="Times New Roman" w:hAnsi="Times New Roman"/>
          <w:sz w:val="28"/>
          <w:szCs w:val="28"/>
          <w:lang w:val="kk-KZ"/>
        </w:rPr>
        <w:softHyphen/>
        <w:t>ныс жоқ. Оқушыға түрлі атаумен әртүрлі баспаның кітабын үлес</w:t>
      </w:r>
      <w:r w:rsidRPr="00777D51">
        <w:rPr>
          <w:rFonts w:ascii="Times New Roman" w:hAnsi="Times New Roman"/>
          <w:sz w:val="28"/>
          <w:szCs w:val="28"/>
          <w:lang w:val="kk-KZ"/>
        </w:rPr>
        <w:softHyphen/>
        <w:t>тіре береміз. Оқушыға сапалы білімді жақсы мұғалім мен са</w:t>
      </w:r>
      <w:r w:rsidRPr="00777D51">
        <w:rPr>
          <w:rFonts w:ascii="Times New Roman" w:hAnsi="Times New Roman"/>
          <w:sz w:val="28"/>
          <w:szCs w:val="28"/>
          <w:lang w:val="kk-KZ"/>
        </w:rPr>
        <w:softHyphen/>
        <w:t>палы оқулық қана бере алады. Егер оқулығы керемет, мұғалімі нашар болса, болмаса керісінше тамаша мұғалімнің қолына жүйесіз оқулық түссе – бәрі бекер болмақ.</w:t>
      </w:r>
    </w:p>
    <w:p w14:paraId="7E6A8D74" w14:textId="77777777" w:rsidR="001C2F6D" w:rsidRPr="00777D51" w:rsidRDefault="001C2F6D" w:rsidP="001C2F6D">
      <w:pPr>
        <w:pStyle w:val="a3"/>
        <w:shd w:val="clear" w:color="auto" w:fill="FFFFFF"/>
        <w:spacing w:after="0"/>
        <w:ind w:firstLine="709"/>
        <w:jc w:val="both"/>
        <w:rPr>
          <w:rFonts w:ascii="Times New Roman" w:hAnsi="Times New Roman"/>
          <w:sz w:val="28"/>
          <w:szCs w:val="28"/>
          <w:lang w:val="kk-KZ"/>
        </w:rPr>
      </w:pPr>
      <w:r w:rsidRPr="00777D51">
        <w:rPr>
          <w:rFonts w:ascii="Times New Roman" w:hAnsi="Times New Roman"/>
          <w:sz w:val="28"/>
          <w:szCs w:val="28"/>
          <w:lang w:val="kk-KZ"/>
        </w:rPr>
        <w:t>Біздің балалар шетелдік мамандар құрастырған, бізге бе</w:t>
      </w:r>
      <w:r w:rsidRPr="00777D51">
        <w:rPr>
          <w:rFonts w:ascii="Times New Roman" w:hAnsi="Times New Roman"/>
          <w:sz w:val="28"/>
          <w:szCs w:val="28"/>
          <w:lang w:val="kk-KZ"/>
        </w:rPr>
        <w:softHyphen/>
        <w:t>йімделген оқулықпен оқитыны рас. Оның мазмұнындағы кейбір тақырыптар, сөздер өзгертіледі. Әйтсе де, ол отандық өнім емес. Ағылшын тілі оқулықтарын жаңа бағдарламаға ауыстырған уақытта дайын, сапалы, әбден зерттеліп, зерделенген отандық өнім болмады, сәйкесінше жа</w:t>
      </w:r>
      <w:r w:rsidRPr="00777D51">
        <w:rPr>
          <w:rFonts w:ascii="Times New Roman" w:hAnsi="Times New Roman"/>
          <w:sz w:val="28"/>
          <w:szCs w:val="28"/>
          <w:lang w:val="kk-KZ"/>
        </w:rPr>
        <w:softHyphen/>
        <w:t>уапты ведомство шетелдік оқу</w:t>
      </w:r>
      <w:r w:rsidRPr="00777D51">
        <w:rPr>
          <w:rFonts w:ascii="Times New Roman" w:hAnsi="Times New Roman"/>
          <w:sz w:val="28"/>
          <w:szCs w:val="28"/>
          <w:lang w:val="kk-KZ"/>
        </w:rPr>
        <w:softHyphen/>
        <w:t>лықтарды біздің оқушыға икем</w:t>
      </w:r>
      <w:r w:rsidRPr="00777D51">
        <w:rPr>
          <w:rFonts w:ascii="Times New Roman" w:hAnsi="Times New Roman"/>
          <w:sz w:val="28"/>
          <w:szCs w:val="28"/>
          <w:lang w:val="kk-KZ"/>
        </w:rPr>
        <w:softHyphen/>
        <w:t>деді. Десек те, қазір өзіміздің ма</w:t>
      </w:r>
      <w:r w:rsidRPr="00777D51">
        <w:rPr>
          <w:rFonts w:ascii="Times New Roman" w:hAnsi="Times New Roman"/>
          <w:sz w:val="28"/>
          <w:szCs w:val="28"/>
          <w:lang w:val="kk-KZ"/>
        </w:rPr>
        <w:softHyphen/>
        <w:t>мандар дайындаған бірнеше оқулық бар. Бірақ олар мемле</w:t>
      </w:r>
      <w:r w:rsidRPr="00777D51">
        <w:rPr>
          <w:rFonts w:ascii="Times New Roman" w:hAnsi="Times New Roman"/>
          <w:sz w:val="28"/>
          <w:szCs w:val="28"/>
          <w:lang w:val="kk-KZ"/>
        </w:rPr>
        <w:softHyphen/>
        <w:t>кеттік комиссиядан өтпей қалып жатыр, көбі тексерудің бірінші кезеңінен-ақ қайтады. Бәлкім, ол оқулықтардың ішінде азды-кем қателіктер бар шығар. Сөйт</w:t>
      </w:r>
      <w:r w:rsidRPr="00777D51">
        <w:rPr>
          <w:rFonts w:ascii="Times New Roman" w:hAnsi="Times New Roman"/>
          <w:sz w:val="28"/>
          <w:szCs w:val="28"/>
          <w:lang w:val="kk-KZ"/>
        </w:rPr>
        <w:softHyphen/>
        <w:t>се де, отандық тіл мамандарының жұмысы мемлекет тарапынан қолдау табуы тиіс.</w:t>
      </w:r>
    </w:p>
    <w:p w14:paraId="58C18AC8" w14:textId="77777777" w:rsidR="001C2F6D" w:rsidRPr="00777D51" w:rsidRDefault="001C2F6D" w:rsidP="001C2F6D">
      <w:pPr>
        <w:pStyle w:val="a3"/>
        <w:shd w:val="clear" w:color="auto" w:fill="FFFFFF"/>
        <w:spacing w:after="0"/>
        <w:ind w:firstLine="709"/>
        <w:jc w:val="both"/>
        <w:rPr>
          <w:rFonts w:ascii="Times New Roman" w:hAnsi="Times New Roman"/>
          <w:sz w:val="28"/>
          <w:szCs w:val="28"/>
        </w:rPr>
      </w:pPr>
      <w:r w:rsidRPr="00777D51">
        <w:rPr>
          <w:rFonts w:ascii="Times New Roman" w:hAnsi="Times New Roman"/>
          <w:sz w:val="28"/>
          <w:szCs w:val="28"/>
        </w:rPr>
        <w:t>Сол авторлардың ішінде өзім де бармын. Оқулық құрастыру мәселесінде ұзақ іздендім. Түр</w:t>
      </w:r>
      <w:r w:rsidRPr="00777D51">
        <w:rPr>
          <w:rFonts w:ascii="Times New Roman" w:hAnsi="Times New Roman"/>
          <w:sz w:val="28"/>
          <w:szCs w:val="28"/>
        </w:rPr>
        <w:softHyphen/>
        <w:t>кітілдес халықтардың не оқытып жатқанын зерттеп көрдім. Өйт</w:t>
      </w:r>
      <w:r w:rsidRPr="00777D51">
        <w:rPr>
          <w:rFonts w:ascii="Times New Roman" w:hAnsi="Times New Roman"/>
          <w:sz w:val="28"/>
          <w:szCs w:val="28"/>
        </w:rPr>
        <w:softHyphen/>
        <w:t>кені олардың грамматикасы, синтаксисі біздікімен ұқсас. Сенесіз бе, Өзбекстан, Қырғыз Республикасы, Түркия оқушы</w:t>
      </w:r>
      <w:r w:rsidRPr="00777D51">
        <w:rPr>
          <w:rFonts w:ascii="Times New Roman" w:hAnsi="Times New Roman"/>
          <w:sz w:val="28"/>
          <w:szCs w:val="28"/>
        </w:rPr>
        <w:softHyphen/>
        <w:t>сына өз мамандары жазып кі</w:t>
      </w:r>
      <w:r w:rsidRPr="00777D51">
        <w:rPr>
          <w:rFonts w:ascii="Times New Roman" w:hAnsi="Times New Roman"/>
          <w:sz w:val="28"/>
          <w:szCs w:val="28"/>
        </w:rPr>
        <w:softHyphen/>
        <w:t>табын оқытады. Бізде ағылшын тілін, жалпы шет тілін қазақ ба</w:t>
      </w:r>
      <w:r w:rsidRPr="00777D51">
        <w:rPr>
          <w:rFonts w:ascii="Times New Roman" w:hAnsi="Times New Roman"/>
          <w:sz w:val="28"/>
          <w:szCs w:val="28"/>
        </w:rPr>
        <w:softHyphen/>
        <w:t xml:space="preserve">ласына үйретуді </w:t>
      </w:r>
      <w:r w:rsidRPr="00777D51">
        <w:rPr>
          <w:rFonts w:ascii="Times New Roman" w:hAnsi="Times New Roman"/>
          <w:sz w:val="28"/>
          <w:szCs w:val="28"/>
        </w:rPr>
        <w:lastRenderedPageBreak/>
        <w:t>ғылыми негіз</w:t>
      </w:r>
      <w:r w:rsidRPr="00777D51">
        <w:rPr>
          <w:rFonts w:ascii="Times New Roman" w:hAnsi="Times New Roman"/>
          <w:sz w:val="28"/>
          <w:szCs w:val="28"/>
        </w:rPr>
        <w:softHyphen/>
        <w:t>дейтін зерттеу орталығы жоқ. Егер арнайы бір ғылыми орталық ашылып, соның ішінде оқулық авторларын отырғызып, тіпті өзара бәсеке қылса және бұл орталық мемлекет тарапынан қолдау тапқан болса, сапалы еңбек келер жылы-ақ біздің балалардың алдында жататын еді.</w:t>
      </w:r>
    </w:p>
    <w:p w14:paraId="13F60D60" w14:textId="77777777" w:rsidR="001C2F6D" w:rsidRPr="00777D51" w:rsidRDefault="001C2F6D" w:rsidP="001C2F6D">
      <w:pPr>
        <w:pStyle w:val="a3"/>
        <w:shd w:val="clear" w:color="auto" w:fill="FFFFFF"/>
        <w:spacing w:after="0"/>
        <w:ind w:firstLine="567"/>
        <w:jc w:val="both"/>
        <w:rPr>
          <w:rFonts w:ascii="Times New Roman" w:hAnsi="Times New Roman"/>
          <w:sz w:val="28"/>
          <w:szCs w:val="28"/>
        </w:rPr>
      </w:pPr>
      <w:r w:rsidRPr="00777D51">
        <w:rPr>
          <w:rFonts w:ascii="Times New Roman" w:hAnsi="Times New Roman"/>
          <w:sz w:val="28"/>
          <w:szCs w:val="28"/>
        </w:rPr>
        <w:t>2016 жылы доллар бағасы өскен кезде біз оқу орталық</w:t>
      </w:r>
      <w:r w:rsidRPr="00777D51">
        <w:rPr>
          <w:rFonts w:ascii="Times New Roman" w:hAnsi="Times New Roman"/>
          <w:sz w:val="28"/>
          <w:szCs w:val="28"/>
        </w:rPr>
        <w:softHyphen/>
        <w:t>та</w:t>
      </w:r>
      <w:r w:rsidRPr="00777D51">
        <w:rPr>
          <w:rFonts w:ascii="Times New Roman" w:hAnsi="Times New Roman"/>
          <w:sz w:val="28"/>
          <w:szCs w:val="28"/>
        </w:rPr>
        <w:softHyphen/>
        <w:t>рына сатып алатын кітап бағасы бірден шарықтап кетті. Ата-аналардың қалтасына ауыр тиіп, бұл оқулықтардан бас тарта бастады. Сол уақытта сауатты методистерді жиып, жаңа оқу</w:t>
      </w:r>
      <w:r w:rsidRPr="00777D51">
        <w:rPr>
          <w:rFonts w:ascii="Times New Roman" w:hAnsi="Times New Roman"/>
          <w:sz w:val="28"/>
          <w:szCs w:val="28"/>
        </w:rPr>
        <w:softHyphen/>
        <w:t>лық құрастыруды қолға алдық. New Wave-тің алғашқы оқушы</w:t>
      </w:r>
      <w:r w:rsidRPr="00777D51">
        <w:rPr>
          <w:rFonts w:ascii="Times New Roman" w:hAnsi="Times New Roman"/>
          <w:sz w:val="28"/>
          <w:szCs w:val="28"/>
        </w:rPr>
        <w:softHyphen/>
        <w:t>сы – СES for You орталықтары</w:t>
      </w:r>
      <w:r w:rsidRPr="00777D51">
        <w:rPr>
          <w:rFonts w:ascii="Times New Roman" w:hAnsi="Times New Roman"/>
          <w:sz w:val="28"/>
          <w:szCs w:val="28"/>
        </w:rPr>
        <w:softHyphen/>
        <w:t>ның балалары болды</w:t>
      </w:r>
      <w:r w:rsidR="00777D51" w:rsidRPr="00777D51">
        <w:rPr>
          <w:rFonts w:ascii="Times New Roman" w:hAnsi="Times New Roman"/>
          <w:sz w:val="28"/>
          <w:szCs w:val="28"/>
        </w:rPr>
        <w:t xml:space="preserve"> [11</w:t>
      </w:r>
      <w:r w:rsidR="00777D51">
        <w:rPr>
          <w:rFonts w:ascii="Times New Roman" w:hAnsi="Times New Roman"/>
          <w:sz w:val="28"/>
          <w:szCs w:val="28"/>
          <w:lang w:val="en-US"/>
        </w:rPr>
        <w:t>5</w:t>
      </w:r>
      <w:r w:rsidR="00777D51" w:rsidRPr="00777D51">
        <w:rPr>
          <w:rFonts w:ascii="Times New Roman" w:hAnsi="Times New Roman"/>
          <w:sz w:val="28"/>
          <w:szCs w:val="28"/>
        </w:rPr>
        <w:t>]</w:t>
      </w:r>
      <w:r w:rsidRPr="00777D51">
        <w:rPr>
          <w:rFonts w:ascii="Times New Roman" w:hAnsi="Times New Roman"/>
          <w:sz w:val="28"/>
          <w:szCs w:val="28"/>
        </w:rPr>
        <w:t>.</w:t>
      </w:r>
    </w:p>
    <w:p w14:paraId="616BD2DF" w14:textId="77777777" w:rsidR="001C2F6D" w:rsidRPr="00777D51" w:rsidRDefault="001C2F6D" w:rsidP="001C2F6D">
      <w:pPr>
        <w:pStyle w:val="a3"/>
        <w:shd w:val="clear" w:color="auto" w:fill="FFFFFF"/>
        <w:spacing w:after="0"/>
        <w:ind w:firstLine="567"/>
        <w:jc w:val="both"/>
        <w:rPr>
          <w:rFonts w:ascii="Times New Roman" w:hAnsi="Times New Roman"/>
          <w:sz w:val="28"/>
          <w:szCs w:val="28"/>
        </w:rPr>
      </w:pPr>
      <w:r w:rsidRPr="00777D51">
        <w:rPr>
          <w:rFonts w:ascii="Times New Roman" w:hAnsi="Times New Roman"/>
          <w:sz w:val="28"/>
          <w:szCs w:val="28"/>
        </w:rPr>
        <w:t>Оқулық құрастыру кезіндегі негізгі ұстаным – қазақтың ба</w:t>
      </w:r>
      <w:r w:rsidRPr="00777D51">
        <w:rPr>
          <w:rFonts w:ascii="Times New Roman" w:hAnsi="Times New Roman"/>
          <w:sz w:val="28"/>
          <w:szCs w:val="28"/>
        </w:rPr>
        <w:softHyphen/>
        <w:t>ласына арнап жазу болды. Тілді әріптен бастап үйретуге зейін қойдық. Себебі қазақ баласы ал</w:t>
      </w:r>
      <w:r w:rsidRPr="00777D51">
        <w:rPr>
          <w:rFonts w:ascii="Times New Roman" w:hAnsi="Times New Roman"/>
          <w:sz w:val="28"/>
          <w:szCs w:val="28"/>
        </w:rPr>
        <w:softHyphen/>
        <w:t>дымен әріп танып, содан кейін сөз құрастырады. Одан соң ағыл</w:t>
      </w:r>
      <w:r w:rsidRPr="00777D51">
        <w:rPr>
          <w:rFonts w:ascii="Times New Roman" w:hAnsi="Times New Roman"/>
          <w:sz w:val="28"/>
          <w:szCs w:val="28"/>
        </w:rPr>
        <w:softHyphen/>
        <w:t>шын тілінде ұлттық құндылықты насихаттауды назарға алдық. Жыл сайын оқушылармен Ұлы</w:t>
      </w:r>
      <w:r w:rsidRPr="00777D51">
        <w:rPr>
          <w:rFonts w:ascii="Times New Roman" w:hAnsi="Times New Roman"/>
          <w:sz w:val="28"/>
          <w:szCs w:val="28"/>
        </w:rPr>
        <w:softHyphen/>
        <w:t>британияға лагерьге барамыз. Сондай сапардың бірінде «Ұлт</w:t>
      </w:r>
      <w:r w:rsidRPr="00777D51">
        <w:rPr>
          <w:rFonts w:ascii="Times New Roman" w:hAnsi="Times New Roman"/>
          <w:sz w:val="28"/>
          <w:szCs w:val="28"/>
        </w:rPr>
        <w:softHyphen/>
        <w:t>тар күні» мерекесі болып, біздің бір оқушымыз қазақтың қазысы туралы айтып бере алмады. Басқа ұлттың балалары тарихын да, салтын да, мәдениетін де айтып, сайрап тұрды. Біз оқу</w:t>
      </w:r>
      <w:r w:rsidRPr="00777D51">
        <w:rPr>
          <w:rFonts w:ascii="Times New Roman" w:hAnsi="Times New Roman"/>
          <w:sz w:val="28"/>
          <w:szCs w:val="28"/>
        </w:rPr>
        <w:softHyphen/>
        <w:t>шы</w:t>
      </w:r>
      <w:r w:rsidRPr="00777D51">
        <w:rPr>
          <w:rFonts w:ascii="Times New Roman" w:hAnsi="Times New Roman"/>
          <w:sz w:val="28"/>
          <w:szCs w:val="28"/>
        </w:rPr>
        <w:softHyphen/>
        <w:t>ға өзге тілде өз елі, тарихы, салт-дәстүрі туралы айтуды үйретпей</w:t>
      </w:r>
      <w:r w:rsidRPr="00777D51">
        <w:rPr>
          <w:rFonts w:ascii="Times New Roman" w:hAnsi="Times New Roman"/>
          <w:sz w:val="28"/>
          <w:szCs w:val="28"/>
        </w:rPr>
        <w:softHyphen/>
        <w:t>міз. Сол сапардан кейін оқу ор</w:t>
      </w:r>
      <w:r w:rsidRPr="00777D51">
        <w:rPr>
          <w:rFonts w:ascii="Times New Roman" w:hAnsi="Times New Roman"/>
          <w:sz w:val="28"/>
          <w:szCs w:val="28"/>
        </w:rPr>
        <w:softHyphen/>
        <w:t>талықтарымызда салт-дәстүр сабағын енгіздік, кейін New Wave оқулығының мазмұнына сый</w:t>
      </w:r>
      <w:r w:rsidRPr="00777D51">
        <w:rPr>
          <w:rFonts w:ascii="Times New Roman" w:hAnsi="Times New Roman"/>
          <w:sz w:val="28"/>
          <w:szCs w:val="28"/>
        </w:rPr>
        <w:softHyphen/>
        <w:t>дырдық.</w:t>
      </w:r>
    </w:p>
    <w:p w14:paraId="00859B4B" w14:textId="77777777" w:rsidR="001C2F6D" w:rsidRPr="00777D51" w:rsidRDefault="001C2F6D" w:rsidP="001C2F6D">
      <w:pPr>
        <w:pStyle w:val="a3"/>
        <w:shd w:val="clear" w:color="auto" w:fill="FFFFFF"/>
        <w:spacing w:after="0"/>
        <w:ind w:firstLine="567"/>
        <w:jc w:val="both"/>
        <w:rPr>
          <w:rFonts w:ascii="Times New Roman" w:hAnsi="Times New Roman"/>
          <w:sz w:val="28"/>
          <w:szCs w:val="28"/>
        </w:rPr>
      </w:pPr>
      <w:r w:rsidRPr="00777D51">
        <w:rPr>
          <w:rFonts w:ascii="Times New Roman" w:hAnsi="Times New Roman"/>
          <w:sz w:val="28"/>
          <w:szCs w:val="28"/>
        </w:rPr>
        <w:t>Оқулықтың қазір үш бөлімі құрастырылды. Былтыр күзде рес</w:t>
      </w:r>
      <w:r w:rsidRPr="00777D51">
        <w:rPr>
          <w:rFonts w:ascii="Times New Roman" w:hAnsi="Times New Roman"/>
          <w:sz w:val="28"/>
          <w:szCs w:val="28"/>
        </w:rPr>
        <w:softHyphen/>
        <w:t>ми таныстырылым жасадық</w:t>
      </w:r>
      <w:r w:rsidR="00777D51" w:rsidRPr="00777D51">
        <w:rPr>
          <w:rFonts w:ascii="Times New Roman" w:hAnsi="Times New Roman"/>
          <w:sz w:val="28"/>
          <w:szCs w:val="28"/>
        </w:rPr>
        <w:t xml:space="preserve"> [116]</w:t>
      </w:r>
      <w:r w:rsidRPr="00777D51">
        <w:rPr>
          <w:rFonts w:ascii="Times New Roman" w:hAnsi="Times New Roman"/>
          <w:sz w:val="28"/>
          <w:szCs w:val="28"/>
        </w:rPr>
        <w:t>. Оқулықтардың аудиосын qr код арқылы тыңдайсың. Баяғы кі</w:t>
      </w:r>
      <w:r w:rsidRPr="00777D51">
        <w:rPr>
          <w:rFonts w:ascii="Times New Roman" w:hAnsi="Times New Roman"/>
          <w:sz w:val="28"/>
          <w:szCs w:val="28"/>
        </w:rPr>
        <w:softHyphen/>
        <w:t>таптардағыдай дискке жазып, арнайы құрылғы іздеп қажет емес. Ағылшынша тақпақ, ән</w:t>
      </w:r>
      <w:r w:rsidRPr="00777D51">
        <w:rPr>
          <w:rFonts w:ascii="Times New Roman" w:hAnsi="Times New Roman"/>
          <w:sz w:val="28"/>
          <w:szCs w:val="28"/>
        </w:rPr>
        <w:softHyphen/>
        <w:t>дердің фонына қазақша күй қойдық. Оқулықтың әр бөлімі бір оқиғаға негізделген. Мысалы, оқулықтың екінші бөлімінде Милена есімді қыз Ұлыбрита</w:t>
      </w:r>
      <w:r w:rsidRPr="00777D51">
        <w:rPr>
          <w:rFonts w:ascii="Times New Roman" w:hAnsi="Times New Roman"/>
          <w:sz w:val="28"/>
          <w:szCs w:val="28"/>
        </w:rPr>
        <w:softHyphen/>
        <w:t>ниядан Қазақстанға келеді, сөйтіп оған қазақ балалары елі</w:t>
      </w:r>
      <w:r w:rsidRPr="00777D51">
        <w:rPr>
          <w:rFonts w:ascii="Times New Roman" w:hAnsi="Times New Roman"/>
          <w:sz w:val="28"/>
          <w:szCs w:val="28"/>
        </w:rPr>
        <w:softHyphen/>
        <w:t>мізді таныстырады. Барлық са</w:t>
      </w:r>
      <w:r w:rsidRPr="00777D51">
        <w:rPr>
          <w:rFonts w:ascii="Times New Roman" w:hAnsi="Times New Roman"/>
          <w:sz w:val="28"/>
          <w:szCs w:val="28"/>
        </w:rPr>
        <w:softHyphen/>
        <w:t>бақ осы Милена қыздың Қазақ</w:t>
      </w:r>
      <w:r w:rsidRPr="00777D51">
        <w:rPr>
          <w:rFonts w:ascii="Times New Roman" w:hAnsi="Times New Roman"/>
          <w:sz w:val="28"/>
          <w:szCs w:val="28"/>
        </w:rPr>
        <w:softHyphen/>
        <w:t>стандағы қызықты оқиғала</w:t>
      </w:r>
      <w:r w:rsidRPr="00777D51">
        <w:rPr>
          <w:rFonts w:ascii="Times New Roman" w:hAnsi="Times New Roman"/>
          <w:sz w:val="28"/>
          <w:szCs w:val="28"/>
        </w:rPr>
        <w:softHyphen/>
        <w:t>ры</w:t>
      </w:r>
      <w:r w:rsidRPr="00777D51">
        <w:rPr>
          <w:rFonts w:ascii="Times New Roman" w:hAnsi="Times New Roman"/>
          <w:sz w:val="28"/>
          <w:szCs w:val="28"/>
        </w:rPr>
        <w:softHyphen/>
        <w:t>мен баяндалады.</w:t>
      </w:r>
    </w:p>
    <w:p w14:paraId="20A33D67" w14:textId="77777777" w:rsidR="001C2F6D" w:rsidRPr="00777D51" w:rsidRDefault="001C2F6D" w:rsidP="001C2F6D">
      <w:pPr>
        <w:pStyle w:val="a3"/>
        <w:shd w:val="clear" w:color="auto" w:fill="FFFFFF"/>
        <w:spacing w:after="0"/>
        <w:ind w:firstLine="567"/>
        <w:jc w:val="both"/>
        <w:rPr>
          <w:rFonts w:ascii="Times New Roman" w:hAnsi="Times New Roman"/>
          <w:sz w:val="28"/>
          <w:szCs w:val="28"/>
        </w:rPr>
      </w:pPr>
      <w:r w:rsidRPr="00777D51">
        <w:rPr>
          <w:rFonts w:ascii="Times New Roman" w:hAnsi="Times New Roman"/>
          <w:sz w:val="28"/>
          <w:szCs w:val="28"/>
        </w:rPr>
        <w:t>Адам баласы кез келген шет тілін саналы түрде меңгеруі керек. Мәселен, бастауыш сы</w:t>
      </w:r>
      <w:r w:rsidRPr="00777D51">
        <w:rPr>
          <w:rFonts w:ascii="Times New Roman" w:hAnsi="Times New Roman"/>
          <w:sz w:val="28"/>
          <w:szCs w:val="28"/>
        </w:rPr>
        <w:softHyphen/>
        <w:t>ныптан бастап мектеп бағдар</w:t>
      </w:r>
      <w:r w:rsidRPr="00777D51">
        <w:rPr>
          <w:rFonts w:ascii="Times New Roman" w:hAnsi="Times New Roman"/>
          <w:sz w:val="28"/>
          <w:szCs w:val="28"/>
        </w:rPr>
        <w:softHyphen/>
        <w:t>ламасына әртүрлі тіл енгізуді құп көрмеймін. Ана тілінде әдемі сөйлеп, ойын ашық жеткізе ал</w:t>
      </w:r>
      <w:r w:rsidRPr="00777D51">
        <w:rPr>
          <w:rFonts w:ascii="Times New Roman" w:hAnsi="Times New Roman"/>
          <w:sz w:val="28"/>
          <w:szCs w:val="28"/>
        </w:rPr>
        <w:softHyphen/>
        <w:t>маған бала жат тілде сайрап кете қоюы екіталай. Тіл меңгеруді неғұрлым ерте бастаса, соғұрлым таза сөйлеп кетеді, тілі тез сына</w:t>
      </w:r>
      <w:r w:rsidRPr="00777D51">
        <w:rPr>
          <w:rFonts w:ascii="Times New Roman" w:hAnsi="Times New Roman"/>
          <w:sz w:val="28"/>
          <w:szCs w:val="28"/>
        </w:rPr>
        <w:softHyphen/>
        <w:t>ды деп ойлау дұрыс емес. Бала ана тілінде сауат ашуы керек. Оның үстіне қазақ тілі – әуезді тіл. Тілі қазақша шыққан бала өзге тілді үйренуде, әсіресе ды</w:t>
      </w:r>
      <w:r w:rsidRPr="00777D51">
        <w:rPr>
          <w:rFonts w:ascii="Times New Roman" w:hAnsi="Times New Roman"/>
          <w:sz w:val="28"/>
          <w:szCs w:val="28"/>
        </w:rPr>
        <w:softHyphen/>
        <w:t>быстауда аса қиындық көрмейді</w:t>
      </w:r>
      <w:r w:rsidR="00777D51" w:rsidRPr="00777D51">
        <w:rPr>
          <w:rFonts w:ascii="Times New Roman" w:hAnsi="Times New Roman"/>
          <w:sz w:val="28"/>
          <w:szCs w:val="28"/>
        </w:rPr>
        <w:t xml:space="preserve"> [117-121]</w:t>
      </w:r>
      <w:r w:rsidRPr="00777D51">
        <w:rPr>
          <w:rFonts w:ascii="Times New Roman" w:hAnsi="Times New Roman"/>
          <w:sz w:val="28"/>
          <w:szCs w:val="28"/>
        </w:rPr>
        <w:t>.</w:t>
      </w:r>
    </w:p>
    <w:p w14:paraId="317751E4" w14:textId="77777777" w:rsidR="001C2F6D" w:rsidRPr="00777D51" w:rsidRDefault="001C2F6D" w:rsidP="001C2F6D">
      <w:pPr>
        <w:pStyle w:val="a3"/>
        <w:shd w:val="clear" w:color="auto" w:fill="FFFFFF"/>
        <w:spacing w:after="0"/>
        <w:ind w:firstLine="567"/>
        <w:jc w:val="both"/>
        <w:rPr>
          <w:rFonts w:ascii="Times New Roman" w:hAnsi="Times New Roman"/>
          <w:sz w:val="28"/>
          <w:szCs w:val="28"/>
        </w:rPr>
      </w:pPr>
      <w:r w:rsidRPr="00777D51">
        <w:rPr>
          <w:rFonts w:ascii="Times New Roman" w:hAnsi="Times New Roman"/>
          <w:sz w:val="28"/>
          <w:szCs w:val="28"/>
        </w:rPr>
        <w:t>Сондай-ақ тіл үйрету белгілі бір методикаға бағынғанымен, жалпы шығармашылық процесс. Білім беру жүйесінде методика мен оқулық дұрыс болса, қазір неге қосымша білім беру орта</w:t>
      </w:r>
      <w:r w:rsidRPr="00777D51">
        <w:rPr>
          <w:rFonts w:ascii="Times New Roman" w:hAnsi="Times New Roman"/>
          <w:sz w:val="28"/>
          <w:szCs w:val="28"/>
        </w:rPr>
        <w:softHyphen/>
        <w:t>лықтары көбейіп кетті? Балаға сапалы білім керек, ата-аналар оны біледі. Қазір ағылшын тілін үйрету орталықтары аяқ бассаң алдыңнан шығады және бар</w:t>
      </w:r>
      <w:r w:rsidRPr="00777D51">
        <w:rPr>
          <w:rFonts w:ascii="Times New Roman" w:hAnsi="Times New Roman"/>
          <w:sz w:val="28"/>
          <w:szCs w:val="28"/>
        </w:rPr>
        <w:softHyphen/>
        <w:t>лығында бала толы. Өйткені ондағы мұғалімде шығарма</w:t>
      </w:r>
      <w:r w:rsidRPr="00777D51">
        <w:rPr>
          <w:rFonts w:ascii="Times New Roman" w:hAnsi="Times New Roman"/>
          <w:sz w:val="28"/>
          <w:szCs w:val="28"/>
        </w:rPr>
        <w:softHyphen/>
        <w:t>шы</w:t>
      </w:r>
      <w:r w:rsidRPr="00777D51">
        <w:rPr>
          <w:rFonts w:ascii="Times New Roman" w:hAnsi="Times New Roman"/>
          <w:sz w:val="28"/>
          <w:szCs w:val="28"/>
        </w:rPr>
        <w:softHyphen/>
        <w:t>лық еркіндік бар. Олар түрлі материал пайдаланып, ізденіп, сабақта жаңа трендті қолдануға тырысады. Ал жалпы білім бере</w:t>
      </w:r>
      <w:r w:rsidRPr="00777D51">
        <w:rPr>
          <w:rFonts w:ascii="Times New Roman" w:hAnsi="Times New Roman"/>
          <w:sz w:val="28"/>
          <w:szCs w:val="28"/>
        </w:rPr>
        <w:softHyphen/>
        <w:t>тін мектепте мұғалімдер көп жағ</w:t>
      </w:r>
      <w:r w:rsidRPr="00777D51">
        <w:rPr>
          <w:rFonts w:ascii="Times New Roman" w:hAnsi="Times New Roman"/>
          <w:sz w:val="28"/>
          <w:szCs w:val="28"/>
        </w:rPr>
        <w:softHyphen/>
        <w:t>дайда ізденуге құлықсыз. Өйткені онда тіл үйретуден бө</w:t>
      </w:r>
      <w:r w:rsidRPr="00777D51">
        <w:rPr>
          <w:rFonts w:ascii="Times New Roman" w:hAnsi="Times New Roman"/>
          <w:sz w:val="28"/>
          <w:szCs w:val="28"/>
        </w:rPr>
        <w:softHyphen/>
        <w:t xml:space="preserve">лек, көп шаруа бар. Тіпті, тіл үйрететін ұстаздарды сынып </w:t>
      </w:r>
      <w:r w:rsidRPr="00777D51">
        <w:rPr>
          <w:rFonts w:ascii="Times New Roman" w:hAnsi="Times New Roman"/>
          <w:sz w:val="28"/>
          <w:szCs w:val="28"/>
        </w:rPr>
        <w:lastRenderedPageBreak/>
        <w:t>жетекшісі етуге қарсымын. Олар тек тіл үйретуі қажет. Мұға</w:t>
      </w:r>
      <w:r w:rsidRPr="00777D51">
        <w:rPr>
          <w:rFonts w:ascii="Times New Roman" w:hAnsi="Times New Roman"/>
          <w:sz w:val="28"/>
          <w:szCs w:val="28"/>
        </w:rPr>
        <w:softHyphen/>
        <w:t>лім</w:t>
      </w:r>
      <w:r w:rsidRPr="00777D51">
        <w:rPr>
          <w:rFonts w:ascii="Times New Roman" w:hAnsi="Times New Roman"/>
          <w:sz w:val="28"/>
          <w:szCs w:val="28"/>
        </w:rPr>
        <w:softHyphen/>
        <w:t>дерге ізденіске, қосымша білім алуға уақыт керек.</w:t>
      </w:r>
    </w:p>
    <w:p w14:paraId="498D6305" w14:textId="77777777" w:rsidR="001C2F6D" w:rsidRPr="00777D51" w:rsidRDefault="001C2F6D" w:rsidP="001C2F6D">
      <w:pPr>
        <w:spacing w:after="0" w:line="240" w:lineRule="auto"/>
        <w:ind w:firstLine="567"/>
        <w:jc w:val="both"/>
        <w:rPr>
          <w:rFonts w:ascii="Times New Roman" w:hAnsi="Times New Roman" w:cs="Times New Roman"/>
          <w:sz w:val="20"/>
          <w:szCs w:val="20"/>
        </w:rPr>
      </w:pPr>
    </w:p>
    <w:p w14:paraId="501C8813" w14:textId="77777777" w:rsidR="00544C82" w:rsidRPr="00777D51" w:rsidRDefault="00544C82" w:rsidP="00544C82">
      <w:pPr>
        <w:spacing w:after="0" w:line="240" w:lineRule="auto"/>
        <w:ind w:firstLine="567"/>
        <w:jc w:val="center"/>
        <w:rPr>
          <w:rFonts w:ascii="Times New Roman" w:hAnsi="Times New Roman" w:cs="Times New Roman"/>
          <w:b/>
          <w:sz w:val="28"/>
          <w:szCs w:val="28"/>
          <w:lang w:val="kk-KZ"/>
        </w:rPr>
      </w:pPr>
    </w:p>
    <w:p w14:paraId="719D2D8C" w14:textId="77777777" w:rsidR="00544C82" w:rsidRPr="00777D51" w:rsidRDefault="00544C82" w:rsidP="00544C82">
      <w:pPr>
        <w:spacing w:after="0" w:line="240" w:lineRule="auto"/>
        <w:ind w:firstLine="567"/>
        <w:jc w:val="center"/>
        <w:rPr>
          <w:rFonts w:ascii="Times New Roman" w:hAnsi="Times New Roman" w:cs="Times New Roman"/>
          <w:b/>
          <w:sz w:val="28"/>
          <w:szCs w:val="28"/>
          <w:lang w:val="kk-KZ"/>
        </w:rPr>
      </w:pPr>
    </w:p>
    <w:p w14:paraId="35E93C3C" w14:textId="77777777" w:rsidR="00544C82" w:rsidRPr="00777D51" w:rsidRDefault="00544C82" w:rsidP="00544C82">
      <w:pPr>
        <w:spacing w:after="0" w:line="240" w:lineRule="auto"/>
        <w:ind w:firstLine="567"/>
        <w:jc w:val="center"/>
        <w:rPr>
          <w:rFonts w:ascii="Times New Roman" w:hAnsi="Times New Roman" w:cs="Times New Roman"/>
          <w:b/>
          <w:sz w:val="28"/>
          <w:szCs w:val="28"/>
          <w:lang w:val="kk-KZ"/>
        </w:rPr>
      </w:pPr>
    </w:p>
    <w:p w14:paraId="4FB8A4AF" w14:textId="77777777" w:rsidR="00544C82" w:rsidRPr="00777D51" w:rsidRDefault="00544C82" w:rsidP="00544C82">
      <w:pPr>
        <w:spacing w:after="0" w:line="240" w:lineRule="auto"/>
        <w:ind w:firstLine="567"/>
        <w:jc w:val="center"/>
        <w:rPr>
          <w:rFonts w:ascii="Times New Roman" w:hAnsi="Times New Roman" w:cs="Times New Roman"/>
          <w:b/>
          <w:sz w:val="28"/>
          <w:szCs w:val="28"/>
          <w:lang w:val="kk-KZ"/>
        </w:rPr>
      </w:pPr>
    </w:p>
    <w:p w14:paraId="7992B413" w14:textId="77777777" w:rsidR="00055996" w:rsidRPr="00777D51" w:rsidRDefault="00055996" w:rsidP="00544C82">
      <w:pPr>
        <w:spacing w:after="0" w:line="240" w:lineRule="auto"/>
        <w:ind w:firstLine="567"/>
        <w:jc w:val="center"/>
        <w:rPr>
          <w:rFonts w:ascii="Times New Roman" w:hAnsi="Times New Roman" w:cs="Times New Roman"/>
          <w:b/>
          <w:sz w:val="28"/>
          <w:szCs w:val="28"/>
          <w:lang w:val="kk-KZ"/>
        </w:rPr>
      </w:pPr>
    </w:p>
    <w:p w14:paraId="0C132954" w14:textId="77777777" w:rsidR="00055996" w:rsidRPr="00777D51" w:rsidRDefault="00055996" w:rsidP="00544C82">
      <w:pPr>
        <w:spacing w:after="0" w:line="240" w:lineRule="auto"/>
        <w:ind w:firstLine="567"/>
        <w:jc w:val="center"/>
        <w:rPr>
          <w:rFonts w:ascii="Times New Roman" w:hAnsi="Times New Roman" w:cs="Times New Roman"/>
          <w:b/>
          <w:sz w:val="28"/>
          <w:szCs w:val="28"/>
          <w:lang w:val="kk-KZ"/>
        </w:rPr>
      </w:pPr>
    </w:p>
    <w:p w14:paraId="562528B2" w14:textId="77777777" w:rsidR="00055996" w:rsidRPr="00777D51" w:rsidRDefault="00055996" w:rsidP="00544C82">
      <w:pPr>
        <w:spacing w:after="0" w:line="240" w:lineRule="auto"/>
        <w:ind w:firstLine="567"/>
        <w:jc w:val="center"/>
        <w:rPr>
          <w:rFonts w:ascii="Times New Roman" w:hAnsi="Times New Roman" w:cs="Times New Roman"/>
          <w:b/>
          <w:sz w:val="28"/>
          <w:szCs w:val="28"/>
          <w:lang w:val="kk-KZ"/>
        </w:rPr>
      </w:pPr>
    </w:p>
    <w:p w14:paraId="6A9722CE" w14:textId="77777777" w:rsidR="00055996" w:rsidRPr="00777D51" w:rsidRDefault="00055996" w:rsidP="00544C82">
      <w:pPr>
        <w:spacing w:after="0" w:line="240" w:lineRule="auto"/>
        <w:ind w:firstLine="567"/>
        <w:jc w:val="center"/>
        <w:rPr>
          <w:rFonts w:ascii="Times New Roman" w:hAnsi="Times New Roman" w:cs="Times New Roman"/>
          <w:b/>
          <w:sz w:val="28"/>
          <w:szCs w:val="28"/>
          <w:lang w:val="kk-KZ"/>
        </w:rPr>
      </w:pPr>
    </w:p>
    <w:p w14:paraId="431F397D" w14:textId="77777777" w:rsidR="00055996" w:rsidRPr="00777D51" w:rsidRDefault="00055996" w:rsidP="00544C82">
      <w:pPr>
        <w:spacing w:after="0" w:line="240" w:lineRule="auto"/>
        <w:ind w:firstLine="567"/>
        <w:jc w:val="center"/>
        <w:rPr>
          <w:rFonts w:ascii="Times New Roman" w:hAnsi="Times New Roman" w:cs="Times New Roman"/>
          <w:b/>
          <w:sz w:val="28"/>
          <w:szCs w:val="28"/>
          <w:lang w:val="kk-KZ"/>
        </w:rPr>
      </w:pPr>
    </w:p>
    <w:p w14:paraId="1FED4588" w14:textId="77777777" w:rsidR="00055996" w:rsidRPr="00777D51" w:rsidRDefault="00055996" w:rsidP="00544C82">
      <w:pPr>
        <w:spacing w:after="0" w:line="240" w:lineRule="auto"/>
        <w:ind w:firstLine="567"/>
        <w:jc w:val="center"/>
        <w:rPr>
          <w:rFonts w:ascii="Times New Roman" w:hAnsi="Times New Roman" w:cs="Times New Roman"/>
          <w:b/>
          <w:sz w:val="28"/>
          <w:szCs w:val="28"/>
          <w:lang w:val="kk-KZ"/>
        </w:rPr>
      </w:pPr>
    </w:p>
    <w:p w14:paraId="6C913311" w14:textId="77777777" w:rsidR="00055996" w:rsidRPr="00777D51" w:rsidRDefault="00055996" w:rsidP="00544C82">
      <w:pPr>
        <w:spacing w:after="0" w:line="240" w:lineRule="auto"/>
        <w:ind w:firstLine="567"/>
        <w:jc w:val="center"/>
        <w:rPr>
          <w:rFonts w:ascii="Times New Roman" w:hAnsi="Times New Roman" w:cs="Times New Roman"/>
          <w:b/>
          <w:sz w:val="28"/>
          <w:szCs w:val="28"/>
          <w:lang w:val="kk-KZ"/>
        </w:rPr>
      </w:pPr>
    </w:p>
    <w:p w14:paraId="19610A04" w14:textId="77777777" w:rsidR="00544C82" w:rsidRPr="00777D51" w:rsidRDefault="00544C82" w:rsidP="00544C82">
      <w:pPr>
        <w:spacing w:after="0" w:line="240" w:lineRule="auto"/>
        <w:ind w:firstLine="567"/>
        <w:jc w:val="center"/>
        <w:rPr>
          <w:rFonts w:ascii="Times New Roman" w:hAnsi="Times New Roman" w:cs="Times New Roman"/>
          <w:b/>
          <w:sz w:val="28"/>
          <w:szCs w:val="28"/>
          <w:lang w:val="kk-KZ"/>
        </w:rPr>
      </w:pPr>
    </w:p>
    <w:p w14:paraId="3AC9F23A" w14:textId="77777777" w:rsidR="00324CC6" w:rsidRPr="00777D51" w:rsidRDefault="00324CC6" w:rsidP="00544C82">
      <w:pPr>
        <w:spacing w:after="0" w:line="240" w:lineRule="auto"/>
        <w:ind w:firstLine="567"/>
        <w:jc w:val="center"/>
        <w:rPr>
          <w:rFonts w:ascii="Times New Roman" w:hAnsi="Times New Roman" w:cs="Times New Roman"/>
          <w:b/>
          <w:sz w:val="28"/>
          <w:szCs w:val="28"/>
          <w:lang w:val="kk-KZ"/>
        </w:rPr>
      </w:pPr>
    </w:p>
    <w:p w14:paraId="705E6C71" w14:textId="77777777" w:rsidR="001B7439" w:rsidRPr="00777D51" w:rsidRDefault="001B7439" w:rsidP="00544C82">
      <w:pPr>
        <w:spacing w:after="0" w:line="240" w:lineRule="auto"/>
        <w:ind w:firstLine="567"/>
        <w:jc w:val="center"/>
        <w:rPr>
          <w:rFonts w:ascii="Times New Roman" w:hAnsi="Times New Roman" w:cs="Times New Roman"/>
          <w:b/>
          <w:sz w:val="28"/>
          <w:szCs w:val="28"/>
          <w:lang w:val="kk-KZ"/>
        </w:rPr>
      </w:pPr>
    </w:p>
    <w:p w14:paraId="71730EED" w14:textId="77777777" w:rsidR="001B7439" w:rsidRPr="00777D51" w:rsidRDefault="001B7439" w:rsidP="00544C82">
      <w:pPr>
        <w:spacing w:after="0" w:line="240" w:lineRule="auto"/>
        <w:ind w:firstLine="567"/>
        <w:jc w:val="center"/>
        <w:rPr>
          <w:rFonts w:ascii="Times New Roman" w:hAnsi="Times New Roman" w:cs="Times New Roman"/>
          <w:b/>
          <w:sz w:val="28"/>
          <w:szCs w:val="28"/>
          <w:lang w:val="kk-KZ"/>
        </w:rPr>
      </w:pPr>
    </w:p>
    <w:p w14:paraId="66109F3E" w14:textId="77777777" w:rsidR="00777D51" w:rsidRDefault="00777D51" w:rsidP="00544C82">
      <w:pPr>
        <w:spacing w:after="0" w:line="240" w:lineRule="auto"/>
        <w:ind w:firstLine="567"/>
        <w:jc w:val="center"/>
        <w:rPr>
          <w:rFonts w:ascii="Times New Roman" w:hAnsi="Times New Roman" w:cs="Times New Roman"/>
          <w:b/>
          <w:sz w:val="28"/>
          <w:szCs w:val="28"/>
          <w:lang w:val="kk-KZ"/>
        </w:rPr>
      </w:pPr>
    </w:p>
    <w:p w14:paraId="26BA0530" w14:textId="77777777" w:rsidR="00544C82" w:rsidRPr="00A427AE" w:rsidRDefault="00897B28" w:rsidP="00897B28">
      <w:pPr>
        <w:spacing w:after="0" w:line="240" w:lineRule="auto"/>
        <w:jc w:val="center"/>
        <w:rPr>
          <w:rFonts w:ascii="Times New Roman" w:hAnsi="Times New Roman" w:cs="Times New Roman"/>
          <w:b/>
          <w:sz w:val="28"/>
          <w:szCs w:val="28"/>
          <w:lang w:val="kk-KZ"/>
        </w:rPr>
      </w:pPr>
      <w:r w:rsidRPr="00A427AE">
        <w:rPr>
          <w:rFonts w:ascii="Times New Roman" w:hAnsi="Times New Roman" w:cs="Times New Roman"/>
          <w:b/>
          <w:sz w:val="28"/>
          <w:szCs w:val="28"/>
          <w:lang w:val="kk-KZ"/>
        </w:rPr>
        <w:t>ПАЙДАЛАНЫЛҒАН ӘДЕБИЕТТЕР:</w:t>
      </w:r>
    </w:p>
    <w:p w14:paraId="4965B8FC" w14:textId="77777777" w:rsidR="00544C82" w:rsidRPr="00A427AE" w:rsidRDefault="00544C82" w:rsidP="00897B28">
      <w:pPr>
        <w:spacing w:after="0" w:line="240" w:lineRule="auto"/>
        <w:jc w:val="both"/>
        <w:rPr>
          <w:rFonts w:ascii="Times New Roman" w:hAnsi="Times New Roman" w:cs="Times New Roman"/>
          <w:sz w:val="28"/>
          <w:szCs w:val="28"/>
          <w:lang w:val="kk-KZ"/>
        </w:rPr>
      </w:pPr>
    </w:p>
    <w:p w14:paraId="5E767E60" w14:textId="77777777" w:rsidR="00544C82" w:rsidRPr="00AB3714" w:rsidRDefault="00544C82" w:rsidP="00544C82">
      <w:pPr>
        <w:spacing w:after="0" w:line="240" w:lineRule="auto"/>
        <w:ind w:firstLine="567"/>
        <w:jc w:val="both"/>
        <w:rPr>
          <w:rFonts w:ascii="Times New Roman" w:hAnsi="Times New Roman" w:cs="Times New Roman"/>
          <w:sz w:val="28"/>
          <w:szCs w:val="28"/>
          <w:lang w:val="kk-KZ"/>
        </w:rPr>
      </w:pPr>
      <w:r w:rsidRPr="00AB3714">
        <w:rPr>
          <w:rFonts w:ascii="Times New Roman" w:hAnsi="Times New Roman" w:cs="Times New Roman"/>
          <w:sz w:val="28"/>
          <w:szCs w:val="28"/>
          <w:lang w:val="kk-KZ"/>
        </w:rPr>
        <w:t>1</w:t>
      </w:r>
      <w:r w:rsidR="006F6D1B" w:rsidRPr="00AB3714">
        <w:rPr>
          <w:rFonts w:ascii="Times New Roman" w:hAnsi="Times New Roman" w:cs="Times New Roman"/>
          <w:sz w:val="28"/>
          <w:szCs w:val="28"/>
          <w:lang w:val="kk-KZ"/>
        </w:rPr>
        <w:t> </w:t>
      </w:r>
      <w:r w:rsidRPr="00AB3714">
        <w:rPr>
          <w:rFonts w:ascii="Times New Roman" w:hAnsi="Times New Roman" w:cs="Times New Roman"/>
          <w:sz w:val="28"/>
          <w:szCs w:val="28"/>
          <w:lang w:val="kk-KZ"/>
        </w:rPr>
        <w:t xml:space="preserve">ҚР </w:t>
      </w:r>
      <w:r w:rsidR="00324CC6" w:rsidRPr="00AB3714">
        <w:rPr>
          <w:rFonts w:ascii="Times New Roman" w:hAnsi="Times New Roman" w:cs="Times New Roman"/>
          <w:sz w:val="28"/>
          <w:szCs w:val="28"/>
          <w:lang w:val="kk-KZ"/>
        </w:rPr>
        <w:t xml:space="preserve">Тұңғыш </w:t>
      </w:r>
      <w:r w:rsidRPr="00AB3714">
        <w:rPr>
          <w:rFonts w:ascii="Times New Roman" w:hAnsi="Times New Roman" w:cs="Times New Roman"/>
          <w:sz w:val="28"/>
          <w:szCs w:val="28"/>
          <w:lang w:val="kk-KZ"/>
        </w:rPr>
        <w:t>Президенті Н. Назарбаевтың Қазақстан халқына Жолдауы. Төртінші өнеркәсіптік революция жағдайындағы дамудың жаңа мүмкіндіктері. – Ақорда, – Астана,  10.01.2018 ж.</w:t>
      </w:r>
    </w:p>
    <w:p w14:paraId="02DB191F" w14:textId="77777777" w:rsidR="00544C82" w:rsidRPr="00AB3714" w:rsidRDefault="00544C82" w:rsidP="00544C82">
      <w:pPr>
        <w:pStyle w:val="1"/>
        <w:shd w:val="clear" w:color="auto" w:fill="FFFFFF"/>
        <w:spacing w:before="0"/>
        <w:jc w:val="both"/>
        <w:rPr>
          <w:rFonts w:ascii="Times New Roman" w:hAnsi="Times New Roman"/>
          <w:b w:val="0"/>
          <w:color w:val="auto"/>
        </w:rPr>
      </w:pPr>
      <w:r w:rsidRPr="00AB3714">
        <w:rPr>
          <w:rFonts w:ascii="Times New Roman" w:hAnsi="Times New Roman"/>
          <w:b w:val="0"/>
          <w:color w:val="auto"/>
        </w:rPr>
        <w:t>2</w:t>
      </w:r>
      <w:r w:rsidR="006F6D1B" w:rsidRPr="00AB3714">
        <w:rPr>
          <w:rFonts w:ascii="Times New Roman" w:hAnsi="Times New Roman"/>
          <w:b w:val="0"/>
          <w:color w:val="auto"/>
        </w:rPr>
        <w:t> </w:t>
      </w:r>
      <w:r w:rsidRPr="00AB3714">
        <w:rPr>
          <w:rFonts w:ascii="Times New Roman" w:hAnsi="Times New Roman"/>
          <w:b w:val="0"/>
          <w:bCs w:val="0"/>
          <w:color w:val="auto"/>
        </w:rPr>
        <w:t>Т</w:t>
      </w:r>
      <w:r w:rsidR="00943B0D" w:rsidRPr="00AB3714">
        <w:rPr>
          <w:rFonts w:ascii="Times New Roman" w:hAnsi="Times New Roman"/>
          <w:b w:val="0"/>
          <w:bCs w:val="0"/>
          <w:color w:val="auto"/>
        </w:rPr>
        <w:t>рухан Э.М. Введение в биофизику:</w:t>
      </w:r>
      <w:r w:rsidRPr="00AB3714">
        <w:rPr>
          <w:rFonts w:ascii="Times New Roman" w:hAnsi="Times New Roman"/>
          <w:b w:val="0"/>
          <w:bCs w:val="0"/>
          <w:color w:val="auto"/>
        </w:rPr>
        <w:t xml:space="preserve"> </w:t>
      </w:r>
      <w:r w:rsidR="0080537A" w:rsidRPr="00AB3714">
        <w:rPr>
          <w:rFonts w:ascii="Times New Roman" w:hAnsi="Times New Roman"/>
          <w:b w:val="0"/>
          <w:color w:val="auto"/>
          <w:shd w:val="clear" w:color="auto" w:fill="FFFFFF"/>
        </w:rPr>
        <w:t>у</w:t>
      </w:r>
      <w:r w:rsidRPr="00AB3714">
        <w:rPr>
          <w:rFonts w:ascii="Times New Roman" w:hAnsi="Times New Roman"/>
          <w:b w:val="0"/>
          <w:color w:val="auto"/>
          <w:shd w:val="clear" w:color="auto" w:fill="FFFFFF"/>
        </w:rPr>
        <w:t>ч</w:t>
      </w:r>
      <w:r w:rsidR="00943B0D" w:rsidRPr="00AB3714">
        <w:rPr>
          <w:rFonts w:ascii="Times New Roman" w:hAnsi="Times New Roman"/>
          <w:b w:val="0"/>
          <w:color w:val="auto"/>
          <w:shd w:val="clear" w:color="auto" w:fill="FFFFFF"/>
        </w:rPr>
        <w:t>ебное</w:t>
      </w:r>
      <w:r w:rsidRPr="00AB3714">
        <w:rPr>
          <w:rFonts w:ascii="Times New Roman" w:hAnsi="Times New Roman"/>
          <w:b w:val="0"/>
          <w:color w:val="auto"/>
          <w:shd w:val="clear" w:color="auto" w:fill="FFFFFF"/>
        </w:rPr>
        <w:t xml:space="preserve"> пос</w:t>
      </w:r>
      <w:r w:rsidR="00943B0D" w:rsidRPr="00AB3714">
        <w:rPr>
          <w:rFonts w:ascii="Times New Roman" w:hAnsi="Times New Roman"/>
          <w:b w:val="0"/>
          <w:color w:val="auto"/>
          <w:shd w:val="clear" w:color="auto" w:fill="FFFFFF"/>
        </w:rPr>
        <w:t>обие.</w:t>
      </w:r>
      <w:r w:rsidRPr="00AB3714">
        <w:rPr>
          <w:rFonts w:ascii="Times New Roman" w:hAnsi="Times New Roman"/>
          <w:b w:val="0"/>
          <w:color w:val="auto"/>
          <w:shd w:val="clear" w:color="auto" w:fill="FFFFFF"/>
        </w:rPr>
        <w:t xml:space="preserve"> – </w:t>
      </w:r>
      <w:r w:rsidR="00395E94" w:rsidRPr="00AB3714">
        <w:rPr>
          <w:rFonts w:ascii="Times New Roman" w:hAnsi="Times New Roman"/>
          <w:b w:val="0"/>
          <w:color w:val="auto"/>
          <w:shd w:val="clear" w:color="auto" w:fill="FFFFFF"/>
        </w:rPr>
        <w:t>М.</w:t>
      </w:r>
      <w:r w:rsidR="00943B0D" w:rsidRPr="00AB3714">
        <w:rPr>
          <w:rFonts w:ascii="Times New Roman" w:hAnsi="Times New Roman"/>
          <w:b w:val="0"/>
          <w:color w:val="auto"/>
          <w:shd w:val="clear" w:color="auto" w:fill="FFFFFF"/>
        </w:rPr>
        <w:t>: МФТИ, 2008</w:t>
      </w:r>
      <w:r w:rsidRPr="00AB3714">
        <w:rPr>
          <w:rFonts w:ascii="Times New Roman" w:hAnsi="Times New Roman"/>
          <w:b w:val="0"/>
          <w:color w:val="auto"/>
          <w:shd w:val="clear" w:color="auto" w:fill="FFFFFF"/>
        </w:rPr>
        <w:t>. – 242 с.</w:t>
      </w:r>
    </w:p>
    <w:p w14:paraId="2A5F717C" w14:textId="77777777" w:rsidR="00544C82" w:rsidRPr="00AB3714" w:rsidRDefault="00544C82" w:rsidP="00AB3714">
      <w:pPr>
        <w:spacing w:after="0" w:line="240" w:lineRule="auto"/>
        <w:ind w:firstLine="567"/>
        <w:rPr>
          <w:rFonts w:ascii="Times New Roman" w:hAnsi="Times New Roman" w:cs="Times New Roman"/>
          <w:sz w:val="28"/>
          <w:szCs w:val="28"/>
          <w:lang w:val="kk-KZ"/>
        </w:rPr>
      </w:pPr>
      <w:r w:rsidRPr="00AB3714">
        <w:rPr>
          <w:rFonts w:ascii="Times New Roman" w:hAnsi="Times New Roman" w:cs="Times New Roman"/>
          <w:sz w:val="28"/>
          <w:szCs w:val="28"/>
          <w:lang w:val="kk-KZ"/>
        </w:rPr>
        <w:t>3</w:t>
      </w:r>
      <w:r w:rsidR="006F6D1B" w:rsidRPr="00AB3714">
        <w:rPr>
          <w:rFonts w:ascii="Times New Roman" w:hAnsi="Times New Roman" w:cs="Times New Roman"/>
          <w:sz w:val="28"/>
          <w:szCs w:val="28"/>
          <w:lang w:val="kk-KZ"/>
        </w:rPr>
        <w:t> </w:t>
      </w:r>
      <w:r w:rsidRPr="00AB3714">
        <w:rPr>
          <w:rFonts w:ascii="Times New Roman" w:hAnsi="Times New Roman" w:cs="Times New Roman"/>
          <w:sz w:val="28"/>
          <w:szCs w:val="28"/>
          <w:lang w:val="kk-KZ"/>
        </w:rPr>
        <w:t>https://studlib.info/biologiya/100898</w:t>
      </w:r>
      <w:r w:rsidR="0074299C" w:rsidRPr="00AB3714">
        <w:rPr>
          <w:rFonts w:ascii="Times New Roman" w:hAnsi="Times New Roman" w:cs="Times New Roman"/>
          <w:sz w:val="28"/>
          <w:szCs w:val="28"/>
          <w:lang w:val="kk-KZ"/>
        </w:rPr>
        <w:t>–</w:t>
      </w:r>
      <w:r w:rsidRPr="00AB3714">
        <w:rPr>
          <w:rFonts w:ascii="Times New Roman" w:hAnsi="Times New Roman" w:cs="Times New Roman"/>
          <w:sz w:val="28"/>
          <w:szCs w:val="28"/>
          <w:lang w:val="kk-KZ"/>
        </w:rPr>
        <w:t>aza1179</w:t>
      </w:r>
      <w:r w:rsidR="0074299C" w:rsidRPr="00AB3714">
        <w:rPr>
          <w:rFonts w:ascii="Times New Roman" w:hAnsi="Times New Roman" w:cs="Times New Roman"/>
          <w:sz w:val="28"/>
          <w:szCs w:val="28"/>
          <w:lang w:val="kk-KZ"/>
        </w:rPr>
        <w:t>–</w:t>
      </w:r>
      <w:r w:rsidRPr="00AB3714">
        <w:rPr>
          <w:rFonts w:ascii="Times New Roman" w:hAnsi="Times New Roman" w:cs="Times New Roman"/>
          <w:sz w:val="28"/>
          <w:szCs w:val="28"/>
          <w:lang w:val="kk-KZ"/>
        </w:rPr>
        <w:t>standa</w:t>
      </w:r>
      <w:r w:rsidR="0074299C" w:rsidRPr="00AB3714">
        <w:rPr>
          <w:rFonts w:ascii="Times New Roman" w:hAnsi="Times New Roman" w:cs="Times New Roman"/>
          <w:sz w:val="28"/>
          <w:szCs w:val="28"/>
          <w:lang w:val="kk-KZ"/>
        </w:rPr>
        <w:t>–</w:t>
      </w:r>
      <w:r w:rsidRPr="00AB3714">
        <w:rPr>
          <w:rFonts w:ascii="Times New Roman" w:hAnsi="Times New Roman" w:cs="Times New Roman"/>
          <w:sz w:val="28"/>
          <w:szCs w:val="28"/>
          <w:lang w:val="kk-KZ"/>
        </w:rPr>
        <w:t>biofizikaly1179</w:t>
      </w:r>
      <w:r w:rsidR="0074299C" w:rsidRPr="00AB3714">
        <w:rPr>
          <w:rFonts w:ascii="Times New Roman" w:hAnsi="Times New Roman" w:cs="Times New Roman"/>
          <w:sz w:val="28"/>
          <w:szCs w:val="28"/>
          <w:lang w:val="kk-KZ"/>
        </w:rPr>
        <w:t>–</w:t>
      </w:r>
      <w:r w:rsidRPr="00AB3714">
        <w:rPr>
          <w:rFonts w:ascii="Times New Roman" w:hAnsi="Times New Roman" w:cs="Times New Roman"/>
          <w:sz w:val="28"/>
          <w:szCs w:val="28"/>
          <w:lang w:val="kk-KZ"/>
        </w:rPr>
        <w:t>zertteuler/</w:t>
      </w:r>
    </w:p>
    <w:p w14:paraId="2A9176DF"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4</w:t>
      </w:r>
      <w:r w:rsidR="006F6D1B">
        <w:rPr>
          <w:rFonts w:ascii="Times New Roman" w:hAnsi="Times New Roman" w:cs="Times New Roman"/>
          <w:sz w:val="28"/>
          <w:szCs w:val="28"/>
          <w:lang w:val="kk-KZ"/>
        </w:rPr>
        <w:t> </w:t>
      </w:r>
      <w:r w:rsidRPr="00A427AE">
        <w:rPr>
          <w:rFonts w:ascii="Times New Roman" w:hAnsi="Times New Roman" w:cs="Times New Roman"/>
          <w:sz w:val="28"/>
          <w:szCs w:val="28"/>
          <w:lang w:val="kk-KZ"/>
        </w:rPr>
        <w:t>Рубин А.Б. Биофизика: в 2 томах. Электронная библиотека. http://studentam.net/content/view/843/113/.</w:t>
      </w:r>
    </w:p>
    <w:p w14:paraId="298A04CE"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5</w:t>
      </w:r>
      <w:r w:rsidR="006F6D1B">
        <w:rPr>
          <w:rFonts w:ascii="Times New Roman" w:hAnsi="Times New Roman" w:cs="Times New Roman"/>
          <w:sz w:val="28"/>
          <w:szCs w:val="28"/>
          <w:lang w:val="kk-KZ"/>
        </w:rPr>
        <w:t> </w:t>
      </w:r>
      <w:r w:rsidRPr="00A427AE">
        <w:rPr>
          <w:rFonts w:ascii="Times New Roman" w:hAnsi="Times New Roman" w:cs="Times New Roman"/>
          <w:sz w:val="28"/>
          <w:szCs w:val="28"/>
          <w:lang w:val="kk-KZ"/>
        </w:rPr>
        <w:t>Р</w:t>
      </w:r>
      <w:r w:rsidR="0080537A">
        <w:rPr>
          <w:rFonts w:ascii="Times New Roman" w:hAnsi="Times New Roman" w:cs="Times New Roman"/>
          <w:sz w:val="28"/>
          <w:szCs w:val="28"/>
        </w:rPr>
        <w:t>убин А.Б. Лекции по биофизике</w:t>
      </w:r>
      <w:r w:rsidR="0080537A">
        <w:rPr>
          <w:rFonts w:ascii="Times New Roman" w:hAnsi="Times New Roman" w:cs="Times New Roman"/>
          <w:sz w:val="28"/>
          <w:szCs w:val="28"/>
          <w:lang w:val="kk-KZ"/>
        </w:rPr>
        <w:t>: у</w:t>
      </w:r>
      <w:r w:rsidRPr="00A427AE">
        <w:rPr>
          <w:rFonts w:ascii="Times New Roman" w:hAnsi="Times New Roman" w:cs="Times New Roman"/>
          <w:sz w:val="28"/>
          <w:szCs w:val="28"/>
        </w:rPr>
        <w:t xml:space="preserve">чебное пособие. </w:t>
      </w:r>
      <w:r w:rsidRPr="00A427AE">
        <w:rPr>
          <w:rFonts w:ascii="Times New Roman" w:hAnsi="Times New Roman" w:cs="Times New Roman"/>
          <w:sz w:val="28"/>
          <w:szCs w:val="28"/>
          <w:lang w:val="kk-KZ"/>
        </w:rPr>
        <w:t xml:space="preserve">– </w:t>
      </w:r>
      <w:r w:rsidR="00395E94">
        <w:rPr>
          <w:rFonts w:ascii="Times New Roman" w:hAnsi="Times New Roman" w:cs="Times New Roman"/>
          <w:sz w:val="28"/>
          <w:szCs w:val="28"/>
          <w:lang w:val="kk-KZ"/>
        </w:rPr>
        <w:t>М.</w:t>
      </w:r>
      <w:r w:rsidRPr="00A427AE">
        <w:rPr>
          <w:rFonts w:ascii="Times New Roman" w:hAnsi="Times New Roman" w:cs="Times New Roman"/>
          <w:sz w:val="28"/>
          <w:szCs w:val="28"/>
        </w:rPr>
        <w:t>: «ПРОГРЕСС</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Традиция». 1998. </w:t>
      </w:r>
      <w:r w:rsidRPr="00A427AE">
        <w:rPr>
          <w:rFonts w:ascii="Times New Roman" w:hAnsi="Times New Roman" w:cs="Times New Roman"/>
          <w:sz w:val="28"/>
          <w:szCs w:val="28"/>
          <w:lang w:val="kk-KZ"/>
        </w:rPr>
        <w:t>–</w:t>
      </w:r>
      <w:r w:rsidR="00943B0D">
        <w:rPr>
          <w:rFonts w:ascii="Times New Roman" w:hAnsi="Times New Roman" w:cs="Times New Roman"/>
          <w:sz w:val="28"/>
          <w:szCs w:val="28"/>
          <w:lang w:val="kk-KZ"/>
        </w:rPr>
        <w:t xml:space="preserve"> </w:t>
      </w:r>
      <w:r w:rsidRPr="00A427AE">
        <w:rPr>
          <w:rFonts w:ascii="Times New Roman" w:hAnsi="Times New Roman" w:cs="Times New Roman"/>
          <w:sz w:val="28"/>
          <w:szCs w:val="28"/>
        </w:rPr>
        <w:t>168 с.</w:t>
      </w:r>
    </w:p>
    <w:p w14:paraId="2EE72ABA"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6</w:t>
      </w:r>
      <w:r w:rsidR="006F6D1B">
        <w:rPr>
          <w:rFonts w:ascii="Times New Roman" w:hAnsi="Times New Roman" w:cs="Times New Roman"/>
          <w:sz w:val="28"/>
          <w:szCs w:val="28"/>
          <w:lang w:val="kk-KZ"/>
        </w:rPr>
        <w:t> </w:t>
      </w:r>
      <w:r w:rsidRPr="00A427AE">
        <w:rPr>
          <w:rFonts w:ascii="Times New Roman" w:hAnsi="Times New Roman" w:cs="Times New Roman"/>
          <w:sz w:val="28"/>
          <w:szCs w:val="28"/>
          <w:lang w:val="kk-KZ"/>
        </w:rPr>
        <w:t xml:space="preserve">Төлеуханов С.Т. Биофизика: оқулық. – Алматы: </w:t>
      </w:r>
      <w:r w:rsidR="008D7938" w:rsidRPr="008D7938">
        <w:rPr>
          <w:rFonts w:ascii="Times New Roman" w:hAnsi="Times New Roman" w:cs="Times New Roman"/>
          <w:sz w:val="28"/>
          <w:szCs w:val="28"/>
          <w:lang w:val="kk-KZ"/>
        </w:rPr>
        <w:t>Қазақстан Республикасы жоғары оқу орындарының қауымдастығы</w:t>
      </w:r>
      <w:r w:rsidR="008D7938">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2012. – 304 б.</w:t>
      </w:r>
    </w:p>
    <w:p w14:paraId="755EFDE1" w14:textId="77777777" w:rsidR="00544C82" w:rsidRPr="00A427AE" w:rsidRDefault="00544C82" w:rsidP="00544C82">
      <w:pPr>
        <w:spacing w:after="0" w:line="240" w:lineRule="auto"/>
        <w:ind w:firstLine="567"/>
        <w:jc w:val="both"/>
        <w:rPr>
          <w:rFonts w:ascii="Times New Roman" w:hAnsi="Times New Roman" w:cs="Times New Roman"/>
          <w:b/>
          <w:sz w:val="28"/>
          <w:szCs w:val="28"/>
          <w:lang w:val="kk-KZ"/>
        </w:rPr>
      </w:pPr>
      <w:r w:rsidRPr="00A427AE">
        <w:rPr>
          <w:rFonts w:ascii="Times New Roman" w:hAnsi="Times New Roman" w:cs="Times New Roman"/>
          <w:sz w:val="28"/>
          <w:szCs w:val="28"/>
          <w:lang w:val="kk-KZ"/>
        </w:rPr>
        <w:t>7</w:t>
      </w:r>
      <w:r w:rsidR="006F6D1B">
        <w:rPr>
          <w:rFonts w:ascii="Times New Roman" w:hAnsi="Times New Roman" w:cs="Times New Roman"/>
          <w:sz w:val="28"/>
          <w:szCs w:val="28"/>
          <w:lang w:val="kk-KZ"/>
        </w:rPr>
        <w:t> </w:t>
      </w:r>
      <w:r w:rsidRPr="00A427AE">
        <w:rPr>
          <w:rFonts w:ascii="Times New Roman" w:hAnsi="Times New Roman" w:cs="Times New Roman"/>
          <w:sz w:val="28"/>
          <w:szCs w:val="28"/>
          <w:shd w:val="clear" w:color="auto" w:fill="FFFFFF"/>
        </w:rPr>
        <w:t>Сердюк И. Методы в молекулярной биофизике. Структура, функция, динамика (комплект из 2 книг)</w:t>
      </w:r>
      <w:r w:rsidRPr="00A427AE">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rPr>
        <w:t xml:space="preserve"> М.: КДУ,</w:t>
      </w:r>
      <w:r w:rsidR="008F0F2B">
        <w:rPr>
          <w:rFonts w:ascii="Times New Roman" w:hAnsi="Times New Roman" w:cs="Times New Roman"/>
          <w:sz w:val="28"/>
          <w:szCs w:val="28"/>
          <w:shd w:val="clear" w:color="auto" w:fill="FFFFFF"/>
          <w:lang w:val="kk-KZ"/>
        </w:rPr>
        <w:t xml:space="preserve"> </w:t>
      </w:r>
      <w:r w:rsidRPr="00A427AE">
        <w:rPr>
          <w:rStyle w:val="a9"/>
          <w:rFonts w:ascii="Times New Roman" w:hAnsi="Times New Roman" w:cs="Times New Roman"/>
          <w:b w:val="0"/>
          <w:sz w:val="28"/>
          <w:szCs w:val="28"/>
          <w:shd w:val="clear" w:color="auto" w:fill="FFFFFF"/>
        </w:rPr>
        <w:t>2015</w:t>
      </w:r>
      <w:r w:rsidRPr="00A427AE">
        <w:rPr>
          <w:rFonts w:ascii="Times New Roman" w:hAnsi="Times New Roman" w:cs="Times New Roman"/>
          <w:b/>
          <w:sz w:val="28"/>
          <w:szCs w:val="28"/>
          <w:shd w:val="clear" w:color="auto" w:fill="FFFFFF"/>
        </w:rPr>
        <w:t xml:space="preserve">. </w:t>
      </w:r>
      <w:r w:rsidR="0074299C">
        <w:rPr>
          <w:rFonts w:ascii="Times New Roman" w:hAnsi="Times New Roman" w:cs="Times New Roman"/>
          <w:b/>
          <w:sz w:val="28"/>
          <w:szCs w:val="28"/>
          <w:shd w:val="clear" w:color="auto" w:fill="FFFFFF"/>
        </w:rPr>
        <w:t>–</w:t>
      </w:r>
      <w:r w:rsidR="008F0F2B">
        <w:rPr>
          <w:rFonts w:ascii="Times New Roman" w:hAnsi="Times New Roman" w:cs="Times New Roman"/>
          <w:b/>
          <w:sz w:val="28"/>
          <w:szCs w:val="28"/>
          <w:shd w:val="clear" w:color="auto" w:fill="FFFFFF"/>
          <w:lang w:val="kk-KZ"/>
        </w:rPr>
        <w:t xml:space="preserve"> </w:t>
      </w:r>
      <w:r w:rsidRPr="00A427AE">
        <w:rPr>
          <w:rStyle w:val="a9"/>
          <w:rFonts w:ascii="Times New Roman" w:hAnsi="Times New Roman" w:cs="Times New Roman"/>
          <w:b w:val="0"/>
          <w:sz w:val="28"/>
          <w:szCs w:val="28"/>
          <w:shd w:val="clear" w:color="auto" w:fill="FFFFFF"/>
        </w:rPr>
        <w:t>401</w:t>
      </w:r>
      <w:r w:rsidR="008D7938">
        <w:rPr>
          <w:rStyle w:val="a9"/>
          <w:rFonts w:ascii="Times New Roman" w:hAnsi="Times New Roman" w:cs="Times New Roman"/>
          <w:b w:val="0"/>
          <w:sz w:val="28"/>
          <w:szCs w:val="28"/>
          <w:shd w:val="clear" w:color="auto" w:fill="FFFFFF"/>
          <w:lang w:val="kk-KZ"/>
        </w:rPr>
        <w:t xml:space="preserve"> </w:t>
      </w:r>
      <w:r w:rsidRPr="008D7938">
        <w:rPr>
          <w:rFonts w:ascii="Times New Roman" w:hAnsi="Times New Roman" w:cs="Times New Roman"/>
          <w:sz w:val="28"/>
          <w:szCs w:val="28"/>
          <w:shd w:val="clear" w:color="auto" w:fill="FFFFFF"/>
        </w:rPr>
        <w:t>c</w:t>
      </w:r>
      <w:r w:rsidRPr="00A427AE">
        <w:rPr>
          <w:rFonts w:ascii="Times New Roman" w:hAnsi="Times New Roman" w:cs="Times New Roman"/>
          <w:b/>
          <w:sz w:val="28"/>
          <w:szCs w:val="28"/>
          <w:shd w:val="clear" w:color="auto" w:fill="FFFFFF"/>
        </w:rPr>
        <w:t>.</w:t>
      </w:r>
    </w:p>
    <w:p w14:paraId="583E988C" w14:textId="77777777" w:rsidR="00544C82" w:rsidRPr="00A427AE" w:rsidRDefault="00544C82" w:rsidP="00544C82">
      <w:pPr>
        <w:shd w:val="clear" w:color="auto" w:fill="FFFFFF"/>
        <w:spacing w:after="0" w:line="240" w:lineRule="auto"/>
        <w:ind w:firstLine="567"/>
        <w:jc w:val="both"/>
        <w:textAlignment w:val="top"/>
        <w:rPr>
          <w:rFonts w:ascii="Times New Roman" w:hAnsi="Times New Roman" w:cs="Times New Roman"/>
          <w:sz w:val="28"/>
          <w:szCs w:val="28"/>
          <w:shd w:val="clear" w:color="auto" w:fill="FFFFFF"/>
          <w:lang w:val="kk-KZ"/>
        </w:rPr>
      </w:pPr>
      <w:r w:rsidRPr="00A427AE">
        <w:rPr>
          <w:rFonts w:ascii="Times New Roman" w:hAnsi="Times New Roman" w:cs="Times New Roman"/>
          <w:spacing w:val="2"/>
          <w:sz w:val="28"/>
          <w:szCs w:val="28"/>
          <w:lang w:val="kk-KZ"/>
        </w:rPr>
        <w:t>8</w:t>
      </w:r>
      <w:r w:rsidR="006F6D1B">
        <w:rPr>
          <w:rFonts w:ascii="Times New Roman" w:hAnsi="Times New Roman" w:cs="Times New Roman"/>
          <w:spacing w:val="2"/>
          <w:sz w:val="28"/>
          <w:szCs w:val="28"/>
          <w:lang w:val="kk-KZ"/>
        </w:rPr>
        <w:t> </w:t>
      </w:r>
      <w:r w:rsidRPr="00A427AE">
        <w:rPr>
          <w:rFonts w:ascii="Times New Roman" w:hAnsi="Times New Roman" w:cs="Times New Roman"/>
          <w:sz w:val="28"/>
          <w:szCs w:val="28"/>
          <w:shd w:val="clear" w:color="auto" w:fill="FFFFFF"/>
        </w:rPr>
        <w:t>М.</w:t>
      </w:r>
      <w:hyperlink r:id="rId14" w:tooltip="Джаксон Мейер Б. профессор физиологии в Университете Медицинской школы шт. Висконсин (США)" w:history="1">
        <w:r w:rsidRPr="00192EEC">
          <w:rPr>
            <w:rStyle w:val="ad"/>
            <w:rFonts w:ascii="Times New Roman" w:hAnsi="Times New Roman" w:cs="Times New Roman"/>
            <w:color w:val="auto"/>
            <w:sz w:val="28"/>
            <w:szCs w:val="28"/>
            <w:u w:val="none"/>
            <w:shd w:val="clear" w:color="auto" w:fill="FFFFFF"/>
          </w:rPr>
          <w:t>Джаксон</w:t>
        </w:r>
      </w:hyperlink>
      <w:r w:rsidRPr="00A427AE">
        <w:rPr>
          <w:rFonts w:ascii="Times New Roman" w:hAnsi="Times New Roman" w:cs="Times New Roman"/>
          <w:sz w:val="28"/>
          <w:szCs w:val="28"/>
          <w:shd w:val="clear" w:color="auto" w:fill="FFFFFF"/>
        </w:rPr>
        <w:t>. Молекулярная и клеточная биофизика</w:t>
      </w:r>
      <w:r w:rsidRPr="00A427AE">
        <w:rPr>
          <w:rFonts w:ascii="Times New Roman" w:hAnsi="Times New Roman" w:cs="Times New Roman"/>
          <w:sz w:val="28"/>
          <w:szCs w:val="28"/>
          <w:shd w:val="clear" w:color="auto" w:fill="FFFFFF"/>
          <w:lang w:val="kk-KZ"/>
        </w:rPr>
        <w:t xml:space="preserve"> /</w:t>
      </w:r>
      <w:r w:rsidR="0080537A">
        <w:rPr>
          <w:rFonts w:ascii="Times New Roman" w:hAnsi="Times New Roman" w:cs="Times New Roman"/>
          <w:sz w:val="28"/>
          <w:szCs w:val="28"/>
          <w:shd w:val="clear" w:color="auto" w:fill="FFFFFF"/>
          <w:lang w:val="kk-KZ"/>
        </w:rPr>
        <w:t xml:space="preserve"> п</w:t>
      </w:r>
      <w:r w:rsidRPr="00A427AE">
        <w:rPr>
          <w:rFonts w:ascii="Times New Roman" w:hAnsi="Times New Roman" w:cs="Times New Roman"/>
          <w:sz w:val="28"/>
          <w:szCs w:val="28"/>
          <w:shd w:val="clear" w:color="auto" w:fill="FFFFFF"/>
          <w:lang w:val="kk-KZ"/>
        </w:rPr>
        <w:t>еревод под ред. Сенцова</w:t>
      </w:r>
      <w:r w:rsidR="008F0F2B">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shd w:val="clear" w:color="auto" w:fill="FFFFFF"/>
          <w:lang w:val="kk-KZ"/>
        </w:rPr>
        <w:t xml:space="preserve">О.Ю.– </w:t>
      </w:r>
      <w:r w:rsidRPr="00A427AE">
        <w:rPr>
          <w:rFonts w:ascii="Times New Roman" w:hAnsi="Times New Roman" w:cs="Times New Roman"/>
          <w:sz w:val="28"/>
          <w:szCs w:val="28"/>
          <w:shd w:val="clear" w:color="auto" w:fill="FFFFFF"/>
        </w:rPr>
        <w:t>М</w:t>
      </w:r>
      <w:r w:rsidRPr="00A427AE">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rPr>
        <w:t>БИНОМ. Лаборатория знаний</w:t>
      </w:r>
      <w:r w:rsidRPr="00A427AE">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rPr>
        <w:t xml:space="preserve"> 20</w:t>
      </w:r>
      <w:r w:rsidR="008F0F2B">
        <w:rPr>
          <w:rFonts w:ascii="Times New Roman" w:hAnsi="Times New Roman" w:cs="Times New Roman"/>
          <w:sz w:val="28"/>
          <w:szCs w:val="28"/>
          <w:shd w:val="clear" w:color="auto" w:fill="FFFFFF"/>
          <w:lang w:val="kk-KZ"/>
        </w:rPr>
        <w:t>0</w:t>
      </w:r>
      <w:r w:rsidRPr="00A427AE">
        <w:rPr>
          <w:rFonts w:ascii="Times New Roman" w:hAnsi="Times New Roman" w:cs="Times New Roman"/>
          <w:sz w:val="28"/>
          <w:szCs w:val="28"/>
          <w:shd w:val="clear" w:color="auto" w:fill="FFFFFF"/>
        </w:rPr>
        <w:t>9</w:t>
      </w:r>
      <w:r w:rsidRPr="00A427AE">
        <w:rPr>
          <w:rFonts w:ascii="Times New Roman" w:hAnsi="Times New Roman" w:cs="Times New Roman"/>
          <w:sz w:val="28"/>
          <w:szCs w:val="28"/>
          <w:shd w:val="clear" w:color="auto" w:fill="FFFFFF"/>
          <w:lang w:val="kk-KZ"/>
        </w:rPr>
        <w:t>. – 551 с.</w:t>
      </w:r>
    </w:p>
    <w:p w14:paraId="746F1DC7" w14:textId="77777777" w:rsidR="00544C82" w:rsidRPr="00A427AE" w:rsidRDefault="00192EEC" w:rsidP="00544C82">
      <w:pPr>
        <w:shd w:val="clear" w:color="auto" w:fill="FFFFFF"/>
        <w:spacing w:after="0" w:line="240" w:lineRule="auto"/>
        <w:ind w:firstLine="567"/>
        <w:jc w:val="both"/>
        <w:textAlignment w:val="top"/>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9</w:t>
      </w:r>
      <w:r w:rsidR="006F6D1B">
        <w:rPr>
          <w:rFonts w:ascii="Times New Roman" w:hAnsi="Times New Roman" w:cs="Times New Roman"/>
          <w:sz w:val="28"/>
          <w:szCs w:val="28"/>
          <w:shd w:val="clear" w:color="auto" w:fill="FFFFFF"/>
          <w:lang w:val="kk-KZ"/>
        </w:rPr>
        <w:t> </w:t>
      </w:r>
      <w:r w:rsidR="00544C82" w:rsidRPr="00A427AE">
        <w:rPr>
          <w:rFonts w:ascii="Times New Roman" w:hAnsi="Times New Roman" w:cs="Times New Roman"/>
          <w:sz w:val="28"/>
          <w:szCs w:val="28"/>
          <w:shd w:val="clear" w:color="auto" w:fill="FFFFFF"/>
          <w:lang w:val="kk-KZ"/>
        </w:rPr>
        <w:t>Артюхов В.Г., Наквасина М.А. Биологические мембраны: структурная организация, функции, модификация физико</w:t>
      </w:r>
      <w:r w:rsidR="0074299C">
        <w:rPr>
          <w:rFonts w:ascii="Times New Roman" w:hAnsi="Times New Roman" w:cs="Times New Roman"/>
          <w:sz w:val="28"/>
          <w:szCs w:val="28"/>
          <w:shd w:val="clear" w:color="auto" w:fill="FFFFFF"/>
          <w:lang w:val="kk-KZ"/>
        </w:rPr>
        <w:t>–</w:t>
      </w:r>
      <w:r w:rsidR="0080537A">
        <w:rPr>
          <w:rFonts w:ascii="Times New Roman" w:hAnsi="Times New Roman" w:cs="Times New Roman"/>
          <w:sz w:val="28"/>
          <w:szCs w:val="28"/>
          <w:shd w:val="clear" w:color="auto" w:fill="FFFFFF"/>
          <w:lang w:val="kk-KZ"/>
        </w:rPr>
        <w:t>химическими агентами: у</w:t>
      </w:r>
      <w:r w:rsidR="00544C82" w:rsidRPr="00A427AE">
        <w:rPr>
          <w:rFonts w:ascii="Times New Roman" w:hAnsi="Times New Roman" w:cs="Times New Roman"/>
          <w:sz w:val="28"/>
          <w:szCs w:val="28"/>
          <w:shd w:val="clear" w:color="auto" w:fill="FFFFFF"/>
          <w:lang w:val="kk-KZ"/>
        </w:rPr>
        <w:t>чеб</w:t>
      </w:r>
      <w:r>
        <w:rPr>
          <w:rFonts w:ascii="Times New Roman" w:hAnsi="Times New Roman" w:cs="Times New Roman"/>
          <w:sz w:val="28"/>
          <w:szCs w:val="28"/>
          <w:shd w:val="clear" w:color="auto" w:fill="FFFFFF"/>
          <w:lang w:val="kk-KZ"/>
        </w:rPr>
        <w:t>.</w:t>
      </w:r>
      <w:r w:rsidR="00544C82" w:rsidRPr="00A427AE">
        <w:rPr>
          <w:rFonts w:ascii="Times New Roman" w:hAnsi="Times New Roman" w:cs="Times New Roman"/>
          <w:sz w:val="28"/>
          <w:szCs w:val="28"/>
          <w:shd w:val="clear" w:color="auto" w:fill="FFFFFF"/>
          <w:lang w:val="kk-KZ"/>
        </w:rPr>
        <w:t xml:space="preserve"> пособие. – Воронеж: Издательство ВГУ,</w:t>
      </w:r>
      <w:r>
        <w:rPr>
          <w:rFonts w:ascii="Times New Roman" w:hAnsi="Times New Roman" w:cs="Times New Roman"/>
          <w:sz w:val="28"/>
          <w:szCs w:val="28"/>
          <w:shd w:val="clear" w:color="auto" w:fill="FFFFFF"/>
          <w:lang w:val="kk-KZ"/>
        </w:rPr>
        <w:t xml:space="preserve"> </w:t>
      </w:r>
      <w:r w:rsidR="00544C82" w:rsidRPr="00A427AE">
        <w:rPr>
          <w:rFonts w:ascii="Times New Roman" w:hAnsi="Times New Roman" w:cs="Times New Roman"/>
          <w:sz w:val="28"/>
          <w:szCs w:val="28"/>
          <w:shd w:val="clear" w:color="auto" w:fill="FFFFFF"/>
          <w:lang w:val="kk-KZ"/>
        </w:rPr>
        <w:t>2000. – 296 с.</w:t>
      </w:r>
    </w:p>
    <w:p w14:paraId="65D66336"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10</w:t>
      </w:r>
      <w:r w:rsidR="00AF61FD">
        <w:rPr>
          <w:rFonts w:ascii="Times New Roman" w:hAnsi="Times New Roman" w:cs="Times New Roman"/>
          <w:sz w:val="28"/>
          <w:szCs w:val="28"/>
          <w:lang w:val="en-US"/>
        </w:rPr>
        <w:t> </w:t>
      </w:r>
      <w:r w:rsidRPr="00A427AE">
        <w:rPr>
          <w:rFonts w:ascii="Times New Roman" w:hAnsi="Times New Roman" w:cs="Times New Roman"/>
          <w:sz w:val="28"/>
          <w:szCs w:val="28"/>
          <w:shd w:val="clear" w:color="auto" w:fill="FFFFFF"/>
        </w:rPr>
        <w:t>Гавриленкова И.В. Введение в квантовую биофизику // Международный журнал прикладных и фундаментальных исследований. – 2014. – № 8</w:t>
      </w:r>
      <w:r w:rsidR="00192EEC">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rPr>
        <w:t>4. – С. 114</w:t>
      </w:r>
      <w:r w:rsidR="0074299C">
        <w:rPr>
          <w:rFonts w:ascii="Times New Roman" w:hAnsi="Times New Roman" w:cs="Times New Roman"/>
          <w:sz w:val="28"/>
          <w:szCs w:val="28"/>
          <w:shd w:val="clear" w:color="auto" w:fill="FFFFFF"/>
        </w:rPr>
        <w:t>–</w:t>
      </w:r>
      <w:r w:rsidRPr="00A427AE">
        <w:rPr>
          <w:rFonts w:ascii="Times New Roman" w:hAnsi="Times New Roman" w:cs="Times New Roman"/>
          <w:sz w:val="28"/>
          <w:szCs w:val="28"/>
          <w:shd w:val="clear" w:color="auto" w:fill="FFFFFF"/>
        </w:rPr>
        <w:t>115</w:t>
      </w:r>
      <w:r w:rsidRPr="00A427AE">
        <w:rPr>
          <w:rFonts w:ascii="Times New Roman" w:hAnsi="Times New Roman" w:cs="Times New Roman"/>
          <w:sz w:val="28"/>
          <w:szCs w:val="28"/>
          <w:shd w:val="clear" w:color="auto" w:fill="FFFFFF"/>
          <w:lang w:val="kk-KZ"/>
        </w:rPr>
        <w:t>.</w:t>
      </w:r>
    </w:p>
    <w:p w14:paraId="6CA8FBA3"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lastRenderedPageBreak/>
        <w:t>11</w:t>
      </w:r>
      <w:r w:rsidR="00AF61FD">
        <w:rPr>
          <w:rFonts w:ascii="Times New Roman" w:hAnsi="Times New Roman" w:cs="Times New Roman"/>
          <w:sz w:val="28"/>
          <w:szCs w:val="28"/>
          <w:lang w:val="en-US"/>
        </w:rPr>
        <w:t> </w:t>
      </w:r>
      <w:r w:rsidRPr="00A427AE">
        <w:rPr>
          <w:rFonts w:ascii="Times New Roman" w:hAnsi="Times New Roman" w:cs="Times New Roman"/>
          <w:sz w:val="28"/>
          <w:szCs w:val="28"/>
        </w:rPr>
        <w:t>Кудряшов Ю.Б. Радиационная биоф</w:t>
      </w:r>
      <w:r w:rsidR="0080537A">
        <w:rPr>
          <w:rFonts w:ascii="Times New Roman" w:hAnsi="Times New Roman" w:cs="Times New Roman"/>
          <w:sz w:val="28"/>
          <w:szCs w:val="28"/>
        </w:rPr>
        <w:t>изика (Ионизирующие излучения).</w:t>
      </w:r>
      <w:r w:rsidR="0080537A">
        <w:rPr>
          <w:rFonts w:ascii="Times New Roman" w:hAnsi="Times New Roman" w:cs="Times New Roman"/>
          <w:sz w:val="28"/>
          <w:szCs w:val="28"/>
          <w:lang w:val="kk-KZ"/>
        </w:rPr>
        <w:t xml:space="preserve"> </w:t>
      </w:r>
      <w:r w:rsidR="0080537A" w:rsidRPr="00A427AE">
        <w:rPr>
          <w:rFonts w:ascii="Times New Roman" w:hAnsi="Times New Roman" w:cs="Times New Roman"/>
          <w:sz w:val="28"/>
          <w:szCs w:val="28"/>
          <w:shd w:val="clear" w:color="auto" w:fill="FFFFFF"/>
          <w:lang w:val="kk-KZ"/>
        </w:rPr>
        <w:t>–</w:t>
      </w:r>
      <w:r w:rsidR="0080537A">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rPr>
        <w:t>М.: «Физматлит», 2004.</w:t>
      </w:r>
      <w:r w:rsidR="0080537A">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w:t>
      </w:r>
      <w:r w:rsidRPr="00A427AE">
        <w:rPr>
          <w:rFonts w:ascii="Times New Roman" w:hAnsi="Times New Roman" w:cs="Times New Roman"/>
          <w:sz w:val="28"/>
          <w:szCs w:val="28"/>
        </w:rPr>
        <w:t xml:space="preserve"> 446 с.</w:t>
      </w:r>
    </w:p>
    <w:p w14:paraId="29CA8112" w14:textId="77777777" w:rsidR="00544C82" w:rsidRPr="00AF61FD" w:rsidRDefault="00544C82" w:rsidP="00544C82">
      <w:pPr>
        <w:spacing w:after="0" w:line="240" w:lineRule="auto"/>
        <w:ind w:firstLine="567"/>
        <w:jc w:val="both"/>
        <w:rPr>
          <w:rFonts w:ascii="Times New Roman" w:hAnsi="Times New Roman" w:cs="Times New Roman"/>
          <w:sz w:val="28"/>
          <w:szCs w:val="28"/>
        </w:rPr>
      </w:pPr>
      <w:r w:rsidRPr="00A427AE">
        <w:rPr>
          <w:rFonts w:ascii="Times New Roman" w:hAnsi="Times New Roman" w:cs="Times New Roman"/>
          <w:sz w:val="28"/>
          <w:szCs w:val="28"/>
          <w:lang w:val="kk-KZ"/>
        </w:rPr>
        <w:t>12</w:t>
      </w:r>
      <w:r w:rsidR="00AF61FD">
        <w:rPr>
          <w:rFonts w:ascii="Times New Roman" w:hAnsi="Times New Roman" w:cs="Times New Roman"/>
          <w:sz w:val="28"/>
          <w:szCs w:val="28"/>
          <w:lang w:val="en-US"/>
        </w:rPr>
        <w:t> </w:t>
      </w:r>
      <w:r w:rsidRPr="00A427AE">
        <w:rPr>
          <w:rFonts w:ascii="Times New Roman" w:hAnsi="Times New Roman" w:cs="Times New Roman"/>
          <w:sz w:val="28"/>
          <w:szCs w:val="28"/>
          <w:lang w:val="kk-KZ"/>
        </w:rPr>
        <w:t xml:space="preserve">Кудряшов Ю.Б., Перов Ю.Ф., Рубин А.Б. </w:t>
      </w:r>
      <w:r w:rsidRPr="00A427AE">
        <w:rPr>
          <w:rFonts w:ascii="Times New Roman" w:hAnsi="Times New Roman" w:cs="Times New Roman"/>
          <w:sz w:val="28"/>
          <w:szCs w:val="28"/>
        </w:rPr>
        <w:t>Радиационная биофизика (Радиачастотное и микроволновое электромагнитное излучение).</w:t>
      </w:r>
      <w:r w:rsidR="0080537A">
        <w:rPr>
          <w:rFonts w:ascii="Times New Roman" w:hAnsi="Times New Roman" w:cs="Times New Roman"/>
          <w:sz w:val="28"/>
          <w:szCs w:val="28"/>
          <w:lang w:val="kk-KZ"/>
        </w:rPr>
        <w:t xml:space="preserve"> </w:t>
      </w:r>
      <w:r w:rsidR="0080537A" w:rsidRPr="00A427AE">
        <w:rPr>
          <w:rFonts w:ascii="Times New Roman" w:hAnsi="Times New Roman" w:cs="Times New Roman"/>
          <w:sz w:val="28"/>
          <w:szCs w:val="28"/>
          <w:shd w:val="clear" w:color="auto" w:fill="FFFFFF"/>
          <w:lang w:val="kk-KZ"/>
        </w:rPr>
        <w:t>–</w:t>
      </w:r>
      <w:r w:rsidR="0080537A">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rPr>
        <w:t>М.: «Физматлит», 2007.</w:t>
      </w:r>
      <w:r w:rsidR="0080537A">
        <w:rPr>
          <w:rFonts w:ascii="Times New Roman" w:hAnsi="Times New Roman" w:cs="Times New Roman"/>
          <w:sz w:val="28"/>
          <w:szCs w:val="28"/>
          <w:lang w:val="kk-KZ"/>
        </w:rPr>
        <w:t xml:space="preserve"> </w:t>
      </w:r>
      <w:r w:rsidR="0080537A" w:rsidRPr="00A427AE">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rPr>
        <w:t xml:space="preserve"> 250 с</w:t>
      </w:r>
      <w:r w:rsidR="0080537A">
        <w:rPr>
          <w:rFonts w:ascii="Times New Roman" w:hAnsi="Times New Roman" w:cs="Times New Roman"/>
          <w:sz w:val="28"/>
          <w:szCs w:val="28"/>
          <w:lang w:val="kk-KZ"/>
        </w:rPr>
        <w:t>.</w:t>
      </w:r>
    </w:p>
    <w:p w14:paraId="58C655E5" w14:textId="77777777" w:rsidR="00544C82" w:rsidRPr="00F05F1F" w:rsidRDefault="00544C82" w:rsidP="00544C82">
      <w:pPr>
        <w:spacing w:after="0" w:line="240" w:lineRule="auto"/>
        <w:ind w:firstLine="567"/>
        <w:jc w:val="both"/>
        <w:rPr>
          <w:rFonts w:ascii="Times New Roman" w:hAnsi="Times New Roman" w:cs="Times New Roman"/>
          <w:sz w:val="28"/>
          <w:szCs w:val="28"/>
        </w:rPr>
      </w:pPr>
      <w:r w:rsidRPr="00A427AE">
        <w:rPr>
          <w:rFonts w:ascii="Times New Roman" w:hAnsi="Times New Roman" w:cs="Times New Roman"/>
          <w:sz w:val="28"/>
          <w:szCs w:val="28"/>
          <w:lang w:val="kk-KZ"/>
        </w:rPr>
        <w:t>13</w:t>
      </w:r>
      <w:r w:rsidR="00AF61FD">
        <w:rPr>
          <w:rFonts w:ascii="Times New Roman" w:hAnsi="Times New Roman" w:cs="Times New Roman"/>
          <w:sz w:val="28"/>
          <w:szCs w:val="28"/>
          <w:lang w:val="en-US"/>
        </w:rPr>
        <w:t> </w:t>
      </w:r>
      <w:r w:rsidRPr="00A427AE">
        <w:rPr>
          <w:rFonts w:ascii="Times New Roman" w:hAnsi="Times New Roman" w:cs="Times New Roman"/>
          <w:sz w:val="28"/>
          <w:szCs w:val="28"/>
        </w:rPr>
        <w:t>Рубин А.Б.</w:t>
      </w:r>
      <w:r w:rsidR="00162038" w:rsidRPr="00162038">
        <w:rPr>
          <w:rFonts w:ascii="Times New Roman" w:hAnsi="Times New Roman" w:cs="Times New Roman"/>
          <w:sz w:val="28"/>
          <w:szCs w:val="28"/>
        </w:rPr>
        <w:t xml:space="preserve"> </w:t>
      </w:r>
      <w:r w:rsidR="00162038">
        <w:rPr>
          <w:rFonts w:ascii="Times New Roman" w:hAnsi="Times New Roman" w:cs="Times New Roman"/>
          <w:sz w:val="28"/>
          <w:szCs w:val="28"/>
        </w:rPr>
        <w:t>Биофизика</w:t>
      </w:r>
      <w:r w:rsidR="00162038" w:rsidRPr="00162038">
        <w:rPr>
          <w:rFonts w:ascii="Times New Roman" w:hAnsi="Times New Roman" w:cs="Times New Roman"/>
          <w:sz w:val="28"/>
          <w:szCs w:val="28"/>
        </w:rPr>
        <w:t xml:space="preserve">: </w:t>
      </w:r>
      <w:r w:rsidR="00162038">
        <w:rPr>
          <w:rFonts w:ascii="Times New Roman" w:hAnsi="Times New Roman" w:cs="Times New Roman"/>
          <w:sz w:val="28"/>
          <w:szCs w:val="28"/>
          <w:lang w:val="kk-KZ"/>
        </w:rPr>
        <w:t>в</w:t>
      </w:r>
      <w:r w:rsidRPr="00A427AE">
        <w:rPr>
          <w:rFonts w:ascii="Times New Roman" w:hAnsi="Times New Roman" w:cs="Times New Roman"/>
          <w:sz w:val="28"/>
          <w:szCs w:val="28"/>
        </w:rPr>
        <w:t xml:space="preserve"> 2 т. Изд. 3</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е. Учебник. </w:t>
      </w:r>
      <w:r w:rsidRPr="00A427AE">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М.: Изд. Моск. </w:t>
      </w:r>
      <w:r w:rsidR="00162038" w:rsidRPr="00162038">
        <w:rPr>
          <w:rFonts w:ascii="Times New Roman" w:hAnsi="Times New Roman" w:cs="Times New Roman"/>
          <w:sz w:val="28"/>
          <w:szCs w:val="28"/>
        </w:rPr>
        <w:t>государственного университета</w:t>
      </w:r>
      <w:r w:rsidR="00F05F1F" w:rsidRPr="00F05F1F">
        <w:rPr>
          <w:rFonts w:ascii="Times New Roman" w:hAnsi="Times New Roman" w:cs="Times New Roman"/>
          <w:sz w:val="28"/>
          <w:szCs w:val="28"/>
        </w:rPr>
        <w:t>, 2004.</w:t>
      </w:r>
      <w:r w:rsidR="00162038">
        <w:rPr>
          <w:rFonts w:ascii="Times New Roman" w:hAnsi="Times New Roman" w:cs="Times New Roman"/>
          <w:sz w:val="28"/>
          <w:szCs w:val="28"/>
        </w:rPr>
        <w:t xml:space="preserve"> </w:t>
      </w:r>
      <w:r w:rsidR="00F05F1F" w:rsidRPr="00A427AE">
        <w:rPr>
          <w:rFonts w:ascii="Times New Roman" w:hAnsi="Times New Roman" w:cs="Times New Roman"/>
          <w:sz w:val="28"/>
          <w:szCs w:val="28"/>
          <w:lang w:val="kk-KZ"/>
        </w:rPr>
        <w:t>–</w:t>
      </w:r>
      <w:r w:rsidR="00F05F1F" w:rsidRPr="00F05F1F">
        <w:rPr>
          <w:rFonts w:ascii="Times New Roman" w:hAnsi="Times New Roman" w:cs="Times New Roman"/>
          <w:sz w:val="28"/>
          <w:szCs w:val="28"/>
        </w:rPr>
        <w:t xml:space="preserve"> </w:t>
      </w:r>
      <w:r w:rsidR="00162038">
        <w:rPr>
          <w:rFonts w:ascii="Times New Roman" w:hAnsi="Times New Roman" w:cs="Times New Roman"/>
          <w:sz w:val="28"/>
          <w:szCs w:val="28"/>
        </w:rPr>
        <w:t xml:space="preserve">Т. </w:t>
      </w:r>
      <w:r w:rsidR="00162038">
        <w:rPr>
          <w:rFonts w:ascii="Times New Roman" w:hAnsi="Times New Roman" w:cs="Times New Roman"/>
          <w:sz w:val="28"/>
          <w:szCs w:val="28"/>
          <w:lang w:val="kk-KZ"/>
        </w:rPr>
        <w:t>1</w:t>
      </w:r>
      <w:r w:rsidRPr="00A427AE">
        <w:rPr>
          <w:rFonts w:ascii="Times New Roman" w:hAnsi="Times New Roman" w:cs="Times New Roman"/>
          <w:sz w:val="28"/>
          <w:szCs w:val="28"/>
        </w:rPr>
        <w:t xml:space="preserve">. </w:t>
      </w:r>
      <w:r w:rsidRPr="00A427AE">
        <w:rPr>
          <w:rFonts w:ascii="Times New Roman" w:hAnsi="Times New Roman" w:cs="Times New Roman"/>
          <w:sz w:val="28"/>
          <w:szCs w:val="28"/>
          <w:lang w:val="kk-KZ"/>
        </w:rPr>
        <w:t xml:space="preserve">– </w:t>
      </w:r>
      <w:r w:rsidR="00162038">
        <w:rPr>
          <w:rFonts w:ascii="Times New Roman" w:hAnsi="Times New Roman" w:cs="Times New Roman"/>
          <w:sz w:val="28"/>
          <w:szCs w:val="28"/>
        </w:rPr>
        <w:t>448 с.</w:t>
      </w:r>
    </w:p>
    <w:p w14:paraId="4BDA2189" w14:textId="77777777" w:rsidR="00544C82" w:rsidRPr="00D541EF" w:rsidRDefault="00544C82" w:rsidP="00544C82">
      <w:pPr>
        <w:shd w:val="clear" w:color="auto" w:fill="FFFFFF"/>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14</w:t>
      </w:r>
      <w:r w:rsidR="00AF61FD">
        <w:rPr>
          <w:rFonts w:ascii="Times New Roman" w:hAnsi="Times New Roman" w:cs="Times New Roman"/>
          <w:sz w:val="28"/>
          <w:szCs w:val="28"/>
          <w:lang w:val="en-US"/>
        </w:rPr>
        <w:t> </w:t>
      </w:r>
      <w:r w:rsidR="00D541EF" w:rsidRPr="00D541EF">
        <w:rPr>
          <w:rFonts w:ascii="Times New Roman" w:hAnsi="Times New Roman" w:cs="Times New Roman"/>
          <w:sz w:val="28"/>
          <w:szCs w:val="28"/>
        </w:rPr>
        <w:t>Антонов В. Ф., Черныш А. М., Козлова Е. К., Коржуев А. В.</w:t>
      </w:r>
      <w:r w:rsidR="00D541EF" w:rsidRPr="00A427AE">
        <w:rPr>
          <w:rFonts w:ascii="Times New Roman" w:hAnsi="Times New Roman" w:cs="Times New Roman"/>
          <w:sz w:val="28"/>
          <w:szCs w:val="28"/>
        </w:rPr>
        <w:t xml:space="preserve"> </w:t>
      </w:r>
      <w:r w:rsidRPr="00A427AE">
        <w:rPr>
          <w:rFonts w:ascii="Times New Roman" w:hAnsi="Times New Roman" w:cs="Times New Roman"/>
          <w:sz w:val="28"/>
          <w:szCs w:val="28"/>
        </w:rPr>
        <w:t>Физика и биофизика /</w:t>
      </w:r>
      <w:r w:rsidR="00D541EF" w:rsidRPr="00D541EF">
        <w:rPr>
          <w:rFonts w:ascii="Times New Roman" w:hAnsi="Times New Roman" w:cs="Times New Roman"/>
          <w:sz w:val="28"/>
          <w:szCs w:val="28"/>
        </w:rPr>
        <w:t xml:space="preserve"> </w:t>
      </w:r>
      <w:r w:rsidR="00D541EF">
        <w:rPr>
          <w:rFonts w:ascii="Times New Roman" w:hAnsi="Times New Roman" w:cs="Times New Roman"/>
          <w:sz w:val="28"/>
          <w:szCs w:val="28"/>
          <w:lang w:val="kk-KZ"/>
        </w:rPr>
        <w:t>п</w:t>
      </w:r>
      <w:r w:rsidRPr="00A427AE">
        <w:rPr>
          <w:rFonts w:ascii="Times New Roman" w:hAnsi="Times New Roman" w:cs="Times New Roman"/>
          <w:sz w:val="28"/>
          <w:szCs w:val="28"/>
        </w:rPr>
        <w:t>од ред. В.Ф. Антонова. – М.: ГЭОТАР</w:t>
      </w:r>
      <w:r w:rsidR="00D541EF">
        <w:rPr>
          <w:rFonts w:ascii="Times New Roman" w:hAnsi="Times New Roman" w:cs="Times New Roman"/>
          <w:sz w:val="28"/>
          <w:szCs w:val="28"/>
          <w:lang w:val="kk-KZ"/>
        </w:rPr>
        <w:t>-</w:t>
      </w:r>
      <w:r w:rsidR="00D541EF" w:rsidRPr="00A427AE">
        <w:rPr>
          <w:rFonts w:ascii="Times New Roman" w:hAnsi="Times New Roman" w:cs="Times New Roman"/>
          <w:sz w:val="28"/>
          <w:szCs w:val="28"/>
        </w:rPr>
        <w:t>Медиа</w:t>
      </w:r>
      <w:r w:rsidR="00D541EF">
        <w:rPr>
          <w:rFonts w:ascii="Times New Roman" w:hAnsi="Times New Roman" w:cs="Times New Roman"/>
          <w:sz w:val="28"/>
          <w:szCs w:val="28"/>
          <w:lang w:val="kk-KZ"/>
        </w:rPr>
        <w:t>,</w:t>
      </w:r>
      <w:r w:rsidRPr="00A427AE">
        <w:rPr>
          <w:rFonts w:ascii="Times New Roman" w:hAnsi="Times New Roman" w:cs="Times New Roman"/>
          <w:sz w:val="28"/>
          <w:szCs w:val="28"/>
        </w:rPr>
        <w:t xml:space="preserve"> 2008.</w:t>
      </w:r>
      <w:r w:rsidR="00D541EF">
        <w:rPr>
          <w:rFonts w:ascii="Times New Roman" w:hAnsi="Times New Roman" w:cs="Times New Roman"/>
          <w:sz w:val="28"/>
          <w:szCs w:val="28"/>
          <w:lang w:val="kk-KZ"/>
        </w:rPr>
        <w:t xml:space="preserve"> </w:t>
      </w:r>
      <w:r w:rsidR="00D541EF" w:rsidRPr="00A427AE">
        <w:rPr>
          <w:rFonts w:ascii="Times New Roman" w:hAnsi="Times New Roman" w:cs="Times New Roman"/>
          <w:sz w:val="28"/>
          <w:szCs w:val="28"/>
          <w:lang w:val="kk-KZ"/>
        </w:rPr>
        <w:t>–</w:t>
      </w:r>
      <w:r w:rsidR="00D541EF">
        <w:rPr>
          <w:rFonts w:ascii="Times New Roman" w:hAnsi="Times New Roman" w:cs="Times New Roman"/>
          <w:sz w:val="28"/>
          <w:szCs w:val="28"/>
          <w:lang w:val="kk-KZ"/>
        </w:rPr>
        <w:t xml:space="preserve"> 480 с.</w:t>
      </w:r>
    </w:p>
    <w:p w14:paraId="0A455B77" w14:textId="77777777" w:rsidR="00544C82" w:rsidRPr="00A427AE" w:rsidRDefault="00544C82" w:rsidP="00544C82">
      <w:pPr>
        <w:spacing w:after="0" w:line="240" w:lineRule="auto"/>
        <w:ind w:firstLine="567"/>
        <w:jc w:val="both"/>
        <w:rPr>
          <w:rFonts w:ascii="Times New Roman" w:hAnsi="Times New Roman" w:cs="Times New Roman"/>
          <w:sz w:val="28"/>
          <w:szCs w:val="28"/>
        </w:rPr>
      </w:pPr>
      <w:r w:rsidRPr="00A427AE">
        <w:rPr>
          <w:rFonts w:ascii="Times New Roman" w:hAnsi="Times New Roman" w:cs="Times New Roman"/>
          <w:sz w:val="28"/>
          <w:szCs w:val="28"/>
          <w:lang w:val="kk-KZ"/>
        </w:rPr>
        <w:t>15</w:t>
      </w:r>
      <w:r w:rsidR="00AF61FD">
        <w:rPr>
          <w:rFonts w:ascii="Times New Roman" w:hAnsi="Times New Roman" w:cs="Times New Roman"/>
          <w:sz w:val="28"/>
          <w:szCs w:val="28"/>
          <w:lang w:val="en-US"/>
        </w:rPr>
        <w:t> </w:t>
      </w:r>
      <w:r w:rsidRPr="00A427AE">
        <w:rPr>
          <w:rFonts w:ascii="Times New Roman" w:hAnsi="Times New Roman" w:cs="Times New Roman"/>
          <w:iCs/>
          <w:sz w:val="28"/>
          <w:szCs w:val="28"/>
        </w:rPr>
        <w:t>Пригожин И., Кондепуди Д.</w:t>
      </w:r>
      <w:r w:rsidR="00DF734C">
        <w:rPr>
          <w:rFonts w:ascii="Times New Roman" w:hAnsi="Times New Roman" w:cs="Times New Roman"/>
          <w:iCs/>
          <w:sz w:val="28"/>
          <w:szCs w:val="28"/>
          <w:lang w:val="kk-KZ"/>
        </w:rPr>
        <w:t xml:space="preserve"> </w:t>
      </w:r>
      <w:r w:rsidRPr="00A427AE">
        <w:rPr>
          <w:rFonts w:ascii="Times New Roman" w:hAnsi="Times New Roman" w:cs="Times New Roman"/>
          <w:sz w:val="28"/>
          <w:szCs w:val="28"/>
        </w:rPr>
        <w:t>Современная термодинамика. От тепловых двигателей до диссипативных структур.</w:t>
      </w:r>
      <w:r w:rsidRPr="00A427AE">
        <w:rPr>
          <w:rFonts w:ascii="Times New Roman" w:hAnsi="Times New Roman" w:cs="Times New Roman"/>
          <w:sz w:val="28"/>
          <w:szCs w:val="28"/>
          <w:lang w:val="kk-KZ"/>
        </w:rPr>
        <w:t xml:space="preserve"> –</w:t>
      </w:r>
      <w:r w:rsidR="00DF734C">
        <w:rPr>
          <w:rFonts w:ascii="Times New Roman" w:hAnsi="Times New Roman" w:cs="Times New Roman"/>
          <w:sz w:val="28"/>
          <w:szCs w:val="28"/>
          <w:lang w:val="kk-KZ"/>
        </w:rPr>
        <w:t xml:space="preserve"> </w:t>
      </w:r>
      <w:r w:rsidRPr="00A427AE">
        <w:rPr>
          <w:rFonts w:ascii="Times New Roman" w:hAnsi="Times New Roman" w:cs="Times New Roman"/>
          <w:sz w:val="28"/>
          <w:szCs w:val="28"/>
        </w:rPr>
        <w:t>М.: Мир, 2002.</w:t>
      </w:r>
      <w:r w:rsidRPr="00A427AE">
        <w:rPr>
          <w:rFonts w:ascii="Times New Roman" w:hAnsi="Times New Roman" w:cs="Times New Roman"/>
          <w:sz w:val="28"/>
          <w:szCs w:val="28"/>
          <w:lang w:val="kk-KZ"/>
        </w:rPr>
        <w:t xml:space="preserve"> –</w:t>
      </w:r>
      <w:r w:rsidR="00DF734C">
        <w:rPr>
          <w:rFonts w:ascii="Times New Roman" w:hAnsi="Times New Roman" w:cs="Times New Roman"/>
          <w:sz w:val="28"/>
          <w:szCs w:val="28"/>
          <w:lang w:val="kk-KZ"/>
        </w:rPr>
        <w:t xml:space="preserve"> </w:t>
      </w:r>
      <w:r w:rsidRPr="00A427AE">
        <w:rPr>
          <w:rFonts w:ascii="Times New Roman" w:hAnsi="Times New Roman" w:cs="Times New Roman"/>
          <w:sz w:val="28"/>
          <w:szCs w:val="28"/>
        </w:rPr>
        <w:t>464</w:t>
      </w:r>
      <w:r w:rsidR="001109AD">
        <w:rPr>
          <w:rFonts w:ascii="Times New Roman" w:hAnsi="Times New Roman" w:cs="Times New Roman"/>
          <w:sz w:val="28"/>
          <w:szCs w:val="28"/>
          <w:lang w:val="kk-KZ"/>
        </w:rPr>
        <w:t xml:space="preserve"> </w:t>
      </w:r>
      <w:r w:rsidRPr="00A427AE">
        <w:rPr>
          <w:rFonts w:ascii="Times New Roman" w:hAnsi="Times New Roman" w:cs="Times New Roman"/>
          <w:sz w:val="28"/>
          <w:szCs w:val="28"/>
        </w:rPr>
        <w:t>с.</w:t>
      </w:r>
    </w:p>
    <w:p w14:paraId="21D29DC7"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16</w:t>
      </w:r>
      <w:r w:rsidR="00AF61FD">
        <w:rPr>
          <w:rFonts w:ascii="Times New Roman" w:hAnsi="Times New Roman" w:cs="Times New Roman"/>
          <w:sz w:val="28"/>
          <w:szCs w:val="28"/>
          <w:lang w:val="en-US"/>
        </w:rPr>
        <w:t> </w:t>
      </w:r>
      <w:r w:rsidRPr="00A427AE">
        <w:rPr>
          <w:rFonts w:ascii="Times New Roman" w:hAnsi="Times New Roman" w:cs="Times New Roman"/>
          <w:sz w:val="28"/>
          <w:szCs w:val="28"/>
        </w:rPr>
        <w:t>Ризниченко</w:t>
      </w:r>
      <w:r w:rsidR="001109AD">
        <w:rPr>
          <w:rFonts w:ascii="Times New Roman" w:hAnsi="Times New Roman" w:cs="Times New Roman"/>
          <w:sz w:val="28"/>
          <w:szCs w:val="28"/>
          <w:lang w:val="kk-KZ"/>
        </w:rPr>
        <w:t xml:space="preserve"> </w:t>
      </w:r>
      <w:r w:rsidRPr="00A427AE">
        <w:rPr>
          <w:rFonts w:ascii="Times New Roman" w:hAnsi="Times New Roman" w:cs="Times New Roman"/>
          <w:sz w:val="28"/>
          <w:szCs w:val="28"/>
        </w:rPr>
        <w:t>Г.Ю.</w:t>
      </w:r>
      <w:r w:rsidR="001109AD">
        <w:rPr>
          <w:rFonts w:ascii="Times New Roman" w:hAnsi="Times New Roman" w:cs="Times New Roman"/>
          <w:sz w:val="28"/>
          <w:szCs w:val="28"/>
          <w:lang w:val="kk-KZ"/>
        </w:rPr>
        <w:t xml:space="preserve"> </w:t>
      </w:r>
      <w:r w:rsidRPr="00A427AE">
        <w:rPr>
          <w:rFonts w:ascii="Times New Roman" w:hAnsi="Times New Roman" w:cs="Times New Roman"/>
          <w:sz w:val="28"/>
          <w:szCs w:val="28"/>
        </w:rPr>
        <w:t>Лекции по математ</w:t>
      </w:r>
      <w:r w:rsidR="001109AD">
        <w:rPr>
          <w:rFonts w:ascii="Times New Roman" w:hAnsi="Times New Roman" w:cs="Times New Roman"/>
          <w:sz w:val="28"/>
          <w:szCs w:val="28"/>
        </w:rPr>
        <w:t xml:space="preserve">ическим моделям в биологии. Ч. </w:t>
      </w:r>
      <w:r w:rsidR="001109AD">
        <w:rPr>
          <w:rFonts w:ascii="Times New Roman" w:hAnsi="Times New Roman" w:cs="Times New Roman"/>
          <w:sz w:val="28"/>
          <w:szCs w:val="28"/>
          <w:lang w:val="kk-KZ"/>
        </w:rPr>
        <w:t>1</w:t>
      </w:r>
      <w:r w:rsidRPr="00A427AE">
        <w:rPr>
          <w:rFonts w:ascii="Times New Roman" w:hAnsi="Times New Roman" w:cs="Times New Roman"/>
          <w:sz w:val="28"/>
          <w:szCs w:val="28"/>
        </w:rPr>
        <w:t xml:space="preserve">. Описание процессов в живых системах во времени. Учебное пособие. </w:t>
      </w:r>
      <w:r w:rsidR="001109AD" w:rsidRPr="00A427AE">
        <w:rPr>
          <w:rFonts w:ascii="Times New Roman" w:hAnsi="Times New Roman" w:cs="Times New Roman"/>
          <w:sz w:val="28"/>
          <w:szCs w:val="28"/>
          <w:lang w:val="kk-KZ"/>
        </w:rPr>
        <w:t>–</w:t>
      </w:r>
      <w:r w:rsidR="001109AD">
        <w:rPr>
          <w:rFonts w:ascii="Times New Roman" w:hAnsi="Times New Roman" w:cs="Times New Roman"/>
          <w:sz w:val="28"/>
          <w:szCs w:val="28"/>
          <w:lang w:val="kk-KZ"/>
        </w:rPr>
        <w:t xml:space="preserve"> М.: </w:t>
      </w:r>
      <w:r w:rsidRPr="00A427AE">
        <w:rPr>
          <w:rFonts w:ascii="Times New Roman" w:hAnsi="Times New Roman" w:cs="Times New Roman"/>
          <w:sz w:val="28"/>
          <w:szCs w:val="28"/>
        </w:rPr>
        <w:t>Ижевск.: Научно</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издат. центр «Регуляция и хаотическая динамика», 2002. </w:t>
      </w:r>
      <w:r w:rsidRPr="00A427AE">
        <w:rPr>
          <w:rFonts w:ascii="Times New Roman" w:hAnsi="Times New Roman" w:cs="Times New Roman"/>
          <w:sz w:val="28"/>
          <w:szCs w:val="28"/>
          <w:lang w:val="kk-KZ"/>
        </w:rPr>
        <w:t>–</w:t>
      </w:r>
      <w:r w:rsidR="001109AD">
        <w:rPr>
          <w:rFonts w:ascii="Times New Roman" w:hAnsi="Times New Roman" w:cs="Times New Roman"/>
          <w:sz w:val="28"/>
          <w:szCs w:val="28"/>
          <w:lang w:val="kk-KZ"/>
        </w:rPr>
        <w:t xml:space="preserve"> </w:t>
      </w:r>
      <w:r w:rsidRPr="00A427AE">
        <w:rPr>
          <w:rFonts w:ascii="Times New Roman" w:hAnsi="Times New Roman" w:cs="Times New Roman"/>
          <w:sz w:val="28"/>
          <w:szCs w:val="28"/>
        </w:rPr>
        <w:t>232 с.</w:t>
      </w:r>
    </w:p>
    <w:p w14:paraId="27FBA1F4"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17</w:t>
      </w:r>
      <w:r w:rsidR="00AF61FD">
        <w:rPr>
          <w:rFonts w:ascii="Times New Roman" w:hAnsi="Times New Roman" w:cs="Times New Roman"/>
          <w:sz w:val="28"/>
          <w:szCs w:val="28"/>
          <w:shd w:val="clear" w:color="auto" w:fill="FFFFFF"/>
          <w:lang w:val="en-US"/>
        </w:rPr>
        <w:t> </w:t>
      </w:r>
      <w:r w:rsidRPr="00A427AE">
        <w:rPr>
          <w:rFonts w:ascii="Times New Roman" w:hAnsi="Times New Roman" w:cs="Times New Roman"/>
          <w:sz w:val="28"/>
          <w:szCs w:val="28"/>
          <w:lang w:val="kk-KZ"/>
        </w:rPr>
        <w:t>Блюменфельд</w:t>
      </w:r>
      <w:r w:rsidR="001109AD">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Л.А.</w:t>
      </w:r>
      <w:r w:rsidR="001109AD">
        <w:rPr>
          <w:rFonts w:ascii="Times New Roman" w:hAnsi="Times New Roman" w:cs="Times New Roman"/>
          <w:sz w:val="28"/>
          <w:szCs w:val="28"/>
          <w:lang w:val="kk-KZ"/>
        </w:rPr>
        <w:t xml:space="preserve"> </w:t>
      </w:r>
      <w:r w:rsidRPr="00A427AE">
        <w:rPr>
          <w:rFonts w:ascii="Times New Roman" w:hAnsi="Times New Roman" w:cs="Times New Roman"/>
          <w:sz w:val="28"/>
          <w:szCs w:val="28"/>
          <w:shd w:val="clear" w:color="auto" w:fill="FFFFFF"/>
        </w:rPr>
        <w:t>Решаемые и нерешаемые п</w:t>
      </w:r>
      <w:r w:rsidR="001109AD">
        <w:rPr>
          <w:rFonts w:ascii="Times New Roman" w:hAnsi="Times New Roman" w:cs="Times New Roman"/>
          <w:sz w:val="28"/>
          <w:szCs w:val="28"/>
          <w:shd w:val="clear" w:color="auto" w:fill="FFFFFF"/>
        </w:rPr>
        <w:t>роблемы в биологической физике</w:t>
      </w:r>
      <w:r w:rsidR="001109AD">
        <w:rPr>
          <w:rFonts w:ascii="Times New Roman" w:hAnsi="Times New Roman" w:cs="Times New Roman"/>
          <w:sz w:val="28"/>
          <w:szCs w:val="28"/>
          <w:shd w:val="clear" w:color="auto" w:fill="FFFFFF"/>
          <w:lang w:val="kk-KZ"/>
        </w:rPr>
        <w:t xml:space="preserve">. </w:t>
      </w:r>
      <w:r w:rsidR="001109AD" w:rsidRPr="00A427AE">
        <w:rPr>
          <w:rFonts w:ascii="Times New Roman" w:hAnsi="Times New Roman" w:cs="Times New Roman"/>
          <w:sz w:val="28"/>
          <w:szCs w:val="28"/>
          <w:lang w:val="kk-KZ"/>
        </w:rPr>
        <w:t>–</w:t>
      </w:r>
      <w:r w:rsidR="001109AD">
        <w:rPr>
          <w:rFonts w:ascii="Times New Roman" w:hAnsi="Times New Roman" w:cs="Times New Roman"/>
          <w:sz w:val="28"/>
          <w:szCs w:val="28"/>
          <w:lang w:val="kk-KZ"/>
        </w:rPr>
        <w:t xml:space="preserve"> </w:t>
      </w:r>
      <w:r w:rsidR="001109AD" w:rsidRPr="001109AD">
        <w:rPr>
          <w:rFonts w:ascii="Times New Roman" w:hAnsi="Times New Roman" w:cs="Times New Roman"/>
          <w:sz w:val="28"/>
          <w:szCs w:val="28"/>
          <w:shd w:val="clear" w:color="auto" w:fill="FFFFFF"/>
          <w:lang w:val="kk-KZ"/>
        </w:rPr>
        <w:t xml:space="preserve">М.: Едиториал УРСС, 2002. </w:t>
      </w:r>
      <w:r w:rsidR="001109AD" w:rsidRPr="00A427AE">
        <w:rPr>
          <w:rFonts w:ascii="Times New Roman" w:hAnsi="Times New Roman" w:cs="Times New Roman"/>
          <w:sz w:val="28"/>
          <w:szCs w:val="28"/>
          <w:lang w:val="kk-KZ"/>
        </w:rPr>
        <w:t>–</w:t>
      </w:r>
      <w:r w:rsidR="001109AD" w:rsidRPr="001109AD">
        <w:rPr>
          <w:rFonts w:ascii="Times New Roman" w:hAnsi="Times New Roman" w:cs="Times New Roman"/>
          <w:sz w:val="28"/>
          <w:szCs w:val="28"/>
          <w:shd w:val="clear" w:color="auto" w:fill="FFFFFF"/>
          <w:lang w:val="kk-KZ"/>
        </w:rPr>
        <w:t xml:space="preserve"> 158 с.</w:t>
      </w:r>
    </w:p>
    <w:p w14:paraId="7B80CC21"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shd w:val="clear" w:color="auto" w:fill="FFFFFF"/>
          <w:lang w:val="kk-KZ"/>
        </w:rPr>
        <w:t>18</w:t>
      </w:r>
      <w:r w:rsidR="00AF61FD">
        <w:rPr>
          <w:rFonts w:ascii="Times New Roman" w:hAnsi="Times New Roman" w:cs="Times New Roman"/>
          <w:sz w:val="28"/>
          <w:szCs w:val="28"/>
          <w:shd w:val="clear" w:color="auto" w:fill="FFFFFF"/>
          <w:lang w:val="en-US"/>
        </w:rPr>
        <w:t> </w:t>
      </w:r>
      <w:r w:rsidRPr="00A427AE">
        <w:rPr>
          <w:rFonts w:ascii="Times New Roman" w:hAnsi="Times New Roman" w:cs="Times New Roman"/>
          <w:sz w:val="28"/>
          <w:szCs w:val="28"/>
          <w:lang w:val="kk-KZ"/>
        </w:rPr>
        <w:t>Волькенштейн</w:t>
      </w:r>
      <w:r w:rsidR="0009259B">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М.В. Биофизика: Уч. пособ. 4</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е изд., стер. –</w:t>
      </w:r>
      <w:r w:rsidR="0009259B">
        <w:rPr>
          <w:rFonts w:ascii="Times New Roman" w:hAnsi="Times New Roman" w:cs="Times New Roman"/>
          <w:sz w:val="28"/>
          <w:szCs w:val="28"/>
          <w:lang w:val="kk-KZ"/>
        </w:rPr>
        <w:t xml:space="preserve"> СПб.: Лань, 2012. – 608 с</w:t>
      </w:r>
      <w:r w:rsidRPr="00A427AE">
        <w:rPr>
          <w:rFonts w:ascii="Times New Roman" w:hAnsi="Times New Roman" w:cs="Times New Roman"/>
          <w:sz w:val="28"/>
          <w:szCs w:val="28"/>
          <w:lang w:val="kk-KZ"/>
        </w:rPr>
        <w:t xml:space="preserve">. </w:t>
      </w:r>
    </w:p>
    <w:p w14:paraId="1723FA90" w14:textId="77777777" w:rsidR="00544C82" w:rsidRPr="00A427AE" w:rsidRDefault="00AF61FD" w:rsidP="00544C82">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19</w:t>
      </w:r>
      <w:r w:rsidRPr="00AF61FD">
        <w:rPr>
          <w:rFonts w:ascii="Times New Roman" w:hAnsi="Times New Roman" w:cs="Times New Roman"/>
          <w:sz w:val="28"/>
          <w:szCs w:val="28"/>
          <w:shd w:val="clear" w:color="auto" w:fill="FFFFFF"/>
          <w:lang w:val="kk-KZ"/>
        </w:rPr>
        <w:t> </w:t>
      </w:r>
      <w:r w:rsidR="00544C82" w:rsidRPr="00A427AE">
        <w:rPr>
          <w:rFonts w:ascii="Times New Roman" w:hAnsi="Times New Roman" w:cs="Times New Roman"/>
          <w:sz w:val="28"/>
          <w:szCs w:val="28"/>
          <w:shd w:val="clear" w:color="auto" w:fill="FFFFFF"/>
          <w:lang w:val="kk-KZ"/>
        </w:rPr>
        <w:t>Финкельштейн А.В., Птицын О.Б.. Физика белка: Курс лекции. 3</w:t>
      </w:r>
      <w:r w:rsidR="0074299C">
        <w:rPr>
          <w:rFonts w:ascii="Times New Roman" w:hAnsi="Times New Roman" w:cs="Times New Roman"/>
          <w:sz w:val="28"/>
          <w:szCs w:val="28"/>
          <w:shd w:val="clear" w:color="auto" w:fill="FFFFFF"/>
          <w:lang w:val="kk-KZ"/>
        </w:rPr>
        <w:t>–</w:t>
      </w:r>
      <w:r w:rsidR="00544C82" w:rsidRPr="00A427AE">
        <w:rPr>
          <w:rFonts w:ascii="Times New Roman" w:hAnsi="Times New Roman" w:cs="Times New Roman"/>
          <w:sz w:val="28"/>
          <w:szCs w:val="28"/>
          <w:shd w:val="clear" w:color="auto" w:fill="FFFFFF"/>
          <w:lang w:val="kk-KZ"/>
        </w:rPr>
        <w:t>е</w:t>
      </w:r>
      <w:r w:rsidR="00AF0BC9">
        <w:rPr>
          <w:rFonts w:ascii="Times New Roman" w:hAnsi="Times New Roman" w:cs="Times New Roman"/>
          <w:sz w:val="28"/>
          <w:szCs w:val="28"/>
          <w:shd w:val="clear" w:color="auto" w:fill="FFFFFF"/>
          <w:lang w:val="kk-KZ"/>
        </w:rPr>
        <w:t xml:space="preserve"> изд. – М.: КДУ, 2012. – 456 с</w:t>
      </w:r>
      <w:r w:rsidR="00544C82" w:rsidRPr="00A427AE">
        <w:rPr>
          <w:rFonts w:ascii="Times New Roman" w:hAnsi="Times New Roman" w:cs="Times New Roman"/>
          <w:sz w:val="28"/>
          <w:szCs w:val="28"/>
          <w:shd w:val="clear" w:color="auto" w:fill="FFFFFF"/>
          <w:lang w:val="kk-KZ"/>
        </w:rPr>
        <w:t xml:space="preserve">. </w:t>
      </w:r>
    </w:p>
    <w:p w14:paraId="5A50216E" w14:textId="77777777" w:rsidR="00544C82" w:rsidRPr="00A427AE" w:rsidRDefault="00544C82" w:rsidP="00544C82">
      <w:pPr>
        <w:pStyle w:val="1"/>
        <w:shd w:val="clear" w:color="auto" w:fill="FFFFFF"/>
        <w:spacing w:before="0"/>
        <w:jc w:val="both"/>
        <w:rPr>
          <w:rFonts w:ascii="Times New Roman" w:hAnsi="Times New Roman"/>
          <w:b w:val="0"/>
          <w:color w:val="auto"/>
        </w:rPr>
      </w:pPr>
      <w:r w:rsidRPr="00A427AE">
        <w:rPr>
          <w:rFonts w:ascii="Times New Roman" w:hAnsi="Times New Roman"/>
          <w:b w:val="0"/>
          <w:color w:val="auto"/>
          <w:shd w:val="clear" w:color="auto" w:fill="FFFFFF"/>
        </w:rPr>
        <w:t>20</w:t>
      </w:r>
      <w:r w:rsidR="00AF61FD">
        <w:rPr>
          <w:rFonts w:ascii="Times New Roman" w:hAnsi="Times New Roman"/>
          <w:b w:val="0"/>
          <w:color w:val="auto"/>
          <w:shd w:val="clear" w:color="auto" w:fill="FFFFFF"/>
          <w:lang w:val="en-US"/>
        </w:rPr>
        <w:t> </w:t>
      </w:r>
      <w:r w:rsidRPr="00A427AE">
        <w:rPr>
          <w:rFonts w:ascii="Times New Roman" w:hAnsi="Times New Roman"/>
          <w:b w:val="0"/>
          <w:color w:val="auto"/>
        </w:rPr>
        <w:t>Эмануэль Н.М. Хим</w:t>
      </w:r>
      <w:r w:rsidR="00AF0BC9">
        <w:rPr>
          <w:rFonts w:ascii="Times New Roman" w:hAnsi="Times New Roman"/>
          <w:b w:val="0"/>
          <w:color w:val="auto"/>
        </w:rPr>
        <w:t>ическая и биологическая кинетик: в</w:t>
      </w:r>
      <w:r w:rsidRPr="00A427AE">
        <w:rPr>
          <w:rFonts w:ascii="Times New Roman" w:hAnsi="Times New Roman"/>
          <w:b w:val="0"/>
          <w:color w:val="auto"/>
        </w:rPr>
        <w:t xml:space="preserve"> 2 т. – М.: Наука, 2006. – </w:t>
      </w:r>
      <w:r w:rsidR="00AF0BC9">
        <w:rPr>
          <w:rFonts w:ascii="Times New Roman" w:hAnsi="Times New Roman"/>
          <w:b w:val="0"/>
          <w:color w:val="auto"/>
        </w:rPr>
        <w:t xml:space="preserve">Т. 2. </w:t>
      </w:r>
      <w:r w:rsidR="00AF0BC9" w:rsidRPr="00A427AE">
        <w:rPr>
          <w:rFonts w:ascii="Times New Roman" w:hAnsi="Times New Roman"/>
          <w:b w:val="0"/>
          <w:color w:val="auto"/>
        </w:rPr>
        <w:t xml:space="preserve">– </w:t>
      </w:r>
      <w:r w:rsidRPr="00A427AE">
        <w:rPr>
          <w:rFonts w:ascii="Times New Roman" w:hAnsi="Times New Roman"/>
          <w:b w:val="0"/>
          <w:color w:val="auto"/>
        </w:rPr>
        <w:t>317 с.</w:t>
      </w:r>
    </w:p>
    <w:p w14:paraId="4F1F5EDD" w14:textId="77777777" w:rsidR="00544C82" w:rsidRPr="00A427AE" w:rsidRDefault="00544C82" w:rsidP="00544C82">
      <w:pPr>
        <w:pStyle w:val="1"/>
        <w:shd w:val="clear" w:color="auto" w:fill="FFFFFF"/>
        <w:spacing w:before="0"/>
        <w:jc w:val="both"/>
        <w:rPr>
          <w:rFonts w:ascii="Times New Roman" w:hAnsi="Times New Roman"/>
          <w:b w:val="0"/>
          <w:bCs w:val="0"/>
          <w:color w:val="auto"/>
          <w:spacing w:val="2"/>
        </w:rPr>
      </w:pPr>
      <w:r w:rsidRPr="00A427AE">
        <w:rPr>
          <w:rFonts w:ascii="Times New Roman" w:hAnsi="Times New Roman"/>
          <w:b w:val="0"/>
          <w:color w:val="auto"/>
        </w:rPr>
        <w:t>21</w:t>
      </w:r>
      <w:r w:rsidR="00AF61FD">
        <w:rPr>
          <w:rFonts w:ascii="Times New Roman" w:hAnsi="Times New Roman"/>
          <w:b w:val="0"/>
          <w:color w:val="auto"/>
          <w:lang w:val="en-US"/>
        </w:rPr>
        <w:t> </w:t>
      </w:r>
      <w:r w:rsidRPr="00A427AE">
        <w:rPr>
          <w:rFonts w:ascii="Times New Roman" w:hAnsi="Times New Roman"/>
          <w:b w:val="0"/>
          <w:color w:val="auto"/>
        </w:rPr>
        <w:t>Тарусов Б.Н.</w:t>
      </w:r>
      <w:r w:rsidRPr="00A427AE">
        <w:rPr>
          <w:rFonts w:ascii="Times New Roman" w:hAnsi="Times New Roman"/>
          <w:b w:val="0"/>
          <w:bCs w:val="0"/>
          <w:color w:val="auto"/>
          <w:spacing w:val="2"/>
        </w:rPr>
        <w:t xml:space="preserve"> Основы биологического действия радиоактивных излучений. //https://www.ozon.ru/context/detail/id/3818811/.</w:t>
      </w:r>
    </w:p>
    <w:p w14:paraId="01871F54" w14:textId="77777777" w:rsidR="00544C82" w:rsidRPr="00A427AE" w:rsidRDefault="00544C82" w:rsidP="00544C82">
      <w:pPr>
        <w:pStyle w:val="1"/>
        <w:shd w:val="clear" w:color="auto" w:fill="FFFFFF"/>
        <w:spacing w:before="0"/>
        <w:jc w:val="both"/>
        <w:rPr>
          <w:rFonts w:ascii="Times New Roman" w:hAnsi="Times New Roman"/>
          <w:b w:val="0"/>
          <w:color w:val="auto"/>
          <w:shd w:val="clear" w:color="auto" w:fill="FFFFFF"/>
        </w:rPr>
      </w:pPr>
      <w:r w:rsidRPr="00A427AE">
        <w:rPr>
          <w:rFonts w:ascii="Times New Roman" w:hAnsi="Times New Roman"/>
          <w:b w:val="0"/>
          <w:color w:val="auto"/>
        </w:rPr>
        <w:t>22</w:t>
      </w:r>
      <w:r w:rsidR="00AF61FD">
        <w:rPr>
          <w:rFonts w:ascii="Times New Roman" w:hAnsi="Times New Roman"/>
          <w:b w:val="0"/>
          <w:color w:val="auto"/>
          <w:lang w:val="en-US"/>
        </w:rPr>
        <w:t> </w:t>
      </w:r>
      <w:r w:rsidR="006943C1" w:rsidRPr="00A427AE">
        <w:rPr>
          <w:rFonts w:ascii="Times New Roman" w:hAnsi="Times New Roman"/>
          <w:b w:val="0"/>
          <w:color w:val="auto"/>
          <w:shd w:val="clear" w:color="auto" w:fill="FFFFFF"/>
        </w:rPr>
        <w:t xml:space="preserve">Душкин </w:t>
      </w:r>
      <w:r w:rsidRPr="00A427AE">
        <w:rPr>
          <w:rFonts w:ascii="Times New Roman" w:hAnsi="Times New Roman"/>
          <w:b w:val="0"/>
          <w:color w:val="auto"/>
          <w:shd w:val="clear" w:color="auto" w:fill="FFFFFF"/>
        </w:rPr>
        <w:t xml:space="preserve">А.В. Возможности механохимической технологии органического синтеза и получения новых материалов // Химия в интересах устойчивого развития. </w:t>
      </w:r>
      <w:r w:rsidR="006943C1" w:rsidRPr="00A427AE">
        <w:rPr>
          <w:rFonts w:ascii="Times New Roman" w:hAnsi="Times New Roman"/>
          <w:b w:val="0"/>
          <w:color w:val="auto"/>
          <w:shd w:val="clear" w:color="auto" w:fill="FFFFFF"/>
        </w:rPr>
        <w:t>–</w:t>
      </w:r>
      <w:r w:rsidR="006943C1">
        <w:rPr>
          <w:rFonts w:ascii="Times New Roman" w:hAnsi="Times New Roman"/>
          <w:b w:val="0"/>
          <w:color w:val="auto"/>
          <w:shd w:val="clear" w:color="auto" w:fill="FFFFFF"/>
        </w:rPr>
        <w:t xml:space="preserve"> </w:t>
      </w:r>
      <w:r w:rsidRPr="00A427AE">
        <w:rPr>
          <w:rFonts w:ascii="Times New Roman" w:hAnsi="Times New Roman"/>
          <w:b w:val="0"/>
          <w:color w:val="auto"/>
          <w:shd w:val="clear" w:color="auto" w:fill="FFFFFF"/>
        </w:rPr>
        <w:t xml:space="preserve">2004. – Т. 12, </w:t>
      </w:r>
      <w:r w:rsidR="006943C1">
        <w:rPr>
          <w:rFonts w:ascii="Times New Roman" w:hAnsi="Times New Roman"/>
          <w:b w:val="0"/>
          <w:color w:val="auto"/>
          <w:shd w:val="clear" w:color="auto" w:fill="FFFFFF"/>
        </w:rPr>
        <w:t xml:space="preserve">№ 3. </w:t>
      </w:r>
      <w:r w:rsidRPr="00A427AE">
        <w:rPr>
          <w:rFonts w:ascii="Times New Roman" w:hAnsi="Times New Roman"/>
          <w:b w:val="0"/>
          <w:color w:val="auto"/>
          <w:shd w:val="clear" w:color="auto" w:fill="FFFFFF"/>
        </w:rPr>
        <w:t>–</w:t>
      </w:r>
      <w:r w:rsidR="006943C1">
        <w:rPr>
          <w:rFonts w:ascii="Times New Roman" w:hAnsi="Times New Roman"/>
          <w:b w:val="0"/>
          <w:color w:val="auto"/>
          <w:shd w:val="clear" w:color="auto" w:fill="FFFFFF"/>
        </w:rPr>
        <w:t xml:space="preserve"> </w:t>
      </w:r>
      <w:r w:rsidRPr="00A427AE">
        <w:rPr>
          <w:rFonts w:ascii="Times New Roman" w:hAnsi="Times New Roman"/>
          <w:b w:val="0"/>
          <w:color w:val="auto"/>
          <w:shd w:val="clear" w:color="auto" w:fill="FFFFFF"/>
        </w:rPr>
        <w:t>С. 251 – 274.</w:t>
      </w:r>
    </w:p>
    <w:p w14:paraId="37C9813A" w14:textId="77777777" w:rsidR="00544C82" w:rsidRPr="00A427AE" w:rsidRDefault="00AF61FD" w:rsidP="00544C82">
      <w:pPr>
        <w:pStyle w:val="1"/>
        <w:shd w:val="clear" w:color="auto" w:fill="FFFFFF"/>
        <w:spacing w:before="0"/>
        <w:jc w:val="both"/>
        <w:rPr>
          <w:rFonts w:ascii="Times New Roman" w:hAnsi="Times New Roman"/>
          <w:b w:val="0"/>
          <w:color w:val="auto"/>
          <w:shd w:val="clear" w:color="auto" w:fill="FFFFFF"/>
        </w:rPr>
      </w:pPr>
      <w:r>
        <w:rPr>
          <w:rFonts w:ascii="Times New Roman" w:hAnsi="Times New Roman"/>
          <w:b w:val="0"/>
          <w:color w:val="auto"/>
        </w:rPr>
        <w:t>23</w:t>
      </w:r>
      <w:r>
        <w:rPr>
          <w:rFonts w:ascii="Times New Roman" w:hAnsi="Times New Roman"/>
          <w:b w:val="0"/>
          <w:color w:val="auto"/>
          <w:lang w:val="en-US"/>
        </w:rPr>
        <w:t> </w:t>
      </w:r>
      <w:r w:rsidR="00544C82" w:rsidRPr="00A427AE">
        <w:rPr>
          <w:rFonts w:ascii="Times New Roman" w:hAnsi="Times New Roman"/>
          <w:b w:val="0"/>
          <w:color w:val="auto"/>
        </w:rPr>
        <w:t>Көшено</w:t>
      </w:r>
      <w:r w:rsidR="00B041C9">
        <w:rPr>
          <w:rFonts w:ascii="Times New Roman" w:hAnsi="Times New Roman"/>
          <w:b w:val="0"/>
          <w:color w:val="auto"/>
        </w:rPr>
        <w:t>в</w:t>
      </w:r>
      <w:r w:rsidR="00544C82" w:rsidRPr="00A427AE">
        <w:rPr>
          <w:rFonts w:ascii="Times New Roman" w:hAnsi="Times New Roman"/>
          <w:b w:val="0"/>
          <w:color w:val="auto"/>
        </w:rPr>
        <w:t xml:space="preserve"> Б. Медициналық биофизикадан зертханалық жұмыстар. Оқу</w:t>
      </w:r>
      <w:r w:rsidR="0074299C">
        <w:rPr>
          <w:rFonts w:ascii="Times New Roman" w:hAnsi="Times New Roman"/>
          <w:b w:val="0"/>
          <w:color w:val="auto"/>
        </w:rPr>
        <w:t>–</w:t>
      </w:r>
      <w:r w:rsidR="00544C82" w:rsidRPr="00A427AE">
        <w:rPr>
          <w:rFonts w:ascii="Times New Roman" w:hAnsi="Times New Roman"/>
          <w:b w:val="0"/>
          <w:color w:val="auto"/>
        </w:rPr>
        <w:t>əдістемелік құрал. – 2</w:t>
      </w:r>
      <w:r w:rsidR="00B041C9">
        <w:rPr>
          <w:rFonts w:ascii="Times New Roman" w:hAnsi="Times New Roman"/>
          <w:b w:val="0"/>
          <w:color w:val="auto"/>
        </w:rPr>
        <w:t xml:space="preserve">-ші бас. өнделіп </w:t>
      </w:r>
      <w:r w:rsidR="00544C82" w:rsidRPr="00A427AE">
        <w:rPr>
          <w:rFonts w:ascii="Times New Roman" w:hAnsi="Times New Roman"/>
          <w:b w:val="0"/>
          <w:color w:val="auto"/>
        </w:rPr>
        <w:t xml:space="preserve">толықт. – Алматы: Эверо, 2014. </w:t>
      </w:r>
      <w:r w:rsidR="0074299C">
        <w:rPr>
          <w:rFonts w:ascii="Times New Roman" w:hAnsi="Times New Roman"/>
          <w:b w:val="0"/>
          <w:color w:val="auto"/>
        </w:rPr>
        <w:t>–</w:t>
      </w:r>
      <w:r w:rsidR="00B041C9">
        <w:rPr>
          <w:rFonts w:ascii="Times New Roman" w:hAnsi="Times New Roman"/>
          <w:b w:val="0"/>
          <w:color w:val="auto"/>
        </w:rPr>
        <w:t>212 б.</w:t>
      </w:r>
    </w:p>
    <w:p w14:paraId="486F7240"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shd w:val="clear" w:color="auto" w:fill="FFFFFF"/>
          <w:lang w:val="kk-KZ"/>
        </w:rPr>
        <w:t>24</w:t>
      </w:r>
      <w:r w:rsidR="00AF61FD">
        <w:rPr>
          <w:rFonts w:ascii="Times New Roman" w:hAnsi="Times New Roman" w:cs="Times New Roman"/>
          <w:sz w:val="28"/>
          <w:szCs w:val="28"/>
          <w:shd w:val="clear" w:color="auto" w:fill="FFFFFF"/>
          <w:lang w:val="en-US"/>
        </w:rPr>
        <w:t> </w:t>
      </w:r>
      <w:r w:rsidRPr="00A427AE">
        <w:rPr>
          <w:rFonts w:ascii="Times New Roman" w:hAnsi="Times New Roman" w:cs="Times New Roman"/>
          <w:bCs/>
          <w:sz w:val="28"/>
          <w:szCs w:val="28"/>
        </w:rPr>
        <w:t>Губанов Н.И., Утепбергенов А.А. Медицинская биофизика</w:t>
      </w:r>
      <w:r w:rsidRPr="00A427AE">
        <w:rPr>
          <w:rFonts w:ascii="Times New Roman" w:hAnsi="Times New Roman" w:cs="Times New Roman"/>
          <w:bCs/>
          <w:sz w:val="28"/>
          <w:szCs w:val="28"/>
          <w:lang w:val="kk-KZ"/>
        </w:rPr>
        <w:t xml:space="preserve">. – М.: </w:t>
      </w:r>
      <w:r w:rsidR="00FA067A">
        <w:rPr>
          <w:rFonts w:ascii="Times New Roman" w:hAnsi="Times New Roman" w:cs="Times New Roman"/>
          <w:sz w:val="28"/>
          <w:szCs w:val="28"/>
          <w:shd w:val="clear" w:color="auto" w:fill="FFFFFF"/>
        </w:rPr>
        <w:t>Медицина, 1978</w:t>
      </w:r>
      <w:r w:rsidR="00FA067A">
        <w:rPr>
          <w:rFonts w:ascii="Times New Roman" w:hAnsi="Times New Roman" w:cs="Times New Roman"/>
          <w:sz w:val="28"/>
          <w:szCs w:val="28"/>
          <w:shd w:val="clear" w:color="auto" w:fill="FFFFFF"/>
          <w:lang w:val="kk-KZ"/>
        </w:rPr>
        <w:t xml:space="preserve">. </w:t>
      </w:r>
      <w:r w:rsidR="00FA067A" w:rsidRPr="00A427AE">
        <w:rPr>
          <w:rFonts w:ascii="Times New Roman" w:hAnsi="Times New Roman"/>
          <w:b/>
        </w:rPr>
        <w:t>–</w:t>
      </w:r>
      <w:r w:rsidRPr="00A427AE">
        <w:rPr>
          <w:rFonts w:ascii="Times New Roman" w:hAnsi="Times New Roman" w:cs="Times New Roman"/>
          <w:sz w:val="28"/>
          <w:szCs w:val="28"/>
          <w:shd w:val="clear" w:color="auto" w:fill="FFFFFF"/>
        </w:rPr>
        <w:t xml:space="preserve"> 336</w:t>
      </w:r>
      <w:r w:rsidR="00FA067A">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shd w:val="clear" w:color="auto" w:fill="FFFFFF"/>
        </w:rPr>
        <w:t>с.</w:t>
      </w:r>
    </w:p>
    <w:p w14:paraId="767EE0EE"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25</w:t>
      </w:r>
      <w:r w:rsidR="00AF61FD">
        <w:rPr>
          <w:rFonts w:ascii="Times New Roman" w:hAnsi="Times New Roman" w:cs="Times New Roman"/>
          <w:sz w:val="28"/>
          <w:szCs w:val="28"/>
          <w:shd w:val="clear" w:color="auto" w:fill="FFFFFF"/>
          <w:lang w:val="en-US"/>
        </w:rPr>
        <w:t> </w:t>
      </w:r>
      <w:r w:rsidRPr="00A427AE">
        <w:rPr>
          <w:rFonts w:ascii="Times New Roman" w:hAnsi="Times New Roman" w:cs="Times New Roman"/>
          <w:sz w:val="28"/>
          <w:szCs w:val="28"/>
          <w:shd w:val="clear" w:color="auto" w:fill="FFFFFF"/>
          <w:lang w:val="kk-KZ"/>
        </w:rPr>
        <w:t>Гительзон И.И., Печуркин Н.С. и др. Экологическая биофизика. Учебное пособие</w:t>
      </w:r>
      <w:r w:rsidR="000E4EE4">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lang w:val="kk-KZ"/>
        </w:rPr>
        <w:t xml:space="preserve"> в 3</w:t>
      </w:r>
      <w:r w:rsidR="000E4EE4">
        <w:rPr>
          <w:rFonts w:ascii="Times New Roman" w:hAnsi="Times New Roman" w:cs="Times New Roman"/>
          <w:sz w:val="28"/>
          <w:szCs w:val="28"/>
          <w:shd w:val="clear" w:color="auto" w:fill="FFFFFF"/>
          <w:lang w:val="kk-KZ"/>
        </w:rPr>
        <w:t xml:space="preserve"> т. – М.: Логос, 2002. – 328 с.</w:t>
      </w:r>
    </w:p>
    <w:p w14:paraId="7C8808F0" w14:textId="77777777" w:rsidR="00544C82" w:rsidRPr="00A427AE" w:rsidRDefault="00544C82" w:rsidP="00544C82">
      <w:pPr>
        <w:pStyle w:val="kztxt"/>
        <w:spacing w:before="0" w:beforeAutospacing="0" w:after="0" w:afterAutospacing="0"/>
        <w:ind w:firstLine="567"/>
        <w:jc w:val="both"/>
        <w:rPr>
          <w:sz w:val="28"/>
          <w:szCs w:val="28"/>
          <w:lang w:val="kk-KZ"/>
        </w:rPr>
      </w:pPr>
      <w:r w:rsidRPr="00A427AE">
        <w:rPr>
          <w:sz w:val="28"/>
          <w:szCs w:val="28"/>
          <w:shd w:val="clear" w:color="auto" w:fill="FFFFFF"/>
          <w:lang w:val="kk-KZ"/>
        </w:rPr>
        <w:t>26</w:t>
      </w:r>
      <w:r w:rsidR="00AF61FD" w:rsidRPr="00AF61FD">
        <w:rPr>
          <w:sz w:val="28"/>
          <w:szCs w:val="28"/>
          <w:shd w:val="clear" w:color="auto" w:fill="FFFFFF"/>
          <w:lang w:val="kk-KZ"/>
        </w:rPr>
        <w:t> </w:t>
      </w:r>
      <w:r w:rsidRPr="00A427AE">
        <w:rPr>
          <w:bCs/>
          <w:sz w:val="28"/>
          <w:szCs w:val="28"/>
          <w:lang w:val="kk-KZ"/>
        </w:rPr>
        <w:t>Төлеуханов С.</w:t>
      </w:r>
      <w:r w:rsidR="009A380D">
        <w:rPr>
          <w:bCs/>
          <w:sz w:val="28"/>
          <w:szCs w:val="28"/>
          <w:lang w:val="kk-KZ"/>
        </w:rPr>
        <w:t>Т.</w:t>
      </w:r>
      <w:r w:rsidRPr="00A427AE">
        <w:rPr>
          <w:bCs/>
          <w:sz w:val="28"/>
          <w:szCs w:val="28"/>
          <w:lang w:val="kk-KZ"/>
        </w:rPr>
        <w:t xml:space="preserve"> Биофизика</w:t>
      </w:r>
      <w:r w:rsidRPr="00A427AE">
        <w:rPr>
          <w:sz w:val="28"/>
          <w:szCs w:val="28"/>
          <w:lang w:val="kk-KZ"/>
        </w:rPr>
        <w:t>: оқу құралы.</w:t>
      </w:r>
      <w:r w:rsidR="009A380D">
        <w:rPr>
          <w:sz w:val="28"/>
          <w:szCs w:val="28"/>
          <w:lang w:val="kk-KZ"/>
        </w:rPr>
        <w:t xml:space="preserve"> </w:t>
      </w:r>
      <w:r w:rsidRPr="00A427AE">
        <w:rPr>
          <w:sz w:val="28"/>
          <w:szCs w:val="28"/>
          <w:lang w:val="kk-KZ"/>
        </w:rPr>
        <w:t xml:space="preserve">– Алматы: </w:t>
      </w:r>
      <w:r w:rsidR="009A380D" w:rsidRPr="00A427AE">
        <w:rPr>
          <w:sz w:val="28"/>
          <w:szCs w:val="28"/>
          <w:lang w:val="kk-KZ"/>
        </w:rPr>
        <w:t>әл</w:t>
      </w:r>
      <w:r w:rsidR="009A380D">
        <w:rPr>
          <w:sz w:val="28"/>
          <w:szCs w:val="28"/>
          <w:lang w:val="kk-KZ"/>
        </w:rPr>
        <w:t>–</w:t>
      </w:r>
      <w:r w:rsidR="009A380D" w:rsidRPr="00A427AE">
        <w:rPr>
          <w:sz w:val="28"/>
          <w:szCs w:val="28"/>
          <w:lang w:val="kk-KZ"/>
        </w:rPr>
        <w:t>Фараби атын. ҚазҰУ</w:t>
      </w:r>
      <w:r w:rsidRPr="00A427AE">
        <w:rPr>
          <w:sz w:val="28"/>
          <w:szCs w:val="28"/>
          <w:lang w:val="kk-KZ"/>
        </w:rPr>
        <w:t>, 2011. – 308</w:t>
      </w:r>
      <w:r w:rsidR="009A380D">
        <w:rPr>
          <w:sz w:val="28"/>
          <w:szCs w:val="28"/>
          <w:lang w:val="kk-KZ"/>
        </w:rPr>
        <w:t xml:space="preserve"> </w:t>
      </w:r>
      <w:r w:rsidRPr="00A427AE">
        <w:rPr>
          <w:sz w:val="28"/>
          <w:szCs w:val="28"/>
          <w:lang w:val="kk-KZ"/>
        </w:rPr>
        <w:t xml:space="preserve">б. </w:t>
      </w:r>
    </w:p>
    <w:p w14:paraId="09CBD068"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27</w:t>
      </w:r>
      <w:r w:rsidR="00AF61FD">
        <w:rPr>
          <w:lang w:val="en-US"/>
        </w:rPr>
        <w:t> </w:t>
      </w:r>
      <w:r w:rsidRPr="00A427AE">
        <w:rPr>
          <w:rFonts w:ascii="Times New Roman" w:hAnsi="Times New Roman" w:cs="Times New Roman"/>
          <w:sz w:val="28"/>
          <w:szCs w:val="28"/>
          <w:lang w:val="kk-KZ"/>
        </w:rPr>
        <w:t>Берталанфи Л. Общая теория систем Library UA</w:t>
      </w:r>
      <w:r w:rsidR="009A380D">
        <w:rPr>
          <w:rFonts w:ascii="Times New Roman" w:hAnsi="Times New Roman" w:cs="Times New Roman"/>
          <w:sz w:val="28"/>
          <w:szCs w:val="28"/>
          <w:lang w:val="kk-KZ"/>
        </w:rPr>
        <w:t xml:space="preserve"> </w:t>
      </w:r>
      <w:hyperlink r:id="rId15" w:history="1">
        <w:r w:rsidRPr="00A427AE">
          <w:rPr>
            <w:rStyle w:val="ad"/>
            <w:rFonts w:ascii="Times New Roman" w:hAnsi="Times New Roman" w:cs="Times New Roman"/>
            <w:color w:val="auto"/>
            <w:sz w:val="28"/>
            <w:szCs w:val="28"/>
            <w:shd w:val="clear" w:color="auto" w:fill="FFFFFF"/>
            <w:lang w:val="kk-KZ"/>
          </w:rPr>
          <w:t>https://students</w:t>
        </w:r>
        <w:r w:rsidR="0074299C">
          <w:rPr>
            <w:rStyle w:val="ad"/>
            <w:rFonts w:ascii="Times New Roman" w:hAnsi="Times New Roman" w:cs="Times New Roman"/>
            <w:color w:val="auto"/>
            <w:sz w:val="28"/>
            <w:szCs w:val="28"/>
            <w:shd w:val="clear" w:color="auto" w:fill="FFFFFF"/>
            <w:lang w:val="kk-KZ"/>
          </w:rPr>
          <w:t>–</w:t>
        </w:r>
        <w:r w:rsidRPr="00A427AE">
          <w:rPr>
            <w:rStyle w:val="ad"/>
            <w:rFonts w:ascii="Times New Roman" w:hAnsi="Times New Roman" w:cs="Times New Roman"/>
            <w:color w:val="auto"/>
            <w:sz w:val="28"/>
            <w:szCs w:val="28"/>
            <w:shd w:val="clear" w:color="auto" w:fill="FFFFFF"/>
            <w:lang w:val="kk-KZ"/>
          </w:rPr>
          <w:t>library.com/ua/library/read/51371</w:t>
        </w:r>
        <w:r w:rsidR="0074299C">
          <w:rPr>
            <w:rStyle w:val="ad"/>
            <w:rFonts w:ascii="Times New Roman" w:hAnsi="Times New Roman" w:cs="Times New Roman"/>
            <w:color w:val="auto"/>
            <w:sz w:val="28"/>
            <w:szCs w:val="28"/>
            <w:shd w:val="clear" w:color="auto" w:fill="FFFFFF"/>
            <w:lang w:val="kk-KZ"/>
          </w:rPr>
          <w:t>–</w:t>
        </w:r>
        <w:r w:rsidRPr="00A427AE">
          <w:rPr>
            <w:rStyle w:val="ad"/>
            <w:rFonts w:ascii="Times New Roman" w:hAnsi="Times New Roman" w:cs="Times New Roman"/>
            <w:color w:val="auto"/>
            <w:sz w:val="28"/>
            <w:szCs w:val="28"/>
            <w:shd w:val="clear" w:color="auto" w:fill="FFFFFF"/>
            <w:lang w:val="kk-KZ"/>
          </w:rPr>
          <w:t>obsaa</w:t>
        </w:r>
        <w:r w:rsidR="0074299C">
          <w:rPr>
            <w:rStyle w:val="ad"/>
            <w:rFonts w:ascii="Times New Roman" w:hAnsi="Times New Roman" w:cs="Times New Roman"/>
            <w:color w:val="auto"/>
            <w:sz w:val="28"/>
            <w:szCs w:val="28"/>
            <w:shd w:val="clear" w:color="auto" w:fill="FFFFFF"/>
            <w:lang w:val="kk-KZ"/>
          </w:rPr>
          <w:t>–</w:t>
        </w:r>
        <w:r w:rsidRPr="00A427AE">
          <w:rPr>
            <w:rStyle w:val="ad"/>
            <w:rFonts w:ascii="Times New Roman" w:hAnsi="Times New Roman" w:cs="Times New Roman"/>
            <w:color w:val="auto"/>
            <w:sz w:val="28"/>
            <w:szCs w:val="28"/>
            <w:shd w:val="clear" w:color="auto" w:fill="FFFFFF"/>
            <w:lang w:val="kk-KZ"/>
          </w:rPr>
          <w:t>teoria</w:t>
        </w:r>
        <w:r w:rsidR="0074299C">
          <w:rPr>
            <w:rStyle w:val="ad"/>
            <w:rFonts w:ascii="Times New Roman" w:hAnsi="Times New Roman" w:cs="Times New Roman"/>
            <w:color w:val="auto"/>
            <w:sz w:val="28"/>
            <w:szCs w:val="28"/>
            <w:shd w:val="clear" w:color="auto" w:fill="FFFFFF"/>
            <w:lang w:val="kk-KZ"/>
          </w:rPr>
          <w:t>–</w:t>
        </w:r>
        <w:r w:rsidRPr="00A427AE">
          <w:rPr>
            <w:rStyle w:val="ad"/>
            <w:rFonts w:ascii="Times New Roman" w:hAnsi="Times New Roman" w:cs="Times New Roman"/>
            <w:color w:val="auto"/>
            <w:sz w:val="28"/>
            <w:szCs w:val="28"/>
            <w:shd w:val="clear" w:color="auto" w:fill="FFFFFF"/>
            <w:lang w:val="kk-KZ"/>
          </w:rPr>
          <w:t>sistem</w:t>
        </w:r>
        <w:r w:rsidR="0074299C">
          <w:rPr>
            <w:rStyle w:val="ad"/>
            <w:rFonts w:ascii="Times New Roman" w:hAnsi="Times New Roman" w:cs="Times New Roman"/>
            <w:color w:val="auto"/>
            <w:sz w:val="28"/>
            <w:szCs w:val="28"/>
            <w:shd w:val="clear" w:color="auto" w:fill="FFFFFF"/>
            <w:lang w:val="kk-KZ"/>
          </w:rPr>
          <w:t>–</w:t>
        </w:r>
        <w:r w:rsidRPr="00A427AE">
          <w:rPr>
            <w:rStyle w:val="ad"/>
            <w:rFonts w:ascii="Times New Roman" w:hAnsi="Times New Roman" w:cs="Times New Roman"/>
            <w:color w:val="auto"/>
            <w:sz w:val="28"/>
            <w:szCs w:val="28"/>
            <w:shd w:val="clear" w:color="auto" w:fill="FFFFFF"/>
            <w:lang w:val="kk-KZ"/>
          </w:rPr>
          <w:t>l</w:t>
        </w:r>
        <w:r w:rsidR="0074299C">
          <w:rPr>
            <w:rStyle w:val="ad"/>
            <w:rFonts w:ascii="Times New Roman" w:hAnsi="Times New Roman" w:cs="Times New Roman"/>
            <w:color w:val="auto"/>
            <w:sz w:val="28"/>
            <w:szCs w:val="28"/>
            <w:shd w:val="clear" w:color="auto" w:fill="FFFFFF"/>
            <w:lang w:val="kk-KZ"/>
          </w:rPr>
          <w:t>–</w:t>
        </w:r>
        <w:r w:rsidRPr="00A427AE">
          <w:rPr>
            <w:rStyle w:val="ad"/>
            <w:rFonts w:ascii="Times New Roman" w:hAnsi="Times New Roman" w:cs="Times New Roman"/>
            <w:color w:val="auto"/>
            <w:sz w:val="28"/>
            <w:szCs w:val="28"/>
            <w:shd w:val="clear" w:color="auto" w:fill="FFFFFF"/>
            <w:lang w:val="kk-KZ"/>
          </w:rPr>
          <w:t>bertalanfi</w:t>
        </w:r>
      </w:hyperlink>
      <w:r w:rsidRPr="00A427AE">
        <w:rPr>
          <w:rFonts w:ascii="Times New Roman" w:hAnsi="Times New Roman" w:cs="Times New Roman"/>
          <w:sz w:val="28"/>
          <w:szCs w:val="28"/>
          <w:shd w:val="clear" w:color="auto" w:fill="FFFFFF"/>
          <w:lang w:val="kk-KZ"/>
        </w:rPr>
        <w:t xml:space="preserve"> </w:t>
      </w:r>
      <w:r w:rsidR="009A380D">
        <w:rPr>
          <w:rFonts w:ascii="Times New Roman" w:hAnsi="Times New Roman" w:cs="Times New Roman"/>
          <w:sz w:val="28"/>
          <w:szCs w:val="28"/>
          <w:shd w:val="clear" w:color="auto" w:fill="FFFFFF"/>
          <w:lang w:val="kk-KZ"/>
        </w:rPr>
        <w:t>05.10.2018.</w:t>
      </w:r>
    </w:p>
    <w:p w14:paraId="6B06EAF0"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28</w:t>
      </w:r>
      <w:r w:rsidR="00AF61FD">
        <w:rPr>
          <w:rFonts w:ascii="Times New Roman" w:hAnsi="Times New Roman" w:cs="Times New Roman"/>
          <w:sz w:val="28"/>
          <w:szCs w:val="28"/>
          <w:lang w:val="en-US"/>
        </w:rPr>
        <w:t> </w:t>
      </w:r>
      <w:r w:rsidRPr="00A427AE">
        <w:rPr>
          <w:rFonts w:ascii="Times New Roman" w:hAnsi="Times New Roman" w:cs="Times New Roman"/>
          <w:sz w:val="28"/>
          <w:szCs w:val="28"/>
          <w:lang w:val="kk-KZ"/>
        </w:rPr>
        <w:t>Чакликова</w:t>
      </w:r>
      <w:r w:rsidR="00E366F0">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 xml:space="preserve">С.Е., </w:t>
      </w:r>
      <w:r w:rsidRPr="00A427AE">
        <w:rPr>
          <w:rFonts w:ascii="Times New Roman" w:hAnsi="Times New Roman" w:cs="Times New Roman"/>
          <w:bCs/>
          <w:sz w:val="28"/>
          <w:szCs w:val="28"/>
          <w:lang w:val="kk-KZ"/>
        </w:rPr>
        <w:t xml:space="preserve">Карбаева Ш.Ш. </w:t>
      </w:r>
      <w:r w:rsidRPr="00A427AE">
        <w:rPr>
          <w:rFonts w:ascii="Times New Roman" w:hAnsi="Times New Roman" w:cs="Times New Roman"/>
          <w:sz w:val="28"/>
          <w:szCs w:val="28"/>
          <w:lang w:val="kk-KZ"/>
        </w:rPr>
        <w:t>и др. Научно</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методические основы совершенствования естественно</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 xml:space="preserve">математического образования </w:t>
      </w:r>
      <w:r w:rsidR="00E366F0">
        <w:rPr>
          <w:rFonts w:ascii="Times New Roman" w:hAnsi="Times New Roman" w:cs="Times New Roman"/>
          <w:sz w:val="28"/>
          <w:szCs w:val="28"/>
          <w:lang w:val="kk-KZ"/>
        </w:rPr>
        <w:t>/</w:t>
      </w:r>
      <w:r w:rsidRPr="00A427AE">
        <w:rPr>
          <w:rFonts w:ascii="Times New Roman" w:hAnsi="Times New Roman" w:cs="Times New Roman"/>
          <w:sz w:val="28"/>
          <w:szCs w:val="28"/>
          <w:lang w:val="kk-KZ"/>
        </w:rPr>
        <w:t>/</w:t>
      </w:r>
      <w:r w:rsidR="00E366F0">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Развитие общего образования в условиях становления национальной модели школы. – Алматы</w:t>
      </w:r>
      <w:r w:rsidR="00E366F0">
        <w:rPr>
          <w:rFonts w:ascii="Times New Roman" w:hAnsi="Times New Roman" w:cs="Times New Roman"/>
          <w:sz w:val="28"/>
          <w:szCs w:val="28"/>
          <w:lang w:val="kk-KZ"/>
        </w:rPr>
        <w:t>, 2004. – С:</w:t>
      </w:r>
      <w:r w:rsidRPr="00A427AE">
        <w:rPr>
          <w:rFonts w:ascii="Times New Roman" w:hAnsi="Times New Roman" w:cs="Times New Roman"/>
          <w:sz w:val="28"/>
          <w:szCs w:val="28"/>
          <w:lang w:val="kk-KZ"/>
        </w:rPr>
        <w:t xml:space="preserve"> </w:t>
      </w:r>
      <w:r w:rsidRPr="00A427AE">
        <w:rPr>
          <w:rFonts w:ascii="Times New Roman" w:hAnsi="Times New Roman" w:cs="Times New Roman"/>
          <w:sz w:val="28"/>
          <w:szCs w:val="28"/>
        </w:rPr>
        <w:t>150</w:t>
      </w:r>
      <w:r w:rsidR="0074299C">
        <w:rPr>
          <w:rFonts w:ascii="Times New Roman" w:hAnsi="Times New Roman" w:cs="Times New Roman"/>
          <w:sz w:val="28"/>
          <w:szCs w:val="28"/>
        </w:rPr>
        <w:t>–</w:t>
      </w:r>
      <w:r w:rsidRPr="00A427AE">
        <w:rPr>
          <w:rFonts w:ascii="Times New Roman" w:hAnsi="Times New Roman" w:cs="Times New Roman"/>
          <w:sz w:val="28"/>
          <w:szCs w:val="28"/>
        </w:rPr>
        <w:t>158</w:t>
      </w:r>
      <w:r w:rsidRPr="00A427AE">
        <w:rPr>
          <w:rFonts w:ascii="Times New Roman" w:hAnsi="Times New Roman" w:cs="Times New Roman"/>
          <w:sz w:val="28"/>
          <w:szCs w:val="28"/>
          <w:lang w:val="kk-KZ"/>
        </w:rPr>
        <w:t>.</w:t>
      </w:r>
    </w:p>
    <w:p w14:paraId="036FEC22" w14:textId="77777777" w:rsidR="00544C82" w:rsidRPr="00A427AE" w:rsidRDefault="00544C82" w:rsidP="00544C82">
      <w:pPr>
        <w:spacing w:after="0" w:line="240" w:lineRule="auto"/>
        <w:ind w:firstLine="567"/>
        <w:jc w:val="both"/>
        <w:rPr>
          <w:rFonts w:ascii="Times New Roman" w:hAnsi="Times New Roman" w:cs="Times New Roman"/>
          <w:sz w:val="28"/>
          <w:szCs w:val="28"/>
        </w:rPr>
      </w:pPr>
      <w:r w:rsidRPr="00A427AE">
        <w:rPr>
          <w:rFonts w:ascii="Times New Roman" w:hAnsi="Times New Roman" w:cs="Times New Roman"/>
          <w:sz w:val="28"/>
          <w:szCs w:val="28"/>
          <w:shd w:val="clear" w:color="auto" w:fill="FFFFFF"/>
          <w:lang w:val="kk-KZ"/>
        </w:rPr>
        <w:t>29</w:t>
      </w:r>
      <w:r w:rsidR="00AF61FD">
        <w:rPr>
          <w:rFonts w:ascii="Times New Roman" w:hAnsi="Times New Roman" w:cs="Times New Roman"/>
          <w:sz w:val="28"/>
          <w:szCs w:val="28"/>
          <w:shd w:val="clear" w:color="auto" w:fill="FFFFFF"/>
          <w:lang w:val="en-US"/>
        </w:rPr>
        <w:t> </w:t>
      </w:r>
      <w:r w:rsidRPr="00A427AE">
        <w:rPr>
          <w:rFonts w:ascii="Times New Roman" w:hAnsi="Times New Roman" w:cs="Times New Roman"/>
          <w:sz w:val="28"/>
          <w:szCs w:val="28"/>
        </w:rPr>
        <w:t>Рузавин Г.И.</w:t>
      </w:r>
      <w:r w:rsidR="00AF61FD">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Концепции современного естествознания: </w:t>
      </w:r>
      <w:r w:rsidR="00AF61FD">
        <w:rPr>
          <w:rFonts w:ascii="Times New Roman" w:hAnsi="Times New Roman" w:cs="Times New Roman"/>
          <w:sz w:val="28"/>
          <w:szCs w:val="28"/>
          <w:lang w:val="kk-KZ"/>
        </w:rPr>
        <w:t>у</w:t>
      </w:r>
      <w:r w:rsidRPr="00A427AE">
        <w:rPr>
          <w:rFonts w:ascii="Times New Roman" w:hAnsi="Times New Roman" w:cs="Times New Roman"/>
          <w:sz w:val="28"/>
          <w:szCs w:val="28"/>
        </w:rPr>
        <w:t xml:space="preserve">чебник для вузов. </w:t>
      </w:r>
      <w:r w:rsidRPr="00A427AE">
        <w:rPr>
          <w:rFonts w:ascii="Times New Roman" w:hAnsi="Times New Roman" w:cs="Times New Roman"/>
          <w:sz w:val="28"/>
          <w:szCs w:val="28"/>
          <w:lang w:val="kk-KZ"/>
        </w:rPr>
        <w:t>–</w:t>
      </w:r>
      <w:r w:rsidRPr="00A427AE">
        <w:rPr>
          <w:rFonts w:ascii="Times New Roman" w:hAnsi="Times New Roman" w:cs="Times New Roman"/>
          <w:sz w:val="28"/>
          <w:szCs w:val="28"/>
        </w:rPr>
        <w:t xml:space="preserve"> М.: ЮНИТИ, 2000. </w:t>
      </w:r>
      <w:r w:rsidRPr="00A427AE">
        <w:rPr>
          <w:rFonts w:ascii="Times New Roman" w:hAnsi="Times New Roman" w:cs="Times New Roman"/>
          <w:sz w:val="28"/>
          <w:szCs w:val="28"/>
          <w:lang w:val="kk-KZ"/>
        </w:rPr>
        <w:t>–</w:t>
      </w:r>
      <w:r w:rsidRPr="00A427AE">
        <w:rPr>
          <w:rFonts w:ascii="Times New Roman" w:hAnsi="Times New Roman" w:cs="Times New Roman"/>
          <w:sz w:val="28"/>
          <w:szCs w:val="28"/>
        </w:rPr>
        <w:t xml:space="preserve"> 287 с. </w:t>
      </w:r>
    </w:p>
    <w:p w14:paraId="77C27A0A"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lastRenderedPageBreak/>
        <w:t>30</w:t>
      </w:r>
      <w:r w:rsidR="00AF61FD">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lang w:val="kk-KZ"/>
        </w:rPr>
        <w:t>Старостина С.Е. Естеств</w:t>
      </w:r>
      <w:r w:rsidR="00AF61FD">
        <w:rPr>
          <w:rFonts w:ascii="Times New Roman" w:hAnsi="Times New Roman" w:cs="Times New Roman"/>
          <w:sz w:val="28"/>
          <w:szCs w:val="28"/>
          <w:shd w:val="clear" w:color="auto" w:fill="FFFFFF"/>
          <w:lang w:val="kk-KZ"/>
        </w:rPr>
        <w:t>е</w:t>
      </w:r>
      <w:r w:rsidRPr="00A427AE">
        <w:rPr>
          <w:rFonts w:ascii="Times New Roman" w:hAnsi="Times New Roman" w:cs="Times New Roman"/>
          <w:sz w:val="28"/>
          <w:szCs w:val="28"/>
          <w:shd w:val="clear" w:color="auto" w:fill="FFFFFF"/>
          <w:lang w:val="kk-KZ"/>
        </w:rPr>
        <w:t>ннонаучное образование:</w:t>
      </w:r>
      <w:r w:rsidR="00AF61FD">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shd w:val="clear" w:color="auto" w:fill="FFFFFF"/>
          <w:lang w:val="kk-KZ"/>
        </w:rPr>
        <w:t>содержание и ст</w:t>
      </w:r>
      <w:r w:rsidR="00AF61FD">
        <w:rPr>
          <w:rFonts w:ascii="Times New Roman" w:hAnsi="Times New Roman" w:cs="Times New Roman"/>
          <w:sz w:val="28"/>
          <w:szCs w:val="28"/>
          <w:shd w:val="clear" w:color="auto" w:fill="FFFFFF"/>
          <w:lang w:val="kk-KZ"/>
        </w:rPr>
        <w:t>ратегические ориентиры развития</w:t>
      </w:r>
      <w:r w:rsidRPr="00A427AE">
        <w:rPr>
          <w:rFonts w:ascii="Times New Roman" w:hAnsi="Times New Roman" w:cs="Times New Roman"/>
          <w:sz w:val="28"/>
          <w:szCs w:val="28"/>
          <w:shd w:val="clear" w:color="auto" w:fill="FFFFFF"/>
          <w:lang w:val="kk-KZ"/>
        </w:rPr>
        <w:t xml:space="preserve"> //</w:t>
      </w:r>
      <w:r w:rsidR="00AF61FD">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shd w:val="clear" w:color="auto" w:fill="FFFFFF"/>
          <w:lang w:val="kk-KZ"/>
        </w:rPr>
        <w:t>Гуманитарный вектор. –</w:t>
      </w:r>
      <w:r w:rsidR="00AF61FD">
        <w:rPr>
          <w:rFonts w:ascii="Times New Roman" w:hAnsi="Times New Roman" w:cs="Times New Roman"/>
          <w:sz w:val="28"/>
          <w:szCs w:val="28"/>
          <w:shd w:val="clear" w:color="auto" w:fill="FFFFFF"/>
          <w:lang w:val="kk-KZ"/>
        </w:rPr>
        <w:t xml:space="preserve"> 2010. </w:t>
      </w:r>
      <w:r w:rsidR="00AF61FD" w:rsidRPr="00A427AE">
        <w:rPr>
          <w:rFonts w:ascii="Times New Roman" w:hAnsi="Times New Roman" w:cs="Times New Roman"/>
          <w:sz w:val="28"/>
          <w:szCs w:val="28"/>
          <w:shd w:val="clear" w:color="auto" w:fill="FFFFFF"/>
          <w:lang w:val="kk-KZ"/>
        </w:rPr>
        <w:t>–</w:t>
      </w:r>
      <w:r w:rsidR="00AF61FD">
        <w:rPr>
          <w:rFonts w:ascii="Times New Roman" w:hAnsi="Times New Roman" w:cs="Times New Roman"/>
          <w:sz w:val="28"/>
          <w:szCs w:val="28"/>
          <w:shd w:val="clear" w:color="auto" w:fill="FFFFFF"/>
          <w:lang w:val="kk-KZ"/>
        </w:rPr>
        <w:t xml:space="preserve"> №1</w:t>
      </w:r>
      <w:r w:rsidRPr="00A427AE">
        <w:rPr>
          <w:rFonts w:ascii="Times New Roman" w:hAnsi="Times New Roman" w:cs="Times New Roman"/>
          <w:sz w:val="28"/>
          <w:szCs w:val="28"/>
          <w:shd w:val="clear" w:color="auto" w:fill="FFFFFF"/>
          <w:lang w:val="kk-KZ"/>
        </w:rPr>
        <w:t>.  – С. 54</w:t>
      </w:r>
      <w:r w:rsidR="00AF61FD">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lang w:val="kk-KZ"/>
        </w:rPr>
        <w:t>59.</w:t>
      </w:r>
    </w:p>
    <w:p w14:paraId="7AD0B97B"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31</w:t>
      </w:r>
      <w:r w:rsidR="00AF61FD">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rPr>
        <w:t xml:space="preserve">Российская педагогическая энциклопедия: </w:t>
      </w:r>
      <w:r w:rsidR="00AF61FD">
        <w:rPr>
          <w:rFonts w:ascii="Times New Roman" w:hAnsi="Times New Roman" w:cs="Times New Roman"/>
          <w:sz w:val="28"/>
          <w:szCs w:val="28"/>
          <w:lang w:val="kk-KZ"/>
        </w:rPr>
        <w:t>в</w:t>
      </w:r>
      <w:r w:rsidRPr="00A427AE">
        <w:rPr>
          <w:rFonts w:ascii="Times New Roman" w:hAnsi="Times New Roman" w:cs="Times New Roman"/>
          <w:sz w:val="28"/>
          <w:szCs w:val="28"/>
        </w:rPr>
        <w:t xml:space="preserve"> 2 т. /</w:t>
      </w:r>
      <w:r w:rsidR="00AF61FD">
        <w:rPr>
          <w:rFonts w:ascii="Times New Roman" w:hAnsi="Times New Roman" w:cs="Times New Roman"/>
          <w:sz w:val="28"/>
          <w:szCs w:val="28"/>
          <w:lang w:val="kk-KZ"/>
        </w:rPr>
        <w:t xml:space="preserve"> г</w:t>
      </w:r>
      <w:r w:rsidRPr="00A427AE">
        <w:rPr>
          <w:rFonts w:ascii="Times New Roman" w:hAnsi="Times New Roman" w:cs="Times New Roman"/>
          <w:sz w:val="28"/>
          <w:szCs w:val="28"/>
        </w:rPr>
        <w:t>л. ред. В.В.</w:t>
      </w:r>
      <w:r w:rsidR="00AF61FD">
        <w:rPr>
          <w:rFonts w:ascii="Times New Roman" w:hAnsi="Times New Roman" w:cs="Times New Roman"/>
          <w:sz w:val="28"/>
          <w:szCs w:val="28"/>
          <w:lang w:val="kk-KZ"/>
        </w:rPr>
        <w:t xml:space="preserve"> </w:t>
      </w:r>
      <w:r w:rsidRPr="00A427AE">
        <w:rPr>
          <w:rFonts w:ascii="Times New Roman" w:hAnsi="Times New Roman" w:cs="Times New Roman"/>
          <w:sz w:val="28"/>
          <w:szCs w:val="28"/>
        </w:rPr>
        <w:t>Давы</w:t>
      </w:r>
      <w:r w:rsidRPr="00A427AE">
        <w:rPr>
          <w:rFonts w:ascii="Times New Roman" w:hAnsi="Times New Roman" w:cs="Times New Roman"/>
          <w:sz w:val="28"/>
          <w:szCs w:val="28"/>
        </w:rPr>
        <w:softHyphen/>
        <w:t xml:space="preserve">дов. </w:t>
      </w:r>
      <w:r w:rsidRPr="00A427AE">
        <w:rPr>
          <w:rFonts w:ascii="Times New Roman" w:hAnsi="Times New Roman" w:cs="Times New Roman"/>
          <w:sz w:val="28"/>
          <w:szCs w:val="28"/>
          <w:lang w:val="kk-KZ"/>
        </w:rPr>
        <w:t>–</w:t>
      </w:r>
      <w:r w:rsidRPr="00A427AE">
        <w:rPr>
          <w:rFonts w:ascii="Times New Roman" w:hAnsi="Times New Roman" w:cs="Times New Roman"/>
          <w:sz w:val="28"/>
          <w:szCs w:val="28"/>
        </w:rPr>
        <w:t xml:space="preserve"> М.: Большая Российская энциклопедия, 1993. </w:t>
      </w:r>
      <w:r w:rsidRPr="00A427AE">
        <w:rPr>
          <w:rFonts w:ascii="Times New Roman" w:hAnsi="Times New Roman" w:cs="Times New Roman"/>
          <w:sz w:val="28"/>
          <w:szCs w:val="28"/>
          <w:lang w:val="kk-KZ"/>
        </w:rPr>
        <w:t>–</w:t>
      </w:r>
      <w:r w:rsidRPr="00A427AE">
        <w:rPr>
          <w:rFonts w:ascii="Times New Roman" w:hAnsi="Times New Roman" w:cs="Times New Roman"/>
          <w:sz w:val="28"/>
          <w:szCs w:val="28"/>
        </w:rPr>
        <w:t xml:space="preserve"> 608 с.</w:t>
      </w:r>
    </w:p>
    <w:p w14:paraId="34689A99"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32</w:t>
      </w:r>
      <w:r w:rsidR="00AF61FD">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lang w:val="kk-KZ"/>
        </w:rPr>
        <w:t xml:space="preserve">Скаткин М.Н. </w:t>
      </w:r>
      <w:r w:rsidRPr="00A427AE">
        <w:rPr>
          <w:rFonts w:ascii="Times New Roman" w:hAnsi="Times New Roman" w:cs="Times New Roman"/>
          <w:sz w:val="28"/>
          <w:szCs w:val="28"/>
        </w:rPr>
        <w:t>Проблемы современной дидактики</w:t>
      </w:r>
      <w:r w:rsidRPr="00A427AE">
        <w:rPr>
          <w:rFonts w:ascii="Times New Roman" w:hAnsi="Times New Roman" w:cs="Times New Roman"/>
          <w:sz w:val="28"/>
          <w:szCs w:val="28"/>
          <w:lang w:val="kk-KZ"/>
        </w:rPr>
        <w:t>.</w:t>
      </w:r>
      <w:r w:rsidR="00AF61FD">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w:t>
      </w:r>
      <w:r w:rsidR="00AF61FD">
        <w:rPr>
          <w:rFonts w:ascii="Times New Roman" w:hAnsi="Times New Roman" w:cs="Times New Roman"/>
          <w:sz w:val="28"/>
          <w:szCs w:val="28"/>
          <w:lang w:val="kk-KZ"/>
        </w:rPr>
        <w:t xml:space="preserve"> </w:t>
      </w:r>
      <w:r w:rsidRPr="00A427AE">
        <w:rPr>
          <w:rFonts w:ascii="Times New Roman" w:hAnsi="Times New Roman" w:cs="Times New Roman"/>
          <w:sz w:val="28"/>
          <w:szCs w:val="28"/>
        </w:rPr>
        <w:t>Москва: Педагогика, 1980. – 96 с.</w:t>
      </w:r>
    </w:p>
    <w:p w14:paraId="2BFF9D40"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33</w:t>
      </w:r>
      <w:r w:rsidR="00AF61FD">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lang w:val="kk-KZ"/>
        </w:rPr>
        <w:t>З</w:t>
      </w:r>
      <w:r w:rsidRPr="00A427AE">
        <w:rPr>
          <w:rFonts w:ascii="Times New Roman" w:hAnsi="Times New Roman" w:cs="Times New Roman"/>
          <w:sz w:val="28"/>
          <w:szCs w:val="28"/>
          <w:lang w:val="kk-KZ"/>
        </w:rPr>
        <w:t>агвязинский В.И. Теория обучения: современная интерпретация. –</w:t>
      </w:r>
      <w:r w:rsidRPr="00A427AE">
        <w:rPr>
          <w:rFonts w:ascii="Times New Roman" w:hAnsi="Times New Roman" w:cs="Times New Roman"/>
          <w:sz w:val="28"/>
          <w:szCs w:val="28"/>
        </w:rPr>
        <w:t xml:space="preserve"> Москва: </w:t>
      </w:r>
      <w:r w:rsidRPr="00A427AE">
        <w:rPr>
          <w:rFonts w:ascii="Times New Roman" w:hAnsi="Times New Roman" w:cs="Times New Roman"/>
          <w:sz w:val="28"/>
          <w:szCs w:val="28"/>
          <w:lang w:val="kk-KZ"/>
        </w:rPr>
        <w:t>Изд. центр «Академия»</w:t>
      </w:r>
      <w:r w:rsidRPr="00A427AE">
        <w:rPr>
          <w:rFonts w:ascii="Times New Roman" w:hAnsi="Times New Roman" w:cs="Times New Roman"/>
          <w:sz w:val="28"/>
          <w:szCs w:val="28"/>
        </w:rPr>
        <w:t xml:space="preserve">, </w:t>
      </w:r>
      <w:r w:rsidRPr="00A427AE">
        <w:rPr>
          <w:rFonts w:ascii="Times New Roman" w:hAnsi="Times New Roman" w:cs="Times New Roman"/>
          <w:sz w:val="28"/>
          <w:szCs w:val="28"/>
          <w:lang w:val="kk-KZ"/>
        </w:rPr>
        <w:t>2</w:t>
      </w:r>
      <w:r w:rsidRPr="00A427AE">
        <w:rPr>
          <w:rFonts w:ascii="Times New Roman" w:hAnsi="Times New Roman" w:cs="Times New Roman"/>
          <w:sz w:val="28"/>
          <w:szCs w:val="28"/>
        </w:rPr>
        <w:t>0</w:t>
      </w:r>
      <w:r w:rsidRPr="00A427AE">
        <w:rPr>
          <w:rFonts w:ascii="Times New Roman" w:hAnsi="Times New Roman" w:cs="Times New Roman"/>
          <w:sz w:val="28"/>
          <w:szCs w:val="28"/>
          <w:lang w:val="kk-KZ"/>
        </w:rPr>
        <w:t>06</w:t>
      </w:r>
      <w:r w:rsidRPr="00A427AE">
        <w:rPr>
          <w:rFonts w:ascii="Times New Roman" w:hAnsi="Times New Roman" w:cs="Times New Roman"/>
          <w:sz w:val="28"/>
          <w:szCs w:val="28"/>
        </w:rPr>
        <w:t xml:space="preserve">. – </w:t>
      </w:r>
      <w:r w:rsidRPr="00A427AE">
        <w:rPr>
          <w:rFonts w:ascii="Times New Roman" w:hAnsi="Times New Roman" w:cs="Times New Roman"/>
          <w:sz w:val="28"/>
          <w:szCs w:val="28"/>
          <w:lang w:val="kk-KZ"/>
        </w:rPr>
        <w:t>1</w:t>
      </w:r>
      <w:r w:rsidRPr="00A427AE">
        <w:rPr>
          <w:rFonts w:ascii="Times New Roman" w:hAnsi="Times New Roman" w:cs="Times New Roman"/>
          <w:sz w:val="28"/>
          <w:szCs w:val="28"/>
        </w:rPr>
        <w:t>9</w:t>
      </w:r>
      <w:r w:rsidRPr="00A427AE">
        <w:rPr>
          <w:rFonts w:ascii="Times New Roman" w:hAnsi="Times New Roman" w:cs="Times New Roman"/>
          <w:sz w:val="28"/>
          <w:szCs w:val="28"/>
          <w:lang w:val="kk-KZ"/>
        </w:rPr>
        <w:t>2</w:t>
      </w:r>
      <w:r w:rsidRPr="00A427AE">
        <w:rPr>
          <w:rFonts w:ascii="Times New Roman" w:hAnsi="Times New Roman" w:cs="Times New Roman"/>
          <w:sz w:val="28"/>
          <w:szCs w:val="28"/>
        </w:rPr>
        <w:t xml:space="preserve"> с.</w:t>
      </w:r>
    </w:p>
    <w:p w14:paraId="08406689" w14:textId="77777777" w:rsidR="00544C82" w:rsidRPr="00A427AE" w:rsidRDefault="00544C82" w:rsidP="00544C82">
      <w:pPr>
        <w:spacing w:after="0" w:line="240" w:lineRule="auto"/>
        <w:ind w:firstLine="567"/>
        <w:jc w:val="both"/>
        <w:rPr>
          <w:rFonts w:ascii="Times New Roman" w:hAnsi="Times New Roman" w:cs="Times New Roman"/>
          <w:sz w:val="28"/>
          <w:szCs w:val="28"/>
          <w:shd w:val="clear" w:color="auto" w:fill="FFFFFF"/>
        </w:rPr>
      </w:pPr>
      <w:r w:rsidRPr="00A427AE">
        <w:rPr>
          <w:rFonts w:ascii="Times New Roman" w:hAnsi="Times New Roman" w:cs="Times New Roman"/>
          <w:sz w:val="28"/>
          <w:szCs w:val="28"/>
          <w:shd w:val="clear" w:color="auto" w:fill="FFFFFF"/>
          <w:lang w:val="kk-KZ"/>
        </w:rPr>
        <w:t>34</w:t>
      </w:r>
      <w:r w:rsidR="009B07A0">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rPr>
        <w:t>Көшенов</w:t>
      </w:r>
      <w:r w:rsidR="009B07A0">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shd w:val="clear" w:color="auto" w:fill="FFFFFF"/>
        </w:rPr>
        <w:t xml:space="preserve">Б. </w:t>
      </w:r>
      <w:r w:rsidRPr="00A427AE">
        <w:rPr>
          <w:rStyle w:val="aa"/>
          <w:rFonts w:ascii="Times New Roman" w:hAnsi="Times New Roman" w:cs="Times New Roman"/>
          <w:bCs/>
          <w:i w:val="0"/>
          <w:sz w:val="28"/>
          <w:szCs w:val="28"/>
          <w:shd w:val="clear" w:color="auto" w:fill="FFFFFF"/>
        </w:rPr>
        <w:t>Медициналық биофизика</w:t>
      </w:r>
      <w:r w:rsidRPr="009B07A0">
        <w:rPr>
          <w:rFonts w:ascii="Times New Roman" w:hAnsi="Times New Roman" w:cs="Times New Roman"/>
          <w:sz w:val="28"/>
          <w:szCs w:val="28"/>
          <w:shd w:val="clear" w:color="auto" w:fill="FFFFFF"/>
        </w:rPr>
        <w:t>:</w:t>
      </w:r>
      <w:r w:rsidRPr="00A427AE">
        <w:rPr>
          <w:rFonts w:ascii="Times New Roman" w:hAnsi="Times New Roman" w:cs="Times New Roman"/>
          <w:i/>
          <w:sz w:val="28"/>
          <w:szCs w:val="28"/>
          <w:shd w:val="clear" w:color="auto" w:fill="FFFFFF"/>
        </w:rPr>
        <w:t xml:space="preserve"> </w:t>
      </w:r>
      <w:r w:rsidRPr="00A427AE">
        <w:rPr>
          <w:rFonts w:ascii="Times New Roman" w:hAnsi="Times New Roman" w:cs="Times New Roman"/>
          <w:sz w:val="28"/>
          <w:szCs w:val="28"/>
          <w:shd w:val="clear" w:color="auto" w:fill="FFFFFF"/>
        </w:rPr>
        <w:t>оқулық</w:t>
      </w:r>
      <w:r w:rsidRPr="00A427AE">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rPr>
        <w:t xml:space="preserve"> Алматы: Карасай, 2010. </w:t>
      </w:r>
      <w:r w:rsidRPr="00A427AE">
        <w:rPr>
          <w:rFonts w:ascii="Times New Roman" w:hAnsi="Times New Roman" w:cs="Times New Roman"/>
          <w:sz w:val="28"/>
          <w:szCs w:val="28"/>
          <w:shd w:val="clear" w:color="auto" w:fill="FFFFFF"/>
          <w:lang w:val="kk-KZ"/>
        </w:rPr>
        <w:t>–</w:t>
      </w:r>
      <w:r w:rsidRPr="00A427AE">
        <w:rPr>
          <w:rFonts w:ascii="Times New Roman" w:hAnsi="Times New Roman" w:cs="Times New Roman"/>
          <w:sz w:val="28"/>
          <w:szCs w:val="28"/>
          <w:shd w:val="clear" w:color="auto" w:fill="FFFFFF"/>
        </w:rPr>
        <w:t xml:space="preserve"> 224 б.</w:t>
      </w:r>
    </w:p>
    <w:p w14:paraId="29AA57C8" w14:textId="77777777" w:rsidR="00EF413D" w:rsidRDefault="00544C82" w:rsidP="00544C82">
      <w:pPr>
        <w:pStyle w:val="a7"/>
        <w:tabs>
          <w:tab w:val="left" w:pos="-142"/>
        </w:tabs>
        <w:spacing w:after="0" w:line="240" w:lineRule="auto"/>
        <w:ind w:left="0" w:firstLine="567"/>
        <w:jc w:val="both"/>
        <w:rPr>
          <w:rFonts w:ascii="Times New Roman" w:hAnsi="Times New Roman" w:cs="Times New Roman"/>
          <w:sz w:val="28"/>
          <w:szCs w:val="28"/>
          <w:shd w:val="clear" w:color="auto" w:fill="FFFFFF"/>
          <w:lang w:val="ru-RU"/>
        </w:rPr>
      </w:pPr>
      <w:r w:rsidRPr="00A427AE">
        <w:rPr>
          <w:rFonts w:ascii="Times New Roman" w:hAnsi="Times New Roman" w:cs="Times New Roman"/>
          <w:sz w:val="28"/>
          <w:szCs w:val="28"/>
          <w:lang w:val="kk-KZ"/>
        </w:rPr>
        <w:t>35</w:t>
      </w:r>
      <w:r w:rsidR="009B07A0">
        <w:rPr>
          <w:rFonts w:ascii="Times New Roman" w:hAnsi="Times New Roman" w:cs="Times New Roman"/>
          <w:sz w:val="28"/>
          <w:szCs w:val="28"/>
          <w:lang w:val="kk-KZ"/>
        </w:rPr>
        <w:t> </w:t>
      </w:r>
      <w:r w:rsidRPr="00A427AE">
        <w:rPr>
          <w:rStyle w:val="hl"/>
          <w:rFonts w:ascii="Times New Roman" w:hAnsi="Times New Roman" w:cs="Times New Roman"/>
          <w:sz w:val="28"/>
          <w:szCs w:val="28"/>
          <w:lang w:val="ru-RU"/>
        </w:rPr>
        <w:t>Карасова</w:t>
      </w:r>
      <w:r w:rsidRPr="00A427AE">
        <w:rPr>
          <w:rFonts w:ascii="Times New Roman" w:hAnsi="Times New Roman" w:cs="Times New Roman"/>
          <w:sz w:val="28"/>
          <w:szCs w:val="28"/>
          <w:shd w:val="clear" w:color="auto" w:fill="FFFFFF"/>
          <w:lang w:val="ru-RU"/>
        </w:rPr>
        <w:t xml:space="preserve"> И.С. Изучение и обобщение физических теорий в школе и вузе в условиях преемственности. Научно</w:t>
      </w:r>
      <w:r w:rsidR="0074299C">
        <w:rPr>
          <w:rFonts w:ascii="Times New Roman" w:hAnsi="Times New Roman" w:cs="Times New Roman"/>
          <w:sz w:val="28"/>
          <w:szCs w:val="28"/>
          <w:shd w:val="clear" w:color="auto" w:fill="FFFFFF"/>
          <w:lang w:val="ru-RU"/>
        </w:rPr>
        <w:t>–</w:t>
      </w:r>
      <w:r w:rsidRPr="00A427AE">
        <w:rPr>
          <w:rFonts w:ascii="Times New Roman" w:hAnsi="Times New Roman" w:cs="Times New Roman"/>
          <w:sz w:val="28"/>
          <w:szCs w:val="28"/>
          <w:shd w:val="clear" w:color="auto" w:fill="FFFFFF"/>
          <w:lang w:val="ru-RU"/>
        </w:rPr>
        <w:t>методические основы и педагогический опыт. Монография – М.: «</w:t>
      </w:r>
      <w:r w:rsidRPr="00A427AE">
        <w:rPr>
          <w:rStyle w:val="hl"/>
          <w:rFonts w:ascii="Times New Roman" w:hAnsi="Times New Roman" w:cs="Times New Roman"/>
          <w:sz w:val="28"/>
          <w:szCs w:val="28"/>
          <w:lang w:val="ru-RU"/>
        </w:rPr>
        <w:t>Прометей</w:t>
      </w:r>
      <w:r w:rsidRPr="00A427AE">
        <w:rPr>
          <w:rFonts w:ascii="Times New Roman" w:hAnsi="Times New Roman" w:cs="Times New Roman"/>
          <w:sz w:val="28"/>
          <w:szCs w:val="28"/>
          <w:shd w:val="clear" w:color="auto" w:fill="FFFFFF"/>
          <w:lang w:val="ru-RU"/>
        </w:rPr>
        <w:t>», МГПУ, 2003. – 200с.</w:t>
      </w:r>
    </w:p>
    <w:p w14:paraId="06F66E79" w14:textId="77777777" w:rsidR="00544C82" w:rsidRPr="00A427AE" w:rsidRDefault="00544C82" w:rsidP="00544C82">
      <w:pPr>
        <w:pStyle w:val="a7"/>
        <w:tabs>
          <w:tab w:val="left" w:pos="-142"/>
        </w:tabs>
        <w:spacing w:after="0" w:line="240" w:lineRule="auto"/>
        <w:ind w:left="0"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36</w:t>
      </w:r>
      <w:r w:rsidR="009B07A0">
        <w:rPr>
          <w:rFonts w:ascii="Times New Roman" w:hAnsi="Times New Roman" w:cs="Times New Roman"/>
          <w:sz w:val="28"/>
          <w:szCs w:val="28"/>
          <w:lang w:val="kk-KZ"/>
        </w:rPr>
        <w:t> </w:t>
      </w:r>
      <w:r w:rsidRPr="00A427AE">
        <w:rPr>
          <w:rFonts w:ascii="Times New Roman" w:hAnsi="Times New Roman" w:cs="Times New Roman"/>
          <w:sz w:val="28"/>
          <w:szCs w:val="28"/>
          <w:lang w:val="kk-KZ"/>
        </w:rPr>
        <w:t>Философия: Энциклопедический словарь /</w:t>
      </w:r>
      <w:r w:rsidR="00977591">
        <w:rPr>
          <w:rFonts w:ascii="Times New Roman" w:hAnsi="Times New Roman" w:cs="Times New Roman"/>
          <w:sz w:val="28"/>
          <w:szCs w:val="28"/>
          <w:lang w:val="kk-KZ"/>
        </w:rPr>
        <w:t xml:space="preserve"> п</w:t>
      </w:r>
      <w:r w:rsidRPr="00A427AE">
        <w:rPr>
          <w:rFonts w:ascii="Times New Roman" w:hAnsi="Times New Roman" w:cs="Times New Roman"/>
          <w:sz w:val="28"/>
          <w:szCs w:val="28"/>
          <w:lang w:val="kk-KZ"/>
        </w:rPr>
        <w:t xml:space="preserve">од ред. А.А. Ивина. </w:t>
      </w:r>
      <w:r w:rsidR="00977591" w:rsidRPr="00A427AE">
        <w:rPr>
          <w:rFonts w:ascii="Times New Roman" w:hAnsi="Times New Roman" w:cs="Times New Roman"/>
          <w:sz w:val="28"/>
          <w:szCs w:val="28"/>
          <w:shd w:val="clear" w:color="auto" w:fill="FFFFFF"/>
          <w:lang w:val="ru-RU"/>
        </w:rPr>
        <w:t>–</w:t>
      </w:r>
      <w:r w:rsidR="00977591">
        <w:rPr>
          <w:rFonts w:ascii="Times New Roman" w:hAnsi="Times New Roman" w:cs="Times New Roman"/>
          <w:sz w:val="28"/>
          <w:szCs w:val="28"/>
          <w:shd w:val="clear" w:color="auto" w:fill="FFFFFF"/>
          <w:lang w:val="ru-RU"/>
        </w:rPr>
        <w:t xml:space="preserve"> </w:t>
      </w:r>
      <w:r w:rsidRPr="00A427AE">
        <w:rPr>
          <w:rFonts w:ascii="Times New Roman" w:hAnsi="Times New Roman" w:cs="Times New Roman"/>
          <w:sz w:val="28"/>
          <w:szCs w:val="28"/>
          <w:lang w:val="kk-KZ"/>
        </w:rPr>
        <w:t>М.: Гардарики, 2004. – 1072 с.</w:t>
      </w:r>
    </w:p>
    <w:p w14:paraId="36F8D121" w14:textId="77777777" w:rsidR="00544C82" w:rsidRPr="00A427AE" w:rsidRDefault="00544C82" w:rsidP="00544C82">
      <w:pPr>
        <w:spacing w:after="0" w:line="240" w:lineRule="auto"/>
        <w:ind w:firstLine="567"/>
        <w:jc w:val="both"/>
        <w:rPr>
          <w:rFonts w:ascii="Times New Roman" w:eastAsia="@Batang" w:hAnsi="Times New Roman" w:cs="Times New Roman"/>
          <w:sz w:val="28"/>
          <w:szCs w:val="28"/>
          <w:lang w:val="kk-KZ"/>
        </w:rPr>
      </w:pPr>
      <w:r w:rsidRPr="00A427AE">
        <w:rPr>
          <w:rFonts w:ascii="Times New Roman" w:eastAsia="@Batang" w:hAnsi="Times New Roman" w:cs="Times New Roman"/>
          <w:sz w:val="28"/>
          <w:szCs w:val="28"/>
          <w:lang w:val="kk-KZ"/>
        </w:rPr>
        <w:t>37</w:t>
      </w:r>
      <w:r w:rsidR="00977591">
        <w:rPr>
          <w:rFonts w:ascii="Times New Roman" w:eastAsia="@Batang" w:hAnsi="Times New Roman" w:cs="Times New Roman"/>
          <w:sz w:val="28"/>
          <w:szCs w:val="28"/>
          <w:lang w:val="kk-KZ"/>
        </w:rPr>
        <w:t> </w:t>
      </w:r>
      <w:r w:rsidRPr="00A427AE">
        <w:rPr>
          <w:rFonts w:ascii="Times New Roman" w:eastAsia="@Batang" w:hAnsi="Times New Roman" w:cs="Times New Roman"/>
          <w:sz w:val="28"/>
          <w:szCs w:val="28"/>
          <w:lang w:val="kk-KZ"/>
        </w:rPr>
        <w:t>Мамардашвили М.К. Стрела познания (набросок естественно</w:t>
      </w:r>
      <w:r w:rsidR="0074299C">
        <w:rPr>
          <w:rFonts w:ascii="Times New Roman" w:eastAsia="@Batang" w:hAnsi="Times New Roman" w:cs="Times New Roman"/>
          <w:sz w:val="28"/>
          <w:szCs w:val="28"/>
          <w:lang w:val="kk-KZ"/>
        </w:rPr>
        <w:t>–</w:t>
      </w:r>
      <w:r w:rsidRPr="00A427AE">
        <w:rPr>
          <w:rFonts w:ascii="Times New Roman" w:eastAsia="@Batang" w:hAnsi="Times New Roman" w:cs="Times New Roman"/>
          <w:sz w:val="28"/>
          <w:szCs w:val="28"/>
          <w:lang w:val="kk-KZ"/>
        </w:rPr>
        <w:t>исторической гносеологии). – М.: Школа «Языки русской культуры», 1997. – 304 с.</w:t>
      </w:r>
    </w:p>
    <w:p w14:paraId="027BA92C" w14:textId="77777777" w:rsidR="00544C82" w:rsidRPr="00A427AE" w:rsidRDefault="00544C82" w:rsidP="00544C82">
      <w:pPr>
        <w:pStyle w:val="info"/>
        <w:shd w:val="clear" w:color="auto" w:fill="FFFFFF"/>
        <w:spacing w:before="0" w:beforeAutospacing="0" w:after="0" w:afterAutospacing="0"/>
        <w:ind w:firstLine="567"/>
        <w:jc w:val="both"/>
        <w:rPr>
          <w:sz w:val="28"/>
          <w:szCs w:val="28"/>
          <w:lang w:val="kk-KZ"/>
        </w:rPr>
      </w:pPr>
      <w:r w:rsidRPr="00A427AE">
        <w:rPr>
          <w:rFonts w:eastAsia="@Batang"/>
          <w:sz w:val="28"/>
          <w:szCs w:val="28"/>
          <w:lang w:val="kk-KZ"/>
        </w:rPr>
        <w:t>38</w:t>
      </w:r>
      <w:r w:rsidR="00977591">
        <w:rPr>
          <w:rFonts w:eastAsia="@Batang"/>
          <w:sz w:val="28"/>
          <w:szCs w:val="28"/>
          <w:lang w:val="kk-KZ"/>
        </w:rPr>
        <w:t> </w:t>
      </w:r>
      <w:r w:rsidRPr="00A427AE">
        <w:rPr>
          <w:iCs/>
          <w:sz w:val="28"/>
          <w:szCs w:val="28"/>
        </w:rPr>
        <w:t>Кондаков Н</w:t>
      </w:r>
      <w:r w:rsidRPr="00A427AE">
        <w:rPr>
          <w:iCs/>
          <w:sz w:val="28"/>
          <w:szCs w:val="28"/>
          <w:lang w:val="kk-KZ"/>
        </w:rPr>
        <w:t>.</w:t>
      </w:r>
      <w:r w:rsidRPr="00A427AE">
        <w:rPr>
          <w:iCs/>
          <w:sz w:val="28"/>
          <w:szCs w:val="28"/>
        </w:rPr>
        <w:t>И</w:t>
      </w:r>
      <w:r w:rsidRPr="00A427AE">
        <w:rPr>
          <w:iCs/>
          <w:sz w:val="28"/>
          <w:szCs w:val="28"/>
          <w:lang w:val="kk-KZ"/>
        </w:rPr>
        <w:t xml:space="preserve">. </w:t>
      </w:r>
      <w:r w:rsidRPr="00A427AE">
        <w:rPr>
          <w:sz w:val="28"/>
          <w:szCs w:val="28"/>
        </w:rPr>
        <w:t>Логический словарь</w:t>
      </w:r>
      <w:r w:rsidR="0074299C">
        <w:rPr>
          <w:sz w:val="28"/>
          <w:szCs w:val="28"/>
        </w:rPr>
        <w:t>–</w:t>
      </w:r>
      <w:r w:rsidRPr="00A427AE">
        <w:rPr>
          <w:sz w:val="28"/>
          <w:szCs w:val="28"/>
        </w:rPr>
        <w:t>справочник</w:t>
      </w:r>
      <w:r w:rsidRPr="00A427AE">
        <w:rPr>
          <w:sz w:val="28"/>
          <w:szCs w:val="28"/>
          <w:lang w:val="kk-KZ"/>
        </w:rPr>
        <w:t xml:space="preserve">. – М.: </w:t>
      </w:r>
      <w:r w:rsidRPr="00A427AE">
        <w:rPr>
          <w:sz w:val="28"/>
          <w:szCs w:val="28"/>
        </w:rPr>
        <w:t>Наука</w:t>
      </w:r>
      <w:r w:rsidRPr="00A427AE">
        <w:rPr>
          <w:sz w:val="28"/>
          <w:szCs w:val="28"/>
          <w:lang w:val="kk-KZ"/>
        </w:rPr>
        <w:t xml:space="preserve">, 1975. – </w:t>
      </w:r>
      <w:r w:rsidRPr="00A427AE">
        <w:rPr>
          <w:sz w:val="28"/>
          <w:szCs w:val="28"/>
        </w:rPr>
        <w:t>721 с.</w:t>
      </w:r>
    </w:p>
    <w:p w14:paraId="5D15A9B7" w14:textId="77777777" w:rsidR="00544C82" w:rsidRPr="00A427AE" w:rsidRDefault="00544C82" w:rsidP="00544C82">
      <w:pPr>
        <w:spacing w:after="0" w:line="240" w:lineRule="auto"/>
        <w:ind w:firstLine="567"/>
        <w:jc w:val="both"/>
        <w:rPr>
          <w:rFonts w:ascii="Times New Roman" w:eastAsia="@Batang" w:hAnsi="Times New Roman" w:cs="Times New Roman"/>
          <w:sz w:val="28"/>
          <w:szCs w:val="28"/>
          <w:lang w:val="kk-KZ"/>
        </w:rPr>
      </w:pPr>
      <w:r w:rsidRPr="00A427AE">
        <w:rPr>
          <w:rFonts w:ascii="Times New Roman" w:eastAsia="@Batang" w:hAnsi="Times New Roman" w:cs="Times New Roman"/>
          <w:sz w:val="28"/>
          <w:szCs w:val="28"/>
          <w:lang w:val="kk-KZ"/>
        </w:rPr>
        <w:t>39</w:t>
      </w:r>
      <w:r w:rsidR="00977591">
        <w:rPr>
          <w:rFonts w:ascii="Times New Roman" w:eastAsia="@Batang" w:hAnsi="Times New Roman" w:cs="Times New Roman"/>
          <w:sz w:val="28"/>
          <w:szCs w:val="28"/>
          <w:lang w:val="kk-KZ"/>
        </w:rPr>
        <w:t> </w:t>
      </w:r>
      <w:r w:rsidRPr="00A427AE">
        <w:rPr>
          <w:rFonts w:ascii="Times New Roman" w:eastAsia="@Batang" w:hAnsi="Times New Roman" w:cs="Times New Roman"/>
          <w:sz w:val="28"/>
          <w:szCs w:val="28"/>
          <w:lang w:val="kk-KZ"/>
        </w:rPr>
        <w:t>Нургалиева Г.К.,</w:t>
      </w:r>
      <w:r w:rsidR="00977591">
        <w:rPr>
          <w:rFonts w:ascii="Times New Roman" w:eastAsia="@Batang" w:hAnsi="Times New Roman" w:cs="Times New Roman"/>
          <w:sz w:val="28"/>
          <w:szCs w:val="28"/>
          <w:lang w:val="kk-KZ"/>
        </w:rPr>
        <w:t xml:space="preserve"> </w:t>
      </w:r>
      <w:r w:rsidRPr="00A427AE">
        <w:rPr>
          <w:rFonts w:ascii="Times New Roman" w:eastAsia="@Batang" w:hAnsi="Times New Roman" w:cs="Times New Roman"/>
          <w:sz w:val="28"/>
          <w:szCs w:val="28"/>
          <w:lang w:val="kk-KZ"/>
        </w:rPr>
        <w:t>Кудышева Б.К. Моделирование ценностных ориентаций личности как метод научно</w:t>
      </w:r>
      <w:r w:rsidR="0074299C">
        <w:rPr>
          <w:rFonts w:ascii="Times New Roman" w:eastAsia="@Batang" w:hAnsi="Times New Roman" w:cs="Times New Roman"/>
          <w:sz w:val="28"/>
          <w:szCs w:val="28"/>
          <w:lang w:val="kk-KZ"/>
        </w:rPr>
        <w:t>–</w:t>
      </w:r>
      <w:r w:rsidRPr="00A427AE">
        <w:rPr>
          <w:rFonts w:ascii="Times New Roman" w:eastAsia="@Batang" w:hAnsi="Times New Roman" w:cs="Times New Roman"/>
          <w:sz w:val="28"/>
          <w:szCs w:val="28"/>
          <w:lang w:val="kk-KZ"/>
        </w:rPr>
        <w:t>педагогического исследования. –Алматы: НПЦ «Елим</w:t>
      </w:r>
      <w:r w:rsidR="0074299C">
        <w:rPr>
          <w:rFonts w:ascii="Times New Roman" w:eastAsia="@Batang" w:hAnsi="Times New Roman" w:cs="Times New Roman"/>
          <w:sz w:val="28"/>
          <w:szCs w:val="28"/>
          <w:lang w:val="kk-KZ"/>
        </w:rPr>
        <w:t>–</w:t>
      </w:r>
      <w:r w:rsidRPr="00A427AE">
        <w:rPr>
          <w:rFonts w:ascii="Times New Roman" w:eastAsia="@Batang" w:hAnsi="Times New Roman" w:cs="Times New Roman"/>
          <w:sz w:val="28"/>
          <w:szCs w:val="28"/>
          <w:lang w:val="kk-KZ"/>
        </w:rPr>
        <w:t xml:space="preserve">ай» АГУ им.Абая, 1994. </w:t>
      </w:r>
      <w:r w:rsidRPr="00A427AE">
        <w:rPr>
          <w:rFonts w:ascii="Times New Roman" w:hAnsi="Times New Roman" w:cs="Times New Roman"/>
          <w:noProof/>
          <w:spacing w:val="-1"/>
          <w:sz w:val="28"/>
          <w:szCs w:val="28"/>
          <w:lang w:val="kk-KZ"/>
        </w:rPr>
        <w:t xml:space="preserve">– </w:t>
      </w:r>
      <w:r w:rsidRPr="00A427AE">
        <w:rPr>
          <w:rFonts w:ascii="Times New Roman" w:eastAsia="@Batang" w:hAnsi="Times New Roman" w:cs="Times New Roman"/>
          <w:sz w:val="28"/>
          <w:szCs w:val="28"/>
          <w:lang w:val="kk-KZ"/>
        </w:rPr>
        <w:t>12 с.</w:t>
      </w:r>
    </w:p>
    <w:p w14:paraId="231CBC2F" w14:textId="77777777" w:rsidR="00544C82" w:rsidRPr="00A427AE" w:rsidRDefault="00544C82" w:rsidP="00544C82">
      <w:pPr>
        <w:spacing w:after="0" w:line="240" w:lineRule="auto"/>
        <w:ind w:firstLine="567"/>
        <w:jc w:val="both"/>
        <w:rPr>
          <w:rFonts w:ascii="Times New Roman" w:eastAsia="@Batang" w:hAnsi="Times New Roman" w:cs="Times New Roman"/>
          <w:sz w:val="28"/>
          <w:szCs w:val="28"/>
          <w:lang w:val="kk-KZ"/>
        </w:rPr>
      </w:pPr>
      <w:r w:rsidRPr="00A427AE">
        <w:rPr>
          <w:rFonts w:ascii="Times New Roman" w:hAnsi="Times New Roman" w:cs="Times New Roman"/>
          <w:sz w:val="28"/>
          <w:szCs w:val="28"/>
          <w:lang w:val="kk-KZ"/>
        </w:rPr>
        <w:t>40</w:t>
      </w:r>
      <w:r w:rsidR="00F67A71">
        <w:rPr>
          <w:rFonts w:ascii="Times New Roman" w:hAnsi="Times New Roman" w:cs="Times New Roman"/>
          <w:sz w:val="28"/>
          <w:szCs w:val="28"/>
          <w:lang w:val="kk-KZ"/>
        </w:rPr>
        <w:t> </w:t>
      </w:r>
      <w:r w:rsidRPr="00A427AE">
        <w:rPr>
          <w:rFonts w:ascii="Times New Roman" w:eastAsia="@Batang" w:hAnsi="Times New Roman" w:cs="Times New Roman"/>
          <w:sz w:val="28"/>
          <w:szCs w:val="28"/>
          <w:lang w:val="kk-KZ"/>
        </w:rPr>
        <w:t>Фридман Л.М. Моделирование в учебной деятельности. Формирование учебной деятельности школьников. /</w:t>
      </w:r>
      <w:r w:rsidR="00F67A71">
        <w:rPr>
          <w:rFonts w:ascii="Times New Roman" w:eastAsia="@Batang" w:hAnsi="Times New Roman" w:cs="Times New Roman"/>
          <w:sz w:val="28"/>
          <w:szCs w:val="28"/>
          <w:lang w:val="kk-KZ"/>
        </w:rPr>
        <w:t xml:space="preserve"> п</w:t>
      </w:r>
      <w:r w:rsidRPr="00A427AE">
        <w:rPr>
          <w:rFonts w:ascii="Times New Roman" w:eastAsia="@Batang" w:hAnsi="Times New Roman" w:cs="Times New Roman"/>
          <w:sz w:val="28"/>
          <w:szCs w:val="28"/>
          <w:lang w:val="kk-KZ"/>
        </w:rPr>
        <w:t>од ред. В.В.Давыдова, И.Лопшера, А.К.Марковой. – М.: Педагогика, 1982. – С.</w:t>
      </w:r>
      <w:r w:rsidR="00F67A71">
        <w:rPr>
          <w:rFonts w:ascii="Times New Roman" w:eastAsia="@Batang" w:hAnsi="Times New Roman" w:cs="Times New Roman"/>
          <w:sz w:val="28"/>
          <w:szCs w:val="28"/>
          <w:lang w:val="kk-KZ"/>
        </w:rPr>
        <w:t xml:space="preserve"> </w:t>
      </w:r>
      <w:r w:rsidRPr="00A427AE">
        <w:rPr>
          <w:rFonts w:ascii="Times New Roman" w:eastAsia="@Batang" w:hAnsi="Times New Roman" w:cs="Times New Roman"/>
          <w:sz w:val="28"/>
          <w:szCs w:val="28"/>
          <w:lang w:val="kk-KZ"/>
        </w:rPr>
        <w:t>73</w:t>
      </w:r>
      <w:r w:rsidR="0074299C">
        <w:rPr>
          <w:rFonts w:ascii="Times New Roman" w:eastAsia="@Batang" w:hAnsi="Times New Roman" w:cs="Times New Roman"/>
          <w:sz w:val="28"/>
          <w:szCs w:val="28"/>
          <w:lang w:val="kk-KZ"/>
        </w:rPr>
        <w:t>–</w:t>
      </w:r>
      <w:r w:rsidRPr="00A427AE">
        <w:rPr>
          <w:rFonts w:ascii="Times New Roman" w:eastAsia="@Batang" w:hAnsi="Times New Roman" w:cs="Times New Roman"/>
          <w:sz w:val="28"/>
          <w:szCs w:val="28"/>
          <w:lang w:val="kk-KZ"/>
        </w:rPr>
        <w:t>86.</w:t>
      </w:r>
    </w:p>
    <w:p w14:paraId="206C145E" w14:textId="77777777" w:rsidR="00544C82" w:rsidRPr="00A427AE" w:rsidRDefault="00544C82" w:rsidP="00544C8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41</w:t>
      </w:r>
      <w:r w:rsidR="00D73A8A">
        <w:rPr>
          <w:rFonts w:ascii="Times New Roman" w:hAnsi="Times New Roman" w:cs="Times New Roman"/>
          <w:sz w:val="28"/>
          <w:szCs w:val="28"/>
          <w:lang w:val="kk-KZ"/>
        </w:rPr>
        <w:t> </w:t>
      </w:r>
      <w:r w:rsidRPr="00A427AE">
        <w:rPr>
          <w:rFonts w:ascii="Times New Roman" w:hAnsi="Times New Roman" w:cs="Times New Roman"/>
          <w:sz w:val="28"/>
          <w:szCs w:val="28"/>
          <w:lang w:val="kk-KZ"/>
        </w:rPr>
        <w:t>Гаряев А.В.</w:t>
      </w:r>
      <w:r w:rsidR="00D73A8A">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Физическое, математическое и компьютерное моделирование природных процессов и систем на уроках физики. //</w:t>
      </w:r>
      <w:r w:rsidR="00D73A8A">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 xml:space="preserve">Научная электронная библиотека eLIBRARY.RU. </w:t>
      </w:r>
      <w:r w:rsidR="00D73A8A" w:rsidRPr="00A427AE">
        <w:rPr>
          <w:rFonts w:ascii="Times New Roman" w:hAnsi="Times New Roman" w:cs="Times New Roman"/>
          <w:sz w:val="28"/>
          <w:szCs w:val="28"/>
          <w:lang w:val="kk-KZ"/>
        </w:rPr>
        <w:t>–</w:t>
      </w:r>
      <w:r w:rsidR="00D73A8A">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2006. –</w:t>
      </w:r>
      <w:r w:rsidR="00D73A8A">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w:t>
      </w:r>
      <w:r w:rsidR="00D73A8A">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2. – С. 136</w:t>
      </w:r>
      <w:r w:rsidR="00D73A8A">
        <w:rPr>
          <w:rFonts w:ascii="Times New Roman" w:hAnsi="Times New Roman" w:cs="Times New Roman"/>
          <w:sz w:val="28"/>
          <w:szCs w:val="28"/>
          <w:lang w:val="kk-KZ"/>
        </w:rPr>
        <w:t>-</w:t>
      </w:r>
      <w:r w:rsidRPr="00A427AE">
        <w:rPr>
          <w:rFonts w:ascii="Times New Roman" w:hAnsi="Times New Roman" w:cs="Times New Roman"/>
          <w:sz w:val="28"/>
          <w:szCs w:val="28"/>
          <w:lang w:val="kk-KZ"/>
        </w:rPr>
        <w:t>148.</w:t>
      </w:r>
    </w:p>
    <w:p w14:paraId="6D5623F3" w14:textId="77777777" w:rsidR="00544C82" w:rsidRPr="00A427AE" w:rsidRDefault="00544C82" w:rsidP="00544C82">
      <w:pPr>
        <w:spacing w:after="0" w:line="240" w:lineRule="auto"/>
        <w:ind w:firstLine="567"/>
        <w:jc w:val="both"/>
        <w:rPr>
          <w:rFonts w:ascii="Times New Roman" w:hAnsi="Times New Roman" w:cs="Times New Roman"/>
          <w:spacing w:val="2"/>
          <w:sz w:val="28"/>
          <w:szCs w:val="28"/>
          <w:lang w:val="kk-KZ"/>
        </w:rPr>
      </w:pPr>
      <w:r w:rsidRPr="00A427AE">
        <w:rPr>
          <w:rFonts w:ascii="Times New Roman" w:hAnsi="Times New Roman" w:cs="Times New Roman"/>
          <w:sz w:val="28"/>
          <w:szCs w:val="28"/>
          <w:shd w:val="clear" w:color="auto" w:fill="FFFFFF"/>
          <w:lang w:val="kk-KZ"/>
        </w:rPr>
        <w:t>42</w:t>
      </w:r>
      <w:r w:rsidR="007B58C8">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lang w:val="kk-KZ"/>
        </w:rPr>
        <w:t>Идиатулин В.</w:t>
      </w:r>
      <w:r w:rsidR="007B58C8">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bCs/>
          <w:spacing w:val="2"/>
          <w:sz w:val="28"/>
          <w:szCs w:val="28"/>
        </w:rPr>
        <w:t>Основные понятия физики и биофизики</w:t>
      </w:r>
      <w:r w:rsidRPr="00A427AE">
        <w:rPr>
          <w:rFonts w:ascii="Times New Roman" w:hAnsi="Times New Roman" w:cs="Times New Roman"/>
          <w:bCs/>
          <w:spacing w:val="2"/>
          <w:sz w:val="28"/>
          <w:szCs w:val="28"/>
          <w:lang w:val="kk-KZ"/>
        </w:rPr>
        <w:t>. – М.</w:t>
      </w:r>
      <w:r w:rsidR="007B58C8">
        <w:rPr>
          <w:rFonts w:ascii="Times New Roman" w:hAnsi="Times New Roman" w:cs="Times New Roman"/>
          <w:bCs/>
          <w:spacing w:val="2"/>
          <w:sz w:val="28"/>
          <w:szCs w:val="28"/>
          <w:lang w:val="kk-KZ"/>
        </w:rPr>
        <w:t>: Лань</w:t>
      </w:r>
      <w:r w:rsidRPr="00A427AE">
        <w:rPr>
          <w:rFonts w:ascii="Times New Roman" w:hAnsi="Times New Roman" w:cs="Times New Roman"/>
          <w:bCs/>
          <w:spacing w:val="2"/>
          <w:sz w:val="28"/>
          <w:szCs w:val="28"/>
          <w:lang w:val="kk-KZ"/>
        </w:rPr>
        <w:t>, 2008. – 96 с.</w:t>
      </w:r>
    </w:p>
    <w:p w14:paraId="1CAE1E43" w14:textId="77777777" w:rsidR="00544C82" w:rsidRPr="00A427AE" w:rsidRDefault="00544C82" w:rsidP="00263C92">
      <w:pPr>
        <w:spacing w:after="0"/>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shd w:val="clear" w:color="auto" w:fill="FFFFFF"/>
          <w:lang w:val="kk-KZ"/>
        </w:rPr>
        <w:t>43</w:t>
      </w:r>
      <w:r w:rsidR="007B58C8">
        <w:rPr>
          <w:rFonts w:ascii="Times New Roman" w:hAnsi="Times New Roman" w:cs="Times New Roman"/>
          <w:sz w:val="28"/>
          <w:szCs w:val="28"/>
          <w:shd w:val="clear" w:color="auto" w:fill="FFFFFF"/>
          <w:lang w:val="kk-KZ"/>
        </w:rPr>
        <w:t> </w:t>
      </w:r>
      <w:r w:rsidRPr="00A427AE">
        <w:rPr>
          <w:rFonts w:ascii="Times New Roman" w:hAnsi="Times New Roman" w:cs="Times New Roman"/>
          <w:sz w:val="28"/>
          <w:szCs w:val="28"/>
          <w:shd w:val="clear" w:color="auto" w:fill="FFFFFF"/>
          <w:lang w:val="kk-KZ"/>
        </w:rPr>
        <w:t xml:space="preserve">«Төртінші өнеркәсіптік революция жағдайындағы дамудың жаңа мүмкіндіктері» атты  Қазақстан Республикасының Президенті Нұрсұлтан Назарбаевтың Қазақстан халқына Жолдауы. </w:t>
      </w:r>
      <w:r w:rsidR="00263C92" w:rsidRPr="00263C92">
        <w:rPr>
          <w:rFonts w:ascii="Times New Roman" w:hAnsi="Times New Roman" w:cs="Times New Roman"/>
          <w:sz w:val="28"/>
          <w:szCs w:val="28"/>
          <w:u w:val="single"/>
          <w:lang w:val="kk-KZ"/>
        </w:rPr>
        <w:t>https://www.inform.kz</w:t>
      </w:r>
      <w:r w:rsidR="00263C92" w:rsidRPr="00A427AE">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shd w:val="clear" w:color="auto" w:fill="FFFFFF"/>
          <w:lang w:val="kk-KZ"/>
        </w:rPr>
        <w:t>10.01.2018</w:t>
      </w:r>
      <w:r w:rsidR="00263C92">
        <w:rPr>
          <w:rFonts w:ascii="Times New Roman" w:hAnsi="Times New Roman" w:cs="Times New Roman"/>
          <w:sz w:val="28"/>
          <w:szCs w:val="28"/>
          <w:shd w:val="clear" w:color="auto" w:fill="FFFFFF"/>
          <w:lang w:val="kk-KZ"/>
        </w:rPr>
        <w:t xml:space="preserve"> </w:t>
      </w:r>
      <w:r w:rsidRPr="00A427AE">
        <w:rPr>
          <w:rFonts w:ascii="Times New Roman" w:hAnsi="Times New Roman" w:cs="Times New Roman"/>
          <w:sz w:val="28"/>
          <w:szCs w:val="28"/>
          <w:shd w:val="clear" w:color="auto" w:fill="FFFFFF"/>
          <w:lang w:val="kk-KZ"/>
        </w:rPr>
        <w:t>.</w:t>
      </w:r>
    </w:p>
    <w:p w14:paraId="5ECBA2EA" w14:textId="77777777" w:rsidR="00544C82" w:rsidRPr="00A427AE" w:rsidRDefault="00544C82" w:rsidP="00263C92">
      <w:pPr>
        <w:spacing w:after="0"/>
        <w:ind w:firstLine="567"/>
        <w:jc w:val="both"/>
        <w:rPr>
          <w:rFonts w:ascii="Times New Roman" w:hAnsi="Times New Roman" w:cs="Times New Roman"/>
          <w:sz w:val="28"/>
          <w:szCs w:val="28"/>
          <w:lang w:val="kk-KZ"/>
        </w:rPr>
      </w:pPr>
      <w:r w:rsidRPr="00A427AE">
        <w:rPr>
          <w:rFonts w:ascii="Times New Roman" w:hAnsi="Times New Roman" w:cs="Times New Roman"/>
          <w:sz w:val="28"/>
          <w:szCs w:val="28"/>
          <w:shd w:val="clear" w:color="auto" w:fill="FFFFFF"/>
          <w:lang w:val="kk-KZ"/>
        </w:rPr>
        <w:t>44</w:t>
      </w:r>
      <w:r w:rsidR="00EF413D">
        <w:rPr>
          <w:rFonts w:ascii="Times New Roman" w:hAnsi="Times New Roman" w:cs="Times New Roman"/>
          <w:sz w:val="28"/>
          <w:szCs w:val="28"/>
          <w:shd w:val="clear" w:color="auto" w:fill="FFFFFF"/>
          <w:lang w:val="kk-KZ"/>
        </w:rPr>
        <w:t> </w:t>
      </w:r>
      <w:r w:rsidRPr="00A427AE">
        <w:rPr>
          <w:rFonts w:ascii="Times New Roman" w:hAnsi="Times New Roman" w:cs="Times New Roman"/>
          <w:bCs/>
          <w:sz w:val="28"/>
          <w:szCs w:val="28"/>
          <w:lang w:val="kk-KZ"/>
        </w:rPr>
        <w:t>Қазақстан Республикасы Үкіметінің 2012 жылғы 23 тамыздағы № 1080 қаулысымен бекітілген Жоғары білім берудің мемлекеттік жалпыға міндетті стандарты</w:t>
      </w:r>
      <w:r w:rsidR="00EF413D">
        <w:rPr>
          <w:rFonts w:ascii="Times New Roman" w:hAnsi="Times New Roman" w:cs="Times New Roman"/>
          <w:bCs/>
          <w:sz w:val="28"/>
          <w:szCs w:val="28"/>
          <w:lang w:val="kk-KZ"/>
        </w:rPr>
        <w:t xml:space="preserve">. </w:t>
      </w:r>
      <w:hyperlink r:id="rId16" w:history="1">
        <w:r w:rsidRPr="00A427AE">
          <w:rPr>
            <w:rStyle w:val="ad"/>
            <w:rFonts w:ascii="Times New Roman" w:hAnsi="Times New Roman" w:cs="Times New Roman"/>
            <w:bCs/>
            <w:color w:val="auto"/>
            <w:sz w:val="28"/>
            <w:szCs w:val="28"/>
            <w:lang w:val="kk-KZ"/>
          </w:rPr>
          <w:t>http://www.inform.kz/kz/bilim</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berudin</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memlekettik</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zhalpyga</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mindetti</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bilim</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beru</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standarttaryna</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ozgerister</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men</w:t>
        </w:r>
        <w:r w:rsidR="0074299C">
          <w:rPr>
            <w:rStyle w:val="ad"/>
            <w:rFonts w:ascii="Times New Roman" w:hAnsi="Times New Roman" w:cs="Times New Roman"/>
            <w:bCs/>
            <w:color w:val="auto"/>
            <w:sz w:val="28"/>
            <w:szCs w:val="28"/>
            <w:lang w:val="kk-KZ"/>
          </w:rPr>
          <w:t>–</w:t>
        </w:r>
        <w:r w:rsidRPr="00A427AE">
          <w:rPr>
            <w:rStyle w:val="ad"/>
            <w:rFonts w:ascii="Times New Roman" w:hAnsi="Times New Roman" w:cs="Times New Roman"/>
            <w:bCs/>
            <w:color w:val="auto"/>
            <w:sz w:val="28"/>
            <w:szCs w:val="28"/>
            <w:lang w:val="kk-KZ"/>
          </w:rPr>
          <w:t>tolyktyrularengizildi_a2780930</w:t>
        </w:r>
      </w:hyperlink>
    </w:p>
    <w:p w14:paraId="4535DC26" w14:textId="77777777" w:rsidR="00544C82" w:rsidRPr="00A427AE" w:rsidRDefault="00544C82" w:rsidP="00263C92">
      <w:pPr>
        <w:spacing w:after="0"/>
        <w:ind w:firstLine="567"/>
        <w:jc w:val="both"/>
        <w:rPr>
          <w:rFonts w:ascii="Times New Roman" w:hAnsi="Times New Roman" w:cs="Times New Roman"/>
          <w:sz w:val="28"/>
          <w:szCs w:val="28"/>
          <w:shd w:val="clear" w:color="auto" w:fill="FFFFFF"/>
          <w:lang w:val="kk-KZ"/>
        </w:rPr>
      </w:pPr>
      <w:r w:rsidRPr="00A427AE">
        <w:rPr>
          <w:rFonts w:ascii="Times New Roman" w:hAnsi="Times New Roman" w:cs="Times New Roman"/>
          <w:sz w:val="28"/>
          <w:szCs w:val="28"/>
          <w:lang w:val="kk-KZ"/>
        </w:rPr>
        <w:t>45</w:t>
      </w:r>
      <w:r w:rsidR="00EF413D">
        <w:rPr>
          <w:rFonts w:ascii="Times New Roman" w:hAnsi="Times New Roman" w:cs="Times New Roman"/>
          <w:sz w:val="28"/>
          <w:szCs w:val="28"/>
          <w:lang w:val="kk-KZ"/>
        </w:rPr>
        <w:t> </w:t>
      </w:r>
      <w:r w:rsidRPr="00A427AE">
        <w:rPr>
          <w:rFonts w:ascii="Times New Roman" w:hAnsi="Times New Roman" w:cs="Times New Roman"/>
          <w:sz w:val="28"/>
          <w:szCs w:val="28"/>
          <w:lang w:val="kk-KZ"/>
        </w:rPr>
        <w:t>Негізгі орта білім беру деңгейінің 7</w:t>
      </w:r>
      <w:r w:rsidR="0074299C">
        <w:rPr>
          <w:rFonts w:ascii="Times New Roman" w:hAnsi="Times New Roman" w:cs="Times New Roman"/>
          <w:sz w:val="28"/>
          <w:szCs w:val="28"/>
          <w:lang w:val="kk-KZ"/>
        </w:rPr>
        <w:t>–</w:t>
      </w:r>
      <w:r w:rsidRPr="00A427AE">
        <w:rPr>
          <w:rFonts w:ascii="Times New Roman" w:hAnsi="Times New Roman" w:cs="Times New Roman"/>
          <w:sz w:val="28"/>
          <w:szCs w:val="28"/>
          <w:lang w:val="kk-KZ"/>
        </w:rPr>
        <w:t>9</w:t>
      </w:r>
      <w:r w:rsidR="0074299C">
        <w:rPr>
          <w:rFonts w:ascii="Times New Roman" w:hAnsi="Times New Roman" w:cs="Times New Roman"/>
          <w:sz w:val="28"/>
          <w:szCs w:val="28"/>
          <w:lang w:val="kk-KZ"/>
        </w:rPr>
        <w:t>–</w:t>
      </w:r>
      <w:r w:rsidRPr="00A427AE">
        <w:rPr>
          <w:rFonts w:ascii="Times New Roman" w:hAnsi="Times New Roman" w:cs="Times New Roman"/>
          <w:bCs/>
          <w:sz w:val="28"/>
          <w:szCs w:val="28"/>
          <w:lang w:val="kk-KZ"/>
        </w:rPr>
        <w:t>сыныптарына арналған</w:t>
      </w:r>
      <w:r w:rsidR="00EF413D">
        <w:rPr>
          <w:rFonts w:ascii="Times New Roman" w:hAnsi="Times New Roman" w:cs="Times New Roman"/>
          <w:bCs/>
          <w:sz w:val="28"/>
          <w:szCs w:val="28"/>
          <w:lang w:val="kk-KZ"/>
        </w:rPr>
        <w:t xml:space="preserve"> </w:t>
      </w:r>
      <w:r w:rsidRPr="00A427AE">
        <w:rPr>
          <w:rFonts w:ascii="Times New Roman" w:hAnsi="Times New Roman" w:cs="Times New Roman"/>
          <w:sz w:val="28"/>
          <w:szCs w:val="28"/>
          <w:shd w:val="clear" w:color="auto" w:fill="FFFFFF"/>
          <w:lang w:val="kk-KZ"/>
        </w:rPr>
        <w:t>«Биология» пәнінен жаңартылған мазмұндағы үлгілік оқу бағдарламасы</w:t>
      </w:r>
    </w:p>
    <w:p w14:paraId="3E4B8249" w14:textId="77777777" w:rsidR="00544C82" w:rsidRPr="00A427AE" w:rsidRDefault="00544C82" w:rsidP="00263C92">
      <w:pPr>
        <w:spacing w:after="0"/>
        <w:ind w:firstLine="567"/>
        <w:jc w:val="both"/>
        <w:rPr>
          <w:rFonts w:ascii="Times New Roman" w:hAnsi="Times New Roman" w:cs="Times New Roman"/>
          <w:sz w:val="28"/>
          <w:szCs w:val="28"/>
          <w:lang w:val="kk-KZ"/>
        </w:rPr>
      </w:pPr>
      <w:r w:rsidRPr="00A427AE">
        <w:rPr>
          <w:rFonts w:ascii="Times New Roman" w:hAnsi="Times New Roman" w:cs="Times New Roman"/>
          <w:sz w:val="28"/>
          <w:szCs w:val="28"/>
          <w:shd w:val="clear" w:color="auto" w:fill="FFFFFF"/>
          <w:lang w:val="kk-KZ"/>
        </w:rPr>
        <w:t>46</w:t>
      </w:r>
      <w:r w:rsidR="00EF413D">
        <w:rPr>
          <w:rFonts w:ascii="Times New Roman" w:hAnsi="Times New Roman" w:cs="Times New Roman"/>
          <w:b/>
          <w:sz w:val="28"/>
          <w:szCs w:val="28"/>
          <w:shd w:val="clear" w:color="auto" w:fill="FFFFFF"/>
          <w:lang w:val="kk-KZ"/>
        </w:rPr>
        <w:t> </w:t>
      </w:r>
      <w:r w:rsidRPr="00EF413D">
        <w:rPr>
          <w:rFonts w:ascii="Times New Roman" w:hAnsi="Times New Roman" w:cs="Times New Roman"/>
          <w:sz w:val="28"/>
          <w:szCs w:val="28"/>
          <w:shd w:val="clear" w:color="auto" w:fill="FFFFFF"/>
          <w:lang w:val="kk-KZ"/>
        </w:rPr>
        <w:t>Я</w:t>
      </w:r>
      <w:r w:rsidRPr="00A427AE">
        <w:rPr>
          <w:rFonts w:ascii="Times New Roman" w:hAnsi="Times New Roman" w:cs="Times New Roman"/>
          <w:sz w:val="28"/>
          <w:szCs w:val="28"/>
        </w:rPr>
        <w:t>нцен В.Н. Значение спецкурсов и спецсеминаров по методике</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реализации межпредметных связей в средней школе в</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общеметодической </w:t>
      </w:r>
      <w:r w:rsidRPr="00A427AE">
        <w:rPr>
          <w:rFonts w:ascii="Times New Roman" w:hAnsi="Times New Roman" w:cs="Times New Roman"/>
          <w:sz w:val="28"/>
          <w:szCs w:val="28"/>
        </w:rPr>
        <w:lastRenderedPageBreak/>
        <w:t>подготовке студентов физико</w:t>
      </w:r>
      <w:r w:rsidR="0074299C">
        <w:rPr>
          <w:rFonts w:ascii="Times New Roman" w:hAnsi="Times New Roman" w:cs="Times New Roman"/>
          <w:sz w:val="28"/>
          <w:szCs w:val="28"/>
        </w:rPr>
        <w:t>–</w:t>
      </w:r>
      <w:r w:rsidRPr="00A427AE">
        <w:rPr>
          <w:rFonts w:ascii="Times New Roman" w:hAnsi="Times New Roman" w:cs="Times New Roman"/>
          <w:sz w:val="28"/>
          <w:szCs w:val="28"/>
        </w:rPr>
        <w:t>математических</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факультетов</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Межпредметные связи как необходимое условие</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повышение качества подготовки учителя физики в педагогическом</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вузе. Межвузовский сборник научных трудов.</w:t>
      </w:r>
      <w:r w:rsidR="00EF413D">
        <w:rPr>
          <w:rFonts w:ascii="Times New Roman" w:hAnsi="Times New Roman" w:cs="Times New Roman"/>
          <w:sz w:val="28"/>
          <w:szCs w:val="28"/>
          <w:lang w:val="kk-KZ"/>
        </w:rPr>
        <w:t xml:space="preserve"> </w:t>
      </w:r>
      <w:r w:rsidR="00EF413D">
        <w:rPr>
          <w:rFonts w:ascii="Times New Roman" w:hAnsi="Times New Roman" w:cs="Times New Roman"/>
          <w:sz w:val="28"/>
          <w:szCs w:val="28"/>
        </w:rPr>
        <w:t>–</w:t>
      </w:r>
      <w:r w:rsidR="00EF413D">
        <w:rPr>
          <w:rFonts w:ascii="Times New Roman" w:hAnsi="Times New Roman" w:cs="Times New Roman"/>
          <w:sz w:val="28"/>
          <w:szCs w:val="28"/>
          <w:lang w:val="kk-KZ"/>
        </w:rPr>
        <w:t xml:space="preserve"> </w:t>
      </w:r>
      <w:r w:rsidR="00EF413D">
        <w:rPr>
          <w:rFonts w:ascii="Times New Roman" w:hAnsi="Times New Roman" w:cs="Times New Roman"/>
          <w:sz w:val="28"/>
          <w:szCs w:val="28"/>
        </w:rPr>
        <w:t>Челябинск</w:t>
      </w:r>
      <w:r w:rsidR="00EF413D">
        <w:rPr>
          <w:rFonts w:ascii="Times New Roman" w:hAnsi="Times New Roman" w:cs="Times New Roman"/>
          <w:sz w:val="28"/>
          <w:szCs w:val="28"/>
          <w:lang w:val="kk-KZ"/>
        </w:rPr>
        <w:t>:</w:t>
      </w:r>
      <w:r w:rsidRPr="00A427AE">
        <w:rPr>
          <w:rFonts w:ascii="Times New Roman" w:hAnsi="Times New Roman" w:cs="Times New Roman"/>
          <w:sz w:val="28"/>
          <w:szCs w:val="28"/>
        </w:rPr>
        <w:t>ЧГПИ</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200</w:t>
      </w:r>
      <w:r w:rsidRPr="00A427AE">
        <w:rPr>
          <w:rFonts w:ascii="Times New Roman" w:hAnsi="Times New Roman" w:cs="Times New Roman"/>
          <w:sz w:val="28"/>
          <w:szCs w:val="28"/>
        </w:rPr>
        <w:t>1.</w:t>
      </w:r>
      <w:r w:rsidR="0074299C">
        <w:rPr>
          <w:rFonts w:ascii="Times New Roman" w:hAnsi="Times New Roman" w:cs="Times New Roman"/>
          <w:sz w:val="28"/>
          <w:szCs w:val="28"/>
        </w:rPr>
        <w:t>–</w:t>
      </w:r>
      <w:r w:rsidRPr="00A427AE">
        <w:rPr>
          <w:rFonts w:ascii="Times New Roman" w:hAnsi="Times New Roman" w:cs="Times New Roman"/>
          <w:sz w:val="28"/>
          <w:szCs w:val="28"/>
        </w:rPr>
        <w:t>C.</w:t>
      </w:r>
      <w:r w:rsidR="00EF413D">
        <w:rPr>
          <w:rFonts w:ascii="Times New Roman" w:hAnsi="Times New Roman" w:cs="Times New Roman"/>
          <w:sz w:val="28"/>
          <w:szCs w:val="28"/>
          <w:lang w:val="kk-KZ"/>
        </w:rPr>
        <w:t xml:space="preserve"> </w:t>
      </w:r>
      <w:r w:rsidRPr="00A427AE">
        <w:rPr>
          <w:rFonts w:ascii="Times New Roman" w:hAnsi="Times New Roman" w:cs="Times New Roman"/>
          <w:sz w:val="28"/>
          <w:szCs w:val="28"/>
        </w:rPr>
        <w:t>64.</w:t>
      </w:r>
    </w:p>
    <w:p w14:paraId="71D1F43F" w14:textId="77777777" w:rsidR="00544C82" w:rsidRPr="00A427AE" w:rsidRDefault="00544C82" w:rsidP="00263C9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47</w:t>
      </w:r>
      <w:r w:rsidR="00EE1D72">
        <w:rPr>
          <w:rFonts w:ascii="Times New Roman" w:hAnsi="Times New Roman" w:cs="Times New Roman"/>
          <w:sz w:val="28"/>
          <w:szCs w:val="28"/>
          <w:lang w:val="kk-KZ"/>
        </w:rPr>
        <w:t> </w:t>
      </w:r>
      <w:r w:rsidRPr="00A427AE">
        <w:rPr>
          <w:rFonts w:ascii="Times New Roman" w:hAnsi="Times New Roman" w:cs="Times New Roman"/>
          <w:sz w:val="28"/>
          <w:szCs w:val="28"/>
          <w:lang w:val="kk-KZ"/>
        </w:rPr>
        <w:t xml:space="preserve">Қазақстан Республикасының мемлекеттік жалпыға міндетті білім беру стандарты. Жоғары білім. Бакалавриат. 23 тамыз 2012 ж. бекіт. Жарлық № 1080 // </w:t>
      </w:r>
      <w:r w:rsidRPr="00EF413D">
        <w:rPr>
          <w:rFonts w:ascii="Times New Roman" w:hAnsi="Times New Roman" w:cs="Times New Roman"/>
          <w:sz w:val="28"/>
          <w:szCs w:val="28"/>
          <w:u w:val="single"/>
          <w:lang w:val="kk-KZ"/>
        </w:rPr>
        <w:t>http:adilet.zan.kz/kaz/docs</w:t>
      </w:r>
    </w:p>
    <w:p w14:paraId="1E940AE7" w14:textId="77777777" w:rsidR="00544C82" w:rsidRPr="00A427AE" w:rsidRDefault="0088315E"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48 </w:t>
      </w:r>
      <w:r w:rsidR="00544C82" w:rsidRPr="00A427AE">
        <w:rPr>
          <w:rFonts w:ascii="Times New Roman" w:hAnsi="Times New Roman" w:cs="Times New Roman"/>
          <w:sz w:val="28"/>
          <w:szCs w:val="28"/>
          <w:lang w:val="kk-KZ"/>
        </w:rPr>
        <w:t>Қазақстан Республикасының мемлекеттік жалпыға міндетті білім беру стандарты. Жоғары білім. Бакалавриат. 13 мамыр 2016 ж. бекіт. Жарлық № 292.</w:t>
      </w:r>
      <w:r>
        <w:rPr>
          <w:rFonts w:ascii="Times New Roman" w:hAnsi="Times New Roman" w:cs="Times New Roman"/>
          <w:sz w:val="28"/>
          <w:szCs w:val="28"/>
          <w:lang w:val="kk-KZ"/>
        </w:rPr>
        <w:t xml:space="preserve"> // </w:t>
      </w:r>
      <w:r w:rsidRPr="0088315E">
        <w:rPr>
          <w:rFonts w:ascii="Times New Roman" w:hAnsi="Times New Roman" w:cs="Times New Roman"/>
          <w:sz w:val="28"/>
          <w:szCs w:val="28"/>
          <w:u w:val="single"/>
          <w:lang w:val="kk-KZ"/>
        </w:rPr>
        <w:t>http:adilet.zan.kz/kaz/docs</w:t>
      </w:r>
    </w:p>
    <w:p w14:paraId="3072F6B1" w14:textId="77777777" w:rsidR="00544C82" w:rsidRPr="00A427AE" w:rsidRDefault="00544C82" w:rsidP="00263C92">
      <w:pPr>
        <w:spacing w:after="0"/>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49</w:t>
      </w:r>
      <w:r w:rsidR="0088315E">
        <w:rPr>
          <w:rFonts w:ascii="Times New Roman" w:hAnsi="Times New Roman" w:cs="Times New Roman"/>
          <w:sz w:val="28"/>
          <w:szCs w:val="28"/>
          <w:lang w:val="en-US"/>
        </w:rPr>
        <w:t> </w:t>
      </w:r>
      <w:r w:rsidRPr="00A427AE">
        <w:rPr>
          <w:rFonts w:ascii="Times New Roman" w:hAnsi="Times New Roman" w:cs="Times New Roman"/>
          <w:sz w:val="28"/>
          <w:szCs w:val="28"/>
        </w:rPr>
        <w:t>Верзилин Н.М., Корсунская В.М. Общая методика преподавания</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биологии: </w:t>
      </w:r>
      <w:r w:rsidR="00EE1D72">
        <w:rPr>
          <w:rFonts w:ascii="Times New Roman" w:hAnsi="Times New Roman" w:cs="Times New Roman"/>
          <w:sz w:val="28"/>
          <w:szCs w:val="28"/>
          <w:lang w:val="kk-KZ"/>
        </w:rPr>
        <w:t>у</w:t>
      </w:r>
      <w:r w:rsidRPr="00A427AE">
        <w:rPr>
          <w:rFonts w:ascii="Times New Roman" w:hAnsi="Times New Roman" w:cs="Times New Roman"/>
          <w:sz w:val="28"/>
          <w:szCs w:val="28"/>
        </w:rPr>
        <w:t>чебник для студентов биолог</w:t>
      </w:r>
      <w:r w:rsidR="00EE1D72">
        <w:rPr>
          <w:rFonts w:ascii="Times New Roman" w:hAnsi="Times New Roman" w:cs="Times New Roman"/>
          <w:sz w:val="28"/>
          <w:szCs w:val="28"/>
          <w:lang w:val="kk-KZ"/>
        </w:rPr>
        <w:t>.</w:t>
      </w:r>
      <w:r w:rsidRPr="00A427AE">
        <w:rPr>
          <w:rFonts w:ascii="Times New Roman" w:hAnsi="Times New Roman" w:cs="Times New Roman"/>
          <w:sz w:val="28"/>
          <w:szCs w:val="28"/>
        </w:rPr>
        <w:t xml:space="preserve"> фак. пед. ин</w:t>
      </w:r>
      <w:r w:rsidR="0074299C">
        <w:rPr>
          <w:rFonts w:ascii="Times New Roman" w:hAnsi="Times New Roman" w:cs="Times New Roman"/>
          <w:sz w:val="28"/>
          <w:szCs w:val="28"/>
        </w:rPr>
        <w:t>–</w:t>
      </w:r>
      <w:r w:rsidRPr="00A427AE">
        <w:rPr>
          <w:rFonts w:ascii="Times New Roman" w:hAnsi="Times New Roman" w:cs="Times New Roman"/>
          <w:sz w:val="28"/>
          <w:szCs w:val="28"/>
        </w:rPr>
        <w:t>тов. Изд</w:t>
      </w:r>
      <w:r w:rsidR="0074299C">
        <w:rPr>
          <w:rFonts w:ascii="Times New Roman" w:hAnsi="Times New Roman" w:cs="Times New Roman"/>
          <w:sz w:val="28"/>
          <w:szCs w:val="28"/>
        </w:rPr>
        <w:t>–</w:t>
      </w:r>
      <w:r w:rsidRPr="00A427AE">
        <w:rPr>
          <w:rFonts w:ascii="Times New Roman" w:hAnsi="Times New Roman" w:cs="Times New Roman"/>
          <w:sz w:val="28"/>
          <w:szCs w:val="28"/>
        </w:rPr>
        <w:t>во.</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3</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е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М.: Просвещение, </w:t>
      </w:r>
      <w:r w:rsidRPr="00A427AE">
        <w:rPr>
          <w:rFonts w:ascii="Times New Roman" w:hAnsi="Times New Roman" w:cs="Times New Roman"/>
          <w:sz w:val="28"/>
          <w:szCs w:val="28"/>
          <w:lang w:val="kk-KZ"/>
        </w:rPr>
        <w:t>200</w:t>
      </w:r>
      <w:r w:rsidRPr="00A427AE">
        <w:rPr>
          <w:rFonts w:ascii="Times New Roman" w:hAnsi="Times New Roman" w:cs="Times New Roman"/>
          <w:sz w:val="28"/>
          <w:szCs w:val="28"/>
        </w:rPr>
        <w:t xml:space="preserve">6.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384 с</w:t>
      </w:r>
      <w:r w:rsidRPr="00A427AE">
        <w:rPr>
          <w:rFonts w:ascii="Times New Roman" w:hAnsi="Times New Roman" w:cs="Times New Roman"/>
          <w:sz w:val="28"/>
          <w:szCs w:val="28"/>
          <w:lang w:val="kk-KZ"/>
        </w:rPr>
        <w:t>.</w:t>
      </w:r>
    </w:p>
    <w:p w14:paraId="456EB5AC" w14:textId="77777777" w:rsidR="00544C82" w:rsidRPr="00A427AE" w:rsidRDefault="00544C82" w:rsidP="00263C92">
      <w:pPr>
        <w:spacing w:after="0"/>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50</w:t>
      </w:r>
      <w:r w:rsidR="00EE1D72">
        <w:rPr>
          <w:rFonts w:ascii="Times New Roman" w:hAnsi="Times New Roman" w:cs="Times New Roman"/>
          <w:sz w:val="28"/>
          <w:szCs w:val="28"/>
          <w:lang w:val="kk-KZ"/>
        </w:rPr>
        <w:t> </w:t>
      </w:r>
      <w:r w:rsidRPr="00A427AE">
        <w:rPr>
          <w:rFonts w:ascii="Times New Roman" w:hAnsi="Times New Roman" w:cs="Times New Roman"/>
          <w:sz w:val="28"/>
          <w:szCs w:val="28"/>
        </w:rPr>
        <w:t xml:space="preserve">Владимиров Ю.А и др. Биофизика.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М.: Медицина, 1983.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273 с.</w:t>
      </w:r>
    </w:p>
    <w:p w14:paraId="433C6B5D" w14:textId="77777777" w:rsidR="00544C82" w:rsidRPr="00A427AE" w:rsidRDefault="00544C82" w:rsidP="00263C92">
      <w:pPr>
        <w:spacing w:after="0"/>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51</w:t>
      </w:r>
      <w:r w:rsidR="00EE1D72">
        <w:rPr>
          <w:rFonts w:ascii="Times New Roman" w:hAnsi="Times New Roman" w:cs="Times New Roman"/>
          <w:sz w:val="28"/>
          <w:szCs w:val="28"/>
          <w:lang w:val="kk-KZ"/>
        </w:rPr>
        <w:t> </w:t>
      </w:r>
      <w:r w:rsidRPr="00A427AE">
        <w:rPr>
          <w:rFonts w:ascii="Times New Roman" w:hAnsi="Times New Roman" w:cs="Times New Roman"/>
          <w:sz w:val="28"/>
          <w:szCs w:val="28"/>
        </w:rPr>
        <w:t>Гурьев А. И., Петров А.В. Межпредметные связи. Теоретический и</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прикладной аспекты: Монография. / </w:t>
      </w:r>
      <w:r w:rsidR="00EE1D72">
        <w:rPr>
          <w:rFonts w:ascii="Times New Roman" w:hAnsi="Times New Roman" w:cs="Times New Roman"/>
          <w:sz w:val="28"/>
          <w:szCs w:val="28"/>
          <w:lang w:val="kk-KZ"/>
        </w:rPr>
        <w:t>п</w:t>
      </w:r>
      <w:r w:rsidRPr="00A427AE">
        <w:rPr>
          <w:rFonts w:ascii="Times New Roman" w:hAnsi="Times New Roman" w:cs="Times New Roman"/>
          <w:sz w:val="28"/>
          <w:szCs w:val="28"/>
        </w:rPr>
        <w:t xml:space="preserve">од ред. А.В. Петрова. </w:t>
      </w:r>
      <w:r w:rsidR="00EE1D72">
        <w:rPr>
          <w:rFonts w:ascii="Times New Roman" w:hAnsi="Times New Roman" w:cs="Times New Roman"/>
          <w:sz w:val="28"/>
          <w:szCs w:val="28"/>
        </w:rPr>
        <w:t>–</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Горно</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Алтайск: ПАНИ, 2002.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256 с.</w:t>
      </w:r>
    </w:p>
    <w:p w14:paraId="7FEFAD7E" w14:textId="77777777" w:rsidR="00544C82" w:rsidRPr="00A427AE" w:rsidRDefault="00544C82" w:rsidP="00263C92">
      <w:pPr>
        <w:spacing w:after="0"/>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52</w:t>
      </w:r>
      <w:r w:rsidR="00EE1D72">
        <w:rPr>
          <w:rFonts w:ascii="Times New Roman" w:hAnsi="Times New Roman" w:cs="Times New Roman"/>
          <w:sz w:val="28"/>
          <w:szCs w:val="28"/>
          <w:lang w:val="kk-KZ"/>
        </w:rPr>
        <w:t> </w:t>
      </w:r>
      <w:r w:rsidRPr="00A427AE">
        <w:rPr>
          <w:rFonts w:ascii="Times New Roman" w:hAnsi="Times New Roman" w:cs="Times New Roman"/>
          <w:sz w:val="28"/>
          <w:szCs w:val="28"/>
          <w:lang w:val="kk-KZ"/>
        </w:rPr>
        <w:t>З</w:t>
      </w:r>
      <w:r w:rsidRPr="00A427AE">
        <w:rPr>
          <w:rFonts w:ascii="Times New Roman" w:hAnsi="Times New Roman" w:cs="Times New Roman"/>
          <w:sz w:val="28"/>
          <w:szCs w:val="28"/>
        </w:rPr>
        <w:t>акотнов В.В. Совершенствование методики работы по</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формированию понятий на практических и семинарских занятиях</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по курсу общей физики в педвузе: Дис. ... канд. пед. наук. </w:t>
      </w:r>
      <w:r w:rsidR="0074299C">
        <w:rPr>
          <w:rFonts w:ascii="Times New Roman" w:hAnsi="Times New Roman" w:cs="Times New Roman"/>
          <w:sz w:val="28"/>
          <w:szCs w:val="28"/>
        </w:rPr>
        <w:t>–</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Челябинск, 1984.</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147 с.</w:t>
      </w:r>
    </w:p>
    <w:p w14:paraId="28DFAB64" w14:textId="77777777" w:rsidR="00544C82" w:rsidRPr="00A427AE" w:rsidRDefault="00544C82" w:rsidP="00263C92">
      <w:pPr>
        <w:spacing w:after="0"/>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53</w:t>
      </w:r>
      <w:r w:rsidR="00EE1D72">
        <w:rPr>
          <w:rFonts w:ascii="Times New Roman" w:hAnsi="Times New Roman" w:cs="Times New Roman"/>
          <w:sz w:val="28"/>
          <w:szCs w:val="28"/>
          <w:lang w:val="kk-KZ"/>
        </w:rPr>
        <w:t> </w:t>
      </w:r>
      <w:r w:rsidRPr="00A427AE">
        <w:rPr>
          <w:rFonts w:ascii="Times New Roman" w:hAnsi="Times New Roman" w:cs="Times New Roman"/>
          <w:sz w:val="28"/>
          <w:szCs w:val="28"/>
        </w:rPr>
        <w:t>Ильина И.Ю. Дидактика физики и технология работы учителя</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физики: </w:t>
      </w:r>
      <w:r w:rsidR="007A61D8">
        <w:rPr>
          <w:rFonts w:ascii="Times New Roman" w:hAnsi="Times New Roman" w:cs="Times New Roman"/>
          <w:sz w:val="28"/>
          <w:szCs w:val="28"/>
          <w:lang w:val="kk-KZ"/>
        </w:rPr>
        <w:t>у</w:t>
      </w:r>
      <w:r w:rsidRPr="00A427AE">
        <w:rPr>
          <w:rFonts w:ascii="Times New Roman" w:hAnsi="Times New Roman" w:cs="Times New Roman"/>
          <w:sz w:val="28"/>
          <w:szCs w:val="28"/>
        </w:rPr>
        <w:t>чеб. пособие для студентов физического факультета</w:t>
      </w:r>
      <w:r w:rsidR="007A61D8">
        <w:rPr>
          <w:rFonts w:ascii="Times New Roman" w:hAnsi="Times New Roman" w:cs="Times New Roman"/>
          <w:sz w:val="28"/>
          <w:szCs w:val="28"/>
          <w:lang w:val="kk-KZ"/>
        </w:rPr>
        <w:t>.</w:t>
      </w:r>
      <w:r w:rsidR="00EE1D72">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Новосибирск: НГПУ, 1998.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112 с.</w:t>
      </w:r>
    </w:p>
    <w:p w14:paraId="27BEF578" w14:textId="77777777" w:rsidR="00544C82" w:rsidRPr="00A427AE" w:rsidRDefault="00544C82" w:rsidP="00263C92">
      <w:pPr>
        <w:spacing w:after="0"/>
        <w:ind w:firstLine="567"/>
        <w:jc w:val="both"/>
        <w:rPr>
          <w:rFonts w:ascii="Times New Roman" w:hAnsi="Times New Roman" w:cs="Times New Roman"/>
          <w:b/>
          <w:sz w:val="28"/>
          <w:szCs w:val="28"/>
          <w:lang w:val="kk-KZ"/>
        </w:rPr>
      </w:pPr>
      <w:r w:rsidRPr="00A427AE">
        <w:rPr>
          <w:rFonts w:ascii="Times New Roman" w:hAnsi="Times New Roman" w:cs="Times New Roman"/>
          <w:sz w:val="28"/>
          <w:szCs w:val="28"/>
          <w:lang w:val="kk-KZ"/>
        </w:rPr>
        <w:t>54</w:t>
      </w:r>
      <w:r w:rsidR="007A61D8">
        <w:rPr>
          <w:rFonts w:ascii="Times New Roman" w:hAnsi="Times New Roman" w:cs="Times New Roman"/>
          <w:sz w:val="28"/>
          <w:szCs w:val="28"/>
          <w:lang w:val="kk-KZ"/>
        </w:rPr>
        <w:t> </w:t>
      </w:r>
      <w:r w:rsidRPr="00A427AE">
        <w:rPr>
          <w:rFonts w:ascii="Times New Roman" w:hAnsi="Times New Roman" w:cs="Times New Roman"/>
          <w:sz w:val="28"/>
          <w:szCs w:val="28"/>
        </w:rPr>
        <w:t>Карасова И.С, Потапова М.В. Изучение и обобщение физических</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теорий в школе и вузе в условиях преемственности (научнометодические основы и педагогический опыт): Монография. </w:t>
      </w:r>
      <w:r w:rsidR="007A61D8">
        <w:rPr>
          <w:rFonts w:ascii="Times New Roman" w:hAnsi="Times New Roman" w:cs="Times New Roman"/>
          <w:sz w:val="28"/>
          <w:szCs w:val="28"/>
        </w:rPr>
        <w:t>–</w:t>
      </w:r>
      <w:r w:rsidR="007A61D8">
        <w:rPr>
          <w:rFonts w:ascii="Times New Roman" w:hAnsi="Times New Roman" w:cs="Times New Roman"/>
          <w:sz w:val="28"/>
          <w:szCs w:val="28"/>
          <w:lang w:val="kk-KZ"/>
        </w:rPr>
        <w:t xml:space="preserve"> </w:t>
      </w:r>
      <w:r w:rsidRPr="00A427AE">
        <w:rPr>
          <w:rFonts w:ascii="Times New Roman" w:hAnsi="Times New Roman" w:cs="Times New Roman"/>
          <w:sz w:val="28"/>
          <w:szCs w:val="28"/>
        </w:rPr>
        <w:t>М.:</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«Прометей» МПГУ, 2003.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200 с.</w:t>
      </w:r>
    </w:p>
    <w:p w14:paraId="63DBC3C6" w14:textId="77777777" w:rsidR="00263C92" w:rsidRPr="00263C92" w:rsidRDefault="00544C82" w:rsidP="00263C92">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lang w:val="kk-KZ"/>
        </w:rPr>
        <w:t>55</w:t>
      </w:r>
      <w:r w:rsidR="007A61D8">
        <w:rPr>
          <w:rFonts w:ascii="Times New Roman" w:hAnsi="Times New Roman" w:cs="Times New Roman"/>
          <w:sz w:val="28"/>
          <w:szCs w:val="28"/>
          <w:lang w:val="kk-KZ"/>
        </w:rPr>
        <w:t> </w:t>
      </w:r>
      <w:r w:rsidRPr="00A427AE">
        <w:rPr>
          <w:rFonts w:ascii="Times New Roman" w:hAnsi="Times New Roman" w:cs="Times New Roman"/>
          <w:sz w:val="28"/>
          <w:szCs w:val="28"/>
        </w:rPr>
        <w:t>Максимова В.Н. Межпредметные связи в учебно</w:t>
      </w:r>
      <w:r w:rsidR="0074299C">
        <w:rPr>
          <w:rFonts w:ascii="Times New Roman" w:hAnsi="Times New Roman" w:cs="Times New Roman"/>
          <w:sz w:val="28"/>
          <w:szCs w:val="28"/>
        </w:rPr>
        <w:t>–</w:t>
      </w:r>
      <w:r w:rsidRPr="00A427AE">
        <w:rPr>
          <w:rFonts w:ascii="Times New Roman" w:hAnsi="Times New Roman" w:cs="Times New Roman"/>
          <w:sz w:val="28"/>
          <w:szCs w:val="28"/>
        </w:rPr>
        <w:t>воспитательном</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процессе современной школы: </w:t>
      </w:r>
      <w:r w:rsidR="007A61D8">
        <w:rPr>
          <w:rFonts w:ascii="Times New Roman" w:hAnsi="Times New Roman" w:cs="Times New Roman"/>
          <w:sz w:val="28"/>
          <w:szCs w:val="28"/>
          <w:lang w:val="kk-KZ"/>
        </w:rPr>
        <w:t>у</w:t>
      </w:r>
      <w:r w:rsidRPr="00A427AE">
        <w:rPr>
          <w:rFonts w:ascii="Times New Roman" w:hAnsi="Times New Roman" w:cs="Times New Roman"/>
          <w:sz w:val="28"/>
          <w:szCs w:val="28"/>
        </w:rPr>
        <w:t>чеб. пособие по спецкурсу для</w:t>
      </w:r>
      <w:r w:rsidR="00EE1D72">
        <w:rPr>
          <w:rFonts w:ascii="Times New Roman" w:hAnsi="Times New Roman" w:cs="Times New Roman"/>
          <w:sz w:val="28"/>
          <w:szCs w:val="28"/>
          <w:lang w:val="kk-KZ"/>
        </w:rPr>
        <w:t xml:space="preserve"> </w:t>
      </w:r>
      <w:r w:rsidRPr="00A427AE">
        <w:rPr>
          <w:rFonts w:ascii="Times New Roman" w:hAnsi="Times New Roman" w:cs="Times New Roman"/>
          <w:sz w:val="28"/>
          <w:szCs w:val="28"/>
        </w:rPr>
        <w:t>студентов пед. инт</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тов.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М.: Просвещение, 1987. </w:t>
      </w:r>
      <w:r w:rsidR="0074299C">
        <w:rPr>
          <w:rFonts w:ascii="Times New Roman" w:hAnsi="Times New Roman" w:cs="Times New Roman"/>
          <w:sz w:val="28"/>
          <w:szCs w:val="28"/>
        </w:rPr>
        <w:t>–</w:t>
      </w:r>
      <w:r w:rsidRPr="00A427AE">
        <w:rPr>
          <w:rFonts w:ascii="Times New Roman" w:hAnsi="Times New Roman" w:cs="Times New Roman"/>
          <w:sz w:val="28"/>
          <w:szCs w:val="28"/>
        </w:rPr>
        <w:t xml:space="preserve"> 160 с.</w:t>
      </w:r>
    </w:p>
    <w:p w14:paraId="00F27234" w14:textId="77777777" w:rsidR="00544C82" w:rsidRPr="007A61D8" w:rsidRDefault="00263C92"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56</w:t>
      </w:r>
      <w:r w:rsidR="007A61D8">
        <w:rPr>
          <w:rFonts w:ascii="Times New Roman" w:hAnsi="Times New Roman" w:cs="Times New Roman"/>
          <w:sz w:val="28"/>
          <w:szCs w:val="28"/>
          <w:lang w:val="kk-KZ"/>
        </w:rPr>
        <w:t> </w:t>
      </w:r>
      <w:r w:rsidR="00544C82" w:rsidRPr="00263C92">
        <w:rPr>
          <w:rFonts w:ascii="Times New Roman" w:hAnsi="Times New Roman" w:cs="Times New Roman"/>
          <w:sz w:val="28"/>
          <w:szCs w:val="28"/>
        </w:rPr>
        <w:t>Наука и жизнь. Научно</w:t>
      </w:r>
      <w:r w:rsidR="0074299C" w:rsidRPr="00263C92">
        <w:rPr>
          <w:rFonts w:ascii="Times New Roman" w:hAnsi="Times New Roman" w:cs="Times New Roman"/>
          <w:sz w:val="28"/>
          <w:szCs w:val="28"/>
        </w:rPr>
        <w:t>–</w:t>
      </w:r>
      <w:r w:rsidR="00544C82" w:rsidRPr="00263C92">
        <w:rPr>
          <w:rFonts w:ascii="Times New Roman" w:hAnsi="Times New Roman" w:cs="Times New Roman"/>
          <w:sz w:val="28"/>
          <w:szCs w:val="28"/>
        </w:rPr>
        <w:t>популярный журнал.</w:t>
      </w:r>
      <w:r w:rsidR="007A61D8">
        <w:rPr>
          <w:rFonts w:ascii="Times New Roman" w:hAnsi="Times New Roman" w:cs="Times New Roman"/>
          <w:sz w:val="28"/>
          <w:szCs w:val="28"/>
          <w:lang w:val="kk-KZ"/>
        </w:rPr>
        <w:t xml:space="preserve"> </w:t>
      </w:r>
      <w:r w:rsidR="007A61D8" w:rsidRPr="004421C0">
        <w:rPr>
          <w:rFonts w:ascii="Times New Roman" w:hAnsi="Times New Roman" w:cs="Times New Roman"/>
          <w:sz w:val="28"/>
          <w:szCs w:val="28"/>
          <w:lang w:val="kk-KZ"/>
        </w:rPr>
        <w:t>Москва</w:t>
      </w:r>
      <w:r w:rsidR="007A61D8">
        <w:rPr>
          <w:rFonts w:ascii="Times New Roman" w:hAnsi="Times New Roman" w:cs="Times New Roman"/>
          <w:sz w:val="28"/>
          <w:szCs w:val="28"/>
          <w:lang w:val="kk-KZ"/>
        </w:rPr>
        <w:t xml:space="preserve">, 2004. </w:t>
      </w:r>
      <w:r w:rsidR="007A61D8" w:rsidRPr="004421C0">
        <w:rPr>
          <w:rFonts w:ascii="Times New Roman" w:hAnsi="Times New Roman" w:cs="Times New Roman"/>
          <w:sz w:val="28"/>
          <w:szCs w:val="28"/>
          <w:lang w:val="kk-KZ"/>
        </w:rPr>
        <w:t>–</w:t>
      </w:r>
      <w:r w:rsidR="00544C82" w:rsidRPr="004421C0">
        <w:rPr>
          <w:rFonts w:ascii="Times New Roman" w:hAnsi="Times New Roman" w:cs="Times New Roman"/>
          <w:sz w:val="28"/>
          <w:szCs w:val="28"/>
          <w:lang w:val="kk-KZ"/>
        </w:rPr>
        <w:t xml:space="preserve"> </w:t>
      </w:r>
      <w:r w:rsidR="007A61D8" w:rsidRPr="004421C0">
        <w:rPr>
          <w:rFonts w:ascii="Times New Roman" w:hAnsi="Times New Roman" w:cs="Times New Roman"/>
          <w:sz w:val="28"/>
          <w:szCs w:val="28"/>
          <w:lang w:val="kk-KZ"/>
        </w:rPr>
        <w:t>№ 1.</w:t>
      </w:r>
    </w:p>
    <w:p w14:paraId="7013DE40" w14:textId="77777777" w:rsidR="00544C82" w:rsidRPr="00263C92" w:rsidRDefault="00B059F6"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57 </w:t>
      </w:r>
      <w:r w:rsidR="00544C82" w:rsidRPr="00263C92">
        <w:rPr>
          <w:rFonts w:ascii="Times New Roman" w:hAnsi="Times New Roman" w:cs="Times New Roman"/>
          <w:sz w:val="28"/>
          <w:szCs w:val="28"/>
          <w:lang w:val="kk-KZ"/>
        </w:rPr>
        <w:t>Төлеуханов С</w:t>
      </w:r>
      <w:r>
        <w:rPr>
          <w:rFonts w:ascii="Times New Roman" w:hAnsi="Times New Roman" w:cs="Times New Roman"/>
          <w:sz w:val="28"/>
          <w:szCs w:val="28"/>
          <w:lang w:val="kk-KZ"/>
        </w:rPr>
        <w:t>.Т</w:t>
      </w:r>
      <w:r w:rsidR="00544C82" w:rsidRPr="00263C92">
        <w:rPr>
          <w:rFonts w:ascii="Times New Roman" w:hAnsi="Times New Roman" w:cs="Times New Roman"/>
          <w:sz w:val="28"/>
          <w:szCs w:val="28"/>
          <w:lang w:val="kk-KZ"/>
        </w:rPr>
        <w:t>. Биофизика: оқу құралы. – А.: Қазақ университеті, 2011. – 312 б.</w:t>
      </w:r>
    </w:p>
    <w:p w14:paraId="45422148" w14:textId="77777777" w:rsidR="00544C82" w:rsidRPr="00B059F6" w:rsidRDefault="00263C92"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58</w:t>
      </w:r>
      <w:r w:rsidR="00B059F6">
        <w:rPr>
          <w:rFonts w:ascii="Times New Roman" w:hAnsi="Times New Roman" w:cs="Times New Roman"/>
          <w:sz w:val="28"/>
          <w:szCs w:val="28"/>
          <w:lang w:val="kk-KZ"/>
        </w:rPr>
        <w:t> </w:t>
      </w:r>
      <w:r w:rsidR="00544C82" w:rsidRPr="00263C92">
        <w:rPr>
          <w:rFonts w:ascii="Times New Roman" w:hAnsi="Times New Roman" w:cs="Times New Roman"/>
          <w:sz w:val="28"/>
          <w:szCs w:val="28"/>
          <w:lang w:val="kk-KZ"/>
        </w:rPr>
        <w:t>Антонов В.Ф. и др. Биофизика.</w:t>
      </w:r>
      <w:r w:rsidR="00B059F6">
        <w:rPr>
          <w:rFonts w:ascii="Times New Roman" w:hAnsi="Times New Roman" w:cs="Times New Roman"/>
          <w:sz w:val="28"/>
          <w:szCs w:val="28"/>
          <w:lang w:val="kk-KZ"/>
        </w:rPr>
        <w:t xml:space="preserve"> </w:t>
      </w:r>
      <w:r w:rsidR="00B059F6">
        <w:rPr>
          <w:rFonts w:ascii="Times New Roman" w:hAnsi="Times New Roman" w:cs="Times New Roman"/>
          <w:sz w:val="28"/>
          <w:szCs w:val="28"/>
        </w:rPr>
        <w:t>–</w:t>
      </w:r>
      <w:r w:rsidR="00B059F6">
        <w:rPr>
          <w:rFonts w:ascii="Times New Roman" w:hAnsi="Times New Roman" w:cs="Times New Roman"/>
          <w:sz w:val="28"/>
          <w:szCs w:val="28"/>
          <w:lang w:val="kk-KZ"/>
        </w:rPr>
        <w:t xml:space="preserve"> </w:t>
      </w:r>
      <w:r w:rsidR="00544C82" w:rsidRPr="00263C92">
        <w:rPr>
          <w:rFonts w:ascii="Times New Roman" w:hAnsi="Times New Roman" w:cs="Times New Roman"/>
          <w:sz w:val="28"/>
          <w:szCs w:val="28"/>
          <w:lang w:val="kk-KZ"/>
        </w:rPr>
        <w:t>М</w:t>
      </w:r>
      <w:r w:rsidR="00544C82" w:rsidRPr="00263C92">
        <w:rPr>
          <w:rFonts w:ascii="Times New Roman" w:hAnsi="Times New Roman" w:cs="Times New Roman"/>
          <w:sz w:val="28"/>
          <w:szCs w:val="28"/>
        </w:rPr>
        <w:t>.: ГИЦ «ВЛАДОС», 1999</w:t>
      </w:r>
      <w:r w:rsidR="00B059F6">
        <w:rPr>
          <w:rFonts w:ascii="Times New Roman" w:hAnsi="Times New Roman" w:cs="Times New Roman"/>
          <w:sz w:val="28"/>
          <w:szCs w:val="28"/>
          <w:lang w:val="kk-KZ"/>
        </w:rPr>
        <w:t xml:space="preserve">. </w:t>
      </w:r>
      <w:r w:rsidR="00B059F6">
        <w:rPr>
          <w:rFonts w:ascii="Times New Roman" w:hAnsi="Times New Roman" w:cs="Times New Roman"/>
          <w:sz w:val="28"/>
          <w:szCs w:val="28"/>
        </w:rPr>
        <w:t>–</w:t>
      </w:r>
      <w:r w:rsidR="00B059F6">
        <w:rPr>
          <w:rFonts w:ascii="Times New Roman" w:hAnsi="Times New Roman" w:cs="Times New Roman"/>
          <w:sz w:val="28"/>
          <w:szCs w:val="28"/>
          <w:lang w:val="kk-KZ"/>
        </w:rPr>
        <w:t xml:space="preserve"> 288 с.</w:t>
      </w:r>
    </w:p>
    <w:p w14:paraId="1503990E" w14:textId="77777777" w:rsidR="00544C82" w:rsidRPr="00B059F6" w:rsidRDefault="00263C92"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59</w:t>
      </w:r>
      <w:r w:rsidR="00B059F6">
        <w:rPr>
          <w:rFonts w:ascii="Times New Roman" w:hAnsi="Times New Roman" w:cs="Times New Roman"/>
          <w:sz w:val="28"/>
          <w:szCs w:val="28"/>
          <w:lang w:val="kk-KZ"/>
        </w:rPr>
        <w:t> </w:t>
      </w:r>
      <w:r w:rsidR="00544C82" w:rsidRPr="00263C92">
        <w:rPr>
          <w:rFonts w:ascii="Times New Roman" w:hAnsi="Times New Roman" w:cs="Times New Roman"/>
          <w:sz w:val="28"/>
          <w:szCs w:val="28"/>
        </w:rPr>
        <w:t xml:space="preserve">Арызханов Б.С. Биологиялық физика. </w:t>
      </w:r>
      <w:r w:rsidR="00B059F6">
        <w:rPr>
          <w:rFonts w:ascii="Times New Roman" w:hAnsi="Times New Roman" w:cs="Times New Roman"/>
          <w:sz w:val="28"/>
          <w:szCs w:val="28"/>
        </w:rPr>
        <w:t>–</w:t>
      </w:r>
      <w:r w:rsidR="00B059F6">
        <w:rPr>
          <w:rFonts w:ascii="Times New Roman" w:hAnsi="Times New Roman" w:cs="Times New Roman"/>
          <w:sz w:val="28"/>
          <w:szCs w:val="28"/>
          <w:lang w:val="kk-KZ"/>
        </w:rPr>
        <w:t xml:space="preserve"> </w:t>
      </w:r>
      <w:r w:rsidR="00544C82" w:rsidRPr="00263C92">
        <w:rPr>
          <w:rFonts w:ascii="Times New Roman" w:hAnsi="Times New Roman" w:cs="Times New Roman"/>
          <w:sz w:val="28"/>
          <w:szCs w:val="28"/>
        </w:rPr>
        <w:t>Алматы: Қайнар, 1990</w:t>
      </w:r>
      <w:r w:rsidR="00B059F6">
        <w:rPr>
          <w:rFonts w:ascii="Times New Roman" w:hAnsi="Times New Roman" w:cs="Times New Roman"/>
          <w:sz w:val="28"/>
          <w:szCs w:val="28"/>
          <w:lang w:val="kk-KZ"/>
        </w:rPr>
        <w:t xml:space="preserve">. </w:t>
      </w:r>
      <w:r w:rsidR="00B059F6">
        <w:rPr>
          <w:rFonts w:ascii="Times New Roman" w:hAnsi="Times New Roman" w:cs="Times New Roman"/>
          <w:sz w:val="28"/>
          <w:szCs w:val="28"/>
        </w:rPr>
        <w:t>–</w:t>
      </w:r>
      <w:r w:rsidR="00B059F6">
        <w:rPr>
          <w:rFonts w:ascii="Times New Roman" w:hAnsi="Times New Roman" w:cs="Times New Roman"/>
          <w:sz w:val="28"/>
          <w:szCs w:val="28"/>
          <w:lang w:val="kk-KZ"/>
        </w:rPr>
        <w:t xml:space="preserve"> 272 б.</w:t>
      </w:r>
    </w:p>
    <w:p w14:paraId="46137604" w14:textId="77777777" w:rsidR="00544C82" w:rsidRPr="005E4340" w:rsidRDefault="00263C92"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60</w:t>
      </w:r>
      <w:r w:rsidR="005E4340">
        <w:rPr>
          <w:rFonts w:ascii="Times New Roman" w:hAnsi="Times New Roman" w:cs="Times New Roman"/>
          <w:sz w:val="28"/>
          <w:szCs w:val="28"/>
          <w:lang w:val="kk-KZ"/>
        </w:rPr>
        <w:t> </w:t>
      </w:r>
      <w:r w:rsidR="00544C82" w:rsidRPr="00263C92">
        <w:rPr>
          <w:rFonts w:ascii="Times New Roman" w:hAnsi="Times New Roman" w:cs="Times New Roman"/>
          <w:sz w:val="28"/>
          <w:szCs w:val="28"/>
        </w:rPr>
        <w:t xml:space="preserve">Березин Т.И. Медицинская биофизика. </w:t>
      </w:r>
      <w:r w:rsidR="005E4340">
        <w:rPr>
          <w:rFonts w:ascii="Times New Roman" w:hAnsi="Times New Roman" w:cs="Times New Roman"/>
          <w:sz w:val="28"/>
          <w:szCs w:val="28"/>
        </w:rPr>
        <w:t>–</w:t>
      </w:r>
      <w:r w:rsidR="005E4340">
        <w:rPr>
          <w:rFonts w:ascii="Times New Roman" w:hAnsi="Times New Roman" w:cs="Times New Roman"/>
          <w:sz w:val="28"/>
          <w:szCs w:val="28"/>
          <w:lang w:val="kk-KZ"/>
        </w:rPr>
        <w:t xml:space="preserve"> </w:t>
      </w:r>
      <w:r w:rsidR="00544C82" w:rsidRPr="00263C92">
        <w:rPr>
          <w:rFonts w:ascii="Times New Roman" w:hAnsi="Times New Roman" w:cs="Times New Roman"/>
          <w:sz w:val="28"/>
          <w:szCs w:val="28"/>
        </w:rPr>
        <w:t>М.: Высшая школа, 1988</w:t>
      </w:r>
      <w:r w:rsidR="005E4340">
        <w:rPr>
          <w:rFonts w:ascii="Times New Roman" w:hAnsi="Times New Roman" w:cs="Times New Roman"/>
          <w:sz w:val="28"/>
          <w:szCs w:val="28"/>
          <w:lang w:val="kk-KZ"/>
        </w:rPr>
        <w:t>.</w:t>
      </w:r>
    </w:p>
    <w:p w14:paraId="73A35FAD" w14:textId="77777777" w:rsidR="00544C82" w:rsidRPr="005E4340" w:rsidRDefault="00263C92"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61</w:t>
      </w:r>
      <w:r w:rsidR="005E4340">
        <w:rPr>
          <w:rFonts w:ascii="Times New Roman" w:hAnsi="Times New Roman" w:cs="Times New Roman"/>
          <w:sz w:val="28"/>
          <w:szCs w:val="28"/>
          <w:lang w:val="kk-KZ"/>
        </w:rPr>
        <w:t> </w:t>
      </w:r>
      <w:r w:rsidR="00544C82" w:rsidRPr="00263C92">
        <w:rPr>
          <w:rFonts w:ascii="Times New Roman" w:hAnsi="Times New Roman" w:cs="Times New Roman"/>
          <w:sz w:val="28"/>
          <w:szCs w:val="28"/>
        </w:rPr>
        <w:t>Блюменфельд Л.Д. Проблемы биологической физики.</w:t>
      </w:r>
      <w:r w:rsidR="005E4340">
        <w:rPr>
          <w:rFonts w:ascii="Times New Roman" w:hAnsi="Times New Roman" w:cs="Times New Roman"/>
          <w:sz w:val="28"/>
          <w:szCs w:val="28"/>
          <w:lang w:val="kk-KZ"/>
        </w:rPr>
        <w:t xml:space="preserve"> </w:t>
      </w:r>
      <w:r w:rsidR="005E4340">
        <w:rPr>
          <w:rFonts w:ascii="Times New Roman" w:hAnsi="Times New Roman" w:cs="Times New Roman"/>
          <w:sz w:val="28"/>
          <w:szCs w:val="28"/>
        </w:rPr>
        <w:t>–</w:t>
      </w:r>
      <w:r w:rsidR="00544C82" w:rsidRPr="00263C92">
        <w:rPr>
          <w:rFonts w:ascii="Times New Roman" w:hAnsi="Times New Roman" w:cs="Times New Roman"/>
          <w:sz w:val="28"/>
          <w:szCs w:val="28"/>
        </w:rPr>
        <w:t xml:space="preserve"> М.: Наука, 1977</w:t>
      </w:r>
      <w:r w:rsidR="005E4340">
        <w:rPr>
          <w:rFonts w:ascii="Times New Roman" w:hAnsi="Times New Roman" w:cs="Times New Roman"/>
          <w:sz w:val="28"/>
          <w:szCs w:val="28"/>
          <w:lang w:val="kk-KZ"/>
        </w:rPr>
        <w:t xml:space="preserve">. </w:t>
      </w:r>
      <w:r w:rsidR="005E4340">
        <w:rPr>
          <w:rFonts w:ascii="Times New Roman" w:hAnsi="Times New Roman" w:cs="Times New Roman"/>
          <w:sz w:val="28"/>
          <w:szCs w:val="28"/>
        </w:rPr>
        <w:t>–</w:t>
      </w:r>
      <w:r w:rsidR="005E4340">
        <w:rPr>
          <w:rFonts w:ascii="Times New Roman" w:hAnsi="Times New Roman" w:cs="Times New Roman"/>
          <w:sz w:val="28"/>
          <w:szCs w:val="28"/>
          <w:lang w:val="kk-KZ"/>
        </w:rPr>
        <w:t xml:space="preserve"> 336 с.</w:t>
      </w:r>
    </w:p>
    <w:p w14:paraId="5D9A6316" w14:textId="77777777" w:rsidR="00263C92" w:rsidRPr="008529AC" w:rsidRDefault="00263C92" w:rsidP="00263C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62</w:t>
      </w:r>
      <w:r w:rsidR="005E4340">
        <w:rPr>
          <w:rFonts w:ascii="Times New Roman" w:hAnsi="Times New Roman" w:cs="Times New Roman"/>
          <w:sz w:val="28"/>
          <w:szCs w:val="28"/>
          <w:lang w:val="kk-KZ"/>
        </w:rPr>
        <w:t> </w:t>
      </w:r>
      <w:r w:rsidR="00544C82" w:rsidRPr="00263C92">
        <w:rPr>
          <w:rFonts w:ascii="Times New Roman" w:hAnsi="Times New Roman" w:cs="Times New Roman"/>
          <w:sz w:val="28"/>
          <w:szCs w:val="28"/>
        </w:rPr>
        <w:t xml:space="preserve">Волькенштейн М.В. Биофизика. </w:t>
      </w:r>
      <w:r w:rsidR="008529AC">
        <w:rPr>
          <w:rFonts w:ascii="Times New Roman" w:hAnsi="Times New Roman" w:cs="Times New Roman"/>
          <w:sz w:val="28"/>
          <w:szCs w:val="28"/>
        </w:rPr>
        <w:t>–</w:t>
      </w:r>
      <w:r w:rsidR="008529AC">
        <w:rPr>
          <w:rFonts w:ascii="Times New Roman" w:hAnsi="Times New Roman" w:cs="Times New Roman"/>
          <w:sz w:val="28"/>
          <w:szCs w:val="28"/>
          <w:lang w:val="kk-KZ"/>
        </w:rPr>
        <w:t xml:space="preserve"> </w:t>
      </w:r>
      <w:r w:rsidR="00544C82" w:rsidRPr="00263C92">
        <w:rPr>
          <w:rFonts w:ascii="Times New Roman" w:hAnsi="Times New Roman" w:cs="Times New Roman"/>
          <w:sz w:val="28"/>
          <w:szCs w:val="28"/>
        </w:rPr>
        <w:t>М.: Наука, 1988</w:t>
      </w:r>
      <w:r w:rsidR="008529AC">
        <w:rPr>
          <w:rFonts w:ascii="Times New Roman" w:hAnsi="Times New Roman" w:cs="Times New Roman"/>
          <w:sz w:val="28"/>
          <w:szCs w:val="28"/>
          <w:lang w:val="kk-KZ"/>
        </w:rPr>
        <w:t xml:space="preserve">. </w:t>
      </w:r>
      <w:r w:rsidR="008529AC">
        <w:rPr>
          <w:rFonts w:ascii="Times New Roman" w:hAnsi="Times New Roman" w:cs="Times New Roman"/>
          <w:sz w:val="28"/>
          <w:szCs w:val="28"/>
        </w:rPr>
        <w:t>–</w:t>
      </w:r>
      <w:r w:rsidR="008529AC">
        <w:rPr>
          <w:rFonts w:ascii="Times New Roman" w:hAnsi="Times New Roman" w:cs="Times New Roman"/>
          <w:sz w:val="28"/>
          <w:szCs w:val="28"/>
          <w:lang w:val="kk-KZ"/>
        </w:rPr>
        <w:t xml:space="preserve"> 592 с.</w:t>
      </w:r>
    </w:p>
    <w:p w14:paraId="06D82AEC" w14:textId="77777777" w:rsidR="00217419" w:rsidRPr="00217419" w:rsidRDefault="00544C82" w:rsidP="00217419">
      <w:pPr>
        <w:spacing w:after="0" w:line="240" w:lineRule="auto"/>
        <w:ind w:firstLine="567"/>
        <w:jc w:val="both"/>
        <w:rPr>
          <w:rFonts w:ascii="Times New Roman" w:hAnsi="Times New Roman" w:cs="Times New Roman"/>
          <w:sz w:val="28"/>
          <w:szCs w:val="28"/>
          <w:lang w:val="kk-KZ"/>
        </w:rPr>
      </w:pPr>
      <w:r w:rsidRPr="00A427AE">
        <w:rPr>
          <w:rFonts w:ascii="Times New Roman" w:hAnsi="Times New Roman" w:cs="Times New Roman"/>
          <w:sz w:val="28"/>
          <w:szCs w:val="28"/>
        </w:rPr>
        <w:t>63</w:t>
      </w:r>
      <w:r w:rsidR="00217419">
        <w:rPr>
          <w:rFonts w:ascii="Times New Roman" w:hAnsi="Times New Roman" w:cs="Times New Roman"/>
          <w:sz w:val="28"/>
          <w:szCs w:val="28"/>
          <w:lang w:val="kk-KZ"/>
        </w:rPr>
        <w:t> </w:t>
      </w:r>
      <w:r w:rsidR="00217419" w:rsidRPr="00A427AE">
        <w:rPr>
          <w:rFonts w:ascii="Times New Roman" w:hAnsi="Times New Roman" w:cs="Times New Roman"/>
          <w:bCs/>
          <w:sz w:val="28"/>
          <w:szCs w:val="28"/>
        </w:rPr>
        <w:t>Губанов Н.И., Утепбергенов А.А. Медицинская биофизика</w:t>
      </w:r>
      <w:r w:rsidR="00217419" w:rsidRPr="00A427AE">
        <w:rPr>
          <w:rFonts w:ascii="Times New Roman" w:hAnsi="Times New Roman" w:cs="Times New Roman"/>
          <w:bCs/>
          <w:sz w:val="28"/>
          <w:szCs w:val="28"/>
          <w:lang w:val="kk-KZ"/>
        </w:rPr>
        <w:t xml:space="preserve">. – М.: </w:t>
      </w:r>
      <w:r w:rsidR="00217419">
        <w:rPr>
          <w:rFonts w:ascii="Times New Roman" w:hAnsi="Times New Roman" w:cs="Times New Roman"/>
          <w:sz w:val="28"/>
          <w:szCs w:val="28"/>
          <w:shd w:val="clear" w:color="auto" w:fill="FFFFFF"/>
        </w:rPr>
        <w:t>Медицина, 1978</w:t>
      </w:r>
      <w:r w:rsidR="00217419">
        <w:rPr>
          <w:rFonts w:ascii="Times New Roman" w:hAnsi="Times New Roman" w:cs="Times New Roman"/>
          <w:sz w:val="28"/>
          <w:szCs w:val="28"/>
          <w:shd w:val="clear" w:color="auto" w:fill="FFFFFF"/>
          <w:lang w:val="kk-KZ"/>
        </w:rPr>
        <w:t xml:space="preserve">. </w:t>
      </w:r>
      <w:r w:rsidR="00217419" w:rsidRPr="00A427AE">
        <w:rPr>
          <w:rFonts w:ascii="Times New Roman" w:hAnsi="Times New Roman"/>
          <w:b/>
        </w:rPr>
        <w:t>–</w:t>
      </w:r>
      <w:r w:rsidR="00217419" w:rsidRPr="00A427AE">
        <w:rPr>
          <w:rFonts w:ascii="Times New Roman" w:hAnsi="Times New Roman" w:cs="Times New Roman"/>
          <w:sz w:val="28"/>
          <w:szCs w:val="28"/>
          <w:shd w:val="clear" w:color="auto" w:fill="FFFFFF"/>
        </w:rPr>
        <w:t xml:space="preserve"> 336</w:t>
      </w:r>
      <w:r w:rsidR="00217419">
        <w:rPr>
          <w:rFonts w:ascii="Times New Roman" w:hAnsi="Times New Roman" w:cs="Times New Roman"/>
          <w:sz w:val="28"/>
          <w:szCs w:val="28"/>
          <w:shd w:val="clear" w:color="auto" w:fill="FFFFFF"/>
          <w:lang w:val="kk-KZ"/>
        </w:rPr>
        <w:t xml:space="preserve"> </w:t>
      </w:r>
      <w:r w:rsidR="00217419" w:rsidRPr="00A427AE">
        <w:rPr>
          <w:rFonts w:ascii="Times New Roman" w:hAnsi="Times New Roman" w:cs="Times New Roman"/>
          <w:sz w:val="28"/>
          <w:szCs w:val="28"/>
          <w:shd w:val="clear" w:color="auto" w:fill="FFFFFF"/>
        </w:rPr>
        <w:t>с.</w:t>
      </w:r>
    </w:p>
    <w:p w14:paraId="2DF350BD" w14:textId="77777777" w:rsidR="00217419" w:rsidRDefault="00217419" w:rsidP="0021741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64 </w:t>
      </w:r>
      <w:r w:rsidR="00544C82" w:rsidRPr="00217419">
        <w:rPr>
          <w:rFonts w:ascii="Times New Roman" w:hAnsi="Times New Roman" w:cs="Times New Roman"/>
          <w:sz w:val="28"/>
          <w:szCs w:val="28"/>
        </w:rPr>
        <w:t xml:space="preserve">Инюшин В.М. Конспект лекций по общей биофизике. </w:t>
      </w:r>
      <w:r w:rsidRPr="00A427AE">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544C82" w:rsidRPr="00217419">
        <w:rPr>
          <w:rFonts w:ascii="Times New Roman" w:hAnsi="Times New Roman" w:cs="Times New Roman"/>
          <w:sz w:val="28"/>
          <w:szCs w:val="28"/>
        </w:rPr>
        <w:t>Алматы:</w:t>
      </w:r>
      <w:r>
        <w:rPr>
          <w:rFonts w:ascii="Times New Roman" w:hAnsi="Times New Roman" w:cs="Times New Roman"/>
          <w:sz w:val="28"/>
          <w:szCs w:val="28"/>
          <w:lang w:val="kk-KZ"/>
        </w:rPr>
        <w:t xml:space="preserve"> </w:t>
      </w:r>
      <w:r w:rsidR="00544C82" w:rsidRPr="00217419">
        <w:rPr>
          <w:rFonts w:ascii="Times New Roman" w:hAnsi="Times New Roman" w:cs="Times New Roman"/>
          <w:sz w:val="28"/>
          <w:szCs w:val="28"/>
        </w:rPr>
        <w:t>КазГУ, 1994</w:t>
      </w:r>
      <w:r>
        <w:rPr>
          <w:rFonts w:ascii="Times New Roman" w:hAnsi="Times New Roman" w:cs="Times New Roman"/>
          <w:sz w:val="28"/>
          <w:szCs w:val="28"/>
          <w:lang w:val="kk-KZ"/>
        </w:rPr>
        <w:t>.</w:t>
      </w:r>
    </w:p>
    <w:p w14:paraId="6A6D348E" w14:textId="77777777" w:rsidR="00544C82" w:rsidRPr="00C6276B" w:rsidRDefault="00217419" w:rsidP="0021741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65 </w:t>
      </w:r>
      <w:r w:rsidR="00637AE4">
        <w:rPr>
          <w:rFonts w:ascii="Times New Roman" w:hAnsi="Times New Roman" w:cs="Times New Roman"/>
          <w:sz w:val="28"/>
          <w:szCs w:val="28"/>
        </w:rPr>
        <w:t>Рубин А.Б. Биофизика</w:t>
      </w:r>
      <w:r w:rsidR="00637AE4">
        <w:rPr>
          <w:rFonts w:ascii="Times New Roman" w:hAnsi="Times New Roman" w:cs="Times New Roman"/>
          <w:sz w:val="28"/>
          <w:szCs w:val="28"/>
          <w:lang w:val="kk-KZ"/>
        </w:rPr>
        <w:t>. Кн. 2</w:t>
      </w:r>
      <w:r w:rsidR="00544C82" w:rsidRPr="00A427AE">
        <w:rPr>
          <w:rFonts w:ascii="Times New Roman" w:hAnsi="Times New Roman" w:cs="Times New Roman"/>
          <w:sz w:val="28"/>
          <w:szCs w:val="28"/>
        </w:rPr>
        <w:t xml:space="preserve">. </w:t>
      </w:r>
      <w:r w:rsidR="00C6276B" w:rsidRPr="00A427AE">
        <w:rPr>
          <w:rFonts w:ascii="Times New Roman" w:hAnsi="Times New Roman" w:cs="Times New Roman"/>
          <w:bCs/>
          <w:sz w:val="28"/>
          <w:szCs w:val="28"/>
          <w:lang w:val="kk-KZ"/>
        </w:rPr>
        <w:t>–</w:t>
      </w:r>
      <w:r w:rsidR="00C6276B">
        <w:rPr>
          <w:rFonts w:ascii="Times New Roman" w:hAnsi="Times New Roman" w:cs="Times New Roman"/>
          <w:bCs/>
          <w:sz w:val="28"/>
          <w:szCs w:val="28"/>
          <w:lang w:val="kk-KZ"/>
        </w:rPr>
        <w:t xml:space="preserve"> </w:t>
      </w:r>
      <w:r w:rsidR="00544C82" w:rsidRPr="00A427AE">
        <w:rPr>
          <w:rFonts w:ascii="Times New Roman" w:hAnsi="Times New Roman" w:cs="Times New Roman"/>
          <w:sz w:val="28"/>
          <w:szCs w:val="28"/>
        </w:rPr>
        <w:t>М.: Высшая школа, 1987</w:t>
      </w:r>
      <w:r w:rsidR="00C6276B">
        <w:rPr>
          <w:rFonts w:ascii="Times New Roman" w:hAnsi="Times New Roman" w:cs="Times New Roman"/>
          <w:sz w:val="28"/>
          <w:szCs w:val="28"/>
          <w:lang w:val="kk-KZ"/>
        </w:rPr>
        <w:t>.</w:t>
      </w:r>
    </w:p>
    <w:p w14:paraId="7A8619E1" w14:textId="77777777" w:rsidR="00C6276B" w:rsidRDefault="00C6276B" w:rsidP="00C6276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66 </w:t>
      </w:r>
      <w:r w:rsidR="00544C82" w:rsidRPr="00A427AE">
        <w:rPr>
          <w:rFonts w:ascii="Times New Roman" w:hAnsi="Times New Roman" w:cs="Times New Roman"/>
          <w:sz w:val="28"/>
          <w:szCs w:val="28"/>
        </w:rPr>
        <w:t xml:space="preserve">Тарусов Б.Н. и др. Биофизика. </w:t>
      </w:r>
      <w:r w:rsidRPr="00A427AE">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544C82" w:rsidRPr="00A427AE">
        <w:rPr>
          <w:rFonts w:ascii="Times New Roman" w:hAnsi="Times New Roman" w:cs="Times New Roman"/>
          <w:sz w:val="28"/>
          <w:szCs w:val="28"/>
        </w:rPr>
        <w:t>М.: Высшая школа, 1968</w:t>
      </w:r>
      <w:r>
        <w:rPr>
          <w:rFonts w:ascii="Times New Roman" w:hAnsi="Times New Roman" w:cs="Times New Roman"/>
          <w:sz w:val="28"/>
          <w:szCs w:val="28"/>
          <w:lang w:val="kk-KZ"/>
        </w:rPr>
        <w:t xml:space="preserve">. </w:t>
      </w:r>
      <w:r w:rsidRPr="00A427AE">
        <w:rPr>
          <w:rFonts w:ascii="Times New Roman" w:hAnsi="Times New Roman" w:cs="Times New Roman"/>
          <w:bCs/>
          <w:sz w:val="28"/>
          <w:szCs w:val="28"/>
          <w:lang w:val="kk-KZ"/>
        </w:rPr>
        <w:t>–</w:t>
      </w:r>
      <w:r>
        <w:rPr>
          <w:rFonts w:ascii="Times New Roman" w:hAnsi="Times New Roman" w:cs="Times New Roman"/>
          <w:sz w:val="28"/>
          <w:szCs w:val="28"/>
          <w:lang w:val="kk-KZ"/>
        </w:rPr>
        <w:t xml:space="preserve"> 467 с.</w:t>
      </w:r>
    </w:p>
    <w:p w14:paraId="059BB4F8" w14:textId="77777777" w:rsidR="00C6276B" w:rsidRDefault="00C6276B" w:rsidP="00C6276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67 </w:t>
      </w:r>
      <w:r w:rsidRPr="00C6276B">
        <w:rPr>
          <w:rFonts w:ascii="Times New Roman" w:hAnsi="Times New Roman" w:cs="Times New Roman"/>
          <w:sz w:val="28"/>
          <w:szCs w:val="28"/>
          <w:lang w:val="kk-KZ"/>
        </w:rPr>
        <w:t>Тарусов Б. Н., Антонов В. Ф., Бурлакова Е. В. и др</w:t>
      </w:r>
      <w:r>
        <w:rPr>
          <w:rFonts w:ascii="Times New Roman" w:hAnsi="Times New Roman" w:cs="Times New Roman"/>
          <w:sz w:val="28"/>
          <w:szCs w:val="28"/>
          <w:lang w:val="kk-KZ"/>
        </w:rPr>
        <w:t>.</w:t>
      </w:r>
      <w:r w:rsidRPr="00C6276B">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Биофизика / </w:t>
      </w:r>
      <w:r>
        <w:rPr>
          <w:rFonts w:ascii="Times New Roman" w:hAnsi="Times New Roman" w:cs="Times New Roman"/>
          <w:sz w:val="28"/>
          <w:szCs w:val="28"/>
          <w:lang w:val="kk-KZ"/>
        </w:rPr>
        <w:t>п</w:t>
      </w:r>
      <w:r w:rsidR="00544C82" w:rsidRPr="00A427AE">
        <w:rPr>
          <w:rFonts w:ascii="Times New Roman" w:hAnsi="Times New Roman" w:cs="Times New Roman"/>
          <w:sz w:val="28"/>
          <w:szCs w:val="28"/>
        </w:rPr>
        <w:t xml:space="preserve">од ред. Б.Н.Тарусова.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М.</w:t>
      </w:r>
      <w:r>
        <w:rPr>
          <w:rFonts w:ascii="Times New Roman" w:hAnsi="Times New Roman" w:cs="Times New Roman"/>
          <w:sz w:val="28"/>
          <w:szCs w:val="28"/>
          <w:lang w:val="kk-KZ"/>
        </w:rPr>
        <w:t>:</w:t>
      </w:r>
      <w:r w:rsidRPr="00C6276B">
        <w:t xml:space="preserve"> </w:t>
      </w:r>
      <w:r w:rsidRPr="00C6276B">
        <w:rPr>
          <w:rFonts w:ascii="Times New Roman" w:hAnsi="Times New Roman" w:cs="Times New Roman"/>
          <w:sz w:val="28"/>
          <w:szCs w:val="28"/>
          <w:lang w:val="kk-KZ"/>
        </w:rPr>
        <w:t>Высш. школа</w:t>
      </w:r>
      <w:r w:rsidR="00544C82" w:rsidRPr="00A427AE">
        <w:rPr>
          <w:rFonts w:ascii="Times New Roman" w:hAnsi="Times New Roman" w:cs="Times New Roman"/>
          <w:sz w:val="28"/>
          <w:szCs w:val="28"/>
        </w:rPr>
        <w:t>, 1968</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467 с.</w:t>
      </w:r>
    </w:p>
    <w:p w14:paraId="417A34AF" w14:textId="77777777" w:rsidR="00C6276B" w:rsidRDefault="00C6276B" w:rsidP="00C6276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68 </w:t>
      </w:r>
      <w:r>
        <w:rPr>
          <w:rFonts w:ascii="Times New Roman" w:hAnsi="Times New Roman" w:cs="Times New Roman"/>
          <w:sz w:val="28"/>
          <w:szCs w:val="28"/>
        </w:rPr>
        <w:t>Макаров</w:t>
      </w:r>
      <w:r w:rsidRPr="00A427AE">
        <w:rPr>
          <w:rFonts w:ascii="Times New Roman" w:hAnsi="Times New Roman" w:cs="Times New Roman"/>
          <w:sz w:val="28"/>
          <w:szCs w:val="28"/>
        </w:rPr>
        <w:t xml:space="preserve"> </w:t>
      </w:r>
      <w:r>
        <w:rPr>
          <w:rFonts w:ascii="Times New Roman" w:hAnsi="Times New Roman" w:cs="Times New Roman"/>
          <w:sz w:val="28"/>
          <w:szCs w:val="28"/>
        </w:rPr>
        <w:t>П.О.</w:t>
      </w:r>
      <w:r>
        <w:rPr>
          <w:rFonts w:ascii="Times New Roman" w:hAnsi="Times New Roman" w:cs="Times New Roman"/>
          <w:sz w:val="28"/>
          <w:szCs w:val="28"/>
          <w:lang w:val="kk-KZ"/>
        </w:rPr>
        <w:t xml:space="preserve"> и др.</w:t>
      </w:r>
      <w:r>
        <w:rPr>
          <w:rFonts w:ascii="Times New Roman" w:hAnsi="Times New Roman" w:cs="Times New Roman"/>
          <w:sz w:val="28"/>
          <w:szCs w:val="28"/>
        </w:rPr>
        <w:t xml:space="preserve"> </w:t>
      </w:r>
      <w:r w:rsidR="00544C82" w:rsidRPr="00A427AE">
        <w:rPr>
          <w:rFonts w:ascii="Times New Roman" w:hAnsi="Times New Roman" w:cs="Times New Roman"/>
          <w:sz w:val="28"/>
          <w:szCs w:val="28"/>
        </w:rPr>
        <w:t xml:space="preserve">Лекции по биофизике / </w:t>
      </w:r>
      <w:r>
        <w:rPr>
          <w:rFonts w:ascii="Times New Roman" w:hAnsi="Times New Roman" w:cs="Times New Roman"/>
          <w:sz w:val="28"/>
          <w:szCs w:val="28"/>
          <w:lang w:val="kk-KZ"/>
        </w:rPr>
        <w:t>п</w:t>
      </w:r>
      <w:r w:rsidR="00544C82" w:rsidRPr="00A427AE">
        <w:rPr>
          <w:rFonts w:ascii="Times New Roman" w:hAnsi="Times New Roman" w:cs="Times New Roman"/>
          <w:sz w:val="28"/>
          <w:szCs w:val="28"/>
        </w:rPr>
        <w:t>од ре</w:t>
      </w:r>
      <w:r>
        <w:rPr>
          <w:rFonts w:ascii="Times New Roman" w:hAnsi="Times New Roman" w:cs="Times New Roman"/>
          <w:sz w:val="28"/>
          <w:szCs w:val="28"/>
          <w:lang w:val="kk-KZ"/>
        </w:rPr>
        <w:t>д</w:t>
      </w:r>
      <w:r w:rsidR="00544C82" w:rsidRPr="00A427AE">
        <w:rPr>
          <w:rFonts w:ascii="Times New Roman" w:hAnsi="Times New Roman" w:cs="Times New Roman"/>
          <w:sz w:val="28"/>
          <w:szCs w:val="28"/>
        </w:rPr>
        <w:t xml:space="preserve">. П.О. Макарова.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Л.</w:t>
      </w:r>
      <w:r>
        <w:rPr>
          <w:rFonts w:ascii="Times New Roman" w:hAnsi="Times New Roman" w:cs="Times New Roman"/>
          <w:sz w:val="28"/>
          <w:szCs w:val="28"/>
          <w:lang w:val="kk-KZ"/>
        </w:rPr>
        <w:t>:</w:t>
      </w:r>
      <w:r w:rsidRPr="00C6276B">
        <w:t xml:space="preserve"> </w:t>
      </w:r>
      <w:r w:rsidRPr="00C6276B">
        <w:rPr>
          <w:rFonts w:ascii="Times New Roman" w:hAnsi="Times New Roman" w:cs="Times New Roman"/>
          <w:sz w:val="28"/>
          <w:szCs w:val="28"/>
          <w:lang w:val="kk-KZ"/>
        </w:rPr>
        <w:t>Издательство Ленинградского университета</w:t>
      </w:r>
      <w:r w:rsidR="00544C82" w:rsidRPr="00A427AE">
        <w:rPr>
          <w:rFonts w:ascii="Times New Roman" w:hAnsi="Times New Roman" w:cs="Times New Roman"/>
          <w:sz w:val="28"/>
          <w:szCs w:val="28"/>
        </w:rPr>
        <w:t>, 1968.</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478 с.</w:t>
      </w:r>
    </w:p>
    <w:p w14:paraId="0843E5F5" w14:textId="77777777" w:rsidR="00637AE4" w:rsidRDefault="00C6276B" w:rsidP="00637A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69 </w:t>
      </w:r>
      <w:r w:rsidR="00544C82" w:rsidRPr="00A427AE">
        <w:rPr>
          <w:rFonts w:ascii="Times New Roman" w:hAnsi="Times New Roman" w:cs="Times New Roman"/>
          <w:sz w:val="28"/>
          <w:szCs w:val="28"/>
        </w:rPr>
        <w:t xml:space="preserve">Блюменфельд Л.А. Проблемы биологической физики. </w:t>
      </w:r>
      <w:r w:rsidR="00637AE4">
        <w:rPr>
          <w:rFonts w:ascii="Times New Roman" w:hAnsi="Times New Roman" w:cs="Times New Roman"/>
          <w:sz w:val="28"/>
          <w:szCs w:val="28"/>
        </w:rPr>
        <w:t>–</w:t>
      </w:r>
      <w:r w:rsidR="00544C82" w:rsidRPr="00A427AE">
        <w:rPr>
          <w:rFonts w:ascii="Times New Roman" w:hAnsi="Times New Roman" w:cs="Times New Roman"/>
          <w:sz w:val="28"/>
          <w:szCs w:val="28"/>
        </w:rPr>
        <w:t xml:space="preserve"> М.: Наука,</w:t>
      </w:r>
      <w:r w:rsidR="00EE1D72">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1977.</w:t>
      </w:r>
      <w:r w:rsidR="00637AE4">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637AE4">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336 с.</w:t>
      </w:r>
    </w:p>
    <w:p w14:paraId="2FD9AD50" w14:textId="77777777" w:rsidR="00637AE4" w:rsidRDefault="00637AE4" w:rsidP="00637A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70 </w:t>
      </w:r>
      <w:r w:rsidR="00544C82" w:rsidRPr="00A427AE">
        <w:rPr>
          <w:rFonts w:ascii="Times New Roman" w:hAnsi="Times New Roman" w:cs="Times New Roman"/>
          <w:sz w:val="28"/>
          <w:szCs w:val="28"/>
        </w:rPr>
        <w:t>Давид Р. Введение в биофизику.</w:t>
      </w:r>
      <w:r w:rsidR="00052873">
        <w:rPr>
          <w:rFonts w:ascii="Times New Roman" w:hAnsi="Times New Roman" w:cs="Times New Roman"/>
          <w:sz w:val="28"/>
          <w:szCs w:val="28"/>
          <w:lang w:val="kk-KZ"/>
        </w:rPr>
        <w:t xml:space="preserve"> </w:t>
      </w:r>
      <w:r w:rsidR="00052873">
        <w:rPr>
          <w:rFonts w:ascii="Times New Roman" w:hAnsi="Times New Roman" w:cs="Times New Roman"/>
          <w:sz w:val="28"/>
          <w:szCs w:val="28"/>
        </w:rPr>
        <w:t>–</w:t>
      </w:r>
      <w:r w:rsidR="00544C82" w:rsidRPr="00A427AE">
        <w:rPr>
          <w:rFonts w:ascii="Times New Roman" w:hAnsi="Times New Roman" w:cs="Times New Roman"/>
          <w:sz w:val="28"/>
          <w:szCs w:val="28"/>
        </w:rPr>
        <w:t xml:space="preserve"> М., 1972.</w:t>
      </w:r>
    </w:p>
    <w:p w14:paraId="4CDAB093" w14:textId="77777777" w:rsidR="00637AE4" w:rsidRDefault="00637AE4" w:rsidP="00637A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71 </w:t>
      </w:r>
      <w:r w:rsidR="00544C82" w:rsidRPr="00A427AE">
        <w:rPr>
          <w:rFonts w:ascii="Times New Roman" w:hAnsi="Times New Roman" w:cs="Times New Roman"/>
          <w:sz w:val="28"/>
          <w:szCs w:val="28"/>
        </w:rPr>
        <w:t xml:space="preserve">Волькенштейн М.В. Биофизика.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М.: Наука, 1981.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575 с</w:t>
      </w:r>
      <w:r>
        <w:rPr>
          <w:rFonts w:ascii="Times New Roman" w:hAnsi="Times New Roman" w:cs="Times New Roman"/>
          <w:sz w:val="28"/>
          <w:szCs w:val="28"/>
          <w:lang w:val="kk-KZ"/>
        </w:rPr>
        <w:t>.</w:t>
      </w:r>
    </w:p>
    <w:p w14:paraId="7CB4E16C" w14:textId="77777777" w:rsidR="00052873" w:rsidRDefault="00637AE4" w:rsidP="000528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72</w:t>
      </w:r>
      <w:r w:rsidR="00052873">
        <w:rPr>
          <w:rFonts w:ascii="Times New Roman" w:hAnsi="Times New Roman" w:cs="Times New Roman"/>
          <w:sz w:val="28"/>
          <w:szCs w:val="28"/>
          <w:lang w:val="kk-KZ"/>
        </w:rPr>
        <w:t> </w:t>
      </w:r>
      <w:r w:rsidR="00544C82" w:rsidRPr="00A427AE">
        <w:rPr>
          <w:rFonts w:ascii="Times New Roman" w:hAnsi="Times New Roman" w:cs="Times New Roman"/>
          <w:sz w:val="28"/>
          <w:szCs w:val="28"/>
        </w:rPr>
        <w:t xml:space="preserve">Рубин А.Б. Биофизика. Кн.1. </w:t>
      </w:r>
      <w:r w:rsidR="00052873">
        <w:rPr>
          <w:rFonts w:ascii="Times New Roman" w:hAnsi="Times New Roman" w:cs="Times New Roman"/>
          <w:sz w:val="28"/>
          <w:szCs w:val="28"/>
        </w:rPr>
        <w:t>–</w:t>
      </w:r>
      <w:r w:rsidR="00052873">
        <w:rPr>
          <w:rFonts w:ascii="Times New Roman" w:hAnsi="Times New Roman" w:cs="Times New Roman"/>
          <w:sz w:val="28"/>
          <w:szCs w:val="28"/>
          <w:lang w:val="kk-KZ"/>
        </w:rPr>
        <w:t xml:space="preserve"> </w:t>
      </w:r>
      <w:r w:rsidRPr="00A427AE">
        <w:rPr>
          <w:rFonts w:ascii="Times New Roman" w:hAnsi="Times New Roman" w:cs="Times New Roman"/>
          <w:sz w:val="28"/>
          <w:szCs w:val="28"/>
        </w:rPr>
        <w:t>М.: Высшая школа, 1987</w:t>
      </w:r>
      <w:r w:rsidR="00544C82" w:rsidRPr="00A427AE">
        <w:rPr>
          <w:rFonts w:ascii="Times New Roman" w:hAnsi="Times New Roman" w:cs="Times New Roman"/>
          <w:sz w:val="28"/>
          <w:szCs w:val="28"/>
        </w:rPr>
        <w:t>.</w:t>
      </w:r>
    </w:p>
    <w:p w14:paraId="4238ED43" w14:textId="77777777" w:rsidR="00DB0051" w:rsidRDefault="00052873" w:rsidP="00DB005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73 </w:t>
      </w:r>
      <w:r w:rsidRPr="00A427AE">
        <w:rPr>
          <w:rFonts w:ascii="Times New Roman" w:hAnsi="Times New Roman" w:cs="Times New Roman"/>
          <w:sz w:val="28"/>
          <w:szCs w:val="28"/>
        </w:rPr>
        <w:t xml:space="preserve">Давид Р. Введение в биофизику.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A427AE">
        <w:rPr>
          <w:rFonts w:ascii="Times New Roman" w:hAnsi="Times New Roman" w:cs="Times New Roman"/>
          <w:sz w:val="28"/>
          <w:szCs w:val="28"/>
        </w:rPr>
        <w:t>М.</w:t>
      </w:r>
      <w:r>
        <w:rPr>
          <w:rFonts w:ascii="Times New Roman" w:hAnsi="Times New Roman" w:cs="Times New Roman"/>
          <w:sz w:val="28"/>
          <w:szCs w:val="28"/>
          <w:lang w:val="kk-KZ"/>
        </w:rPr>
        <w:t>: Мир</w:t>
      </w:r>
      <w:r>
        <w:rPr>
          <w:rFonts w:ascii="Times New Roman" w:hAnsi="Times New Roman" w:cs="Times New Roman"/>
          <w:sz w:val="28"/>
          <w:szCs w:val="28"/>
        </w:rPr>
        <w:t>, 19</w:t>
      </w:r>
      <w:r>
        <w:rPr>
          <w:rFonts w:ascii="Times New Roman" w:hAnsi="Times New Roman" w:cs="Times New Roman"/>
          <w:sz w:val="28"/>
          <w:szCs w:val="28"/>
          <w:lang w:val="kk-KZ"/>
        </w:rPr>
        <w:t>8</w:t>
      </w:r>
      <w:r w:rsidRPr="00A427AE">
        <w:rPr>
          <w:rFonts w:ascii="Times New Roman" w:hAnsi="Times New Roman" w:cs="Times New Roman"/>
          <w:sz w:val="28"/>
          <w:szCs w:val="28"/>
        </w:rPr>
        <w:t>2.</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210 с.</w:t>
      </w:r>
    </w:p>
    <w:p w14:paraId="1CF2F517" w14:textId="77777777" w:rsidR="00DB0051" w:rsidRDefault="00DB0051" w:rsidP="00DB005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74 </w:t>
      </w:r>
      <w:r w:rsidR="00544C82" w:rsidRPr="00A427AE">
        <w:rPr>
          <w:rFonts w:ascii="Times New Roman" w:hAnsi="Times New Roman" w:cs="Times New Roman"/>
          <w:sz w:val="28"/>
          <w:szCs w:val="28"/>
        </w:rPr>
        <w:t xml:space="preserve">Рыбин И.А. Лекции по биофизике: </w:t>
      </w:r>
      <w:r>
        <w:rPr>
          <w:rFonts w:ascii="Times New Roman" w:hAnsi="Times New Roman" w:cs="Times New Roman"/>
          <w:sz w:val="28"/>
          <w:szCs w:val="28"/>
          <w:lang w:val="kk-KZ"/>
        </w:rPr>
        <w:t>у</w:t>
      </w:r>
      <w:r w:rsidR="00544C82" w:rsidRPr="00A427AE">
        <w:rPr>
          <w:rFonts w:ascii="Times New Roman" w:hAnsi="Times New Roman" w:cs="Times New Roman"/>
          <w:sz w:val="28"/>
          <w:szCs w:val="28"/>
        </w:rPr>
        <w:t xml:space="preserve">чеб. пособие.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Свердловск:</w:t>
      </w:r>
      <w:r w:rsidR="00EE1D72">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Из</w:t>
      </w:r>
      <w:r w:rsidR="0074299C">
        <w:rPr>
          <w:rFonts w:ascii="Times New Roman" w:hAnsi="Times New Roman" w:cs="Times New Roman"/>
          <w:sz w:val="28"/>
          <w:szCs w:val="28"/>
        </w:rPr>
        <w:t>–</w:t>
      </w:r>
      <w:r w:rsidR="00544C82" w:rsidRPr="00A427AE">
        <w:rPr>
          <w:rFonts w:ascii="Times New Roman" w:hAnsi="Times New Roman" w:cs="Times New Roman"/>
          <w:sz w:val="28"/>
          <w:szCs w:val="28"/>
        </w:rPr>
        <w:t>во Урал, ун</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та, 1990.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240 с.</w:t>
      </w:r>
    </w:p>
    <w:p w14:paraId="2FB12D5A" w14:textId="77777777" w:rsidR="00DB0051" w:rsidRDefault="00DB0051" w:rsidP="00DB005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75 </w:t>
      </w:r>
      <w:r w:rsidR="00544C82" w:rsidRPr="00A427AE">
        <w:rPr>
          <w:rFonts w:ascii="Times New Roman" w:hAnsi="Times New Roman" w:cs="Times New Roman"/>
          <w:sz w:val="28"/>
          <w:szCs w:val="28"/>
        </w:rPr>
        <w:t>Петров А. В. Развивающее обучение. Основные вопросы теории и</w:t>
      </w:r>
      <w:r w:rsidR="00EE1D72">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практики вузовского обучения физике: Монография.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Челябинск: Изд</w:t>
      </w:r>
      <w:r>
        <w:rPr>
          <w:rFonts w:ascii="Times New Roman" w:hAnsi="Times New Roman" w:cs="Times New Roman"/>
          <w:sz w:val="28"/>
          <w:szCs w:val="28"/>
          <w:lang w:val="kk-KZ"/>
        </w:rPr>
        <w:t>-</w:t>
      </w:r>
      <w:r w:rsidR="00544C82" w:rsidRPr="00A427AE">
        <w:rPr>
          <w:rFonts w:ascii="Times New Roman" w:hAnsi="Times New Roman" w:cs="Times New Roman"/>
          <w:sz w:val="28"/>
          <w:szCs w:val="28"/>
        </w:rPr>
        <w:t>во ЧГПУ «Факел», 1997.</w:t>
      </w:r>
      <w:r>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261 с.</w:t>
      </w:r>
    </w:p>
    <w:p w14:paraId="3B259FCD" w14:textId="77777777" w:rsidR="008B71C9" w:rsidRDefault="00DB0051" w:rsidP="008B71C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76 </w:t>
      </w:r>
      <w:r w:rsidR="00544C82" w:rsidRPr="00A427AE">
        <w:rPr>
          <w:rFonts w:ascii="Times New Roman" w:hAnsi="Times New Roman" w:cs="Times New Roman"/>
          <w:sz w:val="28"/>
          <w:szCs w:val="28"/>
        </w:rPr>
        <w:t>Гурьев А. И., Петров А.В. Межпредметные связи. Теоретический и</w:t>
      </w:r>
      <w:r w:rsidR="00EE1D72">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прикладной аспекты: Монография. / </w:t>
      </w:r>
      <w:r w:rsidR="008B71C9">
        <w:rPr>
          <w:rFonts w:ascii="Times New Roman" w:hAnsi="Times New Roman" w:cs="Times New Roman"/>
          <w:sz w:val="28"/>
          <w:szCs w:val="28"/>
          <w:lang w:val="kk-KZ"/>
        </w:rPr>
        <w:t>п</w:t>
      </w:r>
      <w:r w:rsidR="00544C82" w:rsidRPr="00A427AE">
        <w:rPr>
          <w:rFonts w:ascii="Times New Roman" w:hAnsi="Times New Roman" w:cs="Times New Roman"/>
          <w:sz w:val="28"/>
          <w:szCs w:val="28"/>
        </w:rPr>
        <w:t xml:space="preserve">од ред. А.В. Петрова. </w:t>
      </w:r>
      <w:r w:rsidR="008B71C9">
        <w:rPr>
          <w:rFonts w:ascii="Times New Roman" w:hAnsi="Times New Roman" w:cs="Times New Roman"/>
          <w:sz w:val="28"/>
          <w:szCs w:val="28"/>
        </w:rPr>
        <w:t>–</w:t>
      </w:r>
      <w:r w:rsidR="00EE1D72">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Горно</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Алтайск: ПАНИ, 2002.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256 с.</w:t>
      </w:r>
    </w:p>
    <w:p w14:paraId="2D70479A" w14:textId="77777777" w:rsidR="008B71C9" w:rsidRDefault="008B71C9" w:rsidP="008B71C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77 </w:t>
      </w:r>
      <w:r w:rsidR="00544C82" w:rsidRPr="008B71C9">
        <w:rPr>
          <w:rFonts w:ascii="Times New Roman" w:hAnsi="Times New Roman" w:cs="Times New Roman"/>
          <w:sz w:val="28"/>
          <w:szCs w:val="28"/>
        </w:rPr>
        <w:t xml:space="preserve">Скаткин М. Н., Краевский В. В. Содержание общего среднего образования. Проблемы и перспективы. </w:t>
      </w:r>
      <w:r w:rsidR="00544C82" w:rsidRPr="008B71C9">
        <w:rPr>
          <w:rFonts w:ascii="Times New Roman" w:hAnsi="Times New Roman" w:cs="Times New Roman"/>
          <w:sz w:val="28"/>
          <w:szCs w:val="28"/>
          <w:lang w:val="kk-KZ"/>
        </w:rPr>
        <w:t>–</w:t>
      </w:r>
      <w:r w:rsidR="00544C82" w:rsidRPr="008B71C9">
        <w:rPr>
          <w:rFonts w:ascii="Times New Roman" w:hAnsi="Times New Roman" w:cs="Times New Roman"/>
          <w:sz w:val="28"/>
          <w:szCs w:val="28"/>
        </w:rPr>
        <w:t xml:space="preserve"> М.: Знание, 1981. </w:t>
      </w:r>
      <w:r w:rsidR="00544C82" w:rsidRPr="008B71C9">
        <w:rPr>
          <w:rFonts w:ascii="Times New Roman" w:hAnsi="Times New Roman" w:cs="Times New Roman"/>
          <w:sz w:val="28"/>
          <w:szCs w:val="28"/>
          <w:lang w:val="kk-KZ"/>
        </w:rPr>
        <w:t>–</w:t>
      </w:r>
      <w:r w:rsidR="00544C82" w:rsidRPr="008B71C9">
        <w:rPr>
          <w:rFonts w:ascii="Times New Roman" w:hAnsi="Times New Roman" w:cs="Times New Roman"/>
          <w:sz w:val="28"/>
          <w:szCs w:val="28"/>
        </w:rPr>
        <w:t xml:space="preserve"> 96 с.</w:t>
      </w:r>
    </w:p>
    <w:p w14:paraId="4777A767" w14:textId="77777777" w:rsidR="000F7F02" w:rsidRDefault="008B71C9" w:rsidP="000F7F0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78 </w:t>
      </w:r>
      <w:r w:rsidR="00544C82" w:rsidRPr="008B71C9">
        <w:rPr>
          <w:rFonts w:ascii="Times New Roman" w:hAnsi="Times New Roman" w:cs="Times New Roman"/>
          <w:sz w:val="28"/>
          <w:szCs w:val="28"/>
        </w:rPr>
        <w:t>Андреева Н.Д., Соломин В.П., Васильева Т.В. Теория и методика обучения экологии: учебник для студ. высш. учеб.заведений / под ред. Н.Д. Андреевой. – М.: Издательский центр «Академия», 2009.</w:t>
      </w:r>
      <w:r w:rsidR="007D38F2">
        <w:rPr>
          <w:rFonts w:ascii="Times New Roman" w:hAnsi="Times New Roman" w:cs="Times New Roman"/>
          <w:sz w:val="28"/>
          <w:szCs w:val="28"/>
          <w:lang w:val="kk-KZ"/>
        </w:rPr>
        <w:t xml:space="preserve"> </w:t>
      </w:r>
      <w:r w:rsidR="00544C82" w:rsidRPr="008B71C9">
        <w:rPr>
          <w:rFonts w:ascii="Times New Roman" w:hAnsi="Times New Roman" w:cs="Times New Roman"/>
          <w:sz w:val="28"/>
          <w:szCs w:val="28"/>
          <w:lang w:val="kk-KZ"/>
        </w:rPr>
        <w:t xml:space="preserve">– </w:t>
      </w:r>
      <w:r w:rsidR="007D38F2">
        <w:rPr>
          <w:rFonts w:ascii="Times New Roman" w:hAnsi="Times New Roman" w:cs="Times New Roman"/>
          <w:sz w:val="28"/>
          <w:szCs w:val="28"/>
          <w:lang w:val="kk-KZ"/>
        </w:rPr>
        <w:t xml:space="preserve"> </w:t>
      </w:r>
      <w:r w:rsidR="00544C82" w:rsidRPr="008B71C9">
        <w:rPr>
          <w:rFonts w:ascii="Times New Roman" w:hAnsi="Times New Roman" w:cs="Times New Roman"/>
          <w:sz w:val="28"/>
          <w:szCs w:val="28"/>
          <w:lang w:val="kk-KZ"/>
        </w:rPr>
        <w:t>С. 300</w:t>
      </w:r>
      <w:r w:rsidR="0074299C" w:rsidRPr="008B71C9">
        <w:rPr>
          <w:rFonts w:ascii="Times New Roman" w:hAnsi="Times New Roman" w:cs="Times New Roman"/>
          <w:sz w:val="28"/>
          <w:szCs w:val="28"/>
          <w:lang w:val="kk-KZ"/>
        </w:rPr>
        <w:t>–</w:t>
      </w:r>
      <w:r w:rsidR="00544C82" w:rsidRPr="008B71C9">
        <w:rPr>
          <w:rFonts w:ascii="Times New Roman" w:hAnsi="Times New Roman" w:cs="Times New Roman"/>
          <w:sz w:val="28"/>
          <w:szCs w:val="28"/>
          <w:lang w:val="kk-KZ"/>
        </w:rPr>
        <w:t>305.</w:t>
      </w:r>
    </w:p>
    <w:p w14:paraId="545DE6B2" w14:textId="77777777" w:rsidR="00740229" w:rsidRDefault="000F7F02" w:rsidP="007402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79 </w:t>
      </w:r>
      <w:r w:rsidR="00544C82" w:rsidRPr="00A427AE">
        <w:rPr>
          <w:rFonts w:ascii="Times New Roman" w:hAnsi="Times New Roman" w:cs="Times New Roman"/>
          <w:sz w:val="28"/>
          <w:szCs w:val="28"/>
          <w:lang w:val="kk-KZ" w:eastAsia="ko-KR"/>
        </w:rPr>
        <w:t xml:space="preserve">Қисымова А.Қ., </w:t>
      </w:r>
      <w:r w:rsidRPr="00A427AE">
        <w:rPr>
          <w:rFonts w:ascii="Times New Roman" w:hAnsi="Times New Roman" w:cs="Times New Roman"/>
          <w:sz w:val="28"/>
          <w:szCs w:val="28"/>
          <w:lang w:val="kk-KZ" w:eastAsia="ko-KR"/>
        </w:rPr>
        <w:t xml:space="preserve">Обаев </w:t>
      </w:r>
      <w:r w:rsidR="00544C82" w:rsidRPr="00A427AE">
        <w:rPr>
          <w:rFonts w:ascii="Times New Roman" w:hAnsi="Times New Roman" w:cs="Times New Roman"/>
          <w:sz w:val="28"/>
          <w:szCs w:val="28"/>
          <w:lang w:val="kk-KZ" w:eastAsia="ko-KR"/>
        </w:rPr>
        <w:t>С.Н. Биологияны оқыту әдістемесі. Оқу құралы</w:t>
      </w:r>
      <w:r>
        <w:rPr>
          <w:rFonts w:ascii="Times New Roman" w:hAnsi="Times New Roman" w:cs="Times New Roman"/>
          <w:sz w:val="28"/>
          <w:szCs w:val="28"/>
          <w:lang w:val="kk-KZ" w:eastAsia="ko-KR"/>
        </w:rPr>
        <w:t xml:space="preserve"> </w:t>
      </w:r>
      <w:r w:rsidR="00544C82" w:rsidRPr="00A427AE">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lang w:val="kk-KZ" w:eastAsia="ko-KR"/>
        </w:rPr>
        <w:t xml:space="preserve"> А.: Дрофа</w:t>
      </w:r>
      <w:r>
        <w:rPr>
          <w:rFonts w:ascii="Times New Roman" w:hAnsi="Times New Roman" w:cs="Times New Roman"/>
          <w:sz w:val="28"/>
          <w:szCs w:val="28"/>
          <w:lang w:val="kk-KZ" w:eastAsia="ko-KR"/>
        </w:rPr>
        <w:t>,</w:t>
      </w:r>
      <w:r w:rsidR="00544C82" w:rsidRPr="00A427AE">
        <w:rPr>
          <w:rFonts w:ascii="Times New Roman" w:hAnsi="Times New Roman" w:cs="Times New Roman"/>
          <w:sz w:val="28"/>
          <w:szCs w:val="28"/>
          <w:lang w:val="kk-KZ" w:eastAsia="ko-KR"/>
        </w:rPr>
        <w:t xml:space="preserve">  </w:t>
      </w:r>
      <w:r w:rsidR="00544C82" w:rsidRPr="00740229">
        <w:rPr>
          <w:rFonts w:ascii="Times New Roman" w:hAnsi="Times New Roman" w:cs="Times New Roman"/>
          <w:sz w:val="28"/>
          <w:szCs w:val="28"/>
          <w:lang w:val="kk-KZ" w:eastAsia="ko-KR"/>
        </w:rPr>
        <w:t>2010</w:t>
      </w:r>
      <w:r w:rsidR="00544C82" w:rsidRPr="00A427AE">
        <w:rPr>
          <w:rFonts w:ascii="Times New Roman" w:hAnsi="Times New Roman" w:cs="Times New Roman"/>
          <w:sz w:val="28"/>
          <w:szCs w:val="28"/>
          <w:lang w:val="kk-KZ" w:eastAsia="ko-KR"/>
        </w:rPr>
        <w:t>.</w:t>
      </w:r>
      <w:r>
        <w:rPr>
          <w:rFonts w:ascii="Times New Roman" w:hAnsi="Times New Roman" w:cs="Times New Roman"/>
          <w:sz w:val="28"/>
          <w:szCs w:val="28"/>
          <w:lang w:val="kk-KZ" w:eastAsia="ko-KR"/>
        </w:rPr>
        <w:t xml:space="preserve"> </w:t>
      </w:r>
      <w:r w:rsidR="00544C82" w:rsidRPr="00740229">
        <w:rPr>
          <w:rFonts w:ascii="Times New Roman" w:hAnsi="Times New Roman" w:cs="Times New Roman"/>
          <w:sz w:val="28"/>
          <w:szCs w:val="28"/>
          <w:lang w:val="kk-KZ"/>
        </w:rPr>
        <w:t xml:space="preserve">– </w:t>
      </w:r>
      <w:r w:rsidR="00544C82" w:rsidRPr="00740229">
        <w:rPr>
          <w:rFonts w:ascii="Times New Roman" w:hAnsi="Times New Roman" w:cs="Times New Roman"/>
          <w:sz w:val="28"/>
          <w:szCs w:val="28"/>
          <w:lang w:val="kk-KZ" w:eastAsia="ko-KR"/>
        </w:rPr>
        <w:t>216 б.</w:t>
      </w:r>
    </w:p>
    <w:p w14:paraId="3168110F" w14:textId="77777777" w:rsidR="00740229" w:rsidRDefault="00740229" w:rsidP="007402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80 </w:t>
      </w:r>
      <w:r w:rsidR="00544C82" w:rsidRPr="00740229">
        <w:rPr>
          <w:rFonts w:ascii="Times New Roman" w:hAnsi="Times New Roman" w:cs="Times New Roman"/>
          <w:sz w:val="28"/>
          <w:szCs w:val="28"/>
          <w:lang w:val="kk-KZ"/>
        </w:rPr>
        <w:t xml:space="preserve">Аймағамбетова Қ.А. Бастауыш сыныптарда дүниетануды оқытудың ғылыми </w:t>
      </w:r>
      <w:r w:rsidR="0074299C" w:rsidRPr="00740229">
        <w:rPr>
          <w:rFonts w:ascii="Times New Roman" w:hAnsi="Times New Roman" w:cs="Times New Roman"/>
          <w:sz w:val="28"/>
          <w:szCs w:val="28"/>
          <w:lang w:val="kk-KZ"/>
        </w:rPr>
        <w:t>–</w:t>
      </w:r>
      <w:r w:rsidR="00544C82" w:rsidRPr="00740229">
        <w:rPr>
          <w:rFonts w:ascii="Times New Roman" w:hAnsi="Times New Roman" w:cs="Times New Roman"/>
          <w:sz w:val="28"/>
          <w:szCs w:val="28"/>
          <w:lang w:val="kk-KZ"/>
        </w:rPr>
        <w:t xml:space="preserve"> әдістемелік негіздері: пед. ғыл. докт. ... дис.: 13.00.01, 13.00.02. – Алматы, 1998. – 322 б.</w:t>
      </w:r>
    </w:p>
    <w:p w14:paraId="0063307D" w14:textId="77777777" w:rsidR="00740229" w:rsidRDefault="00740229" w:rsidP="007402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81 </w:t>
      </w:r>
      <w:r w:rsidR="00544C82" w:rsidRPr="00740229">
        <w:rPr>
          <w:rFonts w:ascii="Times New Roman" w:hAnsi="Times New Roman" w:cs="Times New Roman"/>
          <w:sz w:val="28"/>
          <w:szCs w:val="28"/>
        </w:rPr>
        <w:t xml:space="preserve">Кайым К. Биология. Рабочая тетрадь для 7 класса. </w:t>
      </w:r>
      <w:r w:rsidRPr="00A427A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44C82" w:rsidRPr="00740229">
        <w:rPr>
          <w:rFonts w:ascii="Times New Roman" w:hAnsi="Times New Roman" w:cs="Times New Roman"/>
          <w:sz w:val="28"/>
          <w:szCs w:val="28"/>
        </w:rPr>
        <w:t>Алматы: Атамура, 2003.</w:t>
      </w:r>
      <w:r>
        <w:rPr>
          <w:rFonts w:ascii="Times New Roman" w:hAnsi="Times New Roman" w:cs="Times New Roman"/>
          <w:sz w:val="28"/>
          <w:szCs w:val="28"/>
          <w:lang w:val="kk-KZ"/>
        </w:rPr>
        <w:t xml:space="preserve"> </w:t>
      </w:r>
      <w:r w:rsidR="0074299C" w:rsidRPr="00740229">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740229">
        <w:rPr>
          <w:rFonts w:ascii="Times New Roman" w:hAnsi="Times New Roman" w:cs="Times New Roman"/>
          <w:sz w:val="28"/>
          <w:szCs w:val="28"/>
        </w:rPr>
        <w:t>93 с.</w:t>
      </w:r>
    </w:p>
    <w:p w14:paraId="7847DC2F" w14:textId="77777777" w:rsidR="00740229" w:rsidRDefault="00740229" w:rsidP="007402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82 </w:t>
      </w:r>
      <w:r w:rsidR="00544C82" w:rsidRPr="00740229">
        <w:rPr>
          <w:rFonts w:ascii="Times New Roman" w:hAnsi="Times New Roman" w:cs="Times New Roman"/>
          <w:sz w:val="28"/>
          <w:szCs w:val="28"/>
        </w:rPr>
        <w:t>Жунусова К. и др. Биология. Живые организмы. Учебник для 6 класса общеобразовательной школы.</w:t>
      </w:r>
      <w:r>
        <w:rPr>
          <w:rFonts w:ascii="Times New Roman" w:hAnsi="Times New Roman" w:cs="Times New Roman"/>
          <w:sz w:val="28"/>
          <w:szCs w:val="28"/>
          <w:lang w:val="kk-KZ"/>
        </w:rPr>
        <w:t xml:space="preserve"> </w:t>
      </w:r>
      <w:r w:rsidRPr="00A427AE">
        <w:rPr>
          <w:rFonts w:ascii="Times New Roman" w:hAnsi="Times New Roman" w:cs="Times New Roman"/>
          <w:sz w:val="28"/>
          <w:szCs w:val="28"/>
          <w:lang w:val="kk-KZ"/>
        </w:rPr>
        <w:t>–</w:t>
      </w:r>
      <w:r w:rsidR="00544C82" w:rsidRPr="00740229">
        <w:rPr>
          <w:rFonts w:ascii="Times New Roman" w:hAnsi="Times New Roman" w:cs="Times New Roman"/>
          <w:sz w:val="28"/>
          <w:szCs w:val="28"/>
        </w:rPr>
        <w:t xml:space="preserve"> </w:t>
      </w:r>
      <w:r>
        <w:rPr>
          <w:rFonts w:ascii="Times New Roman" w:hAnsi="Times New Roman" w:cs="Times New Roman"/>
          <w:sz w:val="28"/>
          <w:szCs w:val="28"/>
        </w:rPr>
        <w:t>Алматы</w:t>
      </w:r>
      <w:r w:rsidR="00544C82" w:rsidRPr="00740229">
        <w:rPr>
          <w:rFonts w:ascii="Times New Roman" w:hAnsi="Times New Roman" w:cs="Times New Roman"/>
          <w:sz w:val="28"/>
          <w:szCs w:val="28"/>
        </w:rPr>
        <w:t xml:space="preserve">: Атамура, 2006. </w:t>
      </w:r>
      <w:r w:rsidR="0074299C" w:rsidRPr="00740229">
        <w:rPr>
          <w:rFonts w:ascii="Times New Roman" w:hAnsi="Times New Roman" w:cs="Times New Roman"/>
          <w:sz w:val="28"/>
          <w:szCs w:val="28"/>
        </w:rPr>
        <w:t>–</w:t>
      </w:r>
      <w:r w:rsidR="00544C82" w:rsidRPr="00740229">
        <w:rPr>
          <w:rFonts w:ascii="Times New Roman" w:hAnsi="Times New Roman" w:cs="Times New Roman"/>
          <w:sz w:val="28"/>
          <w:szCs w:val="28"/>
        </w:rPr>
        <w:t xml:space="preserve"> 207 с.</w:t>
      </w:r>
    </w:p>
    <w:p w14:paraId="77D700CA" w14:textId="77777777" w:rsidR="00740229" w:rsidRDefault="00740229" w:rsidP="007402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83 </w:t>
      </w:r>
      <w:r w:rsidR="00544C82" w:rsidRPr="00740229">
        <w:rPr>
          <w:rFonts w:ascii="Times New Roman" w:hAnsi="Times New Roman" w:cs="Times New Roman"/>
          <w:sz w:val="28"/>
          <w:szCs w:val="28"/>
        </w:rPr>
        <w:t>Сәтімбеков</w:t>
      </w:r>
      <w:r>
        <w:rPr>
          <w:rFonts w:ascii="Times New Roman" w:hAnsi="Times New Roman" w:cs="Times New Roman"/>
          <w:sz w:val="28"/>
          <w:szCs w:val="28"/>
          <w:lang w:val="kk-KZ"/>
        </w:rPr>
        <w:t xml:space="preserve"> </w:t>
      </w:r>
      <w:r w:rsidR="00544C82" w:rsidRPr="00740229">
        <w:rPr>
          <w:rFonts w:ascii="Times New Roman" w:hAnsi="Times New Roman" w:cs="Times New Roman"/>
          <w:sz w:val="28"/>
          <w:szCs w:val="28"/>
        </w:rPr>
        <w:t xml:space="preserve">Р. Биология: </w:t>
      </w:r>
      <w:r>
        <w:rPr>
          <w:rFonts w:ascii="Times New Roman" w:hAnsi="Times New Roman" w:cs="Times New Roman"/>
          <w:sz w:val="28"/>
          <w:szCs w:val="28"/>
          <w:lang w:val="kk-KZ"/>
        </w:rPr>
        <w:t>у</w:t>
      </w:r>
      <w:r w:rsidR="00544C82" w:rsidRPr="00740229">
        <w:rPr>
          <w:rFonts w:ascii="Times New Roman" w:hAnsi="Times New Roman" w:cs="Times New Roman"/>
          <w:sz w:val="28"/>
          <w:szCs w:val="28"/>
        </w:rPr>
        <w:t>чебник для 11 кл. обществ.</w:t>
      </w:r>
      <w:r w:rsidR="0074299C" w:rsidRPr="00740229">
        <w:rPr>
          <w:rFonts w:ascii="Times New Roman" w:hAnsi="Times New Roman" w:cs="Times New Roman"/>
          <w:sz w:val="28"/>
          <w:szCs w:val="28"/>
        </w:rPr>
        <w:t>–</w:t>
      </w:r>
      <w:r w:rsidR="00544C82" w:rsidRPr="00740229">
        <w:rPr>
          <w:rFonts w:ascii="Times New Roman" w:hAnsi="Times New Roman" w:cs="Times New Roman"/>
          <w:sz w:val="28"/>
          <w:szCs w:val="28"/>
        </w:rPr>
        <w:t xml:space="preserve">гуманитарного направления общеобразоват. шк. </w:t>
      </w:r>
      <w:r w:rsidR="0074299C" w:rsidRPr="00740229">
        <w:rPr>
          <w:rFonts w:ascii="Times New Roman" w:hAnsi="Times New Roman" w:cs="Times New Roman"/>
          <w:sz w:val="28"/>
          <w:szCs w:val="28"/>
        </w:rPr>
        <w:t>–</w:t>
      </w:r>
      <w:r w:rsidR="00544C82" w:rsidRPr="00740229">
        <w:rPr>
          <w:rFonts w:ascii="Times New Roman" w:hAnsi="Times New Roman" w:cs="Times New Roman"/>
          <w:sz w:val="28"/>
          <w:szCs w:val="28"/>
        </w:rPr>
        <w:t xml:space="preserve"> 3</w:t>
      </w:r>
      <w:r w:rsidR="0074299C" w:rsidRPr="00740229">
        <w:rPr>
          <w:rFonts w:ascii="Times New Roman" w:hAnsi="Times New Roman" w:cs="Times New Roman"/>
          <w:sz w:val="28"/>
          <w:szCs w:val="28"/>
        </w:rPr>
        <w:t>–</w:t>
      </w:r>
      <w:r>
        <w:rPr>
          <w:rFonts w:ascii="Times New Roman" w:hAnsi="Times New Roman" w:cs="Times New Roman"/>
          <w:sz w:val="28"/>
          <w:szCs w:val="28"/>
        </w:rPr>
        <w:t>е изд</w:t>
      </w:r>
      <w:r w:rsidR="00544C82" w:rsidRPr="00740229">
        <w:rPr>
          <w:rFonts w:ascii="Times New Roman" w:hAnsi="Times New Roman" w:cs="Times New Roman"/>
          <w:sz w:val="28"/>
          <w:szCs w:val="28"/>
        </w:rPr>
        <w:t>. – Алматы:</w:t>
      </w:r>
      <w:r>
        <w:rPr>
          <w:rFonts w:ascii="Times New Roman" w:hAnsi="Times New Roman" w:cs="Times New Roman"/>
          <w:sz w:val="28"/>
          <w:szCs w:val="28"/>
          <w:lang w:val="kk-KZ"/>
        </w:rPr>
        <w:t xml:space="preserve"> </w:t>
      </w:r>
      <w:r w:rsidR="00544C82" w:rsidRPr="00740229">
        <w:rPr>
          <w:rFonts w:ascii="Times New Roman" w:hAnsi="Times New Roman" w:cs="Times New Roman"/>
          <w:sz w:val="28"/>
          <w:szCs w:val="28"/>
        </w:rPr>
        <w:t xml:space="preserve">Мектеп, 2015. </w:t>
      </w:r>
      <w:r w:rsidR="0074299C" w:rsidRPr="00740229">
        <w:rPr>
          <w:rFonts w:ascii="Times New Roman" w:hAnsi="Times New Roman" w:cs="Times New Roman"/>
          <w:sz w:val="28"/>
          <w:szCs w:val="28"/>
        </w:rPr>
        <w:t>–</w:t>
      </w:r>
      <w:r w:rsidR="00544C82" w:rsidRPr="00740229">
        <w:rPr>
          <w:rFonts w:ascii="Times New Roman" w:hAnsi="Times New Roman" w:cs="Times New Roman"/>
          <w:sz w:val="28"/>
          <w:szCs w:val="28"/>
        </w:rPr>
        <w:t>164 с.</w:t>
      </w:r>
    </w:p>
    <w:p w14:paraId="0E464E6E" w14:textId="77777777" w:rsidR="00D90919" w:rsidRDefault="00740229" w:rsidP="00D9091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84 </w:t>
      </w:r>
      <w:r w:rsidR="00544C82" w:rsidRPr="00740229">
        <w:rPr>
          <w:rFonts w:ascii="Times New Roman" w:hAnsi="Times New Roman" w:cs="Times New Roman"/>
          <w:sz w:val="28"/>
          <w:szCs w:val="28"/>
        </w:rPr>
        <w:t>Шилдебаев Ж. и др. Биология. Учебник для 9 класса общеобразовательных школ.</w:t>
      </w:r>
      <w:r w:rsidR="00D90919">
        <w:rPr>
          <w:rFonts w:ascii="Times New Roman" w:hAnsi="Times New Roman" w:cs="Times New Roman"/>
          <w:sz w:val="28"/>
          <w:szCs w:val="28"/>
          <w:lang w:val="kk-KZ"/>
        </w:rPr>
        <w:t xml:space="preserve"> </w:t>
      </w:r>
      <w:r w:rsidR="00D90919" w:rsidRPr="00A427AE">
        <w:rPr>
          <w:rFonts w:ascii="Times New Roman" w:hAnsi="Times New Roman" w:cs="Times New Roman"/>
          <w:sz w:val="28"/>
          <w:szCs w:val="28"/>
          <w:lang w:val="kk-KZ"/>
        </w:rPr>
        <w:t>–</w:t>
      </w:r>
      <w:r w:rsidR="00544C82" w:rsidRPr="00740229">
        <w:rPr>
          <w:rFonts w:ascii="Times New Roman" w:hAnsi="Times New Roman" w:cs="Times New Roman"/>
          <w:sz w:val="28"/>
          <w:szCs w:val="28"/>
        </w:rPr>
        <w:t xml:space="preserve"> Алматы: Мектеп, 2005. </w:t>
      </w:r>
      <w:r w:rsidR="0074299C" w:rsidRPr="00740229">
        <w:rPr>
          <w:rFonts w:ascii="Times New Roman" w:hAnsi="Times New Roman" w:cs="Times New Roman"/>
          <w:sz w:val="28"/>
          <w:szCs w:val="28"/>
        </w:rPr>
        <w:t>–</w:t>
      </w:r>
      <w:r w:rsidR="00544C82" w:rsidRPr="00740229">
        <w:rPr>
          <w:rFonts w:ascii="Times New Roman" w:hAnsi="Times New Roman" w:cs="Times New Roman"/>
          <w:sz w:val="28"/>
          <w:szCs w:val="28"/>
        </w:rPr>
        <w:t xml:space="preserve"> 208 с.</w:t>
      </w:r>
    </w:p>
    <w:p w14:paraId="3A3B8DFB" w14:textId="77777777" w:rsidR="00D90919" w:rsidRDefault="00D90919" w:rsidP="00D9091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85 </w:t>
      </w:r>
      <w:r w:rsidR="00544C82" w:rsidRPr="00D90919">
        <w:rPr>
          <w:rFonts w:ascii="Times New Roman" w:hAnsi="Times New Roman" w:cs="Times New Roman"/>
          <w:sz w:val="28"/>
          <w:szCs w:val="28"/>
          <w:lang w:val="kk-KZ"/>
        </w:rPr>
        <w:t xml:space="preserve">Торманов Н. Т. Биологияны оқытудың инновациялық әдістемелері. </w:t>
      </w:r>
      <w:r w:rsidR="0074299C" w:rsidRPr="00D90919">
        <w:rPr>
          <w:rFonts w:ascii="Times New Roman" w:hAnsi="Times New Roman" w:cs="Times New Roman"/>
          <w:sz w:val="28"/>
          <w:szCs w:val="28"/>
          <w:lang w:val="kk-KZ"/>
        </w:rPr>
        <w:t>–</w:t>
      </w:r>
      <w:r w:rsidR="00544C82" w:rsidRPr="00D90919">
        <w:rPr>
          <w:rFonts w:ascii="Times New Roman" w:hAnsi="Times New Roman" w:cs="Times New Roman"/>
          <w:sz w:val="28"/>
          <w:szCs w:val="28"/>
          <w:lang w:val="kk-KZ"/>
        </w:rPr>
        <w:t xml:space="preserve"> Алматы: Қазақ университетi, 2013. </w:t>
      </w:r>
      <w:r w:rsidR="0074299C" w:rsidRPr="00D90919">
        <w:rPr>
          <w:rFonts w:ascii="Times New Roman" w:hAnsi="Times New Roman" w:cs="Times New Roman"/>
          <w:sz w:val="28"/>
          <w:szCs w:val="28"/>
          <w:lang w:val="kk-KZ"/>
        </w:rPr>
        <w:t>–</w:t>
      </w:r>
      <w:r w:rsidR="00544C82" w:rsidRPr="00D90919">
        <w:rPr>
          <w:rFonts w:ascii="Times New Roman" w:hAnsi="Times New Roman" w:cs="Times New Roman"/>
          <w:sz w:val="28"/>
          <w:szCs w:val="28"/>
          <w:lang w:val="kk-KZ"/>
        </w:rPr>
        <w:t xml:space="preserve"> 260 б.</w:t>
      </w:r>
    </w:p>
    <w:p w14:paraId="19C29C9E" w14:textId="77777777" w:rsidR="00D90919" w:rsidRDefault="00D90919" w:rsidP="00D9091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86 </w:t>
      </w:r>
      <w:r w:rsidR="00544C82" w:rsidRPr="00D90919">
        <w:rPr>
          <w:rFonts w:ascii="Times New Roman" w:hAnsi="Times New Roman" w:cs="Times New Roman"/>
          <w:sz w:val="28"/>
          <w:szCs w:val="28"/>
          <w:lang w:val="kk-KZ"/>
        </w:rPr>
        <w:t>Жұмағұлова Қ.Ә. Мектептің негізгі сатысындағы оқыту үрдісінде таңбалық</w:t>
      </w:r>
      <w:r w:rsidR="0074299C" w:rsidRPr="00D90919">
        <w:rPr>
          <w:rFonts w:ascii="Times New Roman" w:hAnsi="Times New Roman" w:cs="Times New Roman"/>
          <w:sz w:val="28"/>
          <w:szCs w:val="28"/>
          <w:lang w:val="kk-KZ"/>
        </w:rPr>
        <w:t>–</w:t>
      </w:r>
      <w:r w:rsidR="00544C82" w:rsidRPr="00D90919">
        <w:rPr>
          <w:rFonts w:ascii="Times New Roman" w:hAnsi="Times New Roman" w:cs="Times New Roman"/>
          <w:sz w:val="28"/>
          <w:szCs w:val="28"/>
          <w:lang w:val="kk-KZ"/>
        </w:rPr>
        <w:t xml:space="preserve">символдық көрнекілікті пайдалану арқылы оқушылардың білім сапасын арттыру: автореф.... канд. пед. наук. </w:t>
      </w:r>
      <w:r w:rsidR="0074299C" w:rsidRPr="00D90919">
        <w:rPr>
          <w:rFonts w:ascii="Times New Roman" w:hAnsi="Times New Roman" w:cs="Times New Roman"/>
          <w:sz w:val="28"/>
          <w:szCs w:val="28"/>
          <w:lang w:val="kk-KZ"/>
        </w:rPr>
        <w:t>–</w:t>
      </w:r>
      <w:r w:rsidR="00544C82" w:rsidRPr="00D90919">
        <w:rPr>
          <w:rFonts w:ascii="Times New Roman" w:hAnsi="Times New Roman" w:cs="Times New Roman"/>
          <w:sz w:val="28"/>
          <w:szCs w:val="28"/>
          <w:lang w:val="kk-KZ"/>
        </w:rPr>
        <w:t xml:space="preserve"> Астана: Алишер, 2006. </w:t>
      </w:r>
      <w:r w:rsidR="0074299C" w:rsidRPr="00D90919">
        <w:rPr>
          <w:rFonts w:ascii="Times New Roman" w:hAnsi="Times New Roman" w:cs="Times New Roman"/>
          <w:sz w:val="28"/>
          <w:szCs w:val="28"/>
          <w:lang w:val="kk-KZ"/>
        </w:rPr>
        <w:t>–</w:t>
      </w:r>
      <w:r w:rsidR="00544C82" w:rsidRPr="00D90919">
        <w:rPr>
          <w:rFonts w:ascii="Times New Roman" w:hAnsi="Times New Roman" w:cs="Times New Roman"/>
          <w:sz w:val="28"/>
          <w:szCs w:val="28"/>
          <w:lang w:val="kk-KZ"/>
        </w:rPr>
        <w:t xml:space="preserve"> 27 с.</w:t>
      </w:r>
    </w:p>
    <w:p w14:paraId="59FF2958" w14:textId="77777777" w:rsidR="00DB57E1" w:rsidRDefault="00D90919" w:rsidP="00DB57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87 </w:t>
      </w:r>
      <w:r w:rsidR="00544C82" w:rsidRPr="00D90919">
        <w:rPr>
          <w:rFonts w:ascii="Times New Roman" w:hAnsi="Times New Roman" w:cs="Times New Roman"/>
          <w:sz w:val="28"/>
          <w:szCs w:val="28"/>
        </w:rPr>
        <w:t xml:space="preserve">Избасарова Р.Ш. Подготовка дидактической игры для урока биологии // Биология в школе. </w:t>
      </w:r>
      <w:r w:rsidR="0074299C" w:rsidRPr="00D90919">
        <w:rPr>
          <w:rFonts w:ascii="Times New Roman" w:hAnsi="Times New Roman" w:cs="Times New Roman"/>
          <w:sz w:val="28"/>
          <w:szCs w:val="28"/>
        </w:rPr>
        <w:t>–</w:t>
      </w:r>
      <w:r w:rsidR="00544C82" w:rsidRPr="00D90919">
        <w:rPr>
          <w:rFonts w:ascii="Times New Roman" w:hAnsi="Times New Roman" w:cs="Times New Roman"/>
          <w:sz w:val="28"/>
          <w:szCs w:val="28"/>
        </w:rPr>
        <w:t xml:space="preserve"> 2012. </w:t>
      </w:r>
      <w:r w:rsidR="0074299C" w:rsidRPr="00D90919">
        <w:rPr>
          <w:rFonts w:ascii="Times New Roman" w:hAnsi="Times New Roman" w:cs="Times New Roman"/>
          <w:sz w:val="28"/>
          <w:szCs w:val="28"/>
        </w:rPr>
        <w:t>–</w:t>
      </w:r>
      <w:r w:rsidR="00544C82" w:rsidRPr="00D90919">
        <w:rPr>
          <w:rFonts w:ascii="Times New Roman" w:hAnsi="Times New Roman" w:cs="Times New Roman"/>
          <w:sz w:val="28"/>
          <w:szCs w:val="28"/>
        </w:rPr>
        <w:t xml:space="preserve"> № 9. </w:t>
      </w:r>
      <w:r w:rsidR="0074299C" w:rsidRPr="00D90919">
        <w:rPr>
          <w:rFonts w:ascii="Times New Roman" w:hAnsi="Times New Roman" w:cs="Times New Roman"/>
          <w:sz w:val="28"/>
          <w:szCs w:val="28"/>
        </w:rPr>
        <w:t>–</w:t>
      </w:r>
      <w:r w:rsidR="00544C82" w:rsidRPr="00D90919">
        <w:rPr>
          <w:rFonts w:ascii="Times New Roman" w:hAnsi="Times New Roman" w:cs="Times New Roman"/>
          <w:sz w:val="28"/>
          <w:szCs w:val="28"/>
        </w:rPr>
        <w:t xml:space="preserve"> С. 15</w:t>
      </w:r>
      <w:r w:rsidR="0074299C" w:rsidRPr="00D90919">
        <w:rPr>
          <w:rFonts w:ascii="Times New Roman" w:hAnsi="Times New Roman" w:cs="Times New Roman"/>
          <w:sz w:val="28"/>
          <w:szCs w:val="28"/>
        </w:rPr>
        <w:t>–</w:t>
      </w:r>
      <w:r w:rsidR="00544C82" w:rsidRPr="00D90919">
        <w:rPr>
          <w:rFonts w:ascii="Times New Roman" w:hAnsi="Times New Roman" w:cs="Times New Roman"/>
          <w:sz w:val="28"/>
          <w:szCs w:val="28"/>
        </w:rPr>
        <w:t xml:space="preserve">24. </w:t>
      </w:r>
    </w:p>
    <w:p w14:paraId="2CE20DE8" w14:textId="77777777" w:rsidR="00DB57E1" w:rsidRDefault="00DB57E1" w:rsidP="00DB57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88 </w:t>
      </w:r>
      <w:r w:rsidR="00544C82" w:rsidRPr="00DB57E1">
        <w:rPr>
          <w:rFonts w:ascii="Times New Roman" w:hAnsi="Times New Roman" w:cs="Times New Roman"/>
          <w:sz w:val="28"/>
          <w:szCs w:val="28"/>
          <w:lang w:val="kk-KZ"/>
        </w:rPr>
        <w:t>Мырзабаев А.Б.</w:t>
      </w:r>
      <w:r w:rsidR="00094C76">
        <w:rPr>
          <w:rFonts w:ascii="Times New Roman" w:hAnsi="Times New Roman" w:cs="Times New Roman"/>
          <w:sz w:val="28"/>
          <w:szCs w:val="28"/>
          <w:lang w:val="kk-KZ"/>
        </w:rPr>
        <w:t xml:space="preserve"> Биологияны оқыту әдістемесі.–</w:t>
      </w:r>
      <w:r w:rsidR="00544C82" w:rsidRPr="00DB57E1">
        <w:rPr>
          <w:rFonts w:ascii="Times New Roman" w:hAnsi="Times New Roman" w:cs="Times New Roman"/>
          <w:sz w:val="28"/>
          <w:szCs w:val="28"/>
          <w:lang w:val="kk-KZ"/>
        </w:rPr>
        <w:t>Қарағанды, 2006. –344 б.</w:t>
      </w:r>
    </w:p>
    <w:p w14:paraId="773C3733" w14:textId="77777777" w:rsidR="00DB57E1" w:rsidRDefault="00DB57E1" w:rsidP="00DB57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89 </w:t>
      </w:r>
      <w:r w:rsidR="00544C82" w:rsidRPr="00DB57E1">
        <w:rPr>
          <w:rFonts w:ascii="Times New Roman" w:hAnsi="Times New Roman" w:cs="Times New Roman"/>
          <w:noProof/>
          <w:sz w:val="28"/>
          <w:szCs w:val="28"/>
          <w:lang w:val="kk-KZ"/>
        </w:rPr>
        <w:t>Чошанов М.А. Дидактическое конструирование гибких технологий обучения. //</w:t>
      </w:r>
      <w:r>
        <w:rPr>
          <w:rFonts w:ascii="Times New Roman" w:hAnsi="Times New Roman" w:cs="Times New Roman"/>
          <w:noProof/>
          <w:sz w:val="28"/>
          <w:szCs w:val="28"/>
          <w:lang w:val="kk-KZ"/>
        </w:rPr>
        <w:t xml:space="preserve"> </w:t>
      </w:r>
      <w:r w:rsidR="00544C82" w:rsidRPr="00DB57E1">
        <w:rPr>
          <w:rFonts w:ascii="Times New Roman" w:hAnsi="Times New Roman" w:cs="Times New Roman"/>
          <w:noProof/>
          <w:sz w:val="28"/>
          <w:szCs w:val="28"/>
          <w:lang w:val="kk-KZ"/>
        </w:rPr>
        <w:t xml:space="preserve">Педагогика. – 1997. – </w:t>
      </w:r>
      <w:r w:rsidR="00544C82" w:rsidRPr="00DB57E1">
        <w:rPr>
          <w:rFonts w:ascii="Times New Roman" w:hAnsi="Times New Roman" w:cs="Times New Roman"/>
          <w:noProof/>
          <w:sz w:val="28"/>
          <w:szCs w:val="28"/>
        </w:rPr>
        <w:t>№ 27</w:t>
      </w:r>
      <w:r w:rsidR="00544C82" w:rsidRPr="00DB57E1">
        <w:rPr>
          <w:rFonts w:ascii="Times New Roman" w:hAnsi="Times New Roman" w:cs="Times New Roman"/>
          <w:noProof/>
          <w:sz w:val="28"/>
          <w:szCs w:val="28"/>
          <w:lang w:val="kk-KZ"/>
        </w:rPr>
        <w:t>,</w:t>
      </w:r>
      <w:r w:rsidR="00544C82" w:rsidRPr="00DB57E1">
        <w:rPr>
          <w:rFonts w:ascii="Times New Roman" w:hAnsi="Times New Roman" w:cs="Times New Roman"/>
          <w:noProof/>
          <w:sz w:val="28"/>
          <w:szCs w:val="28"/>
        </w:rPr>
        <w:t xml:space="preserve"> – С</w:t>
      </w:r>
      <w:r w:rsidR="00544C82" w:rsidRPr="00DB57E1">
        <w:rPr>
          <w:rFonts w:ascii="Times New Roman" w:hAnsi="Times New Roman" w:cs="Times New Roman"/>
          <w:noProof/>
          <w:sz w:val="28"/>
          <w:szCs w:val="28"/>
          <w:lang w:val="kk-KZ"/>
        </w:rPr>
        <w:t>.</w:t>
      </w:r>
      <w:r w:rsidR="00544C82" w:rsidRPr="00DB57E1">
        <w:rPr>
          <w:rFonts w:ascii="Times New Roman" w:hAnsi="Times New Roman" w:cs="Times New Roman"/>
          <w:noProof/>
          <w:sz w:val="28"/>
          <w:szCs w:val="28"/>
        </w:rPr>
        <w:t xml:space="preserve"> 21</w:t>
      </w:r>
      <w:r w:rsidR="0074299C" w:rsidRPr="00DB57E1">
        <w:rPr>
          <w:rFonts w:ascii="Times New Roman" w:hAnsi="Times New Roman" w:cs="Times New Roman"/>
          <w:noProof/>
          <w:sz w:val="28"/>
          <w:szCs w:val="28"/>
        </w:rPr>
        <w:t>–</w:t>
      </w:r>
      <w:r w:rsidR="00544C82" w:rsidRPr="00DB57E1">
        <w:rPr>
          <w:rFonts w:ascii="Times New Roman" w:hAnsi="Times New Roman" w:cs="Times New Roman"/>
          <w:noProof/>
          <w:sz w:val="28"/>
          <w:szCs w:val="28"/>
        </w:rPr>
        <w:t>29</w:t>
      </w:r>
      <w:r w:rsidR="00544C82" w:rsidRPr="00DB57E1">
        <w:rPr>
          <w:rFonts w:ascii="Times New Roman" w:hAnsi="Times New Roman" w:cs="Times New Roman"/>
          <w:noProof/>
          <w:sz w:val="28"/>
          <w:szCs w:val="28"/>
          <w:lang w:val="kk-KZ"/>
        </w:rPr>
        <w:t>.</w:t>
      </w:r>
    </w:p>
    <w:p w14:paraId="5C1E8906" w14:textId="77777777" w:rsidR="00467EBE" w:rsidRDefault="00DB57E1" w:rsidP="00467EB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90 </w:t>
      </w:r>
      <w:r w:rsidR="00544C82" w:rsidRPr="00DB57E1">
        <w:rPr>
          <w:rFonts w:ascii="Times New Roman" w:hAnsi="Times New Roman" w:cs="Times New Roman"/>
          <w:noProof/>
          <w:sz w:val="28"/>
          <w:szCs w:val="28"/>
          <w:lang w:val="kk-KZ"/>
        </w:rPr>
        <w:t>Кларин М.В. Педагогическая технология в учебном процессе. Анализ зарубежного опыта. – М.: Знание, 1989. – 182 с.</w:t>
      </w:r>
    </w:p>
    <w:p w14:paraId="1A7BA1CB" w14:textId="77777777" w:rsidR="00C13273" w:rsidRDefault="00467EBE" w:rsidP="00C132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91 </w:t>
      </w:r>
      <w:r w:rsidR="00544C82" w:rsidRPr="00467EBE">
        <w:rPr>
          <w:rFonts w:ascii="Times New Roman" w:hAnsi="Times New Roman" w:cs="Times New Roman"/>
          <w:noProof/>
          <w:spacing w:val="-1"/>
          <w:sz w:val="28"/>
          <w:szCs w:val="28"/>
          <w:lang w:val="kk-KZ"/>
        </w:rPr>
        <w:t>Селевко Г.К. Современные образовательные технологии: учебное пособие. – М.: Народное образование, 1998.</w:t>
      </w:r>
      <w:r>
        <w:rPr>
          <w:rFonts w:ascii="Times New Roman" w:hAnsi="Times New Roman" w:cs="Times New Roman"/>
          <w:noProof/>
          <w:spacing w:val="-1"/>
          <w:sz w:val="28"/>
          <w:szCs w:val="28"/>
          <w:lang w:val="kk-KZ"/>
        </w:rPr>
        <w:t xml:space="preserve"> </w:t>
      </w:r>
      <w:r w:rsidRPr="00DB57E1">
        <w:rPr>
          <w:rFonts w:ascii="Times New Roman" w:hAnsi="Times New Roman" w:cs="Times New Roman"/>
          <w:noProof/>
          <w:sz w:val="28"/>
          <w:szCs w:val="28"/>
          <w:lang w:val="kk-KZ"/>
        </w:rPr>
        <w:t xml:space="preserve">– </w:t>
      </w:r>
      <w:r>
        <w:rPr>
          <w:rFonts w:ascii="Times New Roman" w:hAnsi="Times New Roman" w:cs="Times New Roman"/>
          <w:noProof/>
          <w:spacing w:val="-1"/>
          <w:sz w:val="28"/>
          <w:szCs w:val="28"/>
          <w:lang w:val="kk-KZ"/>
        </w:rPr>
        <w:t>256 с.</w:t>
      </w:r>
    </w:p>
    <w:p w14:paraId="13FAB0D5" w14:textId="77777777" w:rsidR="00C13273" w:rsidRDefault="00C13273" w:rsidP="00C132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92 </w:t>
      </w:r>
      <w:r w:rsidR="00544C82" w:rsidRPr="00C13273">
        <w:rPr>
          <w:rFonts w:ascii="Times New Roman" w:hAnsi="Times New Roman" w:cs="Times New Roman"/>
          <w:noProof/>
          <w:sz w:val="28"/>
          <w:szCs w:val="28"/>
          <w:lang w:val="kk-KZ"/>
        </w:rPr>
        <w:t>Караев Ж.А., Кобдикова Ж.У. Актуальные проблемы модернизации педагогической системы на основе технологического подхода. – Алматы</w:t>
      </w:r>
      <w:r>
        <w:rPr>
          <w:rFonts w:ascii="Times New Roman" w:hAnsi="Times New Roman" w:cs="Times New Roman"/>
          <w:noProof/>
          <w:sz w:val="28"/>
          <w:szCs w:val="28"/>
          <w:lang w:val="kk-KZ"/>
        </w:rPr>
        <w:t>: Жазушы</w:t>
      </w:r>
      <w:r w:rsidR="00544C82" w:rsidRPr="00C13273">
        <w:rPr>
          <w:rFonts w:ascii="Times New Roman" w:hAnsi="Times New Roman" w:cs="Times New Roman"/>
          <w:noProof/>
          <w:sz w:val="28"/>
          <w:szCs w:val="28"/>
          <w:lang w:val="kk-KZ"/>
        </w:rPr>
        <w:t>, 2005. – 136 с.</w:t>
      </w:r>
    </w:p>
    <w:p w14:paraId="135E84D1" w14:textId="77777777" w:rsidR="00C13273" w:rsidRDefault="00C13273" w:rsidP="00C132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93 </w:t>
      </w:r>
      <w:r w:rsidR="00544C82" w:rsidRPr="00C13273">
        <w:rPr>
          <w:rFonts w:ascii="Times New Roman" w:hAnsi="Times New Roman" w:cs="Times New Roman"/>
          <w:sz w:val="28"/>
          <w:szCs w:val="28"/>
          <w:lang w:val="kk-KZ"/>
        </w:rPr>
        <w:t>Карбаева Ш.Ш. Мектептегі бағдарлы оқыту үрдісінде оқушылардың</w:t>
      </w:r>
      <w:r>
        <w:rPr>
          <w:rFonts w:ascii="Times New Roman" w:hAnsi="Times New Roman" w:cs="Times New Roman"/>
          <w:sz w:val="28"/>
          <w:szCs w:val="28"/>
          <w:lang w:val="kk-KZ"/>
        </w:rPr>
        <w:t xml:space="preserve"> </w:t>
      </w:r>
      <w:r w:rsidR="00544C82" w:rsidRPr="00C13273">
        <w:rPr>
          <w:rFonts w:ascii="Times New Roman" w:hAnsi="Times New Roman" w:cs="Times New Roman"/>
          <w:sz w:val="28"/>
          <w:szCs w:val="28"/>
          <w:lang w:val="kk-KZ"/>
        </w:rPr>
        <w:t>әлеуметтік</w:t>
      </w:r>
      <w:r w:rsidR="0074299C" w:rsidRPr="00C13273">
        <w:rPr>
          <w:rFonts w:ascii="Times New Roman" w:hAnsi="Times New Roman" w:cs="Times New Roman"/>
          <w:sz w:val="28"/>
          <w:szCs w:val="28"/>
          <w:lang w:val="kk-KZ"/>
        </w:rPr>
        <w:t>–</w:t>
      </w:r>
      <w:r w:rsidR="00544C82" w:rsidRPr="00C13273">
        <w:rPr>
          <w:rFonts w:ascii="Times New Roman" w:hAnsi="Times New Roman" w:cs="Times New Roman"/>
          <w:sz w:val="28"/>
          <w:szCs w:val="28"/>
          <w:lang w:val="kk-KZ"/>
        </w:rPr>
        <w:t>экологиялық біліктерін қалыптастыру (жаратылыстану пәндері мысалында):  пед. ғыл. канд. ... дис.: 13.00.01. – Алматы, 2008. – 143 б.</w:t>
      </w:r>
    </w:p>
    <w:p w14:paraId="2C1A0A90" w14:textId="77777777" w:rsidR="00C13273" w:rsidRDefault="00C13273" w:rsidP="00C132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94 </w:t>
      </w:r>
      <w:r w:rsidR="00544C82" w:rsidRPr="00C13273">
        <w:rPr>
          <w:rFonts w:ascii="Times New Roman" w:hAnsi="Times New Roman" w:cs="Times New Roman"/>
          <w:bCs/>
          <w:sz w:val="28"/>
          <w:szCs w:val="28"/>
          <w:lang w:val="kk-KZ"/>
        </w:rPr>
        <w:t>Шаймерденова Г.З. Болашақ биолог мұғалімдерді  даярлауда виртуалды зертханалық жұмыстарды құру мен қолдану әдістемесі:</w:t>
      </w:r>
      <w:r w:rsidR="00544C82" w:rsidRPr="00C13273">
        <w:rPr>
          <w:rFonts w:ascii="Times New Roman" w:eastAsia="Calibri" w:hAnsi="Times New Roman" w:cs="Times New Roman"/>
          <w:sz w:val="28"/>
          <w:szCs w:val="28"/>
          <w:lang w:val="kk-KZ"/>
        </w:rPr>
        <w:t xml:space="preserve"> PhD докт. ...дис.:6D011300</w:t>
      </w:r>
      <w:r w:rsidR="0074299C" w:rsidRPr="00C13273">
        <w:rPr>
          <w:rFonts w:ascii="Times New Roman" w:eastAsia="Calibri" w:hAnsi="Times New Roman" w:cs="Times New Roman"/>
          <w:sz w:val="28"/>
          <w:szCs w:val="28"/>
          <w:lang w:val="kk-KZ"/>
        </w:rPr>
        <w:t>–</w:t>
      </w:r>
      <w:r w:rsidR="00544C82" w:rsidRPr="00C13273">
        <w:rPr>
          <w:rFonts w:ascii="Times New Roman" w:eastAsia="Calibri" w:hAnsi="Times New Roman" w:cs="Times New Roman"/>
          <w:sz w:val="28"/>
          <w:szCs w:val="28"/>
          <w:lang w:val="kk-KZ"/>
        </w:rPr>
        <w:t xml:space="preserve">Биология. – Алматы, 2018. – 135 б. </w:t>
      </w:r>
    </w:p>
    <w:p w14:paraId="7E13F879" w14:textId="77777777" w:rsidR="00C13273" w:rsidRDefault="00C13273" w:rsidP="00C132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95 </w:t>
      </w:r>
      <w:r w:rsidR="00544C82" w:rsidRPr="00C13273">
        <w:rPr>
          <w:rFonts w:ascii="Times New Roman" w:hAnsi="Times New Roman" w:cs="Times New Roman"/>
          <w:sz w:val="28"/>
          <w:szCs w:val="28"/>
          <w:lang w:val="kk-KZ"/>
        </w:rPr>
        <w:t>Хуторской А. Ключевые компетенции как компонент личностно</w:t>
      </w:r>
      <w:r w:rsidR="0074299C" w:rsidRPr="00C13273">
        <w:rPr>
          <w:rFonts w:ascii="Times New Roman" w:hAnsi="Times New Roman" w:cs="Times New Roman"/>
          <w:sz w:val="28"/>
          <w:szCs w:val="28"/>
          <w:lang w:val="kk-KZ"/>
        </w:rPr>
        <w:t>–</w:t>
      </w:r>
      <w:r w:rsidR="00544C82" w:rsidRPr="00C13273">
        <w:rPr>
          <w:rFonts w:ascii="Times New Roman" w:hAnsi="Times New Roman" w:cs="Times New Roman"/>
          <w:sz w:val="28"/>
          <w:szCs w:val="28"/>
          <w:lang w:val="kk-KZ"/>
        </w:rPr>
        <w:t>ориентированной парадигмы образования. //</w:t>
      </w:r>
      <w:r>
        <w:rPr>
          <w:rFonts w:ascii="Times New Roman" w:hAnsi="Times New Roman" w:cs="Times New Roman"/>
          <w:sz w:val="28"/>
          <w:szCs w:val="28"/>
          <w:lang w:val="kk-KZ"/>
        </w:rPr>
        <w:t xml:space="preserve"> </w:t>
      </w:r>
      <w:r w:rsidR="00544C82" w:rsidRPr="00C13273">
        <w:rPr>
          <w:rFonts w:ascii="Times New Roman" w:hAnsi="Times New Roman" w:cs="Times New Roman"/>
          <w:sz w:val="28"/>
          <w:szCs w:val="28"/>
          <w:lang w:val="kk-KZ"/>
        </w:rPr>
        <w:t xml:space="preserve">Народное </w:t>
      </w:r>
      <w:r>
        <w:rPr>
          <w:rFonts w:ascii="Times New Roman" w:hAnsi="Times New Roman" w:cs="Times New Roman"/>
          <w:sz w:val="28"/>
          <w:szCs w:val="28"/>
          <w:lang w:val="kk-KZ"/>
        </w:rPr>
        <w:t xml:space="preserve">образование. </w:t>
      </w:r>
      <w:r w:rsidRPr="00C1327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 xml:space="preserve">2003. </w:t>
      </w:r>
      <w:r w:rsidR="00544C82" w:rsidRPr="00C13273">
        <w:rPr>
          <w:rFonts w:ascii="Times New Roman" w:hAnsi="Times New Roman" w:cs="Times New Roman"/>
          <w:sz w:val="28"/>
          <w:szCs w:val="28"/>
        </w:rPr>
        <w:t>№</w:t>
      </w:r>
      <w:r w:rsidR="00544C82" w:rsidRPr="00C13273">
        <w:rPr>
          <w:rFonts w:ascii="Times New Roman" w:hAnsi="Times New Roman" w:cs="Times New Roman"/>
          <w:sz w:val="28"/>
          <w:szCs w:val="28"/>
          <w:lang w:val="kk-KZ"/>
        </w:rPr>
        <w:t>2. – С. 58</w:t>
      </w:r>
      <w:r w:rsidR="0074299C" w:rsidRPr="00C13273">
        <w:rPr>
          <w:rFonts w:ascii="Times New Roman" w:hAnsi="Times New Roman" w:cs="Times New Roman"/>
          <w:sz w:val="28"/>
          <w:szCs w:val="28"/>
          <w:lang w:val="kk-KZ"/>
        </w:rPr>
        <w:t>–</w:t>
      </w:r>
      <w:r>
        <w:rPr>
          <w:rFonts w:ascii="Times New Roman" w:hAnsi="Times New Roman" w:cs="Times New Roman"/>
          <w:sz w:val="28"/>
          <w:szCs w:val="28"/>
          <w:lang w:val="kk-KZ"/>
        </w:rPr>
        <w:t>64.</w:t>
      </w:r>
    </w:p>
    <w:p w14:paraId="5F3022B5" w14:textId="77777777" w:rsidR="00C13273" w:rsidRDefault="00C13273" w:rsidP="00C132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96 </w:t>
      </w:r>
      <w:r w:rsidR="00544C82" w:rsidRPr="00C13273">
        <w:rPr>
          <w:rFonts w:ascii="Times New Roman" w:hAnsi="Times New Roman" w:cs="Times New Roman"/>
          <w:sz w:val="28"/>
          <w:szCs w:val="28"/>
          <w:lang w:val="kk-KZ"/>
        </w:rPr>
        <w:t>Шишов С.Е., Кальней В.А.</w:t>
      </w:r>
      <w:r>
        <w:rPr>
          <w:rFonts w:ascii="Times New Roman" w:hAnsi="Times New Roman" w:cs="Times New Roman"/>
          <w:sz w:val="28"/>
          <w:szCs w:val="28"/>
          <w:lang w:val="kk-KZ"/>
        </w:rPr>
        <w:t xml:space="preserve"> </w:t>
      </w:r>
      <w:r w:rsidR="00544C82" w:rsidRPr="00C13273">
        <w:rPr>
          <w:rFonts w:ascii="Times New Roman" w:hAnsi="Times New Roman" w:cs="Times New Roman"/>
          <w:sz w:val="28"/>
          <w:szCs w:val="28"/>
          <w:lang w:val="kk-KZ"/>
        </w:rPr>
        <w:t xml:space="preserve">Школа: мониторинг качества образования. – М.: Педагогическое общество России, </w:t>
      </w:r>
      <w:r>
        <w:rPr>
          <w:rFonts w:ascii="Times New Roman" w:hAnsi="Times New Roman" w:cs="Times New Roman"/>
          <w:sz w:val="28"/>
          <w:szCs w:val="28"/>
        </w:rPr>
        <w:t>200</w:t>
      </w:r>
      <w:r w:rsidR="00544C82" w:rsidRPr="00C13273">
        <w:rPr>
          <w:rFonts w:ascii="Times New Roman" w:hAnsi="Times New Roman" w:cs="Times New Roman"/>
          <w:sz w:val="28"/>
          <w:szCs w:val="28"/>
        </w:rPr>
        <w:t xml:space="preserve">7. </w:t>
      </w:r>
      <w:r w:rsidR="00544C82" w:rsidRPr="00C13273">
        <w:rPr>
          <w:rFonts w:ascii="Times New Roman" w:hAnsi="Times New Roman" w:cs="Times New Roman"/>
          <w:sz w:val="28"/>
          <w:szCs w:val="28"/>
          <w:lang w:val="kk-KZ"/>
        </w:rPr>
        <w:t xml:space="preserve">– С. </w:t>
      </w:r>
      <w:r w:rsidR="00544C82" w:rsidRPr="00C13273">
        <w:rPr>
          <w:rFonts w:ascii="Times New Roman" w:hAnsi="Times New Roman" w:cs="Times New Roman"/>
          <w:sz w:val="28"/>
          <w:szCs w:val="28"/>
        </w:rPr>
        <w:t>73</w:t>
      </w:r>
      <w:r w:rsidR="0074299C" w:rsidRPr="00C13273">
        <w:rPr>
          <w:rFonts w:ascii="Times New Roman" w:hAnsi="Times New Roman" w:cs="Times New Roman"/>
          <w:sz w:val="28"/>
          <w:szCs w:val="28"/>
        </w:rPr>
        <w:t>–</w:t>
      </w:r>
      <w:r w:rsidR="00544C82" w:rsidRPr="00C13273">
        <w:rPr>
          <w:rFonts w:ascii="Times New Roman" w:hAnsi="Times New Roman" w:cs="Times New Roman"/>
          <w:sz w:val="28"/>
          <w:szCs w:val="28"/>
        </w:rPr>
        <w:t>94</w:t>
      </w:r>
      <w:r>
        <w:rPr>
          <w:rFonts w:ascii="Times New Roman" w:hAnsi="Times New Roman" w:cs="Times New Roman"/>
          <w:sz w:val="28"/>
          <w:szCs w:val="28"/>
          <w:lang w:val="kk-KZ"/>
        </w:rPr>
        <w:t>.</w:t>
      </w:r>
    </w:p>
    <w:p w14:paraId="54B05132" w14:textId="77777777" w:rsidR="00C13273" w:rsidRDefault="00C13273" w:rsidP="00C132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97 </w:t>
      </w:r>
      <w:r w:rsidR="00544C82" w:rsidRPr="00C13273">
        <w:rPr>
          <w:rFonts w:ascii="Times New Roman" w:hAnsi="Times New Roman" w:cs="Times New Roman"/>
          <w:noProof/>
          <w:sz w:val="28"/>
          <w:szCs w:val="28"/>
          <w:lang w:val="kk-KZ"/>
        </w:rPr>
        <w:t>Зимняя И.А. Ключевые компетенции – новая парадигма результата образования. //</w:t>
      </w:r>
      <w:r>
        <w:rPr>
          <w:rFonts w:ascii="Times New Roman" w:hAnsi="Times New Roman" w:cs="Times New Roman"/>
          <w:noProof/>
          <w:sz w:val="28"/>
          <w:szCs w:val="28"/>
          <w:lang w:val="kk-KZ"/>
        </w:rPr>
        <w:t xml:space="preserve"> </w:t>
      </w:r>
      <w:r w:rsidR="00544C82" w:rsidRPr="00C13273">
        <w:rPr>
          <w:rFonts w:ascii="Times New Roman" w:hAnsi="Times New Roman" w:cs="Times New Roman"/>
          <w:noProof/>
          <w:sz w:val="28"/>
          <w:szCs w:val="28"/>
          <w:lang w:val="kk-KZ"/>
        </w:rPr>
        <w:t>Высшее образование сегодня</w:t>
      </w:r>
      <w:r>
        <w:rPr>
          <w:rFonts w:ascii="Times New Roman" w:hAnsi="Times New Roman" w:cs="Times New Roman"/>
          <w:noProof/>
          <w:sz w:val="28"/>
          <w:szCs w:val="28"/>
          <w:lang w:val="kk-KZ"/>
        </w:rPr>
        <w:t xml:space="preserve">. </w:t>
      </w:r>
      <w:r w:rsidRPr="00C13273">
        <w:rPr>
          <w:rFonts w:ascii="Times New Roman" w:eastAsia="Calibri" w:hAnsi="Times New Roman" w:cs="Times New Roman"/>
          <w:sz w:val="28"/>
          <w:szCs w:val="28"/>
          <w:lang w:val="kk-KZ"/>
        </w:rPr>
        <w:t>–</w:t>
      </w:r>
      <w:r>
        <w:rPr>
          <w:rFonts w:ascii="Times New Roman" w:hAnsi="Times New Roman" w:cs="Times New Roman"/>
          <w:noProof/>
          <w:sz w:val="28"/>
          <w:szCs w:val="28"/>
          <w:lang w:val="kk-KZ"/>
        </w:rPr>
        <w:t xml:space="preserve"> 2003. </w:t>
      </w:r>
      <w:r w:rsidR="00544C82" w:rsidRPr="00C13273">
        <w:rPr>
          <w:rFonts w:ascii="Times New Roman" w:hAnsi="Times New Roman" w:cs="Times New Roman"/>
          <w:noProof/>
          <w:sz w:val="28"/>
          <w:szCs w:val="28"/>
        </w:rPr>
        <w:t>№</w:t>
      </w:r>
      <w:r>
        <w:rPr>
          <w:rFonts w:ascii="Times New Roman" w:hAnsi="Times New Roman" w:cs="Times New Roman"/>
          <w:noProof/>
          <w:sz w:val="28"/>
          <w:szCs w:val="28"/>
          <w:lang w:val="kk-KZ"/>
        </w:rPr>
        <w:t xml:space="preserve"> </w:t>
      </w:r>
      <w:r w:rsidR="00544C82" w:rsidRPr="00C13273">
        <w:rPr>
          <w:rFonts w:ascii="Times New Roman" w:hAnsi="Times New Roman" w:cs="Times New Roman"/>
          <w:noProof/>
          <w:sz w:val="28"/>
          <w:szCs w:val="28"/>
        </w:rPr>
        <w:t>5</w:t>
      </w:r>
      <w:r w:rsidR="00544C82" w:rsidRPr="00C13273">
        <w:rPr>
          <w:rFonts w:ascii="Times New Roman" w:hAnsi="Times New Roman" w:cs="Times New Roman"/>
          <w:noProof/>
          <w:sz w:val="28"/>
          <w:szCs w:val="28"/>
          <w:lang w:val="kk-KZ"/>
        </w:rPr>
        <w:t>. – С. 34</w:t>
      </w:r>
      <w:r w:rsidR="0074299C" w:rsidRPr="00C13273">
        <w:rPr>
          <w:rFonts w:ascii="Times New Roman" w:hAnsi="Times New Roman" w:cs="Times New Roman"/>
          <w:noProof/>
          <w:sz w:val="28"/>
          <w:szCs w:val="28"/>
          <w:lang w:val="kk-KZ"/>
        </w:rPr>
        <w:t>–</w:t>
      </w:r>
      <w:r w:rsidR="00544C82" w:rsidRPr="00C13273">
        <w:rPr>
          <w:rFonts w:ascii="Times New Roman" w:hAnsi="Times New Roman" w:cs="Times New Roman"/>
          <w:noProof/>
          <w:sz w:val="28"/>
          <w:szCs w:val="28"/>
          <w:lang w:val="kk-KZ"/>
        </w:rPr>
        <w:t>42.</w:t>
      </w:r>
    </w:p>
    <w:p w14:paraId="0B27C408" w14:textId="77777777" w:rsidR="00571153" w:rsidRDefault="00C13273" w:rsidP="0057115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98 </w:t>
      </w:r>
      <w:r w:rsidR="00544C82" w:rsidRPr="00A427AE">
        <w:rPr>
          <w:rFonts w:ascii="Times New Roman" w:hAnsi="Times New Roman" w:cs="Times New Roman"/>
          <w:sz w:val="28"/>
          <w:szCs w:val="28"/>
        </w:rPr>
        <w:t>Бобров А.А. Формирование у учащихся старших классов</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обобщенных экспериментальных умений в условиях осуществления</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межпредметных связей физики с химией: Дис. ... канд. пед. наук. </w:t>
      </w:r>
      <w:r w:rsidRPr="00C13273">
        <w:rPr>
          <w:rFonts w:ascii="Times New Roman" w:eastAsia="Calibri" w:hAnsi="Times New Roman" w:cs="Times New Roman"/>
          <w:sz w:val="28"/>
          <w:szCs w:val="28"/>
          <w:lang w:val="kk-KZ"/>
        </w:rPr>
        <w:t>–</w:t>
      </w:r>
      <w:r w:rsidR="001C3F16">
        <w:rPr>
          <w:rFonts w:ascii="Times New Roman" w:eastAsia="Calibri" w:hAnsi="Times New Roman" w:cs="Times New Roman"/>
          <w:sz w:val="28"/>
          <w:szCs w:val="28"/>
          <w:lang w:val="kk-KZ"/>
        </w:rPr>
        <w:t xml:space="preserve"> </w:t>
      </w:r>
      <w:r w:rsidR="00544C82" w:rsidRPr="00A427AE">
        <w:rPr>
          <w:rFonts w:ascii="Times New Roman" w:hAnsi="Times New Roman" w:cs="Times New Roman"/>
          <w:sz w:val="28"/>
          <w:szCs w:val="28"/>
        </w:rPr>
        <w:t>Челябинск, 1981.</w:t>
      </w:r>
      <w:r>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203 с.</w:t>
      </w:r>
    </w:p>
    <w:p w14:paraId="0F982AB8" w14:textId="77777777" w:rsidR="00571153" w:rsidRDefault="00571153" w:rsidP="0057115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99 </w:t>
      </w:r>
      <w:r w:rsidR="00544C82" w:rsidRPr="00A427AE">
        <w:rPr>
          <w:rFonts w:ascii="Times New Roman" w:hAnsi="Times New Roman" w:cs="Times New Roman"/>
          <w:sz w:val="28"/>
          <w:szCs w:val="28"/>
        </w:rPr>
        <w:t>Грабарь Н.И., Краснянская К.А. Применение математической</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статистики в педагогических исследованиях: непараметрические</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методы. </w:t>
      </w:r>
      <w:r w:rsidR="0074299C">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М.: Педагогика, 1977.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136 с.</w:t>
      </w:r>
    </w:p>
    <w:p w14:paraId="5BAB9714" w14:textId="77777777" w:rsidR="00254C75" w:rsidRDefault="00571153" w:rsidP="00254C7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100 </w:t>
      </w:r>
      <w:r w:rsidR="00544C82" w:rsidRPr="00A427AE">
        <w:rPr>
          <w:rFonts w:ascii="Times New Roman" w:hAnsi="Times New Roman" w:cs="Times New Roman"/>
          <w:sz w:val="28"/>
          <w:szCs w:val="28"/>
        </w:rPr>
        <w:t>3акотнов В.В. Совершенствование методики работы по</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формированию понятий на практических и семинарских занятиях</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по курсу общей физики в педвузе: Дис. ... канд. пед. наук.</w:t>
      </w:r>
      <w:r w:rsidR="00254C75">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Челябинск, 1984.</w:t>
      </w:r>
      <w:r w:rsidR="00254C75">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147 с.</w:t>
      </w:r>
    </w:p>
    <w:p w14:paraId="60CFC9FB" w14:textId="77777777" w:rsidR="00254C75" w:rsidRDefault="00254C75" w:rsidP="00254C7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101 </w:t>
      </w:r>
      <w:r w:rsidR="00544C82" w:rsidRPr="00A427AE">
        <w:rPr>
          <w:rFonts w:ascii="Times New Roman" w:hAnsi="Times New Roman" w:cs="Times New Roman"/>
          <w:sz w:val="28"/>
          <w:szCs w:val="28"/>
        </w:rPr>
        <w:t>Звягин А.Н. Совершенствование систематизации знаний учащихсяв процессе обучения в средней школе (на материале</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естественнонаучных дисциплин): Дис. ... канд. пед. наук. </w:t>
      </w:r>
      <w:r w:rsidRPr="00C13273">
        <w:rPr>
          <w:rFonts w:ascii="Times New Roman" w:eastAsia="Calibri" w:hAnsi="Times New Roman" w:cs="Times New Roman"/>
          <w:sz w:val="28"/>
          <w:szCs w:val="28"/>
          <w:lang w:val="kk-KZ"/>
        </w:rPr>
        <w:t>–</w:t>
      </w:r>
      <w:r w:rsidR="001C3F16">
        <w:rPr>
          <w:rFonts w:ascii="Times New Roman" w:eastAsia="Calibri" w:hAnsi="Times New Roman" w:cs="Times New Roman"/>
          <w:sz w:val="28"/>
          <w:szCs w:val="28"/>
          <w:lang w:val="kk-KZ"/>
        </w:rPr>
        <w:t xml:space="preserve"> </w:t>
      </w:r>
      <w:r w:rsidR="00544C82" w:rsidRPr="00A427AE">
        <w:rPr>
          <w:rFonts w:ascii="Times New Roman" w:hAnsi="Times New Roman" w:cs="Times New Roman"/>
          <w:sz w:val="28"/>
          <w:szCs w:val="28"/>
        </w:rPr>
        <w:t xml:space="preserve">Челябинск, 1984.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245 с.</w:t>
      </w:r>
    </w:p>
    <w:p w14:paraId="1E849BB8" w14:textId="77777777" w:rsidR="001C3F16" w:rsidRDefault="00254C75" w:rsidP="001C3F1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102 </w:t>
      </w:r>
      <w:r w:rsidR="00544C82" w:rsidRPr="00A427AE">
        <w:rPr>
          <w:rFonts w:ascii="Times New Roman" w:hAnsi="Times New Roman" w:cs="Times New Roman"/>
          <w:sz w:val="28"/>
          <w:szCs w:val="28"/>
        </w:rPr>
        <w:t>Зубов А.Ф. Влияние мепредметных связей физики с биологией на</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развитие интереса к будущей профессии у слушателей</w:t>
      </w:r>
      <w:r w:rsidR="001C3F16">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подготовительного отделения медвуза. Дис. ... канд. пед. наук.</w:t>
      </w:r>
      <w:r>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Челябинск</w:t>
      </w:r>
      <w:r>
        <w:rPr>
          <w:rFonts w:ascii="Times New Roman" w:hAnsi="Times New Roman" w:cs="Times New Roman"/>
          <w:sz w:val="28"/>
          <w:szCs w:val="28"/>
          <w:lang w:val="kk-KZ"/>
        </w:rPr>
        <w:t>,</w:t>
      </w:r>
      <w:r w:rsidR="00544C82" w:rsidRPr="00A427AE">
        <w:rPr>
          <w:rFonts w:ascii="Times New Roman" w:hAnsi="Times New Roman" w:cs="Times New Roman"/>
          <w:sz w:val="28"/>
          <w:szCs w:val="28"/>
        </w:rPr>
        <w:t xml:space="preserve"> 1985.</w:t>
      </w:r>
      <w:r>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216 с.</w:t>
      </w:r>
    </w:p>
    <w:p w14:paraId="6056AD25" w14:textId="77777777" w:rsidR="001C3F16" w:rsidRDefault="001C3F16" w:rsidP="001C3F1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103 </w:t>
      </w:r>
      <w:r w:rsidR="00544C82" w:rsidRPr="00A427AE">
        <w:rPr>
          <w:rFonts w:ascii="Times New Roman" w:hAnsi="Times New Roman" w:cs="Times New Roman"/>
          <w:sz w:val="28"/>
          <w:szCs w:val="28"/>
        </w:rPr>
        <w:t>Крестников С.А. Интегративные уроки как одно из средств</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реализации межпредметных связей физики с математикой (на</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примере курса физики 9 класса): Дис. ... канд. пед. наук,</w:t>
      </w:r>
      <w:r w:rsidR="0074299C">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Челябинск, 1992.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217 с</w:t>
      </w:r>
      <w:r>
        <w:rPr>
          <w:rFonts w:ascii="Times New Roman" w:hAnsi="Times New Roman" w:cs="Times New Roman"/>
          <w:sz w:val="28"/>
          <w:szCs w:val="28"/>
          <w:lang w:val="kk-KZ"/>
        </w:rPr>
        <w:t>.</w:t>
      </w:r>
    </w:p>
    <w:p w14:paraId="783D5355" w14:textId="77777777" w:rsidR="001C3F16" w:rsidRDefault="001C3F16" w:rsidP="001C3F1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104 </w:t>
      </w:r>
      <w:r w:rsidR="00544C82" w:rsidRPr="00A427AE">
        <w:rPr>
          <w:rFonts w:ascii="Times New Roman" w:hAnsi="Times New Roman" w:cs="Times New Roman"/>
          <w:sz w:val="28"/>
          <w:szCs w:val="28"/>
        </w:rPr>
        <w:t>Максимова В.Н. Сущность и функции межпредметных связей в</w:t>
      </w:r>
      <w:r w:rsidR="00561A23">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елостном процессе обучения: Дис.... д</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ра пед. наук.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Л., 1981.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466 с.</w:t>
      </w:r>
    </w:p>
    <w:p w14:paraId="63B2DD7C" w14:textId="77777777" w:rsidR="00E6289A" w:rsidRDefault="001C3F16" w:rsidP="00E62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105 </w:t>
      </w:r>
      <w:r w:rsidR="00544C82" w:rsidRPr="00A427AE">
        <w:rPr>
          <w:rFonts w:ascii="Times New Roman" w:hAnsi="Times New Roman" w:cs="Times New Roman"/>
          <w:sz w:val="28"/>
          <w:szCs w:val="28"/>
        </w:rPr>
        <w:t>Старченко С.А. Методические условия целенаправленного</w:t>
      </w:r>
      <w:r w:rsidR="00561A23">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осуществления взаимосвязи курса физики с профилирующими</w:t>
      </w:r>
      <w:r w:rsidR="00561A23">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дисциплинами в сельскохозяйственном вузе (на примере</w:t>
      </w:r>
      <w:r w:rsidR="00561A23">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подготовки ветеринарных врачей). Автореферат Дис... на соиск.</w:t>
      </w:r>
      <w:r w:rsidR="00561A23">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учен. степ. канд. пед. наук.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Челябинск, 1990.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20 с.</w:t>
      </w:r>
    </w:p>
    <w:p w14:paraId="5FE7D6C1" w14:textId="77777777" w:rsidR="00E6289A" w:rsidRDefault="00E6289A" w:rsidP="00E62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106 </w:t>
      </w:r>
      <w:r w:rsidR="00544C82" w:rsidRPr="00A427AE">
        <w:rPr>
          <w:rFonts w:ascii="Times New Roman" w:hAnsi="Times New Roman" w:cs="Times New Roman"/>
          <w:sz w:val="28"/>
          <w:szCs w:val="28"/>
        </w:rPr>
        <w:t>Старченко С.А. Теоретические основы интег</w:t>
      </w:r>
      <w:r>
        <w:rPr>
          <w:rFonts w:ascii="Times New Roman" w:hAnsi="Times New Roman" w:cs="Times New Roman"/>
          <w:sz w:val="28"/>
          <w:szCs w:val="28"/>
        </w:rPr>
        <w:t>рации содержания</w:t>
      </w:r>
      <w:r w:rsidR="00561A23">
        <w:rPr>
          <w:rFonts w:ascii="Times New Roman" w:hAnsi="Times New Roman" w:cs="Times New Roman"/>
          <w:sz w:val="28"/>
          <w:szCs w:val="28"/>
          <w:lang w:val="kk-KZ"/>
        </w:rPr>
        <w:t xml:space="preserve"> </w:t>
      </w:r>
      <w:r w:rsidRPr="00E6289A">
        <w:rPr>
          <w:rFonts w:ascii="Times New Roman" w:hAnsi="Times New Roman" w:cs="Times New Roman"/>
          <w:sz w:val="28"/>
          <w:szCs w:val="28"/>
        </w:rPr>
        <w:t xml:space="preserve">естественнонаучного </w:t>
      </w:r>
      <w:r w:rsidR="00544C82" w:rsidRPr="00A427AE">
        <w:rPr>
          <w:rFonts w:ascii="Times New Roman" w:hAnsi="Times New Roman" w:cs="Times New Roman"/>
          <w:sz w:val="28"/>
          <w:szCs w:val="28"/>
        </w:rPr>
        <w:t>образования в лицее: Дис. ... д</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ра пед. наук. </w:t>
      </w:r>
      <w:r>
        <w:rPr>
          <w:rFonts w:ascii="Times New Roman" w:hAnsi="Times New Roman" w:cs="Times New Roman"/>
          <w:sz w:val="28"/>
          <w:szCs w:val="28"/>
        </w:rPr>
        <w:t>–</w:t>
      </w:r>
      <w:r w:rsidR="00561A23">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Челябинск, 2000.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280 с</w:t>
      </w:r>
      <w:r w:rsidR="00544C82" w:rsidRPr="00A427AE">
        <w:rPr>
          <w:rFonts w:ascii="Times New Roman" w:hAnsi="Times New Roman" w:cs="Times New Roman"/>
          <w:sz w:val="28"/>
          <w:szCs w:val="28"/>
          <w:lang w:val="kk-KZ"/>
        </w:rPr>
        <w:t>.</w:t>
      </w:r>
    </w:p>
    <w:p w14:paraId="5C269BDA" w14:textId="77777777" w:rsidR="00977B61" w:rsidRDefault="00E6289A" w:rsidP="00977B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107 </w:t>
      </w:r>
      <w:r>
        <w:rPr>
          <w:rFonts w:ascii="Times New Roman" w:hAnsi="Times New Roman" w:cs="Times New Roman"/>
          <w:sz w:val="28"/>
          <w:szCs w:val="28"/>
        </w:rPr>
        <w:t>Усова А.В.</w:t>
      </w:r>
      <w:r>
        <w:rPr>
          <w:rFonts w:ascii="Times New Roman" w:hAnsi="Times New Roman" w:cs="Times New Roman"/>
          <w:sz w:val="28"/>
          <w:szCs w:val="28"/>
          <w:lang w:val="kk-KZ"/>
        </w:rPr>
        <w:t xml:space="preserve">, </w:t>
      </w:r>
      <w:r w:rsidRPr="00A427AE">
        <w:rPr>
          <w:rFonts w:ascii="Times New Roman" w:hAnsi="Times New Roman" w:cs="Times New Roman"/>
          <w:sz w:val="28"/>
          <w:szCs w:val="28"/>
        </w:rPr>
        <w:t xml:space="preserve">Тулькибаева Н.Н. </w:t>
      </w:r>
      <w:r w:rsidR="00544C82" w:rsidRPr="00A427AE">
        <w:rPr>
          <w:rFonts w:ascii="Times New Roman" w:hAnsi="Times New Roman" w:cs="Times New Roman"/>
          <w:sz w:val="28"/>
          <w:szCs w:val="28"/>
        </w:rPr>
        <w:t xml:space="preserve">Практикум по решению физических задач: </w:t>
      </w:r>
      <w:r w:rsidR="00561A23">
        <w:rPr>
          <w:rFonts w:ascii="Times New Roman" w:hAnsi="Times New Roman" w:cs="Times New Roman"/>
          <w:sz w:val="28"/>
          <w:szCs w:val="28"/>
          <w:lang w:val="kk-KZ"/>
        </w:rPr>
        <w:t>д</w:t>
      </w:r>
      <w:r w:rsidR="00544C82" w:rsidRPr="00A427AE">
        <w:rPr>
          <w:rFonts w:ascii="Times New Roman" w:hAnsi="Times New Roman" w:cs="Times New Roman"/>
          <w:sz w:val="28"/>
          <w:szCs w:val="28"/>
        </w:rPr>
        <w:t>ля</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студентов физ.</w:t>
      </w:r>
      <w:r w:rsidR="0074299C">
        <w:rPr>
          <w:rFonts w:ascii="Times New Roman" w:hAnsi="Times New Roman" w:cs="Times New Roman"/>
          <w:sz w:val="28"/>
          <w:szCs w:val="28"/>
        </w:rPr>
        <w:t>–</w:t>
      </w:r>
      <w:r w:rsidR="00561A23">
        <w:rPr>
          <w:rFonts w:ascii="Times New Roman" w:hAnsi="Times New Roman" w:cs="Times New Roman"/>
          <w:sz w:val="28"/>
          <w:szCs w:val="28"/>
        </w:rPr>
        <w:t xml:space="preserve"> мат. фак.</w:t>
      </w:r>
      <w:r w:rsidR="00544C82" w:rsidRPr="00A427AE">
        <w:rPr>
          <w:rFonts w:ascii="Times New Roman" w:hAnsi="Times New Roman" w:cs="Times New Roman"/>
          <w:sz w:val="28"/>
          <w:szCs w:val="28"/>
        </w:rPr>
        <w:t xml:space="preserve">,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w:t>
      </w:r>
      <w:r w:rsidR="00561A23">
        <w:rPr>
          <w:rFonts w:ascii="Times New Roman" w:hAnsi="Times New Roman" w:cs="Times New Roman"/>
          <w:sz w:val="28"/>
          <w:szCs w:val="28"/>
          <w:lang w:val="kk-KZ"/>
        </w:rPr>
        <w:t>И</w:t>
      </w:r>
      <w:r w:rsidR="00561A23" w:rsidRPr="00A427AE">
        <w:rPr>
          <w:rFonts w:ascii="Times New Roman" w:hAnsi="Times New Roman" w:cs="Times New Roman"/>
          <w:sz w:val="28"/>
          <w:szCs w:val="28"/>
        </w:rPr>
        <w:t xml:space="preserve">зд </w:t>
      </w:r>
      <w:r w:rsidR="00544C82" w:rsidRPr="00A427AE">
        <w:rPr>
          <w:rFonts w:ascii="Times New Roman" w:hAnsi="Times New Roman" w:cs="Times New Roman"/>
          <w:sz w:val="28"/>
          <w:szCs w:val="28"/>
        </w:rPr>
        <w:t>2</w:t>
      </w:r>
      <w:r w:rsidR="0074299C">
        <w:rPr>
          <w:rFonts w:ascii="Times New Roman" w:hAnsi="Times New Roman" w:cs="Times New Roman"/>
          <w:sz w:val="28"/>
          <w:szCs w:val="28"/>
        </w:rPr>
        <w:t>–</w:t>
      </w:r>
      <w:r w:rsidR="00544C82" w:rsidRPr="00A427AE">
        <w:rPr>
          <w:rFonts w:ascii="Times New Roman" w:hAnsi="Times New Roman" w:cs="Times New Roman"/>
          <w:sz w:val="28"/>
          <w:szCs w:val="28"/>
        </w:rPr>
        <w:t>е.</w:t>
      </w:r>
      <w:r>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561A23">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М.: Просвещение, 2001.</w:t>
      </w:r>
      <w:r w:rsidR="00561A23">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С.126.</w:t>
      </w:r>
    </w:p>
    <w:p w14:paraId="5035F00F" w14:textId="77777777" w:rsidR="00977B61" w:rsidRDefault="00977B61" w:rsidP="00977B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108 </w:t>
      </w:r>
      <w:r w:rsidR="00544C82" w:rsidRPr="00A427AE">
        <w:rPr>
          <w:rFonts w:ascii="Times New Roman" w:hAnsi="Times New Roman" w:cs="Times New Roman"/>
          <w:sz w:val="28"/>
          <w:szCs w:val="28"/>
        </w:rPr>
        <w:t>Усова А.В. Теория и методика обучения физике. Общие вопросы:</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Курс лекций.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Санкт</w:t>
      </w:r>
      <w:r w:rsidR="0074299C">
        <w:rPr>
          <w:rFonts w:ascii="Times New Roman" w:hAnsi="Times New Roman" w:cs="Times New Roman"/>
          <w:sz w:val="28"/>
          <w:szCs w:val="28"/>
        </w:rPr>
        <w:t>–</w:t>
      </w:r>
      <w:r w:rsidR="00544C82" w:rsidRPr="00A427AE">
        <w:rPr>
          <w:rFonts w:ascii="Times New Roman" w:hAnsi="Times New Roman" w:cs="Times New Roman"/>
          <w:sz w:val="28"/>
          <w:szCs w:val="28"/>
        </w:rPr>
        <w:t>Петербург: Изд</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во «Медуза», 2002.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157с.</w:t>
      </w:r>
    </w:p>
    <w:p w14:paraId="40473E93" w14:textId="77777777" w:rsidR="00977B61" w:rsidRDefault="00977B61" w:rsidP="00977B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109 </w:t>
      </w:r>
      <w:r w:rsidR="00544C82" w:rsidRPr="00A427AE">
        <w:rPr>
          <w:rFonts w:ascii="Times New Roman" w:hAnsi="Times New Roman" w:cs="Times New Roman"/>
          <w:sz w:val="28"/>
          <w:szCs w:val="28"/>
        </w:rPr>
        <w:t>Яворук О.А. Теоретико</w:t>
      </w:r>
      <w:r w:rsidR="0074299C">
        <w:rPr>
          <w:rFonts w:ascii="Times New Roman" w:hAnsi="Times New Roman" w:cs="Times New Roman"/>
          <w:sz w:val="28"/>
          <w:szCs w:val="28"/>
        </w:rPr>
        <w:t>–</w:t>
      </w:r>
      <w:r w:rsidR="00544C82" w:rsidRPr="00A427AE">
        <w:rPr>
          <w:rFonts w:ascii="Times New Roman" w:hAnsi="Times New Roman" w:cs="Times New Roman"/>
          <w:sz w:val="28"/>
          <w:szCs w:val="28"/>
        </w:rPr>
        <w:t>методологические основы построения</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интегративных курсов в школьном естественнонаучном</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образовании. Дис.... канд. пед. наук.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Челябинск, 2000.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332 с.</w:t>
      </w:r>
    </w:p>
    <w:p w14:paraId="0838600D" w14:textId="77777777" w:rsidR="00977B61" w:rsidRDefault="00977B61" w:rsidP="00977B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110 </w:t>
      </w:r>
      <w:r w:rsidR="00544C82" w:rsidRPr="00A427AE">
        <w:rPr>
          <w:rFonts w:ascii="Times New Roman" w:hAnsi="Times New Roman" w:cs="Times New Roman"/>
          <w:sz w:val="28"/>
          <w:szCs w:val="28"/>
        </w:rPr>
        <w:t xml:space="preserve">Талызина Н.Ф. Управление процессом усвоения знаний.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М.</w:t>
      </w:r>
      <w:r>
        <w:rPr>
          <w:rFonts w:ascii="Times New Roman" w:hAnsi="Times New Roman" w:cs="Times New Roman"/>
          <w:sz w:val="28"/>
          <w:szCs w:val="28"/>
          <w:lang w:val="kk-KZ"/>
        </w:rPr>
        <w:t xml:space="preserve">: </w:t>
      </w:r>
      <w:r w:rsidRPr="00977B61">
        <w:rPr>
          <w:rFonts w:ascii="Times New Roman" w:hAnsi="Times New Roman" w:cs="Times New Roman"/>
          <w:sz w:val="28"/>
          <w:szCs w:val="28"/>
          <w:lang w:val="kk-KZ"/>
        </w:rPr>
        <w:t>Изд-во МГУ</w:t>
      </w:r>
      <w:r w:rsidR="00544C82" w:rsidRPr="00A427AE">
        <w:rPr>
          <w:rFonts w:ascii="Times New Roman" w:hAnsi="Times New Roman" w:cs="Times New Roman"/>
          <w:sz w:val="28"/>
          <w:szCs w:val="28"/>
        </w:rPr>
        <w:t>, 1984</w:t>
      </w:r>
      <w:r>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344 с</w:t>
      </w:r>
    </w:p>
    <w:p w14:paraId="75C9939C" w14:textId="77777777" w:rsidR="00724F61" w:rsidRDefault="00977B61" w:rsidP="00977B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111 </w:t>
      </w:r>
      <w:r w:rsidR="00544C82" w:rsidRPr="00A427AE">
        <w:rPr>
          <w:rFonts w:ascii="Times New Roman" w:hAnsi="Times New Roman" w:cs="Times New Roman"/>
          <w:sz w:val="28"/>
          <w:szCs w:val="28"/>
        </w:rPr>
        <w:t>Тулькибаева Н.Н., Фридман Л.М., Дранкин М.А, Решение задач пофизике: психолого</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методический аспект.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Челябинск: Изд</w:t>
      </w:r>
      <w:r w:rsidR="0074299C">
        <w:rPr>
          <w:rFonts w:ascii="Times New Roman" w:hAnsi="Times New Roman" w:cs="Times New Roman"/>
          <w:sz w:val="28"/>
          <w:szCs w:val="28"/>
        </w:rPr>
        <w:t>–</w:t>
      </w:r>
      <w:r w:rsidR="00544C82" w:rsidRPr="00A427AE">
        <w:rPr>
          <w:rFonts w:ascii="Times New Roman" w:hAnsi="Times New Roman" w:cs="Times New Roman"/>
          <w:sz w:val="28"/>
          <w:szCs w:val="28"/>
        </w:rPr>
        <w:t>во</w:t>
      </w:r>
      <w:r>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ЧГПИ «Факел 2», 1995.</w:t>
      </w:r>
      <w:r w:rsidR="00C85221">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C85221">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120 с</w:t>
      </w:r>
      <w:r>
        <w:rPr>
          <w:rFonts w:ascii="Times New Roman" w:hAnsi="Times New Roman" w:cs="Times New Roman"/>
          <w:sz w:val="28"/>
          <w:szCs w:val="28"/>
          <w:lang w:val="kk-KZ"/>
        </w:rPr>
        <w:t xml:space="preserve">. </w:t>
      </w:r>
    </w:p>
    <w:p w14:paraId="5130AD0D" w14:textId="77777777" w:rsidR="004204E3" w:rsidRPr="00A427AE" w:rsidRDefault="00724F61" w:rsidP="00977B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112 </w:t>
      </w:r>
      <w:r w:rsidR="00544C82" w:rsidRPr="00A427AE">
        <w:rPr>
          <w:rFonts w:ascii="Times New Roman" w:hAnsi="Times New Roman" w:cs="Times New Roman"/>
          <w:sz w:val="28"/>
          <w:szCs w:val="28"/>
        </w:rPr>
        <w:t>Усова А.В. Психолого</w:t>
      </w:r>
      <w:r w:rsidR="0074299C">
        <w:rPr>
          <w:rFonts w:ascii="Times New Roman" w:hAnsi="Times New Roman" w:cs="Times New Roman"/>
          <w:sz w:val="28"/>
          <w:szCs w:val="28"/>
        </w:rPr>
        <w:t>–</w:t>
      </w:r>
      <w:r w:rsidR="00544C82" w:rsidRPr="00A427AE">
        <w:rPr>
          <w:rFonts w:ascii="Times New Roman" w:hAnsi="Times New Roman" w:cs="Times New Roman"/>
          <w:sz w:val="28"/>
          <w:szCs w:val="28"/>
        </w:rPr>
        <w:t>дидактические основы формирования</w:t>
      </w:r>
      <w:r w:rsidR="0041207B">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 xml:space="preserve">физических понятий: Учебное пособие к спецкурсу. </w:t>
      </w:r>
      <w:r w:rsidR="0074299C">
        <w:rPr>
          <w:rFonts w:ascii="Times New Roman" w:hAnsi="Times New Roman" w:cs="Times New Roman"/>
          <w:sz w:val="28"/>
          <w:szCs w:val="28"/>
        </w:rPr>
        <w:t>–</w:t>
      </w:r>
      <w:r w:rsidR="0041207B">
        <w:rPr>
          <w:rFonts w:ascii="Times New Roman" w:hAnsi="Times New Roman" w:cs="Times New Roman"/>
          <w:sz w:val="28"/>
          <w:szCs w:val="28"/>
        </w:rPr>
        <w:t xml:space="preserve"> Челябинск</w:t>
      </w:r>
      <w:r w:rsidR="0041207B">
        <w:rPr>
          <w:rFonts w:ascii="Times New Roman" w:hAnsi="Times New Roman" w:cs="Times New Roman"/>
          <w:sz w:val="28"/>
          <w:szCs w:val="28"/>
          <w:lang w:val="kk-KZ"/>
        </w:rPr>
        <w:t xml:space="preserve">: </w:t>
      </w:r>
      <w:r w:rsidR="0041207B">
        <w:rPr>
          <w:rFonts w:ascii="Times New Roman" w:hAnsi="Times New Roman" w:cs="Times New Roman"/>
          <w:sz w:val="28"/>
          <w:szCs w:val="28"/>
        </w:rPr>
        <w:t>ЧГПИ</w:t>
      </w:r>
      <w:r w:rsidR="0041207B">
        <w:rPr>
          <w:rFonts w:ascii="Times New Roman" w:hAnsi="Times New Roman" w:cs="Times New Roman"/>
          <w:sz w:val="28"/>
          <w:szCs w:val="28"/>
          <w:lang w:val="kk-KZ"/>
        </w:rPr>
        <w:t xml:space="preserve"> </w:t>
      </w:r>
      <w:r w:rsidR="00544C82" w:rsidRPr="00A427AE">
        <w:rPr>
          <w:rFonts w:ascii="Times New Roman" w:hAnsi="Times New Roman" w:cs="Times New Roman"/>
          <w:sz w:val="28"/>
          <w:szCs w:val="28"/>
        </w:rPr>
        <w:t>«Факел»</w:t>
      </w:r>
      <w:r w:rsidR="0041207B">
        <w:rPr>
          <w:rFonts w:ascii="Times New Roman" w:hAnsi="Times New Roman" w:cs="Times New Roman"/>
          <w:sz w:val="28"/>
          <w:szCs w:val="28"/>
          <w:lang w:val="kk-KZ"/>
        </w:rPr>
        <w:t>,</w:t>
      </w:r>
      <w:r w:rsidR="00544C82" w:rsidRPr="00A427AE">
        <w:rPr>
          <w:rFonts w:ascii="Times New Roman" w:hAnsi="Times New Roman" w:cs="Times New Roman"/>
          <w:sz w:val="28"/>
          <w:szCs w:val="28"/>
        </w:rPr>
        <w:t xml:space="preserve"> 1988.</w:t>
      </w:r>
      <w:r w:rsidR="0041207B">
        <w:rPr>
          <w:rFonts w:ascii="Times New Roman" w:hAnsi="Times New Roman" w:cs="Times New Roman"/>
          <w:sz w:val="28"/>
          <w:szCs w:val="28"/>
          <w:lang w:val="kk-KZ"/>
        </w:rPr>
        <w:t xml:space="preserve"> </w:t>
      </w:r>
      <w:r w:rsidR="0074299C">
        <w:rPr>
          <w:rFonts w:ascii="Times New Roman" w:hAnsi="Times New Roman" w:cs="Times New Roman"/>
          <w:sz w:val="28"/>
          <w:szCs w:val="28"/>
        </w:rPr>
        <w:t>–</w:t>
      </w:r>
      <w:r w:rsidR="00544C82" w:rsidRPr="00A427AE">
        <w:rPr>
          <w:rFonts w:ascii="Times New Roman" w:hAnsi="Times New Roman" w:cs="Times New Roman"/>
          <w:sz w:val="28"/>
          <w:szCs w:val="28"/>
        </w:rPr>
        <w:t xml:space="preserve"> 90 с</w:t>
      </w:r>
      <w:r w:rsidR="00D72CEA" w:rsidRPr="00A427AE">
        <w:rPr>
          <w:rFonts w:ascii="Times New Roman" w:hAnsi="Times New Roman" w:cs="Times New Roman"/>
          <w:sz w:val="28"/>
          <w:szCs w:val="28"/>
          <w:lang w:val="kk-KZ"/>
        </w:rPr>
        <w:t>.</w:t>
      </w:r>
    </w:p>
    <w:p w14:paraId="536B9C6B" w14:textId="77777777" w:rsidR="0041207B" w:rsidRDefault="0041207B" w:rsidP="0041207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113</w:t>
      </w:r>
      <w:r w:rsidR="00D72CEA" w:rsidRPr="00A427AE">
        <w:rPr>
          <w:rFonts w:ascii="Times New Roman" w:hAnsi="Times New Roman" w:cs="Times New Roman"/>
          <w:bCs/>
          <w:sz w:val="28"/>
          <w:szCs w:val="28"/>
          <w:lang w:val="kk-KZ"/>
        </w:rPr>
        <w:t xml:space="preserve"> Турсыматова О.И. және т.б.  </w:t>
      </w:r>
      <w:r w:rsidR="00D72CEA" w:rsidRPr="00A427AE">
        <w:rPr>
          <w:rFonts w:ascii="Times New Roman" w:hAnsi="Times New Roman" w:cs="Times New Roman"/>
          <w:bCs/>
          <w:sz w:val="28"/>
          <w:szCs w:val="28"/>
          <w:lang w:val="en-US"/>
        </w:rPr>
        <w:t>Features of the formation and development of biophysical concepts among biology students</w:t>
      </w:r>
      <w:r w:rsidR="00D72CEA" w:rsidRPr="00A427AE">
        <w:rPr>
          <w:rFonts w:ascii="Times New Roman" w:hAnsi="Times New Roman" w:cs="Times New Roman"/>
          <w:sz w:val="28"/>
          <w:szCs w:val="28"/>
          <w:lang w:val="en-US"/>
        </w:rPr>
        <w:t>Cypriot Journal of Educational Sciences</w:t>
      </w:r>
      <w:r w:rsidR="00D72CEA" w:rsidRPr="00A427AE">
        <w:rPr>
          <w:rFonts w:ascii="Times New Roman" w:hAnsi="Times New Roman" w:cs="Times New Roman"/>
          <w:sz w:val="28"/>
          <w:szCs w:val="28"/>
          <w:lang w:val="kk-KZ"/>
        </w:rPr>
        <w:t xml:space="preserve">, </w:t>
      </w:r>
      <w:r w:rsidR="00D72CEA" w:rsidRPr="00A427AE">
        <w:rPr>
          <w:rFonts w:ascii="Times New Roman" w:hAnsi="Times New Roman" w:cs="Times New Roman"/>
          <w:sz w:val="28"/>
          <w:szCs w:val="28"/>
          <w:lang w:val="en-US"/>
        </w:rPr>
        <w:t>Volume 17, Issue 9, (2022) 3091</w:t>
      </w:r>
      <w:r w:rsidR="0074299C">
        <w:rPr>
          <w:rFonts w:ascii="Times New Roman" w:hAnsi="Times New Roman" w:cs="Times New Roman"/>
          <w:sz w:val="28"/>
          <w:szCs w:val="28"/>
          <w:lang w:val="en-US"/>
        </w:rPr>
        <w:t>–</w:t>
      </w:r>
      <w:r w:rsidR="00D72CEA" w:rsidRPr="00A427AE">
        <w:rPr>
          <w:rFonts w:ascii="Times New Roman" w:hAnsi="Times New Roman" w:cs="Times New Roman"/>
          <w:sz w:val="28"/>
          <w:szCs w:val="28"/>
          <w:lang w:val="en-US"/>
        </w:rPr>
        <w:t>3102</w:t>
      </w:r>
      <w:r w:rsidR="00D72CEA" w:rsidRPr="00A427AE">
        <w:rPr>
          <w:rFonts w:ascii="Times New Roman" w:hAnsi="Times New Roman" w:cs="Times New Roman"/>
          <w:sz w:val="28"/>
          <w:szCs w:val="28"/>
          <w:lang w:val="kk-KZ"/>
        </w:rPr>
        <w:t xml:space="preserve">, </w:t>
      </w:r>
      <w:hyperlink r:id="rId17" w:tgtFrame="_blank" w:history="1">
        <w:r w:rsidR="00D72CEA" w:rsidRPr="00A427AE">
          <w:rPr>
            <w:rStyle w:val="ad"/>
            <w:rFonts w:ascii="Times New Roman" w:hAnsi="Times New Roman" w:cs="Times New Roman"/>
            <w:color w:val="auto"/>
            <w:sz w:val="28"/>
            <w:szCs w:val="28"/>
            <w:shd w:val="clear" w:color="auto" w:fill="FFFFFF"/>
            <w:lang w:val="kk-KZ"/>
          </w:rPr>
          <w:t>https://un</w:t>
        </w:r>
        <w:r w:rsidR="0074299C">
          <w:rPr>
            <w:rStyle w:val="ad"/>
            <w:rFonts w:ascii="Times New Roman" w:hAnsi="Times New Roman" w:cs="Times New Roman"/>
            <w:color w:val="auto"/>
            <w:sz w:val="28"/>
            <w:szCs w:val="28"/>
            <w:shd w:val="clear" w:color="auto" w:fill="FFFFFF"/>
            <w:lang w:val="kk-KZ"/>
          </w:rPr>
          <w:t>–</w:t>
        </w:r>
        <w:r w:rsidR="00D72CEA" w:rsidRPr="00A427AE">
          <w:rPr>
            <w:rStyle w:val="ad"/>
            <w:rFonts w:ascii="Times New Roman" w:hAnsi="Times New Roman" w:cs="Times New Roman"/>
            <w:color w:val="auto"/>
            <w:sz w:val="28"/>
            <w:szCs w:val="28"/>
            <w:shd w:val="clear" w:color="auto" w:fill="FFFFFF"/>
            <w:lang w:val="kk-KZ"/>
          </w:rPr>
          <w:t>pub.eu/ojs/index.php/cjes/</w:t>
        </w:r>
      </w:hyperlink>
      <w:r w:rsidR="00D72CEA" w:rsidRPr="00A427AE">
        <w:rPr>
          <w:rFonts w:ascii="Times New Roman" w:hAnsi="Times New Roman" w:cs="Times New Roman"/>
          <w:sz w:val="28"/>
          <w:szCs w:val="28"/>
          <w:lang w:val="kk-KZ"/>
        </w:rPr>
        <w:t>CiteScore: 1.1, процентиль Scopus: 36%</w:t>
      </w:r>
    </w:p>
    <w:p w14:paraId="625CA6C3" w14:textId="77777777" w:rsidR="0024151E" w:rsidRDefault="0041207B" w:rsidP="002415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114 </w:t>
      </w:r>
      <w:r w:rsidR="00D72CEA" w:rsidRPr="0041207B">
        <w:rPr>
          <w:rFonts w:ascii="Times New Roman" w:hAnsi="Times New Roman" w:cs="Times New Roman"/>
          <w:bCs/>
          <w:sz w:val="28"/>
          <w:szCs w:val="28"/>
          <w:lang w:val="kk-KZ"/>
        </w:rPr>
        <w:t xml:space="preserve">Турсыматова О.И.  және т.б. </w:t>
      </w:r>
      <w:r w:rsidR="00D72CEA" w:rsidRPr="0041207B">
        <w:rPr>
          <w:rFonts w:ascii="Times New Roman" w:hAnsi="Times New Roman" w:cs="Times New Roman"/>
          <w:sz w:val="28"/>
          <w:szCs w:val="28"/>
          <w:lang w:val="kk-KZ"/>
        </w:rPr>
        <w:t>Биофизика ғылымы қалыптасуының әдіснамалық негіздері</w:t>
      </w:r>
      <w:r>
        <w:rPr>
          <w:rFonts w:ascii="Times New Roman" w:hAnsi="Times New Roman" w:cs="Times New Roman"/>
          <w:sz w:val="28"/>
          <w:szCs w:val="28"/>
          <w:lang w:val="kk-KZ"/>
        </w:rPr>
        <w:t xml:space="preserve"> </w:t>
      </w:r>
      <w:r w:rsidR="00D72CEA" w:rsidRPr="0041207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72CEA" w:rsidRPr="0041207B">
        <w:rPr>
          <w:rFonts w:ascii="Times New Roman" w:hAnsi="Times New Roman" w:cs="Times New Roman"/>
          <w:bCs/>
          <w:sz w:val="28"/>
          <w:szCs w:val="28"/>
          <w:lang w:val="kk-KZ"/>
        </w:rPr>
        <w:t>С.Торайғыров атындағы Павлодар мемлекеттік университетінің ғылыми журналы «ПМУ ХАБАРШЫСЫ», Педа</w:t>
      </w:r>
      <w:r>
        <w:rPr>
          <w:rFonts w:ascii="Times New Roman" w:hAnsi="Times New Roman" w:cs="Times New Roman"/>
          <w:bCs/>
          <w:sz w:val="28"/>
          <w:szCs w:val="28"/>
          <w:lang w:val="kk-KZ"/>
        </w:rPr>
        <w:t xml:space="preserve">гогикалық сериясы. </w:t>
      </w:r>
      <w:r w:rsidRPr="0041207B">
        <w:rPr>
          <w:rFonts w:ascii="Times New Roman" w:hAnsi="Times New Roman" w:cs="Times New Roman"/>
          <w:sz w:val="28"/>
          <w:szCs w:val="28"/>
          <w:lang w:val="kk-KZ"/>
        </w:rPr>
        <w:t>ISSN 1811–1831</w:t>
      </w:r>
      <w:r>
        <w:rPr>
          <w:rFonts w:ascii="Times New Roman" w:hAnsi="Times New Roman" w:cs="Times New Roman"/>
          <w:sz w:val="28"/>
          <w:szCs w:val="28"/>
          <w:lang w:val="kk-KZ"/>
        </w:rPr>
        <w:t>.</w:t>
      </w:r>
      <w:r>
        <w:rPr>
          <w:rFonts w:ascii="Times New Roman" w:hAnsi="Times New Roman" w:cs="Times New Roman"/>
          <w:bCs/>
          <w:sz w:val="28"/>
          <w:szCs w:val="28"/>
          <w:lang w:val="kk-KZ"/>
        </w:rPr>
        <w:t xml:space="preserve"> </w:t>
      </w:r>
      <w:r w:rsidRPr="0041207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D28E6">
        <w:rPr>
          <w:rFonts w:ascii="Times New Roman" w:hAnsi="Times New Roman" w:cs="Times New Roman"/>
          <w:sz w:val="28"/>
          <w:szCs w:val="28"/>
          <w:lang w:val="kk-KZ"/>
        </w:rPr>
        <w:t xml:space="preserve">Павлодар, </w:t>
      </w:r>
      <w:r>
        <w:rPr>
          <w:rFonts w:ascii="Times New Roman" w:hAnsi="Times New Roman" w:cs="Times New Roman"/>
          <w:bCs/>
          <w:sz w:val="28"/>
          <w:szCs w:val="28"/>
          <w:lang w:val="kk-KZ"/>
        </w:rPr>
        <w:t xml:space="preserve">2019. </w:t>
      </w:r>
      <w:r w:rsidRPr="0041207B">
        <w:rPr>
          <w:rFonts w:ascii="Times New Roman" w:hAnsi="Times New Roman" w:cs="Times New Roman"/>
          <w:sz w:val="28"/>
          <w:szCs w:val="28"/>
          <w:lang w:val="kk-KZ"/>
        </w:rPr>
        <w:t>–</w:t>
      </w:r>
      <w:r>
        <w:rPr>
          <w:rFonts w:ascii="Times New Roman" w:hAnsi="Times New Roman" w:cs="Times New Roman"/>
          <w:sz w:val="28"/>
          <w:szCs w:val="28"/>
          <w:lang w:val="kk-KZ"/>
        </w:rPr>
        <w:t xml:space="preserve"> № 1. </w:t>
      </w:r>
      <w:r w:rsidR="0074299C" w:rsidRPr="0041207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D72CEA" w:rsidRPr="0041207B">
        <w:rPr>
          <w:rFonts w:ascii="Times New Roman" w:hAnsi="Times New Roman" w:cs="Times New Roman"/>
          <w:bCs/>
          <w:sz w:val="28"/>
          <w:szCs w:val="28"/>
          <w:lang w:val="kk-KZ"/>
        </w:rPr>
        <w:t>Б. 359</w:t>
      </w:r>
      <w:r>
        <w:rPr>
          <w:rFonts w:ascii="Times New Roman" w:hAnsi="Times New Roman" w:cs="Times New Roman"/>
          <w:bCs/>
          <w:sz w:val="28"/>
          <w:szCs w:val="28"/>
          <w:lang w:val="kk-KZ"/>
        </w:rPr>
        <w:t>-</w:t>
      </w:r>
      <w:r w:rsidR="00D72CEA" w:rsidRPr="0041207B">
        <w:rPr>
          <w:rFonts w:ascii="Times New Roman" w:hAnsi="Times New Roman" w:cs="Times New Roman"/>
          <w:bCs/>
          <w:sz w:val="28"/>
          <w:szCs w:val="28"/>
          <w:lang w:val="kk-KZ"/>
        </w:rPr>
        <w:t>365.</w:t>
      </w:r>
    </w:p>
    <w:p w14:paraId="17766447" w14:textId="77777777" w:rsidR="00CE67BC" w:rsidRDefault="0024151E" w:rsidP="00CE67B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115 </w:t>
      </w:r>
      <w:r w:rsidR="00D72CEA" w:rsidRPr="0024151E">
        <w:rPr>
          <w:rFonts w:ascii="Times New Roman" w:hAnsi="Times New Roman" w:cs="Times New Roman"/>
          <w:bCs/>
          <w:sz w:val="28"/>
          <w:szCs w:val="28"/>
          <w:lang w:val="kk-KZ"/>
        </w:rPr>
        <w:t>Турсыматова О.И.</w:t>
      </w:r>
      <w:r>
        <w:rPr>
          <w:rFonts w:ascii="Times New Roman" w:hAnsi="Times New Roman" w:cs="Times New Roman"/>
          <w:bCs/>
          <w:sz w:val="28"/>
          <w:szCs w:val="28"/>
          <w:lang w:val="kk-KZ"/>
        </w:rPr>
        <w:t xml:space="preserve"> </w:t>
      </w:r>
      <w:r w:rsidR="00D72CEA" w:rsidRPr="0024151E">
        <w:rPr>
          <w:rFonts w:ascii="Times New Roman" w:hAnsi="Times New Roman" w:cs="Times New Roman"/>
          <w:bCs/>
          <w:sz w:val="28"/>
          <w:szCs w:val="28"/>
          <w:lang w:val="kk-KZ"/>
        </w:rPr>
        <w:t>және т.б.</w:t>
      </w:r>
      <w:r>
        <w:rPr>
          <w:rFonts w:ascii="Times New Roman" w:hAnsi="Times New Roman" w:cs="Times New Roman"/>
          <w:bCs/>
          <w:sz w:val="28"/>
          <w:szCs w:val="28"/>
          <w:lang w:val="kk-KZ"/>
        </w:rPr>
        <w:t xml:space="preserve"> </w:t>
      </w:r>
      <w:r w:rsidR="00D72CEA" w:rsidRPr="0024151E">
        <w:rPr>
          <w:rFonts w:ascii="Times New Roman" w:hAnsi="Times New Roman" w:cs="Times New Roman"/>
          <w:sz w:val="28"/>
          <w:szCs w:val="28"/>
          <w:lang w:val="kk-KZ"/>
        </w:rPr>
        <w:t>Жаратылыстану пәндері мазмұнындағы биофизикалық білімнің әдіснамалық негізі</w:t>
      </w:r>
      <w:r>
        <w:rPr>
          <w:rFonts w:ascii="Times New Roman" w:hAnsi="Times New Roman" w:cs="Times New Roman"/>
          <w:sz w:val="28"/>
          <w:szCs w:val="28"/>
          <w:lang w:val="kk-KZ"/>
        </w:rPr>
        <w:t xml:space="preserve"> /</w:t>
      </w:r>
      <w:r w:rsidR="00D72CEA" w:rsidRPr="0024151E">
        <w:rPr>
          <w:rFonts w:ascii="Times New Roman" w:hAnsi="Times New Roman" w:cs="Times New Roman"/>
          <w:sz w:val="28"/>
          <w:szCs w:val="28"/>
          <w:lang w:val="kk-KZ"/>
        </w:rPr>
        <w:t>/ Абай атындағы Қазақ ұлттық педагогикалық университетi ХАБАРШЫ «Педагогика ғылымдары» сериясы</w:t>
      </w:r>
      <w:r>
        <w:rPr>
          <w:rFonts w:ascii="Times New Roman" w:hAnsi="Times New Roman" w:cs="Times New Roman"/>
          <w:sz w:val="28"/>
          <w:szCs w:val="28"/>
          <w:lang w:val="kk-KZ"/>
        </w:rPr>
        <w:t xml:space="preserve">. </w:t>
      </w:r>
      <w:r w:rsidRPr="0041207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D28E6">
        <w:rPr>
          <w:rFonts w:ascii="Times New Roman" w:hAnsi="Times New Roman" w:cs="Times New Roman"/>
          <w:sz w:val="28"/>
          <w:szCs w:val="28"/>
          <w:lang w:val="kk-KZ"/>
        </w:rPr>
        <w:t xml:space="preserve">Алматы, </w:t>
      </w:r>
      <w:r>
        <w:rPr>
          <w:rFonts w:ascii="Times New Roman" w:hAnsi="Times New Roman" w:cs="Times New Roman"/>
          <w:sz w:val="28"/>
          <w:szCs w:val="28"/>
          <w:lang w:val="kk-KZ"/>
        </w:rPr>
        <w:t xml:space="preserve">2019. </w:t>
      </w:r>
      <w:r w:rsidRPr="0041207B">
        <w:rPr>
          <w:rFonts w:ascii="Times New Roman" w:hAnsi="Times New Roman" w:cs="Times New Roman"/>
          <w:sz w:val="28"/>
          <w:szCs w:val="28"/>
          <w:lang w:val="kk-KZ"/>
        </w:rPr>
        <w:t>–</w:t>
      </w:r>
      <w:r w:rsidR="00D72CEA" w:rsidRPr="002415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72CEA" w:rsidRPr="0024151E">
        <w:rPr>
          <w:rFonts w:ascii="Times New Roman" w:hAnsi="Times New Roman" w:cs="Times New Roman"/>
          <w:sz w:val="28"/>
          <w:szCs w:val="28"/>
          <w:lang w:val="kk-KZ"/>
        </w:rPr>
        <w:t>2(62)</w:t>
      </w:r>
      <w:r>
        <w:rPr>
          <w:rFonts w:ascii="Times New Roman" w:hAnsi="Times New Roman" w:cs="Times New Roman"/>
          <w:sz w:val="28"/>
          <w:szCs w:val="28"/>
          <w:lang w:val="kk-KZ"/>
        </w:rPr>
        <w:t xml:space="preserve">. </w:t>
      </w:r>
      <w:r w:rsidR="0074299C" w:rsidRPr="0024151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72CEA" w:rsidRPr="0024151E">
        <w:rPr>
          <w:rFonts w:ascii="Times New Roman" w:hAnsi="Times New Roman" w:cs="Times New Roman"/>
          <w:sz w:val="28"/>
          <w:szCs w:val="28"/>
          <w:lang w:val="kk-KZ"/>
        </w:rPr>
        <w:t>Б.58</w:t>
      </w:r>
      <w:r>
        <w:rPr>
          <w:rFonts w:ascii="Times New Roman" w:hAnsi="Times New Roman" w:cs="Times New Roman"/>
          <w:sz w:val="28"/>
          <w:szCs w:val="28"/>
          <w:lang w:val="kk-KZ"/>
        </w:rPr>
        <w:t>-</w:t>
      </w:r>
      <w:r w:rsidR="00D72CEA" w:rsidRPr="0024151E">
        <w:rPr>
          <w:rFonts w:ascii="Times New Roman" w:hAnsi="Times New Roman" w:cs="Times New Roman"/>
          <w:sz w:val="28"/>
          <w:szCs w:val="28"/>
          <w:lang w:val="kk-KZ"/>
        </w:rPr>
        <w:t>66.</w:t>
      </w:r>
    </w:p>
    <w:p w14:paraId="33F1BEAD" w14:textId="77777777" w:rsidR="00A62D82" w:rsidRDefault="00CE67BC" w:rsidP="00A62D82">
      <w:pPr>
        <w:spacing w:after="0" w:line="240" w:lineRule="auto"/>
        <w:ind w:firstLine="567"/>
        <w:jc w:val="both"/>
        <w:rPr>
          <w:rStyle w:val="a9"/>
          <w:rFonts w:ascii="Times New Roman" w:hAnsi="Times New Roman" w:cs="Times New Roman"/>
          <w:b w:val="0"/>
          <w:bCs w:val="0"/>
          <w:sz w:val="28"/>
          <w:szCs w:val="28"/>
          <w:lang w:val="kk-KZ"/>
        </w:rPr>
      </w:pPr>
      <w:r>
        <w:rPr>
          <w:rFonts w:ascii="Times New Roman" w:hAnsi="Times New Roman" w:cs="Times New Roman"/>
          <w:sz w:val="28"/>
          <w:szCs w:val="28"/>
          <w:lang w:val="kk-KZ"/>
        </w:rPr>
        <w:t>116 </w:t>
      </w:r>
      <w:r w:rsidR="00D72CEA" w:rsidRPr="00CE67BC">
        <w:rPr>
          <w:rFonts w:ascii="Times New Roman" w:hAnsi="Times New Roman" w:cs="Times New Roman"/>
          <w:bCs/>
          <w:sz w:val="28"/>
          <w:szCs w:val="28"/>
          <w:lang w:val="kk-KZ"/>
        </w:rPr>
        <w:t>Турсыматова О.И. және т.б.</w:t>
      </w:r>
      <w:r>
        <w:rPr>
          <w:rFonts w:ascii="Times New Roman" w:hAnsi="Times New Roman" w:cs="Times New Roman"/>
          <w:bCs/>
          <w:sz w:val="28"/>
          <w:szCs w:val="28"/>
          <w:lang w:val="kk-KZ"/>
        </w:rPr>
        <w:t xml:space="preserve"> </w:t>
      </w:r>
      <w:r w:rsidR="00D72CEA" w:rsidRPr="00CE67BC">
        <w:rPr>
          <w:rFonts w:ascii="Times New Roman" w:hAnsi="Times New Roman" w:cs="Times New Roman"/>
          <w:sz w:val="28"/>
          <w:szCs w:val="28"/>
          <w:lang w:val="kk-KZ"/>
        </w:rPr>
        <w:t>Биофизика ғылымының дамуында электрлік құбылыстардың зерттеу жағдайы</w:t>
      </w:r>
      <w:r>
        <w:rPr>
          <w:rFonts w:ascii="Times New Roman" w:hAnsi="Times New Roman" w:cs="Times New Roman"/>
          <w:sz w:val="28"/>
          <w:szCs w:val="28"/>
          <w:lang w:val="kk-KZ"/>
        </w:rPr>
        <w:t xml:space="preserve"> </w:t>
      </w:r>
      <w:r w:rsidR="00D72CEA" w:rsidRPr="00CE67B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72CEA" w:rsidRPr="00CE67BC">
        <w:rPr>
          <w:rStyle w:val="a9"/>
          <w:rFonts w:ascii="Times New Roman" w:hAnsi="Times New Roman" w:cs="Times New Roman"/>
          <w:b w:val="0"/>
          <w:sz w:val="28"/>
          <w:szCs w:val="28"/>
          <w:lang w:val="kk-KZ"/>
        </w:rPr>
        <w:t>Семей қаласының Шәкәрім атындағы мемлекеттік университетінің Хабаршысы</w:t>
      </w:r>
      <w:r w:rsidR="0074299C" w:rsidRPr="00CE67BC">
        <w:rPr>
          <w:rStyle w:val="a9"/>
          <w:rFonts w:ascii="Times New Roman" w:hAnsi="Times New Roman" w:cs="Times New Roman"/>
          <w:b w:val="0"/>
          <w:sz w:val="28"/>
          <w:szCs w:val="28"/>
          <w:lang w:val="kk-KZ"/>
        </w:rPr>
        <w:t>–</w:t>
      </w:r>
      <w:r w:rsidR="00D72CEA" w:rsidRPr="00CE67BC">
        <w:rPr>
          <w:rStyle w:val="a9"/>
          <w:rFonts w:ascii="Times New Roman" w:hAnsi="Times New Roman" w:cs="Times New Roman"/>
          <w:b w:val="0"/>
          <w:sz w:val="28"/>
          <w:szCs w:val="28"/>
          <w:lang w:val="kk-KZ"/>
        </w:rPr>
        <w:t>Биология сериясы</w:t>
      </w:r>
      <w:r>
        <w:rPr>
          <w:rStyle w:val="a9"/>
          <w:rFonts w:ascii="Times New Roman" w:hAnsi="Times New Roman" w:cs="Times New Roman"/>
          <w:b w:val="0"/>
          <w:sz w:val="28"/>
          <w:szCs w:val="28"/>
          <w:lang w:val="kk-KZ"/>
        </w:rPr>
        <w:t xml:space="preserve">. </w:t>
      </w:r>
      <w:r w:rsidRPr="00CE67BC">
        <w:rPr>
          <w:rFonts w:ascii="Times New Roman" w:hAnsi="Times New Roman" w:cs="Times New Roman"/>
          <w:sz w:val="28"/>
          <w:szCs w:val="28"/>
          <w:lang w:val="kk-KZ"/>
        </w:rPr>
        <w:t>ISSN 1607–2774</w:t>
      </w:r>
      <w:r>
        <w:rPr>
          <w:rFonts w:ascii="Times New Roman" w:hAnsi="Times New Roman" w:cs="Times New Roman"/>
          <w:sz w:val="28"/>
          <w:szCs w:val="28"/>
          <w:lang w:val="kk-KZ"/>
        </w:rPr>
        <w:t xml:space="preserve">. </w:t>
      </w:r>
      <w:r w:rsidRPr="00CE67B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D28E6">
        <w:rPr>
          <w:rFonts w:ascii="Times New Roman" w:hAnsi="Times New Roman" w:cs="Times New Roman"/>
          <w:sz w:val="28"/>
          <w:szCs w:val="28"/>
          <w:lang w:val="kk-KZ"/>
        </w:rPr>
        <w:t xml:space="preserve">Семей, </w:t>
      </w:r>
      <w:r>
        <w:rPr>
          <w:rFonts w:ascii="Times New Roman" w:hAnsi="Times New Roman" w:cs="Times New Roman"/>
          <w:sz w:val="28"/>
          <w:szCs w:val="28"/>
          <w:lang w:val="kk-KZ"/>
        </w:rPr>
        <w:t xml:space="preserve">2020. </w:t>
      </w:r>
      <w:r w:rsidRPr="00CE67BC">
        <w:rPr>
          <w:rFonts w:ascii="Times New Roman" w:hAnsi="Times New Roman" w:cs="Times New Roman"/>
          <w:sz w:val="28"/>
          <w:szCs w:val="28"/>
          <w:lang w:val="kk-KZ"/>
        </w:rPr>
        <w:t>–</w:t>
      </w:r>
      <w:r w:rsidR="00D72CEA" w:rsidRPr="00CE67BC">
        <w:rPr>
          <w:rFonts w:ascii="Times New Roman" w:hAnsi="Times New Roman" w:cs="Times New Roman"/>
          <w:sz w:val="28"/>
          <w:szCs w:val="28"/>
          <w:lang w:val="kk-KZ"/>
        </w:rPr>
        <w:t xml:space="preserve"> № 1(89)</w:t>
      </w:r>
      <w:r>
        <w:rPr>
          <w:rFonts w:ascii="Times New Roman" w:hAnsi="Times New Roman" w:cs="Times New Roman"/>
          <w:sz w:val="28"/>
          <w:szCs w:val="28"/>
          <w:lang w:val="kk-KZ"/>
        </w:rPr>
        <w:t xml:space="preserve"> </w:t>
      </w:r>
      <w:r w:rsidR="00800AE3" w:rsidRPr="00CE67BC">
        <w:rPr>
          <w:rStyle w:val="a9"/>
          <w:rFonts w:ascii="Times New Roman" w:hAnsi="Times New Roman" w:cs="Times New Roman"/>
          <w:b w:val="0"/>
          <w:sz w:val="28"/>
          <w:szCs w:val="28"/>
          <w:lang w:val="kk-KZ"/>
        </w:rPr>
        <w:t>–</w:t>
      </w:r>
      <w:r>
        <w:rPr>
          <w:rStyle w:val="a9"/>
          <w:rFonts w:ascii="Times New Roman" w:hAnsi="Times New Roman" w:cs="Times New Roman"/>
          <w:b w:val="0"/>
          <w:sz w:val="28"/>
          <w:szCs w:val="28"/>
          <w:lang w:val="kk-KZ"/>
        </w:rPr>
        <w:t xml:space="preserve"> </w:t>
      </w:r>
      <w:r w:rsidR="00800AE3" w:rsidRPr="00CE67BC">
        <w:rPr>
          <w:rStyle w:val="a9"/>
          <w:rFonts w:ascii="Times New Roman" w:hAnsi="Times New Roman" w:cs="Times New Roman"/>
          <w:b w:val="0"/>
          <w:sz w:val="28"/>
          <w:szCs w:val="28"/>
          <w:lang w:val="kk-KZ"/>
        </w:rPr>
        <w:t>Б.169</w:t>
      </w:r>
      <w:r>
        <w:rPr>
          <w:rStyle w:val="a9"/>
          <w:rFonts w:ascii="Times New Roman" w:hAnsi="Times New Roman" w:cs="Times New Roman"/>
          <w:b w:val="0"/>
          <w:sz w:val="28"/>
          <w:szCs w:val="28"/>
          <w:lang w:val="kk-KZ"/>
        </w:rPr>
        <w:t>-</w:t>
      </w:r>
      <w:r w:rsidR="00800AE3" w:rsidRPr="00CE67BC">
        <w:rPr>
          <w:rStyle w:val="a9"/>
          <w:rFonts w:ascii="Times New Roman" w:hAnsi="Times New Roman" w:cs="Times New Roman"/>
          <w:b w:val="0"/>
          <w:sz w:val="28"/>
          <w:szCs w:val="28"/>
          <w:lang w:val="kk-KZ"/>
        </w:rPr>
        <w:t>172.</w:t>
      </w:r>
    </w:p>
    <w:p w14:paraId="5C2CC63E" w14:textId="77777777" w:rsidR="00A62D82" w:rsidRDefault="00A62D82" w:rsidP="00A62D82">
      <w:pPr>
        <w:spacing w:after="0" w:line="240" w:lineRule="auto"/>
        <w:ind w:firstLine="567"/>
        <w:jc w:val="both"/>
        <w:rPr>
          <w:rFonts w:ascii="Times New Roman" w:hAnsi="Times New Roman" w:cs="Times New Roman"/>
          <w:sz w:val="28"/>
          <w:szCs w:val="28"/>
          <w:lang w:val="kk-KZ"/>
        </w:rPr>
      </w:pPr>
      <w:r>
        <w:rPr>
          <w:rStyle w:val="a9"/>
          <w:rFonts w:ascii="Times New Roman" w:hAnsi="Times New Roman" w:cs="Times New Roman"/>
          <w:b w:val="0"/>
          <w:bCs w:val="0"/>
          <w:sz w:val="28"/>
          <w:szCs w:val="28"/>
          <w:lang w:val="kk-KZ"/>
        </w:rPr>
        <w:lastRenderedPageBreak/>
        <w:t>117 </w:t>
      </w:r>
      <w:r w:rsidR="00800AE3" w:rsidRPr="00A62D82">
        <w:rPr>
          <w:rFonts w:ascii="Times New Roman" w:hAnsi="Times New Roman" w:cs="Times New Roman"/>
          <w:bCs/>
          <w:sz w:val="28"/>
          <w:szCs w:val="28"/>
          <w:lang w:val="kk-KZ"/>
        </w:rPr>
        <w:t>Турсыматова О.И. и</w:t>
      </w:r>
      <w:r>
        <w:rPr>
          <w:rFonts w:ascii="Times New Roman" w:hAnsi="Times New Roman" w:cs="Times New Roman"/>
          <w:bCs/>
          <w:sz w:val="28"/>
          <w:szCs w:val="28"/>
          <w:lang w:val="kk-KZ"/>
        </w:rPr>
        <w:t xml:space="preserve"> </w:t>
      </w:r>
      <w:r w:rsidR="00800AE3" w:rsidRPr="00A62D82">
        <w:rPr>
          <w:rFonts w:ascii="Times New Roman" w:hAnsi="Times New Roman" w:cs="Times New Roman"/>
          <w:bCs/>
          <w:sz w:val="28"/>
          <w:szCs w:val="28"/>
          <w:lang w:val="kk-KZ"/>
        </w:rPr>
        <w:t>др.</w:t>
      </w:r>
      <w:r w:rsidR="00800AE3" w:rsidRPr="00A62D82">
        <w:rPr>
          <w:rFonts w:ascii="Times New Roman" w:hAnsi="Times New Roman" w:cs="Times New Roman"/>
          <w:sz w:val="28"/>
          <w:szCs w:val="28"/>
          <w:lang w:val="kk-KZ"/>
        </w:rPr>
        <w:t xml:space="preserve"> Формирование биофизических понятий в условиях обновленный содержания школьной биологии</w:t>
      </w:r>
      <w:r w:rsidR="00D72CEA" w:rsidRPr="00A62D82">
        <w:rPr>
          <w:rStyle w:val="a9"/>
          <w:rFonts w:ascii="Times New Roman" w:hAnsi="Times New Roman" w:cs="Times New Roman"/>
          <w:b w:val="0"/>
          <w:sz w:val="28"/>
          <w:szCs w:val="28"/>
          <w:lang w:val="kk-KZ"/>
        </w:rPr>
        <w:t>.</w:t>
      </w:r>
      <w:r>
        <w:rPr>
          <w:rStyle w:val="a9"/>
          <w:rFonts w:ascii="Times New Roman" w:hAnsi="Times New Roman" w:cs="Times New Roman"/>
          <w:b w:val="0"/>
          <w:sz w:val="28"/>
          <w:szCs w:val="28"/>
          <w:lang w:val="kk-KZ"/>
        </w:rPr>
        <w:t xml:space="preserve"> </w:t>
      </w:r>
      <w:r w:rsidR="00800AE3" w:rsidRPr="00A62D82">
        <w:rPr>
          <w:rStyle w:val="a9"/>
          <w:rFonts w:ascii="Times New Roman" w:hAnsi="Times New Roman" w:cs="Times New Roman"/>
          <w:b w:val="0"/>
          <w:sz w:val="28"/>
          <w:szCs w:val="28"/>
          <w:lang w:val="kk-KZ"/>
        </w:rPr>
        <w:t>//</w:t>
      </w:r>
      <w:r>
        <w:rPr>
          <w:rStyle w:val="a9"/>
          <w:rFonts w:ascii="Times New Roman" w:hAnsi="Times New Roman" w:cs="Times New Roman"/>
          <w:b w:val="0"/>
          <w:sz w:val="28"/>
          <w:szCs w:val="28"/>
          <w:lang w:val="kk-KZ"/>
        </w:rPr>
        <w:t xml:space="preserve"> </w:t>
      </w:r>
      <w:r w:rsidR="00800AE3" w:rsidRPr="00A62D82">
        <w:rPr>
          <w:rFonts w:ascii="Times New Roman" w:hAnsi="Times New Roman" w:cs="Times New Roman"/>
          <w:sz w:val="28"/>
          <w:szCs w:val="28"/>
          <w:lang w:val="kk-KZ"/>
        </w:rPr>
        <w:t>М</w:t>
      </w:r>
      <w:r w:rsidR="00800AE3" w:rsidRPr="00A62D82">
        <w:rPr>
          <w:rFonts w:ascii="Times New Roman" w:hAnsi="Times New Roman" w:cs="Times New Roman"/>
          <w:sz w:val="28"/>
          <w:szCs w:val="28"/>
        </w:rPr>
        <w:t>еждународн</w:t>
      </w:r>
      <w:r w:rsidR="00800AE3" w:rsidRPr="00A62D82">
        <w:rPr>
          <w:rFonts w:ascii="Times New Roman" w:hAnsi="Times New Roman" w:cs="Times New Roman"/>
          <w:sz w:val="28"/>
          <w:szCs w:val="28"/>
          <w:lang w:val="kk-KZ"/>
        </w:rPr>
        <w:t>ы</w:t>
      </w:r>
      <w:r w:rsidR="00800AE3" w:rsidRPr="00A62D82">
        <w:rPr>
          <w:rFonts w:ascii="Times New Roman" w:hAnsi="Times New Roman" w:cs="Times New Roman"/>
          <w:sz w:val="28"/>
          <w:szCs w:val="28"/>
        </w:rPr>
        <w:t>й научно</w:t>
      </w:r>
      <w:r w:rsidR="0074299C" w:rsidRPr="00A62D82">
        <w:rPr>
          <w:rFonts w:ascii="Times New Roman" w:hAnsi="Times New Roman" w:cs="Times New Roman"/>
          <w:sz w:val="28"/>
          <w:szCs w:val="28"/>
        </w:rPr>
        <w:t>–</w:t>
      </w:r>
      <w:r w:rsidR="00800AE3" w:rsidRPr="00A62D82">
        <w:rPr>
          <w:rFonts w:ascii="Times New Roman" w:hAnsi="Times New Roman" w:cs="Times New Roman"/>
          <w:sz w:val="28"/>
          <w:szCs w:val="28"/>
        </w:rPr>
        <w:t>практической конференции «Перспективные направления исследований в методике обучения биологии и экологии»</w:t>
      </w:r>
      <w:r w:rsidR="00800AE3" w:rsidRPr="00A62D82">
        <w:rPr>
          <w:rFonts w:ascii="Times New Roman" w:hAnsi="Times New Roman" w:cs="Times New Roman"/>
          <w:sz w:val="28"/>
          <w:szCs w:val="28"/>
          <w:lang w:val="kk-KZ"/>
        </w:rPr>
        <w:t xml:space="preserve">, </w:t>
      </w:r>
      <w:r w:rsidR="00800AE3" w:rsidRPr="00A62D82">
        <w:rPr>
          <w:rFonts w:ascii="Times New Roman" w:hAnsi="Times New Roman" w:cs="Times New Roman"/>
          <w:sz w:val="28"/>
          <w:szCs w:val="28"/>
        </w:rPr>
        <w:t>«</w:t>
      </w:r>
      <w:r w:rsidR="00800AE3" w:rsidRPr="00A62D82">
        <w:rPr>
          <w:rFonts w:ascii="Times New Roman" w:hAnsi="Times New Roman" w:cs="Times New Roman"/>
          <w:sz w:val="28"/>
          <w:szCs w:val="28"/>
          <w:lang w:val="kk-KZ"/>
        </w:rPr>
        <w:t>Р</w:t>
      </w:r>
      <w:r w:rsidR="00800AE3" w:rsidRPr="00A62D82">
        <w:rPr>
          <w:rFonts w:ascii="Times New Roman" w:hAnsi="Times New Roman" w:cs="Times New Roman"/>
          <w:sz w:val="28"/>
          <w:szCs w:val="28"/>
        </w:rPr>
        <w:t>оссийский государственный педагогический университет имени А. И. Герцена»</w:t>
      </w:r>
      <w:r>
        <w:rPr>
          <w:rFonts w:ascii="Times New Roman" w:hAnsi="Times New Roman" w:cs="Times New Roman"/>
          <w:sz w:val="28"/>
          <w:szCs w:val="28"/>
          <w:lang w:val="kk-KZ"/>
        </w:rPr>
        <w:t xml:space="preserve">. </w:t>
      </w:r>
      <w:r w:rsidRPr="00CE67BC">
        <w:rPr>
          <w:rFonts w:ascii="Times New Roman" w:hAnsi="Times New Roman" w:cs="Times New Roman"/>
          <w:sz w:val="28"/>
          <w:szCs w:val="28"/>
          <w:lang w:val="kk-KZ"/>
        </w:rPr>
        <w:t>–</w:t>
      </w:r>
      <w:r>
        <w:rPr>
          <w:rFonts w:ascii="Times New Roman" w:hAnsi="Times New Roman" w:cs="Times New Roman"/>
          <w:sz w:val="28"/>
          <w:szCs w:val="28"/>
          <w:lang w:val="kk-KZ"/>
        </w:rPr>
        <w:t xml:space="preserve"> СПб., 2018. </w:t>
      </w:r>
      <w:r w:rsidRPr="00CE67BC">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00800AE3" w:rsidRPr="00A62D82">
        <w:rPr>
          <w:rFonts w:ascii="Times New Roman" w:hAnsi="Times New Roman" w:cs="Times New Roman"/>
          <w:sz w:val="28"/>
          <w:szCs w:val="28"/>
          <w:lang w:val="kk-KZ"/>
        </w:rPr>
        <w:t>.158</w:t>
      </w:r>
      <w:r w:rsidR="0074299C" w:rsidRPr="00A62D82">
        <w:rPr>
          <w:rFonts w:ascii="Times New Roman" w:hAnsi="Times New Roman" w:cs="Times New Roman"/>
          <w:sz w:val="28"/>
          <w:szCs w:val="28"/>
          <w:lang w:val="kk-KZ"/>
        </w:rPr>
        <w:t>–</w:t>
      </w:r>
      <w:r w:rsidR="00800AE3" w:rsidRPr="00A62D82">
        <w:rPr>
          <w:rFonts w:ascii="Times New Roman" w:hAnsi="Times New Roman" w:cs="Times New Roman"/>
          <w:sz w:val="28"/>
          <w:szCs w:val="28"/>
          <w:lang w:val="kk-KZ"/>
        </w:rPr>
        <w:t>162</w:t>
      </w:r>
      <w:r w:rsidR="00067E3A" w:rsidRPr="00A62D82">
        <w:rPr>
          <w:rFonts w:ascii="Times New Roman" w:hAnsi="Times New Roman" w:cs="Times New Roman"/>
          <w:sz w:val="28"/>
          <w:szCs w:val="28"/>
          <w:lang w:val="kk-KZ"/>
        </w:rPr>
        <w:t>.</w:t>
      </w:r>
    </w:p>
    <w:p w14:paraId="3CBE18BB" w14:textId="77777777" w:rsidR="00B843AF" w:rsidRPr="00B843AF" w:rsidRDefault="00B843AF" w:rsidP="00A62D8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118 Турсыматова О.И. </w:t>
      </w:r>
      <w:r w:rsidRPr="00B843AF">
        <w:rPr>
          <w:rFonts w:ascii="Times New Roman" w:hAnsi="Times New Roman"/>
          <w:sz w:val="28"/>
          <w:szCs w:val="28"/>
          <w:lang w:val="kk-KZ"/>
        </w:rPr>
        <w:t>Биофизика негіздері</w:t>
      </w:r>
      <w:r>
        <w:rPr>
          <w:rFonts w:ascii="Times New Roman" w:hAnsi="Times New Roman"/>
          <w:sz w:val="28"/>
          <w:szCs w:val="28"/>
          <w:lang w:val="kk-KZ"/>
        </w:rPr>
        <w:t>. Оқу-әдістемелік құрал</w:t>
      </w:r>
      <w:r w:rsidRPr="00DB57E1">
        <w:rPr>
          <w:rFonts w:ascii="Times New Roman" w:hAnsi="Times New Roman" w:cs="Times New Roman"/>
          <w:sz w:val="28"/>
          <w:szCs w:val="28"/>
          <w:lang w:val="kk-KZ"/>
        </w:rPr>
        <w:t>–</w:t>
      </w:r>
      <w:r>
        <w:rPr>
          <w:rFonts w:ascii="Times New Roman" w:hAnsi="Times New Roman" w:cs="Times New Roman"/>
          <w:sz w:val="28"/>
          <w:szCs w:val="28"/>
          <w:lang w:val="kk-KZ"/>
        </w:rPr>
        <w:t>Қызылорда: Жиенай, 2018.</w:t>
      </w:r>
      <w:r w:rsidRPr="00B843AF">
        <w:rPr>
          <w:rFonts w:ascii="Times New Roman" w:hAnsi="Times New Roman" w:cs="Times New Roman"/>
          <w:sz w:val="28"/>
          <w:szCs w:val="28"/>
          <w:lang w:val="kk-KZ"/>
        </w:rPr>
        <w:t xml:space="preserve"> </w:t>
      </w:r>
      <w:r w:rsidRPr="00DB57E1">
        <w:rPr>
          <w:rFonts w:ascii="Times New Roman" w:hAnsi="Times New Roman" w:cs="Times New Roman"/>
          <w:sz w:val="28"/>
          <w:szCs w:val="28"/>
          <w:lang w:val="kk-KZ"/>
        </w:rPr>
        <w:t>–</w:t>
      </w:r>
      <w:r>
        <w:rPr>
          <w:rFonts w:ascii="Times New Roman" w:hAnsi="Times New Roman" w:cs="Times New Roman"/>
          <w:sz w:val="28"/>
          <w:szCs w:val="28"/>
          <w:lang w:val="kk-KZ"/>
        </w:rPr>
        <w:t>95б.</w:t>
      </w:r>
    </w:p>
    <w:p w14:paraId="63C7A076" w14:textId="77777777" w:rsidR="00227EB7" w:rsidRDefault="00A62D82" w:rsidP="00227E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B843AF">
        <w:rPr>
          <w:rFonts w:ascii="Times New Roman" w:hAnsi="Times New Roman" w:cs="Times New Roman"/>
          <w:sz w:val="28"/>
          <w:szCs w:val="28"/>
          <w:lang w:val="kk-KZ"/>
        </w:rPr>
        <w:t>9</w:t>
      </w:r>
      <w:r>
        <w:rPr>
          <w:rFonts w:ascii="Times New Roman" w:hAnsi="Times New Roman" w:cs="Times New Roman"/>
          <w:sz w:val="28"/>
          <w:szCs w:val="28"/>
          <w:lang w:val="kk-KZ"/>
        </w:rPr>
        <w:t> </w:t>
      </w:r>
      <w:r w:rsidR="00067E3A" w:rsidRPr="00A62D82">
        <w:rPr>
          <w:rFonts w:ascii="Times New Roman" w:hAnsi="Times New Roman" w:cs="Times New Roman"/>
          <w:bCs/>
          <w:sz w:val="28"/>
          <w:szCs w:val="28"/>
          <w:lang w:val="kk-KZ"/>
        </w:rPr>
        <w:t>Турсыматова О.И. және т.б.</w:t>
      </w:r>
      <w:r w:rsidR="00067E3A" w:rsidRPr="00A62D82">
        <w:rPr>
          <w:rFonts w:ascii="Times New Roman" w:hAnsi="Times New Roman" w:cs="Times New Roman"/>
          <w:sz w:val="28"/>
          <w:szCs w:val="28"/>
          <w:lang w:val="kk-KZ"/>
        </w:rPr>
        <w:t xml:space="preserve"> Биофизика пәнін оқытуда ғылыми ұғымдарды қалыптастыру маңыздылығы</w:t>
      </w:r>
      <w:r>
        <w:rPr>
          <w:rFonts w:ascii="Times New Roman" w:hAnsi="Times New Roman" w:cs="Times New Roman"/>
          <w:sz w:val="28"/>
          <w:szCs w:val="28"/>
          <w:lang w:val="kk-KZ"/>
        </w:rPr>
        <w:t xml:space="preserve"> </w:t>
      </w:r>
      <w:r w:rsidR="00067E3A" w:rsidRPr="00A62D8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67E3A" w:rsidRPr="00A62D82">
        <w:rPr>
          <w:rFonts w:ascii="Times New Roman" w:hAnsi="Times New Roman" w:cs="Times New Roman"/>
          <w:bCs/>
          <w:sz w:val="28"/>
          <w:szCs w:val="28"/>
          <w:lang w:val="kk-KZ"/>
        </w:rPr>
        <w:t>«Шоқан оқулары</w:t>
      </w:r>
      <w:r w:rsidR="0074299C" w:rsidRPr="00A62D82">
        <w:rPr>
          <w:rFonts w:ascii="Times New Roman" w:hAnsi="Times New Roman" w:cs="Times New Roman"/>
          <w:bCs/>
          <w:sz w:val="28"/>
          <w:szCs w:val="28"/>
          <w:lang w:val="kk-KZ"/>
        </w:rPr>
        <w:t>–</w:t>
      </w:r>
      <w:r w:rsidR="00067E3A" w:rsidRPr="00A62D82">
        <w:rPr>
          <w:rFonts w:ascii="Times New Roman" w:hAnsi="Times New Roman" w:cs="Times New Roman"/>
          <w:bCs/>
          <w:sz w:val="28"/>
          <w:szCs w:val="28"/>
          <w:lang w:val="kk-KZ"/>
        </w:rPr>
        <w:t>23» Халықаралық ғылыми</w:t>
      </w:r>
      <w:r w:rsidR="0074299C" w:rsidRPr="00A62D82">
        <w:rPr>
          <w:rFonts w:ascii="Times New Roman" w:hAnsi="Times New Roman" w:cs="Times New Roman"/>
          <w:bCs/>
          <w:sz w:val="28"/>
          <w:szCs w:val="28"/>
          <w:lang w:val="kk-KZ"/>
        </w:rPr>
        <w:t>–</w:t>
      </w:r>
      <w:r w:rsidR="00067E3A" w:rsidRPr="00A62D82">
        <w:rPr>
          <w:rFonts w:ascii="Times New Roman" w:hAnsi="Times New Roman" w:cs="Times New Roman"/>
          <w:bCs/>
          <w:sz w:val="28"/>
          <w:szCs w:val="28"/>
          <w:lang w:val="kk-KZ"/>
        </w:rPr>
        <w:t>тәжірибелік  конференция</w:t>
      </w:r>
      <w:r>
        <w:rPr>
          <w:rFonts w:ascii="Times New Roman" w:hAnsi="Times New Roman" w:cs="Times New Roman"/>
          <w:bCs/>
          <w:sz w:val="28"/>
          <w:szCs w:val="28"/>
          <w:lang w:val="kk-KZ"/>
        </w:rPr>
        <w:t xml:space="preserve">. </w:t>
      </w:r>
      <w:r w:rsidRPr="00CE67B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Көкшетау, 2019</w:t>
      </w:r>
      <w:r w:rsidR="00067E3A" w:rsidRPr="00A62D82">
        <w:rPr>
          <w:rFonts w:ascii="Times New Roman" w:hAnsi="Times New Roman" w:cs="Times New Roman"/>
          <w:bCs/>
          <w:sz w:val="28"/>
          <w:szCs w:val="28"/>
          <w:lang w:val="kk-KZ"/>
        </w:rPr>
        <w:t xml:space="preserve">. </w:t>
      </w:r>
      <w:r w:rsidR="0071383D" w:rsidRPr="00A62D8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71383D" w:rsidRPr="00A62D82">
        <w:rPr>
          <w:rFonts w:ascii="Times New Roman" w:hAnsi="Times New Roman" w:cs="Times New Roman"/>
          <w:bCs/>
          <w:sz w:val="28"/>
          <w:szCs w:val="28"/>
          <w:lang w:val="kk-KZ"/>
        </w:rPr>
        <w:t>Б.</w:t>
      </w:r>
      <w:r>
        <w:rPr>
          <w:rFonts w:ascii="Times New Roman" w:hAnsi="Times New Roman" w:cs="Times New Roman"/>
          <w:bCs/>
          <w:sz w:val="28"/>
          <w:szCs w:val="28"/>
          <w:lang w:val="kk-KZ"/>
        </w:rPr>
        <w:t xml:space="preserve"> </w:t>
      </w:r>
      <w:r w:rsidR="00067E3A" w:rsidRPr="00A62D82">
        <w:rPr>
          <w:rFonts w:ascii="Times New Roman" w:hAnsi="Times New Roman" w:cs="Times New Roman"/>
          <w:bCs/>
          <w:sz w:val="28"/>
          <w:szCs w:val="28"/>
          <w:lang w:val="kk-KZ"/>
        </w:rPr>
        <w:t>3</w:t>
      </w:r>
      <w:r w:rsidR="0071383D" w:rsidRPr="00A62D82">
        <w:rPr>
          <w:rFonts w:ascii="Times New Roman" w:hAnsi="Times New Roman" w:cs="Times New Roman"/>
          <w:bCs/>
          <w:sz w:val="28"/>
          <w:szCs w:val="28"/>
          <w:lang w:val="kk-KZ"/>
        </w:rPr>
        <w:t>95</w:t>
      </w:r>
      <w:r>
        <w:rPr>
          <w:rFonts w:ascii="Times New Roman" w:hAnsi="Times New Roman" w:cs="Times New Roman"/>
          <w:bCs/>
          <w:sz w:val="28"/>
          <w:szCs w:val="28"/>
          <w:lang w:val="kk-KZ"/>
        </w:rPr>
        <w:t>-</w:t>
      </w:r>
      <w:r w:rsidR="0071383D" w:rsidRPr="00A62D82">
        <w:rPr>
          <w:rFonts w:ascii="Times New Roman" w:hAnsi="Times New Roman" w:cs="Times New Roman"/>
          <w:bCs/>
          <w:sz w:val="28"/>
          <w:szCs w:val="28"/>
          <w:lang w:val="kk-KZ"/>
        </w:rPr>
        <w:t xml:space="preserve">398 </w:t>
      </w:r>
      <w:r w:rsidR="00067E3A" w:rsidRPr="00A62D82">
        <w:rPr>
          <w:rFonts w:ascii="Times New Roman" w:hAnsi="Times New Roman" w:cs="Times New Roman"/>
          <w:bCs/>
          <w:sz w:val="28"/>
          <w:szCs w:val="28"/>
          <w:lang w:val="kk-KZ"/>
        </w:rPr>
        <w:t>.</w:t>
      </w:r>
    </w:p>
    <w:p w14:paraId="7C63C999" w14:textId="77777777" w:rsidR="004204E3" w:rsidRDefault="00B843AF" w:rsidP="00CC439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120</w:t>
      </w:r>
      <w:r w:rsidR="00227EB7">
        <w:rPr>
          <w:rFonts w:ascii="Times New Roman" w:hAnsi="Times New Roman" w:cs="Times New Roman"/>
          <w:sz w:val="28"/>
          <w:szCs w:val="28"/>
          <w:lang w:val="kk-KZ"/>
        </w:rPr>
        <w:t> </w:t>
      </w:r>
      <w:r w:rsidR="0071383D" w:rsidRPr="00227EB7">
        <w:rPr>
          <w:rFonts w:ascii="Times New Roman" w:hAnsi="Times New Roman" w:cs="Times New Roman"/>
          <w:bCs/>
          <w:sz w:val="28"/>
          <w:szCs w:val="28"/>
          <w:lang w:val="kk-KZ"/>
        </w:rPr>
        <w:t>Турсыматова О.И. и др.</w:t>
      </w:r>
      <w:r w:rsidR="0071383D" w:rsidRPr="00227EB7">
        <w:rPr>
          <w:rFonts w:ascii="Times New Roman" w:hAnsi="Times New Roman" w:cs="Times New Roman"/>
          <w:sz w:val="28"/>
          <w:szCs w:val="28"/>
          <w:lang w:val="kk-KZ"/>
        </w:rPr>
        <w:t xml:space="preserve"> Пути повышение познавательной деятельности студентов при изучении курса «БИОФИЗИКА»</w:t>
      </w:r>
      <w:r w:rsidR="00227EB7">
        <w:rPr>
          <w:rFonts w:ascii="Times New Roman" w:hAnsi="Times New Roman" w:cs="Times New Roman"/>
          <w:sz w:val="28"/>
          <w:szCs w:val="28"/>
          <w:lang w:val="kk-KZ"/>
        </w:rPr>
        <w:t xml:space="preserve"> </w:t>
      </w:r>
      <w:r w:rsidR="0071383D" w:rsidRPr="00227EB7">
        <w:rPr>
          <w:rFonts w:ascii="Times New Roman" w:hAnsi="Times New Roman" w:cs="Times New Roman"/>
          <w:sz w:val="28"/>
          <w:szCs w:val="28"/>
          <w:lang w:val="kk-KZ"/>
        </w:rPr>
        <w:t>//</w:t>
      </w:r>
      <w:r w:rsidR="00227EB7">
        <w:rPr>
          <w:rFonts w:ascii="Times New Roman" w:hAnsi="Times New Roman" w:cs="Times New Roman"/>
          <w:sz w:val="28"/>
          <w:szCs w:val="28"/>
          <w:lang w:val="kk-KZ"/>
        </w:rPr>
        <w:t xml:space="preserve"> </w:t>
      </w:r>
      <w:r w:rsidR="0071383D" w:rsidRPr="00227EB7">
        <w:rPr>
          <w:rFonts w:ascii="Times New Roman" w:eastAsia="Batang" w:hAnsi="Times New Roman" w:cs="Times New Roman"/>
          <w:sz w:val="28"/>
          <w:szCs w:val="28"/>
          <w:lang w:val="kk-KZ" w:eastAsia="ko-KR"/>
        </w:rPr>
        <w:t>«Наука и Мир</w:t>
      </w:r>
      <w:r w:rsidR="00CC439E">
        <w:rPr>
          <w:rFonts w:ascii="Times New Roman" w:eastAsia="Batang" w:hAnsi="Times New Roman" w:cs="Times New Roman"/>
          <w:sz w:val="28"/>
          <w:szCs w:val="28"/>
          <w:lang w:val="kk-KZ" w:eastAsia="ko-KR"/>
        </w:rPr>
        <w:t xml:space="preserve">» международный научный журнал. </w:t>
      </w:r>
      <w:r w:rsidR="00CC439E" w:rsidRPr="00227EB7">
        <w:rPr>
          <w:rFonts w:ascii="Times New Roman" w:eastAsia="Batang" w:hAnsi="Times New Roman" w:cs="Times New Roman"/>
          <w:sz w:val="28"/>
          <w:szCs w:val="28"/>
          <w:lang w:val="kk-KZ" w:eastAsia="ko-KR"/>
        </w:rPr>
        <w:t>Импакт–фактор журнала</w:t>
      </w:r>
      <w:r w:rsidR="00CC439E">
        <w:rPr>
          <w:rFonts w:ascii="Times New Roman" w:eastAsia="Batang" w:hAnsi="Times New Roman" w:cs="Times New Roman"/>
          <w:sz w:val="28"/>
          <w:szCs w:val="28"/>
          <w:lang w:val="kk-KZ" w:eastAsia="ko-KR"/>
        </w:rPr>
        <w:t xml:space="preserve"> </w:t>
      </w:r>
      <w:r w:rsidR="00CC439E" w:rsidRPr="00227EB7">
        <w:rPr>
          <w:rFonts w:ascii="Times New Roman" w:eastAsia="Batang" w:hAnsi="Times New Roman" w:cs="Times New Roman"/>
          <w:sz w:val="28"/>
          <w:szCs w:val="28"/>
          <w:lang w:val="kk-KZ" w:eastAsia="ko-KR"/>
        </w:rPr>
        <w:t>– 0,325</w:t>
      </w:r>
      <w:r w:rsidR="00CC439E">
        <w:rPr>
          <w:rFonts w:ascii="Times New Roman" w:eastAsia="Batang" w:hAnsi="Times New Roman" w:cs="Times New Roman"/>
          <w:sz w:val="28"/>
          <w:szCs w:val="28"/>
          <w:lang w:val="kk-KZ" w:eastAsia="ko-KR"/>
        </w:rPr>
        <w:t xml:space="preserve">. </w:t>
      </w:r>
      <w:r w:rsidR="00CC439E" w:rsidRPr="00CE67BC">
        <w:rPr>
          <w:rFonts w:ascii="Times New Roman" w:hAnsi="Times New Roman" w:cs="Times New Roman"/>
          <w:sz w:val="28"/>
          <w:szCs w:val="28"/>
          <w:lang w:val="kk-KZ"/>
        </w:rPr>
        <w:t>–</w:t>
      </w:r>
      <w:r w:rsidR="00CC439E">
        <w:rPr>
          <w:rFonts w:ascii="Times New Roman" w:hAnsi="Times New Roman" w:cs="Times New Roman"/>
          <w:sz w:val="28"/>
          <w:szCs w:val="28"/>
          <w:lang w:val="kk-KZ"/>
        </w:rPr>
        <w:t xml:space="preserve"> </w:t>
      </w:r>
      <w:r w:rsidR="00CC439E" w:rsidRPr="00227EB7">
        <w:rPr>
          <w:rFonts w:ascii="Times New Roman" w:eastAsia="Batang" w:hAnsi="Times New Roman" w:cs="Times New Roman"/>
          <w:sz w:val="28"/>
          <w:szCs w:val="28"/>
          <w:lang w:val="kk-KZ" w:eastAsia="ko-KR"/>
        </w:rPr>
        <w:t>Россия–Волгоград</w:t>
      </w:r>
      <w:r w:rsidR="00CC439E">
        <w:rPr>
          <w:rFonts w:ascii="Times New Roman" w:eastAsia="Batang" w:hAnsi="Times New Roman" w:cs="Times New Roman"/>
          <w:sz w:val="28"/>
          <w:szCs w:val="28"/>
          <w:lang w:val="kk-KZ" w:eastAsia="ko-KR"/>
        </w:rPr>
        <w:t xml:space="preserve">, </w:t>
      </w:r>
      <w:r w:rsidR="00CC439E">
        <w:rPr>
          <w:rFonts w:ascii="Times New Roman" w:hAnsi="Times New Roman" w:cs="Times New Roman"/>
          <w:sz w:val="28"/>
          <w:szCs w:val="28"/>
          <w:lang w:val="kk-KZ"/>
        </w:rPr>
        <w:t xml:space="preserve">2019. </w:t>
      </w:r>
      <w:r w:rsidR="00CC439E" w:rsidRPr="00CE67BC">
        <w:rPr>
          <w:rFonts w:ascii="Times New Roman" w:hAnsi="Times New Roman" w:cs="Times New Roman"/>
          <w:sz w:val="28"/>
          <w:szCs w:val="28"/>
          <w:lang w:val="kk-KZ"/>
        </w:rPr>
        <w:t>–</w:t>
      </w:r>
      <w:r w:rsidR="00CC439E">
        <w:rPr>
          <w:rFonts w:ascii="Times New Roman" w:hAnsi="Times New Roman" w:cs="Times New Roman"/>
          <w:sz w:val="28"/>
          <w:szCs w:val="28"/>
          <w:lang w:val="kk-KZ"/>
        </w:rPr>
        <w:t xml:space="preserve"> </w:t>
      </w:r>
      <w:r w:rsidR="00CC439E">
        <w:rPr>
          <w:rFonts w:ascii="Times New Roman" w:eastAsia="Batang" w:hAnsi="Times New Roman" w:cs="Times New Roman"/>
          <w:sz w:val="28"/>
          <w:szCs w:val="28"/>
          <w:lang w:val="kk-KZ" w:eastAsia="ko-KR"/>
        </w:rPr>
        <w:t>№4</w:t>
      </w:r>
      <w:r w:rsidR="0071383D" w:rsidRPr="00227EB7">
        <w:rPr>
          <w:rFonts w:ascii="Times New Roman" w:eastAsia="Batang" w:hAnsi="Times New Roman" w:cs="Times New Roman"/>
          <w:sz w:val="28"/>
          <w:szCs w:val="28"/>
          <w:lang w:val="kk-KZ" w:eastAsia="ko-KR"/>
        </w:rPr>
        <w:t>(68)</w:t>
      </w:r>
      <w:r w:rsidR="00CC439E">
        <w:rPr>
          <w:rFonts w:ascii="Times New Roman" w:eastAsia="Batang" w:hAnsi="Times New Roman" w:cs="Times New Roman"/>
          <w:sz w:val="28"/>
          <w:szCs w:val="28"/>
          <w:lang w:val="kk-KZ" w:eastAsia="ko-KR"/>
        </w:rPr>
        <w:t xml:space="preserve">. </w:t>
      </w:r>
      <w:r w:rsidR="00CC439E" w:rsidRPr="00CE67BC">
        <w:rPr>
          <w:rFonts w:ascii="Times New Roman" w:hAnsi="Times New Roman" w:cs="Times New Roman"/>
          <w:sz w:val="28"/>
          <w:szCs w:val="28"/>
          <w:lang w:val="kk-KZ"/>
        </w:rPr>
        <w:t>–</w:t>
      </w:r>
      <w:r w:rsidR="00CC439E">
        <w:rPr>
          <w:rFonts w:ascii="Times New Roman" w:hAnsi="Times New Roman" w:cs="Times New Roman"/>
          <w:sz w:val="28"/>
          <w:szCs w:val="28"/>
          <w:lang w:val="kk-KZ"/>
        </w:rPr>
        <w:t xml:space="preserve"> </w:t>
      </w:r>
      <w:r w:rsidR="00CC439E" w:rsidRPr="00227EB7">
        <w:rPr>
          <w:rFonts w:ascii="Times New Roman" w:eastAsia="Batang" w:hAnsi="Times New Roman" w:cs="Times New Roman"/>
          <w:sz w:val="28"/>
          <w:szCs w:val="28"/>
          <w:lang w:val="kk-KZ" w:eastAsia="ko-KR"/>
        </w:rPr>
        <w:t>С.59–60</w:t>
      </w:r>
      <w:r w:rsidR="00CC439E">
        <w:rPr>
          <w:rFonts w:ascii="Times New Roman" w:eastAsia="Batang" w:hAnsi="Times New Roman" w:cs="Times New Roman"/>
          <w:sz w:val="28"/>
          <w:szCs w:val="28"/>
          <w:lang w:val="kk-KZ" w:eastAsia="ko-KR"/>
        </w:rPr>
        <w:t>.</w:t>
      </w:r>
      <w:r w:rsidR="00CC439E" w:rsidRPr="00A427AE">
        <w:rPr>
          <w:rFonts w:ascii="Times New Roman" w:hAnsi="Times New Roman" w:cs="Times New Roman"/>
          <w:sz w:val="28"/>
          <w:szCs w:val="28"/>
          <w:lang w:val="kk-KZ"/>
        </w:rPr>
        <w:t xml:space="preserve"> </w:t>
      </w:r>
    </w:p>
    <w:p w14:paraId="1B39E0A7" w14:textId="77777777" w:rsidR="007126EA" w:rsidRPr="00B843AF" w:rsidRDefault="00B843AF" w:rsidP="007126E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121 </w:t>
      </w:r>
      <w:r w:rsidRPr="00227EB7">
        <w:rPr>
          <w:rFonts w:ascii="Times New Roman" w:hAnsi="Times New Roman" w:cs="Times New Roman"/>
          <w:bCs/>
          <w:sz w:val="28"/>
          <w:szCs w:val="28"/>
          <w:lang w:val="kk-KZ"/>
        </w:rPr>
        <w:t>Турсыматова О.И.</w:t>
      </w:r>
      <w:r>
        <w:rPr>
          <w:rFonts w:ascii="Times New Roman" w:hAnsi="Times New Roman" w:cs="Times New Roman"/>
          <w:bCs/>
          <w:sz w:val="28"/>
          <w:szCs w:val="28"/>
          <w:lang w:val="kk-KZ"/>
        </w:rPr>
        <w:t xml:space="preserve"> Биофизика және табиғат. </w:t>
      </w:r>
      <w:r w:rsidRPr="00227EB7">
        <w:rPr>
          <w:rFonts w:ascii="Times New Roman" w:eastAsia="Batang" w:hAnsi="Times New Roman" w:cs="Times New Roman"/>
          <w:sz w:val="28"/>
          <w:szCs w:val="28"/>
          <w:lang w:val="kk-KZ" w:eastAsia="ko-KR"/>
        </w:rPr>
        <w:t>–</w:t>
      </w:r>
      <w:r w:rsidRPr="00B843AF">
        <w:rPr>
          <w:rStyle w:val="a9"/>
          <w:rFonts w:ascii="Times New Roman" w:eastAsia="Calibri" w:hAnsi="Times New Roman" w:cs="Times New Roman"/>
          <w:b w:val="0"/>
          <w:sz w:val="28"/>
          <w:szCs w:val="28"/>
          <w:lang w:val="kk-KZ"/>
        </w:rPr>
        <w:t>10-сыныптарға арналған қолданбалы курс бағдарламасы</w:t>
      </w:r>
      <w:r w:rsidR="007126EA" w:rsidRPr="007126EA">
        <w:rPr>
          <w:rFonts w:ascii="Times New Roman" w:hAnsi="Times New Roman" w:cs="Times New Roman"/>
          <w:sz w:val="28"/>
          <w:szCs w:val="28"/>
          <w:lang w:val="kk-KZ"/>
        </w:rPr>
        <w:t xml:space="preserve"> </w:t>
      </w:r>
      <w:r w:rsidR="007126EA" w:rsidRPr="00CE67BC">
        <w:rPr>
          <w:rFonts w:ascii="Times New Roman" w:hAnsi="Times New Roman" w:cs="Times New Roman"/>
          <w:sz w:val="28"/>
          <w:szCs w:val="28"/>
          <w:lang w:val="kk-KZ"/>
        </w:rPr>
        <w:t>–</w:t>
      </w:r>
      <w:r w:rsidR="007126EA">
        <w:rPr>
          <w:rFonts w:ascii="Times New Roman" w:hAnsi="Times New Roman" w:cs="Times New Roman"/>
          <w:sz w:val="28"/>
          <w:szCs w:val="28"/>
          <w:lang w:val="kk-KZ"/>
        </w:rPr>
        <w:t>Қызылорда</w:t>
      </w:r>
      <w:r w:rsidR="007126EA" w:rsidRPr="00CE67BC">
        <w:rPr>
          <w:rFonts w:ascii="Times New Roman" w:hAnsi="Times New Roman" w:cs="Times New Roman"/>
          <w:sz w:val="28"/>
          <w:szCs w:val="28"/>
          <w:lang w:val="kk-KZ"/>
        </w:rPr>
        <w:t xml:space="preserve"> </w:t>
      </w:r>
      <w:r w:rsidRPr="00B843AF">
        <w:rPr>
          <w:rFonts w:eastAsia="Calibri"/>
          <w:b/>
          <w:lang w:val="kk-KZ"/>
        </w:rPr>
        <w:t xml:space="preserve"> </w:t>
      </w:r>
      <w:r w:rsidRPr="00B843AF">
        <w:rPr>
          <w:rStyle w:val="a9"/>
          <w:rFonts w:ascii="Times New Roman" w:eastAsia="Calibri" w:hAnsi="Times New Roman" w:cs="Times New Roman"/>
          <w:b w:val="0"/>
          <w:sz w:val="28"/>
          <w:szCs w:val="28"/>
          <w:lang w:val="kk-KZ"/>
        </w:rPr>
        <w:t>«Өрлеу» Біліктілікті арттыру ұлттық орталығы</w:t>
      </w:r>
      <w:r w:rsidR="007126EA">
        <w:rPr>
          <w:rFonts w:ascii="Times New Roman" w:hAnsi="Times New Roman" w:cs="Times New Roman"/>
          <w:sz w:val="28"/>
          <w:szCs w:val="28"/>
          <w:lang w:val="kk-KZ"/>
        </w:rPr>
        <w:t>, 2020.</w:t>
      </w:r>
      <w:r w:rsidR="007126EA" w:rsidRPr="00B843AF">
        <w:rPr>
          <w:rFonts w:ascii="Times New Roman" w:hAnsi="Times New Roman" w:cs="Times New Roman"/>
          <w:sz w:val="28"/>
          <w:szCs w:val="28"/>
          <w:lang w:val="kk-KZ"/>
        </w:rPr>
        <w:t xml:space="preserve"> </w:t>
      </w:r>
      <w:r w:rsidR="007126EA" w:rsidRPr="00DB57E1">
        <w:rPr>
          <w:rFonts w:ascii="Times New Roman" w:hAnsi="Times New Roman" w:cs="Times New Roman"/>
          <w:sz w:val="28"/>
          <w:szCs w:val="28"/>
          <w:lang w:val="kk-KZ"/>
        </w:rPr>
        <w:t>–</w:t>
      </w:r>
      <w:r w:rsidR="007126EA">
        <w:rPr>
          <w:rFonts w:ascii="Times New Roman" w:hAnsi="Times New Roman" w:cs="Times New Roman"/>
          <w:sz w:val="28"/>
          <w:szCs w:val="28"/>
          <w:lang w:val="kk-KZ"/>
        </w:rPr>
        <w:t>112б.</w:t>
      </w:r>
    </w:p>
    <w:p w14:paraId="166C3A11" w14:textId="77777777" w:rsidR="00B843AF" w:rsidRPr="00B843AF" w:rsidRDefault="00B843AF" w:rsidP="00CC439E">
      <w:pPr>
        <w:spacing w:after="0" w:line="240" w:lineRule="auto"/>
        <w:ind w:firstLine="567"/>
        <w:jc w:val="both"/>
        <w:rPr>
          <w:rFonts w:ascii="Times New Roman" w:hAnsi="Times New Roman" w:cs="Times New Roman"/>
          <w:sz w:val="28"/>
          <w:szCs w:val="28"/>
          <w:lang w:val="kk-KZ"/>
        </w:rPr>
      </w:pPr>
    </w:p>
    <w:p w14:paraId="50FC5805" w14:textId="77777777" w:rsidR="006160A8" w:rsidRDefault="006160A8" w:rsidP="00CC439E">
      <w:pPr>
        <w:spacing w:after="0" w:line="240" w:lineRule="auto"/>
        <w:ind w:firstLine="567"/>
        <w:jc w:val="both"/>
        <w:rPr>
          <w:rFonts w:ascii="Times New Roman" w:hAnsi="Times New Roman" w:cs="Times New Roman"/>
          <w:sz w:val="28"/>
          <w:szCs w:val="28"/>
          <w:lang w:val="kk-KZ"/>
        </w:rPr>
      </w:pPr>
    </w:p>
    <w:p w14:paraId="7BC99A58" w14:textId="77777777" w:rsidR="00C53969" w:rsidRDefault="00A5796D" w:rsidP="006160A8">
      <w:pPr>
        <w:spacing w:after="0" w:line="240" w:lineRule="auto"/>
        <w:ind w:firstLine="567"/>
        <w:jc w:val="center"/>
        <w:rPr>
          <w:rFonts w:ascii="Times New Roman" w:hAnsi="Times New Roman" w:cs="Times New Roman"/>
          <w:b/>
          <w:sz w:val="28"/>
          <w:szCs w:val="28"/>
          <w:lang w:val="kk-KZ"/>
        </w:rPr>
      </w:pPr>
      <w:r w:rsidRPr="00A5796D">
        <w:rPr>
          <w:rFonts w:ascii="Times New Roman" w:hAnsi="Times New Roman" w:cs="Times New Roman"/>
          <w:b/>
          <w:sz w:val="28"/>
          <w:szCs w:val="28"/>
          <w:lang w:val="kk-KZ"/>
        </w:rPr>
        <w:t>ҚОСЫМША А</w:t>
      </w:r>
    </w:p>
    <w:p w14:paraId="00331CB5" w14:textId="77777777" w:rsidR="00512B67" w:rsidRDefault="00512B67" w:rsidP="006160A8">
      <w:pPr>
        <w:spacing w:after="0" w:line="240" w:lineRule="auto"/>
        <w:ind w:firstLine="567"/>
        <w:jc w:val="center"/>
        <w:rPr>
          <w:rFonts w:ascii="Times New Roman" w:hAnsi="Times New Roman" w:cs="Times New Roman"/>
          <w:b/>
          <w:sz w:val="28"/>
          <w:szCs w:val="28"/>
          <w:lang w:val="kk-KZ"/>
        </w:rPr>
      </w:pPr>
    </w:p>
    <w:p w14:paraId="43E0ED3F" w14:textId="77777777" w:rsidR="00512B67" w:rsidRDefault="00512B67" w:rsidP="006160A8">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Оқу-әдістемелік құрал</w:t>
      </w:r>
    </w:p>
    <w:p w14:paraId="26FA6B26" w14:textId="77777777" w:rsidR="00A5796D" w:rsidRPr="00A5796D" w:rsidRDefault="00A5796D" w:rsidP="006160A8">
      <w:pPr>
        <w:spacing w:after="0" w:line="240" w:lineRule="auto"/>
        <w:ind w:firstLine="567"/>
        <w:jc w:val="center"/>
        <w:rPr>
          <w:rFonts w:ascii="Times New Roman" w:hAnsi="Times New Roman" w:cs="Times New Roman"/>
          <w:b/>
          <w:sz w:val="28"/>
          <w:szCs w:val="28"/>
          <w:lang w:val="kk-KZ"/>
        </w:rPr>
      </w:pPr>
    </w:p>
    <w:p w14:paraId="6FED49D3" w14:textId="77777777" w:rsidR="006160A8" w:rsidRDefault="006160A8" w:rsidP="006160A8">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21E2B035" wp14:editId="108EA1C5">
            <wp:extent cx="4228726" cy="6035040"/>
            <wp:effectExtent l="19050" t="0" r="374" b="0"/>
            <wp:docPr id="6" name="Рисунок 6" descr="C:\Users\Orazkul\AppData\Local\Microsoft\Windows\INetCache\Content.Word\0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azkul\AppData\Local\Microsoft\Windows\INetCache\Content.Word\003-004.jpg"/>
                    <pic:cNvPicPr>
                      <a:picLocks noChangeAspect="1" noChangeArrowheads="1"/>
                    </pic:cNvPicPr>
                  </pic:nvPicPr>
                  <pic:blipFill>
                    <a:blip r:embed="rId18" cstate="print"/>
                    <a:srcRect r="48781"/>
                    <a:stretch>
                      <a:fillRect/>
                    </a:stretch>
                  </pic:blipFill>
                  <pic:spPr bwMode="auto">
                    <a:xfrm>
                      <a:off x="0" y="0"/>
                      <a:ext cx="4233983" cy="6042543"/>
                    </a:xfrm>
                    <a:prstGeom prst="rect">
                      <a:avLst/>
                    </a:prstGeom>
                    <a:noFill/>
                    <a:ln w="9525">
                      <a:noFill/>
                      <a:miter lim="800000"/>
                      <a:headEnd/>
                      <a:tailEnd/>
                    </a:ln>
                  </pic:spPr>
                </pic:pic>
              </a:graphicData>
            </a:graphic>
          </wp:inline>
        </w:drawing>
      </w:r>
    </w:p>
    <w:p w14:paraId="7D360641"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1C9AED51"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7E8F0015"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4F0326A8"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46EECCC7"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5232CEA6"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022EA6C7"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52C0C60E"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487AF5E8"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3038A890"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08A769A4"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198C7D71"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3DB508C1"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651DB07F" w14:textId="77777777" w:rsidR="00512B67" w:rsidRDefault="00512B67" w:rsidP="006160A8">
      <w:pPr>
        <w:spacing w:after="0" w:line="240" w:lineRule="auto"/>
        <w:ind w:firstLine="567"/>
        <w:jc w:val="center"/>
        <w:rPr>
          <w:rFonts w:ascii="Times New Roman" w:hAnsi="Times New Roman" w:cs="Times New Roman"/>
          <w:sz w:val="28"/>
          <w:szCs w:val="28"/>
          <w:lang w:val="kk-KZ"/>
        </w:rPr>
      </w:pPr>
    </w:p>
    <w:p w14:paraId="3F08F6EA" w14:textId="77777777" w:rsidR="006160A8" w:rsidRDefault="006160A8" w:rsidP="006160A8">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4AE0C51A" wp14:editId="2BF65BAD">
            <wp:extent cx="4178496" cy="6337190"/>
            <wp:effectExtent l="19050" t="0" r="0" b="0"/>
            <wp:docPr id="2" name="Рисунок 2" descr="C:\Users\Orazkul\Desktop\03-01-2023_17-28-41\0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azkul\Desktop\03-01-2023_17-28-41\003-004.jpg"/>
                    <pic:cNvPicPr>
                      <a:picLocks noChangeAspect="1" noChangeArrowheads="1"/>
                    </pic:cNvPicPr>
                  </pic:nvPicPr>
                  <pic:blipFill>
                    <a:blip r:embed="rId19" cstate="print"/>
                    <a:srcRect l="51756"/>
                    <a:stretch>
                      <a:fillRect/>
                    </a:stretch>
                  </pic:blipFill>
                  <pic:spPr bwMode="auto">
                    <a:xfrm>
                      <a:off x="0" y="0"/>
                      <a:ext cx="4184986" cy="6347033"/>
                    </a:xfrm>
                    <a:prstGeom prst="rect">
                      <a:avLst/>
                    </a:prstGeom>
                    <a:noFill/>
                    <a:ln w="9525">
                      <a:noFill/>
                      <a:miter lim="800000"/>
                      <a:headEnd/>
                      <a:tailEnd/>
                    </a:ln>
                  </pic:spPr>
                </pic:pic>
              </a:graphicData>
            </a:graphic>
          </wp:inline>
        </w:drawing>
      </w:r>
    </w:p>
    <w:p w14:paraId="55F555BC" w14:textId="77777777" w:rsidR="00512B67" w:rsidRDefault="00512B67" w:rsidP="00A5796D">
      <w:pPr>
        <w:spacing w:after="0" w:line="240" w:lineRule="auto"/>
        <w:jc w:val="center"/>
        <w:rPr>
          <w:rFonts w:ascii="Times New Roman" w:hAnsi="Times New Roman" w:cs="Times New Roman"/>
          <w:b/>
          <w:sz w:val="28"/>
          <w:szCs w:val="28"/>
          <w:lang w:val="kk-KZ"/>
        </w:rPr>
      </w:pPr>
    </w:p>
    <w:p w14:paraId="3FE6E843" w14:textId="77777777" w:rsidR="00512B67" w:rsidRDefault="00512B67" w:rsidP="00A5796D">
      <w:pPr>
        <w:spacing w:after="0" w:line="240" w:lineRule="auto"/>
        <w:jc w:val="center"/>
        <w:rPr>
          <w:rFonts w:ascii="Times New Roman" w:hAnsi="Times New Roman" w:cs="Times New Roman"/>
          <w:b/>
          <w:sz w:val="28"/>
          <w:szCs w:val="28"/>
          <w:lang w:val="kk-KZ"/>
        </w:rPr>
      </w:pPr>
    </w:p>
    <w:p w14:paraId="18691973" w14:textId="77777777" w:rsidR="00512B67" w:rsidRDefault="00512B67" w:rsidP="00A5796D">
      <w:pPr>
        <w:spacing w:after="0" w:line="240" w:lineRule="auto"/>
        <w:jc w:val="center"/>
        <w:rPr>
          <w:rFonts w:ascii="Times New Roman" w:hAnsi="Times New Roman" w:cs="Times New Roman"/>
          <w:b/>
          <w:sz w:val="28"/>
          <w:szCs w:val="28"/>
          <w:lang w:val="kk-KZ"/>
        </w:rPr>
      </w:pPr>
    </w:p>
    <w:p w14:paraId="130212B8" w14:textId="77777777" w:rsidR="00512B67" w:rsidRDefault="00512B67" w:rsidP="00A5796D">
      <w:pPr>
        <w:spacing w:after="0" w:line="240" w:lineRule="auto"/>
        <w:jc w:val="center"/>
        <w:rPr>
          <w:rFonts w:ascii="Times New Roman" w:hAnsi="Times New Roman" w:cs="Times New Roman"/>
          <w:b/>
          <w:sz w:val="28"/>
          <w:szCs w:val="28"/>
          <w:lang w:val="kk-KZ"/>
        </w:rPr>
      </w:pPr>
    </w:p>
    <w:p w14:paraId="5194CA53" w14:textId="77777777" w:rsidR="00512B67" w:rsidRDefault="00512B67" w:rsidP="00A5796D">
      <w:pPr>
        <w:spacing w:after="0" w:line="240" w:lineRule="auto"/>
        <w:jc w:val="center"/>
        <w:rPr>
          <w:rFonts w:ascii="Times New Roman" w:hAnsi="Times New Roman" w:cs="Times New Roman"/>
          <w:b/>
          <w:sz w:val="28"/>
          <w:szCs w:val="28"/>
          <w:lang w:val="kk-KZ"/>
        </w:rPr>
      </w:pPr>
    </w:p>
    <w:p w14:paraId="5422B5CE" w14:textId="77777777" w:rsidR="00512B67" w:rsidRDefault="00512B67" w:rsidP="00A5796D">
      <w:pPr>
        <w:spacing w:after="0" w:line="240" w:lineRule="auto"/>
        <w:jc w:val="center"/>
        <w:rPr>
          <w:rFonts w:ascii="Times New Roman" w:hAnsi="Times New Roman" w:cs="Times New Roman"/>
          <w:b/>
          <w:sz w:val="28"/>
          <w:szCs w:val="28"/>
          <w:lang w:val="kk-KZ"/>
        </w:rPr>
      </w:pPr>
    </w:p>
    <w:p w14:paraId="52A59001" w14:textId="77777777" w:rsidR="00512B67" w:rsidRDefault="00512B67" w:rsidP="00A5796D">
      <w:pPr>
        <w:spacing w:after="0" w:line="240" w:lineRule="auto"/>
        <w:jc w:val="center"/>
        <w:rPr>
          <w:rFonts w:ascii="Times New Roman" w:hAnsi="Times New Roman" w:cs="Times New Roman"/>
          <w:b/>
          <w:sz w:val="28"/>
          <w:szCs w:val="28"/>
          <w:lang w:val="kk-KZ"/>
        </w:rPr>
      </w:pPr>
    </w:p>
    <w:p w14:paraId="34924CFB" w14:textId="77777777" w:rsidR="00512B67" w:rsidRDefault="00512B67" w:rsidP="00A5796D">
      <w:pPr>
        <w:spacing w:after="0" w:line="240" w:lineRule="auto"/>
        <w:jc w:val="center"/>
        <w:rPr>
          <w:rFonts w:ascii="Times New Roman" w:hAnsi="Times New Roman" w:cs="Times New Roman"/>
          <w:b/>
          <w:sz w:val="28"/>
          <w:szCs w:val="28"/>
          <w:lang w:val="kk-KZ"/>
        </w:rPr>
      </w:pPr>
    </w:p>
    <w:p w14:paraId="6BA0121F" w14:textId="77777777" w:rsidR="00512B67" w:rsidRDefault="00512B67" w:rsidP="00A5796D">
      <w:pPr>
        <w:spacing w:after="0" w:line="240" w:lineRule="auto"/>
        <w:jc w:val="center"/>
        <w:rPr>
          <w:rFonts w:ascii="Times New Roman" w:hAnsi="Times New Roman" w:cs="Times New Roman"/>
          <w:b/>
          <w:sz w:val="28"/>
          <w:szCs w:val="28"/>
          <w:lang w:val="kk-KZ"/>
        </w:rPr>
      </w:pPr>
    </w:p>
    <w:p w14:paraId="76E42067" w14:textId="77777777" w:rsidR="00512B67" w:rsidRDefault="00512B67" w:rsidP="00A5796D">
      <w:pPr>
        <w:spacing w:after="0" w:line="240" w:lineRule="auto"/>
        <w:jc w:val="center"/>
        <w:rPr>
          <w:rFonts w:ascii="Times New Roman" w:hAnsi="Times New Roman" w:cs="Times New Roman"/>
          <w:b/>
          <w:sz w:val="28"/>
          <w:szCs w:val="28"/>
          <w:lang w:val="kk-KZ"/>
        </w:rPr>
      </w:pPr>
    </w:p>
    <w:p w14:paraId="28BBF40C" w14:textId="77777777" w:rsidR="00CE3722" w:rsidRDefault="00CE3722" w:rsidP="00CE3722">
      <w:pPr>
        <w:spacing w:after="0" w:line="240" w:lineRule="auto"/>
        <w:jc w:val="center"/>
        <w:rPr>
          <w:rFonts w:ascii="Times New Roman" w:hAnsi="Times New Roman" w:cs="Times New Roman"/>
          <w:b/>
          <w:sz w:val="28"/>
          <w:szCs w:val="28"/>
          <w:lang w:val="kk-KZ"/>
        </w:rPr>
      </w:pPr>
      <w:r w:rsidRPr="00A5796D">
        <w:rPr>
          <w:rFonts w:ascii="Times New Roman" w:hAnsi="Times New Roman" w:cs="Times New Roman"/>
          <w:b/>
          <w:sz w:val="28"/>
          <w:szCs w:val="28"/>
          <w:lang w:val="kk-KZ"/>
        </w:rPr>
        <w:t>ҚОСЫМША Б</w:t>
      </w:r>
    </w:p>
    <w:p w14:paraId="4D8E481A" w14:textId="77777777" w:rsidR="00CE3722" w:rsidRDefault="00CE3722" w:rsidP="0050240A">
      <w:pPr>
        <w:pStyle w:val="a7"/>
        <w:spacing w:after="0" w:line="240" w:lineRule="auto"/>
        <w:ind w:left="920" w:firstLine="0"/>
        <w:jc w:val="center"/>
        <w:rPr>
          <w:rFonts w:ascii="Times New Roman" w:hAnsi="Times New Roman" w:cs="Times New Roman"/>
          <w:b/>
          <w:color w:val="000000"/>
          <w:sz w:val="28"/>
          <w:szCs w:val="28"/>
          <w:lang w:val="kk-KZ"/>
        </w:rPr>
      </w:pPr>
    </w:p>
    <w:p w14:paraId="6670DBD1" w14:textId="77777777" w:rsidR="0050240A" w:rsidRDefault="0050240A" w:rsidP="0050240A">
      <w:pPr>
        <w:pStyle w:val="a7"/>
        <w:spacing w:after="0" w:line="240" w:lineRule="auto"/>
        <w:ind w:left="920" w:firstLine="0"/>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Студенттерге берілген тапсырмалар</w:t>
      </w:r>
    </w:p>
    <w:p w14:paraId="12ADE0FB" w14:textId="77777777" w:rsidR="0050240A" w:rsidRPr="00341ED2" w:rsidRDefault="0050240A" w:rsidP="0050240A">
      <w:pPr>
        <w:pStyle w:val="a7"/>
        <w:spacing w:after="0" w:line="240" w:lineRule="auto"/>
        <w:ind w:left="920" w:firstLine="0"/>
        <w:jc w:val="center"/>
        <w:rPr>
          <w:rFonts w:ascii="Times New Roman" w:hAnsi="Times New Roman" w:cs="Times New Roman"/>
          <w:b/>
          <w:color w:val="000000"/>
          <w:sz w:val="28"/>
          <w:szCs w:val="28"/>
          <w:lang w:val="kk-KZ"/>
        </w:rPr>
      </w:pPr>
    </w:p>
    <w:p w14:paraId="339CC0EB" w14:textId="77777777" w:rsidR="0050240A" w:rsidRDefault="0050240A" w:rsidP="0050240A">
      <w:pPr>
        <w:pStyle w:val="a7"/>
        <w:spacing w:after="0" w:line="240" w:lineRule="auto"/>
        <w:ind w:left="0" w:firstLine="0"/>
        <w:jc w:val="center"/>
        <w:rPr>
          <w:rFonts w:ascii="Times New Roman" w:hAnsi="Times New Roman" w:cs="Times New Roman"/>
          <w:b/>
          <w:color w:val="000000"/>
          <w:sz w:val="28"/>
          <w:szCs w:val="28"/>
          <w:lang w:val="kk-KZ"/>
        </w:rPr>
      </w:pPr>
      <w:r w:rsidRPr="0065228A">
        <w:rPr>
          <w:rFonts w:ascii="Times New Roman" w:hAnsi="Times New Roman" w:cs="Times New Roman"/>
          <w:b/>
          <w:color w:val="000000"/>
          <w:sz w:val="28"/>
          <w:szCs w:val="28"/>
          <w:lang w:val="kk-KZ"/>
        </w:rPr>
        <w:t>Тапсырма №1</w:t>
      </w:r>
    </w:p>
    <w:p w14:paraId="1FA1D901" w14:textId="77777777" w:rsidR="0050240A" w:rsidRPr="0065228A" w:rsidRDefault="0050240A" w:rsidP="0050240A">
      <w:pPr>
        <w:pStyle w:val="a7"/>
        <w:numPr>
          <w:ilvl w:val="0"/>
          <w:numId w:val="31"/>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«Энергия» ұғымына  анықтама берің</w:t>
      </w:r>
      <w:r>
        <w:rPr>
          <w:rFonts w:ascii="Times New Roman" w:hAnsi="Times New Roman" w:cs="Times New Roman"/>
          <w:color w:val="000000"/>
          <w:sz w:val="28"/>
          <w:szCs w:val="28"/>
          <w:lang w:val="kk-KZ"/>
        </w:rPr>
        <w:t>із</w:t>
      </w:r>
      <w:r w:rsidRPr="0065228A">
        <w:rPr>
          <w:rFonts w:ascii="Times New Roman" w:hAnsi="Times New Roman" w:cs="Times New Roman"/>
          <w:color w:val="000000"/>
          <w:sz w:val="28"/>
          <w:szCs w:val="28"/>
          <w:lang w:val="kk-KZ"/>
        </w:rPr>
        <w:t xml:space="preserve">дер. </w:t>
      </w:r>
    </w:p>
    <w:p w14:paraId="1F0EC8D7" w14:textId="77777777" w:rsidR="0050240A" w:rsidRPr="0065228A" w:rsidRDefault="0050240A" w:rsidP="0050240A">
      <w:pPr>
        <w:pStyle w:val="a7"/>
        <w:numPr>
          <w:ilvl w:val="0"/>
          <w:numId w:val="31"/>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«Энергия» ұғымын іргелі ұғымға жатады ма және басқа жаратылыстану пәндерінде, мысалы биологияда қолданылады ма? Дәлелдең</w:t>
      </w:r>
      <w:r>
        <w:rPr>
          <w:rFonts w:ascii="Times New Roman" w:hAnsi="Times New Roman" w:cs="Times New Roman"/>
          <w:color w:val="000000"/>
          <w:sz w:val="28"/>
          <w:szCs w:val="28"/>
          <w:lang w:val="kk-KZ"/>
        </w:rPr>
        <w:t>із</w:t>
      </w:r>
      <w:r w:rsidRPr="0065228A">
        <w:rPr>
          <w:rFonts w:ascii="Times New Roman" w:hAnsi="Times New Roman" w:cs="Times New Roman"/>
          <w:color w:val="000000"/>
          <w:sz w:val="28"/>
          <w:szCs w:val="28"/>
          <w:lang w:val="kk-KZ"/>
        </w:rPr>
        <w:t xml:space="preserve">дер. </w:t>
      </w:r>
    </w:p>
    <w:p w14:paraId="153BB2E7" w14:textId="77777777" w:rsidR="0050240A" w:rsidRPr="0065228A" w:rsidRDefault="0050240A" w:rsidP="0050240A">
      <w:pPr>
        <w:pStyle w:val="a7"/>
        <w:numPr>
          <w:ilvl w:val="0"/>
          <w:numId w:val="31"/>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 xml:space="preserve">Өлі және тірі  табиғатта «энергия» ұғымының қолданылуымен қандай құбылыстар мен процестер суреттеледі? </w:t>
      </w:r>
    </w:p>
    <w:p w14:paraId="2E4B16BE" w14:textId="77777777" w:rsidR="0050240A" w:rsidRPr="0065228A" w:rsidRDefault="0050240A" w:rsidP="0050240A">
      <w:pPr>
        <w:pStyle w:val="a7"/>
        <w:numPr>
          <w:ilvl w:val="0"/>
          <w:numId w:val="31"/>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Биологиялық білімнің дамуының әр түрлі кезеңдерінде энергияның қандай түрлері қолданылады?</w:t>
      </w:r>
    </w:p>
    <w:p w14:paraId="11B4542A" w14:textId="77777777" w:rsidR="0050240A" w:rsidRPr="0065228A" w:rsidRDefault="0050240A" w:rsidP="0050240A">
      <w:pPr>
        <w:pStyle w:val="a7"/>
        <w:numPr>
          <w:ilvl w:val="0"/>
          <w:numId w:val="31"/>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Биология және физика курсындағы басқа ұғымдармен  «энергия» ұғымының  байланысын  атаңыз.</w:t>
      </w:r>
    </w:p>
    <w:p w14:paraId="4E0D7A44" w14:textId="77777777" w:rsidR="0050240A" w:rsidRPr="0065228A" w:rsidRDefault="0050240A" w:rsidP="0050240A">
      <w:pPr>
        <w:pStyle w:val="a7"/>
        <w:spacing w:after="0" w:line="240" w:lineRule="auto"/>
        <w:ind w:left="920" w:firstLine="0"/>
        <w:jc w:val="both"/>
        <w:rPr>
          <w:rFonts w:ascii="Times New Roman" w:hAnsi="Times New Roman" w:cs="Times New Roman"/>
          <w:b/>
          <w:color w:val="000000"/>
          <w:sz w:val="28"/>
          <w:szCs w:val="28"/>
          <w:lang w:val="kk-KZ"/>
        </w:rPr>
      </w:pPr>
    </w:p>
    <w:p w14:paraId="76186694" w14:textId="77777777" w:rsidR="0050240A" w:rsidRDefault="0050240A" w:rsidP="0050240A">
      <w:pPr>
        <w:pStyle w:val="a7"/>
        <w:spacing w:after="0" w:line="240" w:lineRule="auto"/>
        <w:ind w:left="0" w:firstLine="0"/>
        <w:jc w:val="center"/>
        <w:rPr>
          <w:rFonts w:ascii="Times New Roman" w:hAnsi="Times New Roman" w:cs="Times New Roman"/>
          <w:b/>
          <w:color w:val="000000"/>
          <w:sz w:val="28"/>
          <w:szCs w:val="28"/>
          <w:lang w:val="kk-KZ"/>
        </w:rPr>
      </w:pPr>
      <w:r w:rsidRPr="0065228A">
        <w:rPr>
          <w:rFonts w:ascii="Times New Roman" w:hAnsi="Times New Roman" w:cs="Times New Roman"/>
          <w:b/>
          <w:color w:val="000000"/>
          <w:sz w:val="28"/>
          <w:szCs w:val="28"/>
          <w:lang w:val="kk-KZ"/>
        </w:rPr>
        <w:t>Тапсырма  №2</w:t>
      </w:r>
    </w:p>
    <w:p w14:paraId="212440D7" w14:textId="77777777" w:rsidR="0050240A" w:rsidRPr="0065228A" w:rsidRDefault="0050240A" w:rsidP="0050240A">
      <w:pPr>
        <w:pStyle w:val="a7"/>
        <w:numPr>
          <w:ilvl w:val="0"/>
          <w:numId w:val="32"/>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Бір-бірімен тығыз байланысты: энергия, жұмыс, жылу ұғымдарының ерешелігін, бірлігін,  ортақтығын  бөліп көрсетің</w:t>
      </w:r>
      <w:r>
        <w:rPr>
          <w:rFonts w:ascii="Times New Roman" w:hAnsi="Times New Roman" w:cs="Times New Roman"/>
          <w:color w:val="000000"/>
          <w:sz w:val="28"/>
          <w:szCs w:val="28"/>
          <w:lang w:val="kk-KZ"/>
        </w:rPr>
        <w:t>із</w:t>
      </w:r>
      <w:r w:rsidRPr="0065228A">
        <w:rPr>
          <w:rFonts w:ascii="Times New Roman" w:hAnsi="Times New Roman" w:cs="Times New Roman"/>
          <w:color w:val="000000"/>
          <w:sz w:val="28"/>
          <w:szCs w:val="28"/>
          <w:lang w:val="kk-KZ"/>
        </w:rPr>
        <w:t>дер.</w:t>
      </w:r>
    </w:p>
    <w:p w14:paraId="06D8425D" w14:textId="77777777" w:rsidR="0050240A" w:rsidRPr="0065228A" w:rsidRDefault="0050240A" w:rsidP="0050240A">
      <w:pPr>
        <w:pStyle w:val="a7"/>
        <w:numPr>
          <w:ilvl w:val="0"/>
          <w:numId w:val="32"/>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 xml:space="preserve"> Энергия, жұмыс, жылу және энтропия </w:t>
      </w:r>
      <w:r w:rsidRPr="0065228A">
        <w:rPr>
          <w:rFonts w:ascii="Times New Roman" w:hAnsi="Times New Roman" w:cs="Times New Roman"/>
          <w:sz w:val="28"/>
          <w:szCs w:val="28"/>
          <w:lang w:val="kk-KZ"/>
        </w:rPr>
        <w:t>ф</w:t>
      </w:r>
      <w:r w:rsidRPr="0065228A">
        <w:rPr>
          <w:rFonts w:ascii="Times New Roman" w:hAnsi="Times New Roman" w:cs="Times New Roman"/>
          <w:color w:val="000000"/>
          <w:sz w:val="28"/>
          <w:szCs w:val="28"/>
          <w:lang w:val="kk-KZ"/>
        </w:rPr>
        <w:t>ункциялардың ішінен қайсысы  күй функциялары болып табылады, ал   қайсы про</w:t>
      </w:r>
      <w:r>
        <w:rPr>
          <w:rFonts w:ascii="Times New Roman" w:hAnsi="Times New Roman" w:cs="Times New Roman"/>
          <w:color w:val="000000"/>
          <w:sz w:val="28"/>
          <w:szCs w:val="28"/>
          <w:lang w:val="kk-KZ"/>
        </w:rPr>
        <w:t>цесс функциялары болып табылады?</w:t>
      </w:r>
      <w:r w:rsidRPr="0065228A">
        <w:rPr>
          <w:rFonts w:ascii="Times New Roman" w:hAnsi="Times New Roman" w:cs="Times New Roman"/>
          <w:color w:val="000000"/>
          <w:sz w:val="28"/>
          <w:szCs w:val="28"/>
          <w:lang w:val="kk-KZ"/>
        </w:rPr>
        <w:t xml:space="preserve"> Негіздең</w:t>
      </w:r>
      <w:r>
        <w:rPr>
          <w:rFonts w:ascii="Times New Roman" w:hAnsi="Times New Roman" w:cs="Times New Roman"/>
          <w:color w:val="000000"/>
          <w:sz w:val="28"/>
          <w:szCs w:val="28"/>
          <w:lang w:val="kk-KZ"/>
        </w:rPr>
        <w:t>із</w:t>
      </w:r>
      <w:r w:rsidRPr="0065228A">
        <w:rPr>
          <w:rFonts w:ascii="Times New Roman" w:hAnsi="Times New Roman" w:cs="Times New Roman"/>
          <w:color w:val="000000"/>
          <w:sz w:val="28"/>
          <w:szCs w:val="28"/>
          <w:lang w:val="kk-KZ"/>
        </w:rPr>
        <w:t xml:space="preserve">дер. </w:t>
      </w:r>
    </w:p>
    <w:p w14:paraId="31769D7D" w14:textId="77777777" w:rsidR="0050240A" w:rsidRPr="0065228A" w:rsidRDefault="0050240A" w:rsidP="0050240A">
      <w:pPr>
        <w:pStyle w:val="a7"/>
        <w:numPr>
          <w:ilvl w:val="0"/>
          <w:numId w:val="32"/>
        </w:numPr>
        <w:spacing w:after="0" w:line="240" w:lineRule="auto"/>
        <w:jc w:val="both"/>
        <w:rPr>
          <w:rFonts w:ascii="Times New Roman" w:hAnsi="Times New Roman" w:cs="Times New Roman"/>
          <w:b/>
          <w:bCs/>
          <w:color w:val="000000"/>
          <w:sz w:val="28"/>
          <w:szCs w:val="28"/>
          <w:lang w:val="kk-KZ"/>
        </w:rPr>
      </w:pPr>
      <w:r w:rsidRPr="0065228A">
        <w:rPr>
          <w:rFonts w:ascii="Times New Roman" w:hAnsi="Times New Roman" w:cs="Times New Roman"/>
          <w:color w:val="000000"/>
          <w:sz w:val="28"/>
          <w:szCs w:val="28"/>
          <w:lang w:val="kk-KZ"/>
        </w:rPr>
        <w:t>Энергия беру процестері ретінде жұмыс және жылу ұғымындағы айырмашылық немен түсіндіріледі?</w:t>
      </w:r>
    </w:p>
    <w:p w14:paraId="2E8484A0" w14:textId="77777777" w:rsidR="0050240A" w:rsidRPr="0065228A" w:rsidRDefault="0050240A" w:rsidP="0050240A">
      <w:pPr>
        <w:pStyle w:val="a7"/>
        <w:numPr>
          <w:ilvl w:val="0"/>
          <w:numId w:val="32"/>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Материалдық әлемнің барлық макроскопиялық жүйелерін қандай екі іргелі ұғымдар сипаттайды, осы жүйелердің жұмыс істеу және даму заңдылықтарын бағалауға мүмкіндік береді?</w:t>
      </w:r>
    </w:p>
    <w:p w14:paraId="2CE0BB27" w14:textId="77777777" w:rsidR="0050240A" w:rsidRPr="0065228A" w:rsidRDefault="0050240A" w:rsidP="0050240A">
      <w:pPr>
        <w:pStyle w:val="a7"/>
        <w:numPr>
          <w:ilvl w:val="0"/>
          <w:numId w:val="32"/>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 xml:space="preserve">Биологияда іргелі физикалық ұғымдарды  қолдану кезінде </w:t>
      </w:r>
      <w:r>
        <w:rPr>
          <w:rFonts w:ascii="Times New Roman" w:hAnsi="Times New Roman" w:cs="Times New Roman"/>
          <w:color w:val="000000"/>
          <w:sz w:val="28"/>
          <w:szCs w:val="28"/>
          <w:lang w:val="kk-KZ"/>
        </w:rPr>
        <w:t>«</w:t>
      </w:r>
      <w:r w:rsidRPr="0065228A">
        <w:rPr>
          <w:rFonts w:ascii="Times New Roman" w:hAnsi="Times New Roman" w:cs="Times New Roman"/>
          <w:sz w:val="28"/>
          <w:szCs w:val="28"/>
          <w:lang w:val="kk-KZ"/>
        </w:rPr>
        <w:t>сапалы біріктірілмеу</w:t>
      </w:r>
      <w:r>
        <w:rPr>
          <w:rFonts w:ascii="Times New Roman" w:hAnsi="Times New Roman" w:cs="Times New Roman"/>
          <w:sz w:val="28"/>
          <w:szCs w:val="28"/>
          <w:lang w:val="kk-KZ"/>
        </w:rPr>
        <w:t>»</w:t>
      </w:r>
      <w:r w:rsidRPr="0065228A">
        <w:rPr>
          <w:rFonts w:ascii="Times New Roman" w:hAnsi="Times New Roman" w:cs="Times New Roman"/>
          <w:sz w:val="28"/>
          <w:szCs w:val="28"/>
          <w:lang w:val="kk-KZ"/>
        </w:rPr>
        <w:t xml:space="preserve"> </w:t>
      </w:r>
      <w:r w:rsidRPr="0065228A">
        <w:rPr>
          <w:rFonts w:ascii="Times New Roman" w:hAnsi="Times New Roman" w:cs="Times New Roman"/>
          <w:color w:val="FF0000"/>
          <w:sz w:val="28"/>
          <w:szCs w:val="28"/>
          <w:lang w:val="kk-KZ"/>
        </w:rPr>
        <w:t xml:space="preserve"> </w:t>
      </w:r>
      <w:r w:rsidRPr="0065228A">
        <w:rPr>
          <w:rFonts w:ascii="Times New Roman" w:hAnsi="Times New Roman" w:cs="Times New Roman"/>
          <w:color w:val="000000"/>
          <w:sz w:val="28"/>
          <w:szCs w:val="28"/>
          <w:lang w:val="kk-KZ"/>
        </w:rPr>
        <w:t>қағидатының мәні неде?</w:t>
      </w:r>
    </w:p>
    <w:p w14:paraId="44789684" w14:textId="77777777" w:rsidR="0050240A" w:rsidRPr="0065228A" w:rsidRDefault="0050240A" w:rsidP="0050240A">
      <w:pPr>
        <w:spacing w:after="0" w:line="240" w:lineRule="auto"/>
        <w:ind w:firstLine="560"/>
        <w:jc w:val="both"/>
        <w:rPr>
          <w:rFonts w:ascii="Times New Roman" w:hAnsi="Times New Roman" w:cs="Times New Roman"/>
          <w:b/>
          <w:color w:val="000000"/>
          <w:sz w:val="28"/>
          <w:szCs w:val="28"/>
          <w:lang w:val="kk-KZ"/>
        </w:rPr>
      </w:pPr>
    </w:p>
    <w:p w14:paraId="61332D81" w14:textId="77777777" w:rsidR="0050240A" w:rsidRDefault="0050240A" w:rsidP="0050240A">
      <w:pPr>
        <w:pStyle w:val="a7"/>
        <w:spacing w:after="0" w:line="240" w:lineRule="auto"/>
        <w:ind w:left="0" w:firstLine="0"/>
        <w:jc w:val="center"/>
        <w:rPr>
          <w:rFonts w:ascii="Times New Roman" w:hAnsi="Times New Roman" w:cs="Times New Roman"/>
          <w:b/>
          <w:color w:val="000000"/>
          <w:sz w:val="28"/>
          <w:szCs w:val="28"/>
          <w:lang w:val="kk-KZ"/>
        </w:rPr>
      </w:pPr>
      <w:r w:rsidRPr="0065228A">
        <w:rPr>
          <w:rFonts w:ascii="Times New Roman" w:hAnsi="Times New Roman" w:cs="Times New Roman"/>
          <w:b/>
          <w:color w:val="000000"/>
          <w:sz w:val="28"/>
          <w:szCs w:val="28"/>
          <w:lang w:val="kk-KZ"/>
        </w:rPr>
        <w:t>Тапсырма№2</w:t>
      </w:r>
    </w:p>
    <w:p w14:paraId="036588C1" w14:textId="77777777" w:rsidR="0050240A" w:rsidRPr="0065228A" w:rsidRDefault="0050240A" w:rsidP="0050240A">
      <w:pPr>
        <w:pStyle w:val="a7"/>
        <w:numPr>
          <w:ilvl w:val="0"/>
          <w:numId w:val="34"/>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Энтропия дегеніміз не?</w:t>
      </w:r>
    </w:p>
    <w:p w14:paraId="693C1440" w14:textId="77777777" w:rsidR="0050240A" w:rsidRPr="0065228A" w:rsidRDefault="0050240A" w:rsidP="0050240A">
      <w:pPr>
        <w:pStyle w:val="a7"/>
        <w:numPr>
          <w:ilvl w:val="0"/>
          <w:numId w:val="34"/>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Табиғатта энтропия қалай көрінеді?</w:t>
      </w:r>
    </w:p>
    <w:p w14:paraId="40E1C7AC" w14:textId="77777777" w:rsidR="0050240A" w:rsidRPr="0065228A" w:rsidRDefault="0050240A" w:rsidP="0050240A">
      <w:pPr>
        <w:pStyle w:val="a7"/>
        <w:numPr>
          <w:ilvl w:val="0"/>
          <w:numId w:val="34"/>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Энтропияның физикалық мәні қандай?</w:t>
      </w:r>
    </w:p>
    <w:p w14:paraId="30B5E4F5" w14:textId="77777777" w:rsidR="0050240A" w:rsidRPr="0065228A" w:rsidRDefault="0050240A" w:rsidP="0050240A">
      <w:pPr>
        <w:pStyle w:val="a7"/>
        <w:numPr>
          <w:ilvl w:val="0"/>
          <w:numId w:val="34"/>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Энтропия мен энергияның байланысы қандай?</w:t>
      </w:r>
    </w:p>
    <w:p w14:paraId="4D1D4BD1" w14:textId="77777777" w:rsidR="0050240A" w:rsidRPr="0065228A" w:rsidRDefault="0050240A" w:rsidP="0050240A">
      <w:pPr>
        <w:pStyle w:val="a7"/>
        <w:numPr>
          <w:ilvl w:val="0"/>
          <w:numId w:val="34"/>
        </w:numPr>
        <w:spacing w:after="0" w:line="240" w:lineRule="auto"/>
        <w:jc w:val="both"/>
        <w:rPr>
          <w:rFonts w:ascii="Times New Roman" w:hAnsi="Times New Roman" w:cs="Times New Roman"/>
          <w:color w:val="000000"/>
          <w:sz w:val="28"/>
          <w:szCs w:val="28"/>
          <w:lang w:val="kk-KZ"/>
        </w:rPr>
      </w:pPr>
      <w:r w:rsidRPr="0065228A">
        <w:rPr>
          <w:rFonts w:ascii="Times New Roman" w:hAnsi="Times New Roman" w:cs="Times New Roman"/>
          <w:color w:val="000000"/>
          <w:sz w:val="28"/>
          <w:szCs w:val="28"/>
          <w:lang w:val="kk-KZ"/>
        </w:rPr>
        <w:t>Өлі</w:t>
      </w:r>
      <w:r>
        <w:rPr>
          <w:rFonts w:ascii="Times New Roman" w:hAnsi="Times New Roman" w:cs="Times New Roman"/>
          <w:color w:val="000000"/>
          <w:sz w:val="28"/>
          <w:szCs w:val="28"/>
          <w:lang w:val="kk-KZ"/>
        </w:rPr>
        <w:t xml:space="preserve"> </w:t>
      </w:r>
      <w:r w:rsidRPr="0065228A">
        <w:rPr>
          <w:rFonts w:ascii="Times New Roman" w:hAnsi="Times New Roman" w:cs="Times New Roman"/>
          <w:color w:val="000000"/>
          <w:sz w:val="28"/>
          <w:szCs w:val="28"/>
          <w:lang w:val="kk-KZ"/>
        </w:rPr>
        <w:t>және тірі энтропия көріністерінің ерекшелігі неде?</w:t>
      </w:r>
    </w:p>
    <w:p w14:paraId="77F26F55" w14:textId="77777777" w:rsidR="0050240A" w:rsidRPr="0065228A" w:rsidRDefault="0050240A" w:rsidP="0050240A">
      <w:pPr>
        <w:spacing w:after="0" w:line="240" w:lineRule="auto"/>
        <w:ind w:firstLine="560"/>
        <w:jc w:val="both"/>
        <w:rPr>
          <w:rFonts w:ascii="Times New Roman" w:hAnsi="Times New Roman" w:cs="Times New Roman"/>
          <w:color w:val="000000"/>
          <w:sz w:val="28"/>
          <w:szCs w:val="28"/>
          <w:lang w:val="kk-KZ"/>
        </w:rPr>
      </w:pPr>
    </w:p>
    <w:p w14:paraId="2AA60AFD" w14:textId="77777777" w:rsidR="0050240A" w:rsidRDefault="0050240A" w:rsidP="0050240A">
      <w:pPr>
        <w:pStyle w:val="a7"/>
        <w:spacing w:after="0" w:line="240" w:lineRule="auto"/>
        <w:ind w:left="0" w:firstLine="0"/>
        <w:jc w:val="center"/>
        <w:rPr>
          <w:rFonts w:ascii="Times New Roman" w:hAnsi="Times New Roman" w:cs="Times New Roman"/>
          <w:b/>
          <w:color w:val="000000"/>
          <w:sz w:val="28"/>
          <w:szCs w:val="28"/>
          <w:lang w:val="kk-KZ"/>
        </w:rPr>
      </w:pPr>
      <w:r w:rsidRPr="0065228A">
        <w:rPr>
          <w:rFonts w:ascii="Times New Roman" w:hAnsi="Times New Roman" w:cs="Times New Roman"/>
          <w:b/>
          <w:bCs/>
          <w:color w:val="000000"/>
          <w:sz w:val="28"/>
          <w:szCs w:val="28"/>
          <w:lang w:val="kk-KZ"/>
        </w:rPr>
        <w:t xml:space="preserve"> Тапсырма </w:t>
      </w:r>
      <w:r w:rsidRPr="0065228A">
        <w:rPr>
          <w:rFonts w:ascii="Times New Roman" w:hAnsi="Times New Roman" w:cs="Times New Roman"/>
          <w:b/>
          <w:color w:val="000000"/>
          <w:sz w:val="28"/>
          <w:szCs w:val="28"/>
          <w:lang w:val="kk-KZ"/>
        </w:rPr>
        <w:t>№4</w:t>
      </w:r>
    </w:p>
    <w:p w14:paraId="3F00502C" w14:textId="77777777" w:rsidR="0050240A" w:rsidRPr="0065228A" w:rsidRDefault="0050240A" w:rsidP="0050240A">
      <w:pPr>
        <w:pStyle w:val="a7"/>
        <w:numPr>
          <w:ilvl w:val="0"/>
          <w:numId w:val="35"/>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Әдістеме, жалпы және жеке дидактика тұрғысынан ПАБ анықтамаларын бер</w:t>
      </w:r>
      <w:r>
        <w:rPr>
          <w:rFonts w:ascii="Times New Roman" w:hAnsi="Times New Roman" w:cs="Times New Roman"/>
          <w:bCs/>
          <w:color w:val="000000"/>
          <w:sz w:val="28"/>
          <w:szCs w:val="28"/>
          <w:lang w:val="kk-KZ"/>
        </w:rPr>
        <w:t>іңіздер</w:t>
      </w:r>
      <w:r w:rsidRPr="0065228A">
        <w:rPr>
          <w:rFonts w:ascii="Times New Roman" w:hAnsi="Times New Roman" w:cs="Times New Roman"/>
          <w:bCs/>
          <w:color w:val="000000"/>
          <w:sz w:val="28"/>
          <w:szCs w:val="28"/>
          <w:lang w:val="kk-KZ"/>
        </w:rPr>
        <w:t>.</w:t>
      </w:r>
    </w:p>
    <w:p w14:paraId="0A106DAC" w14:textId="77777777" w:rsidR="0050240A" w:rsidRPr="0065228A" w:rsidRDefault="0050240A" w:rsidP="0050240A">
      <w:pPr>
        <w:pStyle w:val="a7"/>
        <w:numPr>
          <w:ilvl w:val="0"/>
          <w:numId w:val="35"/>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Оқытудағы ПАБ  мәртебесі қандай?</w:t>
      </w:r>
    </w:p>
    <w:p w14:paraId="334C101D" w14:textId="77777777" w:rsidR="0050240A" w:rsidRPr="0065228A" w:rsidRDefault="0050240A" w:rsidP="0050240A">
      <w:pPr>
        <w:pStyle w:val="a7"/>
        <w:numPr>
          <w:ilvl w:val="0"/>
          <w:numId w:val="35"/>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 xml:space="preserve">ПАБ  дидактикалық ұстанымның нормативтік және процессуалдық функцияларының мазмұнын ашу (әрбір функцияда үш негізгі ереже бойынша бөліп көрсету) </w:t>
      </w:r>
    </w:p>
    <w:p w14:paraId="0812FDF5" w14:textId="77777777" w:rsidR="0050240A" w:rsidRPr="0065228A" w:rsidRDefault="0050240A" w:rsidP="0050240A">
      <w:pPr>
        <w:pStyle w:val="a7"/>
        <w:numPr>
          <w:ilvl w:val="0"/>
          <w:numId w:val="35"/>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Пәнаралық байланыстардың қандай түрлерін білесіз? Физика және биология курстары бойынша мысал келтіріңіз</w:t>
      </w:r>
    </w:p>
    <w:p w14:paraId="5BA5562D" w14:textId="77777777" w:rsidR="0050240A" w:rsidRPr="0065228A" w:rsidRDefault="0050240A" w:rsidP="0050240A">
      <w:pPr>
        <w:pStyle w:val="a7"/>
        <w:numPr>
          <w:ilvl w:val="0"/>
          <w:numId w:val="35"/>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Жалпылау әдісін пайдалана отырып  физика мен биологияның өзара байланысына мысал  келтіріңіз.</w:t>
      </w:r>
    </w:p>
    <w:p w14:paraId="70E7E2B2" w14:textId="77777777" w:rsidR="0050240A" w:rsidRPr="0065228A" w:rsidRDefault="0050240A" w:rsidP="0050240A">
      <w:pPr>
        <w:spacing w:after="0" w:line="240" w:lineRule="auto"/>
        <w:ind w:firstLine="560"/>
        <w:jc w:val="both"/>
        <w:rPr>
          <w:rFonts w:ascii="Times New Roman" w:hAnsi="Times New Roman" w:cs="Times New Roman"/>
          <w:bCs/>
          <w:color w:val="000000"/>
          <w:sz w:val="28"/>
          <w:szCs w:val="28"/>
          <w:lang w:val="kk-KZ"/>
        </w:rPr>
      </w:pPr>
    </w:p>
    <w:p w14:paraId="0AF0CB84" w14:textId="77777777" w:rsidR="0050240A" w:rsidRPr="0065228A" w:rsidRDefault="0050240A" w:rsidP="0050240A">
      <w:pPr>
        <w:pStyle w:val="a7"/>
        <w:spacing w:after="0" w:line="240" w:lineRule="auto"/>
        <w:ind w:left="0" w:firstLine="0"/>
        <w:jc w:val="center"/>
        <w:rPr>
          <w:rFonts w:ascii="Times New Roman" w:hAnsi="Times New Roman" w:cs="Times New Roman"/>
          <w:b/>
          <w:color w:val="000000"/>
          <w:sz w:val="28"/>
          <w:szCs w:val="28"/>
          <w:lang w:val="kk-KZ"/>
        </w:rPr>
      </w:pPr>
      <w:r w:rsidRPr="0065228A">
        <w:rPr>
          <w:rFonts w:ascii="Times New Roman" w:hAnsi="Times New Roman" w:cs="Times New Roman"/>
          <w:b/>
          <w:bCs/>
          <w:color w:val="000000"/>
          <w:sz w:val="28"/>
          <w:szCs w:val="28"/>
          <w:lang w:val="kk-KZ"/>
        </w:rPr>
        <w:t>Тапсырма</w:t>
      </w:r>
      <w:r w:rsidRPr="0065228A">
        <w:rPr>
          <w:rFonts w:ascii="Times New Roman" w:hAnsi="Times New Roman" w:cs="Times New Roman"/>
          <w:b/>
          <w:color w:val="000000"/>
          <w:sz w:val="28"/>
          <w:szCs w:val="28"/>
          <w:lang w:val="kk-KZ"/>
        </w:rPr>
        <w:t>№5</w:t>
      </w:r>
    </w:p>
    <w:p w14:paraId="52BC3C60" w14:textId="77777777" w:rsidR="0050240A" w:rsidRPr="0065228A" w:rsidRDefault="0050240A" w:rsidP="0050240A">
      <w:pPr>
        <w:spacing w:after="0" w:line="240" w:lineRule="auto"/>
        <w:ind w:firstLine="560"/>
        <w:jc w:val="center"/>
        <w:rPr>
          <w:rFonts w:ascii="Times New Roman" w:hAnsi="Times New Roman" w:cs="Times New Roman"/>
          <w:b/>
          <w:bCs/>
          <w:color w:val="000000"/>
          <w:sz w:val="28"/>
          <w:szCs w:val="28"/>
          <w:lang w:val="kk-KZ"/>
        </w:rPr>
      </w:pPr>
    </w:p>
    <w:p w14:paraId="1A651C46" w14:textId="77777777" w:rsidR="0050240A" w:rsidRPr="0065228A" w:rsidRDefault="0050240A" w:rsidP="0050240A">
      <w:pPr>
        <w:pStyle w:val="a7"/>
        <w:numPr>
          <w:ilvl w:val="0"/>
          <w:numId w:val="37"/>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Түсінік дегеніміз не?</w:t>
      </w:r>
    </w:p>
    <w:p w14:paraId="33FA6466" w14:textId="77777777" w:rsidR="0050240A" w:rsidRPr="0065228A" w:rsidRDefault="0050240A" w:rsidP="0050240A">
      <w:pPr>
        <w:pStyle w:val="a7"/>
        <w:numPr>
          <w:ilvl w:val="0"/>
          <w:numId w:val="37"/>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Сіз түсініктердің қандай түрлерін білесіз?</w:t>
      </w:r>
    </w:p>
    <w:p w14:paraId="27EA7506" w14:textId="77777777" w:rsidR="0050240A" w:rsidRPr="0065228A" w:rsidRDefault="0050240A" w:rsidP="0050240A">
      <w:pPr>
        <w:pStyle w:val="a7"/>
        <w:numPr>
          <w:ilvl w:val="0"/>
          <w:numId w:val="37"/>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Іргелі ұғым дегеніміз не?</w:t>
      </w:r>
    </w:p>
    <w:p w14:paraId="68982418" w14:textId="77777777" w:rsidR="0050240A" w:rsidRPr="0065228A" w:rsidRDefault="0050240A" w:rsidP="0050240A">
      <w:pPr>
        <w:pStyle w:val="a7"/>
        <w:numPr>
          <w:ilvl w:val="0"/>
          <w:numId w:val="37"/>
        </w:numPr>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w:t>
      </w:r>
      <w:r w:rsidRPr="0065228A">
        <w:rPr>
          <w:rFonts w:ascii="Times New Roman" w:hAnsi="Times New Roman" w:cs="Times New Roman"/>
          <w:bCs/>
          <w:color w:val="000000"/>
          <w:sz w:val="28"/>
          <w:szCs w:val="28"/>
          <w:lang w:val="kk-KZ"/>
        </w:rPr>
        <w:t>Түсінік көлемі</w:t>
      </w:r>
      <w:r>
        <w:rPr>
          <w:rFonts w:ascii="Times New Roman" w:hAnsi="Times New Roman" w:cs="Times New Roman"/>
          <w:bCs/>
          <w:color w:val="000000"/>
          <w:sz w:val="28"/>
          <w:szCs w:val="28"/>
          <w:lang w:val="kk-KZ"/>
        </w:rPr>
        <w:t xml:space="preserve">» </w:t>
      </w:r>
      <w:r w:rsidRPr="0065228A">
        <w:rPr>
          <w:rFonts w:ascii="Times New Roman" w:hAnsi="Times New Roman" w:cs="Times New Roman"/>
          <w:bCs/>
          <w:color w:val="000000"/>
          <w:sz w:val="28"/>
          <w:szCs w:val="28"/>
          <w:lang w:val="kk-KZ"/>
        </w:rPr>
        <w:t>дегеніміз не?</w:t>
      </w:r>
    </w:p>
    <w:p w14:paraId="2FADA069" w14:textId="77777777" w:rsidR="0050240A" w:rsidRPr="0065228A" w:rsidRDefault="0050240A" w:rsidP="0050240A">
      <w:pPr>
        <w:pStyle w:val="a7"/>
        <w:numPr>
          <w:ilvl w:val="0"/>
          <w:numId w:val="37"/>
        </w:numPr>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w:t>
      </w:r>
      <w:r w:rsidRPr="0065228A">
        <w:rPr>
          <w:rFonts w:ascii="Times New Roman" w:hAnsi="Times New Roman" w:cs="Times New Roman"/>
          <w:bCs/>
          <w:color w:val="000000"/>
          <w:sz w:val="28"/>
          <w:szCs w:val="28"/>
          <w:lang w:val="kk-KZ"/>
        </w:rPr>
        <w:t>Ұғымның мазмұны</w:t>
      </w:r>
      <w:r>
        <w:rPr>
          <w:rFonts w:ascii="Times New Roman" w:hAnsi="Times New Roman" w:cs="Times New Roman"/>
          <w:bCs/>
          <w:color w:val="000000"/>
          <w:sz w:val="28"/>
          <w:szCs w:val="28"/>
          <w:lang w:val="kk-KZ"/>
        </w:rPr>
        <w:t xml:space="preserve">» </w:t>
      </w:r>
      <w:r w:rsidRPr="0065228A">
        <w:rPr>
          <w:rFonts w:ascii="Times New Roman" w:hAnsi="Times New Roman" w:cs="Times New Roman"/>
          <w:bCs/>
          <w:color w:val="000000"/>
          <w:sz w:val="28"/>
          <w:szCs w:val="28"/>
          <w:lang w:val="kk-KZ"/>
        </w:rPr>
        <w:t>дегеніміз не?</w:t>
      </w:r>
    </w:p>
    <w:p w14:paraId="32EFA101" w14:textId="77777777" w:rsidR="0050240A" w:rsidRPr="0065228A" w:rsidRDefault="0050240A" w:rsidP="0050240A">
      <w:pPr>
        <w:pStyle w:val="a7"/>
        <w:numPr>
          <w:ilvl w:val="0"/>
          <w:numId w:val="37"/>
        </w:numPr>
        <w:spacing w:after="0" w:line="240" w:lineRule="auto"/>
        <w:jc w:val="both"/>
        <w:rPr>
          <w:rFonts w:ascii="Times New Roman" w:hAnsi="Times New Roman" w:cs="Times New Roman"/>
          <w:bCs/>
          <w:color w:val="000000"/>
          <w:sz w:val="28"/>
          <w:szCs w:val="28"/>
          <w:lang w:val="kk-KZ"/>
        </w:rPr>
      </w:pPr>
      <w:r w:rsidRPr="0065228A">
        <w:rPr>
          <w:rFonts w:ascii="Times New Roman" w:hAnsi="Times New Roman" w:cs="Times New Roman"/>
          <w:bCs/>
          <w:color w:val="000000"/>
          <w:sz w:val="28"/>
          <w:szCs w:val="28"/>
          <w:lang w:val="kk-KZ"/>
        </w:rPr>
        <w:t>К</w:t>
      </w:r>
      <w:r>
        <w:rPr>
          <w:rFonts w:ascii="Times New Roman" w:hAnsi="Times New Roman" w:cs="Times New Roman"/>
          <w:bCs/>
          <w:color w:val="000000"/>
          <w:sz w:val="28"/>
          <w:szCs w:val="28"/>
          <w:lang w:val="kk-KZ"/>
        </w:rPr>
        <w:t>ез келген ұғым  сипаты ретінде «Байланыс және қатынастар»</w:t>
      </w:r>
      <w:r w:rsidRPr="0065228A">
        <w:rPr>
          <w:rFonts w:ascii="Times New Roman" w:hAnsi="Times New Roman" w:cs="Times New Roman"/>
          <w:bCs/>
          <w:color w:val="000000"/>
          <w:sz w:val="28"/>
          <w:szCs w:val="28"/>
          <w:lang w:val="kk-KZ"/>
        </w:rPr>
        <w:t xml:space="preserve"> дегеніміз не?</w:t>
      </w:r>
    </w:p>
    <w:p w14:paraId="2E007A6E" w14:textId="77777777" w:rsidR="00CE3722" w:rsidRDefault="00CE3722" w:rsidP="0050240A">
      <w:pPr>
        <w:spacing w:after="0" w:line="240" w:lineRule="auto"/>
        <w:jc w:val="center"/>
        <w:rPr>
          <w:rFonts w:ascii="Times New Roman" w:hAnsi="Times New Roman" w:cs="Times New Roman"/>
          <w:b/>
          <w:sz w:val="28"/>
          <w:szCs w:val="28"/>
          <w:lang w:val="kk-KZ"/>
        </w:rPr>
      </w:pPr>
    </w:p>
    <w:p w14:paraId="6365AA58" w14:textId="77777777" w:rsidR="00CE3722" w:rsidRPr="00FE35C1" w:rsidRDefault="00CE3722" w:rsidP="00CE3722">
      <w:pPr>
        <w:spacing w:after="0" w:line="240" w:lineRule="auto"/>
        <w:jc w:val="center"/>
        <w:rPr>
          <w:rFonts w:ascii="Times New Roman" w:eastAsia="Times New Roman" w:hAnsi="Times New Roman" w:cs="Times New Roman"/>
          <w:b/>
          <w:sz w:val="28"/>
          <w:szCs w:val="28"/>
          <w:lang w:val="kk-KZ"/>
        </w:rPr>
      </w:pPr>
      <w:r w:rsidRPr="00FE35C1">
        <w:rPr>
          <w:rFonts w:ascii="Times New Roman" w:eastAsia="Times New Roman" w:hAnsi="Times New Roman" w:cs="Times New Roman"/>
          <w:b/>
          <w:sz w:val="28"/>
          <w:szCs w:val="28"/>
          <w:lang w:val="kk-KZ"/>
        </w:rPr>
        <w:t>Аралық бақылаулар мен емтихандардың сұрақтары:</w:t>
      </w:r>
    </w:p>
    <w:p w14:paraId="4E44F0BF" w14:textId="77777777" w:rsidR="00CE3722" w:rsidRPr="00FE35C1" w:rsidRDefault="00CE3722" w:rsidP="00CE3722">
      <w:pPr>
        <w:spacing w:after="0" w:line="240" w:lineRule="auto"/>
        <w:rPr>
          <w:rFonts w:ascii="Times New Roman" w:eastAsia="Times New Roman" w:hAnsi="Times New Roman" w:cs="Times New Roman"/>
          <w:sz w:val="28"/>
          <w:szCs w:val="28"/>
          <w:lang w:val="kk-KZ"/>
        </w:rPr>
      </w:pPr>
      <w:r w:rsidRPr="00FE35C1">
        <w:rPr>
          <w:rFonts w:ascii="Times New Roman" w:eastAsia="Times New Roman" w:hAnsi="Times New Roman" w:cs="Times New Roman"/>
          <w:sz w:val="28"/>
          <w:szCs w:val="28"/>
          <w:lang w:val="kk-KZ"/>
        </w:rPr>
        <w:t>1. Биофизика пәні нені зерттейді?</w:t>
      </w:r>
    </w:p>
    <w:p w14:paraId="45D4B61D" w14:textId="77777777" w:rsidR="00CE3722" w:rsidRPr="00FE35C1" w:rsidRDefault="00CE3722" w:rsidP="00CE3722">
      <w:pPr>
        <w:pStyle w:val="afa"/>
        <w:rPr>
          <w:rFonts w:ascii="Times New Roman" w:hAnsi="Times New Roman"/>
          <w:sz w:val="28"/>
          <w:szCs w:val="28"/>
          <w:lang w:val="kk-KZ"/>
        </w:rPr>
      </w:pPr>
      <w:r w:rsidRPr="00FE35C1">
        <w:rPr>
          <w:rFonts w:ascii="Times New Roman" w:hAnsi="Times New Roman"/>
          <w:sz w:val="28"/>
          <w:szCs w:val="28"/>
          <w:lang w:val="kk-KZ"/>
        </w:rPr>
        <w:t xml:space="preserve">2. Организмдегі физикалық процестер </w:t>
      </w:r>
    </w:p>
    <w:p w14:paraId="0C5B5180" w14:textId="77777777" w:rsidR="00CE3722" w:rsidRPr="00FE35C1" w:rsidRDefault="00CE3722" w:rsidP="00CE3722">
      <w:pPr>
        <w:pStyle w:val="afa"/>
        <w:rPr>
          <w:rFonts w:ascii="Times New Roman" w:hAnsi="Times New Roman"/>
          <w:sz w:val="28"/>
          <w:szCs w:val="28"/>
          <w:lang w:val="kk-KZ"/>
        </w:rPr>
      </w:pPr>
      <w:r w:rsidRPr="00FE35C1">
        <w:rPr>
          <w:rFonts w:ascii="Times New Roman" w:hAnsi="Times New Roman"/>
          <w:sz w:val="28"/>
          <w:szCs w:val="28"/>
          <w:lang w:val="kk-KZ"/>
        </w:rPr>
        <w:t>3. Биологиялық жүйелердегі зерттеу әдістемелері</w:t>
      </w:r>
    </w:p>
    <w:p w14:paraId="2652629C" w14:textId="77777777" w:rsidR="00CE3722" w:rsidRPr="00FE35C1" w:rsidRDefault="00CE3722" w:rsidP="00CE3722">
      <w:pPr>
        <w:pStyle w:val="afa"/>
        <w:rPr>
          <w:rFonts w:ascii="Times New Roman" w:hAnsi="Times New Roman"/>
          <w:sz w:val="28"/>
          <w:szCs w:val="28"/>
          <w:lang w:val="kk-KZ"/>
        </w:rPr>
      </w:pPr>
      <w:r w:rsidRPr="00FE35C1">
        <w:rPr>
          <w:rFonts w:ascii="Times New Roman" w:hAnsi="Times New Roman"/>
          <w:sz w:val="28"/>
          <w:szCs w:val="28"/>
          <w:lang w:val="kk-KZ"/>
        </w:rPr>
        <w:t>4. Биофизиканың әдістері және бөлімдері</w:t>
      </w:r>
    </w:p>
    <w:p w14:paraId="419DBC9C" w14:textId="77777777" w:rsidR="00CE3722" w:rsidRPr="00FE35C1" w:rsidRDefault="00CE3722" w:rsidP="00CE3722">
      <w:pPr>
        <w:spacing w:after="0" w:line="240" w:lineRule="auto"/>
        <w:rPr>
          <w:rFonts w:ascii="Times New Roman" w:eastAsia="Times New Roman" w:hAnsi="Times New Roman" w:cs="Times New Roman"/>
          <w:sz w:val="28"/>
          <w:szCs w:val="28"/>
          <w:lang w:val="kk-KZ"/>
        </w:rPr>
      </w:pPr>
      <w:r w:rsidRPr="00FE35C1">
        <w:rPr>
          <w:rFonts w:ascii="Times New Roman" w:eastAsia="Times New Roman" w:hAnsi="Times New Roman" w:cs="Times New Roman"/>
          <w:sz w:val="28"/>
          <w:szCs w:val="28"/>
          <w:lang w:val="kk-KZ"/>
        </w:rPr>
        <w:t>5.Биологиялық жүйелердегі тасымалдау құбылыстары</w:t>
      </w:r>
    </w:p>
    <w:p w14:paraId="5B598084" w14:textId="77777777" w:rsidR="00CE3722" w:rsidRPr="00FE35C1" w:rsidRDefault="00CE3722" w:rsidP="00CE3722">
      <w:pPr>
        <w:spacing w:after="0" w:line="240" w:lineRule="auto"/>
        <w:rPr>
          <w:rFonts w:ascii="Times New Roman" w:eastAsia="Times New Roman" w:hAnsi="Times New Roman" w:cs="Times New Roman"/>
          <w:sz w:val="28"/>
          <w:szCs w:val="28"/>
          <w:lang w:val="kk-KZ"/>
        </w:rPr>
      </w:pPr>
      <w:r w:rsidRPr="00FE35C1">
        <w:rPr>
          <w:rFonts w:ascii="Times New Roman" w:hAnsi="Times New Roman" w:cs="Times New Roman"/>
          <w:sz w:val="28"/>
          <w:szCs w:val="28"/>
          <w:lang w:val="kk-KZ"/>
        </w:rPr>
        <w:t>6</w:t>
      </w:r>
      <w:r w:rsidRPr="00FE35C1">
        <w:rPr>
          <w:rFonts w:ascii="Times New Roman" w:eastAsia="Times New Roman" w:hAnsi="Times New Roman" w:cs="Times New Roman"/>
          <w:sz w:val="28"/>
          <w:szCs w:val="28"/>
          <w:lang w:val="kk-KZ"/>
        </w:rPr>
        <w:t>. Биофизиканың химиялық негізі</w:t>
      </w:r>
    </w:p>
    <w:p w14:paraId="13A42B9C" w14:textId="77777777" w:rsidR="00CE3722" w:rsidRPr="003E5A9B" w:rsidRDefault="00CE3722" w:rsidP="00CE3722">
      <w:pPr>
        <w:spacing w:after="0" w:line="240" w:lineRule="auto"/>
        <w:jc w:val="both"/>
        <w:rPr>
          <w:rFonts w:ascii="Times New Roman" w:hAnsi="Times New Roman"/>
          <w:sz w:val="28"/>
          <w:szCs w:val="28"/>
          <w:lang w:val="kk-KZ"/>
        </w:rPr>
      </w:pPr>
      <w:r w:rsidRPr="003E5A9B">
        <w:rPr>
          <w:rFonts w:ascii="Times New Roman" w:hAnsi="Times New Roman"/>
          <w:sz w:val="28"/>
          <w:szCs w:val="28"/>
          <w:lang w:val="kk-KZ"/>
        </w:rPr>
        <w:t>7. Жүйелеу тәсілінің пайда болуының ғылыми алғышарты</w:t>
      </w:r>
    </w:p>
    <w:p w14:paraId="1C29C97B" w14:textId="77777777" w:rsidR="00CE3722" w:rsidRPr="003E5A9B" w:rsidRDefault="00CE3722" w:rsidP="00CE3722">
      <w:pPr>
        <w:spacing w:after="0" w:line="240" w:lineRule="auto"/>
        <w:jc w:val="both"/>
        <w:rPr>
          <w:rFonts w:ascii="Times New Roman" w:hAnsi="Times New Roman"/>
          <w:sz w:val="28"/>
          <w:szCs w:val="28"/>
          <w:lang w:val="kk-KZ"/>
        </w:rPr>
      </w:pPr>
      <w:r w:rsidRPr="003E5A9B">
        <w:rPr>
          <w:rFonts w:ascii="Times New Roman" w:hAnsi="Times New Roman"/>
          <w:sz w:val="28"/>
          <w:szCs w:val="28"/>
          <w:lang w:val="kk-KZ"/>
        </w:rPr>
        <w:t>8.Жүйелеу тәсілінің әдіснамалық алғышарты</w:t>
      </w:r>
    </w:p>
    <w:p w14:paraId="0A2323F1" w14:textId="77777777" w:rsidR="00CE3722" w:rsidRPr="00FE35C1" w:rsidRDefault="00CE3722" w:rsidP="00CE3722">
      <w:pPr>
        <w:spacing w:after="0" w:line="240" w:lineRule="auto"/>
        <w:rPr>
          <w:rFonts w:ascii="Times New Roman" w:eastAsia="Times New Roman" w:hAnsi="Times New Roman" w:cs="Times New Roman"/>
          <w:sz w:val="28"/>
          <w:szCs w:val="28"/>
          <w:lang w:val="kk-KZ"/>
        </w:rPr>
      </w:pPr>
      <w:r w:rsidRPr="00FE35C1">
        <w:rPr>
          <w:rFonts w:ascii="Times New Roman" w:hAnsi="Times New Roman" w:cs="Times New Roman"/>
          <w:sz w:val="28"/>
          <w:szCs w:val="28"/>
          <w:lang w:val="kk-KZ"/>
        </w:rPr>
        <w:t>9</w:t>
      </w:r>
      <w:r w:rsidRPr="00FE35C1">
        <w:rPr>
          <w:rFonts w:ascii="Times New Roman" w:eastAsia="Times New Roman" w:hAnsi="Times New Roman" w:cs="Times New Roman"/>
          <w:sz w:val="28"/>
          <w:szCs w:val="28"/>
          <w:lang w:val="kk-KZ"/>
        </w:rPr>
        <w:t>. Тірі табиғатты зерттеудегі жүйелеу тәсілі</w:t>
      </w:r>
    </w:p>
    <w:p w14:paraId="01268722" w14:textId="77777777" w:rsidR="00CE3722" w:rsidRPr="003E5A9B" w:rsidRDefault="00CE3722" w:rsidP="00CE3722">
      <w:pPr>
        <w:spacing w:after="0" w:line="240" w:lineRule="auto"/>
        <w:jc w:val="both"/>
        <w:rPr>
          <w:rFonts w:ascii="Times New Roman" w:hAnsi="Times New Roman"/>
          <w:sz w:val="28"/>
          <w:szCs w:val="28"/>
          <w:lang w:val="kk-KZ"/>
        </w:rPr>
      </w:pPr>
      <w:r w:rsidRPr="003E5A9B">
        <w:rPr>
          <w:rFonts w:ascii="Times New Roman" w:hAnsi="Times New Roman"/>
          <w:spacing w:val="-3"/>
          <w:sz w:val="28"/>
          <w:szCs w:val="28"/>
          <w:lang w:val="kk-KZ"/>
        </w:rPr>
        <w:t xml:space="preserve">10.  Жоғары </w:t>
      </w:r>
      <w:r w:rsidRPr="003E5A9B">
        <w:rPr>
          <w:rFonts w:ascii="Times New Roman" w:hAnsi="Times New Roman"/>
          <w:sz w:val="28"/>
          <w:szCs w:val="28"/>
          <w:lang w:val="kk-KZ"/>
        </w:rPr>
        <w:t>сатылы өсімдіктер жапырағының</w:t>
      </w:r>
      <w:r w:rsidRPr="003E5A9B">
        <w:rPr>
          <w:rFonts w:ascii="Times New Roman" w:hAnsi="Times New Roman"/>
          <w:spacing w:val="-12"/>
          <w:sz w:val="28"/>
          <w:szCs w:val="28"/>
          <w:lang w:val="kk-KZ"/>
        </w:rPr>
        <w:t xml:space="preserve"> </w:t>
      </w:r>
      <w:r w:rsidRPr="003E5A9B">
        <w:rPr>
          <w:rFonts w:ascii="Times New Roman" w:hAnsi="Times New Roman"/>
          <w:sz w:val="28"/>
          <w:szCs w:val="28"/>
          <w:lang w:val="kk-KZ"/>
        </w:rPr>
        <w:t>сəулеге төзімділігі</w:t>
      </w:r>
    </w:p>
    <w:p w14:paraId="3E1AC7C4" w14:textId="77777777" w:rsidR="00CE3722" w:rsidRPr="003E5A9B" w:rsidRDefault="00CE3722" w:rsidP="00CE3722">
      <w:pPr>
        <w:spacing w:after="0" w:line="240" w:lineRule="auto"/>
        <w:jc w:val="both"/>
        <w:rPr>
          <w:rFonts w:ascii="Times New Roman" w:hAnsi="Times New Roman"/>
          <w:sz w:val="28"/>
          <w:szCs w:val="28"/>
          <w:lang w:val="kk-KZ"/>
        </w:rPr>
      </w:pPr>
      <w:r w:rsidRPr="003E5A9B">
        <w:rPr>
          <w:rFonts w:ascii="Times New Roman" w:hAnsi="Times New Roman"/>
          <w:sz w:val="28"/>
          <w:szCs w:val="28"/>
          <w:lang w:val="kk-KZ"/>
        </w:rPr>
        <w:t xml:space="preserve">11. </w:t>
      </w:r>
      <w:r w:rsidRPr="003E5A9B">
        <w:rPr>
          <w:rFonts w:ascii="Times New Roman" w:hAnsi="Times New Roman"/>
          <w:spacing w:val="-3"/>
          <w:sz w:val="28"/>
          <w:szCs w:val="28"/>
          <w:lang w:val="kk-KZ"/>
        </w:rPr>
        <w:t>Ө</w:t>
      </w:r>
      <w:r w:rsidRPr="003E5A9B">
        <w:rPr>
          <w:rFonts w:ascii="Times New Roman" w:hAnsi="Times New Roman"/>
          <w:sz w:val="28"/>
          <w:szCs w:val="28"/>
          <w:lang w:val="kk-KZ"/>
        </w:rPr>
        <w:t>сімдіктер жапырағының биоэлектрлік</w:t>
      </w:r>
      <w:r w:rsidRPr="003E5A9B">
        <w:rPr>
          <w:rFonts w:ascii="Times New Roman" w:hAnsi="Times New Roman"/>
          <w:spacing w:val="-2"/>
          <w:sz w:val="28"/>
          <w:szCs w:val="28"/>
          <w:lang w:val="kk-KZ"/>
        </w:rPr>
        <w:t xml:space="preserve"> </w:t>
      </w:r>
      <w:r w:rsidRPr="003E5A9B">
        <w:rPr>
          <w:rFonts w:ascii="Times New Roman" w:hAnsi="Times New Roman"/>
          <w:sz w:val="28"/>
          <w:szCs w:val="28"/>
          <w:lang w:val="kk-KZ"/>
        </w:rPr>
        <w:t>белсенділігі</w:t>
      </w:r>
    </w:p>
    <w:p w14:paraId="246E8EAF" w14:textId="77777777" w:rsidR="00CE3722" w:rsidRPr="00FE35C1" w:rsidRDefault="00CE3722" w:rsidP="00CE3722">
      <w:pPr>
        <w:spacing w:after="0" w:line="240" w:lineRule="auto"/>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12. </w:t>
      </w:r>
      <w:r w:rsidRPr="00FE35C1">
        <w:rPr>
          <w:rFonts w:ascii="Times New Roman" w:eastAsia="Times New Roman" w:hAnsi="Times New Roman" w:cs="Times New Roman"/>
          <w:sz w:val="28"/>
          <w:szCs w:val="28"/>
          <w:lang w:val="kk-KZ"/>
        </w:rPr>
        <w:t>Термодинамиканың негізгі түсініктері</w:t>
      </w:r>
    </w:p>
    <w:p w14:paraId="4064A4C5" w14:textId="77777777" w:rsidR="00CE3722" w:rsidRPr="00FE35C1" w:rsidRDefault="00CE3722" w:rsidP="00CE3722">
      <w:pPr>
        <w:pStyle w:val="afa"/>
        <w:rPr>
          <w:rFonts w:ascii="Times New Roman" w:hAnsi="Times New Roman"/>
          <w:sz w:val="28"/>
          <w:szCs w:val="28"/>
          <w:lang w:val="kk-KZ"/>
        </w:rPr>
      </w:pPr>
      <w:r>
        <w:rPr>
          <w:rFonts w:ascii="Times New Roman" w:hAnsi="Times New Roman"/>
          <w:sz w:val="28"/>
          <w:szCs w:val="28"/>
          <w:lang w:val="kk-KZ"/>
        </w:rPr>
        <w:t>13</w:t>
      </w:r>
      <w:r w:rsidRPr="00FE35C1">
        <w:rPr>
          <w:rFonts w:ascii="Times New Roman" w:hAnsi="Times New Roman"/>
          <w:sz w:val="28"/>
          <w:szCs w:val="28"/>
          <w:lang w:val="kk-KZ"/>
        </w:rPr>
        <w:t>.Термодинамикалық жүйелердің классификациясы</w:t>
      </w:r>
    </w:p>
    <w:p w14:paraId="7011E132" w14:textId="77777777" w:rsidR="00CE3722" w:rsidRPr="00FE35C1" w:rsidRDefault="00CE3722" w:rsidP="00CE3722">
      <w:pPr>
        <w:pStyle w:val="afa"/>
        <w:rPr>
          <w:rFonts w:ascii="Times New Roman" w:hAnsi="Times New Roman"/>
          <w:sz w:val="28"/>
          <w:szCs w:val="28"/>
          <w:lang w:val="kk-KZ"/>
        </w:rPr>
      </w:pPr>
      <w:r w:rsidRPr="00FE35C1">
        <w:rPr>
          <w:rFonts w:ascii="Times New Roman" w:hAnsi="Times New Roman"/>
          <w:sz w:val="28"/>
          <w:szCs w:val="28"/>
          <w:lang w:val="kk-KZ"/>
        </w:rPr>
        <w:t>1</w:t>
      </w:r>
      <w:r>
        <w:rPr>
          <w:rFonts w:ascii="Times New Roman" w:hAnsi="Times New Roman"/>
          <w:sz w:val="28"/>
          <w:szCs w:val="28"/>
          <w:lang w:val="kk-KZ"/>
        </w:rPr>
        <w:t>4</w:t>
      </w:r>
      <w:r w:rsidRPr="00FE35C1">
        <w:rPr>
          <w:rFonts w:ascii="Times New Roman" w:hAnsi="Times New Roman"/>
          <w:sz w:val="28"/>
          <w:szCs w:val="28"/>
          <w:lang w:val="kk-KZ"/>
        </w:rPr>
        <w:t>. Термодинамиканың екінші бастамасы</w:t>
      </w:r>
    </w:p>
    <w:p w14:paraId="78F92DE0" w14:textId="77777777" w:rsidR="00CE3722" w:rsidRPr="00FE35C1" w:rsidRDefault="00CE3722" w:rsidP="00CE3722">
      <w:pPr>
        <w:spacing w:after="0" w:line="240" w:lineRule="auto"/>
        <w:rPr>
          <w:rFonts w:ascii="Times New Roman" w:eastAsia="Times New Roman" w:hAnsi="Times New Roman" w:cs="Times New Roman"/>
          <w:sz w:val="28"/>
          <w:szCs w:val="28"/>
          <w:lang w:val="kk-KZ"/>
        </w:rPr>
      </w:pPr>
      <w:r w:rsidRPr="00FE35C1">
        <w:rPr>
          <w:rFonts w:ascii="Times New Roman" w:eastAsia="Times New Roman" w:hAnsi="Times New Roman" w:cs="Times New Roman"/>
          <w:sz w:val="28"/>
          <w:szCs w:val="28"/>
          <w:lang w:val="kk-KZ"/>
        </w:rPr>
        <w:t>1</w:t>
      </w:r>
      <w:r>
        <w:rPr>
          <w:rFonts w:ascii="Times New Roman" w:hAnsi="Times New Roman" w:cs="Times New Roman"/>
          <w:sz w:val="28"/>
          <w:szCs w:val="28"/>
          <w:lang w:val="kk-KZ"/>
        </w:rPr>
        <w:t>5</w:t>
      </w:r>
      <w:r w:rsidRPr="00FE35C1">
        <w:rPr>
          <w:rFonts w:ascii="Times New Roman" w:eastAsia="Times New Roman" w:hAnsi="Times New Roman" w:cs="Times New Roman"/>
          <w:sz w:val="28"/>
          <w:szCs w:val="28"/>
          <w:lang w:val="kk-KZ"/>
        </w:rPr>
        <w:t>.Энтропия</w:t>
      </w:r>
    </w:p>
    <w:p w14:paraId="0A61EE2D" w14:textId="77777777" w:rsidR="00CE3722" w:rsidRPr="003E5A9B" w:rsidRDefault="00CE3722" w:rsidP="00CE3722">
      <w:pPr>
        <w:spacing w:after="0" w:line="240" w:lineRule="auto"/>
        <w:jc w:val="both"/>
        <w:rPr>
          <w:rFonts w:ascii="Times New Roman" w:hAnsi="Times New Roman"/>
          <w:sz w:val="28"/>
          <w:szCs w:val="28"/>
          <w:lang w:val="kk-KZ"/>
        </w:rPr>
      </w:pPr>
      <w:r w:rsidRPr="003E5A9B">
        <w:rPr>
          <w:rFonts w:ascii="Times New Roman" w:hAnsi="Times New Roman"/>
          <w:sz w:val="28"/>
          <w:szCs w:val="28"/>
          <w:lang w:val="kk-KZ"/>
        </w:rPr>
        <w:t xml:space="preserve">16. Биологиялық объектілерде энергияның түрленуі </w:t>
      </w:r>
    </w:p>
    <w:p w14:paraId="69FAFB4D" w14:textId="77777777" w:rsidR="00CE3722" w:rsidRPr="003E5A9B" w:rsidRDefault="00CE3722" w:rsidP="00CE3722">
      <w:pPr>
        <w:spacing w:after="0" w:line="240" w:lineRule="auto"/>
        <w:jc w:val="both"/>
        <w:rPr>
          <w:rFonts w:ascii="Times New Roman" w:hAnsi="Times New Roman"/>
          <w:sz w:val="28"/>
          <w:szCs w:val="28"/>
          <w:lang w:val="kk-KZ"/>
        </w:rPr>
      </w:pPr>
      <w:r w:rsidRPr="003E5A9B">
        <w:rPr>
          <w:rFonts w:ascii="Times New Roman" w:hAnsi="Times New Roman"/>
          <w:sz w:val="28"/>
          <w:szCs w:val="28"/>
          <w:lang w:val="kk-KZ"/>
        </w:rPr>
        <w:t>17. Тепе-теңдік күйіне жуық күйдегі қайтымсыз үдерістер термодинамикасы</w:t>
      </w:r>
    </w:p>
    <w:p w14:paraId="5C87B9B3" w14:textId="77777777" w:rsidR="00CE3722" w:rsidRPr="00FE35C1" w:rsidRDefault="00CE3722" w:rsidP="00CE3722">
      <w:pPr>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18</w:t>
      </w:r>
      <w:r w:rsidRPr="00FE35C1">
        <w:rPr>
          <w:rFonts w:ascii="Times New Roman" w:eastAsia="Times New Roman" w:hAnsi="Times New Roman" w:cs="Times New Roman"/>
          <w:sz w:val="28"/>
          <w:szCs w:val="28"/>
          <w:lang w:val="kk-KZ"/>
        </w:rPr>
        <w:t>.</w:t>
      </w:r>
      <w:r w:rsidRPr="003673EA">
        <w:rPr>
          <w:rFonts w:ascii="Times New Roman" w:eastAsia="Batang" w:hAnsi="Times New Roman" w:cs="Times New Roman"/>
          <w:sz w:val="28"/>
          <w:szCs w:val="28"/>
          <w:lang w:val="kk-KZ" w:eastAsia="ko-KR"/>
        </w:rPr>
        <w:t xml:space="preserve"> </w:t>
      </w:r>
      <w:r w:rsidRPr="00446001">
        <w:rPr>
          <w:rFonts w:ascii="Times New Roman" w:eastAsia="Batang" w:hAnsi="Times New Roman" w:cs="Times New Roman"/>
          <w:sz w:val="28"/>
          <w:szCs w:val="28"/>
          <w:lang w:val="kk-KZ" w:eastAsia="ko-KR"/>
        </w:rPr>
        <w:t>Күрделі жүйе биофизикасының негізгі бөлімдері</w:t>
      </w:r>
      <w:r>
        <w:rPr>
          <w:rFonts w:ascii="Times New Roman" w:eastAsia="Batang" w:hAnsi="Times New Roman" w:cs="Times New Roman"/>
          <w:sz w:val="28"/>
          <w:szCs w:val="28"/>
          <w:lang w:val="kk-KZ" w:eastAsia="ko-KR"/>
        </w:rPr>
        <w:t>н атаңыз</w:t>
      </w:r>
    </w:p>
    <w:p w14:paraId="5DEBE41D" w14:textId="77777777" w:rsidR="00CE3722" w:rsidRPr="00FE35C1" w:rsidRDefault="00CE3722" w:rsidP="00CE3722">
      <w:pPr>
        <w:pStyle w:val="a7"/>
        <w:spacing w:after="0" w:line="240" w:lineRule="auto"/>
        <w:ind w:left="0" w:firstLine="0"/>
        <w:jc w:val="both"/>
        <w:rPr>
          <w:rFonts w:ascii="Times New Roman" w:hAnsi="Times New Roman"/>
          <w:spacing w:val="-3"/>
          <w:sz w:val="28"/>
          <w:szCs w:val="28"/>
          <w:lang w:val="kk-KZ"/>
        </w:rPr>
      </w:pPr>
      <w:r>
        <w:rPr>
          <w:rFonts w:ascii="Times New Roman" w:hAnsi="Times New Roman"/>
          <w:sz w:val="28"/>
          <w:szCs w:val="28"/>
          <w:lang w:val="kk-KZ"/>
        </w:rPr>
        <w:t>19</w:t>
      </w:r>
      <w:r w:rsidRPr="00FE35C1">
        <w:rPr>
          <w:rFonts w:ascii="Times New Roman" w:hAnsi="Times New Roman"/>
          <w:sz w:val="28"/>
          <w:szCs w:val="28"/>
          <w:lang w:val="kk-KZ"/>
        </w:rPr>
        <w:t>.</w:t>
      </w:r>
      <w:r>
        <w:rPr>
          <w:rFonts w:ascii="Times New Roman" w:hAnsi="Times New Roman"/>
          <w:sz w:val="28"/>
          <w:szCs w:val="28"/>
          <w:lang w:val="kk-KZ"/>
        </w:rPr>
        <w:t xml:space="preserve"> </w:t>
      </w:r>
      <w:r w:rsidRPr="00FE35C1">
        <w:rPr>
          <w:rFonts w:ascii="Times New Roman" w:hAnsi="Times New Roman"/>
          <w:sz w:val="28"/>
          <w:szCs w:val="28"/>
          <w:lang w:val="kk-KZ"/>
        </w:rPr>
        <w:t>Биоэлектрлік потенциалдардың сипаттамалары және пайда болуының негізгі себептері</w:t>
      </w:r>
    </w:p>
    <w:p w14:paraId="3D9B0F71" w14:textId="77777777" w:rsidR="00CE3722" w:rsidRPr="00FE35C1" w:rsidRDefault="00CE3722" w:rsidP="00CE3722">
      <w:pPr>
        <w:pStyle w:val="afa"/>
        <w:rPr>
          <w:rFonts w:ascii="Times New Roman" w:hAnsi="Times New Roman"/>
          <w:sz w:val="28"/>
          <w:szCs w:val="28"/>
          <w:lang w:val="kk-KZ"/>
        </w:rPr>
      </w:pPr>
      <w:r>
        <w:rPr>
          <w:rFonts w:ascii="Times New Roman" w:hAnsi="Times New Roman"/>
          <w:sz w:val="28"/>
          <w:szCs w:val="28"/>
          <w:lang w:val="kk-KZ"/>
        </w:rPr>
        <w:t>20</w:t>
      </w:r>
      <w:r w:rsidRPr="00FE35C1">
        <w:rPr>
          <w:rFonts w:ascii="Times New Roman" w:hAnsi="Times New Roman"/>
          <w:sz w:val="28"/>
          <w:szCs w:val="28"/>
          <w:lang w:val="kk-KZ"/>
        </w:rPr>
        <w:t>.</w:t>
      </w:r>
      <w:r>
        <w:rPr>
          <w:rFonts w:ascii="Times New Roman" w:hAnsi="Times New Roman"/>
          <w:sz w:val="28"/>
          <w:szCs w:val="28"/>
          <w:lang w:val="kk-KZ"/>
        </w:rPr>
        <w:t xml:space="preserve"> </w:t>
      </w:r>
      <w:r w:rsidRPr="00FE35C1">
        <w:rPr>
          <w:rFonts w:ascii="Times New Roman" w:hAnsi="Times New Roman"/>
          <w:sz w:val="28"/>
          <w:szCs w:val="28"/>
          <w:lang w:val="kk-KZ"/>
        </w:rPr>
        <w:t>Тыныштық потенциалы</w:t>
      </w:r>
    </w:p>
    <w:p w14:paraId="00AC32E7" w14:textId="77777777" w:rsidR="00CE3722" w:rsidRPr="00FE35C1" w:rsidRDefault="00CE3722" w:rsidP="00CE3722">
      <w:pPr>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21</w:t>
      </w:r>
      <w:r w:rsidRPr="00FE35C1">
        <w:rPr>
          <w:rFonts w:ascii="Times New Roman" w:eastAsia="Times New Roman" w:hAnsi="Times New Roman" w:cs="Times New Roman"/>
          <w:sz w:val="28"/>
          <w:szCs w:val="28"/>
          <w:lang w:val="kk-KZ"/>
        </w:rPr>
        <w:t>.</w:t>
      </w:r>
      <w:r>
        <w:rPr>
          <w:rFonts w:ascii="Times New Roman" w:hAnsi="Times New Roman" w:cs="Times New Roman"/>
          <w:sz w:val="28"/>
          <w:szCs w:val="28"/>
          <w:lang w:val="kk-KZ"/>
        </w:rPr>
        <w:t xml:space="preserve"> </w:t>
      </w:r>
      <w:r w:rsidRPr="00FE35C1">
        <w:rPr>
          <w:rFonts w:ascii="Times New Roman" w:eastAsia="Times New Roman" w:hAnsi="Times New Roman" w:cs="Times New Roman"/>
          <w:sz w:val="28"/>
          <w:szCs w:val="28"/>
          <w:lang w:val="kk-KZ"/>
        </w:rPr>
        <w:t>Биоэлектрлік потенциалдар теориясы</w:t>
      </w:r>
    </w:p>
    <w:p w14:paraId="69297B04" w14:textId="77777777" w:rsidR="00CE3722" w:rsidRPr="00FE35C1" w:rsidRDefault="00CE3722" w:rsidP="00CE3722">
      <w:pPr>
        <w:pStyle w:val="a7"/>
        <w:spacing w:after="0" w:line="240" w:lineRule="auto"/>
        <w:ind w:left="0" w:firstLine="0"/>
        <w:jc w:val="both"/>
        <w:rPr>
          <w:rStyle w:val="apple-style-span"/>
          <w:rFonts w:ascii="Times New Roman" w:hAnsi="Times New Roman"/>
          <w:sz w:val="28"/>
          <w:szCs w:val="28"/>
          <w:lang w:val="kk-KZ"/>
        </w:rPr>
      </w:pPr>
      <w:r>
        <w:rPr>
          <w:rStyle w:val="apple-style-span"/>
          <w:rFonts w:ascii="Times New Roman" w:hAnsi="Times New Roman"/>
          <w:sz w:val="28"/>
          <w:szCs w:val="28"/>
          <w:lang w:val="kk-KZ"/>
        </w:rPr>
        <w:t>22</w:t>
      </w:r>
      <w:r w:rsidRPr="00FE35C1">
        <w:rPr>
          <w:rStyle w:val="apple-style-span"/>
          <w:rFonts w:ascii="Times New Roman" w:hAnsi="Times New Roman"/>
          <w:sz w:val="28"/>
          <w:szCs w:val="28"/>
          <w:lang w:val="kk-KZ"/>
        </w:rPr>
        <w:t>. Инфрадыбыс, оның қасиеттері және организмге әсері</w:t>
      </w:r>
    </w:p>
    <w:p w14:paraId="77614402" w14:textId="77777777" w:rsidR="00CE3722" w:rsidRPr="00FE35C1" w:rsidRDefault="00CE3722" w:rsidP="00CE3722">
      <w:pPr>
        <w:spacing w:after="0" w:line="240" w:lineRule="auto"/>
        <w:jc w:val="both"/>
        <w:rPr>
          <w:rStyle w:val="apple-style-span"/>
          <w:rFonts w:ascii="Times New Roman" w:eastAsia="Times New Roman" w:hAnsi="Times New Roman" w:cs="Times New Roman"/>
          <w:sz w:val="28"/>
          <w:szCs w:val="28"/>
          <w:lang w:val="kk-KZ"/>
        </w:rPr>
      </w:pPr>
      <w:r>
        <w:rPr>
          <w:rStyle w:val="apple-style-span"/>
          <w:rFonts w:ascii="Times New Roman" w:hAnsi="Times New Roman" w:cs="Times New Roman"/>
          <w:sz w:val="28"/>
          <w:szCs w:val="28"/>
          <w:lang w:val="kk-KZ"/>
        </w:rPr>
        <w:t>23</w:t>
      </w:r>
      <w:r w:rsidRPr="00FE35C1">
        <w:rPr>
          <w:rStyle w:val="apple-style-span"/>
          <w:rFonts w:ascii="Times New Roman" w:eastAsia="Times New Roman" w:hAnsi="Times New Roman" w:cs="Times New Roman"/>
          <w:sz w:val="28"/>
          <w:szCs w:val="28"/>
          <w:lang w:val="kk-KZ"/>
        </w:rPr>
        <w:t>. Ультрадыбыстар,  </w:t>
      </w:r>
      <w:r w:rsidRPr="00FE35C1">
        <w:rPr>
          <w:rStyle w:val="apple-converted-space"/>
          <w:rFonts w:ascii="Times New Roman" w:hAnsi="Times New Roman" w:cs="Times New Roman"/>
          <w:sz w:val="28"/>
          <w:szCs w:val="28"/>
          <w:lang w:val="kk-KZ"/>
        </w:rPr>
        <w:t> </w:t>
      </w:r>
      <w:r w:rsidRPr="00FE35C1">
        <w:rPr>
          <w:rStyle w:val="apple-style-span"/>
          <w:rFonts w:ascii="Times New Roman" w:eastAsia="Times New Roman" w:hAnsi="Times New Roman" w:cs="Times New Roman"/>
          <w:sz w:val="28"/>
          <w:szCs w:val="28"/>
          <w:lang w:val="kk-KZ"/>
        </w:rPr>
        <w:t>оның қасиеттері және организмге әсері</w:t>
      </w:r>
    </w:p>
    <w:p w14:paraId="697AFA2F" w14:textId="77777777" w:rsidR="00CE3722" w:rsidRPr="00FE35C1" w:rsidRDefault="00CE3722" w:rsidP="00CE3722">
      <w:pPr>
        <w:spacing w:after="0" w:line="240" w:lineRule="auto"/>
        <w:jc w:val="both"/>
        <w:rPr>
          <w:rFonts w:ascii="Times New Roman" w:eastAsia="Times New Roman" w:hAnsi="Times New Roman" w:cs="Times New Roman"/>
          <w:sz w:val="28"/>
          <w:szCs w:val="28"/>
          <w:lang w:val="kk-KZ"/>
        </w:rPr>
      </w:pPr>
      <w:r w:rsidRPr="00FE35C1">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4</w:t>
      </w:r>
      <w:r w:rsidRPr="00FE35C1">
        <w:rPr>
          <w:rFonts w:ascii="Times New Roman" w:eastAsia="Times New Roman" w:hAnsi="Times New Roman" w:cs="Times New Roman"/>
          <w:sz w:val="28"/>
          <w:szCs w:val="28"/>
          <w:lang w:val="kk-KZ"/>
        </w:rPr>
        <w:t>. Жүрек қан-тамырлар жүйесіндегі қан қозғалысының физикалық заңдылықтары</w:t>
      </w:r>
    </w:p>
    <w:p w14:paraId="2DDCC7D9" w14:textId="77777777" w:rsidR="00CE3722" w:rsidRPr="00FE35C1" w:rsidRDefault="00CE3722" w:rsidP="00CE3722">
      <w:pPr>
        <w:spacing w:after="0" w:line="240" w:lineRule="auto"/>
        <w:jc w:val="both"/>
        <w:rPr>
          <w:rFonts w:ascii="Times New Roman" w:hAnsi="Times New Roman"/>
          <w:sz w:val="28"/>
          <w:szCs w:val="28"/>
          <w:lang w:val="kk-KZ"/>
        </w:rPr>
      </w:pPr>
      <w:r w:rsidRPr="00FE35C1">
        <w:rPr>
          <w:rFonts w:ascii="Times New Roman" w:eastAsia="Times New Roman" w:hAnsi="Times New Roman" w:cs="Times New Roman"/>
          <w:sz w:val="28"/>
          <w:szCs w:val="28"/>
          <w:lang w:val="kk-KZ"/>
        </w:rPr>
        <w:t>2</w:t>
      </w:r>
      <w:r>
        <w:rPr>
          <w:rFonts w:ascii="Times New Roman" w:hAnsi="Times New Roman" w:cs="Times New Roman"/>
          <w:sz w:val="28"/>
          <w:szCs w:val="28"/>
          <w:lang w:val="kk-KZ"/>
        </w:rPr>
        <w:t>5</w:t>
      </w:r>
      <w:r w:rsidRPr="00FE35C1">
        <w:rPr>
          <w:rFonts w:ascii="Times New Roman" w:eastAsia="Times New Roman" w:hAnsi="Times New Roman" w:cs="Times New Roman"/>
          <w:sz w:val="28"/>
          <w:szCs w:val="28"/>
          <w:lang w:val="kk-KZ"/>
        </w:rPr>
        <w:t xml:space="preserve">. </w:t>
      </w:r>
      <w:r>
        <w:rPr>
          <w:rFonts w:ascii="Times New Roman" w:hAnsi="Times New Roman"/>
          <w:sz w:val="28"/>
          <w:szCs w:val="28"/>
          <w:lang w:val="kk-KZ"/>
        </w:rPr>
        <w:t xml:space="preserve"> Биообъ</w:t>
      </w:r>
      <w:r w:rsidRPr="00FE35C1">
        <w:rPr>
          <w:rFonts w:ascii="Times New Roman" w:hAnsi="Times New Roman"/>
          <w:sz w:val="28"/>
          <w:szCs w:val="28"/>
          <w:lang w:val="kk-KZ"/>
        </w:rPr>
        <w:t>екттерге физикалық  факторлардың әсері</w:t>
      </w:r>
    </w:p>
    <w:p w14:paraId="09EBA375" w14:textId="77777777" w:rsidR="00CE3722" w:rsidRPr="00FE35C1" w:rsidRDefault="00CE3722" w:rsidP="00CE3722">
      <w:pPr>
        <w:spacing w:after="0" w:line="240" w:lineRule="auto"/>
        <w:jc w:val="both"/>
        <w:rPr>
          <w:rFonts w:ascii="Times New Roman" w:eastAsia="Times New Roman" w:hAnsi="Times New Roman" w:cs="Times New Roman"/>
          <w:sz w:val="28"/>
          <w:szCs w:val="28"/>
          <w:lang w:val="kk-KZ"/>
        </w:rPr>
      </w:pPr>
      <w:r w:rsidRPr="00FE35C1">
        <w:rPr>
          <w:rFonts w:ascii="Times New Roman" w:eastAsia="Times New Roman" w:hAnsi="Times New Roman" w:cs="Times New Roman"/>
          <w:sz w:val="28"/>
          <w:szCs w:val="28"/>
          <w:lang w:val="kk-KZ"/>
        </w:rPr>
        <w:t>2</w:t>
      </w:r>
      <w:r>
        <w:rPr>
          <w:rFonts w:ascii="Times New Roman" w:hAnsi="Times New Roman" w:cs="Times New Roman"/>
          <w:sz w:val="28"/>
          <w:szCs w:val="28"/>
          <w:lang w:val="kk-KZ"/>
        </w:rPr>
        <w:t>6</w:t>
      </w:r>
      <w:r w:rsidRPr="00FE35C1">
        <w:rPr>
          <w:rFonts w:ascii="Times New Roman" w:eastAsia="Times New Roman" w:hAnsi="Times New Roman" w:cs="Times New Roman"/>
          <w:sz w:val="28"/>
          <w:szCs w:val="28"/>
          <w:lang w:val="kk-KZ"/>
        </w:rPr>
        <w:t>.Фотобиологиялық процестердің бірінші кезеңіндегі механизмдерін зерттеу әдісі</w:t>
      </w:r>
    </w:p>
    <w:p w14:paraId="2FEA67E4" w14:textId="77777777" w:rsidR="00CE3722" w:rsidRPr="00FE35C1" w:rsidRDefault="00CE3722" w:rsidP="00CE3722">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w:t>
      </w:r>
      <w:r w:rsidRPr="00FE35C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FE35C1">
        <w:rPr>
          <w:rFonts w:ascii="Times New Roman" w:eastAsia="Times New Roman" w:hAnsi="Times New Roman" w:cs="Times New Roman"/>
          <w:sz w:val="28"/>
          <w:szCs w:val="28"/>
          <w:lang w:val="kk-KZ"/>
        </w:rPr>
        <w:t>Биологиялық мембраналар құрылымы,</w:t>
      </w:r>
      <w:r w:rsidRPr="00FE35C1">
        <w:rPr>
          <w:rFonts w:ascii="Times New Roman" w:eastAsia="Times New Roman" w:hAnsi="Times New Roman" w:cs="Times New Roman"/>
          <w:spacing w:val="-1"/>
          <w:sz w:val="28"/>
          <w:szCs w:val="28"/>
          <w:lang w:val="kk-KZ"/>
        </w:rPr>
        <w:t xml:space="preserve"> </w:t>
      </w:r>
      <w:r w:rsidRPr="00FE35C1">
        <w:rPr>
          <w:rFonts w:ascii="Times New Roman" w:eastAsia="Times New Roman" w:hAnsi="Times New Roman" w:cs="Times New Roman"/>
          <w:sz w:val="28"/>
          <w:szCs w:val="28"/>
          <w:lang w:val="kk-KZ"/>
        </w:rPr>
        <w:t>қасиеті</w:t>
      </w:r>
    </w:p>
    <w:p w14:paraId="4EA06BFF" w14:textId="77777777" w:rsidR="00CE3722" w:rsidRPr="00FE35C1" w:rsidRDefault="00CE3722" w:rsidP="00CE3722">
      <w:pPr>
        <w:pStyle w:val="afa"/>
        <w:rPr>
          <w:rFonts w:ascii="Times New Roman" w:hAnsi="Times New Roman"/>
          <w:sz w:val="28"/>
          <w:szCs w:val="28"/>
          <w:lang w:val="kk-KZ"/>
        </w:rPr>
      </w:pPr>
      <w:r>
        <w:rPr>
          <w:rFonts w:ascii="Times New Roman" w:hAnsi="Times New Roman"/>
          <w:sz w:val="28"/>
          <w:szCs w:val="28"/>
          <w:lang w:val="kk-KZ"/>
        </w:rPr>
        <w:t>28</w:t>
      </w:r>
      <w:r w:rsidRPr="00FE35C1">
        <w:rPr>
          <w:rFonts w:ascii="Times New Roman" w:hAnsi="Times New Roman"/>
          <w:sz w:val="28"/>
          <w:szCs w:val="28"/>
          <w:lang w:val="kk-KZ"/>
        </w:rPr>
        <w:t xml:space="preserve">. Организмдегі физикалық процестер </w:t>
      </w:r>
    </w:p>
    <w:p w14:paraId="7B5BEB20" w14:textId="77777777" w:rsidR="00CE3722" w:rsidRPr="00FE35C1" w:rsidRDefault="00CE3722" w:rsidP="00CE3722">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29</w:t>
      </w:r>
      <w:r w:rsidRPr="00FE35C1">
        <w:rPr>
          <w:rFonts w:ascii="Times New Roman" w:eastAsia="Times New Roman" w:hAnsi="Times New Roman" w:cs="Times New Roman"/>
          <w:sz w:val="28"/>
          <w:szCs w:val="28"/>
          <w:lang w:val="kk-KZ"/>
        </w:rPr>
        <w:t xml:space="preserve">. </w:t>
      </w:r>
      <w:r w:rsidRPr="00FE35C1">
        <w:rPr>
          <w:rFonts w:ascii="Times New Roman" w:eastAsia="Times New Roman" w:hAnsi="Times New Roman" w:cs="Times New Roman"/>
          <w:spacing w:val="-3"/>
          <w:sz w:val="28"/>
          <w:szCs w:val="28"/>
          <w:lang w:val="kk-KZ"/>
        </w:rPr>
        <w:t>Оптикалық сәулелердің биологиялық әсері</w:t>
      </w:r>
    </w:p>
    <w:p w14:paraId="1058347F" w14:textId="77777777" w:rsidR="00CE3722" w:rsidRDefault="00CE3722" w:rsidP="00CE3722">
      <w:pPr>
        <w:spacing w:after="0" w:line="240" w:lineRule="auto"/>
        <w:jc w:val="both"/>
        <w:rPr>
          <w:rFonts w:ascii="Times New Roman" w:hAnsi="Times New Roman" w:cs="Times New Roman"/>
          <w:sz w:val="28"/>
          <w:szCs w:val="28"/>
          <w:lang w:val="kk-KZ"/>
        </w:rPr>
      </w:pPr>
      <w:r w:rsidRPr="00FE35C1">
        <w:rPr>
          <w:rFonts w:ascii="Times New Roman" w:eastAsia="Times New Roman" w:hAnsi="Times New Roman" w:cs="Times New Roman"/>
          <w:sz w:val="28"/>
          <w:szCs w:val="28"/>
          <w:lang w:val="kk-KZ"/>
        </w:rPr>
        <w:lastRenderedPageBreak/>
        <w:t>3</w:t>
      </w:r>
      <w:r>
        <w:rPr>
          <w:rFonts w:ascii="Times New Roman" w:eastAsia="Times New Roman" w:hAnsi="Times New Roman" w:cs="Times New Roman"/>
          <w:sz w:val="28"/>
          <w:szCs w:val="28"/>
          <w:lang w:val="kk-KZ"/>
        </w:rPr>
        <w:t>0</w:t>
      </w:r>
      <w:r w:rsidRPr="00FE35C1">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Ашық жүйе дегеніміз не?</w:t>
      </w:r>
    </w:p>
    <w:p w14:paraId="22E2A802" w14:textId="77777777" w:rsidR="00CE3722" w:rsidRDefault="00CE3722" w:rsidP="00CE372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w:t>
      </w:r>
      <w:r w:rsidRPr="003673EA">
        <w:rPr>
          <w:rFonts w:ascii="Times New Roman" w:hAnsi="Times New Roman" w:cs="Times New Roman"/>
          <w:sz w:val="28"/>
          <w:szCs w:val="28"/>
          <w:lang w:val="kk-KZ"/>
        </w:rPr>
        <w:t xml:space="preserve"> </w:t>
      </w:r>
      <w:r>
        <w:rPr>
          <w:rFonts w:ascii="Times New Roman" w:hAnsi="Times New Roman" w:cs="Times New Roman"/>
          <w:sz w:val="28"/>
          <w:szCs w:val="28"/>
          <w:lang w:val="kk-KZ"/>
        </w:rPr>
        <w:t>Жабық  жүйе дегеніміз не?</w:t>
      </w:r>
    </w:p>
    <w:p w14:paraId="6C540D38" w14:textId="77777777" w:rsidR="00CE3722" w:rsidRDefault="00CE3722" w:rsidP="00CE372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446001">
        <w:rPr>
          <w:rFonts w:ascii="Times New Roman" w:hAnsi="Times New Roman" w:cs="Times New Roman"/>
          <w:sz w:val="28"/>
          <w:szCs w:val="28"/>
          <w:lang w:val="kk-KZ"/>
        </w:rPr>
        <w:t>Тір</w:t>
      </w:r>
      <w:r>
        <w:rPr>
          <w:rFonts w:ascii="Times New Roman" w:hAnsi="Times New Roman" w:cs="Times New Roman"/>
          <w:sz w:val="28"/>
          <w:szCs w:val="28"/>
          <w:lang w:val="kk-KZ"/>
        </w:rPr>
        <w:t>і ағзалардағы жылу берілу түрлері</w:t>
      </w:r>
    </w:p>
    <w:p w14:paraId="6F8C1BE5" w14:textId="77777777" w:rsidR="00CE3722" w:rsidRDefault="00CE3722" w:rsidP="00CE372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33.</w:t>
      </w:r>
      <w:r w:rsidRPr="003673EA">
        <w:rPr>
          <w:rFonts w:ascii="Times New Roman" w:eastAsia="Batang" w:hAnsi="Times New Roman" w:cs="Times New Roman"/>
          <w:sz w:val="28"/>
          <w:szCs w:val="28"/>
          <w:lang w:val="kk-KZ" w:eastAsia="ko-KR"/>
        </w:rPr>
        <w:t xml:space="preserve"> </w:t>
      </w:r>
      <w:r w:rsidRPr="00446001">
        <w:rPr>
          <w:rFonts w:ascii="Times New Roman" w:eastAsia="Batang" w:hAnsi="Times New Roman" w:cs="Times New Roman"/>
          <w:sz w:val="28"/>
          <w:szCs w:val="28"/>
          <w:lang w:val="kk-KZ" w:eastAsia="ko-KR"/>
        </w:rPr>
        <w:t>Молекулалық биофизика нені зерттейді?</w:t>
      </w:r>
    </w:p>
    <w:p w14:paraId="6D171873" w14:textId="77777777" w:rsidR="00CE3722" w:rsidRDefault="00CE3722" w:rsidP="00CE3722">
      <w:pPr>
        <w:spacing w:after="0" w:line="240" w:lineRule="auto"/>
        <w:jc w:val="both"/>
        <w:rPr>
          <w:rFonts w:ascii="Times New Roman" w:eastAsia="Batang" w:hAnsi="Times New Roman" w:cs="Times New Roman"/>
          <w:sz w:val="28"/>
          <w:szCs w:val="28"/>
          <w:lang w:val="kk-KZ" w:eastAsia="ko-KR"/>
        </w:rPr>
      </w:pPr>
      <w:r>
        <w:rPr>
          <w:rFonts w:ascii="Times New Roman" w:hAnsi="Times New Roman" w:cs="Times New Roman"/>
          <w:sz w:val="28"/>
          <w:szCs w:val="28"/>
          <w:lang w:val="kk-KZ"/>
        </w:rPr>
        <w:t xml:space="preserve">34. </w:t>
      </w:r>
      <w:r w:rsidRPr="00446001">
        <w:rPr>
          <w:rFonts w:ascii="Times New Roman" w:eastAsia="Batang" w:hAnsi="Times New Roman" w:cs="Times New Roman"/>
          <w:sz w:val="28"/>
          <w:szCs w:val="28"/>
          <w:lang w:val="kk-KZ" w:eastAsia="ko-KR"/>
        </w:rPr>
        <w:t>Жасуша биофизикасы нені зерттейді?</w:t>
      </w:r>
    </w:p>
    <w:p w14:paraId="2A11E226" w14:textId="77777777" w:rsidR="00CE3722" w:rsidRPr="00446001" w:rsidRDefault="00CE3722" w:rsidP="00CE3722">
      <w:pPr>
        <w:spacing w:after="0" w:line="240" w:lineRule="auto"/>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35.</w:t>
      </w:r>
      <w:r w:rsidRPr="003E5A9B">
        <w:rPr>
          <w:rFonts w:ascii="Times New Roman" w:eastAsia="Batang" w:hAnsi="Times New Roman" w:cs="Times New Roman"/>
          <w:sz w:val="28"/>
          <w:szCs w:val="28"/>
          <w:lang w:val="kk-KZ" w:eastAsia="ko-KR"/>
        </w:rPr>
        <w:t xml:space="preserve"> </w:t>
      </w:r>
      <w:r w:rsidRPr="00446001">
        <w:rPr>
          <w:rFonts w:ascii="Times New Roman" w:eastAsia="Batang" w:hAnsi="Times New Roman" w:cs="Times New Roman"/>
          <w:sz w:val="28"/>
          <w:szCs w:val="28"/>
          <w:lang w:val="kk-KZ" w:eastAsia="ko-KR"/>
        </w:rPr>
        <w:t>Күрделі жүйе биофизика нені зерттейді?</w:t>
      </w:r>
    </w:p>
    <w:p w14:paraId="0B1D94B7" w14:textId="77777777" w:rsidR="00CE3722" w:rsidRPr="00FE35C1" w:rsidRDefault="00CE3722" w:rsidP="00CE3722">
      <w:pPr>
        <w:spacing w:after="0" w:line="240" w:lineRule="auto"/>
        <w:jc w:val="both"/>
        <w:rPr>
          <w:rFonts w:ascii="Times New Roman" w:eastAsia="Times New Roman" w:hAnsi="Times New Roman" w:cs="Times New Roman"/>
          <w:sz w:val="28"/>
          <w:szCs w:val="28"/>
          <w:lang w:val="kk-KZ"/>
        </w:rPr>
      </w:pPr>
    </w:p>
    <w:p w14:paraId="08DED9D8" w14:textId="77777777" w:rsidR="0050240A" w:rsidRDefault="0050240A" w:rsidP="0050240A">
      <w:pPr>
        <w:spacing w:after="0" w:line="240" w:lineRule="auto"/>
        <w:jc w:val="center"/>
        <w:rPr>
          <w:rFonts w:ascii="Times New Roman" w:hAnsi="Times New Roman" w:cs="Times New Roman"/>
          <w:b/>
          <w:sz w:val="28"/>
          <w:szCs w:val="28"/>
          <w:lang w:val="kk-KZ"/>
        </w:rPr>
      </w:pPr>
    </w:p>
    <w:p w14:paraId="6857F122" w14:textId="77777777" w:rsidR="00512B67" w:rsidRDefault="00512B67" w:rsidP="00A5796D">
      <w:pPr>
        <w:spacing w:after="0" w:line="240" w:lineRule="auto"/>
        <w:jc w:val="center"/>
        <w:rPr>
          <w:rFonts w:ascii="Times New Roman" w:hAnsi="Times New Roman" w:cs="Times New Roman"/>
          <w:b/>
          <w:sz w:val="28"/>
          <w:szCs w:val="28"/>
          <w:lang w:val="kk-KZ"/>
        </w:rPr>
      </w:pPr>
    </w:p>
    <w:p w14:paraId="10CA9200" w14:textId="77777777" w:rsidR="0050240A" w:rsidRDefault="0050240A" w:rsidP="00A5796D">
      <w:pPr>
        <w:spacing w:after="0" w:line="240" w:lineRule="auto"/>
        <w:jc w:val="center"/>
        <w:rPr>
          <w:rFonts w:ascii="Times New Roman" w:hAnsi="Times New Roman" w:cs="Times New Roman"/>
          <w:b/>
          <w:sz w:val="28"/>
          <w:szCs w:val="28"/>
          <w:lang w:val="kk-KZ"/>
        </w:rPr>
      </w:pPr>
    </w:p>
    <w:p w14:paraId="464FCC03" w14:textId="77777777" w:rsidR="0050240A" w:rsidRDefault="0050240A" w:rsidP="00A5796D">
      <w:pPr>
        <w:spacing w:after="0" w:line="240" w:lineRule="auto"/>
        <w:jc w:val="center"/>
        <w:rPr>
          <w:rFonts w:ascii="Times New Roman" w:hAnsi="Times New Roman" w:cs="Times New Roman"/>
          <w:b/>
          <w:sz w:val="28"/>
          <w:szCs w:val="28"/>
          <w:lang w:val="kk-KZ"/>
        </w:rPr>
      </w:pPr>
    </w:p>
    <w:p w14:paraId="7E5269E6" w14:textId="77777777" w:rsidR="00815264" w:rsidRDefault="00815264" w:rsidP="00A5796D">
      <w:pPr>
        <w:spacing w:after="0" w:line="240" w:lineRule="auto"/>
        <w:jc w:val="center"/>
        <w:rPr>
          <w:rFonts w:ascii="Times New Roman" w:hAnsi="Times New Roman" w:cs="Times New Roman"/>
          <w:b/>
          <w:sz w:val="28"/>
          <w:szCs w:val="28"/>
          <w:lang w:val="kk-KZ"/>
        </w:rPr>
      </w:pPr>
    </w:p>
    <w:p w14:paraId="3AB5A274" w14:textId="77777777" w:rsidR="00815264" w:rsidRDefault="00815264" w:rsidP="00A5796D">
      <w:pPr>
        <w:spacing w:after="0" w:line="240" w:lineRule="auto"/>
        <w:jc w:val="center"/>
        <w:rPr>
          <w:rFonts w:ascii="Times New Roman" w:hAnsi="Times New Roman" w:cs="Times New Roman"/>
          <w:b/>
          <w:sz w:val="28"/>
          <w:szCs w:val="28"/>
          <w:lang w:val="kk-KZ"/>
        </w:rPr>
      </w:pPr>
    </w:p>
    <w:p w14:paraId="65260665" w14:textId="77777777" w:rsidR="00815264" w:rsidRDefault="00815264" w:rsidP="00A5796D">
      <w:pPr>
        <w:spacing w:after="0" w:line="240" w:lineRule="auto"/>
        <w:jc w:val="center"/>
        <w:rPr>
          <w:rFonts w:ascii="Times New Roman" w:hAnsi="Times New Roman" w:cs="Times New Roman"/>
          <w:b/>
          <w:sz w:val="28"/>
          <w:szCs w:val="28"/>
          <w:lang w:val="kk-KZ"/>
        </w:rPr>
      </w:pPr>
    </w:p>
    <w:p w14:paraId="7ED02AC0" w14:textId="77777777" w:rsidR="00815264" w:rsidRDefault="00815264" w:rsidP="00A5796D">
      <w:pPr>
        <w:spacing w:after="0" w:line="240" w:lineRule="auto"/>
        <w:jc w:val="center"/>
        <w:rPr>
          <w:rFonts w:ascii="Times New Roman" w:hAnsi="Times New Roman" w:cs="Times New Roman"/>
          <w:b/>
          <w:sz w:val="28"/>
          <w:szCs w:val="28"/>
          <w:lang w:val="kk-KZ"/>
        </w:rPr>
      </w:pPr>
    </w:p>
    <w:p w14:paraId="130514B1" w14:textId="77777777" w:rsidR="00815264" w:rsidRDefault="00815264" w:rsidP="00A5796D">
      <w:pPr>
        <w:spacing w:after="0" w:line="240" w:lineRule="auto"/>
        <w:jc w:val="center"/>
        <w:rPr>
          <w:rFonts w:ascii="Times New Roman" w:hAnsi="Times New Roman" w:cs="Times New Roman"/>
          <w:b/>
          <w:sz w:val="28"/>
          <w:szCs w:val="28"/>
          <w:lang w:val="kk-KZ"/>
        </w:rPr>
      </w:pPr>
    </w:p>
    <w:p w14:paraId="44F79767" w14:textId="77777777" w:rsidR="00815264" w:rsidRDefault="00815264" w:rsidP="00A5796D">
      <w:pPr>
        <w:spacing w:after="0" w:line="240" w:lineRule="auto"/>
        <w:jc w:val="center"/>
        <w:rPr>
          <w:rFonts w:ascii="Times New Roman" w:hAnsi="Times New Roman" w:cs="Times New Roman"/>
          <w:b/>
          <w:sz w:val="28"/>
          <w:szCs w:val="28"/>
          <w:lang w:val="kk-KZ"/>
        </w:rPr>
      </w:pPr>
    </w:p>
    <w:p w14:paraId="697820BC" w14:textId="77777777" w:rsidR="00815264" w:rsidRDefault="00815264" w:rsidP="00A5796D">
      <w:pPr>
        <w:spacing w:after="0" w:line="240" w:lineRule="auto"/>
        <w:jc w:val="center"/>
        <w:rPr>
          <w:rFonts w:ascii="Times New Roman" w:hAnsi="Times New Roman" w:cs="Times New Roman"/>
          <w:b/>
          <w:sz w:val="28"/>
          <w:szCs w:val="28"/>
          <w:lang w:val="kk-KZ"/>
        </w:rPr>
      </w:pPr>
    </w:p>
    <w:p w14:paraId="408CAFBA" w14:textId="77777777" w:rsidR="00815264" w:rsidRDefault="00815264" w:rsidP="00A5796D">
      <w:pPr>
        <w:spacing w:after="0" w:line="240" w:lineRule="auto"/>
        <w:jc w:val="center"/>
        <w:rPr>
          <w:rFonts w:ascii="Times New Roman" w:hAnsi="Times New Roman" w:cs="Times New Roman"/>
          <w:b/>
          <w:sz w:val="28"/>
          <w:szCs w:val="28"/>
          <w:lang w:val="kk-KZ"/>
        </w:rPr>
      </w:pPr>
    </w:p>
    <w:p w14:paraId="703E4DD5" w14:textId="77777777" w:rsidR="00815264" w:rsidRDefault="00815264" w:rsidP="00A5796D">
      <w:pPr>
        <w:spacing w:after="0" w:line="240" w:lineRule="auto"/>
        <w:jc w:val="center"/>
        <w:rPr>
          <w:rFonts w:ascii="Times New Roman" w:hAnsi="Times New Roman" w:cs="Times New Roman"/>
          <w:b/>
          <w:sz w:val="28"/>
          <w:szCs w:val="28"/>
          <w:lang w:val="kk-KZ"/>
        </w:rPr>
      </w:pPr>
    </w:p>
    <w:p w14:paraId="213CC75D" w14:textId="77777777" w:rsidR="00815264" w:rsidRDefault="00815264" w:rsidP="00A5796D">
      <w:pPr>
        <w:spacing w:after="0" w:line="240" w:lineRule="auto"/>
        <w:jc w:val="center"/>
        <w:rPr>
          <w:rFonts w:ascii="Times New Roman" w:hAnsi="Times New Roman" w:cs="Times New Roman"/>
          <w:b/>
          <w:sz w:val="28"/>
          <w:szCs w:val="28"/>
          <w:lang w:val="kk-KZ"/>
        </w:rPr>
      </w:pPr>
    </w:p>
    <w:p w14:paraId="33B8EC50" w14:textId="77777777" w:rsidR="00815264" w:rsidRDefault="00815264" w:rsidP="00A5796D">
      <w:pPr>
        <w:spacing w:after="0" w:line="240" w:lineRule="auto"/>
        <w:jc w:val="center"/>
        <w:rPr>
          <w:rFonts w:ascii="Times New Roman" w:hAnsi="Times New Roman" w:cs="Times New Roman"/>
          <w:b/>
          <w:sz w:val="28"/>
          <w:szCs w:val="28"/>
          <w:lang w:val="kk-KZ"/>
        </w:rPr>
      </w:pPr>
    </w:p>
    <w:p w14:paraId="584E955F" w14:textId="77777777" w:rsidR="00815264" w:rsidRDefault="00815264" w:rsidP="00A5796D">
      <w:pPr>
        <w:spacing w:after="0" w:line="240" w:lineRule="auto"/>
        <w:jc w:val="center"/>
        <w:rPr>
          <w:rFonts w:ascii="Times New Roman" w:hAnsi="Times New Roman" w:cs="Times New Roman"/>
          <w:b/>
          <w:sz w:val="28"/>
          <w:szCs w:val="28"/>
          <w:lang w:val="kk-KZ"/>
        </w:rPr>
      </w:pPr>
    </w:p>
    <w:p w14:paraId="59C55552" w14:textId="77777777" w:rsidR="00815264" w:rsidRDefault="00815264" w:rsidP="00A5796D">
      <w:pPr>
        <w:spacing w:after="0" w:line="240" w:lineRule="auto"/>
        <w:jc w:val="center"/>
        <w:rPr>
          <w:rFonts w:ascii="Times New Roman" w:hAnsi="Times New Roman" w:cs="Times New Roman"/>
          <w:b/>
          <w:sz w:val="28"/>
          <w:szCs w:val="28"/>
          <w:lang w:val="kk-KZ"/>
        </w:rPr>
      </w:pPr>
    </w:p>
    <w:p w14:paraId="026715A4" w14:textId="77777777" w:rsidR="00815264" w:rsidRDefault="00815264" w:rsidP="00A5796D">
      <w:pPr>
        <w:spacing w:after="0" w:line="240" w:lineRule="auto"/>
        <w:jc w:val="center"/>
        <w:rPr>
          <w:rFonts w:ascii="Times New Roman" w:hAnsi="Times New Roman" w:cs="Times New Roman"/>
          <w:b/>
          <w:sz w:val="28"/>
          <w:szCs w:val="28"/>
          <w:lang w:val="kk-KZ"/>
        </w:rPr>
      </w:pPr>
    </w:p>
    <w:p w14:paraId="47B5E8CE" w14:textId="77777777" w:rsidR="00815264" w:rsidRDefault="00815264" w:rsidP="00A5796D">
      <w:pPr>
        <w:spacing w:after="0" w:line="240" w:lineRule="auto"/>
        <w:jc w:val="center"/>
        <w:rPr>
          <w:rFonts w:ascii="Times New Roman" w:hAnsi="Times New Roman" w:cs="Times New Roman"/>
          <w:b/>
          <w:sz w:val="28"/>
          <w:szCs w:val="28"/>
          <w:lang w:val="kk-KZ"/>
        </w:rPr>
      </w:pPr>
    </w:p>
    <w:p w14:paraId="28B0F178" w14:textId="77777777" w:rsidR="00815264" w:rsidRDefault="00815264" w:rsidP="00A5796D">
      <w:pPr>
        <w:spacing w:after="0" w:line="240" w:lineRule="auto"/>
        <w:jc w:val="center"/>
        <w:rPr>
          <w:rFonts w:ascii="Times New Roman" w:hAnsi="Times New Roman" w:cs="Times New Roman"/>
          <w:b/>
          <w:sz w:val="28"/>
          <w:szCs w:val="28"/>
          <w:lang w:val="kk-KZ"/>
        </w:rPr>
      </w:pPr>
    </w:p>
    <w:p w14:paraId="272C4FC7" w14:textId="77777777" w:rsidR="00815264" w:rsidRDefault="00815264" w:rsidP="00A5796D">
      <w:pPr>
        <w:spacing w:after="0" w:line="240" w:lineRule="auto"/>
        <w:jc w:val="center"/>
        <w:rPr>
          <w:rFonts w:ascii="Times New Roman" w:hAnsi="Times New Roman" w:cs="Times New Roman"/>
          <w:b/>
          <w:sz w:val="28"/>
          <w:szCs w:val="28"/>
          <w:lang w:val="kk-KZ"/>
        </w:rPr>
      </w:pPr>
    </w:p>
    <w:p w14:paraId="69FD4E32" w14:textId="77777777" w:rsidR="00815264" w:rsidRDefault="00815264" w:rsidP="00A5796D">
      <w:pPr>
        <w:spacing w:after="0" w:line="240" w:lineRule="auto"/>
        <w:jc w:val="center"/>
        <w:rPr>
          <w:rFonts w:ascii="Times New Roman" w:hAnsi="Times New Roman" w:cs="Times New Roman"/>
          <w:b/>
          <w:sz w:val="28"/>
          <w:szCs w:val="28"/>
          <w:lang w:val="kk-KZ"/>
        </w:rPr>
      </w:pPr>
    </w:p>
    <w:p w14:paraId="35ADCA41" w14:textId="77777777" w:rsidR="00815264" w:rsidRDefault="00815264" w:rsidP="00A5796D">
      <w:pPr>
        <w:spacing w:after="0" w:line="240" w:lineRule="auto"/>
        <w:jc w:val="center"/>
        <w:rPr>
          <w:rFonts w:ascii="Times New Roman" w:hAnsi="Times New Roman" w:cs="Times New Roman"/>
          <w:b/>
          <w:sz w:val="28"/>
          <w:szCs w:val="28"/>
          <w:lang w:val="kk-KZ"/>
        </w:rPr>
      </w:pPr>
    </w:p>
    <w:p w14:paraId="6734DD47" w14:textId="77777777" w:rsidR="00815264" w:rsidRDefault="00815264" w:rsidP="00A5796D">
      <w:pPr>
        <w:spacing w:after="0" w:line="240" w:lineRule="auto"/>
        <w:jc w:val="center"/>
        <w:rPr>
          <w:rFonts w:ascii="Times New Roman" w:hAnsi="Times New Roman" w:cs="Times New Roman"/>
          <w:b/>
          <w:sz w:val="28"/>
          <w:szCs w:val="28"/>
          <w:lang w:val="kk-KZ"/>
        </w:rPr>
      </w:pPr>
    </w:p>
    <w:p w14:paraId="7219D970" w14:textId="77777777" w:rsidR="00815264" w:rsidRDefault="00815264" w:rsidP="00A5796D">
      <w:pPr>
        <w:spacing w:after="0" w:line="240" w:lineRule="auto"/>
        <w:jc w:val="center"/>
        <w:rPr>
          <w:rFonts w:ascii="Times New Roman" w:hAnsi="Times New Roman" w:cs="Times New Roman"/>
          <w:b/>
          <w:sz w:val="28"/>
          <w:szCs w:val="28"/>
          <w:lang w:val="kk-KZ"/>
        </w:rPr>
      </w:pPr>
    </w:p>
    <w:p w14:paraId="64B78610" w14:textId="77777777" w:rsidR="00815264" w:rsidRDefault="00815264" w:rsidP="00A5796D">
      <w:pPr>
        <w:spacing w:after="0" w:line="240" w:lineRule="auto"/>
        <w:jc w:val="center"/>
        <w:rPr>
          <w:rFonts w:ascii="Times New Roman" w:hAnsi="Times New Roman" w:cs="Times New Roman"/>
          <w:b/>
          <w:sz w:val="28"/>
          <w:szCs w:val="28"/>
          <w:lang w:val="kk-KZ"/>
        </w:rPr>
      </w:pPr>
    </w:p>
    <w:p w14:paraId="6F9EEEB3" w14:textId="77777777" w:rsidR="00815264" w:rsidRDefault="00815264" w:rsidP="00A5796D">
      <w:pPr>
        <w:spacing w:after="0" w:line="240" w:lineRule="auto"/>
        <w:jc w:val="center"/>
        <w:rPr>
          <w:rFonts w:ascii="Times New Roman" w:hAnsi="Times New Roman" w:cs="Times New Roman"/>
          <w:b/>
          <w:sz w:val="28"/>
          <w:szCs w:val="28"/>
          <w:lang w:val="kk-KZ"/>
        </w:rPr>
      </w:pPr>
    </w:p>
    <w:p w14:paraId="3F382F88" w14:textId="77777777" w:rsidR="00815264" w:rsidRDefault="00815264" w:rsidP="00A5796D">
      <w:pPr>
        <w:spacing w:after="0" w:line="240" w:lineRule="auto"/>
        <w:jc w:val="center"/>
        <w:rPr>
          <w:rFonts w:ascii="Times New Roman" w:hAnsi="Times New Roman" w:cs="Times New Roman"/>
          <w:b/>
          <w:sz w:val="28"/>
          <w:szCs w:val="28"/>
          <w:lang w:val="kk-KZ"/>
        </w:rPr>
      </w:pPr>
    </w:p>
    <w:p w14:paraId="69843A76" w14:textId="77777777" w:rsidR="00815264" w:rsidRDefault="00815264" w:rsidP="00A5796D">
      <w:pPr>
        <w:spacing w:after="0" w:line="240" w:lineRule="auto"/>
        <w:jc w:val="center"/>
        <w:rPr>
          <w:rFonts w:ascii="Times New Roman" w:hAnsi="Times New Roman" w:cs="Times New Roman"/>
          <w:b/>
          <w:sz w:val="28"/>
          <w:szCs w:val="28"/>
          <w:lang w:val="kk-KZ"/>
        </w:rPr>
      </w:pPr>
    </w:p>
    <w:p w14:paraId="10C3BAB4" w14:textId="77777777" w:rsidR="00815264" w:rsidRDefault="00815264" w:rsidP="00A5796D">
      <w:pPr>
        <w:spacing w:after="0" w:line="240" w:lineRule="auto"/>
        <w:jc w:val="center"/>
        <w:rPr>
          <w:rFonts w:ascii="Times New Roman" w:hAnsi="Times New Roman" w:cs="Times New Roman"/>
          <w:b/>
          <w:sz w:val="28"/>
          <w:szCs w:val="28"/>
          <w:lang w:val="kk-KZ"/>
        </w:rPr>
      </w:pPr>
    </w:p>
    <w:p w14:paraId="3FDE4C34" w14:textId="77777777" w:rsidR="00815264" w:rsidRDefault="00815264" w:rsidP="00A5796D">
      <w:pPr>
        <w:spacing w:after="0" w:line="240" w:lineRule="auto"/>
        <w:jc w:val="center"/>
        <w:rPr>
          <w:rFonts w:ascii="Times New Roman" w:hAnsi="Times New Roman" w:cs="Times New Roman"/>
          <w:b/>
          <w:sz w:val="28"/>
          <w:szCs w:val="28"/>
          <w:lang w:val="kk-KZ"/>
        </w:rPr>
      </w:pPr>
    </w:p>
    <w:p w14:paraId="4E1E454D" w14:textId="77777777" w:rsidR="00815264" w:rsidRDefault="00815264" w:rsidP="00A5796D">
      <w:pPr>
        <w:spacing w:after="0" w:line="240" w:lineRule="auto"/>
        <w:jc w:val="center"/>
        <w:rPr>
          <w:rFonts w:ascii="Times New Roman" w:hAnsi="Times New Roman" w:cs="Times New Roman"/>
          <w:b/>
          <w:sz w:val="28"/>
          <w:szCs w:val="28"/>
          <w:lang w:val="kk-KZ"/>
        </w:rPr>
      </w:pPr>
    </w:p>
    <w:p w14:paraId="7A556FB7" w14:textId="77777777" w:rsidR="00815264" w:rsidRDefault="00815264" w:rsidP="00815264">
      <w:pPr>
        <w:spacing w:after="0" w:line="240" w:lineRule="auto"/>
        <w:jc w:val="center"/>
        <w:rPr>
          <w:rFonts w:ascii="Times New Roman" w:hAnsi="Times New Roman" w:cs="Times New Roman"/>
          <w:b/>
          <w:sz w:val="28"/>
          <w:szCs w:val="28"/>
          <w:lang w:val="kk-KZ"/>
        </w:rPr>
      </w:pPr>
      <w:r w:rsidRPr="00A5796D">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В</w:t>
      </w:r>
    </w:p>
    <w:p w14:paraId="3AABAA07" w14:textId="77777777" w:rsidR="00815264" w:rsidRDefault="00815264" w:rsidP="00A5796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«Биофизика» пәнінің жұмыс бағдарламасы және оқу-әдістемелік кешені</w:t>
      </w:r>
    </w:p>
    <w:p w14:paraId="66A6B3C5" w14:textId="77777777" w:rsidR="0050240A" w:rsidRDefault="0050240A" w:rsidP="00A5796D">
      <w:pPr>
        <w:spacing w:after="0" w:line="240" w:lineRule="auto"/>
        <w:jc w:val="center"/>
        <w:rPr>
          <w:rFonts w:ascii="Times New Roman" w:hAnsi="Times New Roman" w:cs="Times New Roman"/>
          <w:b/>
          <w:sz w:val="28"/>
          <w:szCs w:val="28"/>
          <w:lang w:val="kk-KZ"/>
        </w:rPr>
      </w:pPr>
      <w:r w:rsidRPr="0050240A">
        <w:rPr>
          <w:rFonts w:ascii="Times New Roman" w:hAnsi="Times New Roman" w:cs="Times New Roman"/>
          <w:b/>
          <w:noProof/>
          <w:sz w:val="28"/>
          <w:szCs w:val="28"/>
        </w:rPr>
        <w:lastRenderedPageBreak/>
        <w:drawing>
          <wp:inline distT="0" distB="0" distL="0" distR="0" wp14:anchorId="2527BE89" wp14:editId="00C55A93">
            <wp:extent cx="5335270" cy="7538085"/>
            <wp:effectExtent l="209550" t="133350" r="189230" b="120015"/>
            <wp:docPr id="1" name="Рисунок 29" descr="C:\Users\Orazkul\Desktop\03-01-2023_20-54-3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razkul\Desktop\03-01-2023_20-54-38\014.jpg"/>
                    <pic:cNvPicPr>
                      <a:picLocks noChangeAspect="1" noChangeArrowheads="1"/>
                    </pic:cNvPicPr>
                  </pic:nvPicPr>
                  <pic:blipFill>
                    <a:blip r:embed="rId20"/>
                    <a:srcRect/>
                    <a:stretch>
                      <a:fillRect/>
                    </a:stretch>
                  </pic:blipFill>
                  <pic:spPr bwMode="auto">
                    <a:xfrm rot="180000">
                      <a:off x="0" y="0"/>
                      <a:ext cx="5335270" cy="7538085"/>
                    </a:xfrm>
                    <a:prstGeom prst="rect">
                      <a:avLst/>
                    </a:prstGeom>
                    <a:noFill/>
                    <a:ln w="9525">
                      <a:noFill/>
                      <a:miter lim="800000"/>
                      <a:headEnd/>
                      <a:tailEnd/>
                    </a:ln>
                  </pic:spPr>
                </pic:pic>
              </a:graphicData>
            </a:graphic>
          </wp:inline>
        </w:drawing>
      </w:r>
    </w:p>
    <w:p w14:paraId="244B759E" w14:textId="77777777" w:rsidR="0050240A" w:rsidRDefault="0050240A" w:rsidP="00A5796D">
      <w:pPr>
        <w:spacing w:after="0" w:line="240" w:lineRule="auto"/>
        <w:jc w:val="center"/>
        <w:rPr>
          <w:rFonts w:ascii="Times New Roman" w:hAnsi="Times New Roman" w:cs="Times New Roman"/>
          <w:b/>
          <w:sz w:val="28"/>
          <w:szCs w:val="28"/>
          <w:lang w:val="kk-KZ"/>
        </w:rPr>
      </w:pPr>
    </w:p>
    <w:p w14:paraId="7DEBFB32" w14:textId="77777777" w:rsidR="0050240A" w:rsidRDefault="0050240A" w:rsidP="00A5796D">
      <w:pPr>
        <w:spacing w:after="0" w:line="240" w:lineRule="auto"/>
        <w:jc w:val="center"/>
        <w:rPr>
          <w:rFonts w:ascii="Times New Roman" w:hAnsi="Times New Roman" w:cs="Times New Roman"/>
          <w:b/>
          <w:sz w:val="28"/>
          <w:szCs w:val="28"/>
          <w:lang w:val="kk-KZ"/>
        </w:rPr>
      </w:pPr>
    </w:p>
    <w:p w14:paraId="6110B455" w14:textId="77777777" w:rsidR="0050240A" w:rsidRDefault="0050240A" w:rsidP="00A5796D">
      <w:pPr>
        <w:spacing w:after="0" w:line="240" w:lineRule="auto"/>
        <w:jc w:val="center"/>
        <w:rPr>
          <w:rFonts w:ascii="Times New Roman" w:hAnsi="Times New Roman" w:cs="Times New Roman"/>
          <w:b/>
          <w:sz w:val="28"/>
          <w:szCs w:val="28"/>
          <w:lang w:val="kk-KZ"/>
        </w:rPr>
      </w:pPr>
    </w:p>
    <w:p w14:paraId="58E314CB" w14:textId="77777777" w:rsidR="0050240A" w:rsidRDefault="0050240A" w:rsidP="00A5796D">
      <w:pPr>
        <w:spacing w:after="0" w:line="240" w:lineRule="auto"/>
        <w:jc w:val="center"/>
        <w:rPr>
          <w:rFonts w:ascii="Times New Roman" w:hAnsi="Times New Roman" w:cs="Times New Roman"/>
          <w:b/>
          <w:sz w:val="28"/>
          <w:szCs w:val="28"/>
          <w:lang w:val="kk-KZ"/>
        </w:rPr>
      </w:pPr>
    </w:p>
    <w:p w14:paraId="1AA18983" w14:textId="77777777" w:rsidR="0050240A" w:rsidRDefault="0050240A" w:rsidP="00A5796D">
      <w:pPr>
        <w:spacing w:after="0" w:line="240" w:lineRule="auto"/>
        <w:jc w:val="center"/>
        <w:rPr>
          <w:rFonts w:ascii="Times New Roman" w:hAnsi="Times New Roman" w:cs="Times New Roman"/>
          <w:b/>
          <w:sz w:val="28"/>
          <w:szCs w:val="28"/>
          <w:lang w:val="kk-KZ"/>
        </w:rPr>
      </w:pPr>
    </w:p>
    <w:p w14:paraId="4225314B" w14:textId="77777777" w:rsidR="0050240A" w:rsidRDefault="0050240A" w:rsidP="00A5796D">
      <w:pPr>
        <w:spacing w:after="0" w:line="240" w:lineRule="auto"/>
        <w:jc w:val="center"/>
        <w:rPr>
          <w:rFonts w:ascii="Times New Roman" w:hAnsi="Times New Roman" w:cs="Times New Roman"/>
          <w:b/>
          <w:sz w:val="28"/>
          <w:szCs w:val="28"/>
          <w:lang w:val="kk-KZ"/>
        </w:rPr>
      </w:pPr>
    </w:p>
    <w:p w14:paraId="27E0E7C2" w14:textId="77777777" w:rsidR="0050240A" w:rsidRDefault="0050240A" w:rsidP="00A5796D">
      <w:pPr>
        <w:spacing w:after="0" w:line="240" w:lineRule="auto"/>
        <w:jc w:val="center"/>
        <w:rPr>
          <w:rFonts w:ascii="Times New Roman" w:hAnsi="Times New Roman" w:cs="Times New Roman"/>
          <w:b/>
          <w:sz w:val="28"/>
          <w:szCs w:val="28"/>
          <w:lang w:val="kk-KZ"/>
        </w:rPr>
      </w:pPr>
      <w:r w:rsidRPr="0050240A">
        <w:rPr>
          <w:rFonts w:ascii="Times New Roman" w:hAnsi="Times New Roman" w:cs="Times New Roman"/>
          <w:b/>
          <w:noProof/>
          <w:sz w:val="28"/>
          <w:szCs w:val="28"/>
        </w:rPr>
        <w:lastRenderedPageBreak/>
        <w:drawing>
          <wp:inline distT="0" distB="0" distL="0" distR="0" wp14:anchorId="2E3073D9" wp14:editId="13D91963">
            <wp:extent cx="5303520" cy="7378700"/>
            <wp:effectExtent l="19050" t="0" r="0" b="0"/>
            <wp:docPr id="3" name="Рисунок 30" descr="C:\Users\Orazkul\Desktop\03-01-2023_20-54-3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razkul\Desktop\03-01-2023_20-54-38\015.jpg"/>
                    <pic:cNvPicPr>
                      <a:picLocks noChangeAspect="1" noChangeArrowheads="1"/>
                    </pic:cNvPicPr>
                  </pic:nvPicPr>
                  <pic:blipFill>
                    <a:blip r:embed="rId21" cstate="print"/>
                    <a:srcRect/>
                    <a:stretch>
                      <a:fillRect/>
                    </a:stretch>
                  </pic:blipFill>
                  <pic:spPr bwMode="auto">
                    <a:xfrm>
                      <a:off x="0" y="0"/>
                      <a:ext cx="5303520" cy="7378700"/>
                    </a:xfrm>
                    <a:prstGeom prst="rect">
                      <a:avLst/>
                    </a:prstGeom>
                    <a:noFill/>
                    <a:ln w="9525">
                      <a:noFill/>
                      <a:miter lim="800000"/>
                      <a:headEnd/>
                      <a:tailEnd/>
                    </a:ln>
                  </pic:spPr>
                </pic:pic>
              </a:graphicData>
            </a:graphic>
          </wp:inline>
        </w:drawing>
      </w:r>
    </w:p>
    <w:p w14:paraId="7A27CB53" w14:textId="77777777" w:rsidR="0050240A" w:rsidRDefault="0050240A" w:rsidP="00A5796D">
      <w:pPr>
        <w:spacing w:after="0" w:line="240" w:lineRule="auto"/>
        <w:jc w:val="center"/>
        <w:rPr>
          <w:rFonts w:ascii="Times New Roman" w:hAnsi="Times New Roman" w:cs="Times New Roman"/>
          <w:b/>
          <w:sz w:val="28"/>
          <w:szCs w:val="28"/>
          <w:lang w:val="kk-KZ"/>
        </w:rPr>
      </w:pPr>
    </w:p>
    <w:p w14:paraId="63B024CA" w14:textId="77777777" w:rsidR="0050240A" w:rsidRDefault="0050240A" w:rsidP="00A5796D">
      <w:pPr>
        <w:spacing w:after="0" w:line="240" w:lineRule="auto"/>
        <w:jc w:val="center"/>
        <w:rPr>
          <w:rFonts w:ascii="Times New Roman" w:hAnsi="Times New Roman" w:cs="Times New Roman"/>
          <w:b/>
          <w:sz w:val="28"/>
          <w:szCs w:val="28"/>
          <w:lang w:val="kk-KZ"/>
        </w:rPr>
      </w:pPr>
    </w:p>
    <w:p w14:paraId="77803A1D" w14:textId="77777777" w:rsidR="0050240A" w:rsidRDefault="0050240A" w:rsidP="00A5796D">
      <w:pPr>
        <w:spacing w:after="0" w:line="240" w:lineRule="auto"/>
        <w:jc w:val="center"/>
        <w:rPr>
          <w:rFonts w:ascii="Times New Roman" w:hAnsi="Times New Roman" w:cs="Times New Roman"/>
          <w:b/>
          <w:sz w:val="28"/>
          <w:szCs w:val="28"/>
          <w:lang w:val="kk-KZ"/>
        </w:rPr>
      </w:pPr>
    </w:p>
    <w:p w14:paraId="0D42577C" w14:textId="77777777" w:rsidR="0050240A" w:rsidRDefault="0050240A" w:rsidP="00A5796D">
      <w:pPr>
        <w:spacing w:after="0" w:line="240" w:lineRule="auto"/>
        <w:jc w:val="center"/>
        <w:rPr>
          <w:rFonts w:ascii="Times New Roman" w:hAnsi="Times New Roman" w:cs="Times New Roman"/>
          <w:b/>
          <w:sz w:val="28"/>
          <w:szCs w:val="28"/>
          <w:lang w:val="kk-KZ"/>
        </w:rPr>
      </w:pPr>
    </w:p>
    <w:p w14:paraId="4522E7B8" w14:textId="77777777" w:rsidR="0050240A" w:rsidRDefault="0050240A" w:rsidP="00A5796D">
      <w:pPr>
        <w:spacing w:after="0" w:line="240" w:lineRule="auto"/>
        <w:jc w:val="center"/>
        <w:rPr>
          <w:rFonts w:ascii="Times New Roman" w:hAnsi="Times New Roman" w:cs="Times New Roman"/>
          <w:b/>
          <w:sz w:val="28"/>
          <w:szCs w:val="28"/>
          <w:lang w:val="kk-KZ"/>
        </w:rPr>
      </w:pPr>
    </w:p>
    <w:p w14:paraId="6720561B" w14:textId="77777777" w:rsidR="0050240A" w:rsidRDefault="0050240A" w:rsidP="00A5796D">
      <w:pPr>
        <w:spacing w:after="0" w:line="240" w:lineRule="auto"/>
        <w:jc w:val="center"/>
        <w:rPr>
          <w:rFonts w:ascii="Times New Roman" w:hAnsi="Times New Roman" w:cs="Times New Roman"/>
          <w:b/>
          <w:sz w:val="28"/>
          <w:szCs w:val="28"/>
          <w:lang w:val="kk-KZ"/>
        </w:rPr>
      </w:pPr>
    </w:p>
    <w:p w14:paraId="5E9448F6" w14:textId="77777777" w:rsidR="0050240A" w:rsidRDefault="00CE3722" w:rsidP="00A5796D">
      <w:pPr>
        <w:spacing w:after="0" w:line="240" w:lineRule="auto"/>
        <w:jc w:val="center"/>
        <w:rPr>
          <w:rFonts w:ascii="Times New Roman" w:hAnsi="Times New Roman" w:cs="Times New Roman"/>
          <w:b/>
          <w:sz w:val="28"/>
          <w:szCs w:val="28"/>
          <w:lang w:val="kk-KZ"/>
        </w:rPr>
      </w:pPr>
      <w:r w:rsidRPr="00CE3722">
        <w:rPr>
          <w:rFonts w:ascii="Times New Roman" w:hAnsi="Times New Roman" w:cs="Times New Roman"/>
          <w:b/>
          <w:noProof/>
          <w:sz w:val="28"/>
          <w:szCs w:val="28"/>
        </w:rPr>
        <w:lastRenderedPageBreak/>
        <w:drawing>
          <wp:inline distT="0" distB="0" distL="0" distR="0" wp14:anchorId="0AAFA9DF" wp14:editId="10148301">
            <wp:extent cx="5800366" cy="8030817"/>
            <wp:effectExtent l="19050" t="0" r="0" b="0"/>
            <wp:docPr id="4" name="Рисунок 31" descr="C:\Users\Orazkul\Desktop\03-01-2023_20-54-3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razkul\Desktop\03-01-2023_20-54-38\012.jpg"/>
                    <pic:cNvPicPr>
                      <a:picLocks noChangeAspect="1" noChangeArrowheads="1"/>
                    </pic:cNvPicPr>
                  </pic:nvPicPr>
                  <pic:blipFill>
                    <a:blip r:embed="rId22"/>
                    <a:srcRect/>
                    <a:stretch>
                      <a:fillRect/>
                    </a:stretch>
                  </pic:blipFill>
                  <pic:spPr bwMode="auto">
                    <a:xfrm>
                      <a:off x="0" y="0"/>
                      <a:ext cx="5803109" cy="8034615"/>
                    </a:xfrm>
                    <a:prstGeom prst="rect">
                      <a:avLst/>
                    </a:prstGeom>
                    <a:noFill/>
                    <a:ln w="9525">
                      <a:noFill/>
                      <a:miter lim="800000"/>
                      <a:headEnd/>
                      <a:tailEnd/>
                    </a:ln>
                  </pic:spPr>
                </pic:pic>
              </a:graphicData>
            </a:graphic>
          </wp:inline>
        </w:drawing>
      </w:r>
    </w:p>
    <w:p w14:paraId="79BFE892" w14:textId="77777777" w:rsidR="0050240A" w:rsidRDefault="0050240A" w:rsidP="00A5796D">
      <w:pPr>
        <w:spacing w:after="0" w:line="240" w:lineRule="auto"/>
        <w:jc w:val="center"/>
        <w:rPr>
          <w:rFonts w:ascii="Times New Roman" w:hAnsi="Times New Roman" w:cs="Times New Roman"/>
          <w:b/>
          <w:sz w:val="28"/>
          <w:szCs w:val="28"/>
          <w:lang w:val="kk-KZ"/>
        </w:rPr>
      </w:pPr>
    </w:p>
    <w:p w14:paraId="524A15C2" w14:textId="77777777" w:rsidR="0050240A" w:rsidRDefault="0050240A" w:rsidP="00A5796D">
      <w:pPr>
        <w:spacing w:after="0" w:line="240" w:lineRule="auto"/>
        <w:jc w:val="center"/>
        <w:rPr>
          <w:rFonts w:ascii="Times New Roman" w:hAnsi="Times New Roman" w:cs="Times New Roman"/>
          <w:b/>
          <w:sz w:val="28"/>
          <w:szCs w:val="28"/>
          <w:lang w:val="kk-KZ"/>
        </w:rPr>
      </w:pPr>
    </w:p>
    <w:p w14:paraId="7F31A2E4" w14:textId="77777777" w:rsidR="0050240A" w:rsidRDefault="0050240A" w:rsidP="00A5796D">
      <w:pPr>
        <w:spacing w:after="0" w:line="240" w:lineRule="auto"/>
        <w:jc w:val="center"/>
        <w:rPr>
          <w:rFonts w:ascii="Times New Roman" w:hAnsi="Times New Roman" w:cs="Times New Roman"/>
          <w:b/>
          <w:sz w:val="28"/>
          <w:szCs w:val="28"/>
          <w:lang w:val="kk-KZ"/>
        </w:rPr>
      </w:pPr>
    </w:p>
    <w:p w14:paraId="2E4308DA" w14:textId="77777777" w:rsidR="0050240A" w:rsidRDefault="0050240A" w:rsidP="00A5796D">
      <w:pPr>
        <w:spacing w:after="0" w:line="240" w:lineRule="auto"/>
        <w:jc w:val="center"/>
        <w:rPr>
          <w:rFonts w:ascii="Times New Roman" w:hAnsi="Times New Roman" w:cs="Times New Roman"/>
          <w:b/>
          <w:sz w:val="28"/>
          <w:szCs w:val="28"/>
          <w:lang w:val="kk-KZ"/>
        </w:rPr>
      </w:pPr>
    </w:p>
    <w:p w14:paraId="5CB76F22" w14:textId="77777777" w:rsidR="0050240A" w:rsidRDefault="00CE3722" w:rsidP="00A5796D">
      <w:pPr>
        <w:spacing w:after="0" w:line="240" w:lineRule="auto"/>
        <w:jc w:val="center"/>
        <w:rPr>
          <w:rFonts w:ascii="Times New Roman" w:hAnsi="Times New Roman" w:cs="Times New Roman"/>
          <w:b/>
          <w:sz w:val="28"/>
          <w:szCs w:val="28"/>
          <w:lang w:val="kk-KZ"/>
        </w:rPr>
      </w:pPr>
      <w:r w:rsidRPr="00CE3722">
        <w:rPr>
          <w:rFonts w:ascii="Times New Roman" w:hAnsi="Times New Roman" w:cs="Times New Roman"/>
          <w:b/>
          <w:noProof/>
          <w:sz w:val="28"/>
          <w:szCs w:val="28"/>
        </w:rPr>
        <w:lastRenderedPageBreak/>
        <w:drawing>
          <wp:inline distT="0" distB="0" distL="0" distR="0" wp14:anchorId="7DF274EB" wp14:editId="597C62BA">
            <wp:extent cx="5904672" cy="8535225"/>
            <wp:effectExtent l="95250" t="57150" r="77028" b="37275"/>
            <wp:docPr id="5" name="Рисунок 32" descr="C:\Users\Orazkul\Desktop\03-01-2023_20-54-3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razkul\Desktop\03-01-2023_20-54-38\013.jpg"/>
                    <pic:cNvPicPr>
                      <a:picLocks noChangeAspect="1" noChangeArrowheads="1"/>
                    </pic:cNvPicPr>
                  </pic:nvPicPr>
                  <pic:blipFill>
                    <a:blip r:embed="rId23"/>
                    <a:srcRect/>
                    <a:stretch>
                      <a:fillRect/>
                    </a:stretch>
                  </pic:blipFill>
                  <pic:spPr bwMode="auto">
                    <a:xfrm rot="60000">
                      <a:off x="0" y="0"/>
                      <a:ext cx="5908514" cy="8540779"/>
                    </a:xfrm>
                    <a:prstGeom prst="rect">
                      <a:avLst/>
                    </a:prstGeom>
                    <a:noFill/>
                    <a:ln w="9525">
                      <a:noFill/>
                      <a:miter lim="800000"/>
                      <a:headEnd/>
                      <a:tailEnd/>
                    </a:ln>
                  </pic:spPr>
                </pic:pic>
              </a:graphicData>
            </a:graphic>
          </wp:inline>
        </w:drawing>
      </w:r>
    </w:p>
    <w:p w14:paraId="042F4053" w14:textId="77777777" w:rsidR="0050240A" w:rsidRDefault="0050240A" w:rsidP="00A5796D">
      <w:pPr>
        <w:spacing w:after="0" w:line="240" w:lineRule="auto"/>
        <w:jc w:val="center"/>
        <w:rPr>
          <w:rFonts w:ascii="Times New Roman" w:hAnsi="Times New Roman" w:cs="Times New Roman"/>
          <w:b/>
          <w:sz w:val="28"/>
          <w:szCs w:val="28"/>
          <w:lang w:val="kk-KZ"/>
        </w:rPr>
      </w:pPr>
    </w:p>
    <w:p w14:paraId="23C362E1" w14:textId="77777777" w:rsidR="0050240A" w:rsidRDefault="0050240A" w:rsidP="00A5796D">
      <w:pPr>
        <w:spacing w:after="0" w:line="240" w:lineRule="auto"/>
        <w:jc w:val="center"/>
        <w:rPr>
          <w:rFonts w:ascii="Times New Roman" w:hAnsi="Times New Roman" w:cs="Times New Roman"/>
          <w:b/>
          <w:sz w:val="28"/>
          <w:szCs w:val="28"/>
          <w:lang w:val="kk-KZ"/>
        </w:rPr>
      </w:pPr>
    </w:p>
    <w:p w14:paraId="19B52A75" w14:textId="77777777" w:rsidR="00CE3722" w:rsidRDefault="00CE3722" w:rsidP="00CE3722">
      <w:pPr>
        <w:spacing w:after="0" w:line="240" w:lineRule="auto"/>
        <w:jc w:val="center"/>
        <w:rPr>
          <w:rFonts w:ascii="Times New Roman" w:hAnsi="Times New Roman" w:cs="Times New Roman"/>
          <w:b/>
          <w:sz w:val="28"/>
          <w:szCs w:val="28"/>
          <w:lang w:val="kk-KZ"/>
        </w:rPr>
      </w:pPr>
      <w:r w:rsidRPr="00A5796D">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w:t>
      </w:r>
      <w:r w:rsidR="00815264">
        <w:rPr>
          <w:rFonts w:ascii="Times New Roman" w:hAnsi="Times New Roman" w:cs="Times New Roman"/>
          <w:b/>
          <w:sz w:val="28"/>
          <w:szCs w:val="28"/>
          <w:lang w:val="kk-KZ"/>
        </w:rPr>
        <w:t>Г</w:t>
      </w:r>
    </w:p>
    <w:p w14:paraId="562A8060" w14:textId="77777777" w:rsidR="0050240A" w:rsidRDefault="0050240A" w:rsidP="00A5796D">
      <w:pPr>
        <w:spacing w:after="0" w:line="240" w:lineRule="auto"/>
        <w:jc w:val="center"/>
        <w:rPr>
          <w:rFonts w:ascii="Times New Roman" w:hAnsi="Times New Roman" w:cs="Times New Roman"/>
          <w:b/>
          <w:sz w:val="28"/>
          <w:szCs w:val="28"/>
          <w:lang w:val="kk-KZ"/>
        </w:rPr>
      </w:pPr>
    </w:p>
    <w:p w14:paraId="378BD3B8" w14:textId="77777777" w:rsidR="00512B67" w:rsidRDefault="00512B67" w:rsidP="00A5796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Қолданбалы курс бағдарламасы</w:t>
      </w:r>
    </w:p>
    <w:p w14:paraId="0A460274" w14:textId="77777777" w:rsidR="00A5796D" w:rsidRPr="00A5796D" w:rsidRDefault="00A5796D" w:rsidP="00A5796D">
      <w:pPr>
        <w:spacing w:after="0" w:line="240" w:lineRule="auto"/>
        <w:jc w:val="center"/>
        <w:rPr>
          <w:rFonts w:ascii="Times New Roman" w:hAnsi="Times New Roman" w:cs="Times New Roman"/>
          <w:b/>
          <w:sz w:val="28"/>
          <w:szCs w:val="28"/>
          <w:lang w:val="kk-KZ"/>
        </w:rPr>
      </w:pPr>
    </w:p>
    <w:p w14:paraId="3AD8CFFE" w14:textId="77777777" w:rsidR="006160A8" w:rsidRDefault="00120F04" w:rsidP="00A5796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13E46BD7" wp14:editId="3D09CAA8">
            <wp:extent cx="5139055" cy="7260590"/>
            <wp:effectExtent l="0" t="0" r="0" b="0"/>
            <wp:docPr id="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9055" cy="7260590"/>
                    </a:xfrm>
                    <a:prstGeom prst="rect">
                      <a:avLst/>
                    </a:prstGeom>
                    <a:noFill/>
                    <a:ln>
                      <a:noFill/>
                    </a:ln>
                  </pic:spPr>
                </pic:pic>
              </a:graphicData>
            </a:graphic>
          </wp:inline>
        </w:drawing>
      </w:r>
    </w:p>
    <w:p w14:paraId="2AB0116D" w14:textId="77777777" w:rsidR="006160A8" w:rsidRDefault="006160A8" w:rsidP="006160A8">
      <w:pPr>
        <w:spacing w:after="0" w:line="240" w:lineRule="auto"/>
        <w:rPr>
          <w:rFonts w:ascii="Times New Roman" w:hAnsi="Times New Roman" w:cs="Times New Roman"/>
          <w:sz w:val="28"/>
          <w:szCs w:val="28"/>
          <w:lang w:val="kk-KZ"/>
        </w:rPr>
      </w:pPr>
    </w:p>
    <w:p w14:paraId="3F994762" w14:textId="77777777" w:rsidR="006160A8" w:rsidRDefault="006160A8" w:rsidP="006160A8">
      <w:pPr>
        <w:spacing w:after="0" w:line="240" w:lineRule="auto"/>
        <w:rPr>
          <w:rFonts w:ascii="Times New Roman" w:hAnsi="Times New Roman" w:cs="Times New Roman"/>
          <w:sz w:val="28"/>
          <w:szCs w:val="28"/>
          <w:lang w:val="kk-KZ"/>
        </w:rPr>
      </w:pPr>
    </w:p>
    <w:p w14:paraId="76544AB2" w14:textId="77777777" w:rsidR="00C53969" w:rsidRDefault="00C53969" w:rsidP="006160A8">
      <w:pPr>
        <w:spacing w:after="0" w:line="240" w:lineRule="auto"/>
        <w:rPr>
          <w:rFonts w:ascii="Times New Roman" w:hAnsi="Times New Roman" w:cs="Times New Roman"/>
          <w:sz w:val="28"/>
          <w:szCs w:val="28"/>
          <w:lang w:val="kk-KZ"/>
        </w:rPr>
      </w:pPr>
    </w:p>
    <w:p w14:paraId="1AC2958A" w14:textId="77777777" w:rsidR="00C53969" w:rsidRDefault="00C53969" w:rsidP="006160A8">
      <w:pPr>
        <w:spacing w:after="0" w:line="240" w:lineRule="auto"/>
        <w:rPr>
          <w:rFonts w:ascii="Times New Roman" w:hAnsi="Times New Roman" w:cs="Times New Roman"/>
          <w:sz w:val="28"/>
          <w:szCs w:val="28"/>
          <w:lang w:val="kk-KZ"/>
        </w:rPr>
      </w:pPr>
    </w:p>
    <w:p w14:paraId="35EF80D0" w14:textId="77777777" w:rsidR="00C53969" w:rsidRDefault="00C53969" w:rsidP="006160A8">
      <w:pPr>
        <w:spacing w:after="0" w:line="240" w:lineRule="auto"/>
        <w:rPr>
          <w:rFonts w:ascii="Times New Roman" w:hAnsi="Times New Roman" w:cs="Times New Roman"/>
          <w:sz w:val="28"/>
          <w:szCs w:val="28"/>
          <w:lang w:val="kk-KZ"/>
        </w:rPr>
      </w:pPr>
    </w:p>
    <w:p w14:paraId="402D6F73" w14:textId="77777777" w:rsidR="00C53969" w:rsidRDefault="00C53969" w:rsidP="006160A8">
      <w:pPr>
        <w:spacing w:after="0" w:line="240" w:lineRule="auto"/>
        <w:rPr>
          <w:rFonts w:ascii="Times New Roman" w:hAnsi="Times New Roman" w:cs="Times New Roman"/>
          <w:sz w:val="28"/>
          <w:szCs w:val="28"/>
          <w:lang w:val="kk-KZ"/>
        </w:rPr>
      </w:pPr>
    </w:p>
    <w:p w14:paraId="2A1957FC" w14:textId="77777777" w:rsidR="00C53969" w:rsidRDefault="00C53969" w:rsidP="006160A8">
      <w:pPr>
        <w:spacing w:after="0" w:line="240" w:lineRule="auto"/>
        <w:rPr>
          <w:rFonts w:ascii="Times New Roman" w:hAnsi="Times New Roman" w:cs="Times New Roman"/>
          <w:sz w:val="28"/>
          <w:szCs w:val="28"/>
          <w:lang w:val="kk-KZ"/>
        </w:rPr>
      </w:pPr>
    </w:p>
    <w:p w14:paraId="295123C8" w14:textId="77777777" w:rsidR="006160A8" w:rsidRDefault="006160A8" w:rsidP="0065228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3BB067AC" wp14:editId="798606C0">
            <wp:extent cx="5390985" cy="8086477"/>
            <wp:effectExtent l="19050" t="0" r="165" b="0"/>
            <wp:docPr id="17" name="Рисунок 17" descr="C:\Users\Orazkul\Desktop\03-01-2023_17-28-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razkul\Desktop\03-01-2023_17-28-41\002.jpg"/>
                    <pic:cNvPicPr>
                      <a:picLocks noChangeAspect="1" noChangeArrowheads="1"/>
                    </pic:cNvPicPr>
                  </pic:nvPicPr>
                  <pic:blipFill>
                    <a:blip r:embed="rId25"/>
                    <a:srcRect/>
                    <a:stretch>
                      <a:fillRect/>
                    </a:stretch>
                  </pic:blipFill>
                  <pic:spPr bwMode="auto">
                    <a:xfrm>
                      <a:off x="0" y="0"/>
                      <a:ext cx="5395375" cy="8093062"/>
                    </a:xfrm>
                    <a:prstGeom prst="rect">
                      <a:avLst/>
                    </a:prstGeom>
                    <a:noFill/>
                    <a:ln w="9525">
                      <a:noFill/>
                      <a:miter lim="800000"/>
                      <a:headEnd/>
                      <a:tailEnd/>
                    </a:ln>
                  </pic:spPr>
                </pic:pic>
              </a:graphicData>
            </a:graphic>
          </wp:inline>
        </w:drawing>
      </w:r>
    </w:p>
    <w:p w14:paraId="28D68334" w14:textId="77777777" w:rsidR="00C53969" w:rsidRDefault="00C53969" w:rsidP="006160A8">
      <w:pPr>
        <w:spacing w:after="0" w:line="240" w:lineRule="auto"/>
        <w:rPr>
          <w:rFonts w:ascii="Times New Roman" w:hAnsi="Times New Roman" w:cs="Times New Roman"/>
          <w:sz w:val="28"/>
          <w:szCs w:val="28"/>
          <w:lang w:val="kk-KZ"/>
        </w:rPr>
      </w:pPr>
    </w:p>
    <w:p w14:paraId="487429AC" w14:textId="77777777" w:rsidR="00C53969" w:rsidRPr="00A5796D" w:rsidRDefault="00C53969" w:rsidP="00A5796D">
      <w:pPr>
        <w:spacing w:after="0" w:line="240" w:lineRule="auto"/>
        <w:jc w:val="center"/>
        <w:rPr>
          <w:rFonts w:ascii="Times New Roman" w:hAnsi="Times New Roman" w:cs="Times New Roman"/>
          <w:b/>
          <w:sz w:val="28"/>
          <w:szCs w:val="28"/>
          <w:lang w:val="kk-KZ"/>
        </w:rPr>
      </w:pPr>
    </w:p>
    <w:p w14:paraId="2B6F85C6" w14:textId="77777777" w:rsidR="00512B67" w:rsidRDefault="00512B67" w:rsidP="00A5796D">
      <w:pPr>
        <w:spacing w:after="0" w:line="240" w:lineRule="auto"/>
        <w:jc w:val="center"/>
        <w:rPr>
          <w:rFonts w:ascii="Times New Roman" w:hAnsi="Times New Roman" w:cs="Times New Roman"/>
          <w:b/>
          <w:sz w:val="28"/>
          <w:szCs w:val="28"/>
          <w:lang w:val="kk-KZ"/>
        </w:rPr>
      </w:pPr>
    </w:p>
    <w:p w14:paraId="706BD20C" w14:textId="77777777" w:rsidR="00815264" w:rsidRDefault="00815264" w:rsidP="0081526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Д</w:t>
      </w:r>
    </w:p>
    <w:p w14:paraId="7365FD62" w14:textId="77777777" w:rsidR="00815264" w:rsidRDefault="00815264" w:rsidP="00A5796D">
      <w:pPr>
        <w:spacing w:after="0" w:line="240" w:lineRule="auto"/>
        <w:jc w:val="center"/>
        <w:rPr>
          <w:rFonts w:ascii="Times New Roman" w:hAnsi="Times New Roman" w:cs="Times New Roman"/>
          <w:b/>
          <w:sz w:val="28"/>
          <w:szCs w:val="28"/>
          <w:lang w:val="kk-KZ"/>
        </w:rPr>
      </w:pPr>
    </w:p>
    <w:p w14:paraId="2AB68F84" w14:textId="77777777" w:rsidR="00815264" w:rsidRPr="00A476EF" w:rsidRDefault="00815264" w:rsidP="00815264">
      <w:pPr>
        <w:spacing w:after="0" w:line="240" w:lineRule="auto"/>
        <w:jc w:val="center"/>
        <w:rPr>
          <w:rFonts w:ascii="Times New Roman" w:hAnsi="Times New Roman" w:cs="Times New Roman"/>
          <w:b/>
          <w:sz w:val="28"/>
          <w:szCs w:val="28"/>
          <w:lang w:val="kk-KZ"/>
        </w:rPr>
      </w:pPr>
      <w:r w:rsidRPr="00A476EF">
        <w:rPr>
          <w:rFonts w:ascii="Times New Roman" w:hAnsi="Times New Roman" w:cs="Times New Roman"/>
          <w:b/>
          <w:sz w:val="28"/>
          <w:szCs w:val="28"/>
          <w:lang w:val="kk-KZ"/>
        </w:rPr>
        <w:t>Сауалнама</w:t>
      </w:r>
    </w:p>
    <w:p w14:paraId="38AC789F" w14:textId="77777777" w:rsidR="00815264" w:rsidRPr="00CE1BA6" w:rsidRDefault="00815264" w:rsidP="00815264">
      <w:pPr>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1. </w:t>
      </w:r>
      <w:r w:rsidRPr="00CE1BA6">
        <w:rPr>
          <w:rFonts w:ascii="Times New Roman" w:hAnsi="Times New Roman" w:cs="Times New Roman"/>
          <w:b/>
          <w:sz w:val="28"/>
          <w:szCs w:val="28"/>
          <w:lang w:val="kk-KZ"/>
        </w:rPr>
        <w:t>Биофизика пәнінің  мақсат-міндеттерін қалай түсінесіз?</w:t>
      </w:r>
    </w:p>
    <w:p w14:paraId="4B9C320B"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а) Биофизика пәні биология мен физиканың негізгі мәселелерін қарастырады</w:t>
      </w:r>
    </w:p>
    <w:p w14:paraId="4238B85F"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ә) Биоэлектрлік құбылыстарды зерттейді</w:t>
      </w:r>
    </w:p>
    <w:p w14:paraId="1505EF54"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б) Толық жауап беруге қиынсынамын</w:t>
      </w:r>
    </w:p>
    <w:p w14:paraId="1FBB22B0" w14:textId="77777777" w:rsidR="00815264" w:rsidRPr="00CE1BA6" w:rsidRDefault="00815264" w:rsidP="00815264">
      <w:pPr>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Pr="00CE1BA6">
        <w:rPr>
          <w:rFonts w:ascii="Times New Roman" w:hAnsi="Times New Roman" w:cs="Times New Roman"/>
          <w:b/>
          <w:sz w:val="28"/>
          <w:szCs w:val="28"/>
          <w:lang w:val="kk-KZ"/>
        </w:rPr>
        <w:t>Биофизика пәнінің қай бөлімі көбірек ұнайды?</w:t>
      </w:r>
    </w:p>
    <w:p w14:paraId="692E841D"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 xml:space="preserve">а) Молекулалық биофизика  </w:t>
      </w:r>
    </w:p>
    <w:p w14:paraId="388F45FF"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 xml:space="preserve">ә) Ағза биофизикасы  </w:t>
      </w:r>
    </w:p>
    <w:p w14:paraId="6B7D0BF8"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б) Күрделі жүйе биофизикасы</w:t>
      </w:r>
    </w:p>
    <w:p w14:paraId="37411C1C" w14:textId="77777777" w:rsidR="00815264" w:rsidRPr="00CE1BA6" w:rsidRDefault="00815264" w:rsidP="00815264">
      <w:pPr>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Pr="00CE1BA6">
        <w:rPr>
          <w:rFonts w:ascii="Times New Roman" w:hAnsi="Times New Roman" w:cs="Times New Roman"/>
          <w:b/>
          <w:sz w:val="28"/>
          <w:szCs w:val="28"/>
          <w:lang w:val="kk-KZ"/>
        </w:rPr>
        <w:t>Биофизика пәнінен сабақ үстінде алған білім жеткілікті ме?</w:t>
      </w:r>
    </w:p>
    <w:p w14:paraId="57E0311E" w14:textId="77777777" w:rsidR="00815264" w:rsidRPr="00A476EF" w:rsidRDefault="00815264" w:rsidP="00815264">
      <w:pPr>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а) Жеткілікті</w:t>
      </w:r>
    </w:p>
    <w:p w14:paraId="4EC928A9" w14:textId="77777777" w:rsidR="00815264" w:rsidRPr="00AD4F3E"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D4F3E">
        <w:rPr>
          <w:rFonts w:ascii="Times New Roman" w:hAnsi="Times New Roman" w:cs="Times New Roman"/>
          <w:sz w:val="28"/>
          <w:szCs w:val="28"/>
          <w:shd w:val="clear" w:color="auto" w:fill="FFFFFF"/>
          <w:lang w:val="kk-KZ"/>
        </w:rPr>
        <w:t>ә) жеткіліксіз</w:t>
      </w:r>
    </w:p>
    <w:p w14:paraId="1629B04B" w14:textId="77777777" w:rsidR="00815264" w:rsidRPr="00A476EF" w:rsidRDefault="00815264" w:rsidP="00815264">
      <w:pPr>
        <w:pStyle w:val="a7"/>
        <w:shd w:val="clear" w:color="auto" w:fill="FEFEFE"/>
        <w:spacing w:after="0" w:line="240" w:lineRule="auto"/>
        <w:ind w:left="0" w:firstLine="0"/>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б) Биофизика пәнінен білімімді тереңдету үшін қосымша әдебиеттерді оқимын</w:t>
      </w:r>
    </w:p>
    <w:p w14:paraId="585CD901" w14:textId="77777777" w:rsidR="00815264" w:rsidRPr="00A476EF" w:rsidRDefault="00815264" w:rsidP="00815264">
      <w:pPr>
        <w:spacing w:after="0" w:line="240" w:lineRule="auto"/>
        <w:jc w:val="both"/>
        <w:rPr>
          <w:rFonts w:ascii="Times New Roman" w:hAnsi="Times New Roman" w:cs="Times New Roman"/>
          <w:b/>
          <w:sz w:val="28"/>
          <w:szCs w:val="28"/>
          <w:lang w:val="kk-KZ"/>
        </w:rPr>
      </w:pPr>
      <w:r w:rsidRPr="00A476EF">
        <w:rPr>
          <w:rFonts w:ascii="Times New Roman" w:hAnsi="Times New Roman" w:cs="Times New Roman"/>
          <w:b/>
          <w:sz w:val="28"/>
          <w:szCs w:val="28"/>
          <w:lang w:val="kk-KZ"/>
        </w:rPr>
        <w:t xml:space="preserve">4. </w:t>
      </w:r>
      <w:r>
        <w:rPr>
          <w:rFonts w:ascii="Times New Roman" w:hAnsi="Times New Roman" w:cs="Times New Roman"/>
          <w:b/>
          <w:sz w:val="28"/>
          <w:szCs w:val="28"/>
          <w:lang w:val="kk-KZ"/>
        </w:rPr>
        <w:t xml:space="preserve"> </w:t>
      </w:r>
      <w:r w:rsidRPr="00A476EF">
        <w:rPr>
          <w:rFonts w:ascii="Times New Roman" w:hAnsi="Times New Roman" w:cs="Times New Roman"/>
          <w:b/>
          <w:sz w:val="28"/>
          <w:szCs w:val="28"/>
          <w:lang w:val="kk-KZ"/>
        </w:rPr>
        <w:t>Мамандықты игеру үшін биологиялық физиканың маңызы бар ма?</w:t>
      </w:r>
    </w:p>
    <w:p w14:paraId="7CFDD832" w14:textId="77777777" w:rsidR="00815264" w:rsidRPr="00A476EF" w:rsidRDefault="00815264" w:rsidP="00815264">
      <w:pPr>
        <w:spacing w:after="0" w:line="240" w:lineRule="auto"/>
        <w:jc w:val="both"/>
        <w:rPr>
          <w:rFonts w:ascii="Times New Roman" w:hAnsi="Times New Roman" w:cs="Times New Roman"/>
          <w:sz w:val="28"/>
          <w:szCs w:val="28"/>
          <w:lang w:val="kk-KZ"/>
        </w:rPr>
      </w:pPr>
      <w:r w:rsidRPr="00A476EF">
        <w:rPr>
          <w:rFonts w:ascii="Times New Roman" w:hAnsi="Times New Roman" w:cs="Times New Roman"/>
          <w:sz w:val="28"/>
          <w:szCs w:val="28"/>
          <w:lang w:val="kk-KZ"/>
        </w:rPr>
        <w:t>а) Биофизика білімі кең кәсіпті маман болу үшін көмектеседі</w:t>
      </w:r>
    </w:p>
    <w:p w14:paraId="315BF864" w14:textId="77777777" w:rsidR="00815264" w:rsidRPr="00A476EF" w:rsidRDefault="00815264" w:rsidP="00815264">
      <w:pPr>
        <w:pStyle w:val="a7"/>
        <w:shd w:val="clear" w:color="auto" w:fill="FEFEFE"/>
        <w:spacing w:after="0" w:line="240" w:lineRule="auto"/>
        <w:ind w:left="0" w:firstLine="0"/>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Биофизика пәнін меңгеру  болашақта жақсы маман иесі болу үшін маңызды деп ойлаймын</w:t>
      </w:r>
    </w:p>
    <w:p w14:paraId="3054E27B" w14:textId="77777777" w:rsidR="00815264" w:rsidRPr="00AD4F3E"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D4F3E">
        <w:rPr>
          <w:rFonts w:ascii="Times New Roman" w:hAnsi="Times New Roman" w:cs="Times New Roman"/>
          <w:sz w:val="28"/>
          <w:szCs w:val="28"/>
          <w:shd w:val="clear" w:color="auto" w:fill="FFFFFF"/>
          <w:lang w:val="kk-KZ"/>
        </w:rPr>
        <w:t>б) Аса маңызды емес</w:t>
      </w:r>
    </w:p>
    <w:p w14:paraId="43814D78" w14:textId="77777777" w:rsidR="00815264" w:rsidRPr="00A476EF" w:rsidRDefault="00815264" w:rsidP="00815264">
      <w:pPr>
        <w:spacing w:after="0" w:line="240" w:lineRule="auto"/>
        <w:jc w:val="both"/>
        <w:rPr>
          <w:rFonts w:ascii="Times New Roman" w:hAnsi="Times New Roman" w:cs="Times New Roman"/>
          <w:b/>
          <w:sz w:val="28"/>
          <w:szCs w:val="28"/>
          <w:shd w:val="clear" w:color="auto" w:fill="FFFFFF"/>
          <w:lang w:val="kk-KZ"/>
        </w:rPr>
      </w:pPr>
      <w:r w:rsidRPr="00A476EF">
        <w:rPr>
          <w:rFonts w:ascii="Times New Roman" w:hAnsi="Times New Roman" w:cs="Times New Roman"/>
          <w:b/>
          <w:sz w:val="28"/>
          <w:szCs w:val="28"/>
          <w:lang w:val="kk-KZ"/>
        </w:rPr>
        <w:t>5. Болашақ мамандығыңыз үшін Биофизика пәнінен терең білім қажет болады ма, қалай ойлайсыз?</w:t>
      </w:r>
    </w:p>
    <w:p w14:paraId="5285C4B1"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lang w:val="kk-KZ"/>
        </w:rPr>
        <w:t>а) Биофизика білімі практикалық біліктілікті игеруге мүмкіндік береді</w:t>
      </w:r>
    </w:p>
    <w:p w14:paraId="70D79ACE" w14:textId="77777777" w:rsidR="00815264" w:rsidRPr="00A476EF" w:rsidRDefault="00815264" w:rsidP="00815264">
      <w:pPr>
        <w:pStyle w:val="a7"/>
        <w:shd w:val="clear" w:color="auto" w:fill="FEFEFE"/>
        <w:spacing w:after="0" w:line="240" w:lineRule="auto"/>
        <w:ind w:left="0" w:firstLine="0"/>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 xml:space="preserve">ә) Биофизика пәнін  оқу барысында кездескен қиындықтар мен үшін ол пәннің маңызын арттырады. </w:t>
      </w:r>
    </w:p>
    <w:p w14:paraId="1A5ACF3E" w14:textId="77777777" w:rsidR="00815264" w:rsidRPr="00AD4F3E"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D4F3E">
        <w:rPr>
          <w:rFonts w:ascii="Times New Roman" w:hAnsi="Times New Roman" w:cs="Times New Roman"/>
          <w:sz w:val="28"/>
          <w:szCs w:val="28"/>
          <w:shd w:val="clear" w:color="auto" w:fill="FFFFFF"/>
          <w:lang w:val="kk-KZ"/>
        </w:rPr>
        <w:t xml:space="preserve">б) </w:t>
      </w:r>
      <w:r w:rsidRPr="00AD4F3E">
        <w:rPr>
          <w:rFonts w:ascii="Times New Roman" w:hAnsi="Times New Roman" w:cs="Times New Roman"/>
          <w:sz w:val="28"/>
          <w:szCs w:val="28"/>
          <w:lang w:val="kk-KZ"/>
        </w:rPr>
        <w:t>Болашақ мамандығымда жеке сұрақтар ғана қажет болады деп есептеймін</w:t>
      </w:r>
    </w:p>
    <w:p w14:paraId="28CD417C" w14:textId="77777777" w:rsidR="00815264" w:rsidRPr="00A476EF" w:rsidRDefault="00815264" w:rsidP="00815264">
      <w:pPr>
        <w:pStyle w:val="a7"/>
        <w:shd w:val="clear" w:color="auto" w:fill="FEFEFE"/>
        <w:spacing w:after="0" w:line="240" w:lineRule="auto"/>
        <w:ind w:left="0" w:firstLine="0"/>
        <w:rPr>
          <w:rFonts w:ascii="Times New Roman" w:hAnsi="Times New Roman" w:cs="Times New Roman"/>
          <w:b/>
          <w:sz w:val="28"/>
          <w:szCs w:val="28"/>
          <w:shd w:val="clear" w:color="auto" w:fill="FFFFFF"/>
          <w:lang w:val="kk-KZ"/>
        </w:rPr>
      </w:pPr>
      <w:r w:rsidRPr="00A476EF">
        <w:rPr>
          <w:rFonts w:ascii="Times New Roman" w:hAnsi="Times New Roman" w:cs="Times New Roman"/>
          <w:b/>
          <w:sz w:val="28"/>
          <w:szCs w:val="28"/>
          <w:shd w:val="clear" w:color="auto" w:fill="FFFFFF"/>
          <w:lang w:val="kk-KZ"/>
        </w:rPr>
        <w:t>6. Оқытушының лекция барысында ұсынған материалы  Сіздің біліміңізді толықтыруға көмегі бар ма?</w:t>
      </w:r>
    </w:p>
    <w:p w14:paraId="65560238" w14:textId="77777777" w:rsidR="00815264" w:rsidRPr="00AD4F3E"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D4F3E">
        <w:rPr>
          <w:rFonts w:ascii="Times New Roman" w:hAnsi="Times New Roman" w:cs="Times New Roman"/>
          <w:sz w:val="28"/>
          <w:szCs w:val="28"/>
          <w:shd w:val="clear" w:color="auto" w:fill="FFFFFF"/>
          <w:lang w:val="kk-KZ"/>
        </w:rPr>
        <w:t>а) Ұсынылған материалдардың көп көмегі бар</w:t>
      </w:r>
    </w:p>
    <w:p w14:paraId="2FA005D2" w14:textId="77777777" w:rsidR="00815264" w:rsidRPr="00A476EF" w:rsidRDefault="00815264" w:rsidP="00815264">
      <w:pPr>
        <w:pStyle w:val="a7"/>
        <w:shd w:val="clear" w:color="auto" w:fill="FEFEFE"/>
        <w:spacing w:after="0" w:line="240" w:lineRule="auto"/>
        <w:ind w:left="0" w:firstLine="0"/>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Тапсырмаларды өз бетіммен орындауға тырысамын, маған көмек көрсеткенді ұнатпаймын.</w:t>
      </w:r>
    </w:p>
    <w:p w14:paraId="290C1D36" w14:textId="77777777" w:rsidR="00815264" w:rsidRPr="00AD4F3E"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D4F3E">
        <w:rPr>
          <w:rFonts w:ascii="Times New Roman" w:hAnsi="Times New Roman" w:cs="Times New Roman"/>
          <w:sz w:val="28"/>
          <w:szCs w:val="28"/>
          <w:shd w:val="clear" w:color="auto" w:fill="FFFFFF"/>
          <w:lang w:val="kk-KZ"/>
        </w:rPr>
        <w:t>б) Биофизика пәні  бойынша мен үшін білімнен гөрі баға маңызды.</w:t>
      </w:r>
    </w:p>
    <w:p w14:paraId="50C964E0" w14:textId="77777777" w:rsidR="00815264" w:rsidRPr="00A476EF" w:rsidRDefault="00815264" w:rsidP="00815264">
      <w:pPr>
        <w:shd w:val="clear" w:color="auto" w:fill="FEFEFE"/>
        <w:spacing w:after="0" w:line="240" w:lineRule="auto"/>
        <w:rPr>
          <w:rFonts w:ascii="Times New Roman" w:hAnsi="Times New Roman" w:cs="Times New Roman"/>
          <w:b/>
          <w:sz w:val="28"/>
          <w:szCs w:val="28"/>
          <w:shd w:val="clear" w:color="auto" w:fill="FFFFFF"/>
          <w:lang w:val="kk-KZ"/>
        </w:rPr>
      </w:pPr>
      <w:r w:rsidRPr="00A476EF">
        <w:rPr>
          <w:rFonts w:ascii="Times New Roman" w:hAnsi="Times New Roman" w:cs="Times New Roman"/>
          <w:b/>
          <w:sz w:val="28"/>
          <w:szCs w:val="28"/>
          <w:shd w:val="clear" w:color="auto" w:fill="FFFFFF"/>
          <w:lang w:val="kk-KZ"/>
        </w:rPr>
        <w:t>7. Білімалушының өзіндік тапсырма орындауында Сіздің орныңыз?</w:t>
      </w:r>
    </w:p>
    <w:p w14:paraId="592FD16C"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а) Берілген тапсырманы жан-жақты зерттеп, орындауға тырысамын</w:t>
      </w:r>
    </w:p>
    <w:p w14:paraId="1A81F33B"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Биофизика пәні  бойынша тапсырмаларды орындамай келсем оған онша қайғыра қоймаймын.</w:t>
      </w:r>
    </w:p>
    <w:p w14:paraId="065CCD7E"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 xml:space="preserve">б) Биофизика пәні  маған қиынырақ, мен тапсырмаларды өзімді күштеп орындаймын. </w:t>
      </w:r>
    </w:p>
    <w:p w14:paraId="314410F3" w14:textId="77777777" w:rsidR="00815264" w:rsidRPr="00A476EF" w:rsidRDefault="00815264" w:rsidP="00815264">
      <w:pPr>
        <w:pStyle w:val="a7"/>
        <w:spacing w:after="0" w:line="240" w:lineRule="auto"/>
        <w:ind w:left="0" w:firstLine="0"/>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8. </w:t>
      </w:r>
      <w:r w:rsidRPr="00A476EF">
        <w:rPr>
          <w:rFonts w:ascii="Times New Roman" w:hAnsi="Times New Roman" w:cs="Times New Roman"/>
          <w:b/>
          <w:sz w:val="28"/>
          <w:szCs w:val="28"/>
          <w:lang w:val="kk-KZ"/>
        </w:rPr>
        <w:t xml:space="preserve">Биологиялық физикаға пәндер арасынан көзқарасыныңыз қандай? </w:t>
      </w:r>
    </w:p>
    <w:p w14:paraId="1B4AFA45"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а) Мүмкіндік болса, биофизика сабағынан жиі қалар едім</w:t>
      </w:r>
    </w:p>
    <w:p w14:paraId="266FE131" w14:textId="77777777" w:rsidR="00815264"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ә) Биофизика пәнін оқу менің дамуым үшін аса қажет деп есептеймін</w:t>
      </w:r>
    </w:p>
    <w:p w14:paraId="2D1ECA27"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 xml:space="preserve">б) </w:t>
      </w:r>
      <w:r w:rsidRPr="00A476EF">
        <w:rPr>
          <w:rFonts w:ascii="Times New Roman" w:hAnsi="Times New Roman" w:cs="Times New Roman"/>
          <w:sz w:val="28"/>
          <w:szCs w:val="28"/>
          <w:shd w:val="clear" w:color="auto" w:fill="FFFFFF"/>
          <w:lang w:val="kk-KZ"/>
        </w:rPr>
        <w:t>Егер қандай да бір себеппен мен Биофизика пәніне  қатыса алмай қалсам оған уайымдаймын</w:t>
      </w:r>
    </w:p>
    <w:p w14:paraId="113DFA3C" w14:textId="77777777" w:rsidR="00815264" w:rsidRPr="00A476EF" w:rsidRDefault="00815264" w:rsidP="00815264">
      <w:pPr>
        <w:pStyle w:val="a7"/>
        <w:spacing w:after="0" w:line="240" w:lineRule="auto"/>
        <w:ind w:left="0" w:firstLine="0"/>
        <w:rPr>
          <w:rFonts w:ascii="Times New Roman" w:hAnsi="Times New Roman" w:cs="Times New Roman"/>
          <w:b/>
          <w:sz w:val="28"/>
          <w:szCs w:val="28"/>
          <w:lang w:val="kk-KZ"/>
        </w:rPr>
      </w:pPr>
      <w:r w:rsidRPr="00A476EF">
        <w:rPr>
          <w:rFonts w:ascii="Times New Roman" w:hAnsi="Times New Roman" w:cs="Times New Roman"/>
          <w:b/>
          <w:sz w:val="28"/>
          <w:szCs w:val="28"/>
          <w:lang w:val="kk-KZ"/>
        </w:rPr>
        <w:lastRenderedPageBreak/>
        <w:t>9. Егер Сізде биофизика пәнін  таңдау болса, пәннің қажеттілігі қандай деңгейде деп ойлайсыз?</w:t>
      </w:r>
    </w:p>
    <w:p w14:paraId="11B58EE4"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а)Биофизика пәнін терең оқимын, себебі  қажеттілікті сеземін</w:t>
      </w:r>
    </w:p>
    <w:p w14:paraId="7D37720D"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ә) Биофизиканы оқи отырып, мамандықты жақсы түсінемін</w:t>
      </w:r>
    </w:p>
    <w:p w14:paraId="531F69E3" w14:textId="77777777" w:rsidR="00815264" w:rsidRPr="00A476EF" w:rsidRDefault="00815264" w:rsidP="00815264">
      <w:pPr>
        <w:pStyle w:val="a7"/>
        <w:shd w:val="clear" w:color="auto" w:fill="FEFEFE"/>
        <w:spacing w:after="0" w:line="240" w:lineRule="auto"/>
        <w:ind w:left="0" w:firstLine="0"/>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lang w:val="kk-KZ"/>
        </w:rPr>
        <w:t xml:space="preserve">б) </w:t>
      </w:r>
      <w:r w:rsidRPr="00A476EF">
        <w:rPr>
          <w:rFonts w:ascii="Times New Roman" w:hAnsi="Times New Roman" w:cs="Times New Roman"/>
          <w:sz w:val="28"/>
          <w:szCs w:val="28"/>
          <w:shd w:val="clear" w:color="auto" w:fill="FFFFFF"/>
          <w:lang w:val="kk-KZ"/>
        </w:rPr>
        <w:t xml:space="preserve">Биофизика пәнін  оқу барысында қиындыққа кездессем, мәселенің анығына жетуге тырысамын. </w:t>
      </w:r>
    </w:p>
    <w:p w14:paraId="772E0B65" w14:textId="77777777" w:rsidR="00815264" w:rsidRPr="00A476EF" w:rsidRDefault="00815264" w:rsidP="00815264">
      <w:pPr>
        <w:pStyle w:val="a7"/>
        <w:spacing w:after="0" w:line="240" w:lineRule="auto"/>
        <w:ind w:left="0" w:firstLine="0"/>
        <w:rPr>
          <w:rFonts w:ascii="Times New Roman" w:hAnsi="Times New Roman" w:cs="Times New Roman"/>
          <w:b/>
          <w:sz w:val="28"/>
          <w:szCs w:val="28"/>
          <w:lang w:val="kk-KZ"/>
        </w:rPr>
      </w:pPr>
      <w:r w:rsidRPr="00A476EF">
        <w:rPr>
          <w:rFonts w:ascii="Times New Roman" w:hAnsi="Times New Roman" w:cs="Times New Roman"/>
          <w:b/>
          <w:sz w:val="28"/>
          <w:szCs w:val="28"/>
          <w:lang w:val="kk-KZ"/>
        </w:rPr>
        <w:t xml:space="preserve">10.Қалай ойлайсыз, биология мамандығының студенттеріне биофизиканы терең оқыту қажет пе? </w:t>
      </w:r>
    </w:p>
    <w:p w14:paraId="3C780B0B"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а) Әрине, Биофизика заңдары процесті түсінуге көмек береді</w:t>
      </w:r>
    </w:p>
    <w:p w14:paraId="644C6775"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ә) Биолог- студенттерге аса қажетті пән деп ойламаймын</w:t>
      </w:r>
    </w:p>
    <w:p w14:paraId="6229D1C3"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 xml:space="preserve">б) Жалпы  табиғи процестерді түсінуде  алатын орны бөлек </w:t>
      </w:r>
    </w:p>
    <w:p w14:paraId="79611302" w14:textId="77777777" w:rsidR="00815264" w:rsidRPr="00A476EF" w:rsidRDefault="00815264" w:rsidP="00815264">
      <w:pPr>
        <w:spacing w:after="0" w:line="240" w:lineRule="auto"/>
        <w:rPr>
          <w:rFonts w:ascii="Times New Roman" w:hAnsi="Times New Roman" w:cs="Times New Roman"/>
          <w:b/>
          <w:sz w:val="28"/>
          <w:szCs w:val="28"/>
          <w:lang w:val="kk-KZ"/>
        </w:rPr>
      </w:pPr>
      <w:r w:rsidRPr="00A476EF">
        <w:rPr>
          <w:rFonts w:ascii="Times New Roman" w:hAnsi="Times New Roman" w:cs="Times New Roman"/>
          <w:b/>
          <w:sz w:val="28"/>
          <w:szCs w:val="28"/>
          <w:lang w:val="kk-KZ"/>
        </w:rPr>
        <w:t>11. Биофизиканың тек жеке тараулары ғана болашақ өмірде қажет деп ойлайсыз ба?</w:t>
      </w:r>
    </w:p>
    <w:p w14:paraId="1C232685" w14:textId="77777777" w:rsidR="00815264" w:rsidRPr="00A476EF" w:rsidRDefault="00815264" w:rsidP="00815264">
      <w:pPr>
        <w:spacing w:after="0" w:line="240" w:lineRule="auto"/>
        <w:ind w:firstLine="19"/>
        <w:rPr>
          <w:rFonts w:ascii="Times New Roman" w:hAnsi="Times New Roman" w:cs="Times New Roman"/>
          <w:sz w:val="28"/>
          <w:szCs w:val="28"/>
          <w:lang w:val="kk-KZ"/>
        </w:rPr>
      </w:pPr>
      <w:r w:rsidRPr="00A476EF">
        <w:rPr>
          <w:rFonts w:ascii="Times New Roman" w:hAnsi="Times New Roman" w:cs="Times New Roman"/>
          <w:sz w:val="28"/>
          <w:szCs w:val="28"/>
          <w:lang w:val="kk-KZ"/>
        </w:rPr>
        <w:t>а) Ия, келешекте практикалық маңызы бар деп ойлаймын</w:t>
      </w:r>
    </w:p>
    <w:p w14:paraId="0B897A49"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ә) Аса қажеттілігі жоқ</w:t>
      </w:r>
    </w:p>
    <w:p w14:paraId="3424FE50"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б) Егер де биологияның мектепте оқытатын материалымен байланысы болса ғана</w:t>
      </w:r>
    </w:p>
    <w:p w14:paraId="0A3D1AF5" w14:textId="77777777" w:rsidR="00815264" w:rsidRPr="00A476EF" w:rsidRDefault="00815264" w:rsidP="00815264">
      <w:pPr>
        <w:spacing w:after="0" w:line="240" w:lineRule="auto"/>
        <w:rPr>
          <w:rFonts w:ascii="Times New Roman" w:hAnsi="Times New Roman" w:cs="Times New Roman"/>
          <w:b/>
          <w:sz w:val="28"/>
          <w:szCs w:val="28"/>
          <w:lang w:val="kk-KZ"/>
        </w:rPr>
      </w:pPr>
      <w:r w:rsidRPr="00A476EF">
        <w:rPr>
          <w:rFonts w:ascii="Times New Roman" w:hAnsi="Times New Roman" w:cs="Times New Roman"/>
          <w:b/>
          <w:sz w:val="28"/>
          <w:szCs w:val="28"/>
          <w:lang w:val="kk-KZ"/>
        </w:rPr>
        <w:t>12. Биологиялық құбылыстарды оқуда биофизика пәні маңызды деп ойлайсыз ба?</w:t>
      </w:r>
    </w:p>
    <w:p w14:paraId="653FDEF3"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а) Маңызы өте зор</w:t>
      </w:r>
    </w:p>
    <w:p w14:paraId="5E590816"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ә) Бұл пәннің аса қажеттігі жоқ</w:t>
      </w:r>
    </w:p>
    <w:p w14:paraId="18981ED8"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б) Жалпы биологиялық білім деңгейін жоғарылатуда ғана</w:t>
      </w:r>
    </w:p>
    <w:p w14:paraId="1EE3F8B2" w14:textId="77777777" w:rsidR="00815264" w:rsidRPr="00A476EF" w:rsidRDefault="00815264" w:rsidP="00815264">
      <w:pPr>
        <w:spacing w:after="0" w:line="240" w:lineRule="auto"/>
        <w:rPr>
          <w:rFonts w:ascii="Times New Roman" w:hAnsi="Times New Roman" w:cs="Times New Roman"/>
          <w:b/>
          <w:sz w:val="28"/>
          <w:szCs w:val="28"/>
          <w:lang w:val="kk-KZ"/>
        </w:rPr>
      </w:pPr>
      <w:r w:rsidRPr="00A476EF">
        <w:rPr>
          <w:rFonts w:ascii="Times New Roman" w:hAnsi="Times New Roman" w:cs="Times New Roman"/>
          <w:b/>
          <w:sz w:val="28"/>
          <w:szCs w:val="28"/>
          <w:lang w:val="kk-KZ"/>
        </w:rPr>
        <w:t>13. Биофизика пәнінен қандай да бір тапсырманы орындауда, Сізге топта жұмыс істеу жеңіл болар ма еді?</w:t>
      </w:r>
    </w:p>
    <w:p w14:paraId="2AC88F4B"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а) Ия, негізі  топпен  жұмыс жасау жеңілдеу</w:t>
      </w:r>
    </w:p>
    <w:p w14:paraId="6B2E06C9"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ә) Жоқ, мен өзімнің біліміме сенімдімін</w:t>
      </w:r>
    </w:p>
    <w:p w14:paraId="5FC7455A" w14:textId="77777777" w:rsidR="00815264" w:rsidRPr="00AD4F3E" w:rsidRDefault="00815264" w:rsidP="00815264">
      <w:pPr>
        <w:spacing w:after="0" w:line="240" w:lineRule="auto"/>
        <w:rPr>
          <w:rFonts w:ascii="Times New Roman" w:hAnsi="Times New Roman" w:cs="Times New Roman"/>
          <w:sz w:val="28"/>
          <w:szCs w:val="28"/>
          <w:lang w:val="kk-KZ"/>
        </w:rPr>
      </w:pPr>
      <w:r w:rsidRPr="00AD4F3E">
        <w:rPr>
          <w:rFonts w:ascii="Times New Roman" w:hAnsi="Times New Roman" w:cs="Times New Roman"/>
          <w:sz w:val="28"/>
          <w:szCs w:val="28"/>
          <w:lang w:val="kk-KZ"/>
        </w:rPr>
        <w:t>б) Оқытушының қосымша ақпарат беруі маңызды</w:t>
      </w:r>
    </w:p>
    <w:p w14:paraId="7ABC831B" w14:textId="77777777" w:rsidR="00815264" w:rsidRPr="00A476EF" w:rsidRDefault="00815264" w:rsidP="00815264">
      <w:pPr>
        <w:spacing w:after="0" w:line="240" w:lineRule="auto"/>
        <w:rPr>
          <w:rFonts w:ascii="Times New Roman" w:hAnsi="Times New Roman" w:cs="Times New Roman"/>
          <w:b/>
          <w:sz w:val="28"/>
          <w:szCs w:val="28"/>
          <w:lang w:val="kk-KZ"/>
        </w:rPr>
      </w:pPr>
      <w:r w:rsidRPr="00A476EF">
        <w:rPr>
          <w:rFonts w:ascii="Times New Roman" w:hAnsi="Times New Roman" w:cs="Times New Roman"/>
          <w:b/>
          <w:sz w:val="28"/>
          <w:szCs w:val="28"/>
          <w:lang w:val="kk-KZ"/>
        </w:rPr>
        <w:t>14.Биофизика пәнінен жаңа материалды оқуда Сіз қосымша ақпарат көздеріне (кітап, ғылыми журналдар және т.б.) сүйенесіз бе?</w:t>
      </w:r>
    </w:p>
    <w:p w14:paraId="2CFE94DA"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а) Ия, қосымша әдебиет, интернет материалын қараймын</w:t>
      </w:r>
    </w:p>
    <w:p w14:paraId="3DA1345B"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ә) Жоқ, дәріс барысындағы материал жеткілікті</w:t>
      </w:r>
    </w:p>
    <w:p w14:paraId="6C6253A2"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б)Теориялық материалға оқытушының қосымша берген материалы өте қажет</w:t>
      </w:r>
    </w:p>
    <w:p w14:paraId="132F601F" w14:textId="77777777" w:rsidR="00815264" w:rsidRPr="00A476EF" w:rsidRDefault="00815264" w:rsidP="00815264">
      <w:pPr>
        <w:spacing w:after="0" w:line="240" w:lineRule="auto"/>
        <w:jc w:val="both"/>
        <w:rPr>
          <w:rFonts w:ascii="Times New Roman" w:hAnsi="Times New Roman" w:cs="Times New Roman"/>
          <w:b/>
          <w:sz w:val="28"/>
          <w:szCs w:val="28"/>
          <w:lang w:val="kk-KZ"/>
        </w:rPr>
      </w:pPr>
      <w:r w:rsidRPr="00A476EF">
        <w:rPr>
          <w:rFonts w:ascii="Times New Roman" w:hAnsi="Times New Roman" w:cs="Times New Roman"/>
          <w:b/>
          <w:sz w:val="28"/>
          <w:szCs w:val="28"/>
          <w:lang w:val="kk-KZ"/>
        </w:rPr>
        <w:t>15.Биофизика пәні бойынша сабақ барысында талқыланған сұрақтарды, Сіз: қоңырауда, үйде, келесі күні қарастыруды жалғастырасыз ба?</w:t>
      </w:r>
    </w:p>
    <w:p w14:paraId="1B8738E4" w14:textId="77777777" w:rsidR="00815264" w:rsidRPr="00A476EF" w:rsidRDefault="00815264" w:rsidP="00815264">
      <w:pPr>
        <w:shd w:val="clear" w:color="auto" w:fill="FEFEFE"/>
        <w:spacing w:after="0" w:line="240" w:lineRule="auto"/>
        <w:jc w:val="both"/>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а) Биофизика пәні  бойынша материалдарды мен топтастарыммен сабақтан тыс уақытта (үйде, үзілісте) талқылаймын.</w:t>
      </w:r>
    </w:p>
    <w:p w14:paraId="2D9E3C13"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ә) Жоқ, маған лекцияда берілген ақпарат жеткілікті</w:t>
      </w:r>
    </w:p>
    <w:p w14:paraId="2A73760D" w14:textId="77777777" w:rsidR="00815264" w:rsidRPr="00A476EF" w:rsidRDefault="00815264" w:rsidP="00815264">
      <w:pPr>
        <w:spacing w:after="0" w:line="240" w:lineRule="auto"/>
        <w:rPr>
          <w:rFonts w:ascii="Times New Roman" w:hAnsi="Times New Roman" w:cs="Times New Roman"/>
          <w:sz w:val="28"/>
          <w:szCs w:val="28"/>
          <w:lang w:val="kk-KZ"/>
        </w:rPr>
      </w:pPr>
      <w:r w:rsidRPr="00A476EF">
        <w:rPr>
          <w:rFonts w:ascii="Times New Roman" w:hAnsi="Times New Roman" w:cs="Times New Roman"/>
          <w:sz w:val="28"/>
          <w:szCs w:val="28"/>
          <w:lang w:val="kk-KZ"/>
        </w:rPr>
        <w:t>б) Сабақ соңында оқытушыдан сұрауға тырысамын</w:t>
      </w:r>
    </w:p>
    <w:p w14:paraId="2A849FB3" w14:textId="77777777" w:rsidR="00815264" w:rsidRPr="00A476EF" w:rsidRDefault="00815264" w:rsidP="00815264">
      <w:pPr>
        <w:spacing w:after="0" w:line="240" w:lineRule="auto"/>
        <w:jc w:val="both"/>
        <w:rPr>
          <w:rFonts w:ascii="Times New Roman" w:hAnsi="Times New Roman" w:cs="Times New Roman"/>
          <w:b/>
          <w:sz w:val="28"/>
          <w:szCs w:val="28"/>
          <w:lang w:val="kk-KZ"/>
        </w:rPr>
      </w:pPr>
      <w:r w:rsidRPr="00A476EF">
        <w:rPr>
          <w:rFonts w:ascii="Times New Roman" w:hAnsi="Times New Roman" w:cs="Times New Roman"/>
          <w:b/>
          <w:sz w:val="28"/>
          <w:szCs w:val="28"/>
          <w:lang w:val="kk-KZ"/>
        </w:rPr>
        <w:t>16. Биофизика пәнінен берілген тапсырмаларды белсенді орындайсыз ба?</w:t>
      </w:r>
    </w:p>
    <w:p w14:paraId="3CEF5ABD" w14:textId="77777777" w:rsidR="00815264" w:rsidRPr="00A476EF" w:rsidRDefault="00815264" w:rsidP="00815264">
      <w:pPr>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lang w:val="kk-KZ"/>
        </w:rPr>
        <w:t xml:space="preserve">а) </w:t>
      </w:r>
      <w:r w:rsidRPr="00A476EF">
        <w:rPr>
          <w:rFonts w:ascii="Times New Roman" w:hAnsi="Times New Roman" w:cs="Times New Roman"/>
          <w:sz w:val="28"/>
          <w:szCs w:val="28"/>
          <w:shd w:val="clear" w:color="auto" w:fill="FFFFFF"/>
          <w:lang w:val="kk-KZ"/>
        </w:rPr>
        <w:t>Тапсырмаларды белсенді түрде және оқытушының басшылығымен орындаймын</w:t>
      </w:r>
    </w:p>
    <w:p w14:paraId="4578CDCA" w14:textId="77777777" w:rsidR="00815264" w:rsidRPr="00A476EF" w:rsidRDefault="00815264" w:rsidP="00815264">
      <w:pPr>
        <w:shd w:val="clear" w:color="auto" w:fill="FEFEFE"/>
        <w:spacing w:after="0" w:line="240" w:lineRule="auto"/>
        <w:jc w:val="both"/>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Тапсырмаларды мүмкіндігінше топтастарымнан көшіріп алуға тырысамын</w:t>
      </w:r>
    </w:p>
    <w:p w14:paraId="467BA303"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б) Өзге біреудің көмегіне жүгінемін</w:t>
      </w:r>
    </w:p>
    <w:p w14:paraId="102981C2" w14:textId="77777777" w:rsidR="00815264" w:rsidRDefault="00815264" w:rsidP="00815264">
      <w:pPr>
        <w:shd w:val="clear" w:color="auto" w:fill="FEFEFE"/>
        <w:spacing w:after="0" w:line="240" w:lineRule="auto"/>
        <w:rPr>
          <w:rFonts w:ascii="Times New Roman" w:hAnsi="Times New Roman" w:cs="Times New Roman"/>
          <w:b/>
          <w:sz w:val="28"/>
          <w:szCs w:val="28"/>
          <w:shd w:val="clear" w:color="auto" w:fill="FFFFFF"/>
          <w:lang w:val="kk-KZ"/>
        </w:rPr>
      </w:pPr>
    </w:p>
    <w:p w14:paraId="2363B6E3" w14:textId="77777777" w:rsidR="00815264" w:rsidRPr="00A476EF" w:rsidRDefault="00815264" w:rsidP="00815264">
      <w:pPr>
        <w:shd w:val="clear" w:color="auto" w:fill="FEFEFE"/>
        <w:spacing w:after="0" w:line="240" w:lineRule="auto"/>
        <w:rPr>
          <w:rFonts w:ascii="Times New Roman" w:hAnsi="Times New Roman" w:cs="Times New Roman"/>
          <w:b/>
          <w:sz w:val="28"/>
          <w:szCs w:val="28"/>
          <w:shd w:val="clear" w:color="auto" w:fill="FFFFFF"/>
          <w:lang w:val="kk-KZ"/>
        </w:rPr>
      </w:pPr>
      <w:r w:rsidRPr="00A476EF">
        <w:rPr>
          <w:rFonts w:ascii="Times New Roman" w:hAnsi="Times New Roman" w:cs="Times New Roman"/>
          <w:b/>
          <w:sz w:val="28"/>
          <w:szCs w:val="28"/>
          <w:shd w:val="clear" w:color="auto" w:fill="FFFFFF"/>
          <w:lang w:val="kk-KZ"/>
        </w:rPr>
        <w:lastRenderedPageBreak/>
        <w:t>17. Биофизика сабағына қандай көңіл-күймен келесіз?</w:t>
      </w:r>
    </w:p>
    <w:p w14:paraId="436BD9E9"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а) көңілді</w:t>
      </w:r>
    </w:p>
    <w:p w14:paraId="1B93A95F"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көңіл-күйіме байланысты</w:t>
      </w:r>
    </w:p>
    <w:p w14:paraId="0AD5604E"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б) қажеттілікті сезінгеннен</w:t>
      </w:r>
    </w:p>
    <w:p w14:paraId="36DC4C0E" w14:textId="77777777" w:rsidR="00815264" w:rsidRPr="00A476EF" w:rsidRDefault="00815264" w:rsidP="00815264">
      <w:pPr>
        <w:shd w:val="clear" w:color="auto" w:fill="FEFEFE"/>
        <w:spacing w:after="0" w:line="240" w:lineRule="auto"/>
        <w:rPr>
          <w:rFonts w:ascii="Times New Roman" w:hAnsi="Times New Roman" w:cs="Times New Roman"/>
          <w:b/>
          <w:sz w:val="28"/>
          <w:szCs w:val="28"/>
          <w:shd w:val="clear" w:color="auto" w:fill="FFFFFF"/>
          <w:lang w:val="kk-KZ"/>
        </w:rPr>
      </w:pPr>
      <w:r w:rsidRPr="00A476EF">
        <w:rPr>
          <w:rFonts w:ascii="Times New Roman" w:hAnsi="Times New Roman" w:cs="Times New Roman"/>
          <w:b/>
          <w:sz w:val="28"/>
          <w:szCs w:val="28"/>
          <w:shd w:val="clear" w:color="auto" w:fill="FFFFFF"/>
          <w:lang w:val="kk-KZ"/>
        </w:rPr>
        <w:t>18.</w:t>
      </w:r>
      <w:r>
        <w:rPr>
          <w:rFonts w:ascii="Times New Roman" w:hAnsi="Times New Roman" w:cs="Times New Roman"/>
          <w:b/>
          <w:sz w:val="28"/>
          <w:szCs w:val="28"/>
          <w:shd w:val="clear" w:color="auto" w:fill="FFFFFF"/>
          <w:lang w:val="kk-KZ"/>
        </w:rPr>
        <w:t> </w:t>
      </w:r>
      <w:r w:rsidRPr="00A476EF">
        <w:rPr>
          <w:rFonts w:ascii="Times New Roman" w:hAnsi="Times New Roman" w:cs="Times New Roman"/>
          <w:b/>
          <w:sz w:val="28"/>
          <w:szCs w:val="28"/>
          <w:shd w:val="clear" w:color="auto" w:fill="FFFFFF"/>
          <w:lang w:val="kk-KZ"/>
        </w:rPr>
        <w:t>Биофизика пәнінен топтық жұмысқа белсене қатысасыз ба?</w:t>
      </w:r>
    </w:p>
    <w:p w14:paraId="3C5E8602"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а) Белсенді түрде қатысамын</w:t>
      </w:r>
    </w:p>
    <w:p w14:paraId="1147DB2A"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Оқытушы талап еткендіктен</w:t>
      </w:r>
    </w:p>
    <w:p w14:paraId="0CAF84F8" w14:textId="77777777" w:rsidR="00815264" w:rsidRPr="00A476EF" w:rsidRDefault="00815264" w:rsidP="00815264">
      <w:pPr>
        <w:shd w:val="clear" w:color="auto" w:fill="FEFEFE"/>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б) Маған тапсырманы жеке орындаған ұнайды</w:t>
      </w:r>
    </w:p>
    <w:p w14:paraId="448CE61A" w14:textId="77777777" w:rsidR="00815264" w:rsidRPr="00A476EF" w:rsidRDefault="00815264" w:rsidP="00815264">
      <w:pPr>
        <w:shd w:val="clear" w:color="auto" w:fill="FEFEFE"/>
        <w:spacing w:after="0" w:line="240" w:lineRule="auto"/>
        <w:jc w:val="both"/>
        <w:rPr>
          <w:rFonts w:ascii="Times New Roman" w:hAnsi="Times New Roman" w:cs="Times New Roman"/>
          <w:b/>
          <w:sz w:val="28"/>
          <w:szCs w:val="28"/>
          <w:shd w:val="clear" w:color="auto" w:fill="FFFFFF"/>
          <w:lang w:val="kk-KZ"/>
        </w:rPr>
      </w:pPr>
      <w:r w:rsidRPr="00A476EF">
        <w:rPr>
          <w:rFonts w:ascii="Times New Roman" w:hAnsi="Times New Roman" w:cs="Times New Roman"/>
          <w:b/>
          <w:sz w:val="28"/>
          <w:szCs w:val="28"/>
          <w:shd w:val="clear" w:color="auto" w:fill="FFFFFF"/>
          <w:lang w:val="kk-KZ"/>
        </w:rPr>
        <w:t>19.</w:t>
      </w:r>
      <w:r>
        <w:rPr>
          <w:rFonts w:ascii="Times New Roman" w:hAnsi="Times New Roman" w:cs="Times New Roman"/>
          <w:b/>
          <w:sz w:val="28"/>
          <w:szCs w:val="28"/>
          <w:shd w:val="clear" w:color="auto" w:fill="FFFFFF"/>
          <w:lang w:val="kk-KZ"/>
        </w:rPr>
        <w:t> </w:t>
      </w:r>
      <w:r w:rsidRPr="00A476EF">
        <w:rPr>
          <w:rFonts w:ascii="Times New Roman" w:hAnsi="Times New Roman" w:cs="Times New Roman"/>
          <w:b/>
          <w:sz w:val="28"/>
          <w:szCs w:val="28"/>
          <w:shd w:val="clear" w:color="auto" w:fill="FFFFFF"/>
          <w:lang w:val="kk-KZ"/>
        </w:rPr>
        <w:t>Келешекте Биофизика пәнінен мектепте қолданбалы курс ұйымдастырасыз ба?</w:t>
      </w:r>
    </w:p>
    <w:p w14:paraId="6C643C46" w14:textId="77777777" w:rsidR="00815264" w:rsidRPr="00A476EF" w:rsidRDefault="00815264" w:rsidP="00815264">
      <w:pPr>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а) ия, міндетті түрде</w:t>
      </w:r>
    </w:p>
    <w:p w14:paraId="5C69388C" w14:textId="77777777" w:rsidR="00815264" w:rsidRPr="00A476EF" w:rsidRDefault="00815264" w:rsidP="00815264">
      <w:pPr>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мүмкіндікке қарай</w:t>
      </w:r>
    </w:p>
    <w:p w14:paraId="4BAB3B16" w14:textId="77777777" w:rsidR="00815264" w:rsidRPr="00A476EF" w:rsidRDefault="00815264" w:rsidP="00815264">
      <w:pPr>
        <w:spacing w:after="0" w:line="240" w:lineRule="auto"/>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б) қажет емес деп ойлаймын</w:t>
      </w:r>
    </w:p>
    <w:p w14:paraId="030687DF" w14:textId="77777777" w:rsidR="00815264" w:rsidRPr="00A476EF" w:rsidRDefault="00815264" w:rsidP="00815264">
      <w:pPr>
        <w:shd w:val="clear" w:color="auto" w:fill="FEFEFE"/>
        <w:spacing w:after="0" w:line="240" w:lineRule="auto"/>
        <w:jc w:val="both"/>
        <w:rPr>
          <w:rFonts w:ascii="Times New Roman" w:hAnsi="Times New Roman" w:cs="Times New Roman"/>
          <w:b/>
          <w:sz w:val="28"/>
          <w:szCs w:val="28"/>
          <w:shd w:val="clear" w:color="auto" w:fill="FFFFFF"/>
          <w:lang w:val="kk-KZ"/>
        </w:rPr>
      </w:pPr>
      <w:r w:rsidRPr="00A476EF">
        <w:rPr>
          <w:rFonts w:ascii="Times New Roman" w:hAnsi="Times New Roman" w:cs="Times New Roman"/>
          <w:b/>
          <w:sz w:val="28"/>
          <w:szCs w:val="28"/>
          <w:shd w:val="clear" w:color="auto" w:fill="FFFFFF"/>
          <w:lang w:val="kk-KZ"/>
        </w:rPr>
        <w:t>20.</w:t>
      </w:r>
      <w:r>
        <w:rPr>
          <w:rFonts w:ascii="Times New Roman" w:hAnsi="Times New Roman" w:cs="Times New Roman"/>
          <w:b/>
          <w:sz w:val="28"/>
          <w:szCs w:val="28"/>
          <w:shd w:val="clear" w:color="auto" w:fill="FFFFFF"/>
          <w:lang w:val="kk-KZ"/>
        </w:rPr>
        <w:t> </w:t>
      </w:r>
      <w:r w:rsidRPr="00A476EF">
        <w:rPr>
          <w:rFonts w:ascii="Times New Roman" w:hAnsi="Times New Roman" w:cs="Times New Roman"/>
          <w:b/>
          <w:sz w:val="28"/>
          <w:szCs w:val="28"/>
          <w:shd w:val="clear" w:color="auto" w:fill="FFFFFF"/>
          <w:lang w:val="kk-KZ"/>
        </w:rPr>
        <w:t>Берілген 2 кредит Биофизика пәнін меңгеруге жеткілікті деп ойлайсыз ба?</w:t>
      </w:r>
    </w:p>
    <w:p w14:paraId="2C97376D" w14:textId="77777777" w:rsidR="00815264" w:rsidRPr="00A476EF" w:rsidRDefault="00815264" w:rsidP="00815264">
      <w:pPr>
        <w:shd w:val="clear" w:color="auto" w:fill="FEFEFE"/>
        <w:spacing w:after="0" w:line="240" w:lineRule="auto"/>
        <w:jc w:val="both"/>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а) көбейту керек деп ойлаймын</w:t>
      </w:r>
    </w:p>
    <w:p w14:paraId="40361A08" w14:textId="77777777" w:rsidR="00815264" w:rsidRPr="00A476EF" w:rsidRDefault="00815264" w:rsidP="00815264">
      <w:pPr>
        <w:shd w:val="clear" w:color="auto" w:fill="FEFEFE"/>
        <w:spacing w:after="0" w:line="240" w:lineRule="auto"/>
        <w:jc w:val="both"/>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ә) жеткілікті</w:t>
      </w:r>
    </w:p>
    <w:p w14:paraId="76916FAF" w14:textId="77777777" w:rsidR="00815264" w:rsidRPr="00A476EF" w:rsidRDefault="00815264" w:rsidP="00815264">
      <w:pPr>
        <w:shd w:val="clear" w:color="auto" w:fill="FEFEFE"/>
        <w:spacing w:after="0" w:line="240" w:lineRule="auto"/>
        <w:jc w:val="both"/>
        <w:rPr>
          <w:rFonts w:ascii="Times New Roman" w:hAnsi="Times New Roman" w:cs="Times New Roman"/>
          <w:sz w:val="28"/>
          <w:szCs w:val="28"/>
          <w:shd w:val="clear" w:color="auto" w:fill="FFFFFF"/>
          <w:lang w:val="kk-KZ"/>
        </w:rPr>
      </w:pPr>
      <w:r w:rsidRPr="00A476EF">
        <w:rPr>
          <w:rFonts w:ascii="Times New Roman" w:hAnsi="Times New Roman" w:cs="Times New Roman"/>
          <w:sz w:val="28"/>
          <w:szCs w:val="28"/>
          <w:shd w:val="clear" w:color="auto" w:fill="FFFFFF"/>
          <w:lang w:val="kk-KZ"/>
        </w:rPr>
        <w:t>б) Жауап беруге қиналамын</w:t>
      </w:r>
    </w:p>
    <w:p w14:paraId="4476710E" w14:textId="77777777" w:rsidR="00815264" w:rsidRPr="008959AC" w:rsidRDefault="00815264" w:rsidP="00815264">
      <w:pPr>
        <w:spacing w:after="0"/>
        <w:ind w:left="720"/>
        <w:rPr>
          <w:rFonts w:ascii="Times New Roman" w:hAnsi="Times New Roman" w:cs="Times New Roman"/>
          <w:sz w:val="28"/>
          <w:szCs w:val="28"/>
          <w:shd w:val="clear" w:color="auto" w:fill="FFFFFF"/>
          <w:lang w:val="kk-KZ"/>
        </w:rPr>
      </w:pPr>
    </w:p>
    <w:p w14:paraId="0EDBEFE5" w14:textId="77777777" w:rsidR="00815264" w:rsidRDefault="00815264" w:rsidP="00815264">
      <w:pPr>
        <w:spacing w:after="0" w:line="240" w:lineRule="auto"/>
        <w:jc w:val="center"/>
        <w:rPr>
          <w:rFonts w:ascii="Times New Roman" w:hAnsi="Times New Roman" w:cs="Times New Roman"/>
          <w:b/>
          <w:sz w:val="28"/>
          <w:szCs w:val="28"/>
          <w:lang w:val="kk-KZ"/>
        </w:rPr>
      </w:pPr>
    </w:p>
    <w:p w14:paraId="268ED472" w14:textId="77777777" w:rsidR="00815264" w:rsidRDefault="00815264" w:rsidP="00815264">
      <w:pPr>
        <w:spacing w:after="0" w:line="240" w:lineRule="auto"/>
        <w:jc w:val="center"/>
        <w:rPr>
          <w:rFonts w:ascii="Times New Roman" w:hAnsi="Times New Roman" w:cs="Times New Roman"/>
          <w:b/>
          <w:sz w:val="28"/>
          <w:szCs w:val="28"/>
          <w:lang w:val="kk-KZ"/>
        </w:rPr>
      </w:pPr>
    </w:p>
    <w:p w14:paraId="5078F25A" w14:textId="77777777" w:rsidR="00815264" w:rsidRDefault="00815264" w:rsidP="00815264">
      <w:pPr>
        <w:spacing w:after="0" w:line="240" w:lineRule="auto"/>
        <w:jc w:val="center"/>
        <w:rPr>
          <w:rFonts w:ascii="Times New Roman" w:hAnsi="Times New Roman" w:cs="Times New Roman"/>
          <w:b/>
          <w:sz w:val="28"/>
          <w:szCs w:val="28"/>
          <w:lang w:val="kk-KZ"/>
        </w:rPr>
      </w:pPr>
    </w:p>
    <w:p w14:paraId="4AF657D6" w14:textId="77777777" w:rsidR="00815264" w:rsidRDefault="00815264" w:rsidP="00815264">
      <w:pPr>
        <w:spacing w:after="0" w:line="240" w:lineRule="auto"/>
        <w:jc w:val="center"/>
        <w:rPr>
          <w:rFonts w:ascii="Times New Roman" w:hAnsi="Times New Roman" w:cs="Times New Roman"/>
          <w:b/>
          <w:sz w:val="28"/>
          <w:szCs w:val="28"/>
          <w:lang w:val="kk-KZ"/>
        </w:rPr>
      </w:pPr>
    </w:p>
    <w:p w14:paraId="67949138" w14:textId="77777777" w:rsidR="00815264" w:rsidRDefault="00815264" w:rsidP="00815264">
      <w:pPr>
        <w:spacing w:after="0" w:line="240" w:lineRule="auto"/>
        <w:jc w:val="center"/>
        <w:rPr>
          <w:rFonts w:ascii="Times New Roman" w:hAnsi="Times New Roman" w:cs="Times New Roman"/>
          <w:b/>
          <w:sz w:val="28"/>
          <w:szCs w:val="28"/>
          <w:lang w:val="kk-KZ"/>
        </w:rPr>
      </w:pPr>
    </w:p>
    <w:p w14:paraId="49940170" w14:textId="77777777" w:rsidR="00815264" w:rsidRDefault="00815264" w:rsidP="00815264">
      <w:pPr>
        <w:spacing w:after="0" w:line="240" w:lineRule="auto"/>
        <w:jc w:val="center"/>
        <w:rPr>
          <w:rFonts w:ascii="Times New Roman" w:hAnsi="Times New Roman" w:cs="Times New Roman"/>
          <w:b/>
          <w:sz w:val="28"/>
          <w:szCs w:val="28"/>
          <w:lang w:val="kk-KZ"/>
        </w:rPr>
      </w:pPr>
    </w:p>
    <w:p w14:paraId="4E07F556" w14:textId="77777777" w:rsidR="00815264" w:rsidRDefault="00815264" w:rsidP="00815264">
      <w:pPr>
        <w:spacing w:after="0" w:line="240" w:lineRule="auto"/>
        <w:jc w:val="center"/>
        <w:rPr>
          <w:rFonts w:ascii="Times New Roman" w:hAnsi="Times New Roman" w:cs="Times New Roman"/>
          <w:b/>
          <w:sz w:val="28"/>
          <w:szCs w:val="28"/>
          <w:lang w:val="kk-KZ"/>
        </w:rPr>
      </w:pPr>
    </w:p>
    <w:p w14:paraId="225BC14E" w14:textId="77777777" w:rsidR="00815264" w:rsidRDefault="00815264" w:rsidP="00815264">
      <w:pPr>
        <w:spacing w:after="0" w:line="240" w:lineRule="auto"/>
        <w:jc w:val="center"/>
        <w:rPr>
          <w:rFonts w:ascii="Times New Roman" w:hAnsi="Times New Roman" w:cs="Times New Roman"/>
          <w:b/>
          <w:sz w:val="28"/>
          <w:szCs w:val="28"/>
          <w:lang w:val="kk-KZ"/>
        </w:rPr>
      </w:pPr>
    </w:p>
    <w:p w14:paraId="351397BE" w14:textId="77777777" w:rsidR="00815264" w:rsidRDefault="00815264" w:rsidP="00815264">
      <w:pPr>
        <w:spacing w:after="0" w:line="240" w:lineRule="auto"/>
        <w:jc w:val="center"/>
        <w:rPr>
          <w:rFonts w:ascii="Times New Roman" w:hAnsi="Times New Roman" w:cs="Times New Roman"/>
          <w:b/>
          <w:sz w:val="28"/>
          <w:szCs w:val="28"/>
          <w:lang w:val="kk-KZ"/>
        </w:rPr>
      </w:pPr>
    </w:p>
    <w:p w14:paraId="4BB115A9" w14:textId="77777777" w:rsidR="00815264" w:rsidRDefault="00815264" w:rsidP="00815264">
      <w:pPr>
        <w:spacing w:after="0" w:line="240" w:lineRule="auto"/>
        <w:jc w:val="center"/>
        <w:rPr>
          <w:rFonts w:ascii="Times New Roman" w:hAnsi="Times New Roman" w:cs="Times New Roman"/>
          <w:b/>
          <w:sz w:val="28"/>
          <w:szCs w:val="28"/>
          <w:lang w:val="kk-KZ"/>
        </w:rPr>
      </w:pPr>
    </w:p>
    <w:p w14:paraId="6398D2BA" w14:textId="77777777" w:rsidR="00815264" w:rsidRDefault="00815264" w:rsidP="00815264">
      <w:pPr>
        <w:spacing w:after="0" w:line="240" w:lineRule="auto"/>
        <w:jc w:val="center"/>
        <w:rPr>
          <w:rFonts w:ascii="Times New Roman" w:hAnsi="Times New Roman" w:cs="Times New Roman"/>
          <w:b/>
          <w:sz w:val="28"/>
          <w:szCs w:val="28"/>
          <w:lang w:val="kk-KZ"/>
        </w:rPr>
      </w:pPr>
    </w:p>
    <w:p w14:paraId="78D91DB5" w14:textId="77777777" w:rsidR="00815264" w:rsidRDefault="00815264" w:rsidP="00815264">
      <w:pPr>
        <w:spacing w:after="0" w:line="240" w:lineRule="auto"/>
        <w:jc w:val="center"/>
        <w:rPr>
          <w:rFonts w:ascii="Times New Roman" w:hAnsi="Times New Roman" w:cs="Times New Roman"/>
          <w:b/>
          <w:sz w:val="28"/>
          <w:szCs w:val="28"/>
          <w:lang w:val="kk-KZ"/>
        </w:rPr>
      </w:pPr>
    </w:p>
    <w:p w14:paraId="3C55976C" w14:textId="77777777" w:rsidR="00815264" w:rsidRDefault="00815264" w:rsidP="00815264">
      <w:pPr>
        <w:spacing w:after="0" w:line="240" w:lineRule="auto"/>
        <w:jc w:val="center"/>
        <w:rPr>
          <w:rFonts w:ascii="Times New Roman" w:hAnsi="Times New Roman" w:cs="Times New Roman"/>
          <w:b/>
          <w:sz w:val="28"/>
          <w:szCs w:val="28"/>
          <w:lang w:val="kk-KZ"/>
        </w:rPr>
      </w:pPr>
    </w:p>
    <w:p w14:paraId="3A9EEF03" w14:textId="77777777" w:rsidR="00815264" w:rsidRDefault="00815264" w:rsidP="00815264">
      <w:pPr>
        <w:spacing w:after="0" w:line="240" w:lineRule="auto"/>
        <w:jc w:val="center"/>
        <w:rPr>
          <w:rFonts w:ascii="Times New Roman" w:hAnsi="Times New Roman" w:cs="Times New Roman"/>
          <w:b/>
          <w:sz w:val="28"/>
          <w:szCs w:val="28"/>
          <w:lang w:val="kk-KZ"/>
        </w:rPr>
      </w:pPr>
    </w:p>
    <w:p w14:paraId="7E442BB0" w14:textId="77777777" w:rsidR="00815264" w:rsidRDefault="00815264" w:rsidP="00815264">
      <w:pPr>
        <w:spacing w:after="0" w:line="240" w:lineRule="auto"/>
        <w:jc w:val="center"/>
        <w:rPr>
          <w:rFonts w:ascii="Times New Roman" w:hAnsi="Times New Roman" w:cs="Times New Roman"/>
          <w:b/>
          <w:sz w:val="28"/>
          <w:szCs w:val="28"/>
          <w:lang w:val="kk-KZ"/>
        </w:rPr>
      </w:pPr>
    </w:p>
    <w:p w14:paraId="184D0AD5" w14:textId="77777777" w:rsidR="00815264" w:rsidRDefault="00815264" w:rsidP="00815264">
      <w:pPr>
        <w:spacing w:after="0" w:line="240" w:lineRule="auto"/>
        <w:jc w:val="center"/>
        <w:rPr>
          <w:rFonts w:ascii="Times New Roman" w:hAnsi="Times New Roman" w:cs="Times New Roman"/>
          <w:b/>
          <w:sz w:val="28"/>
          <w:szCs w:val="28"/>
          <w:lang w:val="kk-KZ"/>
        </w:rPr>
      </w:pPr>
    </w:p>
    <w:p w14:paraId="5EA545A6" w14:textId="77777777" w:rsidR="00815264" w:rsidRDefault="00815264" w:rsidP="00815264">
      <w:pPr>
        <w:spacing w:after="0" w:line="240" w:lineRule="auto"/>
        <w:jc w:val="center"/>
        <w:rPr>
          <w:rFonts w:ascii="Times New Roman" w:hAnsi="Times New Roman" w:cs="Times New Roman"/>
          <w:b/>
          <w:sz w:val="28"/>
          <w:szCs w:val="28"/>
          <w:lang w:val="kk-KZ"/>
        </w:rPr>
      </w:pPr>
    </w:p>
    <w:p w14:paraId="056DDAF5" w14:textId="77777777" w:rsidR="00815264" w:rsidRDefault="00815264" w:rsidP="00815264">
      <w:pPr>
        <w:spacing w:after="0" w:line="240" w:lineRule="auto"/>
        <w:jc w:val="center"/>
        <w:rPr>
          <w:rFonts w:ascii="Times New Roman" w:hAnsi="Times New Roman" w:cs="Times New Roman"/>
          <w:b/>
          <w:sz w:val="28"/>
          <w:szCs w:val="28"/>
          <w:lang w:val="kk-KZ"/>
        </w:rPr>
      </w:pPr>
    </w:p>
    <w:p w14:paraId="6275A0D3" w14:textId="77777777" w:rsidR="00815264" w:rsidRDefault="00815264" w:rsidP="00815264">
      <w:pPr>
        <w:spacing w:after="0" w:line="240" w:lineRule="auto"/>
        <w:jc w:val="center"/>
        <w:rPr>
          <w:rFonts w:ascii="Times New Roman" w:hAnsi="Times New Roman" w:cs="Times New Roman"/>
          <w:b/>
          <w:sz w:val="28"/>
          <w:szCs w:val="28"/>
          <w:lang w:val="kk-KZ"/>
        </w:rPr>
      </w:pPr>
    </w:p>
    <w:p w14:paraId="55A7A4DB" w14:textId="77777777" w:rsidR="00815264" w:rsidRDefault="00815264" w:rsidP="00815264">
      <w:pPr>
        <w:spacing w:after="0" w:line="240" w:lineRule="auto"/>
        <w:jc w:val="center"/>
        <w:rPr>
          <w:rFonts w:ascii="Times New Roman" w:hAnsi="Times New Roman" w:cs="Times New Roman"/>
          <w:b/>
          <w:sz w:val="28"/>
          <w:szCs w:val="28"/>
          <w:lang w:val="kk-KZ"/>
        </w:rPr>
      </w:pPr>
    </w:p>
    <w:p w14:paraId="1B6C361C" w14:textId="77777777" w:rsidR="00815264" w:rsidRDefault="00815264" w:rsidP="00815264">
      <w:pPr>
        <w:spacing w:after="0" w:line="240" w:lineRule="auto"/>
        <w:jc w:val="center"/>
        <w:rPr>
          <w:rFonts w:ascii="Times New Roman" w:hAnsi="Times New Roman" w:cs="Times New Roman"/>
          <w:b/>
          <w:sz w:val="28"/>
          <w:szCs w:val="28"/>
          <w:lang w:val="kk-KZ"/>
        </w:rPr>
      </w:pPr>
    </w:p>
    <w:p w14:paraId="21648DC4" w14:textId="77777777" w:rsidR="00815264" w:rsidRDefault="00815264" w:rsidP="00815264">
      <w:pPr>
        <w:spacing w:after="0" w:line="240" w:lineRule="auto"/>
        <w:jc w:val="center"/>
        <w:rPr>
          <w:rFonts w:ascii="Times New Roman" w:hAnsi="Times New Roman" w:cs="Times New Roman"/>
          <w:b/>
          <w:sz w:val="28"/>
          <w:szCs w:val="28"/>
          <w:lang w:val="kk-KZ"/>
        </w:rPr>
      </w:pPr>
    </w:p>
    <w:p w14:paraId="299F5785" w14:textId="77777777" w:rsidR="00815264" w:rsidRPr="0065228A" w:rsidRDefault="00815264" w:rsidP="00815264">
      <w:pPr>
        <w:spacing w:after="0" w:line="240" w:lineRule="auto"/>
        <w:jc w:val="center"/>
        <w:rPr>
          <w:rFonts w:ascii="Times New Roman" w:hAnsi="Times New Roman" w:cs="Times New Roman"/>
          <w:b/>
          <w:sz w:val="28"/>
          <w:szCs w:val="28"/>
          <w:lang w:val="kk-KZ"/>
        </w:rPr>
      </w:pPr>
    </w:p>
    <w:p w14:paraId="60ED4F73" w14:textId="77777777" w:rsidR="00815264" w:rsidRDefault="00815264" w:rsidP="00A5796D">
      <w:pPr>
        <w:spacing w:after="0" w:line="240" w:lineRule="auto"/>
        <w:jc w:val="center"/>
        <w:rPr>
          <w:rFonts w:ascii="Times New Roman" w:hAnsi="Times New Roman" w:cs="Times New Roman"/>
          <w:b/>
          <w:sz w:val="28"/>
          <w:szCs w:val="28"/>
          <w:lang w:val="kk-KZ"/>
        </w:rPr>
      </w:pPr>
    </w:p>
    <w:p w14:paraId="0B0DC938" w14:textId="77777777" w:rsidR="00815264" w:rsidRDefault="00815264" w:rsidP="00A5796D">
      <w:pPr>
        <w:spacing w:after="0" w:line="240" w:lineRule="auto"/>
        <w:jc w:val="center"/>
        <w:rPr>
          <w:rFonts w:ascii="Times New Roman" w:hAnsi="Times New Roman" w:cs="Times New Roman"/>
          <w:b/>
          <w:sz w:val="28"/>
          <w:szCs w:val="28"/>
          <w:lang w:val="kk-KZ"/>
        </w:rPr>
      </w:pPr>
    </w:p>
    <w:p w14:paraId="2AED260A" w14:textId="77777777" w:rsidR="004A7309" w:rsidRDefault="004A7309" w:rsidP="004A730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Е</w:t>
      </w:r>
    </w:p>
    <w:p w14:paraId="66D9060D" w14:textId="77777777" w:rsidR="00815264" w:rsidRDefault="00815264" w:rsidP="00A5796D">
      <w:pPr>
        <w:spacing w:after="0" w:line="240" w:lineRule="auto"/>
        <w:jc w:val="center"/>
        <w:rPr>
          <w:rFonts w:ascii="Times New Roman" w:hAnsi="Times New Roman" w:cs="Times New Roman"/>
          <w:b/>
          <w:sz w:val="28"/>
          <w:szCs w:val="28"/>
          <w:lang w:val="kk-KZ"/>
        </w:rPr>
      </w:pPr>
    </w:p>
    <w:p w14:paraId="2ECA184F" w14:textId="77777777" w:rsidR="00512B67" w:rsidRPr="00A5796D" w:rsidRDefault="00512B67" w:rsidP="00A5796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Оқу үдерісіне енгізу актісі</w:t>
      </w:r>
    </w:p>
    <w:p w14:paraId="1A1364A5" w14:textId="77777777" w:rsidR="006160A8" w:rsidRDefault="006160A8" w:rsidP="0065228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5BDE8B7" wp14:editId="01957CCA">
            <wp:extent cx="5793551" cy="8188036"/>
            <wp:effectExtent l="19050" t="0" r="0" b="0"/>
            <wp:docPr id="18" name="Рисунок 18" descr="C:\Users\Orazkul\Desktop\03-01-2023_17-28-4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razkul\Desktop\03-01-2023_17-28-41\005.jpg"/>
                    <pic:cNvPicPr>
                      <a:picLocks noChangeAspect="1" noChangeArrowheads="1"/>
                    </pic:cNvPicPr>
                  </pic:nvPicPr>
                  <pic:blipFill>
                    <a:blip r:embed="rId26"/>
                    <a:srcRect/>
                    <a:stretch>
                      <a:fillRect/>
                    </a:stretch>
                  </pic:blipFill>
                  <pic:spPr bwMode="auto">
                    <a:xfrm>
                      <a:off x="0" y="0"/>
                      <a:ext cx="5790900" cy="8184290"/>
                    </a:xfrm>
                    <a:prstGeom prst="rect">
                      <a:avLst/>
                    </a:prstGeom>
                    <a:noFill/>
                    <a:ln w="9525">
                      <a:noFill/>
                      <a:miter lim="800000"/>
                      <a:headEnd/>
                      <a:tailEnd/>
                    </a:ln>
                  </pic:spPr>
                </pic:pic>
              </a:graphicData>
            </a:graphic>
          </wp:inline>
        </w:drawing>
      </w:r>
    </w:p>
    <w:p w14:paraId="7508CE87" w14:textId="77777777" w:rsidR="00C53969" w:rsidRDefault="00C53969" w:rsidP="00C53969">
      <w:pPr>
        <w:spacing w:before="240" w:after="0" w:line="240" w:lineRule="auto"/>
        <w:rPr>
          <w:rFonts w:ascii="Times New Roman" w:hAnsi="Times New Roman" w:cs="Times New Roman"/>
          <w:sz w:val="28"/>
          <w:szCs w:val="28"/>
          <w:lang w:val="kk-KZ"/>
        </w:rPr>
      </w:pPr>
    </w:p>
    <w:p w14:paraId="6DE800E9" w14:textId="77777777" w:rsidR="00C53969" w:rsidRDefault="00C53969" w:rsidP="00C53969">
      <w:pPr>
        <w:spacing w:before="240" w:after="0" w:line="240" w:lineRule="auto"/>
        <w:rPr>
          <w:rFonts w:ascii="Times New Roman" w:hAnsi="Times New Roman" w:cs="Times New Roman"/>
          <w:sz w:val="28"/>
          <w:szCs w:val="28"/>
          <w:lang w:val="kk-KZ"/>
        </w:rPr>
      </w:pPr>
    </w:p>
    <w:p w14:paraId="7877CBD3" w14:textId="77777777" w:rsidR="0065228A" w:rsidRDefault="0065228A" w:rsidP="006160A8">
      <w:pPr>
        <w:spacing w:after="0" w:line="240" w:lineRule="auto"/>
        <w:rPr>
          <w:rFonts w:ascii="Times New Roman" w:hAnsi="Times New Roman" w:cs="Times New Roman"/>
          <w:sz w:val="28"/>
          <w:szCs w:val="28"/>
          <w:lang w:val="kk-KZ"/>
        </w:rPr>
      </w:pPr>
    </w:p>
    <w:p w14:paraId="26D34E1F" w14:textId="77777777" w:rsidR="006160A8" w:rsidRDefault="006160A8" w:rsidP="0065228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5EE10FB9" wp14:editId="7B250AD7">
            <wp:extent cx="5419642" cy="7699283"/>
            <wp:effectExtent l="19050" t="0" r="0" b="0"/>
            <wp:docPr id="19" name="Рисунок 19" descr="C:\Users\Orazkul\Desktop\03-01-2023_17-28-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razkul\Desktop\03-01-2023_17-28-41\006.jpg"/>
                    <pic:cNvPicPr>
                      <a:picLocks noChangeAspect="1" noChangeArrowheads="1"/>
                    </pic:cNvPicPr>
                  </pic:nvPicPr>
                  <pic:blipFill>
                    <a:blip r:embed="rId27"/>
                    <a:srcRect/>
                    <a:stretch>
                      <a:fillRect/>
                    </a:stretch>
                  </pic:blipFill>
                  <pic:spPr bwMode="auto">
                    <a:xfrm>
                      <a:off x="0" y="0"/>
                      <a:ext cx="5420175" cy="7700041"/>
                    </a:xfrm>
                    <a:prstGeom prst="rect">
                      <a:avLst/>
                    </a:prstGeom>
                    <a:noFill/>
                    <a:ln w="9525">
                      <a:noFill/>
                      <a:miter lim="800000"/>
                      <a:headEnd/>
                      <a:tailEnd/>
                    </a:ln>
                  </pic:spPr>
                </pic:pic>
              </a:graphicData>
            </a:graphic>
          </wp:inline>
        </w:drawing>
      </w:r>
    </w:p>
    <w:p w14:paraId="1368C778" w14:textId="77777777" w:rsidR="006160A8" w:rsidRDefault="006160A8" w:rsidP="006160A8">
      <w:pPr>
        <w:spacing w:after="0" w:line="240" w:lineRule="auto"/>
        <w:rPr>
          <w:rFonts w:ascii="Times New Roman" w:hAnsi="Times New Roman" w:cs="Times New Roman"/>
          <w:sz w:val="28"/>
          <w:szCs w:val="28"/>
          <w:lang w:val="kk-KZ"/>
        </w:rPr>
      </w:pPr>
    </w:p>
    <w:p w14:paraId="35B8EFA8" w14:textId="77777777" w:rsidR="0065228A" w:rsidRDefault="0065228A" w:rsidP="00A5796D">
      <w:pPr>
        <w:spacing w:after="0" w:line="240" w:lineRule="auto"/>
        <w:jc w:val="center"/>
        <w:rPr>
          <w:rFonts w:ascii="Times New Roman" w:hAnsi="Times New Roman" w:cs="Times New Roman"/>
          <w:b/>
          <w:sz w:val="28"/>
          <w:szCs w:val="28"/>
          <w:lang w:val="kk-KZ"/>
        </w:rPr>
      </w:pPr>
    </w:p>
    <w:p w14:paraId="12CEC831" w14:textId="77777777" w:rsidR="00510D9D" w:rsidRDefault="00510D9D" w:rsidP="003E5A9B">
      <w:pPr>
        <w:spacing w:after="0" w:line="240" w:lineRule="auto"/>
        <w:jc w:val="center"/>
        <w:rPr>
          <w:rFonts w:ascii="Times New Roman" w:hAnsi="Times New Roman" w:cs="Times New Roman"/>
          <w:b/>
          <w:sz w:val="28"/>
          <w:szCs w:val="28"/>
          <w:lang w:val="kk-KZ"/>
        </w:rPr>
      </w:pPr>
    </w:p>
    <w:sectPr w:rsidR="00510D9D" w:rsidSect="00D37850">
      <w:footerReference w:type="defaul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84EEC" w14:textId="77777777" w:rsidR="005126A6" w:rsidRDefault="005126A6" w:rsidP="00D37850">
      <w:pPr>
        <w:spacing w:after="0" w:line="240" w:lineRule="auto"/>
      </w:pPr>
      <w:r>
        <w:separator/>
      </w:r>
    </w:p>
  </w:endnote>
  <w:endnote w:type="continuationSeparator" w:id="0">
    <w:p w14:paraId="7036CA75" w14:textId="77777777" w:rsidR="005126A6" w:rsidRDefault="005126A6" w:rsidP="00D37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Italic">
    <w:altName w:val="Times New Roman"/>
    <w:charset w:val="00"/>
    <w:family w:val="roman"/>
    <w:pitch w:val="default"/>
  </w:font>
  <w:font w:name="Times-Bold">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Times-BoldItalic">
    <w:altName w:val="Times New Roman"/>
    <w:charset w:val="00"/>
    <w:family w:val="roman"/>
    <w:pitch w:val="default"/>
  </w:font>
  <w:font w:name="@Batang">
    <w:altName w:val="@Arial Unicode MS"/>
    <w:panose1 w:val="02030600000101010101"/>
    <w:charset w:val="81"/>
    <w:family w:val="roman"/>
    <w:pitch w:val="variable"/>
    <w:sig w:usb0="00000000"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797"/>
      <w:docPartObj>
        <w:docPartGallery w:val="Page Numbers (Bottom of Page)"/>
        <w:docPartUnique/>
      </w:docPartObj>
    </w:sdtPr>
    <w:sdtContent>
      <w:p w14:paraId="4AA6C798" w14:textId="77777777" w:rsidR="001537CC" w:rsidRDefault="001537CC">
        <w:pPr>
          <w:pStyle w:val="ac"/>
        </w:pPr>
        <w:r>
          <w:fldChar w:fldCharType="begin"/>
        </w:r>
        <w:r>
          <w:instrText xml:space="preserve"> PAGE   \* MERGEFORMAT </w:instrText>
        </w:r>
        <w:r>
          <w:fldChar w:fldCharType="separate"/>
        </w:r>
        <w:r>
          <w:rPr>
            <w:noProof/>
          </w:rPr>
          <w:t>134</w:t>
        </w:r>
        <w:r>
          <w:rPr>
            <w:noProof/>
          </w:rPr>
          <w:fldChar w:fldCharType="end"/>
        </w:r>
      </w:p>
    </w:sdtContent>
  </w:sdt>
  <w:p w14:paraId="7B43E9F5" w14:textId="77777777" w:rsidR="001537CC" w:rsidRDefault="001537C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D55D" w14:textId="77777777" w:rsidR="005126A6" w:rsidRDefault="005126A6" w:rsidP="00D37850">
      <w:pPr>
        <w:spacing w:after="0" w:line="240" w:lineRule="auto"/>
      </w:pPr>
      <w:r>
        <w:separator/>
      </w:r>
    </w:p>
  </w:footnote>
  <w:footnote w:type="continuationSeparator" w:id="0">
    <w:p w14:paraId="3CB465F7" w14:textId="77777777" w:rsidR="005126A6" w:rsidRDefault="005126A6" w:rsidP="00D378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56D"/>
    <w:multiLevelType w:val="hybridMultilevel"/>
    <w:tmpl w:val="2B54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8355D"/>
    <w:multiLevelType w:val="hybridMultilevel"/>
    <w:tmpl w:val="889064C2"/>
    <w:lvl w:ilvl="0" w:tplc="E7540E6C">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 w15:restartNumberingAfterBreak="0">
    <w:nsid w:val="0A947D20"/>
    <w:multiLevelType w:val="hybridMultilevel"/>
    <w:tmpl w:val="2F146736"/>
    <w:lvl w:ilvl="0" w:tplc="6C6872E4">
      <w:start w:val="8"/>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 w15:restartNumberingAfterBreak="0">
    <w:nsid w:val="0E9644D0"/>
    <w:multiLevelType w:val="hybridMultilevel"/>
    <w:tmpl w:val="C382F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D17E43"/>
    <w:multiLevelType w:val="hybridMultilevel"/>
    <w:tmpl w:val="1F600F86"/>
    <w:lvl w:ilvl="0" w:tplc="B2446326">
      <w:start w:val="1"/>
      <w:numFmt w:val="decimal"/>
      <w:lvlText w:val="%1."/>
      <w:lvlJc w:val="left"/>
      <w:pPr>
        <w:ind w:left="920" w:hanging="360"/>
      </w:pPr>
      <w:rPr>
        <w:rFonts w:hint="default"/>
        <w:i w:val="0"/>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5" w15:restartNumberingAfterBreak="0">
    <w:nsid w:val="10245E74"/>
    <w:multiLevelType w:val="multilevel"/>
    <w:tmpl w:val="26CCB7A8"/>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64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560" w:hanging="1080"/>
      </w:pPr>
      <w:rPr>
        <w:rFonts w:hint="default"/>
      </w:rPr>
    </w:lvl>
    <w:lvl w:ilvl="5">
      <w:start w:val="1"/>
      <w:numFmt w:val="decimal"/>
      <w:isLgl/>
      <w:lvlText w:val="%1.%2.%3.%4.%5.%6"/>
      <w:lvlJc w:val="left"/>
      <w:pPr>
        <w:ind w:left="3200" w:hanging="144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4120" w:hanging="1800"/>
      </w:pPr>
      <w:rPr>
        <w:rFonts w:hint="default"/>
      </w:rPr>
    </w:lvl>
    <w:lvl w:ilvl="8">
      <w:start w:val="1"/>
      <w:numFmt w:val="decimal"/>
      <w:isLgl/>
      <w:lvlText w:val="%1.%2.%3.%4.%5.%6.%7.%8.%9"/>
      <w:lvlJc w:val="left"/>
      <w:pPr>
        <w:ind w:left="4760" w:hanging="2160"/>
      </w:pPr>
      <w:rPr>
        <w:rFonts w:hint="default"/>
      </w:rPr>
    </w:lvl>
  </w:abstractNum>
  <w:abstractNum w:abstractNumId="6" w15:restartNumberingAfterBreak="0">
    <w:nsid w:val="11CE3182"/>
    <w:multiLevelType w:val="hybridMultilevel"/>
    <w:tmpl w:val="526EDA7E"/>
    <w:lvl w:ilvl="0" w:tplc="4B4882D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7" w15:restartNumberingAfterBreak="0">
    <w:nsid w:val="14C57634"/>
    <w:multiLevelType w:val="hybridMultilevel"/>
    <w:tmpl w:val="E9EEDEE6"/>
    <w:lvl w:ilvl="0" w:tplc="0380A7A4">
      <w:start w:val="116"/>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788692F"/>
    <w:multiLevelType w:val="hybridMultilevel"/>
    <w:tmpl w:val="D5F48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B65AE3"/>
    <w:multiLevelType w:val="hybridMultilevel"/>
    <w:tmpl w:val="79CE7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A75E5C"/>
    <w:multiLevelType w:val="hybridMultilevel"/>
    <w:tmpl w:val="078CC53C"/>
    <w:lvl w:ilvl="0" w:tplc="4BDCABF4">
      <w:start w:val="64"/>
      <w:numFmt w:val="decimal"/>
      <w:lvlText w:val="%1"/>
      <w:lvlJc w:val="left"/>
      <w:pPr>
        <w:ind w:left="1287" w:hanging="360"/>
      </w:pPr>
      <w:rPr>
        <w:rFonts w:ascii="Times New Roman" w:hAnsi="Times New Roman" w:cs="Times New Roman" w:hint="default"/>
        <w:lang w:val="kk-KZ"/>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B3B574E"/>
    <w:multiLevelType w:val="hybridMultilevel"/>
    <w:tmpl w:val="93A48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5C1C70"/>
    <w:multiLevelType w:val="hybridMultilevel"/>
    <w:tmpl w:val="68E0D272"/>
    <w:lvl w:ilvl="0" w:tplc="85C665B0">
      <w:start w:val="1"/>
      <w:numFmt w:val="decimal"/>
      <w:lvlText w:val="%1."/>
      <w:lvlJc w:val="left"/>
      <w:pPr>
        <w:ind w:left="1000" w:hanging="360"/>
      </w:pPr>
      <w:rPr>
        <w:rFonts w:hint="default"/>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13" w15:restartNumberingAfterBreak="0">
    <w:nsid w:val="1E7B189A"/>
    <w:multiLevelType w:val="hybridMultilevel"/>
    <w:tmpl w:val="FBBE6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552454"/>
    <w:multiLevelType w:val="hybridMultilevel"/>
    <w:tmpl w:val="41A85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8A2DC0"/>
    <w:multiLevelType w:val="hybridMultilevel"/>
    <w:tmpl w:val="0BAC4186"/>
    <w:lvl w:ilvl="0" w:tplc="A4FCDFE6">
      <w:start w:val="3"/>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22F0780D"/>
    <w:multiLevelType w:val="hybridMultilevel"/>
    <w:tmpl w:val="ECA65E98"/>
    <w:lvl w:ilvl="0" w:tplc="050C0602">
      <w:start w:val="6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280F0FED"/>
    <w:multiLevelType w:val="hybridMultilevel"/>
    <w:tmpl w:val="9A789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2C74BE"/>
    <w:multiLevelType w:val="hybridMultilevel"/>
    <w:tmpl w:val="9FF4BE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5B0263"/>
    <w:multiLevelType w:val="hybridMultilevel"/>
    <w:tmpl w:val="C2245FD0"/>
    <w:lvl w:ilvl="0" w:tplc="3C5019A8">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E805D0"/>
    <w:multiLevelType w:val="hybridMultilevel"/>
    <w:tmpl w:val="75721434"/>
    <w:lvl w:ilvl="0" w:tplc="6CAA2E0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A537E8"/>
    <w:multiLevelType w:val="multilevel"/>
    <w:tmpl w:val="9FF4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46280F"/>
    <w:multiLevelType w:val="hybridMultilevel"/>
    <w:tmpl w:val="CCB26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8407B6"/>
    <w:multiLevelType w:val="hybridMultilevel"/>
    <w:tmpl w:val="0CFC6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3B6F43"/>
    <w:multiLevelType w:val="hybridMultilevel"/>
    <w:tmpl w:val="31F636FC"/>
    <w:lvl w:ilvl="0" w:tplc="47724D3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15:restartNumberingAfterBreak="0">
    <w:nsid w:val="49B903CA"/>
    <w:multiLevelType w:val="hybridMultilevel"/>
    <w:tmpl w:val="7F6CB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8609A8"/>
    <w:multiLevelType w:val="multilevel"/>
    <w:tmpl w:val="41D4D73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AE66595"/>
    <w:multiLevelType w:val="hybridMultilevel"/>
    <w:tmpl w:val="5498E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2E7A07"/>
    <w:multiLevelType w:val="hybridMultilevel"/>
    <w:tmpl w:val="9C98E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1B3C8D"/>
    <w:multiLevelType w:val="hybridMultilevel"/>
    <w:tmpl w:val="C20E1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EC1DDC"/>
    <w:multiLevelType w:val="singleLevel"/>
    <w:tmpl w:val="72826EDC"/>
    <w:lvl w:ilvl="0">
      <w:start w:val="1"/>
      <w:numFmt w:val="decimal"/>
      <w:lvlText w:val="%1."/>
      <w:lvlJc w:val="left"/>
      <w:pPr>
        <w:tabs>
          <w:tab w:val="num" w:pos="360"/>
        </w:tabs>
        <w:ind w:left="360" w:hanging="360"/>
      </w:pPr>
      <w:rPr>
        <w:rFonts w:hint="default"/>
      </w:rPr>
    </w:lvl>
  </w:abstractNum>
  <w:abstractNum w:abstractNumId="31" w15:restartNumberingAfterBreak="0">
    <w:nsid w:val="65C468F4"/>
    <w:multiLevelType w:val="hybridMultilevel"/>
    <w:tmpl w:val="E92E32D4"/>
    <w:lvl w:ilvl="0" w:tplc="4ADC565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D032FF"/>
    <w:multiLevelType w:val="hybridMultilevel"/>
    <w:tmpl w:val="889890B0"/>
    <w:lvl w:ilvl="0" w:tplc="C11003A8">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C1285D"/>
    <w:multiLevelType w:val="hybridMultilevel"/>
    <w:tmpl w:val="4F32CB20"/>
    <w:lvl w:ilvl="0" w:tplc="CB4E0006">
      <w:start w:val="124"/>
      <w:numFmt w:val="decimal"/>
      <w:lvlText w:val="%1"/>
      <w:lvlJc w:val="left"/>
      <w:pPr>
        <w:ind w:left="1170" w:hanging="405"/>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4" w15:restartNumberingAfterBreak="0">
    <w:nsid w:val="698B5552"/>
    <w:multiLevelType w:val="hybridMultilevel"/>
    <w:tmpl w:val="BAC47A36"/>
    <w:lvl w:ilvl="0" w:tplc="E6167F50">
      <w:start w:val="1"/>
      <w:numFmt w:val="decimal"/>
      <w:lvlText w:val="%1."/>
      <w:lvlJc w:val="left"/>
      <w:pPr>
        <w:ind w:left="720" w:hanging="360"/>
      </w:pPr>
      <w:rPr>
        <w:rFonts w:ascii="Times-Roman" w:hAnsi="Times-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3F4C83"/>
    <w:multiLevelType w:val="hybridMultilevel"/>
    <w:tmpl w:val="A2BA3D66"/>
    <w:lvl w:ilvl="0" w:tplc="D892D5B2">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6C000799"/>
    <w:multiLevelType w:val="hybridMultilevel"/>
    <w:tmpl w:val="29749E6C"/>
    <w:lvl w:ilvl="0" w:tplc="4A86444A">
      <w:start w:val="5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DB33A01"/>
    <w:multiLevelType w:val="hybridMultilevel"/>
    <w:tmpl w:val="30629EDE"/>
    <w:lvl w:ilvl="0" w:tplc="2004A81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6C7A03"/>
    <w:multiLevelType w:val="hybridMultilevel"/>
    <w:tmpl w:val="F7BA6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142791"/>
    <w:multiLevelType w:val="hybridMultilevel"/>
    <w:tmpl w:val="2046A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50420D"/>
    <w:multiLevelType w:val="hybridMultilevel"/>
    <w:tmpl w:val="A9D038E4"/>
    <w:lvl w:ilvl="0" w:tplc="E8EEA5A4">
      <w:start w:val="64"/>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6CC2F48"/>
    <w:multiLevelType w:val="hybridMultilevel"/>
    <w:tmpl w:val="04660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9B6F9C"/>
    <w:multiLevelType w:val="multilevel"/>
    <w:tmpl w:val="09F8DB56"/>
    <w:lvl w:ilvl="0">
      <w:start w:val="6"/>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3" w15:restartNumberingAfterBreak="0">
    <w:nsid w:val="7AE32A3D"/>
    <w:multiLevelType w:val="hybridMultilevel"/>
    <w:tmpl w:val="01B6E440"/>
    <w:lvl w:ilvl="0" w:tplc="170227EC">
      <w:start w:val="113"/>
      <w:numFmt w:val="decimal"/>
      <w:lvlText w:val="%1"/>
      <w:lvlJc w:val="left"/>
      <w:pPr>
        <w:ind w:left="973" w:hanging="40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16cid:durableId="507257296">
    <w:abstractNumId w:val="35"/>
  </w:num>
  <w:num w:numId="2" w16cid:durableId="1132095803">
    <w:abstractNumId w:val="5"/>
  </w:num>
  <w:num w:numId="3" w16cid:durableId="418330211">
    <w:abstractNumId w:val="39"/>
  </w:num>
  <w:num w:numId="4" w16cid:durableId="175652547">
    <w:abstractNumId w:val="25"/>
  </w:num>
  <w:num w:numId="5" w16cid:durableId="1501694546">
    <w:abstractNumId w:val="0"/>
  </w:num>
  <w:num w:numId="6" w16cid:durableId="1162769592">
    <w:abstractNumId w:val="41"/>
  </w:num>
  <w:num w:numId="7" w16cid:durableId="354161585">
    <w:abstractNumId w:val="9"/>
  </w:num>
  <w:num w:numId="8" w16cid:durableId="1771974714">
    <w:abstractNumId w:val="11"/>
  </w:num>
  <w:num w:numId="9" w16cid:durableId="557515592">
    <w:abstractNumId w:val="34"/>
  </w:num>
  <w:num w:numId="10" w16cid:durableId="1253205468">
    <w:abstractNumId w:val="14"/>
  </w:num>
  <w:num w:numId="11" w16cid:durableId="545876119">
    <w:abstractNumId w:val="8"/>
  </w:num>
  <w:num w:numId="12" w16cid:durableId="2064712434">
    <w:abstractNumId w:val="2"/>
  </w:num>
  <w:num w:numId="13" w16cid:durableId="1018235958">
    <w:abstractNumId w:val="6"/>
  </w:num>
  <w:num w:numId="14" w16cid:durableId="1694650879">
    <w:abstractNumId w:val="1"/>
  </w:num>
  <w:num w:numId="15" w16cid:durableId="2074156937">
    <w:abstractNumId w:val="4"/>
  </w:num>
  <w:num w:numId="16" w16cid:durableId="934706629">
    <w:abstractNumId w:val="24"/>
  </w:num>
  <w:num w:numId="17" w16cid:durableId="2000569470">
    <w:abstractNumId w:val="12"/>
  </w:num>
  <w:num w:numId="18" w16cid:durableId="1359889204">
    <w:abstractNumId w:val="31"/>
  </w:num>
  <w:num w:numId="19" w16cid:durableId="1937904155">
    <w:abstractNumId w:val="30"/>
  </w:num>
  <w:num w:numId="20" w16cid:durableId="1587886327">
    <w:abstractNumId w:val="36"/>
  </w:num>
  <w:num w:numId="21" w16cid:durableId="1773626244">
    <w:abstractNumId w:val="10"/>
  </w:num>
  <w:num w:numId="22" w16cid:durableId="982588628">
    <w:abstractNumId w:val="43"/>
  </w:num>
  <w:num w:numId="23" w16cid:durableId="1083646804">
    <w:abstractNumId w:val="33"/>
  </w:num>
  <w:num w:numId="24" w16cid:durableId="1809007594">
    <w:abstractNumId w:val="40"/>
  </w:num>
  <w:num w:numId="25" w16cid:durableId="466550992">
    <w:abstractNumId w:val="42"/>
  </w:num>
  <w:num w:numId="26" w16cid:durableId="672993953">
    <w:abstractNumId w:val="26"/>
  </w:num>
  <w:num w:numId="27" w16cid:durableId="1378316948">
    <w:abstractNumId w:val="15"/>
  </w:num>
  <w:num w:numId="28" w16cid:durableId="1128621898">
    <w:abstractNumId w:val="16"/>
  </w:num>
  <w:num w:numId="29" w16cid:durableId="1680304846">
    <w:abstractNumId w:val="7"/>
  </w:num>
  <w:num w:numId="30" w16cid:durableId="1931892016">
    <w:abstractNumId w:val="37"/>
  </w:num>
  <w:num w:numId="31" w16cid:durableId="698361495">
    <w:abstractNumId w:val="3"/>
  </w:num>
  <w:num w:numId="32" w16cid:durableId="1725987457">
    <w:abstractNumId w:val="20"/>
  </w:num>
  <w:num w:numId="33" w16cid:durableId="1304432230">
    <w:abstractNumId w:val="23"/>
  </w:num>
  <w:num w:numId="34" w16cid:durableId="129330580">
    <w:abstractNumId w:val="17"/>
  </w:num>
  <w:num w:numId="35" w16cid:durableId="90127939">
    <w:abstractNumId w:val="22"/>
  </w:num>
  <w:num w:numId="36" w16cid:durableId="1193034100">
    <w:abstractNumId w:val="13"/>
  </w:num>
  <w:num w:numId="37" w16cid:durableId="336468251">
    <w:abstractNumId w:val="27"/>
  </w:num>
  <w:num w:numId="38" w16cid:durableId="88045908">
    <w:abstractNumId w:val="18"/>
  </w:num>
  <w:num w:numId="39" w16cid:durableId="874539655">
    <w:abstractNumId w:val="32"/>
  </w:num>
  <w:num w:numId="40" w16cid:durableId="779647778">
    <w:abstractNumId w:val="19"/>
  </w:num>
  <w:num w:numId="41" w16cid:durableId="2127265042">
    <w:abstractNumId w:val="21"/>
  </w:num>
  <w:num w:numId="42" w16cid:durableId="2126188214">
    <w:abstractNumId w:val="38"/>
  </w:num>
  <w:num w:numId="43" w16cid:durableId="1895042330">
    <w:abstractNumId w:val="29"/>
  </w:num>
  <w:num w:numId="44" w16cid:durableId="9789951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8B0"/>
    <w:rsid w:val="00014CD9"/>
    <w:rsid w:val="00027013"/>
    <w:rsid w:val="0004204F"/>
    <w:rsid w:val="00045DA4"/>
    <w:rsid w:val="00050256"/>
    <w:rsid w:val="00051DB7"/>
    <w:rsid w:val="00052873"/>
    <w:rsid w:val="000528A6"/>
    <w:rsid w:val="00053ABE"/>
    <w:rsid w:val="00055996"/>
    <w:rsid w:val="00067E3A"/>
    <w:rsid w:val="00080736"/>
    <w:rsid w:val="0009259B"/>
    <w:rsid w:val="00094C76"/>
    <w:rsid w:val="000A5DD5"/>
    <w:rsid w:val="000B4816"/>
    <w:rsid w:val="000B71CC"/>
    <w:rsid w:val="000E1786"/>
    <w:rsid w:val="000E4EE4"/>
    <w:rsid w:val="000F14C1"/>
    <w:rsid w:val="000F7F02"/>
    <w:rsid w:val="001109AD"/>
    <w:rsid w:val="00120F04"/>
    <w:rsid w:val="0012153A"/>
    <w:rsid w:val="00135056"/>
    <w:rsid w:val="001508A0"/>
    <w:rsid w:val="001518B0"/>
    <w:rsid w:val="001537CC"/>
    <w:rsid w:val="0015396F"/>
    <w:rsid w:val="00162038"/>
    <w:rsid w:val="00171468"/>
    <w:rsid w:val="00175BBB"/>
    <w:rsid w:val="00192EEC"/>
    <w:rsid w:val="00197B0C"/>
    <w:rsid w:val="001A0B32"/>
    <w:rsid w:val="001B7439"/>
    <w:rsid w:val="001C2F6D"/>
    <w:rsid w:val="001C3F16"/>
    <w:rsid w:val="001C3FAE"/>
    <w:rsid w:val="001E5576"/>
    <w:rsid w:val="001F7DD8"/>
    <w:rsid w:val="002010B0"/>
    <w:rsid w:val="00210015"/>
    <w:rsid w:val="00215254"/>
    <w:rsid w:val="0021681A"/>
    <w:rsid w:val="00217419"/>
    <w:rsid w:val="00220F8E"/>
    <w:rsid w:val="00227EB7"/>
    <w:rsid w:val="0024151E"/>
    <w:rsid w:val="00246B19"/>
    <w:rsid w:val="00250598"/>
    <w:rsid w:val="00254C75"/>
    <w:rsid w:val="00263C92"/>
    <w:rsid w:val="00265BD6"/>
    <w:rsid w:val="00281BB4"/>
    <w:rsid w:val="00282408"/>
    <w:rsid w:val="002C7CDA"/>
    <w:rsid w:val="002D3952"/>
    <w:rsid w:val="002D45BC"/>
    <w:rsid w:val="002F1AFB"/>
    <w:rsid w:val="00301EE7"/>
    <w:rsid w:val="003033D2"/>
    <w:rsid w:val="0031111B"/>
    <w:rsid w:val="00314DEE"/>
    <w:rsid w:val="00317DAA"/>
    <w:rsid w:val="00324CC6"/>
    <w:rsid w:val="00327F7B"/>
    <w:rsid w:val="00331749"/>
    <w:rsid w:val="00335525"/>
    <w:rsid w:val="00341ED2"/>
    <w:rsid w:val="00347367"/>
    <w:rsid w:val="00376888"/>
    <w:rsid w:val="00384D93"/>
    <w:rsid w:val="00386902"/>
    <w:rsid w:val="00386B59"/>
    <w:rsid w:val="00393268"/>
    <w:rsid w:val="00394829"/>
    <w:rsid w:val="00395E94"/>
    <w:rsid w:val="003968EA"/>
    <w:rsid w:val="0039762E"/>
    <w:rsid w:val="00397B4C"/>
    <w:rsid w:val="003A0205"/>
    <w:rsid w:val="003C5DFA"/>
    <w:rsid w:val="003D5E31"/>
    <w:rsid w:val="003E1214"/>
    <w:rsid w:val="003E55F6"/>
    <w:rsid w:val="003E5A9B"/>
    <w:rsid w:val="003E7D55"/>
    <w:rsid w:val="003F5A37"/>
    <w:rsid w:val="003F7B97"/>
    <w:rsid w:val="00400EAC"/>
    <w:rsid w:val="00407322"/>
    <w:rsid w:val="0041207B"/>
    <w:rsid w:val="004167B7"/>
    <w:rsid w:val="004204E3"/>
    <w:rsid w:val="00424EF7"/>
    <w:rsid w:val="00430D1D"/>
    <w:rsid w:val="00433D40"/>
    <w:rsid w:val="004421C0"/>
    <w:rsid w:val="00443683"/>
    <w:rsid w:val="004469B3"/>
    <w:rsid w:val="00455A01"/>
    <w:rsid w:val="00457CA4"/>
    <w:rsid w:val="00460320"/>
    <w:rsid w:val="00461710"/>
    <w:rsid w:val="00467EBE"/>
    <w:rsid w:val="00471DA9"/>
    <w:rsid w:val="00484B6D"/>
    <w:rsid w:val="00493C76"/>
    <w:rsid w:val="004A5FB5"/>
    <w:rsid w:val="004A7309"/>
    <w:rsid w:val="004A73C3"/>
    <w:rsid w:val="004B3713"/>
    <w:rsid w:val="004B74D5"/>
    <w:rsid w:val="004C2679"/>
    <w:rsid w:val="004C46D1"/>
    <w:rsid w:val="004F50CE"/>
    <w:rsid w:val="004F5163"/>
    <w:rsid w:val="0050240A"/>
    <w:rsid w:val="00510D9D"/>
    <w:rsid w:val="005126A6"/>
    <w:rsid w:val="00512B67"/>
    <w:rsid w:val="005178F2"/>
    <w:rsid w:val="00520CBA"/>
    <w:rsid w:val="00526BF4"/>
    <w:rsid w:val="00530538"/>
    <w:rsid w:val="00537044"/>
    <w:rsid w:val="00543C8F"/>
    <w:rsid w:val="00544C82"/>
    <w:rsid w:val="00552688"/>
    <w:rsid w:val="005538E9"/>
    <w:rsid w:val="00561A23"/>
    <w:rsid w:val="00570143"/>
    <w:rsid w:val="00571153"/>
    <w:rsid w:val="00574990"/>
    <w:rsid w:val="00582E77"/>
    <w:rsid w:val="00584E4B"/>
    <w:rsid w:val="00592360"/>
    <w:rsid w:val="005B346C"/>
    <w:rsid w:val="005C5F46"/>
    <w:rsid w:val="005E1E50"/>
    <w:rsid w:val="005E4340"/>
    <w:rsid w:val="005F79A7"/>
    <w:rsid w:val="006025D4"/>
    <w:rsid w:val="0061192A"/>
    <w:rsid w:val="00611E4F"/>
    <w:rsid w:val="006160A8"/>
    <w:rsid w:val="00621CB5"/>
    <w:rsid w:val="00624CC9"/>
    <w:rsid w:val="006307C6"/>
    <w:rsid w:val="00637AE4"/>
    <w:rsid w:val="00643D4E"/>
    <w:rsid w:val="0065015B"/>
    <w:rsid w:val="0065228A"/>
    <w:rsid w:val="0066017E"/>
    <w:rsid w:val="00664169"/>
    <w:rsid w:val="0067428A"/>
    <w:rsid w:val="00683153"/>
    <w:rsid w:val="0069091B"/>
    <w:rsid w:val="006943C1"/>
    <w:rsid w:val="006C0A2A"/>
    <w:rsid w:val="006D4467"/>
    <w:rsid w:val="006D52FB"/>
    <w:rsid w:val="006D558B"/>
    <w:rsid w:val="006E1471"/>
    <w:rsid w:val="006E3ADF"/>
    <w:rsid w:val="006F4186"/>
    <w:rsid w:val="006F62F9"/>
    <w:rsid w:val="006F6D1B"/>
    <w:rsid w:val="007004CC"/>
    <w:rsid w:val="00704DD7"/>
    <w:rsid w:val="007126EA"/>
    <w:rsid w:val="0071383D"/>
    <w:rsid w:val="00714ECE"/>
    <w:rsid w:val="00724F61"/>
    <w:rsid w:val="0073325F"/>
    <w:rsid w:val="00737064"/>
    <w:rsid w:val="00740229"/>
    <w:rsid w:val="00741A33"/>
    <w:rsid w:val="0074299C"/>
    <w:rsid w:val="007435D3"/>
    <w:rsid w:val="00746FF5"/>
    <w:rsid w:val="00762873"/>
    <w:rsid w:val="00767264"/>
    <w:rsid w:val="0077168F"/>
    <w:rsid w:val="00777D51"/>
    <w:rsid w:val="0078261C"/>
    <w:rsid w:val="007A2877"/>
    <w:rsid w:val="007A61D8"/>
    <w:rsid w:val="007B58C8"/>
    <w:rsid w:val="007D38F2"/>
    <w:rsid w:val="007F0FDE"/>
    <w:rsid w:val="007F6FF5"/>
    <w:rsid w:val="00800AE3"/>
    <w:rsid w:val="00800E8A"/>
    <w:rsid w:val="00804521"/>
    <w:rsid w:val="0080537A"/>
    <w:rsid w:val="008144B8"/>
    <w:rsid w:val="00815264"/>
    <w:rsid w:val="00821C43"/>
    <w:rsid w:val="008350C7"/>
    <w:rsid w:val="00837BBA"/>
    <w:rsid w:val="008413E1"/>
    <w:rsid w:val="008420AD"/>
    <w:rsid w:val="008529AC"/>
    <w:rsid w:val="00854F1C"/>
    <w:rsid w:val="008656CB"/>
    <w:rsid w:val="00871381"/>
    <w:rsid w:val="00877B95"/>
    <w:rsid w:val="0088315E"/>
    <w:rsid w:val="00893BFC"/>
    <w:rsid w:val="00897B28"/>
    <w:rsid w:val="008A03EA"/>
    <w:rsid w:val="008B1D82"/>
    <w:rsid w:val="008B71C9"/>
    <w:rsid w:val="008D7938"/>
    <w:rsid w:val="008E08A3"/>
    <w:rsid w:val="008E2EBA"/>
    <w:rsid w:val="008E7721"/>
    <w:rsid w:val="008F0F2B"/>
    <w:rsid w:val="008F579F"/>
    <w:rsid w:val="00903F7D"/>
    <w:rsid w:val="0090655C"/>
    <w:rsid w:val="0093515F"/>
    <w:rsid w:val="009408AD"/>
    <w:rsid w:val="00943B0D"/>
    <w:rsid w:val="009628E9"/>
    <w:rsid w:val="00971108"/>
    <w:rsid w:val="00974584"/>
    <w:rsid w:val="00977591"/>
    <w:rsid w:val="00977B61"/>
    <w:rsid w:val="00981D94"/>
    <w:rsid w:val="009927D0"/>
    <w:rsid w:val="009A380D"/>
    <w:rsid w:val="009A50CF"/>
    <w:rsid w:val="009A5AAC"/>
    <w:rsid w:val="009B07A0"/>
    <w:rsid w:val="009C779D"/>
    <w:rsid w:val="009D101A"/>
    <w:rsid w:val="009D6C68"/>
    <w:rsid w:val="009E50F6"/>
    <w:rsid w:val="009F71C2"/>
    <w:rsid w:val="00A00838"/>
    <w:rsid w:val="00A133C0"/>
    <w:rsid w:val="00A26748"/>
    <w:rsid w:val="00A31FDC"/>
    <w:rsid w:val="00A3508A"/>
    <w:rsid w:val="00A427AE"/>
    <w:rsid w:val="00A5085E"/>
    <w:rsid w:val="00A53C83"/>
    <w:rsid w:val="00A5796D"/>
    <w:rsid w:val="00A6250C"/>
    <w:rsid w:val="00A62D82"/>
    <w:rsid w:val="00A65BF9"/>
    <w:rsid w:val="00A73B62"/>
    <w:rsid w:val="00A73E13"/>
    <w:rsid w:val="00A81751"/>
    <w:rsid w:val="00AA7EB4"/>
    <w:rsid w:val="00AB3714"/>
    <w:rsid w:val="00AB4DD1"/>
    <w:rsid w:val="00AD4F3E"/>
    <w:rsid w:val="00AD7043"/>
    <w:rsid w:val="00AF0BC9"/>
    <w:rsid w:val="00AF0E4A"/>
    <w:rsid w:val="00AF3AD8"/>
    <w:rsid w:val="00AF61FD"/>
    <w:rsid w:val="00B00BC9"/>
    <w:rsid w:val="00B041C9"/>
    <w:rsid w:val="00B0443D"/>
    <w:rsid w:val="00B059F6"/>
    <w:rsid w:val="00B15961"/>
    <w:rsid w:val="00B21E6B"/>
    <w:rsid w:val="00B26A05"/>
    <w:rsid w:val="00B300A6"/>
    <w:rsid w:val="00B419BF"/>
    <w:rsid w:val="00B469E6"/>
    <w:rsid w:val="00B50F77"/>
    <w:rsid w:val="00B649B1"/>
    <w:rsid w:val="00B64EEA"/>
    <w:rsid w:val="00B71A29"/>
    <w:rsid w:val="00B7289D"/>
    <w:rsid w:val="00B73D27"/>
    <w:rsid w:val="00B843AF"/>
    <w:rsid w:val="00B84C3D"/>
    <w:rsid w:val="00B91A0B"/>
    <w:rsid w:val="00B972AD"/>
    <w:rsid w:val="00B97D6D"/>
    <w:rsid w:val="00BA2EBE"/>
    <w:rsid w:val="00BB058E"/>
    <w:rsid w:val="00BB2C7B"/>
    <w:rsid w:val="00BC020F"/>
    <w:rsid w:val="00BC55DA"/>
    <w:rsid w:val="00BD5558"/>
    <w:rsid w:val="00BD71B2"/>
    <w:rsid w:val="00BE0FB6"/>
    <w:rsid w:val="00BF4F9B"/>
    <w:rsid w:val="00C02104"/>
    <w:rsid w:val="00C1230B"/>
    <w:rsid w:val="00C13273"/>
    <w:rsid w:val="00C21150"/>
    <w:rsid w:val="00C50DB3"/>
    <w:rsid w:val="00C52F4A"/>
    <w:rsid w:val="00C538D3"/>
    <w:rsid w:val="00C53969"/>
    <w:rsid w:val="00C6276B"/>
    <w:rsid w:val="00C66BA5"/>
    <w:rsid w:val="00C7214D"/>
    <w:rsid w:val="00C82A68"/>
    <w:rsid w:val="00C83C49"/>
    <w:rsid w:val="00C85221"/>
    <w:rsid w:val="00C86D69"/>
    <w:rsid w:val="00CA406D"/>
    <w:rsid w:val="00CC439E"/>
    <w:rsid w:val="00CE1BA6"/>
    <w:rsid w:val="00CE3722"/>
    <w:rsid w:val="00CE67BC"/>
    <w:rsid w:val="00CE6894"/>
    <w:rsid w:val="00CF63DC"/>
    <w:rsid w:val="00D07499"/>
    <w:rsid w:val="00D10E02"/>
    <w:rsid w:val="00D33DB6"/>
    <w:rsid w:val="00D37850"/>
    <w:rsid w:val="00D41BB8"/>
    <w:rsid w:val="00D433D5"/>
    <w:rsid w:val="00D45043"/>
    <w:rsid w:val="00D51DC7"/>
    <w:rsid w:val="00D541EF"/>
    <w:rsid w:val="00D67172"/>
    <w:rsid w:val="00D72CEA"/>
    <w:rsid w:val="00D73A8A"/>
    <w:rsid w:val="00D744A7"/>
    <w:rsid w:val="00D76906"/>
    <w:rsid w:val="00D800DD"/>
    <w:rsid w:val="00D8160C"/>
    <w:rsid w:val="00D90919"/>
    <w:rsid w:val="00DA516D"/>
    <w:rsid w:val="00DB0051"/>
    <w:rsid w:val="00DB57E1"/>
    <w:rsid w:val="00DD098F"/>
    <w:rsid w:val="00DD1820"/>
    <w:rsid w:val="00DE3A15"/>
    <w:rsid w:val="00DE6557"/>
    <w:rsid w:val="00DF5059"/>
    <w:rsid w:val="00DF734C"/>
    <w:rsid w:val="00E30B9B"/>
    <w:rsid w:val="00E351D6"/>
    <w:rsid w:val="00E366F0"/>
    <w:rsid w:val="00E40B66"/>
    <w:rsid w:val="00E42803"/>
    <w:rsid w:val="00E45E64"/>
    <w:rsid w:val="00E6289A"/>
    <w:rsid w:val="00E65FF1"/>
    <w:rsid w:val="00E6716E"/>
    <w:rsid w:val="00E70038"/>
    <w:rsid w:val="00E71912"/>
    <w:rsid w:val="00E71FF9"/>
    <w:rsid w:val="00E73777"/>
    <w:rsid w:val="00E81894"/>
    <w:rsid w:val="00E81FFC"/>
    <w:rsid w:val="00E942C0"/>
    <w:rsid w:val="00EB2865"/>
    <w:rsid w:val="00EB4740"/>
    <w:rsid w:val="00EC4C22"/>
    <w:rsid w:val="00ED28E6"/>
    <w:rsid w:val="00EE1D72"/>
    <w:rsid w:val="00EE34A8"/>
    <w:rsid w:val="00EF413D"/>
    <w:rsid w:val="00F05F1F"/>
    <w:rsid w:val="00F642CE"/>
    <w:rsid w:val="00F67A71"/>
    <w:rsid w:val="00F73240"/>
    <w:rsid w:val="00F827F7"/>
    <w:rsid w:val="00F84C9C"/>
    <w:rsid w:val="00F95AC3"/>
    <w:rsid w:val="00FA067A"/>
    <w:rsid w:val="00FA2D04"/>
    <w:rsid w:val="00FB30A2"/>
    <w:rsid w:val="00FB4C7E"/>
    <w:rsid w:val="00FC30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A3544"/>
  <w15:docId w15:val="{1CCDE666-E33B-4FAF-9575-260D5098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33D2"/>
  </w:style>
  <w:style w:type="paragraph" w:styleId="1">
    <w:name w:val="heading 1"/>
    <w:basedOn w:val="a"/>
    <w:next w:val="a"/>
    <w:link w:val="10"/>
    <w:uiPriority w:val="99"/>
    <w:qFormat/>
    <w:rsid w:val="001518B0"/>
    <w:pPr>
      <w:keepNext/>
      <w:keepLines/>
      <w:tabs>
        <w:tab w:val="left" w:pos="0"/>
      </w:tabs>
      <w:spacing w:before="480" w:after="0" w:line="240" w:lineRule="auto"/>
      <w:ind w:firstLine="567"/>
      <w:jc w:val="center"/>
      <w:outlineLvl w:val="0"/>
    </w:pPr>
    <w:rPr>
      <w:rFonts w:ascii="Cambria" w:eastAsia="Times New Roman" w:hAnsi="Cambria" w:cs="Times New Roman"/>
      <w:b/>
      <w:bCs/>
      <w:color w:val="365F91"/>
      <w:sz w:val="28"/>
      <w:szCs w:val="28"/>
      <w:lang w:val="kk-KZ"/>
    </w:rPr>
  </w:style>
  <w:style w:type="paragraph" w:styleId="2">
    <w:name w:val="heading 2"/>
    <w:basedOn w:val="a"/>
    <w:next w:val="a"/>
    <w:link w:val="20"/>
    <w:uiPriority w:val="99"/>
    <w:unhideWhenUsed/>
    <w:qFormat/>
    <w:rsid w:val="001518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1518B0"/>
    <w:pPr>
      <w:keepNext/>
      <w:keepLines/>
      <w:tabs>
        <w:tab w:val="left" w:pos="0"/>
      </w:tabs>
      <w:spacing w:before="200" w:after="0" w:line="360" w:lineRule="auto"/>
      <w:ind w:firstLine="567"/>
      <w:jc w:val="both"/>
      <w:outlineLvl w:val="2"/>
    </w:pPr>
    <w:rPr>
      <w:rFonts w:ascii="Cambria" w:eastAsia="Times New Roman" w:hAnsi="Cambria" w:cs="Times New Roman"/>
      <w:b/>
      <w:bCs/>
      <w:color w:val="4F81BD"/>
      <w:sz w:val="24"/>
      <w:szCs w:val="24"/>
      <w:lang w:val="kk-KZ" w:eastAsia="en-US"/>
    </w:rPr>
  </w:style>
  <w:style w:type="paragraph" w:styleId="5">
    <w:name w:val="heading 5"/>
    <w:basedOn w:val="a"/>
    <w:next w:val="a"/>
    <w:link w:val="50"/>
    <w:qFormat/>
    <w:rsid w:val="001518B0"/>
    <w:pPr>
      <w:spacing w:before="240" w:after="60" w:line="240" w:lineRule="auto"/>
      <w:outlineLvl w:val="4"/>
    </w:pPr>
    <w:rPr>
      <w:rFonts w:ascii="Times New Roman" w:eastAsia="Times New Roman" w:hAnsi="Times New Roman" w:cs="Times New Roman"/>
      <w:b/>
      <w:bCs/>
      <w:i/>
      <w:iCs/>
      <w:sz w:val="26"/>
      <w:szCs w:val="26"/>
    </w:rPr>
  </w:style>
  <w:style w:type="paragraph" w:styleId="8">
    <w:name w:val="heading 8"/>
    <w:basedOn w:val="a"/>
    <w:next w:val="a"/>
    <w:link w:val="80"/>
    <w:qFormat/>
    <w:rsid w:val="001518B0"/>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 Знак,Обычный (веб)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Заголовок 3 Знак Знак"/>
    <w:basedOn w:val="a"/>
    <w:link w:val="a4"/>
    <w:uiPriority w:val="99"/>
    <w:qFormat/>
    <w:rsid w:val="001518B0"/>
    <w:pPr>
      <w:spacing w:after="300" w:line="240" w:lineRule="auto"/>
    </w:pPr>
    <w:rPr>
      <w:rFonts w:ascii="Calibri" w:eastAsia="Times New Roman" w:hAnsi="Calibri" w:cs="Times New Roman"/>
      <w:sz w:val="24"/>
      <w:szCs w:val="24"/>
    </w:rPr>
  </w:style>
  <w:style w:type="character" w:customStyle="1" w:styleId="a4">
    <w:name w:val="Обычный (Интернет) Знак"/>
    <w:aliases w:val="Обычный (веб) Знак Знак Знак Знак,Обычный (веб) Знак Знак Знак1,Обычный (веб)2 Знак Знак Знак Знак Знак,Знак2 Знак Знак Знак1 Знак Знак Знак Знак Знак,Обычный (веб)11 Знак Знак Знак Знак Знак,Заголовок 3 Знак Знак Знак"/>
    <w:basedOn w:val="a0"/>
    <w:link w:val="a3"/>
    <w:locked/>
    <w:rsid w:val="001518B0"/>
    <w:rPr>
      <w:rFonts w:ascii="Calibri" w:eastAsia="Times New Roman" w:hAnsi="Calibri" w:cs="Times New Roman"/>
      <w:sz w:val="24"/>
      <w:szCs w:val="24"/>
    </w:rPr>
  </w:style>
  <w:style w:type="paragraph" w:styleId="a5">
    <w:name w:val="Body Text"/>
    <w:basedOn w:val="a"/>
    <w:link w:val="a6"/>
    <w:uiPriority w:val="99"/>
    <w:unhideWhenUsed/>
    <w:rsid w:val="001518B0"/>
    <w:pPr>
      <w:spacing w:after="120"/>
    </w:pPr>
    <w:rPr>
      <w:rFonts w:ascii="Calibri" w:eastAsia="Times New Roman" w:hAnsi="Calibri" w:cs="Calibri"/>
    </w:rPr>
  </w:style>
  <w:style w:type="character" w:customStyle="1" w:styleId="a6">
    <w:name w:val="Основной текст Знак"/>
    <w:basedOn w:val="a0"/>
    <w:link w:val="a5"/>
    <w:uiPriority w:val="99"/>
    <w:rsid w:val="001518B0"/>
    <w:rPr>
      <w:rFonts w:ascii="Calibri" w:eastAsia="Times New Roman" w:hAnsi="Calibri" w:cs="Calibri"/>
    </w:rPr>
  </w:style>
  <w:style w:type="paragraph" w:customStyle="1" w:styleId="21">
    <w:name w:val="Обычный2"/>
    <w:uiPriority w:val="99"/>
    <w:rsid w:val="001518B0"/>
    <w:pPr>
      <w:spacing w:before="100" w:after="100" w:line="240" w:lineRule="auto"/>
    </w:pPr>
    <w:rPr>
      <w:rFonts w:ascii="Times New Roman" w:eastAsia="Times New Roman" w:hAnsi="Times New Roman" w:cs="Times New Roman"/>
      <w:snapToGrid w:val="0"/>
      <w:sz w:val="24"/>
      <w:szCs w:val="20"/>
    </w:rPr>
  </w:style>
  <w:style w:type="paragraph" w:styleId="22">
    <w:name w:val="Body Text Indent 2"/>
    <w:basedOn w:val="a"/>
    <w:link w:val="23"/>
    <w:uiPriority w:val="99"/>
    <w:unhideWhenUsed/>
    <w:rsid w:val="001518B0"/>
    <w:pPr>
      <w:spacing w:after="120" w:line="480" w:lineRule="auto"/>
      <w:ind w:left="283"/>
    </w:pPr>
  </w:style>
  <w:style w:type="character" w:customStyle="1" w:styleId="23">
    <w:name w:val="Основной текст с отступом 2 Знак"/>
    <w:basedOn w:val="a0"/>
    <w:link w:val="22"/>
    <w:uiPriority w:val="99"/>
    <w:rsid w:val="001518B0"/>
  </w:style>
  <w:style w:type="character" w:customStyle="1" w:styleId="10">
    <w:name w:val="Заголовок 1 Знак"/>
    <w:basedOn w:val="a0"/>
    <w:link w:val="1"/>
    <w:uiPriority w:val="99"/>
    <w:rsid w:val="001518B0"/>
    <w:rPr>
      <w:rFonts w:ascii="Cambria" w:eastAsia="Times New Roman" w:hAnsi="Cambria" w:cs="Times New Roman"/>
      <w:b/>
      <w:bCs/>
      <w:color w:val="365F91"/>
      <w:sz w:val="28"/>
      <w:szCs w:val="28"/>
      <w:lang w:val="kk-KZ"/>
    </w:rPr>
  </w:style>
  <w:style w:type="character" w:customStyle="1" w:styleId="20">
    <w:name w:val="Заголовок 2 Знак"/>
    <w:basedOn w:val="a0"/>
    <w:link w:val="2"/>
    <w:uiPriority w:val="99"/>
    <w:rsid w:val="001518B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1518B0"/>
    <w:rPr>
      <w:rFonts w:ascii="Cambria" w:eastAsia="Times New Roman" w:hAnsi="Cambria" w:cs="Times New Roman"/>
      <w:b/>
      <w:bCs/>
      <w:color w:val="4F81BD"/>
      <w:sz w:val="24"/>
      <w:szCs w:val="24"/>
      <w:lang w:val="kk-KZ" w:eastAsia="en-US"/>
    </w:rPr>
  </w:style>
  <w:style w:type="character" w:customStyle="1" w:styleId="50">
    <w:name w:val="Заголовок 5 Знак"/>
    <w:basedOn w:val="a0"/>
    <w:link w:val="5"/>
    <w:rsid w:val="001518B0"/>
    <w:rPr>
      <w:rFonts w:ascii="Times New Roman" w:eastAsia="Times New Roman" w:hAnsi="Times New Roman" w:cs="Times New Roman"/>
      <w:b/>
      <w:bCs/>
      <w:i/>
      <w:iCs/>
      <w:sz w:val="26"/>
      <w:szCs w:val="26"/>
    </w:rPr>
  </w:style>
  <w:style w:type="character" w:customStyle="1" w:styleId="80">
    <w:name w:val="Заголовок 8 Знак"/>
    <w:basedOn w:val="a0"/>
    <w:link w:val="8"/>
    <w:rsid w:val="001518B0"/>
    <w:rPr>
      <w:rFonts w:ascii="Times New Roman" w:eastAsia="Times New Roman" w:hAnsi="Times New Roman" w:cs="Times New Roman"/>
      <w:i/>
      <w:iCs/>
      <w:sz w:val="24"/>
      <w:szCs w:val="24"/>
    </w:rPr>
  </w:style>
  <w:style w:type="paragraph" w:styleId="a7">
    <w:name w:val="List Paragraph"/>
    <w:basedOn w:val="a"/>
    <w:link w:val="a8"/>
    <w:uiPriority w:val="34"/>
    <w:qFormat/>
    <w:rsid w:val="001518B0"/>
    <w:pPr>
      <w:spacing w:after="240" w:line="480" w:lineRule="auto"/>
      <w:ind w:left="720" w:firstLine="360"/>
    </w:pPr>
    <w:rPr>
      <w:rFonts w:ascii="Calibri" w:eastAsia="Times New Roman" w:hAnsi="Calibri" w:cs="Calibri"/>
      <w:lang w:val="en-US" w:eastAsia="en-US"/>
    </w:rPr>
  </w:style>
  <w:style w:type="paragraph" w:customStyle="1" w:styleId="4">
    <w:name w:val="Абзац списка4"/>
    <w:basedOn w:val="a"/>
    <w:uiPriority w:val="99"/>
    <w:rsid w:val="001518B0"/>
    <w:pPr>
      <w:ind w:left="720"/>
    </w:pPr>
    <w:rPr>
      <w:rFonts w:ascii="Calibri" w:eastAsia="Times New Roman" w:hAnsi="Calibri" w:cs="Calibri"/>
    </w:rPr>
  </w:style>
  <w:style w:type="character" w:customStyle="1" w:styleId="apple-converted-space">
    <w:name w:val="apple-converted-space"/>
    <w:basedOn w:val="a0"/>
    <w:rsid w:val="001518B0"/>
  </w:style>
  <w:style w:type="character" w:styleId="a9">
    <w:name w:val="Strong"/>
    <w:basedOn w:val="a0"/>
    <w:qFormat/>
    <w:rsid w:val="001518B0"/>
    <w:rPr>
      <w:b/>
      <w:bCs/>
    </w:rPr>
  </w:style>
  <w:style w:type="paragraph" w:customStyle="1" w:styleId="11">
    <w:name w:val="Обычный1"/>
    <w:uiPriority w:val="99"/>
    <w:qFormat/>
    <w:rsid w:val="001518B0"/>
    <w:pPr>
      <w:spacing w:before="100" w:after="100" w:line="240" w:lineRule="auto"/>
    </w:pPr>
    <w:rPr>
      <w:rFonts w:ascii="Times New Roman" w:eastAsia="Times New Roman" w:hAnsi="Times New Roman" w:cs="Times New Roman"/>
      <w:snapToGrid w:val="0"/>
      <w:sz w:val="24"/>
      <w:szCs w:val="20"/>
    </w:rPr>
  </w:style>
  <w:style w:type="character" w:styleId="aa">
    <w:name w:val="Emphasis"/>
    <w:basedOn w:val="a0"/>
    <w:uiPriority w:val="20"/>
    <w:qFormat/>
    <w:rsid w:val="001518B0"/>
    <w:rPr>
      <w:i/>
      <w:iCs/>
    </w:rPr>
  </w:style>
  <w:style w:type="character" w:customStyle="1" w:styleId="24">
    <w:name w:val="Обычный (веб) Знак2"/>
    <w:aliases w:val="Обычный (веб) Знак1 Знак,Обычный (веб) Знак Знак1,Обычный (Web) Знак,Знак4 Знак1,Знак4 Знак Знак Знак,Знак4 Знак Знак1,Обычный (Web)1 Знак,Знак Знак1 Знак Знак1,Знак Знак1 Знак Знак Знак,Знак Знак6 Знак"/>
    <w:uiPriority w:val="99"/>
    <w:locked/>
    <w:rsid w:val="001518B0"/>
    <w:rPr>
      <w:rFonts w:ascii="Calibri" w:eastAsia="Times New Roman" w:hAnsi="Calibri" w:cs="Times New Roman"/>
      <w:lang w:val="kk-KZ" w:eastAsia="ru-RU"/>
    </w:rPr>
  </w:style>
  <w:style w:type="character" w:customStyle="1" w:styleId="ab">
    <w:name w:val="Нижний колонтитул Знак"/>
    <w:basedOn w:val="a0"/>
    <w:link w:val="ac"/>
    <w:uiPriority w:val="99"/>
    <w:locked/>
    <w:rsid w:val="001518B0"/>
    <w:rPr>
      <w:rFonts w:ascii="Times New Roman" w:eastAsia="Times New Roman" w:hAnsi="Times New Roman" w:cs="Times New Roman"/>
      <w:sz w:val="24"/>
      <w:szCs w:val="24"/>
      <w:lang w:val="kk-KZ"/>
    </w:rPr>
  </w:style>
  <w:style w:type="paragraph" w:styleId="ac">
    <w:name w:val="footer"/>
    <w:basedOn w:val="a"/>
    <w:link w:val="ab"/>
    <w:uiPriority w:val="99"/>
    <w:unhideWhenUsed/>
    <w:rsid w:val="001518B0"/>
    <w:pPr>
      <w:tabs>
        <w:tab w:val="center" w:pos="4677"/>
        <w:tab w:val="right" w:pos="9355"/>
      </w:tabs>
      <w:spacing w:after="0" w:line="240" w:lineRule="auto"/>
      <w:ind w:firstLine="567"/>
      <w:jc w:val="center"/>
    </w:pPr>
    <w:rPr>
      <w:rFonts w:ascii="Times New Roman" w:eastAsia="Times New Roman" w:hAnsi="Times New Roman" w:cs="Times New Roman"/>
      <w:sz w:val="24"/>
      <w:szCs w:val="24"/>
      <w:lang w:val="kk-KZ"/>
    </w:rPr>
  </w:style>
  <w:style w:type="character" w:customStyle="1" w:styleId="12">
    <w:name w:val="Нижний колонтитул Знак1"/>
    <w:basedOn w:val="a0"/>
    <w:uiPriority w:val="99"/>
    <w:semiHidden/>
    <w:rsid w:val="001518B0"/>
  </w:style>
  <w:style w:type="paragraph" w:customStyle="1" w:styleId="Default">
    <w:name w:val="Default"/>
    <w:uiPriority w:val="99"/>
    <w:qFormat/>
    <w:rsid w:val="001518B0"/>
    <w:pPr>
      <w:tabs>
        <w:tab w:val="left" w:pos="708"/>
      </w:tabs>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l">
    <w:name w:val="hl"/>
    <w:basedOn w:val="a0"/>
    <w:uiPriority w:val="99"/>
    <w:rsid w:val="001518B0"/>
  </w:style>
  <w:style w:type="character" w:styleId="ad">
    <w:name w:val="Hyperlink"/>
    <w:basedOn w:val="a0"/>
    <w:uiPriority w:val="99"/>
    <w:unhideWhenUsed/>
    <w:rsid w:val="001518B0"/>
    <w:rPr>
      <w:color w:val="0000FF"/>
      <w:u w:val="single"/>
    </w:rPr>
  </w:style>
  <w:style w:type="character" w:customStyle="1" w:styleId="mw-headline">
    <w:name w:val="mw-headline"/>
    <w:basedOn w:val="a0"/>
    <w:rsid w:val="001518B0"/>
  </w:style>
  <w:style w:type="character" w:customStyle="1" w:styleId="mw-editsection">
    <w:name w:val="mw-editsection"/>
    <w:basedOn w:val="a0"/>
    <w:rsid w:val="001518B0"/>
  </w:style>
  <w:style w:type="character" w:customStyle="1" w:styleId="mw-editsection-bracket">
    <w:name w:val="mw-editsection-bracket"/>
    <w:basedOn w:val="a0"/>
    <w:rsid w:val="001518B0"/>
  </w:style>
  <w:style w:type="paragraph" w:styleId="ae">
    <w:name w:val="Body Text Indent"/>
    <w:basedOn w:val="a"/>
    <w:link w:val="af"/>
    <w:uiPriority w:val="99"/>
    <w:unhideWhenUsed/>
    <w:rsid w:val="001518B0"/>
    <w:pPr>
      <w:spacing w:after="120"/>
      <w:ind w:left="283"/>
    </w:pPr>
    <w:rPr>
      <w:rFonts w:ascii="Calibri" w:eastAsia="Times New Roman" w:hAnsi="Calibri" w:cs="Calibri"/>
    </w:rPr>
  </w:style>
  <w:style w:type="character" w:customStyle="1" w:styleId="af">
    <w:name w:val="Основной текст с отступом Знак"/>
    <w:basedOn w:val="a0"/>
    <w:link w:val="ae"/>
    <w:uiPriority w:val="99"/>
    <w:rsid w:val="001518B0"/>
    <w:rPr>
      <w:rFonts w:ascii="Calibri" w:eastAsia="Times New Roman" w:hAnsi="Calibri" w:cs="Calibri"/>
    </w:rPr>
  </w:style>
  <w:style w:type="table" w:styleId="af0">
    <w:name w:val="Table Grid"/>
    <w:basedOn w:val="a1"/>
    <w:uiPriority w:val="99"/>
    <w:rsid w:val="001518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1518B0"/>
    <w:pPr>
      <w:spacing w:after="0" w:line="240" w:lineRule="auto"/>
      <w:ind w:left="3969"/>
    </w:pPr>
    <w:rPr>
      <w:rFonts w:ascii="Times New Roman" w:eastAsia="Times New Roman" w:hAnsi="Times New Roman" w:cs="Times New Roman"/>
      <w:sz w:val="24"/>
      <w:szCs w:val="20"/>
    </w:rPr>
  </w:style>
  <w:style w:type="paragraph" w:styleId="31">
    <w:name w:val="Body Text 3"/>
    <w:basedOn w:val="a"/>
    <w:link w:val="32"/>
    <w:rsid w:val="001518B0"/>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1518B0"/>
    <w:rPr>
      <w:rFonts w:ascii="Times New Roman" w:eastAsia="Times New Roman" w:hAnsi="Times New Roman" w:cs="Times New Roman"/>
      <w:sz w:val="16"/>
      <w:szCs w:val="16"/>
    </w:rPr>
  </w:style>
  <w:style w:type="paragraph" w:customStyle="1" w:styleId="310">
    <w:name w:val="Основной текст с отступом 31"/>
    <w:basedOn w:val="a"/>
    <w:rsid w:val="001518B0"/>
    <w:pPr>
      <w:spacing w:after="0" w:line="240" w:lineRule="auto"/>
      <w:ind w:left="993"/>
    </w:pPr>
    <w:rPr>
      <w:rFonts w:ascii="Times New Roman" w:eastAsia="Times New Roman" w:hAnsi="Times New Roman" w:cs="Times New Roman"/>
      <w:sz w:val="24"/>
      <w:szCs w:val="20"/>
    </w:rPr>
  </w:style>
  <w:style w:type="paragraph" w:customStyle="1" w:styleId="western">
    <w:name w:val="western"/>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1518B0"/>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1518B0"/>
    <w:rPr>
      <w:rFonts w:ascii="Tahoma" w:eastAsia="Times New Roman" w:hAnsi="Tahoma" w:cs="Tahoma"/>
      <w:sz w:val="16"/>
      <w:szCs w:val="16"/>
    </w:rPr>
  </w:style>
  <w:style w:type="character" w:customStyle="1" w:styleId="iw">
    <w:name w:val="iw"/>
    <w:basedOn w:val="a0"/>
    <w:rsid w:val="001518B0"/>
  </w:style>
  <w:style w:type="character" w:customStyle="1" w:styleId="iwtooltip">
    <w:name w:val="iw__tooltip"/>
    <w:basedOn w:val="a0"/>
    <w:rsid w:val="001518B0"/>
  </w:style>
  <w:style w:type="character" w:customStyle="1" w:styleId="esharepagebuttontext">
    <w:name w:val="esharepage_buttontext"/>
    <w:basedOn w:val="a0"/>
    <w:rsid w:val="001518B0"/>
  </w:style>
  <w:style w:type="character" w:customStyle="1" w:styleId="eitempropertiestextinner">
    <w:name w:val="eitemproperties_textinner"/>
    <w:basedOn w:val="a0"/>
    <w:rsid w:val="001518B0"/>
  </w:style>
  <w:style w:type="character" w:customStyle="1" w:styleId="no-wikidata">
    <w:name w:val="no-wikidata"/>
    <w:basedOn w:val="a0"/>
    <w:rsid w:val="001518B0"/>
  </w:style>
  <w:style w:type="character" w:customStyle="1" w:styleId="citation">
    <w:name w:val="citation"/>
    <w:basedOn w:val="a0"/>
    <w:rsid w:val="001518B0"/>
  </w:style>
  <w:style w:type="paragraph" w:customStyle="1" w:styleId="j11">
    <w:name w:val="j11"/>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2">
    <w:name w:val="j12"/>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3">
    <w:name w:val="j13"/>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1518B0"/>
  </w:style>
  <w:style w:type="paragraph" w:customStyle="1" w:styleId="j14">
    <w:name w:val="j14"/>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text">
    <w:name w:val="bigtext"/>
    <w:basedOn w:val="a0"/>
    <w:rsid w:val="001518B0"/>
  </w:style>
  <w:style w:type="paragraph" w:customStyle="1" w:styleId="kztxt">
    <w:name w:val="kztxt"/>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title">
    <w:name w:val="author_title"/>
    <w:basedOn w:val="a0"/>
    <w:rsid w:val="001518B0"/>
  </w:style>
  <w:style w:type="paragraph" w:styleId="z-">
    <w:name w:val="HTML Top of Form"/>
    <w:basedOn w:val="a"/>
    <w:next w:val="a"/>
    <w:link w:val="z-0"/>
    <w:hidden/>
    <w:uiPriority w:val="99"/>
    <w:semiHidden/>
    <w:unhideWhenUsed/>
    <w:rsid w:val="001518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518B0"/>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1518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1518B0"/>
    <w:rPr>
      <w:rFonts w:ascii="Arial" w:eastAsia="Times New Roman" w:hAnsi="Arial" w:cs="Arial"/>
      <w:vanish/>
      <w:sz w:val="16"/>
      <w:szCs w:val="16"/>
    </w:rPr>
  </w:style>
  <w:style w:type="character" w:customStyle="1" w:styleId="b-share-form-button">
    <w:name w:val="b-share-form-button"/>
    <w:basedOn w:val="a0"/>
    <w:rsid w:val="001518B0"/>
  </w:style>
  <w:style w:type="paragraph" w:customStyle="1" w:styleId="hc">
    <w:name w:val="hc"/>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ava">
    <w:name w:val="glava"/>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Абзац списка Знак"/>
    <w:link w:val="a7"/>
    <w:uiPriority w:val="34"/>
    <w:locked/>
    <w:rsid w:val="001518B0"/>
    <w:rPr>
      <w:rFonts w:ascii="Calibri" w:eastAsia="Times New Roman" w:hAnsi="Calibri" w:cs="Calibri"/>
      <w:lang w:val="en-US" w:eastAsia="en-US"/>
    </w:rPr>
  </w:style>
  <w:style w:type="paragraph" w:customStyle="1" w:styleId="info">
    <w:name w:val="info"/>
    <w:basedOn w:val="a"/>
    <w:rsid w:val="0015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1518B0"/>
  </w:style>
  <w:style w:type="paragraph" w:customStyle="1" w:styleId="text">
    <w:name w:val="text"/>
    <w:basedOn w:val="a"/>
    <w:uiPriority w:val="99"/>
    <w:rsid w:val="001518B0"/>
    <w:pPr>
      <w:spacing w:before="100" w:beforeAutospacing="1" w:after="100" w:afterAutospacing="1" w:line="240" w:lineRule="auto"/>
    </w:pPr>
    <w:rPr>
      <w:rFonts w:ascii="Calibri" w:eastAsia="Times New Roman" w:hAnsi="Calibri" w:cs="Times New Roman"/>
      <w:sz w:val="24"/>
      <w:szCs w:val="24"/>
    </w:rPr>
  </w:style>
  <w:style w:type="character" w:customStyle="1" w:styleId="spelle">
    <w:name w:val="spelle"/>
    <w:basedOn w:val="a0"/>
    <w:uiPriority w:val="99"/>
    <w:rsid w:val="001518B0"/>
  </w:style>
  <w:style w:type="paragraph" w:customStyle="1" w:styleId="heading1">
    <w:name w:val="heading1"/>
    <w:basedOn w:val="a"/>
    <w:uiPriority w:val="99"/>
    <w:rsid w:val="001518B0"/>
    <w:pPr>
      <w:spacing w:before="100" w:beforeAutospacing="1" w:after="100" w:afterAutospacing="1" w:line="240" w:lineRule="auto"/>
    </w:pPr>
    <w:rPr>
      <w:rFonts w:ascii="Calibri" w:eastAsia="Times New Roman" w:hAnsi="Calibri" w:cs="Times New Roman"/>
      <w:sz w:val="24"/>
      <w:szCs w:val="24"/>
    </w:rPr>
  </w:style>
  <w:style w:type="character" w:customStyle="1" w:styleId="grame">
    <w:name w:val="grame"/>
    <w:basedOn w:val="a0"/>
    <w:uiPriority w:val="99"/>
    <w:rsid w:val="001518B0"/>
  </w:style>
  <w:style w:type="paragraph" w:customStyle="1" w:styleId="bodytext2">
    <w:name w:val="bodytext2"/>
    <w:basedOn w:val="a"/>
    <w:uiPriority w:val="99"/>
    <w:rsid w:val="001518B0"/>
    <w:pPr>
      <w:spacing w:before="100" w:beforeAutospacing="1" w:after="100" w:afterAutospacing="1" w:line="240" w:lineRule="auto"/>
    </w:pPr>
    <w:rPr>
      <w:rFonts w:ascii="Calibri" w:eastAsia="Times New Roman" w:hAnsi="Calibri" w:cs="Times New Roman"/>
      <w:sz w:val="24"/>
      <w:szCs w:val="24"/>
    </w:rPr>
  </w:style>
  <w:style w:type="paragraph" w:styleId="af3">
    <w:name w:val="caption"/>
    <w:basedOn w:val="a"/>
    <w:uiPriority w:val="99"/>
    <w:qFormat/>
    <w:rsid w:val="001518B0"/>
    <w:pPr>
      <w:spacing w:before="100" w:beforeAutospacing="1" w:after="100" w:afterAutospacing="1" w:line="240" w:lineRule="auto"/>
    </w:pPr>
    <w:rPr>
      <w:rFonts w:ascii="Calibri" w:eastAsia="Times New Roman" w:hAnsi="Calibri" w:cs="Times New Roman"/>
      <w:sz w:val="24"/>
      <w:szCs w:val="24"/>
    </w:rPr>
  </w:style>
  <w:style w:type="paragraph" w:styleId="33">
    <w:name w:val="Body Text Indent 3"/>
    <w:basedOn w:val="a"/>
    <w:link w:val="34"/>
    <w:uiPriority w:val="99"/>
    <w:semiHidden/>
    <w:rsid w:val="00151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4">
    <w:name w:val="Основной текст с отступом 3 Знак"/>
    <w:basedOn w:val="a0"/>
    <w:link w:val="33"/>
    <w:uiPriority w:val="99"/>
    <w:semiHidden/>
    <w:rsid w:val="001518B0"/>
    <w:rPr>
      <w:rFonts w:ascii="Times New Roman" w:eastAsia="Times New Roman" w:hAnsi="Times New Roman" w:cs="Times New Roman"/>
      <w:sz w:val="24"/>
      <w:szCs w:val="24"/>
    </w:rPr>
  </w:style>
  <w:style w:type="paragraph" w:customStyle="1" w:styleId="13">
    <w:name w:val="Название1"/>
    <w:basedOn w:val="a"/>
    <w:uiPriority w:val="99"/>
    <w:rsid w:val="001518B0"/>
    <w:pPr>
      <w:spacing w:before="100" w:beforeAutospacing="1" w:after="100" w:afterAutospacing="1" w:line="240" w:lineRule="auto"/>
    </w:pPr>
    <w:rPr>
      <w:rFonts w:ascii="Calibri" w:eastAsia="Times New Roman" w:hAnsi="Calibri" w:cs="Times New Roman"/>
      <w:sz w:val="24"/>
      <w:szCs w:val="24"/>
    </w:rPr>
  </w:style>
  <w:style w:type="character" w:customStyle="1" w:styleId="hdesc">
    <w:name w:val="hdesc"/>
    <w:basedOn w:val="a0"/>
    <w:uiPriority w:val="99"/>
    <w:rsid w:val="001518B0"/>
  </w:style>
  <w:style w:type="paragraph" w:customStyle="1" w:styleId="zagl">
    <w:name w:val="zagl"/>
    <w:basedOn w:val="a"/>
    <w:uiPriority w:val="99"/>
    <w:rsid w:val="001518B0"/>
    <w:pPr>
      <w:spacing w:before="100" w:beforeAutospacing="1" w:after="100" w:afterAutospacing="1" w:line="240" w:lineRule="auto"/>
    </w:pPr>
    <w:rPr>
      <w:rFonts w:ascii="Calibri" w:eastAsia="Times New Roman" w:hAnsi="Calibri" w:cs="Times New Roman"/>
      <w:sz w:val="24"/>
      <w:szCs w:val="24"/>
    </w:rPr>
  </w:style>
  <w:style w:type="paragraph" w:customStyle="1" w:styleId="auth">
    <w:name w:val="auth"/>
    <w:basedOn w:val="a"/>
    <w:uiPriority w:val="99"/>
    <w:rsid w:val="001518B0"/>
    <w:pPr>
      <w:spacing w:before="100" w:beforeAutospacing="1" w:after="100" w:afterAutospacing="1" w:line="240" w:lineRule="auto"/>
    </w:pPr>
    <w:rPr>
      <w:rFonts w:ascii="Calibri" w:eastAsia="Times New Roman" w:hAnsi="Calibri" w:cs="Times New Roman"/>
      <w:sz w:val="24"/>
      <w:szCs w:val="24"/>
    </w:rPr>
  </w:style>
  <w:style w:type="paragraph" w:styleId="af4">
    <w:name w:val="Title"/>
    <w:basedOn w:val="a"/>
    <w:link w:val="af5"/>
    <w:uiPriority w:val="99"/>
    <w:qFormat/>
    <w:rsid w:val="001518B0"/>
    <w:pPr>
      <w:spacing w:after="0" w:line="240" w:lineRule="auto"/>
      <w:jc w:val="center"/>
    </w:pPr>
    <w:rPr>
      <w:rFonts w:ascii="Times New Roman" w:eastAsia="Times New Roman" w:hAnsi="Times New Roman" w:cs="Times New Roman"/>
      <w:b/>
      <w:bCs/>
      <w:sz w:val="20"/>
      <w:szCs w:val="20"/>
      <w:lang w:val="kk-KZ"/>
    </w:rPr>
  </w:style>
  <w:style w:type="character" w:customStyle="1" w:styleId="af5">
    <w:name w:val="Заголовок Знак"/>
    <w:basedOn w:val="a0"/>
    <w:link w:val="af4"/>
    <w:uiPriority w:val="99"/>
    <w:rsid w:val="001518B0"/>
    <w:rPr>
      <w:rFonts w:ascii="Times New Roman" w:eastAsia="Times New Roman" w:hAnsi="Times New Roman" w:cs="Times New Roman"/>
      <w:b/>
      <w:bCs/>
      <w:sz w:val="20"/>
      <w:szCs w:val="20"/>
      <w:lang w:val="kk-KZ"/>
    </w:rPr>
  </w:style>
  <w:style w:type="paragraph" w:styleId="25">
    <w:name w:val="Body Text 2"/>
    <w:basedOn w:val="a"/>
    <w:link w:val="26"/>
    <w:uiPriority w:val="99"/>
    <w:semiHidden/>
    <w:rsid w:val="001518B0"/>
    <w:pPr>
      <w:spacing w:after="120" w:line="480" w:lineRule="auto"/>
    </w:pPr>
    <w:rPr>
      <w:rFonts w:ascii="Calibri" w:eastAsia="Times New Roman" w:hAnsi="Calibri" w:cs="Calibri"/>
    </w:rPr>
  </w:style>
  <w:style w:type="character" w:customStyle="1" w:styleId="26">
    <w:name w:val="Основной текст 2 Знак"/>
    <w:basedOn w:val="a0"/>
    <w:link w:val="25"/>
    <w:uiPriority w:val="99"/>
    <w:semiHidden/>
    <w:rsid w:val="001518B0"/>
    <w:rPr>
      <w:rFonts w:ascii="Calibri" w:eastAsia="Times New Roman" w:hAnsi="Calibri" w:cs="Calibri"/>
    </w:rPr>
  </w:style>
  <w:style w:type="paragraph" w:styleId="af6">
    <w:name w:val="Subtitle"/>
    <w:basedOn w:val="a"/>
    <w:link w:val="af7"/>
    <w:uiPriority w:val="99"/>
    <w:qFormat/>
    <w:rsid w:val="001518B0"/>
    <w:pPr>
      <w:spacing w:after="0" w:line="360" w:lineRule="auto"/>
    </w:pPr>
    <w:rPr>
      <w:rFonts w:ascii="Times Kaz" w:eastAsia="Times New Roman" w:hAnsi="Times Kaz" w:cs="Times New Roman"/>
      <w:b/>
      <w:bCs/>
      <w:sz w:val="20"/>
      <w:szCs w:val="20"/>
    </w:rPr>
  </w:style>
  <w:style w:type="character" w:customStyle="1" w:styleId="af7">
    <w:name w:val="Подзаголовок Знак"/>
    <w:basedOn w:val="a0"/>
    <w:link w:val="af6"/>
    <w:uiPriority w:val="99"/>
    <w:rsid w:val="001518B0"/>
    <w:rPr>
      <w:rFonts w:ascii="Times Kaz" w:eastAsia="Times New Roman" w:hAnsi="Times Kaz" w:cs="Times New Roman"/>
      <w:b/>
      <w:bCs/>
      <w:sz w:val="20"/>
      <w:szCs w:val="20"/>
    </w:rPr>
  </w:style>
  <w:style w:type="paragraph" w:customStyle="1" w:styleId="af8">
    <w:name w:val="автор"/>
    <w:basedOn w:val="a"/>
    <w:next w:val="af9"/>
    <w:uiPriority w:val="99"/>
    <w:rsid w:val="001518B0"/>
    <w:pPr>
      <w:spacing w:after="0" w:line="240" w:lineRule="auto"/>
      <w:ind w:firstLine="567"/>
      <w:jc w:val="right"/>
    </w:pPr>
    <w:rPr>
      <w:rFonts w:ascii="Calibri" w:eastAsia="Times New Roman" w:hAnsi="Calibri" w:cs="Times New Roman"/>
      <w:sz w:val="28"/>
      <w:szCs w:val="28"/>
    </w:rPr>
  </w:style>
  <w:style w:type="paragraph" w:customStyle="1" w:styleId="af9">
    <w:name w:val="Руководитель:"/>
    <w:basedOn w:val="af8"/>
    <w:next w:val="a"/>
    <w:uiPriority w:val="99"/>
    <w:rsid w:val="001518B0"/>
  </w:style>
  <w:style w:type="paragraph" w:styleId="afa">
    <w:name w:val="No Spacing"/>
    <w:link w:val="afb"/>
    <w:uiPriority w:val="1"/>
    <w:qFormat/>
    <w:rsid w:val="001518B0"/>
    <w:pPr>
      <w:spacing w:after="0" w:line="240" w:lineRule="auto"/>
    </w:pPr>
    <w:rPr>
      <w:rFonts w:ascii="Calibri" w:eastAsia="Times New Roman" w:hAnsi="Calibri" w:cs="Calibri"/>
      <w:lang w:eastAsia="en-US"/>
    </w:rPr>
  </w:style>
  <w:style w:type="character" w:customStyle="1" w:styleId="afb">
    <w:name w:val="Без интервала Знак"/>
    <w:link w:val="afa"/>
    <w:uiPriority w:val="1"/>
    <w:locked/>
    <w:rsid w:val="001518B0"/>
    <w:rPr>
      <w:rFonts w:ascii="Calibri" w:eastAsia="Times New Roman" w:hAnsi="Calibri" w:cs="Calibri"/>
      <w:lang w:eastAsia="en-US"/>
    </w:rPr>
  </w:style>
  <w:style w:type="paragraph" w:styleId="afc">
    <w:name w:val="header"/>
    <w:basedOn w:val="a"/>
    <w:link w:val="afd"/>
    <w:uiPriority w:val="99"/>
    <w:rsid w:val="001518B0"/>
    <w:pPr>
      <w:tabs>
        <w:tab w:val="center" w:pos="4677"/>
        <w:tab w:val="right" w:pos="9355"/>
      </w:tabs>
      <w:spacing w:after="0" w:line="240" w:lineRule="auto"/>
    </w:pPr>
    <w:rPr>
      <w:rFonts w:ascii="Calibri" w:eastAsia="Times New Roman" w:hAnsi="Calibri" w:cs="Calibri"/>
    </w:rPr>
  </w:style>
  <w:style w:type="character" w:customStyle="1" w:styleId="afd">
    <w:name w:val="Верхний колонтитул Знак"/>
    <w:basedOn w:val="a0"/>
    <w:link w:val="afc"/>
    <w:uiPriority w:val="99"/>
    <w:rsid w:val="001518B0"/>
    <w:rPr>
      <w:rFonts w:ascii="Calibri" w:eastAsia="Times New Roman" w:hAnsi="Calibri" w:cs="Calibri"/>
    </w:rPr>
  </w:style>
  <w:style w:type="paragraph" w:customStyle="1" w:styleId="Standard">
    <w:name w:val="Standard"/>
    <w:uiPriority w:val="99"/>
    <w:rsid w:val="001518B0"/>
    <w:pPr>
      <w:widowControl w:val="0"/>
      <w:suppressAutoHyphens/>
      <w:spacing w:after="0" w:line="240" w:lineRule="auto"/>
      <w:textAlignment w:val="baseline"/>
    </w:pPr>
    <w:rPr>
      <w:rFonts w:ascii="Arial" w:eastAsia="SimSun" w:hAnsi="Arial" w:cs="Arial"/>
      <w:kern w:val="1"/>
      <w:sz w:val="24"/>
      <w:szCs w:val="24"/>
      <w:lang w:eastAsia="hi-IN" w:bidi="hi-IN"/>
    </w:rPr>
  </w:style>
  <w:style w:type="character" w:styleId="afe">
    <w:name w:val="Subtle Emphasis"/>
    <w:basedOn w:val="a0"/>
    <w:uiPriority w:val="19"/>
    <w:qFormat/>
    <w:rsid w:val="001518B0"/>
    <w:rPr>
      <w:i/>
      <w:iCs/>
      <w:color w:val="808080" w:themeColor="text1" w:themeTint="7F"/>
    </w:rPr>
  </w:style>
  <w:style w:type="paragraph" w:customStyle="1" w:styleId="aff">
    <w:name w:val="бычный"/>
    <w:uiPriority w:val="99"/>
    <w:qFormat/>
    <w:rsid w:val="001518B0"/>
    <w:pPr>
      <w:widowControl w:val="0"/>
      <w:autoSpaceDE w:val="0"/>
      <w:autoSpaceDN w:val="0"/>
      <w:spacing w:after="0" w:line="240" w:lineRule="auto"/>
    </w:pPr>
    <w:rPr>
      <w:rFonts w:ascii="Times Kaz" w:eastAsia="Times New Roman" w:hAnsi="Times Kaz" w:cs="Times New Roman"/>
      <w:sz w:val="28"/>
      <w:szCs w:val="28"/>
    </w:rPr>
  </w:style>
  <w:style w:type="character" w:customStyle="1" w:styleId="7">
    <w:name w:val="Основной текст (7)_"/>
    <w:basedOn w:val="a0"/>
    <w:link w:val="71"/>
    <w:uiPriority w:val="99"/>
    <w:locked/>
    <w:rsid w:val="001518B0"/>
    <w:rPr>
      <w:rFonts w:ascii="Times New Roman" w:hAnsi="Times New Roman"/>
      <w:b/>
      <w:bCs/>
      <w:sz w:val="21"/>
      <w:szCs w:val="21"/>
      <w:shd w:val="clear" w:color="auto" w:fill="FFFFFF"/>
    </w:rPr>
  </w:style>
  <w:style w:type="paragraph" w:customStyle="1" w:styleId="71">
    <w:name w:val="Основной текст (7)1"/>
    <w:basedOn w:val="a"/>
    <w:link w:val="7"/>
    <w:uiPriority w:val="99"/>
    <w:rsid w:val="001518B0"/>
    <w:pPr>
      <w:shd w:val="clear" w:color="auto" w:fill="FFFFFF"/>
      <w:spacing w:after="0" w:line="398" w:lineRule="exact"/>
      <w:jc w:val="both"/>
    </w:pPr>
    <w:rPr>
      <w:rFonts w:ascii="Times New Roman" w:hAnsi="Times New Roman"/>
      <w:b/>
      <w:bCs/>
      <w:sz w:val="21"/>
      <w:szCs w:val="21"/>
    </w:rPr>
  </w:style>
  <w:style w:type="character" w:customStyle="1" w:styleId="fontstyle01">
    <w:name w:val="fontstyle01"/>
    <w:basedOn w:val="a0"/>
    <w:rsid w:val="001518B0"/>
    <w:rPr>
      <w:rFonts w:ascii="Times-Roman" w:hAnsi="Times-Roman" w:hint="default"/>
      <w:b w:val="0"/>
      <w:bCs w:val="0"/>
      <w:i w:val="0"/>
      <w:iCs w:val="0"/>
      <w:color w:val="000000"/>
      <w:sz w:val="24"/>
      <w:szCs w:val="24"/>
    </w:rPr>
  </w:style>
  <w:style w:type="paragraph" w:styleId="HTML">
    <w:name w:val="HTML Preformatted"/>
    <w:basedOn w:val="a"/>
    <w:link w:val="HTML0"/>
    <w:uiPriority w:val="99"/>
    <w:semiHidden/>
    <w:unhideWhenUsed/>
    <w:rsid w:val="00151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518B0"/>
    <w:rPr>
      <w:rFonts w:ascii="Courier New" w:eastAsia="Times New Roman" w:hAnsi="Courier New" w:cs="Courier New"/>
      <w:sz w:val="20"/>
      <w:szCs w:val="20"/>
    </w:rPr>
  </w:style>
  <w:style w:type="character" w:customStyle="1" w:styleId="fontstyle21">
    <w:name w:val="fontstyle21"/>
    <w:basedOn w:val="a0"/>
    <w:rsid w:val="001518B0"/>
    <w:rPr>
      <w:rFonts w:ascii="Times-Italic" w:hAnsi="Times-Italic" w:hint="default"/>
      <w:b w:val="0"/>
      <w:bCs w:val="0"/>
      <w:i/>
      <w:iCs/>
      <w:color w:val="000000"/>
      <w:sz w:val="24"/>
      <w:szCs w:val="24"/>
    </w:rPr>
  </w:style>
  <w:style w:type="character" w:customStyle="1" w:styleId="fontstyle31">
    <w:name w:val="fontstyle31"/>
    <w:basedOn w:val="a0"/>
    <w:rsid w:val="001518B0"/>
    <w:rPr>
      <w:rFonts w:ascii="Times-Bold" w:hAnsi="Times-Bold" w:hint="default"/>
      <w:b/>
      <w:bCs/>
      <w:i w:val="0"/>
      <w:iCs w:val="0"/>
      <w:color w:val="000000"/>
      <w:sz w:val="20"/>
      <w:szCs w:val="20"/>
    </w:rPr>
  </w:style>
  <w:style w:type="character" w:customStyle="1" w:styleId="fontstyle41">
    <w:name w:val="fontstyle41"/>
    <w:basedOn w:val="a0"/>
    <w:rsid w:val="001518B0"/>
    <w:rPr>
      <w:rFonts w:ascii="Times-Bold" w:hAnsi="Times-Bold" w:hint="default"/>
      <w:b/>
      <w:bCs/>
      <w:i w:val="0"/>
      <w:iCs w:val="0"/>
      <w:color w:val="000000"/>
      <w:sz w:val="20"/>
      <w:szCs w:val="20"/>
    </w:rPr>
  </w:style>
  <w:style w:type="paragraph" w:customStyle="1" w:styleId="NESNormal">
    <w:name w:val="NES Normal"/>
    <w:basedOn w:val="a"/>
    <w:link w:val="NESNormalChar"/>
    <w:autoRedefine/>
    <w:rsid w:val="001518B0"/>
    <w:pPr>
      <w:widowControl w:val="0"/>
      <w:tabs>
        <w:tab w:val="left" w:pos="1134"/>
        <w:tab w:val="left" w:pos="6675"/>
      </w:tabs>
      <w:spacing w:after="0" w:line="240" w:lineRule="auto"/>
      <w:ind w:firstLine="567"/>
      <w:jc w:val="both"/>
    </w:pPr>
    <w:rPr>
      <w:rFonts w:ascii="Times New Roman" w:eastAsia="Times New Roman" w:hAnsi="Times New Roman" w:cs="Times New Roman"/>
      <w:sz w:val="24"/>
      <w:szCs w:val="24"/>
      <w:lang w:val="kk-KZ" w:eastAsia="en-US"/>
    </w:rPr>
  </w:style>
  <w:style w:type="character" w:customStyle="1" w:styleId="NESNormalChar">
    <w:name w:val="NES Normal Char"/>
    <w:link w:val="NESNormal"/>
    <w:locked/>
    <w:rsid w:val="001518B0"/>
    <w:rPr>
      <w:rFonts w:ascii="Times New Roman" w:eastAsia="Times New Roman" w:hAnsi="Times New Roman" w:cs="Times New Roman"/>
      <w:sz w:val="24"/>
      <w:szCs w:val="24"/>
      <w:lang w:val="kk-KZ" w:eastAsia="en-US"/>
    </w:rPr>
  </w:style>
  <w:style w:type="paragraph" w:customStyle="1" w:styleId="14">
    <w:name w:val="Без интервала1"/>
    <w:rsid w:val="001518B0"/>
    <w:pPr>
      <w:spacing w:after="0" w:line="240" w:lineRule="auto"/>
    </w:pPr>
    <w:rPr>
      <w:rFonts w:ascii="Calibri" w:eastAsia="Times New Roman" w:hAnsi="Calibri" w:cs="Times New Roman"/>
      <w:lang w:eastAsia="en-US"/>
    </w:rPr>
  </w:style>
  <w:style w:type="character" w:customStyle="1" w:styleId="hps">
    <w:name w:val="hps"/>
    <w:rsid w:val="001518B0"/>
    <w:rPr>
      <w:rFonts w:cs="Times New Roman"/>
    </w:rPr>
  </w:style>
  <w:style w:type="character" w:customStyle="1" w:styleId="fontstyle51">
    <w:name w:val="fontstyle51"/>
    <w:basedOn w:val="a0"/>
    <w:rsid w:val="001518B0"/>
    <w:rPr>
      <w:rFonts w:ascii="Helvetica" w:hAnsi="Helvetica" w:hint="default"/>
      <w:b w:val="0"/>
      <w:bCs w:val="0"/>
      <w:i w:val="0"/>
      <w:iCs w:val="0"/>
      <w:color w:val="000000"/>
      <w:sz w:val="20"/>
      <w:szCs w:val="20"/>
    </w:rPr>
  </w:style>
  <w:style w:type="character" w:customStyle="1" w:styleId="fontstyle61">
    <w:name w:val="fontstyle61"/>
    <w:basedOn w:val="a0"/>
    <w:rsid w:val="001518B0"/>
    <w:rPr>
      <w:rFonts w:ascii="Times-BoldItalic" w:hAnsi="Times-BoldItalic" w:hint="default"/>
      <w:b/>
      <w:bCs/>
      <w:i/>
      <w:iCs/>
      <w:color w:val="000000"/>
      <w:sz w:val="16"/>
      <w:szCs w:val="16"/>
    </w:rPr>
  </w:style>
  <w:style w:type="character" w:customStyle="1" w:styleId="apple-style-span">
    <w:name w:val="apple-style-span"/>
    <w:basedOn w:val="a0"/>
    <w:rsid w:val="001518B0"/>
  </w:style>
  <w:style w:type="character" w:customStyle="1" w:styleId="fontstyle11">
    <w:name w:val="fontstyle11"/>
    <w:basedOn w:val="a0"/>
    <w:rsid w:val="001518B0"/>
    <w:rPr>
      <w:rFonts w:ascii="Times-Italic" w:hAnsi="Times-Italic" w:hint="default"/>
      <w:b w:val="0"/>
      <w:bCs w:val="0"/>
      <w:i/>
      <w:iCs/>
      <w:color w:val="000000"/>
      <w:sz w:val="20"/>
      <w:szCs w:val="20"/>
    </w:rPr>
  </w:style>
  <w:style w:type="character" w:styleId="aff0">
    <w:name w:val="Placeholder Text"/>
    <w:basedOn w:val="a0"/>
    <w:uiPriority w:val="99"/>
    <w:semiHidden/>
    <w:rsid w:val="001518B0"/>
    <w:rPr>
      <w:color w:val="808080"/>
    </w:rPr>
  </w:style>
  <w:style w:type="character" w:styleId="aff1">
    <w:name w:val="FollowedHyperlink"/>
    <w:basedOn w:val="a0"/>
    <w:uiPriority w:val="99"/>
    <w:semiHidden/>
    <w:unhideWhenUsed/>
    <w:rsid w:val="00EB28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rm.kz/kz/almatyda-zhasyl-zhelekke-kutim-zhasau-zhane-korgau-erezheleri-azirlendi_a4022685" TargetMode="External"/><Relationship Id="rId13" Type="http://schemas.openxmlformats.org/officeDocument/2006/relationships/hyperlink" Target="https://www.inform.kz/kz/2023-zhyldan-bastap-almatyga-kelgen-sheteldikterden-turistik-zharna-alynady_a4014548"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inform.kz/kz/almatyda-zhasyl-zhelekke-kutim-zhasau-zhane-korgau-erezheleri-azirlendi_a4022685" TargetMode="External"/><Relationship Id="rId17" Type="http://schemas.openxmlformats.org/officeDocument/2006/relationships/hyperlink" Target="https://un-pub.eu/ojs/index.php/cje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inform.kz/kz/bilim-berudin-memlekettik-zhalpyga-mindetti-bilim-beru-standarttaryna-ozgerister-men-tolyktyrularengizildi_a2780930"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rm.kz/kz/2023-zhyldan-bastap-almatyga-kelgen-sheteldikterden-turistik-zharna-alynady_a4014548"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tudents-library.com/ua/library/read/51371-obsaa-teoria-sistem-l-bertalanfi"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s://www.inform.kz/kz/almatyda-zhasyl-zhelekke-kutim-zhasau-zhane-korgau-erezheleri-azirlendi_a4022685"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inform.kz/kz/2023-zhyldan-bastap-almatyga-kelgen-sheteldikterden-turistik-zharna-alynady_a4014548" TargetMode="External"/><Relationship Id="rId14" Type="http://schemas.openxmlformats.org/officeDocument/2006/relationships/hyperlink" Target="http://www.lomonosov-fund.ru/enc/ru/library:0132638:articl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DD5ED-5219-4EAC-ABF9-B8BF6D1D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27521</Words>
  <Characters>156872</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Оразкул</dc:creator>
  <cp:lastModifiedBy>Салтанат Шакаримова</cp:lastModifiedBy>
  <cp:revision>3</cp:revision>
  <dcterms:created xsi:type="dcterms:W3CDTF">2023-03-30T05:36:00Z</dcterms:created>
  <dcterms:modified xsi:type="dcterms:W3CDTF">2023-03-30T06:26:00Z</dcterms:modified>
</cp:coreProperties>
</file>