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2C96F8" w14:textId="28F23C3E" w:rsidR="00FB0705" w:rsidRPr="00D24A85" w:rsidRDefault="00420239" w:rsidP="009E76FA">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Қазақстан Республикасы </w:t>
      </w:r>
      <w:r w:rsidR="005333D2" w:rsidRPr="00D24A85">
        <w:rPr>
          <w:rFonts w:ascii="Times New Roman" w:hAnsi="Times New Roman" w:cs="Times New Roman"/>
          <w:sz w:val="28"/>
          <w:szCs w:val="28"/>
          <w:lang w:val="kk-KZ"/>
        </w:rPr>
        <w:t>А</w:t>
      </w:r>
      <w:r w:rsidRPr="00D24A85">
        <w:rPr>
          <w:rFonts w:ascii="Times New Roman" w:hAnsi="Times New Roman" w:cs="Times New Roman"/>
          <w:sz w:val="28"/>
          <w:szCs w:val="28"/>
          <w:lang w:val="kk-KZ"/>
        </w:rPr>
        <w:t>уыл шаруашылығы министрлігі</w:t>
      </w:r>
    </w:p>
    <w:p w14:paraId="57A89976" w14:textId="06AB867B" w:rsidR="00420239" w:rsidRPr="00D24A85" w:rsidRDefault="00420239" w:rsidP="009E76FA">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«Қазақ ұлттық аграрлық зерттеу университеті»</w:t>
      </w:r>
      <w:r w:rsidR="005333D2" w:rsidRPr="00D24A85">
        <w:rPr>
          <w:rFonts w:ascii="Times New Roman" w:hAnsi="Times New Roman" w:cs="Times New Roman"/>
          <w:sz w:val="28"/>
          <w:szCs w:val="28"/>
          <w:lang w:val="kk-KZ"/>
        </w:rPr>
        <w:t xml:space="preserve"> КЕАҚ</w:t>
      </w:r>
    </w:p>
    <w:p w14:paraId="7A1416E2" w14:textId="77777777" w:rsidR="00420239" w:rsidRPr="00D24A85" w:rsidRDefault="00420239" w:rsidP="00D94BCD">
      <w:pPr>
        <w:spacing w:after="0" w:line="240" w:lineRule="auto"/>
        <w:ind w:firstLine="709"/>
        <w:jc w:val="center"/>
        <w:rPr>
          <w:rFonts w:ascii="Times New Roman" w:hAnsi="Times New Roman" w:cs="Times New Roman"/>
          <w:sz w:val="28"/>
          <w:szCs w:val="28"/>
          <w:lang w:val="kk-KZ"/>
        </w:rPr>
      </w:pPr>
    </w:p>
    <w:p w14:paraId="6FBEE631" w14:textId="77777777" w:rsidR="00420239" w:rsidRPr="00D24A85" w:rsidRDefault="00420239" w:rsidP="00D94BCD">
      <w:pPr>
        <w:spacing w:after="0" w:line="240" w:lineRule="auto"/>
        <w:ind w:firstLine="709"/>
        <w:jc w:val="center"/>
        <w:rPr>
          <w:rFonts w:ascii="Times New Roman" w:hAnsi="Times New Roman" w:cs="Times New Roman"/>
          <w:sz w:val="28"/>
          <w:szCs w:val="28"/>
          <w:lang w:val="kk-KZ"/>
        </w:rPr>
      </w:pPr>
    </w:p>
    <w:p w14:paraId="0991DD04"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3BD895A1"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7EF11DA6" w14:textId="77777777" w:rsidR="00420239" w:rsidRPr="00D24A85" w:rsidRDefault="00420239" w:rsidP="00973F6C">
      <w:pPr>
        <w:spacing w:after="0" w:line="240" w:lineRule="auto"/>
        <w:rPr>
          <w:rFonts w:ascii="Times New Roman" w:hAnsi="Times New Roman" w:cs="Times New Roman"/>
          <w:sz w:val="28"/>
          <w:szCs w:val="28"/>
          <w:lang w:val="kk-KZ"/>
        </w:rPr>
      </w:pPr>
      <w:r w:rsidRPr="00D24A85">
        <w:rPr>
          <w:rFonts w:ascii="Times New Roman" w:hAnsi="Times New Roman" w:cs="Times New Roman"/>
          <w:sz w:val="28"/>
          <w:szCs w:val="28"/>
          <w:lang w:val="kk-KZ"/>
        </w:rPr>
        <w:t>ӘОЖ</w:t>
      </w:r>
      <w:r w:rsidR="00424837" w:rsidRPr="00D24A85">
        <w:rPr>
          <w:rFonts w:ascii="Times New Roman" w:hAnsi="Times New Roman" w:cs="Times New Roman"/>
          <w:sz w:val="28"/>
          <w:szCs w:val="28"/>
        </w:rPr>
        <w:t xml:space="preserve"> 619</w:t>
      </w:r>
      <w:r w:rsidR="00424837" w:rsidRPr="00D24A85">
        <w:rPr>
          <w:rFonts w:ascii="Times New Roman" w:hAnsi="Times New Roman" w:cs="Times New Roman"/>
          <w:sz w:val="28"/>
          <w:szCs w:val="28"/>
          <w:lang w:val="kk-KZ"/>
        </w:rPr>
        <w:t>:616.98:579.844:636.2</w:t>
      </w:r>
      <w:r w:rsidRPr="00D24A85">
        <w:rPr>
          <w:rFonts w:ascii="Times New Roman" w:hAnsi="Times New Roman" w:cs="Times New Roman"/>
          <w:sz w:val="28"/>
          <w:szCs w:val="28"/>
          <w:lang w:val="kk-KZ"/>
        </w:rPr>
        <w:t xml:space="preserve">                   </w:t>
      </w:r>
      <w:r w:rsidR="00424837"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Қол жазба құқығында</w:t>
      </w:r>
    </w:p>
    <w:p w14:paraId="030B532F" w14:textId="77777777" w:rsidR="00420239" w:rsidRPr="00D24A85" w:rsidRDefault="00420239" w:rsidP="00D94BCD">
      <w:pPr>
        <w:spacing w:after="0" w:line="240" w:lineRule="auto"/>
        <w:ind w:firstLine="709"/>
        <w:rPr>
          <w:rFonts w:ascii="Times New Roman" w:hAnsi="Times New Roman" w:cs="Times New Roman"/>
          <w:sz w:val="28"/>
          <w:szCs w:val="28"/>
          <w:lang w:val="kk-KZ"/>
        </w:rPr>
      </w:pPr>
    </w:p>
    <w:p w14:paraId="6482D883" w14:textId="77777777" w:rsidR="00420239" w:rsidRPr="00D24A85" w:rsidRDefault="00420239" w:rsidP="00D94BCD">
      <w:pPr>
        <w:spacing w:after="0" w:line="240" w:lineRule="auto"/>
        <w:ind w:firstLine="709"/>
        <w:rPr>
          <w:rFonts w:ascii="Times New Roman" w:hAnsi="Times New Roman" w:cs="Times New Roman"/>
          <w:sz w:val="28"/>
          <w:szCs w:val="28"/>
          <w:lang w:val="kk-KZ"/>
        </w:rPr>
      </w:pPr>
    </w:p>
    <w:p w14:paraId="0AB8FA67" w14:textId="77777777" w:rsidR="00331017" w:rsidRPr="00D24A85" w:rsidRDefault="00331017" w:rsidP="00D94BCD">
      <w:pPr>
        <w:spacing w:after="0" w:line="240" w:lineRule="auto"/>
        <w:ind w:firstLine="709"/>
        <w:rPr>
          <w:rFonts w:ascii="Times New Roman" w:hAnsi="Times New Roman" w:cs="Times New Roman"/>
          <w:sz w:val="28"/>
          <w:szCs w:val="28"/>
          <w:lang w:val="kk-KZ"/>
        </w:rPr>
      </w:pPr>
    </w:p>
    <w:p w14:paraId="756AFF9B" w14:textId="77777777" w:rsidR="00331017" w:rsidRPr="00D24A85" w:rsidRDefault="00331017" w:rsidP="00D94BCD">
      <w:pPr>
        <w:spacing w:after="0" w:line="240" w:lineRule="auto"/>
        <w:ind w:firstLine="709"/>
        <w:rPr>
          <w:rFonts w:ascii="Times New Roman" w:hAnsi="Times New Roman" w:cs="Times New Roman"/>
          <w:sz w:val="28"/>
          <w:szCs w:val="28"/>
          <w:lang w:val="kk-KZ"/>
        </w:rPr>
      </w:pPr>
    </w:p>
    <w:p w14:paraId="24DCD45F" w14:textId="77777777" w:rsidR="00420239" w:rsidRPr="00D24A85" w:rsidRDefault="00420239"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 xml:space="preserve">Тореханов Мерей </w:t>
      </w:r>
      <w:r w:rsidR="00424837" w:rsidRPr="00D24A85">
        <w:rPr>
          <w:rFonts w:ascii="Times New Roman" w:hAnsi="Times New Roman" w:cs="Times New Roman"/>
          <w:b/>
          <w:sz w:val="28"/>
          <w:szCs w:val="28"/>
          <w:lang w:val="kk-KZ"/>
        </w:rPr>
        <w:t>Айбынович</w:t>
      </w:r>
    </w:p>
    <w:p w14:paraId="46CC0C1D"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1CF998F1"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2E6D1850"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2A4A88D5"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08703012"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52F0CA1A"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b/>
          <w:sz w:val="28"/>
          <w:szCs w:val="28"/>
          <w:lang w:val="kk-KZ"/>
        </w:rPr>
        <w:t>«Ірі қара мал некробактериозын емдеу және диагностикалауда инновациялық тәсілдерді қолдану»</w:t>
      </w:r>
      <w:r w:rsidRPr="00D24A85">
        <w:rPr>
          <w:rFonts w:ascii="Times New Roman" w:hAnsi="Times New Roman" w:cs="Times New Roman"/>
          <w:sz w:val="28"/>
          <w:szCs w:val="28"/>
          <w:lang w:val="kk-KZ"/>
        </w:rPr>
        <w:t xml:space="preserve"> </w:t>
      </w:r>
    </w:p>
    <w:p w14:paraId="7A861DAF"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062DC567"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24FAB997" w14:textId="77777777" w:rsidR="00331017" w:rsidRPr="00D24A85" w:rsidRDefault="00CE09F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8D09101</w:t>
      </w:r>
      <w:r w:rsidR="00331017" w:rsidRPr="00D24A85">
        <w:rPr>
          <w:rFonts w:ascii="Times New Roman" w:hAnsi="Times New Roman" w:cs="Times New Roman"/>
          <w:sz w:val="28"/>
          <w:szCs w:val="28"/>
        </w:rPr>
        <w:t xml:space="preserve"> – </w:t>
      </w:r>
      <w:r w:rsidR="00331017" w:rsidRPr="00D24A85">
        <w:rPr>
          <w:rFonts w:ascii="Times New Roman" w:hAnsi="Times New Roman" w:cs="Times New Roman"/>
          <w:sz w:val="28"/>
          <w:szCs w:val="28"/>
          <w:lang w:val="kk-KZ"/>
        </w:rPr>
        <w:t xml:space="preserve">«Ветеринариялық медицина» </w:t>
      </w:r>
    </w:p>
    <w:p w14:paraId="41AEA009"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633E4C5D"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6804767B"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Философия докторы (PhD) </w:t>
      </w:r>
    </w:p>
    <w:p w14:paraId="0E423FB4"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дәрежесін алу үшін дайындалған диссертация</w:t>
      </w:r>
    </w:p>
    <w:p w14:paraId="1E9288E7"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769AB558"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282BF059"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38B05814"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991"/>
      </w:tblGrid>
      <w:tr w:rsidR="00424837" w:rsidRPr="00D24A85" w14:paraId="6578B151" w14:textId="77777777" w:rsidTr="00880114">
        <w:tc>
          <w:tcPr>
            <w:tcW w:w="4786" w:type="dxa"/>
          </w:tcPr>
          <w:p w14:paraId="602FD79F" w14:textId="77777777" w:rsidR="00424837" w:rsidRPr="00D24A85" w:rsidRDefault="00424837" w:rsidP="00D94BCD">
            <w:pPr>
              <w:ind w:firstLine="709"/>
              <w:jc w:val="center"/>
              <w:rPr>
                <w:rFonts w:ascii="Times New Roman" w:hAnsi="Times New Roman" w:cs="Times New Roman"/>
                <w:sz w:val="28"/>
                <w:szCs w:val="28"/>
                <w:lang w:val="kk-KZ"/>
              </w:rPr>
            </w:pPr>
          </w:p>
        </w:tc>
        <w:tc>
          <w:tcPr>
            <w:tcW w:w="5068" w:type="dxa"/>
          </w:tcPr>
          <w:p w14:paraId="266FDF3B" w14:textId="6FFDE7AB" w:rsidR="00424837" w:rsidRPr="00D24A85" w:rsidRDefault="00424837" w:rsidP="009E76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Отандық ғылыми кеңесші:</w:t>
            </w:r>
          </w:p>
          <w:p w14:paraId="2CD3A690" w14:textId="77777777" w:rsidR="00424837" w:rsidRPr="00D24A85" w:rsidRDefault="00424837" w:rsidP="009E76FA">
            <w:pPr>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ветеринария ғылымдарының кандидаты, </w:t>
            </w:r>
            <w:r w:rsidR="00CE09FD" w:rsidRPr="00D24A85">
              <w:rPr>
                <w:rFonts w:ascii="Times New Roman" w:hAnsi="Times New Roman" w:cs="Times New Roman"/>
                <w:sz w:val="28"/>
                <w:szCs w:val="28"/>
                <w:lang w:val="kk-KZ"/>
              </w:rPr>
              <w:t xml:space="preserve">қауымдастырылған </w:t>
            </w:r>
            <w:r w:rsidRPr="00D24A85">
              <w:rPr>
                <w:rFonts w:ascii="Times New Roman" w:hAnsi="Times New Roman" w:cs="Times New Roman"/>
                <w:sz w:val="28"/>
                <w:szCs w:val="28"/>
                <w:lang w:val="kk-KZ"/>
              </w:rPr>
              <w:t>профессор Ибажанова А.С.</w:t>
            </w:r>
          </w:p>
          <w:p w14:paraId="4EA9AAC5" w14:textId="77777777" w:rsidR="00424837" w:rsidRPr="00D24A85" w:rsidRDefault="00424837" w:rsidP="009E76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Шет елдік ғылыми кеңесші:</w:t>
            </w:r>
          </w:p>
          <w:p w14:paraId="5E0913D8" w14:textId="77777777" w:rsidR="00880114" w:rsidRPr="00D24A85" w:rsidRDefault="00880114" w:rsidP="009E76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Ветеринария ғылымдарының докторы, профессор Özgür Özdemir</w:t>
            </w:r>
          </w:p>
          <w:p w14:paraId="1D4B1BDD" w14:textId="77777777" w:rsidR="00424837" w:rsidRPr="00D24A85" w:rsidRDefault="00277756" w:rsidP="009E76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Сельчук университеті,</w:t>
            </w:r>
            <w:r w:rsidRPr="00D24A85">
              <w:rPr>
                <w:rFonts w:ascii="Times New Roman" w:hAnsi="Times New Roman" w:cs="Times New Roman"/>
                <w:sz w:val="28"/>
                <w:szCs w:val="28"/>
              </w:rPr>
              <w:t xml:space="preserve"> Конь</w:t>
            </w:r>
            <w:r w:rsidRPr="00D24A85">
              <w:rPr>
                <w:rFonts w:ascii="Times New Roman" w:hAnsi="Times New Roman" w:cs="Times New Roman"/>
                <w:sz w:val="28"/>
                <w:szCs w:val="28"/>
                <w:lang w:val="kk-KZ"/>
              </w:rPr>
              <w:t>я</w:t>
            </w:r>
            <w:r w:rsidRPr="00D24A85">
              <w:rPr>
                <w:rFonts w:ascii="Times New Roman" w:hAnsi="Times New Roman" w:cs="Times New Roman"/>
                <w:sz w:val="28"/>
                <w:szCs w:val="28"/>
              </w:rPr>
              <w:t>, Турция</w:t>
            </w:r>
          </w:p>
        </w:tc>
      </w:tr>
    </w:tbl>
    <w:p w14:paraId="62376DEE"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038126D2" w14:textId="77777777" w:rsidR="00424837" w:rsidRPr="00D24A85" w:rsidRDefault="00424837" w:rsidP="00D94BCD">
      <w:pPr>
        <w:spacing w:after="0" w:line="240" w:lineRule="auto"/>
        <w:ind w:firstLine="709"/>
        <w:jc w:val="center"/>
        <w:rPr>
          <w:rFonts w:ascii="Times New Roman" w:hAnsi="Times New Roman" w:cs="Times New Roman"/>
          <w:sz w:val="28"/>
          <w:szCs w:val="28"/>
          <w:lang w:val="kk-KZ"/>
        </w:rPr>
      </w:pPr>
    </w:p>
    <w:p w14:paraId="0CBAF439"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7B37EF71" w14:textId="77777777" w:rsidR="00331017" w:rsidRPr="00D24A85" w:rsidRDefault="00331017" w:rsidP="00D94BCD">
      <w:pPr>
        <w:spacing w:after="0" w:line="240" w:lineRule="auto"/>
        <w:ind w:firstLine="709"/>
        <w:jc w:val="center"/>
        <w:rPr>
          <w:rFonts w:ascii="Times New Roman" w:hAnsi="Times New Roman" w:cs="Times New Roman"/>
          <w:sz w:val="28"/>
          <w:szCs w:val="28"/>
          <w:lang w:val="kk-KZ"/>
        </w:rPr>
      </w:pPr>
    </w:p>
    <w:p w14:paraId="2BE9BFDB" w14:textId="77777777" w:rsidR="00880114" w:rsidRPr="00D24A85" w:rsidRDefault="00880114" w:rsidP="00D94BCD">
      <w:pPr>
        <w:spacing w:after="0" w:line="240" w:lineRule="auto"/>
        <w:ind w:firstLine="709"/>
        <w:jc w:val="center"/>
        <w:rPr>
          <w:rFonts w:ascii="Times New Roman" w:hAnsi="Times New Roman" w:cs="Times New Roman"/>
          <w:sz w:val="28"/>
          <w:szCs w:val="28"/>
          <w:lang w:val="kk-KZ"/>
        </w:rPr>
      </w:pPr>
    </w:p>
    <w:p w14:paraId="41720D80" w14:textId="0A253633" w:rsidR="00FD6247" w:rsidRPr="00D24A85" w:rsidRDefault="0033101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Алматы, 2023</w:t>
      </w:r>
    </w:p>
    <w:p w14:paraId="509CFE9F" w14:textId="77777777" w:rsidR="00FD6247" w:rsidRPr="00D24A85" w:rsidRDefault="00FD6247" w:rsidP="00D94BCD">
      <w:pPr>
        <w:ind w:firstLine="709"/>
        <w:rPr>
          <w:rFonts w:ascii="Times New Roman" w:hAnsi="Times New Roman" w:cs="Times New Roman"/>
          <w:sz w:val="28"/>
          <w:szCs w:val="28"/>
          <w:lang w:val="kk-KZ"/>
        </w:rPr>
      </w:pPr>
      <w:r w:rsidRPr="00D24A85">
        <w:rPr>
          <w:rFonts w:ascii="Times New Roman" w:hAnsi="Times New Roman" w:cs="Times New Roman"/>
          <w:sz w:val="28"/>
          <w:szCs w:val="28"/>
          <w:lang w:val="kk-KZ"/>
        </w:rPr>
        <w:br w:type="page"/>
      </w:r>
    </w:p>
    <w:p w14:paraId="4F7CB247" w14:textId="77777777" w:rsidR="00331017" w:rsidRPr="00D24A85" w:rsidRDefault="00331017"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МАЗМҰНЫ</w:t>
      </w:r>
    </w:p>
    <w:p w14:paraId="7DD03245" w14:textId="77777777" w:rsidR="00331017" w:rsidRPr="00D24A85" w:rsidRDefault="00331017" w:rsidP="00D94BCD">
      <w:pPr>
        <w:spacing w:after="0" w:line="240" w:lineRule="auto"/>
        <w:ind w:firstLine="709"/>
        <w:jc w:val="both"/>
        <w:rPr>
          <w:rFonts w:ascii="Times New Roman" w:hAnsi="Times New Roman" w:cs="Times New Roman"/>
          <w:b/>
          <w:sz w:val="28"/>
          <w:szCs w:val="28"/>
          <w:lang w:val="kk-KZ"/>
        </w:rPr>
      </w:pPr>
    </w:p>
    <w:tbl>
      <w:tblPr>
        <w:tblStyle w:val="a7"/>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7725"/>
        <w:gridCol w:w="1345"/>
      </w:tblGrid>
      <w:tr w:rsidR="00331017" w:rsidRPr="00D24A85" w14:paraId="010F0E90" w14:textId="77777777" w:rsidTr="00C82DCF">
        <w:tc>
          <w:tcPr>
            <w:tcW w:w="8293" w:type="dxa"/>
            <w:gridSpan w:val="2"/>
          </w:tcPr>
          <w:p w14:paraId="37257129" w14:textId="77777777" w:rsidR="00331017" w:rsidRPr="00D24A85" w:rsidRDefault="005C47BF"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НОРМАТИВТІК СІЛТЕМЕЛЕР</w:t>
            </w:r>
          </w:p>
        </w:tc>
        <w:tc>
          <w:tcPr>
            <w:tcW w:w="1345" w:type="dxa"/>
          </w:tcPr>
          <w:p w14:paraId="3273018B" w14:textId="77777777" w:rsidR="00331017" w:rsidRPr="00D24A85" w:rsidRDefault="00022AF0"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w:t>
            </w:r>
          </w:p>
        </w:tc>
      </w:tr>
      <w:tr w:rsidR="00331017" w:rsidRPr="00D24A85" w14:paraId="0A072877" w14:textId="77777777" w:rsidTr="00C82DCF">
        <w:tc>
          <w:tcPr>
            <w:tcW w:w="8293" w:type="dxa"/>
            <w:gridSpan w:val="2"/>
          </w:tcPr>
          <w:p w14:paraId="39AE4E5B" w14:textId="77777777" w:rsidR="00331017" w:rsidRPr="00D24A85" w:rsidRDefault="005C47BF"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АНЫҚТАМАЛАР</w:t>
            </w:r>
          </w:p>
        </w:tc>
        <w:tc>
          <w:tcPr>
            <w:tcW w:w="1345" w:type="dxa"/>
          </w:tcPr>
          <w:p w14:paraId="6F00BAB2" w14:textId="77777777" w:rsidR="00331017" w:rsidRPr="00D24A85" w:rsidRDefault="00022AF0"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w:t>
            </w:r>
          </w:p>
        </w:tc>
      </w:tr>
      <w:tr w:rsidR="00331017" w:rsidRPr="00D24A85" w14:paraId="10473950" w14:textId="77777777" w:rsidTr="00C82DCF">
        <w:tc>
          <w:tcPr>
            <w:tcW w:w="8293" w:type="dxa"/>
            <w:gridSpan w:val="2"/>
          </w:tcPr>
          <w:p w14:paraId="4FA822FD" w14:textId="77777777" w:rsidR="00331017" w:rsidRPr="00D24A85" w:rsidRDefault="005C47BF"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БЕЛГІЛЕУЛЕР МЕН ҚЫСҚАРТУЛАР</w:t>
            </w:r>
          </w:p>
        </w:tc>
        <w:tc>
          <w:tcPr>
            <w:tcW w:w="1345" w:type="dxa"/>
          </w:tcPr>
          <w:p w14:paraId="005321E0"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r>
      <w:tr w:rsidR="00331017" w:rsidRPr="00D24A85" w14:paraId="5BDD4CF1" w14:textId="77777777" w:rsidTr="00C82DCF">
        <w:tc>
          <w:tcPr>
            <w:tcW w:w="8293" w:type="dxa"/>
            <w:gridSpan w:val="2"/>
          </w:tcPr>
          <w:p w14:paraId="176E689D" w14:textId="4F13F0F0" w:rsidR="00331017" w:rsidRPr="00D24A85" w:rsidRDefault="00331017"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КІРІСПЕ</w:t>
            </w:r>
          </w:p>
        </w:tc>
        <w:tc>
          <w:tcPr>
            <w:tcW w:w="1345" w:type="dxa"/>
          </w:tcPr>
          <w:p w14:paraId="01B019E0"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w:t>
            </w:r>
          </w:p>
        </w:tc>
      </w:tr>
      <w:tr w:rsidR="00331017" w:rsidRPr="00D24A85" w14:paraId="6BBB0D58" w14:textId="77777777" w:rsidTr="00006C54">
        <w:tc>
          <w:tcPr>
            <w:tcW w:w="568" w:type="dxa"/>
          </w:tcPr>
          <w:p w14:paraId="53DDB025" w14:textId="77777777" w:rsidR="00331017" w:rsidRPr="00C82DCF" w:rsidRDefault="00331017" w:rsidP="00006C54">
            <w:pPr>
              <w:jc w:val="both"/>
              <w:rPr>
                <w:rFonts w:ascii="Times New Roman" w:hAnsi="Times New Roman" w:cs="Times New Roman"/>
                <w:bCs/>
                <w:sz w:val="28"/>
                <w:szCs w:val="28"/>
                <w:lang w:val="kk-KZ"/>
              </w:rPr>
            </w:pPr>
            <w:r w:rsidRPr="00C82DCF">
              <w:rPr>
                <w:rFonts w:ascii="Times New Roman" w:hAnsi="Times New Roman" w:cs="Times New Roman"/>
                <w:bCs/>
                <w:sz w:val="28"/>
                <w:szCs w:val="28"/>
                <w:lang w:val="kk-KZ"/>
              </w:rPr>
              <w:t>1</w:t>
            </w:r>
          </w:p>
        </w:tc>
        <w:tc>
          <w:tcPr>
            <w:tcW w:w="7725" w:type="dxa"/>
          </w:tcPr>
          <w:p w14:paraId="7ABB6264" w14:textId="77777777" w:rsidR="00331017" w:rsidRPr="00D24A85" w:rsidRDefault="00331017" w:rsidP="00C82DCF">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ҒЫЛЫМИ ӘДЕБИЕТКЕ ШОЛУ</w:t>
            </w:r>
          </w:p>
        </w:tc>
        <w:tc>
          <w:tcPr>
            <w:tcW w:w="1345" w:type="dxa"/>
          </w:tcPr>
          <w:p w14:paraId="01BA8633" w14:textId="77777777" w:rsidR="00331017" w:rsidRPr="00D24A85" w:rsidRDefault="00331017" w:rsidP="00D94BCD">
            <w:pPr>
              <w:ind w:firstLine="709"/>
              <w:jc w:val="center"/>
              <w:rPr>
                <w:rFonts w:ascii="Times New Roman" w:hAnsi="Times New Roman" w:cs="Times New Roman"/>
                <w:sz w:val="28"/>
                <w:szCs w:val="28"/>
                <w:lang w:val="kk-KZ"/>
              </w:rPr>
            </w:pPr>
          </w:p>
        </w:tc>
      </w:tr>
      <w:tr w:rsidR="00331017" w:rsidRPr="00D24A85" w14:paraId="62588C00" w14:textId="77777777" w:rsidTr="00006C54">
        <w:tc>
          <w:tcPr>
            <w:tcW w:w="568" w:type="dxa"/>
          </w:tcPr>
          <w:p w14:paraId="01FBD95E" w14:textId="77777777" w:rsidR="00331017" w:rsidRPr="00D24A85" w:rsidRDefault="00331017"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1.1</w:t>
            </w:r>
          </w:p>
        </w:tc>
        <w:tc>
          <w:tcPr>
            <w:tcW w:w="7725" w:type="dxa"/>
          </w:tcPr>
          <w:p w14:paraId="35CEA106" w14:textId="77777777" w:rsidR="00331017" w:rsidRPr="00D24A85" w:rsidRDefault="00331017"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 некробактериозына жалпы сипаттама</w:t>
            </w:r>
          </w:p>
        </w:tc>
        <w:tc>
          <w:tcPr>
            <w:tcW w:w="1345" w:type="dxa"/>
          </w:tcPr>
          <w:p w14:paraId="53042DA9"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w:t>
            </w:r>
          </w:p>
        </w:tc>
      </w:tr>
      <w:tr w:rsidR="009563F6" w:rsidRPr="00D24A85" w14:paraId="0C8290D7" w14:textId="77777777" w:rsidTr="00006C54">
        <w:tc>
          <w:tcPr>
            <w:tcW w:w="568" w:type="dxa"/>
          </w:tcPr>
          <w:p w14:paraId="79FFD382" w14:textId="77777777" w:rsidR="006818F4" w:rsidRPr="00D24A85" w:rsidRDefault="006818F4"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1.2</w:t>
            </w:r>
          </w:p>
        </w:tc>
        <w:tc>
          <w:tcPr>
            <w:tcW w:w="7725" w:type="dxa"/>
          </w:tcPr>
          <w:p w14:paraId="66621790" w14:textId="77777777" w:rsidR="006818F4" w:rsidRPr="00D24A85" w:rsidRDefault="006818F4"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Ғылыми әдебиетке шолуды тұжырымдау </w:t>
            </w:r>
          </w:p>
        </w:tc>
        <w:tc>
          <w:tcPr>
            <w:tcW w:w="1345" w:type="dxa"/>
          </w:tcPr>
          <w:p w14:paraId="5C2EDA89" w14:textId="77777777" w:rsidR="006818F4"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18</w:t>
            </w:r>
          </w:p>
        </w:tc>
      </w:tr>
      <w:tr w:rsidR="00331017" w:rsidRPr="00D24A85" w14:paraId="4C937467" w14:textId="77777777" w:rsidTr="00006C54">
        <w:tc>
          <w:tcPr>
            <w:tcW w:w="568" w:type="dxa"/>
          </w:tcPr>
          <w:p w14:paraId="07FB3E22" w14:textId="77777777" w:rsidR="00331017" w:rsidRPr="00D24A85" w:rsidRDefault="00331017"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2</w:t>
            </w:r>
          </w:p>
        </w:tc>
        <w:tc>
          <w:tcPr>
            <w:tcW w:w="7725" w:type="dxa"/>
          </w:tcPr>
          <w:p w14:paraId="4C8B5067" w14:textId="77777777" w:rsidR="00331017" w:rsidRPr="00D24A85" w:rsidRDefault="00331017" w:rsidP="00C82DCF">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ӨЗІНДІК ЗЕРТТЕУЛЕР</w:t>
            </w:r>
          </w:p>
        </w:tc>
        <w:tc>
          <w:tcPr>
            <w:tcW w:w="1345" w:type="dxa"/>
          </w:tcPr>
          <w:p w14:paraId="17986626" w14:textId="77777777" w:rsidR="00331017" w:rsidRPr="00D24A85" w:rsidRDefault="00331017" w:rsidP="00D94BCD">
            <w:pPr>
              <w:ind w:firstLine="709"/>
              <w:jc w:val="center"/>
              <w:rPr>
                <w:rFonts w:ascii="Times New Roman" w:hAnsi="Times New Roman" w:cs="Times New Roman"/>
                <w:sz w:val="28"/>
                <w:szCs w:val="28"/>
                <w:lang w:val="kk-KZ"/>
              </w:rPr>
            </w:pPr>
          </w:p>
        </w:tc>
      </w:tr>
      <w:tr w:rsidR="00331017" w:rsidRPr="00D24A85" w14:paraId="28840304" w14:textId="77777777" w:rsidTr="00006C54">
        <w:tc>
          <w:tcPr>
            <w:tcW w:w="568" w:type="dxa"/>
          </w:tcPr>
          <w:p w14:paraId="4FE580E3" w14:textId="77777777" w:rsidR="00331017" w:rsidRPr="00D24A85" w:rsidRDefault="00331017"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2.1</w:t>
            </w:r>
          </w:p>
        </w:tc>
        <w:tc>
          <w:tcPr>
            <w:tcW w:w="7725" w:type="dxa"/>
          </w:tcPr>
          <w:p w14:paraId="328E6CC4" w14:textId="77777777" w:rsidR="00331017" w:rsidRPr="00D24A85" w:rsidRDefault="00331017"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Зерттеу жұмысының бағыты</w:t>
            </w:r>
          </w:p>
        </w:tc>
        <w:tc>
          <w:tcPr>
            <w:tcW w:w="1345" w:type="dxa"/>
          </w:tcPr>
          <w:p w14:paraId="1CEF6F0D"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26</w:t>
            </w:r>
          </w:p>
        </w:tc>
      </w:tr>
      <w:tr w:rsidR="00331017" w:rsidRPr="00D24A85" w14:paraId="39847BC0" w14:textId="77777777" w:rsidTr="00006C54">
        <w:tc>
          <w:tcPr>
            <w:tcW w:w="568" w:type="dxa"/>
          </w:tcPr>
          <w:p w14:paraId="6B747A41" w14:textId="77777777" w:rsidR="00331017" w:rsidRPr="00D24A85" w:rsidRDefault="00331017"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2.2</w:t>
            </w:r>
          </w:p>
        </w:tc>
        <w:tc>
          <w:tcPr>
            <w:tcW w:w="7725" w:type="dxa"/>
          </w:tcPr>
          <w:p w14:paraId="6E830C97" w14:textId="77777777" w:rsidR="00331017" w:rsidRPr="00D24A85" w:rsidRDefault="00331017"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Қолданылған материалдар мен зерттеу әдістері</w:t>
            </w:r>
          </w:p>
        </w:tc>
        <w:tc>
          <w:tcPr>
            <w:tcW w:w="1345" w:type="dxa"/>
          </w:tcPr>
          <w:p w14:paraId="3486FC29"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26</w:t>
            </w:r>
          </w:p>
        </w:tc>
      </w:tr>
      <w:tr w:rsidR="00331017" w:rsidRPr="00D24A85" w14:paraId="1132F463" w14:textId="77777777" w:rsidTr="00006C54">
        <w:tc>
          <w:tcPr>
            <w:tcW w:w="568" w:type="dxa"/>
          </w:tcPr>
          <w:p w14:paraId="2A8C39D6" w14:textId="77777777" w:rsidR="00331017" w:rsidRPr="00D24A85" w:rsidRDefault="00331017" w:rsidP="00006C54">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3</w:t>
            </w:r>
          </w:p>
        </w:tc>
        <w:tc>
          <w:tcPr>
            <w:tcW w:w="7725" w:type="dxa"/>
          </w:tcPr>
          <w:p w14:paraId="60938C59" w14:textId="77777777" w:rsidR="00331017" w:rsidRPr="00D24A85" w:rsidRDefault="00331017" w:rsidP="00C82DCF">
            <w:pPr>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ЗЕРТТЕУ НӘТИЖЕЛЕРІ</w:t>
            </w:r>
          </w:p>
        </w:tc>
        <w:tc>
          <w:tcPr>
            <w:tcW w:w="1345" w:type="dxa"/>
          </w:tcPr>
          <w:p w14:paraId="177C28B9" w14:textId="77777777" w:rsidR="00331017" w:rsidRPr="00D24A85" w:rsidRDefault="00331017" w:rsidP="00D94BCD">
            <w:pPr>
              <w:ind w:firstLine="709"/>
              <w:jc w:val="center"/>
              <w:rPr>
                <w:rFonts w:ascii="Times New Roman" w:hAnsi="Times New Roman" w:cs="Times New Roman"/>
                <w:sz w:val="28"/>
                <w:szCs w:val="28"/>
                <w:lang w:val="kk-KZ"/>
              </w:rPr>
            </w:pPr>
          </w:p>
        </w:tc>
      </w:tr>
      <w:tr w:rsidR="00331017" w:rsidRPr="00D24A85" w14:paraId="663FFCF6" w14:textId="77777777" w:rsidTr="00006C54">
        <w:tc>
          <w:tcPr>
            <w:tcW w:w="568" w:type="dxa"/>
          </w:tcPr>
          <w:p w14:paraId="6AD62FC3" w14:textId="77777777" w:rsidR="00331017" w:rsidRPr="00D24A85" w:rsidRDefault="00331017"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3.1</w:t>
            </w:r>
          </w:p>
        </w:tc>
        <w:tc>
          <w:tcPr>
            <w:tcW w:w="7725" w:type="dxa"/>
          </w:tcPr>
          <w:p w14:paraId="35F335B7" w14:textId="77777777" w:rsidR="00331017" w:rsidRPr="00D24A85" w:rsidRDefault="00594C16"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Алматы облысы бойынша ірі қара мал некробактериозының таралу динамикасы</w:t>
            </w:r>
          </w:p>
        </w:tc>
        <w:tc>
          <w:tcPr>
            <w:tcW w:w="1345" w:type="dxa"/>
          </w:tcPr>
          <w:p w14:paraId="4E607A48" w14:textId="77777777" w:rsidR="00331017"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37</w:t>
            </w:r>
          </w:p>
        </w:tc>
      </w:tr>
      <w:tr w:rsidR="00594C16" w:rsidRPr="00D24A85" w14:paraId="6653FA32" w14:textId="77777777" w:rsidTr="00006C54">
        <w:tc>
          <w:tcPr>
            <w:tcW w:w="568" w:type="dxa"/>
          </w:tcPr>
          <w:p w14:paraId="3FD85D48" w14:textId="77777777" w:rsidR="00594C16" w:rsidRPr="00D24A85" w:rsidRDefault="00594C16"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3.2</w:t>
            </w:r>
          </w:p>
        </w:tc>
        <w:tc>
          <w:tcPr>
            <w:tcW w:w="7725" w:type="dxa"/>
          </w:tcPr>
          <w:p w14:paraId="6A7F6CEB" w14:textId="4B5CCCA3" w:rsidR="00594C16" w:rsidRPr="00D24A85" w:rsidRDefault="00594C16"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Аурудың өту барысына байланысты клиник</w:t>
            </w:r>
            <w:r w:rsidR="00BE7641" w:rsidRPr="00D24A85">
              <w:rPr>
                <w:rFonts w:ascii="Times New Roman" w:hAnsi="Times New Roman" w:cs="Times New Roman"/>
                <w:sz w:val="28"/>
                <w:szCs w:val="28"/>
                <w:lang w:val="kk-KZ"/>
              </w:rPr>
              <w:t>а</w:t>
            </w:r>
            <w:r w:rsidRPr="00D24A85">
              <w:rPr>
                <w:rFonts w:ascii="Times New Roman" w:hAnsi="Times New Roman" w:cs="Times New Roman"/>
                <w:sz w:val="28"/>
                <w:szCs w:val="28"/>
                <w:lang w:val="kk-KZ"/>
              </w:rPr>
              <w:t xml:space="preserve"> – морфологиялық ерекшеліктері</w:t>
            </w:r>
          </w:p>
        </w:tc>
        <w:tc>
          <w:tcPr>
            <w:tcW w:w="1345" w:type="dxa"/>
          </w:tcPr>
          <w:p w14:paraId="35826470" w14:textId="77777777" w:rsidR="00594C16"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41</w:t>
            </w:r>
          </w:p>
        </w:tc>
      </w:tr>
      <w:tr w:rsidR="00F85295" w:rsidRPr="00D24A85" w14:paraId="743A1CFE" w14:textId="77777777" w:rsidTr="00006C54">
        <w:tc>
          <w:tcPr>
            <w:tcW w:w="568" w:type="dxa"/>
          </w:tcPr>
          <w:p w14:paraId="3EB24461" w14:textId="77777777" w:rsidR="00F85295" w:rsidRPr="00D24A85" w:rsidRDefault="00F85295"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3.3</w:t>
            </w:r>
          </w:p>
        </w:tc>
        <w:tc>
          <w:tcPr>
            <w:tcW w:w="7725" w:type="dxa"/>
          </w:tcPr>
          <w:p w14:paraId="57F60C83" w14:textId="77777777" w:rsidR="00F85295" w:rsidRPr="00D24A85" w:rsidRDefault="00F85295" w:rsidP="00C82DCF">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малдың некробактериоз қоздыр</w:t>
            </w:r>
            <w:r w:rsidR="00661609" w:rsidRPr="00D24A85">
              <w:rPr>
                <w:rFonts w:ascii="Times New Roman" w:hAnsi="Times New Roman" w:cs="Times New Roman"/>
                <w:sz w:val="28"/>
                <w:szCs w:val="28"/>
                <w:lang w:val="kk-KZ"/>
              </w:rPr>
              <w:t>ушысының</w:t>
            </w:r>
            <w:r w:rsidRPr="00D24A85">
              <w:rPr>
                <w:rFonts w:ascii="Times New Roman" w:hAnsi="Times New Roman" w:cs="Times New Roman"/>
                <w:sz w:val="28"/>
                <w:szCs w:val="28"/>
                <w:lang w:val="kk-KZ"/>
              </w:rPr>
              <w:t xml:space="preserve"> типтік тиесілігін көрсету және анықтау</w:t>
            </w:r>
          </w:p>
        </w:tc>
        <w:tc>
          <w:tcPr>
            <w:tcW w:w="1345" w:type="dxa"/>
          </w:tcPr>
          <w:p w14:paraId="154ADE2D" w14:textId="77777777" w:rsidR="00F85295"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48</w:t>
            </w:r>
          </w:p>
        </w:tc>
      </w:tr>
      <w:tr w:rsidR="00535EE0" w:rsidRPr="00D24A85" w14:paraId="46DAFD2E" w14:textId="77777777" w:rsidTr="00006C54">
        <w:tc>
          <w:tcPr>
            <w:tcW w:w="568" w:type="dxa"/>
          </w:tcPr>
          <w:p w14:paraId="74772266" w14:textId="77777777" w:rsidR="00535EE0" w:rsidRPr="00D24A85" w:rsidRDefault="00535EE0"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3.4 </w:t>
            </w:r>
          </w:p>
        </w:tc>
        <w:tc>
          <w:tcPr>
            <w:tcW w:w="7725" w:type="dxa"/>
          </w:tcPr>
          <w:p w14:paraId="196F9313" w14:textId="77777777" w:rsidR="00535EE0" w:rsidRPr="00D24A85" w:rsidRDefault="00535EE0" w:rsidP="00C82DCF">
            <w:pPr>
              <w:jc w:val="both"/>
              <w:rPr>
                <w:rFonts w:ascii="Times New Roman" w:hAnsi="Times New Roman" w:cs="Times New Roman"/>
                <w:sz w:val="28"/>
                <w:szCs w:val="28"/>
                <w:lang w:val="kk-KZ"/>
              </w:rPr>
            </w:pPr>
            <w:r w:rsidRPr="00D24A85">
              <w:rPr>
                <w:rFonts w:ascii="Times New Roman" w:hAnsi="Times New Roman" w:cs="Times New Roman"/>
                <w:spacing w:val="2"/>
                <w:sz w:val="28"/>
                <w:szCs w:val="28"/>
                <w:lang w:val="kk-KZ"/>
              </w:rPr>
              <w:t>Ірі қара мал некробактериозы кезіндегі ішкі мүшелердегі патоморфологиялық өзгерістер</w:t>
            </w:r>
          </w:p>
        </w:tc>
        <w:tc>
          <w:tcPr>
            <w:tcW w:w="1345" w:type="dxa"/>
          </w:tcPr>
          <w:p w14:paraId="686A08A8" w14:textId="77777777" w:rsidR="00535EE0"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54</w:t>
            </w:r>
          </w:p>
        </w:tc>
      </w:tr>
      <w:tr w:rsidR="00535EE0" w:rsidRPr="00D24A85" w14:paraId="348DBB4F" w14:textId="77777777" w:rsidTr="00006C54">
        <w:tc>
          <w:tcPr>
            <w:tcW w:w="568" w:type="dxa"/>
          </w:tcPr>
          <w:p w14:paraId="5A2FB9FB" w14:textId="77777777" w:rsidR="00535EE0" w:rsidRPr="00D24A85" w:rsidRDefault="00535EE0"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3.5</w:t>
            </w:r>
          </w:p>
        </w:tc>
        <w:tc>
          <w:tcPr>
            <w:tcW w:w="7725" w:type="dxa"/>
          </w:tcPr>
          <w:p w14:paraId="73FEBE14" w14:textId="77777777" w:rsidR="00535EE0" w:rsidRPr="00D24A85" w:rsidRDefault="00535EE0" w:rsidP="00C82DCF">
            <w:pPr>
              <w:jc w:val="both"/>
              <w:rPr>
                <w:rFonts w:ascii="Times New Roman" w:hAnsi="Times New Roman" w:cs="Times New Roman"/>
                <w:spacing w:val="2"/>
                <w:sz w:val="28"/>
                <w:szCs w:val="28"/>
                <w:lang w:val="kk-KZ"/>
              </w:rPr>
            </w:pPr>
            <w:r w:rsidRPr="00D24A85">
              <w:rPr>
                <w:rFonts w:ascii="Times New Roman" w:hAnsi="Times New Roman" w:cs="Times New Roman"/>
                <w:spacing w:val="2"/>
                <w:sz w:val="28"/>
                <w:szCs w:val="28"/>
                <w:lang w:val="kk-KZ"/>
              </w:rPr>
              <w:t>Ірі қара мал некробактериозы кезіндегі торшалар мен ұлпалардағы құрылымдық гистологиялық өзгерістер</w:t>
            </w:r>
          </w:p>
        </w:tc>
        <w:tc>
          <w:tcPr>
            <w:tcW w:w="1345" w:type="dxa"/>
          </w:tcPr>
          <w:p w14:paraId="0ECEF4B0" w14:textId="77777777" w:rsidR="00535EE0"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62</w:t>
            </w:r>
          </w:p>
        </w:tc>
      </w:tr>
      <w:tr w:rsidR="00022AF0" w:rsidRPr="00D24A85" w14:paraId="77BE716C" w14:textId="77777777" w:rsidTr="00006C54">
        <w:tc>
          <w:tcPr>
            <w:tcW w:w="568" w:type="dxa"/>
          </w:tcPr>
          <w:p w14:paraId="3C57A875" w14:textId="77777777" w:rsidR="00661609" w:rsidRPr="00D24A85" w:rsidRDefault="00661609"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3.6</w:t>
            </w:r>
          </w:p>
        </w:tc>
        <w:tc>
          <w:tcPr>
            <w:tcW w:w="7725" w:type="dxa"/>
          </w:tcPr>
          <w:p w14:paraId="09E6536B" w14:textId="57FA314D" w:rsidR="00661609" w:rsidRPr="00D24A85" w:rsidRDefault="00661609" w:rsidP="006C2BA3">
            <w:pPr>
              <w:jc w:val="both"/>
              <w:rPr>
                <w:rFonts w:ascii="Times New Roman" w:hAnsi="Times New Roman" w:cs="Times New Roman"/>
                <w:spacing w:val="2"/>
                <w:sz w:val="28"/>
                <w:szCs w:val="28"/>
                <w:lang w:val="kk-KZ"/>
              </w:rPr>
            </w:pPr>
            <w:r w:rsidRPr="00D24A85">
              <w:rPr>
                <w:rFonts w:ascii="Times New Roman" w:hAnsi="Times New Roman" w:cs="Times New Roman"/>
                <w:sz w:val="28"/>
                <w:szCs w:val="28"/>
                <w:lang w:val="kk-KZ"/>
              </w:rPr>
              <w:t xml:space="preserve">Зертханалық жағдайда </w:t>
            </w:r>
            <w:r w:rsidR="00E911DE" w:rsidRPr="00D24A85">
              <w:rPr>
                <w:rFonts w:ascii="Times New Roman" w:hAnsi="Times New Roman" w:cs="Times New Roman"/>
                <w:sz w:val="28"/>
                <w:szCs w:val="28"/>
                <w:lang w:val="kk-KZ"/>
              </w:rPr>
              <w:t>«Лактобактерин-ТК</w:t>
            </w:r>
            <w:r w:rsidRPr="00D24A85">
              <w:rPr>
                <w:rFonts w:ascii="Times New Roman" w:hAnsi="Times New Roman" w:cs="Times New Roman"/>
                <w:sz w:val="28"/>
                <w:szCs w:val="28"/>
                <w:lang w:val="kk-KZ"/>
              </w:rPr>
              <w:t xml:space="preserve">» препаратын ірі қара малдың зақымдалған аймақтарынан </w:t>
            </w:r>
            <w:r w:rsidR="009C5079" w:rsidRPr="00D24A85">
              <w:rPr>
                <w:rFonts w:ascii="Times New Roman" w:hAnsi="Times New Roman" w:cs="Times New Roman"/>
                <w:sz w:val="28"/>
                <w:szCs w:val="28"/>
                <w:lang w:val="kk-KZ"/>
              </w:rPr>
              <w:t>бөлініп алынған</w:t>
            </w:r>
            <w:r w:rsidRPr="00D24A85">
              <w:rPr>
                <w:rFonts w:ascii="Times New Roman" w:hAnsi="Times New Roman" w:cs="Times New Roman"/>
                <w:sz w:val="28"/>
                <w:szCs w:val="28"/>
                <w:lang w:val="kk-KZ"/>
              </w:rPr>
              <w:t xml:space="preserve"> </w:t>
            </w:r>
            <w:r w:rsidR="009C5079" w:rsidRPr="00D24A85">
              <w:rPr>
                <w:rFonts w:ascii="Times New Roman" w:hAnsi="Times New Roman" w:cs="Times New Roman"/>
                <w:sz w:val="28"/>
                <w:szCs w:val="28"/>
                <w:lang w:val="kk-KZ"/>
              </w:rPr>
              <w:t>зардапты</w:t>
            </w:r>
            <w:r w:rsidR="002B2F7B" w:rsidRPr="00D24A85">
              <w:rPr>
                <w:rFonts w:ascii="Times New Roman" w:hAnsi="Times New Roman" w:cs="Times New Roman"/>
                <w:sz w:val="28"/>
                <w:szCs w:val="28"/>
                <w:lang w:val="kk-KZ"/>
              </w:rPr>
              <w:t xml:space="preserve"> (патогенді)</w:t>
            </w:r>
            <w:r w:rsidRPr="00D24A85">
              <w:rPr>
                <w:rFonts w:ascii="Times New Roman" w:hAnsi="Times New Roman" w:cs="Times New Roman"/>
                <w:sz w:val="28"/>
                <w:szCs w:val="28"/>
                <w:lang w:val="kk-KZ"/>
              </w:rPr>
              <w:t xml:space="preserve"> микрофлораға әсерін зерттеу</w:t>
            </w:r>
          </w:p>
        </w:tc>
        <w:tc>
          <w:tcPr>
            <w:tcW w:w="1345" w:type="dxa"/>
          </w:tcPr>
          <w:p w14:paraId="641AEB36" w14:textId="77777777" w:rsidR="00661609" w:rsidRPr="00D24A85" w:rsidRDefault="00282E33" w:rsidP="00D94BCD">
            <w:pPr>
              <w:ind w:firstLine="709"/>
              <w:jc w:val="center"/>
              <w:rPr>
                <w:rFonts w:ascii="Times New Roman" w:hAnsi="Times New Roman" w:cs="Times New Roman"/>
                <w:color w:val="FF0000"/>
                <w:sz w:val="28"/>
                <w:szCs w:val="28"/>
                <w:lang w:val="kk-KZ"/>
              </w:rPr>
            </w:pPr>
            <w:r w:rsidRPr="00D24A85">
              <w:rPr>
                <w:rFonts w:ascii="Times New Roman" w:hAnsi="Times New Roman" w:cs="Times New Roman"/>
                <w:sz w:val="28"/>
                <w:szCs w:val="28"/>
                <w:lang w:val="kk-KZ"/>
              </w:rPr>
              <w:t>79</w:t>
            </w:r>
          </w:p>
        </w:tc>
      </w:tr>
      <w:tr w:rsidR="00661609" w:rsidRPr="00D24A85" w14:paraId="77320F5B" w14:textId="77777777" w:rsidTr="00006C54">
        <w:tc>
          <w:tcPr>
            <w:tcW w:w="568" w:type="dxa"/>
          </w:tcPr>
          <w:p w14:paraId="60123145" w14:textId="77777777" w:rsidR="00661609" w:rsidRPr="00D24A85" w:rsidRDefault="00661609"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3.7</w:t>
            </w:r>
          </w:p>
        </w:tc>
        <w:tc>
          <w:tcPr>
            <w:tcW w:w="7725" w:type="dxa"/>
          </w:tcPr>
          <w:p w14:paraId="34F919C8" w14:textId="77777777" w:rsidR="00661609" w:rsidRPr="00D24A85" w:rsidRDefault="00661609"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ІҚМ некробактериозында «Лактобактерин-ТК» препаратының емдік әсері</w:t>
            </w:r>
          </w:p>
        </w:tc>
        <w:tc>
          <w:tcPr>
            <w:tcW w:w="1345" w:type="dxa"/>
          </w:tcPr>
          <w:p w14:paraId="535ECED8" w14:textId="77777777" w:rsidR="00661609"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81</w:t>
            </w:r>
          </w:p>
        </w:tc>
      </w:tr>
      <w:tr w:rsidR="00661609" w:rsidRPr="00D24A85" w14:paraId="4A1F8D5C" w14:textId="77777777" w:rsidTr="00006C54">
        <w:tc>
          <w:tcPr>
            <w:tcW w:w="568" w:type="dxa"/>
          </w:tcPr>
          <w:p w14:paraId="5683FC8F" w14:textId="77777777" w:rsidR="00661609" w:rsidRPr="00D24A85" w:rsidRDefault="00661609"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3.8</w:t>
            </w:r>
          </w:p>
        </w:tc>
        <w:tc>
          <w:tcPr>
            <w:tcW w:w="7725" w:type="dxa"/>
          </w:tcPr>
          <w:p w14:paraId="207CE65F" w14:textId="7BD0C1CA" w:rsidR="00661609" w:rsidRPr="00D24A85" w:rsidRDefault="00661609" w:rsidP="006C2BA3">
            <w:pPr>
              <w:jc w:val="both"/>
              <w:rPr>
                <w:rFonts w:ascii="Times New Roman" w:hAnsi="Times New Roman" w:cs="Times New Roman"/>
                <w:spacing w:val="2"/>
                <w:sz w:val="28"/>
                <w:szCs w:val="28"/>
                <w:lang w:val="kk-KZ"/>
              </w:rPr>
            </w:pPr>
            <w:r w:rsidRPr="00D24A85">
              <w:rPr>
                <w:rFonts w:ascii="Times New Roman" w:hAnsi="Times New Roman" w:cs="Times New Roman"/>
                <w:sz w:val="28"/>
                <w:szCs w:val="28"/>
                <w:lang w:val="kk-KZ"/>
              </w:rPr>
              <w:t xml:space="preserve">«Лактобактерин-ТК» препаратының ІҚМ некробактериозындағы зақымдалған ұлпалардың регенерациясына әсерін </w:t>
            </w:r>
            <w:r w:rsidR="00AA053A" w:rsidRPr="00D24A85">
              <w:rPr>
                <w:rFonts w:ascii="Times New Roman" w:hAnsi="Times New Roman" w:cs="Times New Roman"/>
                <w:sz w:val="28"/>
                <w:szCs w:val="28"/>
                <w:lang w:val="kk-KZ"/>
              </w:rPr>
              <w:t>инновациялық</w:t>
            </w:r>
            <w:r w:rsidR="00E27695" w:rsidRPr="00D24A85">
              <w:rPr>
                <w:rFonts w:ascii="Times New Roman" w:hAnsi="Times New Roman" w:cs="Times New Roman"/>
                <w:sz w:val="28"/>
                <w:szCs w:val="28"/>
                <w:lang w:val="kk-KZ"/>
              </w:rPr>
              <w:t xml:space="preserve"> гистологиялық</w:t>
            </w:r>
            <w:r w:rsidR="00AA053A" w:rsidRPr="00D24A85">
              <w:rPr>
                <w:rFonts w:ascii="Times New Roman" w:hAnsi="Times New Roman" w:cs="Times New Roman"/>
                <w:sz w:val="28"/>
                <w:szCs w:val="28"/>
                <w:lang w:val="kk-KZ"/>
              </w:rPr>
              <w:t xml:space="preserve"> әдіспен</w:t>
            </w:r>
            <w:r w:rsidRPr="00D24A85">
              <w:rPr>
                <w:rFonts w:ascii="Times New Roman" w:hAnsi="Times New Roman" w:cs="Times New Roman"/>
                <w:sz w:val="28"/>
                <w:szCs w:val="28"/>
                <w:lang w:val="kk-KZ"/>
              </w:rPr>
              <w:t xml:space="preserve"> зерттеу</w:t>
            </w:r>
          </w:p>
        </w:tc>
        <w:tc>
          <w:tcPr>
            <w:tcW w:w="1345" w:type="dxa"/>
          </w:tcPr>
          <w:p w14:paraId="729E9DFB" w14:textId="486E68A3" w:rsidR="00661609" w:rsidRPr="00D74F60" w:rsidRDefault="00D74F60" w:rsidP="00D94BCD">
            <w:pPr>
              <w:ind w:firstLine="709"/>
              <w:jc w:val="center"/>
              <w:rPr>
                <w:rFonts w:ascii="Times New Roman" w:hAnsi="Times New Roman" w:cs="Times New Roman"/>
                <w:sz w:val="28"/>
                <w:szCs w:val="28"/>
                <w:lang w:val="en-US"/>
              </w:rPr>
            </w:pPr>
            <w:r>
              <w:rPr>
                <w:rFonts w:ascii="Times New Roman" w:hAnsi="Times New Roman" w:cs="Times New Roman"/>
                <w:sz w:val="28"/>
                <w:szCs w:val="28"/>
                <w:lang w:val="en-US"/>
              </w:rPr>
              <w:t>90</w:t>
            </w:r>
          </w:p>
        </w:tc>
      </w:tr>
      <w:tr w:rsidR="00661609" w:rsidRPr="00D24A85" w14:paraId="03704D7C" w14:textId="77777777" w:rsidTr="00006C54">
        <w:tc>
          <w:tcPr>
            <w:tcW w:w="568" w:type="dxa"/>
          </w:tcPr>
          <w:p w14:paraId="377EE0E8" w14:textId="77777777" w:rsidR="00661609" w:rsidRPr="00D24A85" w:rsidRDefault="00661609"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4</w:t>
            </w:r>
          </w:p>
        </w:tc>
        <w:tc>
          <w:tcPr>
            <w:tcW w:w="7725" w:type="dxa"/>
          </w:tcPr>
          <w:p w14:paraId="1986FFFF" w14:textId="77777777" w:rsidR="00661609" w:rsidRPr="00D24A85" w:rsidRDefault="00661609"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ҚОРЫТЫНДЫ</w:t>
            </w:r>
          </w:p>
        </w:tc>
        <w:tc>
          <w:tcPr>
            <w:tcW w:w="1345" w:type="dxa"/>
          </w:tcPr>
          <w:p w14:paraId="6B1799B3" w14:textId="77777777" w:rsidR="00661609" w:rsidRPr="00D24A85" w:rsidRDefault="00282E33"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98</w:t>
            </w:r>
          </w:p>
        </w:tc>
      </w:tr>
      <w:tr w:rsidR="00CE09FD" w:rsidRPr="00D24A85" w14:paraId="1E356D8B" w14:textId="77777777" w:rsidTr="00006C54">
        <w:tc>
          <w:tcPr>
            <w:tcW w:w="568" w:type="dxa"/>
          </w:tcPr>
          <w:p w14:paraId="06593F6E" w14:textId="77777777" w:rsidR="00CE09FD" w:rsidRPr="00D24A85" w:rsidRDefault="00CE09FD"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c>
          <w:tcPr>
            <w:tcW w:w="7725" w:type="dxa"/>
          </w:tcPr>
          <w:p w14:paraId="28E306F9" w14:textId="0474B615"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ҒЫЛЫМИ</w:t>
            </w:r>
            <w:r w:rsidR="004C7A7E" w:rsidRPr="00D24A85">
              <w:rPr>
                <w:rFonts w:ascii="Times New Roman" w:hAnsi="Times New Roman" w:cs="Times New Roman"/>
                <w:sz w:val="28"/>
                <w:szCs w:val="28"/>
                <w:lang w:val="kk-KZ"/>
              </w:rPr>
              <w:t>-</w:t>
            </w:r>
            <w:r w:rsidR="00AA053A" w:rsidRPr="00D24A85">
              <w:rPr>
                <w:rFonts w:ascii="Times New Roman" w:hAnsi="Times New Roman" w:cs="Times New Roman"/>
                <w:sz w:val="28"/>
                <w:szCs w:val="28"/>
                <w:lang w:val="kk-KZ"/>
              </w:rPr>
              <w:t>ТӘЖІРИБЕЛІК</w:t>
            </w:r>
            <w:r w:rsidRPr="00D24A85">
              <w:rPr>
                <w:rFonts w:ascii="Times New Roman" w:hAnsi="Times New Roman" w:cs="Times New Roman"/>
                <w:sz w:val="28"/>
                <w:szCs w:val="28"/>
                <w:lang w:val="kk-KZ"/>
              </w:rPr>
              <w:t xml:space="preserve"> ҰСЫНЫСТАР</w:t>
            </w:r>
          </w:p>
        </w:tc>
        <w:tc>
          <w:tcPr>
            <w:tcW w:w="1345" w:type="dxa"/>
          </w:tcPr>
          <w:p w14:paraId="288F5826" w14:textId="495DEF4C" w:rsidR="00CE09FD" w:rsidRPr="008167A8" w:rsidRDefault="008167A8" w:rsidP="00D94BCD">
            <w:pPr>
              <w:ind w:firstLine="709"/>
              <w:jc w:val="center"/>
              <w:rPr>
                <w:rFonts w:ascii="Times New Roman" w:hAnsi="Times New Roman" w:cs="Times New Roman"/>
                <w:sz w:val="28"/>
                <w:szCs w:val="28"/>
                <w:lang w:val="en-US"/>
              </w:rPr>
            </w:pPr>
            <w:r>
              <w:rPr>
                <w:rFonts w:ascii="Times New Roman" w:hAnsi="Times New Roman" w:cs="Times New Roman"/>
                <w:sz w:val="28"/>
                <w:szCs w:val="28"/>
                <w:lang w:val="en-US"/>
              </w:rPr>
              <w:t>100</w:t>
            </w:r>
          </w:p>
        </w:tc>
      </w:tr>
      <w:tr w:rsidR="00CE09FD" w:rsidRPr="00D24A85" w14:paraId="6DC4148D" w14:textId="77777777" w:rsidTr="00006C54">
        <w:tc>
          <w:tcPr>
            <w:tcW w:w="568" w:type="dxa"/>
          </w:tcPr>
          <w:p w14:paraId="02B828C5" w14:textId="77777777" w:rsidR="00CE09FD" w:rsidRPr="00D24A85" w:rsidRDefault="00CE09FD"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6</w:t>
            </w:r>
          </w:p>
        </w:tc>
        <w:tc>
          <w:tcPr>
            <w:tcW w:w="7725" w:type="dxa"/>
          </w:tcPr>
          <w:p w14:paraId="6E00B4AD" w14:textId="77777777"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ПАЙДАЛАНЫЛҒАН ӘДЕБИЕТТЕРДІҢ ТІЗІМІ</w:t>
            </w:r>
          </w:p>
        </w:tc>
        <w:tc>
          <w:tcPr>
            <w:tcW w:w="1345" w:type="dxa"/>
          </w:tcPr>
          <w:p w14:paraId="2C204A03" w14:textId="1CC475AA" w:rsidR="00CE09FD" w:rsidRPr="008167A8" w:rsidRDefault="00282E33" w:rsidP="00D94BCD">
            <w:pPr>
              <w:ind w:firstLine="709"/>
              <w:jc w:val="center"/>
              <w:rPr>
                <w:rFonts w:ascii="Times New Roman" w:hAnsi="Times New Roman" w:cs="Times New Roman"/>
                <w:sz w:val="28"/>
                <w:szCs w:val="28"/>
                <w:lang w:val="en-US"/>
              </w:rPr>
            </w:pPr>
            <w:r w:rsidRPr="00D24A85">
              <w:rPr>
                <w:rFonts w:ascii="Times New Roman" w:hAnsi="Times New Roman" w:cs="Times New Roman"/>
                <w:sz w:val="28"/>
                <w:szCs w:val="28"/>
                <w:lang w:val="kk-KZ"/>
              </w:rPr>
              <w:t>10</w:t>
            </w:r>
            <w:r w:rsidR="008C080E">
              <w:rPr>
                <w:rFonts w:ascii="Times New Roman" w:hAnsi="Times New Roman" w:cs="Times New Roman"/>
                <w:sz w:val="28"/>
                <w:szCs w:val="28"/>
                <w:lang w:val="en-US"/>
              </w:rPr>
              <w:t>2</w:t>
            </w:r>
          </w:p>
        </w:tc>
      </w:tr>
      <w:tr w:rsidR="00CE09FD" w:rsidRPr="00D24A85" w14:paraId="108512E7" w14:textId="77777777" w:rsidTr="00006C54">
        <w:tc>
          <w:tcPr>
            <w:tcW w:w="568" w:type="dxa"/>
          </w:tcPr>
          <w:p w14:paraId="16555FA9" w14:textId="77777777" w:rsidR="00CE09FD" w:rsidRPr="00D24A85" w:rsidRDefault="00CE09FD" w:rsidP="00006C54">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w:t>
            </w:r>
          </w:p>
        </w:tc>
        <w:tc>
          <w:tcPr>
            <w:tcW w:w="7725" w:type="dxa"/>
          </w:tcPr>
          <w:p w14:paraId="64438260" w14:textId="77777777"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ҚОСЫМШАЛАР</w:t>
            </w:r>
          </w:p>
        </w:tc>
        <w:tc>
          <w:tcPr>
            <w:tcW w:w="1345" w:type="dxa"/>
          </w:tcPr>
          <w:p w14:paraId="0CED8E9F" w14:textId="77777777" w:rsidR="00CE09FD" w:rsidRPr="00D24A85" w:rsidRDefault="00CE09FD" w:rsidP="00D94BCD">
            <w:pPr>
              <w:ind w:firstLine="709"/>
              <w:jc w:val="center"/>
              <w:rPr>
                <w:rFonts w:ascii="Times New Roman" w:hAnsi="Times New Roman" w:cs="Times New Roman"/>
                <w:sz w:val="28"/>
                <w:szCs w:val="28"/>
                <w:lang w:val="kk-KZ"/>
              </w:rPr>
            </w:pPr>
          </w:p>
        </w:tc>
      </w:tr>
      <w:tr w:rsidR="00CE09FD" w:rsidRPr="00D24A85" w14:paraId="17309F94" w14:textId="77777777" w:rsidTr="00006C54">
        <w:tc>
          <w:tcPr>
            <w:tcW w:w="568" w:type="dxa"/>
          </w:tcPr>
          <w:p w14:paraId="5C32D0AD" w14:textId="77777777" w:rsidR="00CE09FD" w:rsidRPr="00D24A85" w:rsidRDefault="00CE09FD" w:rsidP="00006C54">
            <w:pPr>
              <w:jc w:val="both"/>
              <w:rPr>
                <w:rFonts w:ascii="Times New Roman" w:hAnsi="Times New Roman" w:cs="Times New Roman"/>
                <w:sz w:val="28"/>
                <w:szCs w:val="28"/>
                <w:lang w:val="kk-KZ"/>
              </w:rPr>
            </w:pPr>
          </w:p>
        </w:tc>
        <w:tc>
          <w:tcPr>
            <w:tcW w:w="7725" w:type="dxa"/>
          </w:tcPr>
          <w:p w14:paraId="247C75DC" w14:textId="77777777"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ҚОСЫМША А – шаруашылыққа енгізу актілері</w:t>
            </w:r>
          </w:p>
        </w:tc>
        <w:tc>
          <w:tcPr>
            <w:tcW w:w="1345" w:type="dxa"/>
          </w:tcPr>
          <w:p w14:paraId="55C239CF" w14:textId="04DDF5CA" w:rsidR="00CE09FD" w:rsidRPr="00904960" w:rsidRDefault="00282E33" w:rsidP="00D94BCD">
            <w:pPr>
              <w:ind w:firstLine="709"/>
              <w:jc w:val="center"/>
              <w:rPr>
                <w:rFonts w:ascii="Times New Roman" w:hAnsi="Times New Roman" w:cs="Times New Roman"/>
                <w:sz w:val="28"/>
                <w:szCs w:val="28"/>
                <w:lang w:val="en-US"/>
              </w:rPr>
            </w:pPr>
            <w:r w:rsidRPr="00D24A85">
              <w:rPr>
                <w:rFonts w:ascii="Times New Roman" w:hAnsi="Times New Roman" w:cs="Times New Roman"/>
                <w:sz w:val="28"/>
                <w:szCs w:val="28"/>
                <w:lang w:val="kk-KZ"/>
              </w:rPr>
              <w:t>10</w:t>
            </w:r>
            <w:r w:rsidR="00904960">
              <w:rPr>
                <w:rFonts w:ascii="Times New Roman" w:hAnsi="Times New Roman" w:cs="Times New Roman"/>
                <w:sz w:val="28"/>
                <w:szCs w:val="28"/>
                <w:lang w:val="en-US"/>
              </w:rPr>
              <w:t>8</w:t>
            </w:r>
          </w:p>
        </w:tc>
      </w:tr>
      <w:tr w:rsidR="00CE09FD" w:rsidRPr="00D24A85" w14:paraId="0D8EBFB1" w14:textId="77777777" w:rsidTr="00006C54">
        <w:tc>
          <w:tcPr>
            <w:tcW w:w="568" w:type="dxa"/>
          </w:tcPr>
          <w:p w14:paraId="3F66C164" w14:textId="77777777" w:rsidR="00CE09FD" w:rsidRPr="00D24A85" w:rsidRDefault="00CE09FD" w:rsidP="00006C54">
            <w:pPr>
              <w:jc w:val="both"/>
              <w:rPr>
                <w:rFonts w:ascii="Times New Roman" w:hAnsi="Times New Roman" w:cs="Times New Roman"/>
                <w:sz w:val="28"/>
                <w:szCs w:val="28"/>
                <w:lang w:val="kk-KZ"/>
              </w:rPr>
            </w:pPr>
          </w:p>
        </w:tc>
        <w:tc>
          <w:tcPr>
            <w:tcW w:w="7725" w:type="dxa"/>
          </w:tcPr>
          <w:p w14:paraId="6415DDE3" w14:textId="77777777"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ҚОСЫМША Б – ғылыми әдістемелік ұсыныстар </w:t>
            </w:r>
          </w:p>
        </w:tc>
        <w:tc>
          <w:tcPr>
            <w:tcW w:w="1345" w:type="dxa"/>
          </w:tcPr>
          <w:p w14:paraId="35EE2F06" w14:textId="57164F34" w:rsidR="00CE09FD" w:rsidRPr="008167A8" w:rsidRDefault="00282E33" w:rsidP="00D94BCD">
            <w:pPr>
              <w:ind w:firstLine="709"/>
              <w:jc w:val="center"/>
              <w:rPr>
                <w:rFonts w:ascii="Times New Roman" w:hAnsi="Times New Roman" w:cs="Times New Roman"/>
                <w:sz w:val="28"/>
                <w:szCs w:val="28"/>
                <w:lang w:val="en-US"/>
              </w:rPr>
            </w:pPr>
            <w:r w:rsidRPr="00D24A85">
              <w:rPr>
                <w:rFonts w:ascii="Times New Roman" w:hAnsi="Times New Roman" w:cs="Times New Roman"/>
                <w:sz w:val="28"/>
                <w:szCs w:val="28"/>
                <w:lang w:val="kk-KZ"/>
              </w:rPr>
              <w:t>1</w:t>
            </w:r>
            <w:r w:rsidR="008167A8">
              <w:rPr>
                <w:rFonts w:ascii="Times New Roman" w:hAnsi="Times New Roman" w:cs="Times New Roman"/>
                <w:sz w:val="28"/>
                <w:szCs w:val="28"/>
                <w:lang w:val="en-US"/>
              </w:rPr>
              <w:t>1</w:t>
            </w:r>
            <w:r w:rsidR="00904960">
              <w:rPr>
                <w:rFonts w:ascii="Times New Roman" w:hAnsi="Times New Roman" w:cs="Times New Roman"/>
                <w:sz w:val="28"/>
                <w:szCs w:val="28"/>
                <w:lang w:val="en-US"/>
              </w:rPr>
              <w:t>0</w:t>
            </w:r>
          </w:p>
        </w:tc>
      </w:tr>
      <w:tr w:rsidR="00CE09FD" w:rsidRPr="00D24A85" w14:paraId="55DC8B94" w14:textId="77777777" w:rsidTr="00006C54">
        <w:tc>
          <w:tcPr>
            <w:tcW w:w="568" w:type="dxa"/>
          </w:tcPr>
          <w:p w14:paraId="385C99DB" w14:textId="77777777" w:rsidR="00CE09FD" w:rsidRPr="00D24A85" w:rsidRDefault="00CE09FD" w:rsidP="00006C54">
            <w:pPr>
              <w:jc w:val="both"/>
              <w:rPr>
                <w:rFonts w:ascii="Times New Roman" w:hAnsi="Times New Roman" w:cs="Times New Roman"/>
                <w:sz w:val="28"/>
                <w:szCs w:val="28"/>
                <w:lang w:val="kk-KZ"/>
              </w:rPr>
            </w:pPr>
          </w:p>
        </w:tc>
        <w:tc>
          <w:tcPr>
            <w:tcW w:w="7725" w:type="dxa"/>
          </w:tcPr>
          <w:p w14:paraId="53873502" w14:textId="77777777" w:rsidR="00CE09FD" w:rsidRPr="00D24A85" w:rsidRDefault="00CE09FD" w:rsidP="006C2BA3">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ҚОСЫМША В – ғылыми жұмысына баланысты шет елде өткен біліктілігін жоғарлату сертификаты</w:t>
            </w:r>
          </w:p>
        </w:tc>
        <w:tc>
          <w:tcPr>
            <w:tcW w:w="1345" w:type="dxa"/>
          </w:tcPr>
          <w:p w14:paraId="05096E63" w14:textId="4D054507" w:rsidR="00CE09FD" w:rsidRPr="008167A8" w:rsidRDefault="00282E33" w:rsidP="00D94BCD">
            <w:pPr>
              <w:ind w:firstLine="709"/>
              <w:jc w:val="center"/>
              <w:rPr>
                <w:rFonts w:ascii="Times New Roman" w:hAnsi="Times New Roman" w:cs="Times New Roman"/>
                <w:sz w:val="28"/>
                <w:szCs w:val="28"/>
                <w:lang w:val="en-US"/>
              </w:rPr>
            </w:pPr>
            <w:r w:rsidRPr="00D24A85">
              <w:rPr>
                <w:rFonts w:ascii="Times New Roman" w:hAnsi="Times New Roman" w:cs="Times New Roman"/>
                <w:sz w:val="28"/>
                <w:szCs w:val="28"/>
                <w:lang w:val="kk-KZ"/>
              </w:rPr>
              <w:t>1</w:t>
            </w:r>
            <w:r w:rsidR="008C080E">
              <w:rPr>
                <w:rFonts w:ascii="Times New Roman" w:hAnsi="Times New Roman" w:cs="Times New Roman"/>
                <w:sz w:val="28"/>
                <w:szCs w:val="28"/>
                <w:lang w:val="en-US"/>
              </w:rPr>
              <w:t>2</w:t>
            </w:r>
            <w:r w:rsidR="00904960">
              <w:rPr>
                <w:rFonts w:ascii="Times New Roman" w:hAnsi="Times New Roman" w:cs="Times New Roman"/>
                <w:sz w:val="28"/>
                <w:szCs w:val="28"/>
                <w:lang w:val="en-US"/>
              </w:rPr>
              <w:t>0</w:t>
            </w:r>
          </w:p>
        </w:tc>
      </w:tr>
    </w:tbl>
    <w:p w14:paraId="08E38EC7" w14:textId="77777777" w:rsidR="005C47BF" w:rsidRPr="00D24A85" w:rsidRDefault="005C47BF" w:rsidP="00D94BCD">
      <w:pPr>
        <w:spacing w:after="0" w:line="240" w:lineRule="auto"/>
        <w:ind w:firstLine="709"/>
        <w:jc w:val="both"/>
        <w:rPr>
          <w:rFonts w:ascii="Times New Roman" w:hAnsi="Times New Roman" w:cs="Times New Roman"/>
          <w:b/>
          <w:sz w:val="28"/>
          <w:szCs w:val="28"/>
          <w:lang w:val="kk-KZ"/>
        </w:rPr>
      </w:pPr>
    </w:p>
    <w:p w14:paraId="1CE90BE3" w14:textId="77777777" w:rsidR="005C47BF" w:rsidRPr="00D24A85" w:rsidRDefault="005C47BF" w:rsidP="00D94BCD">
      <w:pPr>
        <w:spacing w:after="0" w:line="240" w:lineRule="auto"/>
        <w:ind w:firstLine="709"/>
        <w:jc w:val="both"/>
        <w:rPr>
          <w:rFonts w:ascii="Times New Roman" w:hAnsi="Times New Roman" w:cs="Times New Roman"/>
          <w:b/>
          <w:sz w:val="28"/>
          <w:szCs w:val="28"/>
          <w:lang w:val="kk-KZ"/>
        </w:rPr>
      </w:pPr>
    </w:p>
    <w:p w14:paraId="3379C1A8" w14:textId="77777777" w:rsidR="005C47BF" w:rsidRPr="00D24A85" w:rsidRDefault="005C47BF" w:rsidP="00D94BCD">
      <w:pPr>
        <w:spacing w:after="0" w:line="240" w:lineRule="auto"/>
        <w:ind w:firstLine="709"/>
        <w:jc w:val="both"/>
        <w:rPr>
          <w:rFonts w:ascii="Times New Roman" w:hAnsi="Times New Roman" w:cs="Times New Roman"/>
          <w:b/>
          <w:sz w:val="28"/>
          <w:szCs w:val="28"/>
          <w:lang w:val="kk-KZ"/>
        </w:rPr>
      </w:pPr>
    </w:p>
    <w:p w14:paraId="61071ABA" w14:textId="77777777" w:rsidR="00814F42" w:rsidRPr="00D24A85" w:rsidRDefault="00814F42" w:rsidP="00D94BCD">
      <w:pPr>
        <w:spacing w:after="0" w:line="240" w:lineRule="auto"/>
        <w:ind w:firstLine="709"/>
        <w:jc w:val="both"/>
        <w:rPr>
          <w:rFonts w:ascii="Times New Roman" w:hAnsi="Times New Roman" w:cs="Times New Roman"/>
          <w:b/>
          <w:sz w:val="28"/>
          <w:szCs w:val="28"/>
          <w:lang w:val="kk-KZ"/>
        </w:rPr>
      </w:pPr>
    </w:p>
    <w:p w14:paraId="5ABDE34D" w14:textId="77777777" w:rsidR="005C47BF" w:rsidRPr="00D24A85" w:rsidRDefault="005C47BF"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НОРМАТИВТІК СІЛТЕМЕЛЕР</w:t>
      </w:r>
    </w:p>
    <w:p w14:paraId="41C5EE38" w14:textId="7128F626" w:rsidR="005C47BF" w:rsidRPr="00D24A85" w:rsidRDefault="00AD20D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w:t>
      </w:r>
      <w:r w:rsidR="005C47BF" w:rsidRPr="00D24A85">
        <w:rPr>
          <w:rFonts w:ascii="Times New Roman" w:hAnsi="Times New Roman" w:cs="Times New Roman"/>
          <w:sz w:val="28"/>
          <w:szCs w:val="28"/>
          <w:lang w:val="kk-KZ"/>
        </w:rPr>
        <w:t>окторлық диссертация</w:t>
      </w:r>
      <w:r w:rsidR="004D3A76" w:rsidRPr="00D24A85">
        <w:rPr>
          <w:rFonts w:ascii="Times New Roman" w:hAnsi="Times New Roman" w:cs="Times New Roman"/>
          <w:sz w:val="28"/>
          <w:szCs w:val="28"/>
          <w:lang w:val="kk-KZ"/>
        </w:rPr>
        <w:t>д</w:t>
      </w:r>
      <w:r w:rsidR="005C47BF" w:rsidRPr="00D24A85">
        <w:rPr>
          <w:rFonts w:ascii="Times New Roman" w:hAnsi="Times New Roman" w:cs="Times New Roman"/>
          <w:sz w:val="28"/>
          <w:szCs w:val="28"/>
          <w:lang w:val="kk-KZ"/>
        </w:rPr>
        <w:t>а келесі стандарттарға сілтемелер жасалынды:</w:t>
      </w:r>
    </w:p>
    <w:p w14:paraId="6150ADBD" w14:textId="77777777" w:rsidR="005C47BF" w:rsidRPr="00D24A85" w:rsidRDefault="005C47BF" w:rsidP="00D94BCD">
      <w:pPr>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9"/>
        <w:gridCol w:w="7029"/>
      </w:tblGrid>
      <w:tr w:rsidR="009563F6" w:rsidRPr="00D24A85" w14:paraId="649F8727" w14:textId="77777777" w:rsidTr="00CE09FD">
        <w:tc>
          <w:tcPr>
            <w:tcW w:w="2660" w:type="dxa"/>
          </w:tcPr>
          <w:p w14:paraId="6F260BDE"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6-09-183-70</w:t>
            </w:r>
          </w:p>
        </w:tc>
        <w:tc>
          <w:tcPr>
            <w:tcW w:w="7194" w:type="dxa"/>
          </w:tcPr>
          <w:p w14:paraId="21A2262E"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Эозин индикаторы</w:t>
            </w:r>
          </w:p>
        </w:tc>
      </w:tr>
      <w:tr w:rsidR="009563F6" w:rsidRPr="00D24A85" w14:paraId="79D993C0" w14:textId="77777777" w:rsidTr="00CE09FD">
        <w:tc>
          <w:tcPr>
            <w:tcW w:w="2660" w:type="dxa"/>
          </w:tcPr>
          <w:p w14:paraId="5710D834"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6-09-5003</w:t>
            </w:r>
          </w:p>
        </w:tc>
        <w:tc>
          <w:tcPr>
            <w:tcW w:w="7194" w:type="dxa"/>
          </w:tcPr>
          <w:p w14:paraId="3C433874"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Фенол</w:t>
            </w:r>
          </w:p>
        </w:tc>
      </w:tr>
      <w:tr w:rsidR="009563F6" w:rsidRPr="00D24A85" w14:paraId="650826C3" w14:textId="77777777" w:rsidTr="00CE09FD">
        <w:tc>
          <w:tcPr>
            <w:tcW w:w="2660" w:type="dxa"/>
          </w:tcPr>
          <w:p w14:paraId="2B06363F"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6-09-3637-87</w:t>
            </w:r>
          </w:p>
        </w:tc>
        <w:tc>
          <w:tcPr>
            <w:tcW w:w="7194" w:type="dxa"/>
          </w:tcPr>
          <w:p w14:paraId="285BCE5A"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Лабораториялық мақсатта қолданылатын парафин</w:t>
            </w:r>
          </w:p>
        </w:tc>
      </w:tr>
      <w:tr w:rsidR="009563F6" w:rsidRPr="00D24A85" w14:paraId="551802A9" w14:textId="77777777" w:rsidTr="00CE09FD">
        <w:tc>
          <w:tcPr>
            <w:tcW w:w="2660" w:type="dxa"/>
          </w:tcPr>
          <w:p w14:paraId="04C3FF67"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6-09-3803-77</w:t>
            </w:r>
          </w:p>
        </w:tc>
        <w:tc>
          <w:tcPr>
            <w:tcW w:w="7194" w:type="dxa"/>
          </w:tcPr>
          <w:p w14:paraId="6E29CFDB"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Қышқыл фуксин</w:t>
            </w:r>
          </w:p>
        </w:tc>
      </w:tr>
      <w:tr w:rsidR="009563F6" w:rsidRPr="00D24A85" w14:paraId="66044F9F" w14:textId="77777777" w:rsidTr="00CE09FD">
        <w:tc>
          <w:tcPr>
            <w:tcW w:w="2660" w:type="dxa"/>
          </w:tcPr>
          <w:p w14:paraId="152B0236"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27-56-774-79</w:t>
            </w:r>
          </w:p>
        </w:tc>
        <w:tc>
          <w:tcPr>
            <w:tcW w:w="7194" w:type="dxa"/>
          </w:tcPr>
          <w:p w14:paraId="2E008BEA"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КШ – 240маркалы тоңазытқыш</w:t>
            </w:r>
          </w:p>
        </w:tc>
      </w:tr>
      <w:tr w:rsidR="009563F6" w:rsidRPr="00D24A85" w14:paraId="2E7A2DDF" w14:textId="77777777" w:rsidTr="00CE09FD">
        <w:tc>
          <w:tcPr>
            <w:tcW w:w="2660" w:type="dxa"/>
          </w:tcPr>
          <w:p w14:paraId="4E6F68C4"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Ю 33-23-394 ТО</w:t>
            </w:r>
          </w:p>
        </w:tc>
        <w:tc>
          <w:tcPr>
            <w:tcW w:w="7194" w:type="dxa"/>
          </w:tcPr>
          <w:p w14:paraId="23131786"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Дистилденген су</w:t>
            </w:r>
          </w:p>
        </w:tc>
      </w:tr>
      <w:tr w:rsidR="009563F6" w:rsidRPr="00D24A85" w14:paraId="5B9FF860" w14:textId="77777777" w:rsidTr="00CE09FD">
        <w:tc>
          <w:tcPr>
            <w:tcW w:w="2660" w:type="dxa"/>
          </w:tcPr>
          <w:p w14:paraId="203E94B6"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МРТШ 42-56</w:t>
            </w:r>
          </w:p>
        </w:tc>
        <w:tc>
          <w:tcPr>
            <w:tcW w:w="7194" w:type="dxa"/>
          </w:tcPr>
          <w:p w14:paraId="1BDBD5A6" w14:textId="77777777" w:rsidR="005C47BF"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«Биолам – 11» биологиялық жұмыс микроскопы</w:t>
            </w:r>
          </w:p>
        </w:tc>
      </w:tr>
      <w:tr w:rsidR="009563F6" w:rsidRPr="00D74F60" w14:paraId="56B04D3D" w14:textId="77777777" w:rsidTr="00CE09FD">
        <w:tc>
          <w:tcPr>
            <w:tcW w:w="2660" w:type="dxa"/>
          </w:tcPr>
          <w:p w14:paraId="2308681F"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МРТШ 42-102-63</w:t>
            </w:r>
          </w:p>
        </w:tc>
        <w:tc>
          <w:tcPr>
            <w:tcW w:w="7194" w:type="dxa"/>
          </w:tcPr>
          <w:p w14:paraId="148F40A9"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Микротом пышағын қайрауға арналған құрылғы</w:t>
            </w:r>
          </w:p>
        </w:tc>
      </w:tr>
      <w:tr w:rsidR="009563F6" w:rsidRPr="00D24A85" w14:paraId="35207731" w14:textId="77777777" w:rsidTr="00CE09FD">
        <w:tc>
          <w:tcPr>
            <w:tcW w:w="2660" w:type="dxa"/>
          </w:tcPr>
          <w:p w14:paraId="448FFFB1"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МРТШ 42-102-63</w:t>
            </w:r>
          </w:p>
        </w:tc>
        <w:tc>
          <w:tcPr>
            <w:tcW w:w="7194" w:type="dxa"/>
          </w:tcPr>
          <w:p w14:paraId="6350FDAB"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Зертханалық зерттеулерге арналған қайшылар</w:t>
            </w:r>
          </w:p>
        </w:tc>
      </w:tr>
      <w:tr w:rsidR="009563F6" w:rsidRPr="00D24A85" w14:paraId="405DF127" w14:textId="77777777" w:rsidTr="00CE09FD">
        <w:tc>
          <w:tcPr>
            <w:tcW w:w="2660" w:type="dxa"/>
          </w:tcPr>
          <w:p w14:paraId="3989661F"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46-22-549-08</w:t>
            </w:r>
          </w:p>
        </w:tc>
        <w:tc>
          <w:tcPr>
            <w:tcW w:w="7194" w:type="dxa"/>
          </w:tcPr>
          <w:p w14:paraId="671F8C80"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ТЭС – 1 термостаты</w:t>
            </w:r>
          </w:p>
        </w:tc>
      </w:tr>
      <w:tr w:rsidR="009563F6" w:rsidRPr="00D24A85" w14:paraId="6E153BF8" w14:textId="77777777" w:rsidTr="00CE09FD">
        <w:tc>
          <w:tcPr>
            <w:tcW w:w="2660" w:type="dxa"/>
          </w:tcPr>
          <w:p w14:paraId="6EF93929"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61</w:t>
            </w:r>
          </w:p>
        </w:tc>
        <w:tc>
          <w:tcPr>
            <w:tcW w:w="7194" w:type="dxa"/>
          </w:tcPr>
          <w:p w14:paraId="6A12CB7C"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Сірке қышқылы</w:t>
            </w:r>
          </w:p>
        </w:tc>
      </w:tr>
      <w:tr w:rsidR="009563F6" w:rsidRPr="00D74F60" w14:paraId="6A9A1EE5" w14:textId="77777777" w:rsidTr="00CE09FD">
        <w:tc>
          <w:tcPr>
            <w:tcW w:w="2660" w:type="dxa"/>
          </w:tcPr>
          <w:p w14:paraId="3FAA96D3"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МРТШ 64-11582-72</w:t>
            </w:r>
          </w:p>
        </w:tc>
        <w:tc>
          <w:tcPr>
            <w:tcW w:w="7194" w:type="dxa"/>
          </w:tcPr>
          <w:p w14:paraId="0E68EEB4"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Парафин кесінділерін алуға арналған микротом</w:t>
            </w:r>
          </w:p>
        </w:tc>
      </w:tr>
      <w:tr w:rsidR="009563F6" w:rsidRPr="00D24A85" w14:paraId="4C9ABF30" w14:textId="77777777" w:rsidTr="00CE09FD">
        <w:tc>
          <w:tcPr>
            <w:tcW w:w="2660" w:type="dxa"/>
          </w:tcPr>
          <w:p w14:paraId="35A0172D"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МРТШ 64-1-162-64</w:t>
            </w:r>
          </w:p>
        </w:tc>
        <w:tc>
          <w:tcPr>
            <w:tcW w:w="7194" w:type="dxa"/>
          </w:tcPr>
          <w:p w14:paraId="59A5E6F9"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ГС 80У42 маркалы термостат</w:t>
            </w:r>
          </w:p>
        </w:tc>
      </w:tr>
      <w:tr w:rsidR="009563F6" w:rsidRPr="00D24A85" w14:paraId="5B3F07BD" w14:textId="77777777" w:rsidTr="00CE09FD">
        <w:tc>
          <w:tcPr>
            <w:tcW w:w="2660" w:type="dxa"/>
          </w:tcPr>
          <w:p w14:paraId="67A58162"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381-69</w:t>
            </w:r>
          </w:p>
        </w:tc>
        <w:tc>
          <w:tcPr>
            <w:tcW w:w="7194" w:type="dxa"/>
          </w:tcPr>
          <w:p w14:paraId="53616A7C"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Микротом МС </w:t>
            </w:r>
            <w:r w:rsidR="00902079"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1</w:t>
            </w:r>
          </w:p>
        </w:tc>
      </w:tr>
      <w:tr w:rsidR="009563F6" w:rsidRPr="00D24A85" w14:paraId="679DD5E0" w14:textId="77777777" w:rsidTr="00CE09FD">
        <w:tc>
          <w:tcPr>
            <w:tcW w:w="2660" w:type="dxa"/>
          </w:tcPr>
          <w:p w14:paraId="1C18BEB2"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387-68</w:t>
            </w:r>
          </w:p>
        </w:tc>
        <w:tc>
          <w:tcPr>
            <w:tcW w:w="7194" w:type="dxa"/>
          </w:tcPr>
          <w:p w14:paraId="7C586EC1"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Термометр </w:t>
            </w:r>
          </w:p>
        </w:tc>
      </w:tr>
      <w:tr w:rsidR="009563F6" w:rsidRPr="00D24A85" w14:paraId="549F576A" w14:textId="77777777" w:rsidTr="00CE09FD">
        <w:tc>
          <w:tcPr>
            <w:tcW w:w="2660" w:type="dxa"/>
          </w:tcPr>
          <w:p w14:paraId="2D22E4A4"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 480-11-10-73</w:t>
            </w:r>
          </w:p>
        </w:tc>
        <w:tc>
          <w:tcPr>
            <w:tcW w:w="7194" w:type="dxa"/>
          </w:tcPr>
          <w:p w14:paraId="2EAA417E" w14:textId="77777777" w:rsidR="00CA1AC0"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Хлороформ</w:t>
            </w:r>
          </w:p>
        </w:tc>
      </w:tr>
      <w:tr w:rsidR="009563F6" w:rsidRPr="00D24A85" w14:paraId="2B269B80" w14:textId="77777777" w:rsidTr="00CE09FD">
        <w:tc>
          <w:tcPr>
            <w:tcW w:w="2660" w:type="dxa"/>
          </w:tcPr>
          <w:p w14:paraId="7FE952C6"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2290-76</w:t>
            </w:r>
          </w:p>
        </w:tc>
        <w:tc>
          <w:tcPr>
            <w:tcW w:w="7194" w:type="dxa"/>
          </w:tcPr>
          <w:p w14:paraId="35196AE5" w14:textId="77777777" w:rsidR="00CA1AC0"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препараттарға жазатын карандаш</w:t>
            </w:r>
          </w:p>
        </w:tc>
      </w:tr>
      <w:tr w:rsidR="009563F6" w:rsidRPr="00D24A85" w14:paraId="5EF38D4F" w14:textId="77777777" w:rsidTr="00CE09FD">
        <w:tc>
          <w:tcPr>
            <w:tcW w:w="2660" w:type="dxa"/>
          </w:tcPr>
          <w:p w14:paraId="03283BD8"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2766-51</w:t>
            </w:r>
          </w:p>
        </w:tc>
        <w:tc>
          <w:tcPr>
            <w:tcW w:w="7194" w:type="dxa"/>
          </w:tcPr>
          <w:p w14:paraId="398C85BE" w14:textId="77777777" w:rsidR="00CA1AC0"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Пихта бальзамы</w:t>
            </w:r>
          </w:p>
        </w:tc>
      </w:tr>
      <w:tr w:rsidR="009563F6" w:rsidRPr="00D24A85" w14:paraId="51D1C651" w14:textId="77777777" w:rsidTr="00CE09FD">
        <w:tc>
          <w:tcPr>
            <w:tcW w:w="2660" w:type="dxa"/>
          </w:tcPr>
          <w:p w14:paraId="408104E3"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3178-79</w:t>
            </w:r>
          </w:p>
        </w:tc>
        <w:tc>
          <w:tcPr>
            <w:tcW w:w="7194" w:type="dxa"/>
          </w:tcPr>
          <w:p w14:paraId="30A5559A" w14:textId="77777777" w:rsidR="00CA1AC0"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Негізгі фукцин</w:t>
            </w:r>
          </w:p>
        </w:tc>
      </w:tr>
      <w:tr w:rsidR="009563F6" w:rsidRPr="00D24A85" w14:paraId="3FCEE69D" w14:textId="77777777" w:rsidTr="00CE09FD">
        <w:tc>
          <w:tcPr>
            <w:tcW w:w="2660" w:type="dxa"/>
          </w:tcPr>
          <w:p w14:paraId="77B1F54D"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3164</w:t>
            </w:r>
          </w:p>
        </w:tc>
        <w:tc>
          <w:tcPr>
            <w:tcW w:w="7194" w:type="dxa"/>
          </w:tcPr>
          <w:p w14:paraId="011C900D" w14:textId="77777777" w:rsidR="00CA1AC0" w:rsidRPr="00D24A85" w:rsidRDefault="00BA2DB5" w:rsidP="00CF43FA">
            <w:pPr>
              <w:jc w:val="both"/>
              <w:rPr>
                <w:rFonts w:ascii="Times New Roman" w:hAnsi="Times New Roman" w:cs="Times New Roman"/>
                <w:sz w:val="28"/>
                <w:szCs w:val="28"/>
                <w:vertAlign w:val="superscript"/>
                <w:lang w:val="kk-KZ"/>
              </w:rPr>
            </w:pPr>
            <w:r w:rsidRPr="00D24A85">
              <w:rPr>
                <w:rFonts w:ascii="Times New Roman" w:hAnsi="Times New Roman" w:cs="Times New Roman"/>
                <w:sz w:val="28"/>
                <w:szCs w:val="28"/>
                <w:lang w:val="kk-KZ"/>
              </w:rPr>
              <w:t>Тұз қышқылы, тығыздығы 1,19 г/см</w:t>
            </w:r>
            <w:r w:rsidRPr="00D24A85">
              <w:rPr>
                <w:rFonts w:ascii="Times New Roman" w:hAnsi="Times New Roman" w:cs="Times New Roman"/>
                <w:sz w:val="28"/>
                <w:szCs w:val="28"/>
                <w:vertAlign w:val="superscript"/>
                <w:lang w:val="kk-KZ"/>
              </w:rPr>
              <w:t>3</w:t>
            </w:r>
          </w:p>
        </w:tc>
      </w:tr>
      <w:tr w:rsidR="009563F6" w:rsidRPr="00D24A85" w14:paraId="694F84C8" w14:textId="77777777" w:rsidTr="00CE09FD">
        <w:tc>
          <w:tcPr>
            <w:tcW w:w="2660" w:type="dxa"/>
          </w:tcPr>
          <w:p w14:paraId="7F71EF19" w14:textId="77777777" w:rsidR="00CA1AC0" w:rsidRPr="00D24A85" w:rsidRDefault="00CA1AC0"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4220 - 75</w:t>
            </w:r>
          </w:p>
        </w:tc>
        <w:tc>
          <w:tcPr>
            <w:tcW w:w="7194" w:type="dxa"/>
          </w:tcPr>
          <w:p w14:paraId="50EE841F" w14:textId="77777777" w:rsidR="00CA1AC0"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Медициналық вазелин майы</w:t>
            </w:r>
          </w:p>
        </w:tc>
      </w:tr>
      <w:tr w:rsidR="009563F6" w:rsidRPr="00D74F60" w14:paraId="176EBAF7" w14:textId="77777777" w:rsidTr="00CE09FD">
        <w:tc>
          <w:tcPr>
            <w:tcW w:w="2660" w:type="dxa"/>
          </w:tcPr>
          <w:p w14:paraId="2AA5DF99"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МЕМСТ 7.32-2001</w:t>
            </w:r>
          </w:p>
        </w:tc>
        <w:tc>
          <w:tcPr>
            <w:tcW w:w="7194" w:type="dxa"/>
          </w:tcPr>
          <w:p w14:paraId="387FBC7C"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Ақпарат және баспа ісі бойынша стандарттар жүйесі</w:t>
            </w:r>
          </w:p>
        </w:tc>
      </w:tr>
      <w:tr w:rsidR="009563F6" w:rsidRPr="00D24A85" w14:paraId="7DBD8A3C" w14:textId="77777777" w:rsidTr="00CE09FD">
        <w:tc>
          <w:tcPr>
            <w:tcW w:w="2660" w:type="dxa"/>
          </w:tcPr>
          <w:p w14:paraId="0E074803"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5789</w:t>
            </w:r>
          </w:p>
        </w:tc>
        <w:tc>
          <w:tcPr>
            <w:tcW w:w="7194" w:type="dxa"/>
          </w:tcPr>
          <w:p w14:paraId="486249FF"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Толуол</w:t>
            </w:r>
          </w:p>
        </w:tc>
      </w:tr>
      <w:tr w:rsidR="009563F6" w:rsidRPr="00D24A85" w14:paraId="647F78A4" w14:textId="77777777" w:rsidTr="00CE09FD">
        <w:tc>
          <w:tcPr>
            <w:tcW w:w="2660" w:type="dxa"/>
          </w:tcPr>
          <w:p w14:paraId="6B6D0E64"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5962-67</w:t>
            </w:r>
          </w:p>
        </w:tc>
        <w:tc>
          <w:tcPr>
            <w:tcW w:w="7194" w:type="dxa"/>
          </w:tcPr>
          <w:p w14:paraId="51CDF010"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Этил спирті 96 пайыздық ретификацияланған</w:t>
            </w:r>
          </w:p>
        </w:tc>
      </w:tr>
      <w:tr w:rsidR="009563F6" w:rsidRPr="008167A8" w14:paraId="424F7A32" w14:textId="77777777" w:rsidTr="00CE09FD">
        <w:tc>
          <w:tcPr>
            <w:tcW w:w="2660" w:type="dxa"/>
          </w:tcPr>
          <w:p w14:paraId="09441BD3"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6672-59</w:t>
            </w:r>
          </w:p>
        </w:tc>
        <w:tc>
          <w:tcPr>
            <w:tcW w:w="7194" w:type="dxa"/>
          </w:tcPr>
          <w:p w14:paraId="14EC24E1"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Зертханалық зерттеуге арналған заттық шыны</w:t>
            </w:r>
          </w:p>
        </w:tc>
      </w:tr>
      <w:tr w:rsidR="009563F6" w:rsidRPr="008167A8" w14:paraId="4E79B23D" w14:textId="77777777" w:rsidTr="00CE09FD">
        <w:tc>
          <w:tcPr>
            <w:tcW w:w="2660" w:type="dxa"/>
          </w:tcPr>
          <w:p w14:paraId="7E0F9B50"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6672-76</w:t>
            </w:r>
          </w:p>
        </w:tc>
        <w:tc>
          <w:tcPr>
            <w:tcW w:w="7194" w:type="dxa"/>
          </w:tcPr>
          <w:p w14:paraId="37C65362"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Зертханалық зерттеулерге арналған жабынды шыны</w:t>
            </w:r>
          </w:p>
        </w:tc>
      </w:tr>
      <w:tr w:rsidR="009563F6" w:rsidRPr="00D24A85" w14:paraId="78B07AAC" w14:textId="77777777" w:rsidTr="00CE09FD">
        <w:tc>
          <w:tcPr>
            <w:tcW w:w="2660" w:type="dxa"/>
          </w:tcPr>
          <w:p w14:paraId="2DB7AD9F"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9949</w:t>
            </w:r>
          </w:p>
        </w:tc>
        <w:tc>
          <w:tcPr>
            <w:tcW w:w="7194" w:type="dxa"/>
          </w:tcPr>
          <w:p w14:paraId="7A8C6FF8"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Ксилол </w:t>
            </w:r>
          </w:p>
        </w:tc>
      </w:tr>
      <w:tr w:rsidR="009563F6" w:rsidRPr="00D24A85" w14:paraId="75BAF6DB" w14:textId="77777777" w:rsidTr="00CE09FD">
        <w:tc>
          <w:tcPr>
            <w:tcW w:w="2660" w:type="dxa"/>
          </w:tcPr>
          <w:p w14:paraId="255F02CF"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96-32-41</w:t>
            </w:r>
          </w:p>
        </w:tc>
        <w:tc>
          <w:tcPr>
            <w:tcW w:w="7194" w:type="dxa"/>
          </w:tcPr>
          <w:p w14:paraId="48FB8F72"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Формалин</w:t>
            </w:r>
          </w:p>
        </w:tc>
      </w:tr>
      <w:tr w:rsidR="009563F6" w:rsidRPr="00D24A85" w14:paraId="36267681" w14:textId="77777777" w:rsidTr="00CE09FD">
        <w:tc>
          <w:tcPr>
            <w:tcW w:w="2660" w:type="dxa"/>
          </w:tcPr>
          <w:p w14:paraId="209D25B9"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20297-74Е</w:t>
            </w:r>
          </w:p>
        </w:tc>
        <w:tc>
          <w:tcPr>
            <w:tcW w:w="7194" w:type="dxa"/>
          </w:tcPr>
          <w:p w14:paraId="47BCEEEB"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Шыны пипеткалар</w:t>
            </w:r>
          </w:p>
        </w:tc>
      </w:tr>
      <w:tr w:rsidR="009563F6" w:rsidRPr="00D24A85" w14:paraId="18983297" w14:textId="77777777" w:rsidTr="00CE09FD">
        <w:tc>
          <w:tcPr>
            <w:tcW w:w="2660" w:type="dxa"/>
          </w:tcPr>
          <w:p w14:paraId="7C9CF120"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12023-369</w:t>
            </w:r>
          </w:p>
        </w:tc>
        <w:tc>
          <w:tcPr>
            <w:tcW w:w="7194" w:type="dxa"/>
          </w:tcPr>
          <w:p w14:paraId="2BDB56A8"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Сүзгіш қағаз</w:t>
            </w:r>
          </w:p>
        </w:tc>
      </w:tr>
      <w:tr w:rsidR="009563F6" w:rsidRPr="00D24A85" w14:paraId="5A055A7B" w14:textId="77777777" w:rsidTr="00CE09FD">
        <w:tc>
          <w:tcPr>
            <w:tcW w:w="2660" w:type="dxa"/>
          </w:tcPr>
          <w:p w14:paraId="21D9903E"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23932</w:t>
            </w:r>
          </w:p>
        </w:tc>
        <w:tc>
          <w:tcPr>
            <w:tcW w:w="7194" w:type="dxa"/>
          </w:tcPr>
          <w:p w14:paraId="327F55A5"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Спирт шамы</w:t>
            </w:r>
          </w:p>
        </w:tc>
      </w:tr>
      <w:tr w:rsidR="009563F6" w:rsidRPr="008167A8" w14:paraId="76BACC55" w14:textId="77777777" w:rsidTr="00CE09FD">
        <w:tc>
          <w:tcPr>
            <w:tcW w:w="2660" w:type="dxa"/>
          </w:tcPr>
          <w:p w14:paraId="1A6CFBB9"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24104</w:t>
            </w:r>
          </w:p>
        </w:tc>
        <w:tc>
          <w:tcPr>
            <w:tcW w:w="7194" w:type="dxa"/>
          </w:tcPr>
          <w:p w14:paraId="6201B648"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Зертханалық таразылар 200 г. өлшеуге арналған</w:t>
            </w:r>
          </w:p>
        </w:tc>
      </w:tr>
      <w:tr w:rsidR="009563F6" w:rsidRPr="00D24A85" w14:paraId="2FB279A3" w14:textId="77777777" w:rsidTr="00CE09FD">
        <w:tc>
          <w:tcPr>
            <w:tcW w:w="2660" w:type="dxa"/>
          </w:tcPr>
          <w:p w14:paraId="773DD375"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25336</w:t>
            </w:r>
          </w:p>
        </w:tc>
        <w:tc>
          <w:tcPr>
            <w:tcW w:w="7194" w:type="dxa"/>
          </w:tcPr>
          <w:p w14:paraId="19E63601"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Конус колбалары</w:t>
            </w:r>
          </w:p>
        </w:tc>
      </w:tr>
      <w:tr w:rsidR="009563F6" w:rsidRPr="00D24A85" w14:paraId="5BA60FBD" w14:textId="77777777" w:rsidTr="00CE09FD">
        <w:tc>
          <w:tcPr>
            <w:tcW w:w="2660" w:type="dxa"/>
          </w:tcPr>
          <w:p w14:paraId="6CF141AC"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ОСТ 25336</w:t>
            </w:r>
          </w:p>
        </w:tc>
        <w:tc>
          <w:tcPr>
            <w:tcW w:w="7194" w:type="dxa"/>
          </w:tcPr>
          <w:p w14:paraId="7E714D0E"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Шыны стакандар көлемі 40х20</w:t>
            </w:r>
            <w:r w:rsidR="003927CA" w:rsidRPr="00D24A85">
              <w:rPr>
                <w:rFonts w:ascii="Times New Roman" w:hAnsi="Times New Roman" w:cs="Times New Roman"/>
                <w:sz w:val="28"/>
                <w:szCs w:val="28"/>
                <w:lang w:val="kk-KZ"/>
              </w:rPr>
              <w:t>х85 мм.</w:t>
            </w:r>
          </w:p>
        </w:tc>
      </w:tr>
      <w:tr w:rsidR="009563F6" w:rsidRPr="00D24A85" w14:paraId="67D72A0A" w14:textId="77777777" w:rsidTr="00CE09FD">
        <w:tc>
          <w:tcPr>
            <w:tcW w:w="2660" w:type="dxa"/>
          </w:tcPr>
          <w:p w14:paraId="0CB6B708"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256336</w:t>
            </w:r>
          </w:p>
        </w:tc>
        <w:tc>
          <w:tcPr>
            <w:tcW w:w="7194" w:type="dxa"/>
          </w:tcPr>
          <w:p w14:paraId="58985A90"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Воронкалар </w:t>
            </w:r>
          </w:p>
        </w:tc>
      </w:tr>
      <w:tr w:rsidR="009563F6" w:rsidRPr="00D24A85" w14:paraId="75FDAF20" w14:textId="77777777" w:rsidTr="00CE09FD">
        <w:tc>
          <w:tcPr>
            <w:tcW w:w="2660" w:type="dxa"/>
          </w:tcPr>
          <w:p w14:paraId="4474B8C5"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263596</w:t>
            </w:r>
          </w:p>
        </w:tc>
        <w:tc>
          <w:tcPr>
            <w:tcW w:w="7194" w:type="dxa"/>
          </w:tcPr>
          <w:p w14:paraId="4CE13010"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Лабораториялық шыны ыдыстар</w:t>
            </w:r>
          </w:p>
        </w:tc>
      </w:tr>
      <w:tr w:rsidR="009563F6" w:rsidRPr="00D24A85" w14:paraId="58EDD050" w14:textId="77777777" w:rsidTr="00CE09FD">
        <w:tc>
          <w:tcPr>
            <w:tcW w:w="2660" w:type="dxa"/>
          </w:tcPr>
          <w:p w14:paraId="20344C3F"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25336-82Е</w:t>
            </w:r>
          </w:p>
        </w:tc>
        <w:tc>
          <w:tcPr>
            <w:tcW w:w="7194" w:type="dxa"/>
          </w:tcPr>
          <w:p w14:paraId="115DDCD7"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Гематоксилин индикаторы</w:t>
            </w:r>
          </w:p>
        </w:tc>
      </w:tr>
      <w:tr w:rsidR="009563F6" w:rsidRPr="00D24A85" w14:paraId="4F2375D7" w14:textId="77777777" w:rsidTr="00CE09FD">
        <w:tc>
          <w:tcPr>
            <w:tcW w:w="2660" w:type="dxa"/>
          </w:tcPr>
          <w:p w14:paraId="365D6D59" w14:textId="77777777" w:rsidR="00BA2DB5" w:rsidRPr="00D24A85" w:rsidRDefault="00BA2DB5"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МСТ 27583</w:t>
            </w:r>
          </w:p>
        </w:tc>
        <w:tc>
          <w:tcPr>
            <w:tcW w:w="7194" w:type="dxa"/>
          </w:tcPr>
          <w:p w14:paraId="3938B278"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препарат жасауға арналған инелер</w:t>
            </w:r>
          </w:p>
        </w:tc>
      </w:tr>
      <w:tr w:rsidR="00BA2DB5" w:rsidRPr="00D24A85" w14:paraId="33C256D1" w14:textId="77777777" w:rsidTr="00CE09FD">
        <w:tc>
          <w:tcPr>
            <w:tcW w:w="2660" w:type="dxa"/>
          </w:tcPr>
          <w:p w14:paraId="1E6CA78D"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МЕМСТ 9421-93</w:t>
            </w:r>
          </w:p>
        </w:tc>
        <w:tc>
          <w:tcPr>
            <w:tcW w:w="7194" w:type="dxa"/>
          </w:tcPr>
          <w:p w14:paraId="49649C05" w14:textId="77777777" w:rsidR="00BA2DB5" w:rsidRPr="00D24A85" w:rsidRDefault="003927CA" w:rsidP="00CF43FA">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Медициналық дәке</w:t>
            </w:r>
          </w:p>
        </w:tc>
      </w:tr>
    </w:tbl>
    <w:p w14:paraId="41895216" w14:textId="021FD834" w:rsidR="00FD6247" w:rsidRPr="00D24A85" w:rsidRDefault="00FD6247" w:rsidP="00D94BCD">
      <w:pPr>
        <w:spacing w:after="0" w:line="240" w:lineRule="auto"/>
        <w:ind w:firstLine="709"/>
        <w:jc w:val="both"/>
        <w:rPr>
          <w:rFonts w:ascii="Times New Roman" w:hAnsi="Times New Roman" w:cs="Times New Roman"/>
          <w:b/>
          <w:sz w:val="28"/>
          <w:szCs w:val="28"/>
          <w:lang w:val="kk-KZ"/>
        </w:rPr>
      </w:pPr>
    </w:p>
    <w:p w14:paraId="4C1EFEBE" w14:textId="1C110216" w:rsidR="005C47BF" w:rsidRPr="00D24A85" w:rsidRDefault="00FD6247" w:rsidP="00D94BCD">
      <w:pPr>
        <w:ind w:firstLine="709"/>
        <w:rPr>
          <w:rFonts w:ascii="Times New Roman" w:hAnsi="Times New Roman" w:cs="Times New Roman"/>
          <w:b/>
          <w:sz w:val="28"/>
          <w:szCs w:val="28"/>
          <w:lang w:val="kk-KZ"/>
        </w:rPr>
      </w:pPr>
      <w:r w:rsidRPr="00D24A85">
        <w:rPr>
          <w:rFonts w:ascii="Times New Roman" w:hAnsi="Times New Roman" w:cs="Times New Roman"/>
          <w:b/>
          <w:sz w:val="28"/>
          <w:szCs w:val="28"/>
          <w:lang w:val="kk-KZ"/>
        </w:rPr>
        <w:br w:type="page"/>
      </w:r>
      <w:r w:rsidR="00AE6175" w:rsidRPr="00D24A85">
        <w:rPr>
          <w:rFonts w:ascii="Times New Roman" w:hAnsi="Times New Roman" w:cs="Times New Roman"/>
          <w:b/>
          <w:sz w:val="28"/>
          <w:szCs w:val="28"/>
          <w:lang w:val="kk-KZ"/>
        </w:rPr>
        <w:lastRenderedPageBreak/>
        <w:t>АНЫҚТАМАЛАР</w:t>
      </w:r>
    </w:p>
    <w:p w14:paraId="5C1F9650" w14:textId="6069DBDF" w:rsidR="00AE6175" w:rsidRPr="00D24A85" w:rsidRDefault="00FD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w:t>
      </w:r>
      <w:r w:rsidR="00AE6175" w:rsidRPr="00D24A85">
        <w:rPr>
          <w:rFonts w:ascii="Times New Roman" w:hAnsi="Times New Roman" w:cs="Times New Roman"/>
          <w:sz w:val="28"/>
          <w:szCs w:val="28"/>
          <w:lang w:val="kk-KZ"/>
        </w:rPr>
        <w:t xml:space="preserve">окторлық диссертацияда </w:t>
      </w:r>
      <w:r w:rsidRPr="00D24A85">
        <w:rPr>
          <w:rFonts w:ascii="Times New Roman" w:hAnsi="Times New Roman" w:cs="Times New Roman"/>
          <w:sz w:val="28"/>
          <w:szCs w:val="28"/>
          <w:lang w:val="kk-KZ"/>
        </w:rPr>
        <w:t xml:space="preserve">төмендегідей </w:t>
      </w:r>
      <w:r w:rsidR="00AE6175" w:rsidRPr="00D24A85">
        <w:rPr>
          <w:rFonts w:ascii="Times New Roman" w:hAnsi="Times New Roman" w:cs="Times New Roman"/>
          <w:sz w:val="28"/>
          <w:szCs w:val="28"/>
          <w:lang w:val="kk-KZ"/>
        </w:rPr>
        <w:t xml:space="preserve">анықтамалар қолданылды: </w:t>
      </w:r>
    </w:p>
    <w:p w14:paraId="3707AB1D" w14:textId="77777777" w:rsidR="00AE6175" w:rsidRPr="00D24A85" w:rsidRDefault="00AE61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Атрофия – қоректік заттардың жетіспеуінен және зат алмасудың төмендеуіне ба</w:t>
      </w:r>
      <w:r w:rsidR="002E73CC" w:rsidRPr="00D24A85">
        <w:rPr>
          <w:rFonts w:ascii="Times New Roman" w:hAnsi="Times New Roman" w:cs="Times New Roman"/>
          <w:sz w:val="28"/>
          <w:szCs w:val="28"/>
          <w:lang w:val="kk-KZ"/>
        </w:rPr>
        <w:t xml:space="preserve">йланысты </w:t>
      </w:r>
      <w:r w:rsidR="0028627F" w:rsidRPr="00D24A85">
        <w:rPr>
          <w:rFonts w:ascii="Times New Roman" w:hAnsi="Times New Roman" w:cs="Times New Roman"/>
          <w:sz w:val="28"/>
          <w:szCs w:val="28"/>
          <w:lang w:val="kk-KZ"/>
        </w:rPr>
        <w:t>жасушалар</w:t>
      </w:r>
      <w:r w:rsidR="002E73CC" w:rsidRPr="00D24A85">
        <w:rPr>
          <w:rFonts w:ascii="Times New Roman" w:hAnsi="Times New Roman" w:cs="Times New Roman"/>
          <w:sz w:val="28"/>
          <w:szCs w:val="28"/>
          <w:lang w:val="kk-KZ"/>
        </w:rPr>
        <w:t xml:space="preserve"> мен ұ</w:t>
      </w:r>
      <w:r w:rsidRPr="00D24A85">
        <w:rPr>
          <w:rFonts w:ascii="Times New Roman" w:hAnsi="Times New Roman" w:cs="Times New Roman"/>
          <w:sz w:val="28"/>
          <w:szCs w:val="28"/>
          <w:lang w:val="kk-KZ"/>
        </w:rPr>
        <w:t xml:space="preserve">лпалардың </w:t>
      </w:r>
      <w:r w:rsidR="002E73CC" w:rsidRPr="00D24A85">
        <w:rPr>
          <w:rFonts w:ascii="Times New Roman" w:hAnsi="Times New Roman" w:cs="Times New Roman"/>
          <w:sz w:val="28"/>
          <w:szCs w:val="28"/>
          <w:lang w:val="kk-KZ"/>
        </w:rPr>
        <w:t>көлемінің кішіреюі.</w:t>
      </w:r>
    </w:p>
    <w:p w14:paraId="3C3C3906"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Альтерация – </w:t>
      </w:r>
      <w:r w:rsidR="0028627F" w:rsidRPr="00D24A85">
        <w:rPr>
          <w:rFonts w:ascii="Times New Roman" w:hAnsi="Times New Roman" w:cs="Times New Roman"/>
          <w:sz w:val="28"/>
          <w:szCs w:val="28"/>
          <w:lang w:val="kk-KZ"/>
        </w:rPr>
        <w:t>жасушалар</w:t>
      </w:r>
      <w:r w:rsidRPr="00D24A85">
        <w:rPr>
          <w:rFonts w:ascii="Times New Roman" w:hAnsi="Times New Roman" w:cs="Times New Roman"/>
          <w:sz w:val="28"/>
          <w:szCs w:val="28"/>
          <w:lang w:val="kk-KZ"/>
        </w:rPr>
        <w:t xml:space="preserve">, ұлпалардың құрылымының өзгеріп, </w:t>
      </w:r>
      <w:r w:rsidR="0028627F" w:rsidRPr="00D24A85">
        <w:rPr>
          <w:rFonts w:ascii="Times New Roman" w:hAnsi="Times New Roman" w:cs="Times New Roman"/>
          <w:sz w:val="28"/>
          <w:szCs w:val="28"/>
          <w:lang w:val="kk-KZ"/>
        </w:rPr>
        <w:t>қызметінің</w:t>
      </w:r>
      <w:r w:rsidRPr="00D24A85">
        <w:rPr>
          <w:rFonts w:ascii="Times New Roman" w:hAnsi="Times New Roman" w:cs="Times New Roman"/>
          <w:sz w:val="28"/>
          <w:szCs w:val="28"/>
          <w:lang w:val="kk-KZ"/>
        </w:rPr>
        <w:t xml:space="preserve"> бұзылуы.</w:t>
      </w:r>
    </w:p>
    <w:p w14:paraId="6D646B93"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Анемия – қанның құрамында эритроциттер мен гемоглобин санының азаюы.</w:t>
      </w:r>
    </w:p>
    <w:p w14:paraId="407FE2C9" w14:textId="77777777" w:rsidR="002E73CC" w:rsidRPr="00D24A85" w:rsidRDefault="0027775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Гематоксилин – эозин бояуы – гистологиялық препараттардағы жалпы құрылымдық өзгерістерді зерттеуге арналған бояу.</w:t>
      </w:r>
    </w:p>
    <w:p w14:paraId="052C0094"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Гиперемия – белгілі бір мүшеде немесе ұлпа қантамырларында қанның шамадан тыс жиналуы.</w:t>
      </w:r>
    </w:p>
    <w:p w14:paraId="041EF327" w14:textId="77777777" w:rsidR="00277756" w:rsidRPr="00D24A85" w:rsidRDefault="0027775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Дистрофия – зат алмасуының бұзылуынан </w:t>
      </w:r>
      <w:r w:rsidR="0028627F" w:rsidRPr="00D24A85">
        <w:rPr>
          <w:rFonts w:ascii="Times New Roman" w:hAnsi="Times New Roman" w:cs="Times New Roman"/>
          <w:sz w:val="28"/>
          <w:szCs w:val="28"/>
          <w:lang w:val="kk-KZ"/>
        </w:rPr>
        <w:t>жасушалар</w:t>
      </w:r>
      <w:r w:rsidRPr="00D24A85">
        <w:rPr>
          <w:rFonts w:ascii="Times New Roman" w:hAnsi="Times New Roman" w:cs="Times New Roman"/>
          <w:sz w:val="28"/>
          <w:szCs w:val="28"/>
          <w:lang w:val="kk-KZ"/>
        </w:rPr>
        <w:t xml:space="preserve"> мен ұлпалардың химия-физикалық</w:t>
      </w:r>
      <w:r w:rsidR="001B17DC" w:rsidRPr="00D24A85">
        <w:rPr>
          <w:rFonts w:ascii="Times New Roman" w:hAnsi="Times New Roman" w:cs="Times New Roman"/>
          <w:sz w:val="28"/>
          <w:szCs w:val="28"/>
          <w:lang w:val="kk-KZ"/>
        </w:rPr>
        <w:t xml:space="preserve"> қасиеттерінің </w:t>
      </w:r>
      <w:r w:rsidRPr="00D24A85">
        <w:rPr>
          <w:rFonts w:ascii="Times New Roman" w:hAnsi="Times New Roman" w:cs="Times New Roman"/>
          <w:sz w:val="28"/>
          <w:szCs w:val="28"/>
          <w:lang w:val="kk-KZ"/>
        </w:rPr>
        <w:t>және морфологиялық түрлерінің өзгеруімен сипатталатын патологиялық процесс.</w:t>
      </w:r>
    </w:p>
    <w:p w14:paraId="3262DA4A" w14:textId="77777777" w:rsidR="00277756"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Десквамация – </w:t>
      </w:r>
      <w:r w:rsidR="0028627F" w:rsidRPr="00D24A85">
        <w:rPr>
          <w:rFonts w:ascii="Times New Roman" w:hAnsi="Times New Roman" w:cs="Times New Roman"/>
          <w:sz w:val="28"/>
          <w:szCs w:val="28"/>
          <w:lang w:val="kk-KZ"/>
        </w:rPr>
        <w:t>жасушалардың</w:t>
      </w:r>
      <w:r w:rsidRPr="00D24A85">
        <w:rPr>
          <w:rFonts w:ascii="Times New Roman" w:hAnsi="Times New Roman" w:cs="Times New Roman"/>
          <w:sz w:val="28"/>
          <w:szCs w:val="28"/>
          <w:lang w:val="kk-KZ"/>
        </w:rPr>
        <w:t xml:space="preserve"> базальді мембранадан ажырап кетуі.</w:t>
      </w:r>
    </w:p>
    <w:p w14:paraId="155D086D"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Жұқа тілімдер – гистологиялық препараттар дайындау үшін парафин блоктарынан микротом арқылы алынатын материал.</w:t>
      </w:r>
    </w:p>
    <w:p w14:paraId="2D18F246"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Қабыну – ағзаның ауру тудыратын факторларға қарсы бағытталған күрделі механикалық қорғаныс реакциясы.</w:t>
      </w:r>
    </w:p>
    <w:p w14:paraId="31133582"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Қанталау – қанның тамырлардан шығып ұлпада жиналуы.</w:t>
      </w:r>
    </w:p>
    <w:p w14:paraId="48F87A0B"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Некроз – тірі ағзада </w:t>
      </w:r>
      <w:r w:rsidR="0028627F" w:rsidRPr="00D24A85">
        <w:rPr>
          <w:rFonts w:ascii="Times New Roman" w:hAnsi="Times New Roman" w:cs="Times New Roman"/>
          <w:sz w:val="28"/>
          <w:szCs w:val="28"/>
          <w:lang w:val="kk-KZ"/>
        </w:rPr>
        <w:t>жасушалар</w:t>
      </w:r>
      <w:r w:rsidRPr="00D24A85">
        <w:rPr>
          <w:rFonts w:ascii="Times New Roman" w:hAnsi="Times New Roman" w:cs="Times New Roman"/>
          <w:sz w:val="28"/>
          <w:szCs w:val="28"/>
          <w:lang w:val="kk-KZ"/>
        </w:rPr>
        <w:t xml:space="preserve"> мен ұлпалардың жергілікті өлуі.</w:t>
      </w:r>
    </w:p>
    <w:p w14:paraId="7F6ECC36" w14:textId="77777777" w:rsidR="00880114" w:rsidRPr="00D24A85" w:rsidRDefault="0088011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Некробактериоз - терінің және </w:t>
      </w:r>
      <w:r w:rsidR="00BC3978" w:rsidRPr="00D24A85">
        <w:rPr>
          <w:rFonts w:ascii="Times New Roman" w:hAnsi="Times New Roman" w:cs="Times New Roman"/>
          <w:sz w:val="28"/>
          <w:szCs w:val="28"/>
          <w:lang w:val="kk-KZ"/>
        </w:rPr>
        <w:t xml:space="preserve">тері </w:t>
      </w:r>
      <w:r w:rsidRPr="00D24A85">
        <w:rPr>
          <w:rFonts w:ascii="Times New Roman" w:hAnsi="Times New Roman" w:cs="Times New Roman"/>
          <w:sz w:val="28"/>
          <w:szCs w:val="28"/>
          <w:lang w:val="kk-KZ"/>
        </w:rPr>
        <w:t xml:space="preserve">астындағы </w:t>
      </w:r>
      <w:r w:rsidR="00BC3978" w:rsidRPr="00D24A85">
        <w:rPr>
          <w:rFonts w:ascii="Times New Roman" w:hAnsi="Times New Roman" w:cs="Times New Roman"/>
          <w:sz w:val="28"/>
          <w:szCs w:val="28"/>
          <w:lang w:val="kk-KZ"/>
        </w:rPr>
        <w:t>ұлпалардың кілегейлі</w:t>
      </w:r>
      <w:r w:rsidR="001B17DC" w:rsidRPr="00D24A85">
        <w:rPr>
          <w:rFonts w:ascii="Times New Roman" w:hAnsi="Times New Roman" w:cs="Times New Roman"/>
          <w:sz w:val="28"/>
          <w:szCs w:val="28"/>
          <w:lang w:val="kk-KZ"/>
        </w:rPr>
        <w:t xml:space="preserve"> қабаттарының</w:t>
      </w:r>
      <w:r w:rsidRPr="00D24A85">
        <w:rPr>
          <w:rFonts w:ascii="Times New Roman" w:hAnsi="Times New Roman" w:cs="Times New Roman"/>
          <w:sz w:val="28"/>
          <w:szCs w:val="28"/>
          <w:lang w:val="kk-KZ"/>
        </w:rPr>
        <w:t xml:space="preserve"> </w:t>
      </w:r>
      <w:r w:rsidR="00BC3978" w:rsidRPr="00D24A85">
        <w:rPr>
          <w:rFonts w:ascii="Times New Roman" w:hAnsi="Times New Roman" w:cs="Times New Roman"/>
          <w:sz w:val="28"/>
          <w:szCs w:val="28"/>
          <w:lang w:val="kk-KZ"/>
        </w:rPr>
        <w:t xml:space="preserve">сонымен қатар, </w:t>
      </w:r>
      <w:r w:rsidRPr="00D24A85">
        <w:rPr>
          <w:rFonts w:ascii="Times New Roman" w:hAnsi="Times New Roman" w:cs="Times New Roman"/>
          <w:sz w:val="28"/>
          <w:szCs w:val="28"/>
          <w:lang w:val="kk-KZ"/>
        </w:rPr>
        <w:t xml:space="preserve">ішкі ағзалардың іріңді - </w:t>
      </w:r>
      <w:r w:rsidR="00BC3978"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зақымдануымен сипатталатын үй және жабайы жануарлардың жұқпалы ауруы.</w:t>
      </w:r>
    </w:p>
    <w:p w14:paraId="589D3A1D"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Некробиоз – патогенді факторлардың әсерінен </w:t>
      </w:r>
      <w:r w:rsidR="0028627F" w:rsidRPr="00D24A85">
        <w:rPr>
          <w:rFonts w:ascii="Times New Roman" w:hAnsi="Times New Roman" w:cs="Times New Roman"/>
          <w:sz w:val="28"/>
          <w:szCs w:val="28"/>
          <w:lang w:val="kk-KZ"/>
        </w:rPr>
        <w:t>жасушалар</w:t>
      </w:r>
      <w:r w:rsidRPr="00D24A85">
        <w:rPr>
          <w:rFonts w:ascii="Times New Roman" w:hAnsi="Times New Roman" w:cs="Times New Roman"/>
          <w:sz w:val="28"/>
          <w:szCs w:val="28"/>
          <w:lang w:val="kk-KZ"/>
        </w:rPr>
        <w:t xml:space="preserve"> мен ұлпалардың </w:t>
      </w:r>
      <w:r w:rsidR="0028627F" w:rsidRPr="00D24A85">
        <w:rPr>
          <w:rFonts w:ascii="Times New Roman" w:hAnsi="Times New Roman" w:cs="Times New Roman"/>
          <w:sz w:val="28"/>
          <w:szCs w:val="28"/>
          <w:lang w:val="kk-KZ"/>
        </w:rPr>
        <w:t>жергілікті</w:t>
      </w:r>
      <w:r w:rsidRPr="00D24A85">
        <w:rPr>
          <w:rFonts w:ascii="Times New Roman" w:hAnsi="Times New Roman" w:cs="Times New Roman"/>
          <w:sz w:val="28"/>
          <w:szCs w:val="28"/>
          <w:lang w:val="kk-KZ"/>
        </w:rPr>
        <w:t xml:space="preserve"> өлуі. </w:t>
      </w:r>
    </w:p>
    <w:p w14:paraId="22CB462D"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Патологиялық процесс – сырқат денеде пайда болатын алуан түрлі өзгерістер.</w:t>
      </w:r>
    </w:p>
    <w:p w14:paraId="6B4FE571" w14:textId="6676B30A"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Патологиялық анатомиялық сойып зерттеу – өлген немесе лажсыздан сойған жа</w:t>
      </w:r>
      <w:r w:rsidR="001B17DC" w:rsidRPr="00D24A85">
        <w:rPr>
          <w:rFonts w:ascii="Times New Roman" w:hAnsi="Times New Roman" w:cs="Times New Roman"/>
          <w:sz w:val="28"/>
          <w:szCs w:val="28"/>
          <w:lang w:val="kk-KZ"/>
        </w:rPr>
        <w:t>нуарларды сойып зерттеп,</w:t>
      </w:r>
      <w:r w:rsidRPr="00D24A85">
        <w:rPr>
          <w:rFonts w:ascii="Times New Roman" w:hAnsi="Times New Roman" w:cs="Times New Roman"/>
          <w:sz w:val="28"/>
          <w:szCs w:val="28"/>
          <w:lang w:val="kk-KZ"/>
        </w:rPr>
        <w:t xml:space="preserve"> өлім себебін ан</w:t>
      </w:r>
      <w:r w:rsidR="0028627F" w:rsidRPr="00D24A85">
        <w:rPr>
          <w:rFonts w:ascii="Times New Roman" w:hAnsi="Times New Roman" w:cs="Times New Roman"/>
          <w:sz w:val="28"/>
          <w:szCs w:val="28"/>
          <w:lang w:val="kk-KZ"/>
        </w:rPr>
        <w:t>ықтау үшін жан – жақты жүргізілетін ұлпалық</w:t>
      </w:r>
      <w:r w:rsidRPr="00D24A85">
        <w:rPr>
          <w:rFonts w:ascii="Times New Roman" w:hAnsi="Times New Roman" w:cs="Times New Roman"/>
          <w:sz w:val="28"/>
          <w:szCs w:val="28"/>
          <w:lang w:val="kk-KZ"/>
        </w:rPr>
        <w:t xml:space="preserve"> зерттеулер.</w:t>
      </w:r>
    </w:p>
    <w:p w14:paraId="7322099F"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Периваскулярлы домбығу – қантамырлар айналасында домбығу сұйығының жиналуы.</w:t>
      </w:r>
    </w:p>
    <w:p w14:paraId="7BD8166A"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Перицеллюлярлық домбығу – торшалар мен ұлпалар айналасында домбығу сұйығының жиналуы.</w:t>
      </w:r>
    </w:p>
    <w:p w14:paraId="2BE0D1E0"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Романовский – Гимза бояуы – қан элементтері мен дәнекер ұлпа торшалар түрлерін анықтайтын бояу тәсілі.</w:t>
      </w:r>
    </w:p>
    <w:p w14:paraId="6AE05178" w14:textId="08BBCDF2" w:rsidR="00FD6247" w:rsidRPr="00D24A85" w:rsidRDefault="00BC39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Шор әдісі – жануарлар түрлерін сойып зерттегенде иектен бастап қуыққа дейін ақ сызықтың бойымен кесіп, барлық ішкі мүшелердің табиғи байланыстарын бұзбай кешенді түрде алып зерттей</w:t>
      </w:r>
      <w:r w:rsidR="0028627F"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сойып зерттеу әдісінің бір түрі.</w:t>
      </w:r>
    </w:p>
    <w:p w14:paraId="27D87496" w14:textId="77777777" w:rsidR="00FD6247" w:rsidRPr="00D24A85" w:rsidRDefault="00FD6247" w:rsidP="00D94BCD">
      <w:pPr>
        <w:ind w:firstLine="709"/>
        <w:rPr>
          <w:rFonts w:ascii="Times New Roman" w:hAnsi="Times New Roman" w:cs="Times New Roman"/>
          <w:sz w:val="28"/>
          <w:szCs w:val="28"/>
          <w:lang w:val="kk-KZ"/>
        </w:rPr>
      </w:pPr>
      <w:r w:rsidRPr="00D24A85">
        <w:rPr>
          <w:rFonts w:ascii="Times New Roman" w:hAnsi="Times New Roman" w:cs="Times New Roman"/>
          <w:sz w:val="28"/>
          <w:szCs w:val="28"/>
          <w:lang w:val="kk-KZ"/>
        </w:rPr>
        <w:br w:type="page"/>
      </w:r>
    </w:p>
    <w:p w14:paraId="3AA2534B" w14:textId="77777777" w:rsidR="00BC3978" w:rsidRPr="00D24A85" w:rsidRDefault="00BC3978"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БЕЛГІЛЕУЛЕР МЕН ҚЫСҚАРТУЛАР</w:t>
      </w:r>
    </w:p>
    <w:p w14:paraId="006230E7" w14:textId="264200FE" w:rsidR="00BC3978" w:rsidRPr="00D24A85" w:rsidRDefault="00FD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w:t>
      </w:r>
      <w:r w:rsidR="00BC3978" w:rsidRPr="00D24A85">
        <w:rPr>
          <w:rFonts w:ascii="Times New Roman" w:hAnsi="Times New Roman" w:cs="Times New Roman"/>
          <w:sz w:val="28"/>
          <w:szCs w:val="28"/>
          <w:lang w:val="kk-KZ"/>
        </w:rPr>
        <w:t>иссертациялық жұмыста келесі белгілеулер мен қысқартулар қолданылды.</w:t>
      </w:r>
    </w:p>
    <w:p w14:paraId="51FABA6D"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3"/>
        <w:gridCol w:w="7417"/>
      </w:tblGrid>
      <w:tr w:rsidR="009563F6" w:rsidRPr="00D24A85" w14:paraId="48D7AEE2" w14:textId="77777777" w:rsidTr="00CE09FD">
        <w:tc>
          <w:tcPr>
            <w:tcW w:w="2127" w:type="dxa"/>
          </w:tcPr>
          <w:p w14:paraId="1ACEBD65" w14:textId="77777777" w:rsidR="00BC3978"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АЗВИ</w:t>
            </w:r>
          </w:p>
        </w:tc>
        <w:tc>
          <w:tcPr>
            <w:tcW w:w="7512" w:type="dxa"/>
          </w:tcPr>
          <w:p w14:paraId="08448CBC" w14:textId="77777777" w:rsidR="00BC3978"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Алматы зооветеринарлық институты</w:t>
            </w:r>
          </w:p>
        </w:tc>
      </w:tr>
      <w:tr w:rsidR="009563F6" w:rsidRPr="00D24A85" w14:paraId="2202B398" w14:textId="77777777" w:rsidTr="00CE09FD">
        <w:tc>
          <w:tcPr>
            <w:tcW w:w="2127" w:type="dxa"/>
          </w:tcPr>
          <w:p w14:paraId="155D02D9" w14:textId="77777777" w:rsidR="00BC3978"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АҚШ</w:t>
            </w:r>
          </w:p>
        </w:tc>
        <w:tc>
          <w:tcPr>
            <w:tcW w:w="7512" w:type="dxa"/>
          </w:tcPr>
          <w:p w14:paraId="2C430424" w14:textId="77777777" w:rsidR="00BC3978"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Америка Құрама Штаты</w:t>
            </w:r>
          </w:p>
        </w:tc>
      </w:tr>
      <w:tr w:rsidR="009563F6" w:rsidRPr="00D24A85" w14:paraId="35622404" w14:textId="77777777" w:rsidTr="00CE09FD">
        <w:tc>
          <w:tcPr>
            <w:tcW w:w="2127" w:type="dxa"/>
          </w:tcPr>
          <w:p w14:paraId="5CB091E1"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АШМ</w:t>
            </w:r>
          </w:p>
        </w:tc>
        <w:tc>
          <w:tcPr>
            <w:tcW w:w="7512" w:type="dxa"/>
          </w:tcPr>
          <w:p w14:paraId="7CD93F66"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Ауыл шаруашылық министрі</w:t>
            </w:r>
          </w:p>
        </w:tc>
      </w:tr>
      <w:tr w:rsidR="009563F6" w:rsidRPr="00D24A85" w14:paraId="298D9C7A" w14:textId="77777777" w:rsidTr="00CE09FD">
        <w:tc>
          <w:tcPr>
            <w:tcW w:w="2127" w:type="dxa"/>
          </w:tcPr>
          <w:p w14:paraId="110C7FF4"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Дисс.</w:t>
            </w:r>
          </w:p>
        </w:tc>
        <w:tc>
          <w:tcPr>
            <w:tcW w:w="7512" w:type="dxa"/>
          </w:tcPr>
          <w:p w14:paraId="27956698"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Диссертация</w:t>
            </w:r>
          </w:p>
        </w:tc>
      </w:tr>
      <w:tr w:rsidR="009563F6" w:rsidRPr="00D24A85" w14:paraId="2224AC9C" w14:textId="77777777" w:rsidTr="00CE09FD">
        <w:tc>
          <w:tcPr>
            <w:tcW w:w="2127" w:type="dxa"/>
          </w:tcPr>
          <w:p w14:paraId="38B8C432"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КЕАҚ</w:t>
            </w:r>
          </w:p>
        </w:tc>
        <w:tc>
          <w:tcPr>
            <w:tcW w:w="7512" w:type="dxa"/>
          </w:tcPr>
          <w:p w14:paraId="234B7DC5"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Коммерциялық емес акционерлік қоғамы</w:t>
            </w:r>
          </w:p>
        </w:tc>
      </w:tr>
      <w:tr w:rsidR="009563F6" w:rsidRPr="00D24A85" w14:paraId="03962A8F" w14:textId="77777777" w:rsidTr="00CE09FD">
        <w:tc>
          <w:tcPr>
            <w:tcW w:w="2127" w:type="dxa"/>
          </w:tcPr>
          <w:p w14:paraId="73FE9F6E"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ҚР</w:t>
            </w:r>
          </w:p>
        </w:tc>
        <w:tc>
          <w:tcPr>
            <w:tcW w:w="7512" w:type="dxa"/>
          </w:tcPr>
          <w:p w14:paraId="0A373919"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Қазақстан Республикасы</w:t>
            </w:r>
          </w:p>
        </w:tc>
      </w:tr>
      <w:tr w:rsidR="009563F6" w:rsidRPr="00D24A85" w14:paraId="09CD4182" w14:textId="77777777" w:rsidTr="00CE09FD">
        <w:tc>
          <w:tcPr>
            <w:tcW w:w="2127" w:type="dxa"/>
          </w:tcPr>
          <w:p w14:paraId="32EB6573"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ҚР БжҒМ</w:t>
            </w:r>
          </w:p>
        </w:tc>
        <w:tc>
          <w:tcPr>
            <w:tcW w:w="7512" w:type="dxa"/>
          </w:tcPr>
          <w:p w14:paraId="0B9FBAC8"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Қазақстан Республикасы Білім және ғылым министрлігі</w:t>
            </w:r>
          </w:p>
        </w:tc>
      </w:tr>
      <w:tr w:rsidR="009563F6" w:rsidRPr="00D24A85" w14:paraId="422A1B64" w14:textId="77777777" w:rsidTr="00CE09FD">
        <w:tc>
          <w:tcPr>
            <w:tcW w:w="2127" w:type="dxa"/>
          </w:tcPr>
          <w:p w14:paraId="2256CA35"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ҚазҰАЗУ</w:t>
            </w:r>
          </w:p>
        </w:tc>
        <w:tc>
          <w:tcPr>
            <w:tcW w:w="7512" w:type="dxa"/>
          </w:tcPr>
          <w:p w14:paraId="76980CA5"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Қазақ ұлттық аграрлық зерттеу университеті</w:t>
            </w:r>
          </w:p>
        </w:tc>
      </w:tr>
      <w:tr w:rsidR="009563F6" w:rsidRPr="00D24A85" w14:paraId="53EFEA68" w14:textId="77777777" w:rsidTr="00CE09FD">
        <w:tc>
          <w:tcPr>
            <w:tcW w:w="2127" w:type="dxa"/>
          </w:tcPr>
          <w:p w14:paraId="64699222"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w:t>
            </w:r>
            <w:r w:rsidR="00737120" w:rsidRPr="00D24A85">
              <w:rPr>
                <w:rFonts w:ascii="Times New Roman" w:hAnsi="Times New Roman" w:cs="Times New Roman"/>
                <w:sz w:val="28"/>
                <w:szCs w:val="28"/>
                <w:lang w:val="kk-KZ"/>
              </w:rPr>
              <w:t>, жж.</w:t>
            </w:r>
          </w:p>
        </w:tc>
        <w:tc>
          <w:tcPr>
            <w:tcW w:w="7512" w:type="dxa"/>
          </w:tcPr>
          <w:p w14:paraId="41181524" w14:textId="77777777" w:rsidR="006B5337" w:rsidRPr="00D24A85" w:rsidRDefault="00737120"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w:t>
            </w:r>
            <w:r w:rsidR="006B5337" w:rsidRPr="00D24A85">
              <w:rPr>
                <w:rFonts w:ascii="Times New Roman" w:hAnsi="Times New Roman" w:cs="Times New Roman"/>
                <w:sz w:val="28"/>
                <w:szCs w:val="28"/>
                <w:lang w:val="kk-KZ"/>
              </w:rPr>
              <w:t>ыл</w:t>
            </w:r>
            <w:r w:rsidRPr="00D24A85">
              <w:rPr>
                <w:rFonts w:ascii="Times New Roman" w:hAnsi="Times New Roman" w:cs="Times New Roman"/>
                <w:sz w:val="28"/>
                <w:szCs w:val="28"/>
                <w:lang w:val="kk-KZ"/>
              </w:rPr>
              <w:t>, жылдар</w:t>
            </w:r>
          </w:p>
        </w:tc>
      </w:tr>
      <w:tr w:rsidR="009563F6" w:rsidRPr="00D24A85" w14:paraId="41390F94" w14:textId="77777777" w:rsidTr="00CE09FD">
        <w:tc>
          <w:tcPr>
            <w:tcW w:w="2127" w:type="dxa"/>
          </w:tcPr>
          <w:p w14:paraId="360079F0"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МЕМСТ</w:t>
            </w:r>
          </w:p>
        </w:tc>
        <w:tc>
          <w:tcPr>
            <w:tcW w:w="7512" w:type="dxa"/>
          </w:tcPr>
          <w:p w14:paraId="4B52C414"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Мемлекеттік стандарт</w:t>
            </w:r>
          </w:p>
        </w:tc>
      </w:tr>
      <w:tr w:rsidR="009563F6" w:rsidRPr="00D24A85" w14:paraId="2C9EEBD2" w14:textId="77777777" w:rsidTr="00CE09FD">
        <w:tc>
          <w:tcPr>
            <w:tcW w:w="2127" w:type="dxa"/>
          </w:tcPr>
          <w:p w14:paraId="45177236"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ТМД</w:t>
            </w:r>
          </w:p>
        </w:tc>
        <w:tc>
          <w:tcPr>
            <w:tcW w:w="7512" w:type="dxa"/>
          </w:tcPr>
          <w:p w14:paraId="2F856C77"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Тәуелсіз мемлекеттер достығы</w:t>
            </w:r>
          </w:p>
        </w:tc>
      </w:tr>
      <w:tr w:rsidR="009563F6" w:rsidRPr="00D24A85" w14:paraId="15BF04FB" w14:textId="77777777" w:rsidTr="00CE09FD">
        <w:tc>
          <w:tcPr>
            <w:tcW w:w="2127" w:type="dxa"/>
          </w:tcPr>
          <w:p w14:paraId="67C9A1EA"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ЖШҚ</w:t>
            </w:r>
          </w:p>
        </w:tc>
        <w:tc>
          <w:tcPr>
            <w:tcW w:w="7512" w:type="dxa"/>
          </w:tcPr>
          <w:p w14:paraId="3D558AEA" w14:textId="77777777" w:rsidR="006B5337"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жеке шаруа қожалығы</w:t>
            </w:r>
          </w:p>
        </w:tc>
      </w:tr>
      <w:tr w:rsidR="009563F6" w:rsidRPr="00D24A85" w14:paraId="6D801E8C" w14:textId="77777777" w:rsidTr="00CE09FD">
        <w:tc>
          <w:tcPr>
            <w:tcW w:w="2127" w:type="dxa"/>
          </w:tcPr>
          <w:p w14:paraId="5C2EE015"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мл.</w:t>
            </w:r>
          </w:p>
        </w:tc>
        <w:tc>
          <w:tcPr>
            <w:tcW w:w="7512" w:type="dxa"/>
          </w:tcPr>
          <w:p w14:paraId="0D5769BD" w14:textId="77777777" w:rsidR="006B5337"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w:t>
            </w:r>
            <w:r w:rsidR="006B5337" w:rsidRPr="00D24A85">
              <w:rPr>
                <w:rFonts w:ascii="Times New Roman" w:hAnsi="Times New Roman" w:cs="Times New Roman"/>
                <w:sz w:val="28"/>
                <w:szCs w:val="28"/>
                <w:lang w:val="kk-KZ"/>
              </w:rPr>
              <w:t>иллилитр</w:t>
            </w:r>
          </w:p>
        </w:tc>
      </w:tr>
      <w:tr w:rsidR="009563F6" w:rsidRPr="00D24A85" w14:paraId="232B88F6" w14:textId="77777777" w:rsidTr="00CE09FD">
        <w:tc>
          <w:tcPr>
            <w:tcW w:w="2127" w:type="dxa"/>
          </w:tcPr>
          <w:p w14:paraId="6720C51D"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мкм.</w:t>
            </w:r>
          </w:p>
        </w:tc>
        <w:tc>
          <w:tcPr>
            <w:tcW w:w="7512" w:type="dxa"/>
          </w:tcPr>
          <w:p w14:paraId="6F36C4DF" w14:textId="77777777" w:rsidR="006B5337"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w:t>
            </w:r>
            <w:r w:rsidR="006B5337" w:rsidRPr="00D24A85">
              <w:rPr>
                <w:rFonts w:ascii="Times New Roman" w:hAnsi="Times New Roman" w:cs="Times New Roman"/>
                <w:sz w:val="28"/>
                <w:szCs w:val="28"/>
                <w:lang w:val="kk-KZ"/>
              </w:rPr>
              <w:t>икрометр</w:t>
            </w:r>
          </w:p>
        </w:tc>
      </w:tr>
      <w:tr w:rsidR="009563F6" w:rsidRPr="00D24A85" w14:paraId="71C3173B" w14:textId="77777777" w:rsidTr="00CE09FD">
        <w:tc>
          <w:tcPr>
            <w:tcW w:w="2127" w:type="dxa"/>
          </w:tcPr>
          <w:p w14:paraId="58321936"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МС</w:t>
            </w:r>
          </w:p>
        </w:tc>
        <w:tc>
          <w:tcPr>
            <w:tcW w:w="7512" w:type="dxa"/>
          </w:tcPr>
          <w:p w14:paraId="14FE1046" w14:textId="77777777" w:rsidR="006B5337"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w:t>
            </w:r>
            <w:r w:rsidR="006B5337" w:rsidRPr="00D24A85">
              <w:rPr>
                <w:rFonts w:ascii="Times New Roman" w:hAnsi="Times New Roman" w:cs="Times New Roman"/>
                <w:sz w:val="28"/>
                <w:szCs w:val="28"/>
                <w:lang w:val="kk-KZ"/>
              </w:rPr>
              <w:t>икротом</w:t>
            </w:r>
          </w:p>
        </w:tc>
      </w:tr>
      <w:tr w:rsidR="009563F6" w:rsidRPr="00D24A85" w14:paraId="5DBEDC8E" w14:textId="77777777" w:rsidTr="00CE09FD">
        <w:tc>
          <w:tcPr>
            <w:tcW w:w="2127" w:type="dxa"/>
          </w:tcPr>
          <w:p w14:paraId="645F2F69" w14:textId="77777777" w:rsidR="006B5337" w:rsidRPr="00D24A85" w:rsidRDefault="006B5337"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w:t>
            </w:r>
          </w:p>
        </w:tc>
        <w:tc>
          <w:tcPr>
            <w:tcW w:w="7512" w:type="dxa"/>
          </w:tcPr>
          <w:p w14:paraId="32AACE73" w14:textId="77777777" w:rsidR="006B5337"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w:t>
            </w:r>
            <w:r w:rsidR="006B5337" w:rsidRPr="00D24A85">
              <w:rPr>
                <w:rFonts w:ascii="Times New Roman" w:hAnsi="Times New Roman" w:cs="Times New Roman"/>
                <w:sz w:val="28"/>
                <w:szCs w:val="28"/>
                <w:lang w:val="kk-KZ"/>
              </w:rPr>
              <w:t>рамм</w:t>
            </w:r>
          </w:p>
        </w:tc>
      </w:tr>
      <w:tr w:rsidR="009563F6" w:rsidRPr="00D24A85" w14:paraId="574A4CEE" w14:textId="77777777" w:rsidTr="00CE09FD">
        <w:tc>
          <w:tcPr>
            <w:tcW w:w="2127" w:type="dxa"/>
          </w:tcPr>
          <w:p w14:paraId="7E201810"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конф.</w:t>
            </w:r>
          </w:p>
        </w:tc>
        <w:tc>
          <w:tcPr>
            <w:tcW w:w="7512" w:type="dxa"/>
          </w:tcPr>
          <w:p w14:paraId="30480DE8"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w:t>
            </w:r>
            <w:r w:rsidR="005B0426" w:rsidRPr="00D24A85">
              <w:rPr>
                <w:rFonts w:ascii="Times New Roman" w:hAnsi="Times New Roman" w:cs="Times New Roman"/>
                <w:sz w:val="28"/>
                <w:szCs w:val="28"/>
                <w:lang w:val="kk-KZ"/>
              </w:rPr>
              <w:t>онференция</w:t>
            </w:r>
          </w:p>
        </w:tc>
      </w:tr>
      <w:tr w:rsidR="009563F6" w:rsidRPr="00D24A85" w14:paraId="20B38BA2" w14:textId="77777777" w:rsidTr="00CE09FD">
        <w:tc>
          <w:tcPr>
            <w:tcW w:w="2127" w:type="dxa"/>
          </w:tcPr>
          <w:p w14:paraId="58762385"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ТШ</w:t>
            </w:r>
          </w:p>
        </w:tc>
        <w:tc>
          <w:tcPr>
            <w:tcW w:w="7512" w:type="dxa"/>
          </w:tcPr>
          <w:p w14:paraId="473D9615"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техникалық шарттар</w:t>
            </w:r>
          </w:p>
        </w:tc>
      </w:tr>
      <w:tr w:rsidR="009563F6" w:rsidRPr="00D24A85" w14:paraId="2CF3A545" w14:textId="77777777" w:rsidTr="00CE09FD">
        <w:tc>
          <w:tcPr>
            <w:tcW w:w="2127" w:type="dxa"/>
          </w:tcPr>
          <w:p w14:paraId="23007DD3"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мм.</w:t>
            </w:r>
          </w:p>
        </w:tc>
        <w:tc>
          <w:tcPr>
            <w:tcW w:w="7512" w:type="dxa"/>
          </w:tcPr>
          <w:p w14:paraId="64E7D56D"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w:t>
            </w:r>
            <w:r w:rsidR="005B0426" w:rsidRPr="00D24A85">
              <w:rPr>
                <w:rFonts w:ascii="Times New Roman" w:hAnsi="Times New Roman" w:cs="Times New Roman"/>
                <w:sz w:val="28"/>
                <w:szCs w:val="28"/>
                <w:lang w:val="kk-KZ"/>
              </w:rPr>
              <w:t>иллиметр</w:t>
            </w:r>
          </w:p>
        </w:tc>
      </w:tr>
      <w:tr w:rsidR="009563F6" w:rsidRPr="00D24A85" w14:paraId="60F5A628" w14:textId="77777777" w:rsidTr="00CE09FD">
        <w:tc>
          <w:tcPr>
            <w:tcW w:w="2127" w:type="dxa"/>
          </w:tcPr>
          <w:p w14:paraId="1A180669"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мк.</w:t>
            </w:r>
          </w:p>
        </w:tc>
        <w:tc>
          <w:tcPr>
            <w:tcW w:w="7512" w:type="dxa"/>
          </w:tcPr>
          <w:p w14:paraId="26BAA26B"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w:t>
            </w:r>
            <w:r w:rsidR="005B0426" w:rsidRPr="00D24A85">
              <w:rPr>
                <w:rFonts w:ascii="Times New Roman" w:hAnsi="Times New Roman" w:cs="Times New Roman"/>
                <w:sz w:val="28"/>
                <w:szCs w:val="28"/>
                <w:lang w:val="kk-KZ"/>
              </w:rPr>
              <w:t>икрон</w:t>
            </w:r>
          </w:p>
        </w:tc>
      </w:tr>
      <w:tr w:rsidR="009563F6" w:rsidRPr="00D24A85" w14:paraId="67AFCE1F" w14:textId="77777777" w:rsidTr="00CE09FD">
        <w:tc>
          <w:tcPr>
            <w:tcW w:w="2127" w:type="dxa"/>
          </w:tcPr>
          <w:p w14:paraId="4AF42AB7"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нм.</w:t>
            </w:r>
          </w:p>
        </w:tc>
        <w:tc>
          <w:tcPr>
            <w:tcW w:w="7512" w:type="dxa"/>
          </w:tcPr>
          <w:p w14:paraId="141794B0"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w:t>
            </w:r>
            <w:r w:rsidR="005B0426" w:rsidRPr="00D24A85">
              <w:rPr>
                <w:rFonts w:ascii="Times New Roman" w:hAnsi="Times New Roman" w:cs="Times New Roman"/>
                <w:sz w:val="28"/>
                <w:szCs w:val="28"/>
                <w:lang w:val="kk-KZ"/>
              </w:rPr>
              <w:t>анометр</w:t>
            </w:r>
          </w:p>
        </w:tc>
      </w:tr>
      <w:tr w:rsidR="009563F6" w:rsidRPr="00D24A85" w14:paraId="284E6787" w14:textId="77777777" w:rsidTr="00CE09FD">
        <w:tc>
          <w:tcPr>
            <w:tcW w:w="2127" w:type="dxa"/>
          </w:tcPr>
          <w:p w14:paraId="5E835F37"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кг.</w:t>
            </w:r>
          </w:p>
        </w:tc>
        <w:tc>
          <w:tcPr>
            <w:tcW w:w="7512" w:type="dxa"/>
          </w:tcPr>
          <w:p w14:paraId="70E8A6A8"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w:t>
            </w:r>
            <w:r w:rsidR="005B0426" w:rsidRPr="00D24A85">
              <w:rPr>
                <w:rFonts w:ascii="Times New Roman" w:hAnsi="Times New Roman" w:cs="Times New Roman"/>
                <w:sz w:val="28"/>
                <w:szCs w:val="28"/>
                <w:lang w:val="kk-KZ"/>
              </w:rPr>
              <w:t>иллограмм</w:t>
            </w:r>
          </w:p>
        </w:tc>
      </w:tr>
      <w:tr w:rsidR="009563F6" w:rsidRPr="00D24A85" w14:paraId="6F0A1E71" w14:textId="77777777" w:rsidTr="00CE09FD">
        <w:tc>
          <w:tcPr>
            <w:tcW w:w="2127" w:type="dxa"/>
          </w:tcPr>
          <w:p w14:paraId="62E6807B" w14:textId="77777777" w:rsidR="005B0426" w:rsidRPr="00D24A85" w:rsidRDefault="005B0426"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w:t>
            </w:r>
          </w:p>
        </w:tc>
        <w:tc>
          <w:tcPr>
            <w:tcW w:w="7512" w:type="dxa"/>
          </w:tcPr>
          <w:p w14:paraId="3FDBD1BD" w14:textId="77777777" w:rsidR="005B0426" w:rsidRPr="00D24A85" w:rsidRDefault="001B17D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w:t>
            </w:r>
            <w:r w:rsidR="005B0426" w:rsidRPr="00D24A85">
              <w:rPr>
                <w:rFonts w:ascii="Times New Roman" w:hAnsi="Times New Roman" w:cs="Times New Roman"/>
                <w:sz w:val="28"/>
                <w:szCs w:val="28"/>
                <w:lang w:val="kk-KZ"/>
              </w:rPr>
              <w:t>ет</w:t>
            </w:r>
          </w:p>
        </w:tc>
      </w:tr>
      <w:tr w:rsidR="009563F6" w:rsidRPr="00D24A85" w14:paraId="4378688F" w14:textId="77777777" w:rsidTr="00CE09FD">
        <w:tc>
          <w:tcPr>
            <w:tcW w:w="2127" w:type="dxa"/>
          </w:tcPr>
          <w:p w14:paraId="723ECCA2" w14:textId="77777777" w:rsidR="00D64689" w:rsidRPr="00D24A85" w:rsidRDefault="00D64689"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т.б.</w:t>
            </w:r>
          </w:p>
        </w:tc>
        <w:tc>
          <w:tcPr>
            <w:tcW w:w="7512" w:type="dxa"/>
          </w:tcPr>
          <w:p w14:paraId="6E3D5F28" w14:textId="77777777" w:rsidR="00D64689" w:rsidRPr="00D24A85" w:rsidRDefault="00D64689"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тағы басқа</w:t>
            </w:r>
          </w:p>
        </w:tc>
      </w:tr>
      <w:tr w:rsidR="009563F6" w:rsidRPr="00D24A85" w14:paraId="24F3CA2F" w14:textId="77777777" w:rsidTr="00CE09FD">
        <w:tc>
          <w:tcPr>
            <w:tcW w:w="2127" w:type="dxa"/>
          </w:tcPr>
          <w:p w14:paraId="7D50067E" w14:textId="77777777" w:rsidR="000B3899" w:rsidRPr="00D24A85" w:rsidRDefault="000B3899"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ІҚМ</w:t>
            </w:r>
          </w:p>
        </w:tc>
        <w:tc>
          <w:tcPr>
            <w:tcW w:w="7512" w:type="dxa"/>
          </w:tcPr>
          <w:p w14:paraId="02161A18" w14:textId="77777777" w:rsidR="000B3899" w:rsidRPr="00D24A85" w:rsidRDefault="000B3899"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w:t>
            </w:r>
          </w:p>
        </w:tc>
      </w:tr>
      <w:tr w:rsidR="0067654C" w:rsidRPr="00D24A85" w14:paraId="29E19B51" w14:textId="77777777" w:rsidTr="00CE09FD">
        <w:tc>
          <w:tcPr>
            <w:tcW w:w="2127" w:type="dxa"/>
          </w:tcPr>
          <w:p w14:paraId="37A04126" w14:textId="77777777" w:rsidR="0067654C" w:rsidRPr="00D24A85" w:rsidRDefault="0067654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ШҚ</w:t>
            </w:r>
          </w:p>
        </w:tc>
        <w:tc>
          <w:tcPr>
            <w:tcW w:w="7512" w:type="dxa"/>
          </w:tcPr>
          <w:p w14:paraId="19F011A5" w14:textId="77777777" w:rsidR="0067654C" w:rsidRPr="00D24A85" w:rsidRDefault="0067654C" w:rsidP="008C4DF7">
            <w:pPr>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шаруа қожалық</w:t>
            </w:r>
          </w:p>
        </w:tc>
      </w:tr>
      <w:tr w:rsidR="00F21938" w:rsidRPr="00D24A85" w14:paraId="59FD9A1F" w14:textId="77777777" w:rsidTr="00CE09FD">
        <w:tc>
          <w:tcPr>
            <w:tcW w:w="2127" w:type="dxa"/>
          </w:tcPr>
          <w:p w14:paraId="4F104AFE" w14:textId="77777777" w:rsidR="00F21938" w:rsidRPr="00D24A85" w:rsidRDefault="00F21938" w:rsidP="008C4DF7">
            <w:pPr>
              <w:pStyle w:val="af1"/>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с.с.</w:t>
            </w:r>
          </w:p>
        </w:tc>
        <w:tc>
          <w:tcPr>
            <w:tcW w:w="7512" w:type="dxa"/>
          </w:tcPr>
          <w:p w14:paraId="3F19C093" w14:textId="77777777" w:rsidR="00F21938" w:rsidRPr="00D24A85" w:rsidRDefault="00F21938" w:rsidP="008C4DF7">
            <w:pPr>
              <w:jc w:val="both"/>
              <w:rPr>
                <w:rFonts w:ascii="Times New Roman" w:hAnsi="Times New Roman" w:cs="Times New Roman"/>
                <w:sz w:val="28"/>
                <w:szCs w:val="28"/>
                <w:lang w:val="kk-KZ"/>
              </w:rPr>
            </w:pPr>
            <w:r w:rsidRPr="00D24A85">
              <w:rPr>
                <w:rFonts w:ascii="Times New Roman" w:eastAsiaTheme="minorEastAsia" w:hAnsi="Times New Roman" w:cs="Times New Roman"/>
                <w:sz w:val="28"/>
                <w:szCs w:val="28"/>
                <w:lang w:val="kk-KZ" w:eastAsia="ru-RU"/>
              </w:rPr>
              <w:t>сиырлардың саны</w:t>
            </w:r>
          </w:p>
        </w:tc>
      </w:tr>
      <w:tr w:rsidR="00F21938" w:rsidRPr="00D24A85" w14:paraId="52E20EB3" w14:textId="77777777" w:rsidTr="00CE09FD">
        <w:tc>
          <w:tcPr>
            <w:tcW w:w="2127" w:type="dxa"/>
          </w:tcPr>
          <w:p w14:paraId="710E857B" w14:textId="77777777" w:rsidR="00F21938" w:rsidRPr="00D24A85" w:rsidRDefault="00F21938" w:rsidP="008C4DF7">
            <w:pPr>
              <w:pStyle w:val="af1"/>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б.р.</w:t>
            </w:r>
          </w:p>
        </w:tc>
        <w:tc>
          <w:tcPr>
            <w:tcW w:w="7512" w:type="dxa"/>
          </w:tcPr>
          <w:p w14:paraId="5523A0F1" w14:textId="77777777" w:rsidR="00F21938" w:rsidRPr="00D24A85" w:rsidRDefault="00F21938" w:rsidP="008C4DF7">
            <w:pPr>
              <w:jc w:val="both"/>
              <w:rPr>
                <w:rFonts w:ascii="Times New Roman" w:eastAsiaTheme="minorEastAsia" w:hAnsi="Times New Roman" w:cs="Times New Roman"/>
                <w:sz w:val="28"/>
                <w:szCs w:val="28"/>
                <w:lang w:val="kk-KZ" w:eastAsia="ru-RU"/>
              </w:rPr>
            </w:pPr>
            <w:r w:rsidRPr="00D24A85">
              <w:rPr>
                <w:rFonts w:ascii="Times New Roman" w:eastAsiaTheme="minorEastAsia" w:hAnsi="Times New Roman" w:cs="Times New Roman"/>
                <w:sz w:val="28"/>
                <w:szCs w:val="28"/>
                <w:lang w:val="kk-KZ" w:eastAsia="ru-RU"/>
              </w:rPr>
              <w:t>бактериологиялық расталған</w:t>
            </w:r>
          </w:p>
        </w:tc>
      </w:tr>
      <w:tr w:rsidR="00F21938" w:rsidRPr="00D24A85" w14:paraId="0FB57909" w14:textId="77777777" w:rsidTr="00CE09FD">
        <w:tc>
          <w:tcPr>
            <w:tcW w:w="2127" w:type="dxa"/>
          </w:tcPr>
          <w:p w14:paraId="455AB800" w14:textId="77777777" w:rsidR="00F21938" w:rsidRPr="00D24A85" w:rsidRDefault="00F21938" w:rsidP="008C4DF7">
            <w:pPr>
              <w:pStyle w:val="af1"/>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ш.қ.</w:t>
            </w:r>
          </w:p>
        </w:tc>
        <w:tc>
          <w:tcPr>
            <w:tcW w:w="7512" w:type="dxa"/>
          </w:tcPr>
          <w:p w14:paraId="4451C313" w14:textId="77777777" w:rsidR="00F21938" w:rsidRPr="00D24A85" w:rsidRDefault="00F21938" w:rsidP="008C4DF7">
            <w:pPr>
              <w:jc w:val="both"/>
              <w:rPr>
                <w:rFonts w:ascii="Times New Roman" w:eastAsiaTheme="minorEastAsia" w:hAnsi="Times New Roman" w:cs="Times New Roman"/>
                <w:sz w:val="28"/>
                <w:szCs w:val="28"/>
                <w:lang w:val="kk-KZ" w:eastAsia="ru-RU"/>
              </w:rPr>
            </w:pPr>
            <w:r w:rsidRPr="00D24A85">
              <w:rPr>
                <w:rFonts w:ascii="Times New Roman" w:eastAsiaTheme="minorEastAsia" w:hAnsi="Times New Roman" w:cs="Times New Roman"/>
                <w:sz w:val="28"/>
                <w:szCs w:val="28"/>
                <w:lang w:val="kk-KZ" w:eastAsia="ru-RU"/>
              </w:rPr>
              <w:t>шаруа қожалықтары</w:t>
            </w:r>
          </w:p>
        </w:tc>
      </w:tr>
    </w:tbl>
    <w:p w14:paraId="3FF10C89" w14:textId="77777777" w:rsidR="00BC3978" w:rsidRPr="00D24A85" w:rsidRDefault="00BC3978" w:rsidP="00D94BCD">
      <w:pPr>
        <w:spacing w:after="0" w:line="240" w:lineRule="auto"/>
        <w:ind w:firstLine="709"/>
        <w:jc w:val="both"/>
        <w:rPr>
          <w:rFonts w:ascii="Times New Roman" w:hAnsi="Times New Roman" w:cs="Times New Roman"/>
          <w:sz w:val="28"/>
          <w:szCs w:val="28"/>
          <w:lang w:val="kk-KZ"/>
        </w:rPr>
      </w:pPr>
    </w:p>
    <w:p w14:paraId="7DBBB056" w14:textId="4D2CE34B" w:rsidR="00FD6247" w:rsidRPr="00D24A85" w:rsidRDefault="00FD6247" w:rsidP="00D94BCD">
      <w:pPr>
        <w:ind w:firstLine="709"/>
        <w:rPr>
          <w:rFonts w:ascii="Times New Roman" w:hAnsi="Times New Roman" w:cs="Times New Roman"/>
          <w:sz w:val="28"/>
          <w:szCs w:val="28"/>
          <w:lang w:val="kk-KZ"/>
        </w:rPr>
      </w:pPr>
      <w:r w:rsidRPr="00D24A85">
        <w:rPr>
          <w:rFonts w:ascii="Times New Roman" w:hAnsi="Times New Roman" w:cs="Times New Roman"/>
          <w:sz w:val="28"/>
          <w:szCs w:val="28"/>
          <w:lang w:val="kk-KZ"/>
        </w:rPr>
        <w:br w:type="page"/>
      </w:r>
    </w:p>
    <w:p w14:paraId="2468C5E3" w14:textId="77777777" w:rsidR="005B0426" w:rsidRPr="00D24A85" w:rsidRDefault="005B0426"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КІРІСПЕ</w:t>
      </w:r>
    </w:p>
    <w:p w14:paraId="627C5C92" w14:textId="77777777" w:rsidR="00400F7D" w:rsidRPr="00D24A85" w:rsidRDefault="00400F7D" w:rsidP="00D94BCD">
      <w:pPr>
        <w:spacing w:after="0" w:line="240" w:lineRule="auto"/>
        <w:ind w:firstLine="709"/>
        <w:jc w:val="both"/>
        <w:rPr>
          <w:rFonts w:ascii="Times New Roman" w:hAnsi="Times New Roman" w:cs="Times New Roman"/>
          <w:b/>
          <w:sz w:val="28"/>
          <w:szCs w:val="28"/>
          <w:lang w:val="kk-KZ"/>
        </w:rPr>
      </w:pPr>
    </w:p>
    <w:p w14:paraId="57F83557" w14:textId="77777777" w:rsidR="005B0426"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 xml:space="preserve">Тақырыптың өзектілігі. </w:t>
      </w:r>
      <w:r w:rsidR="004F0775" w:rsidRPr="00D24A85">
        <w:rPr>
          <w:rFonts w:ascii="Times New Roman" w:hAnsi="Times New Roman" w:cs="Times New Roman"/>
          <w:sz w:val="28"/>
          <w:szCs w:val="28"/>
          <w:lang w:val="kk-KZ"/>
        </w:rPr>
        <w:t>Азық-түлік бағдарламасын шешу үшін ауылды әлеуметтік қайта құрудағы ғылыми-техникалық прогресті жеделдетумен ұштастыра отырып, экономикалық қатынастарда түбегейлі өзгерістер қажет. Елдің агроөнеркәсіптік кешенін дамыту ауыл шаруашылығы өнімдерін өндіру мен өткізудің негізгі мәселелерін дербес шеше отырып, мал шаруашылығы кешендерін, шаруа қожалықтарын басқарудың әртүрлі тү</w:t>
      </w:r>
      <w:r w:rsidR="00BA118F" w:rsidRPr="00D24A85">
        <w:rPr>
          <w:rFonts w:ascii="Times New Roman" w:hAnsi="Times New Roman" w:cs="Times New Roman"/>
          <w:sz w:val="28"/>
          <w:szCs w:val="28"/>
          <w:lang w:val="kk-KZ"/>
        </w:rPr>
        <w:t>рлері негізінде жүзеге асырылу</w:t>
      </w:r>
      <w:r w:rsidR="00C45F4C" w:rsidRPr="00D24A85">
        <w:rPr>
          <w:rFonts w:ascii="Times New Roman" w:hAnsi="Times New Roman" w:cs="Times New Roman"/>
          <w:sz w:val="28"/>
          <w:szCs w:val="28"/>
          <w:lang w:val="kk-KZ"/>
        </w:rPr>
        <w:t>ы</w:t>
      </w:r>
      <w:r w:rsidR="004F0775" w:rsidRPr="00D24A85">
        <w:rPr>
          <w:rFonts w:ascii="Times New Roman" w:hAnsi="Times New Roman" w:cs="Times New Roman"/>
          <w:sz w:val="28"/>
          <w:szCs w:val="28"/>
          <w:lang w:val="kk-KZ"/>
        </w:rPr>
        <w:t xml:space="preserve"> тиіс.</w:t>
      </w:r>
    </w:p>
    <w:p w14:paraId="68231E73" w14:textId="75C667A4" w:rsidR="00C45F4C" w:rsidRPr="00D24A85" w:rsidRDefault="004F07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Мал шаруашылығы қызметкерлерінің алдында халы</w:t>
      </w:r>
      <w:r w:rsidR="00FD6247" w:rsidRPr="00D24A85">
        <w:rPr>
          <w:rFonts w:ascii="Times New Roman" w:hAnsi="Times New Roman" w:cs="Times New Roman"/>
          <w:sz w:val="28"/>
          <w:szCs w:val="28"/>
          <w:lang w:val="kk-KZ"/>
        </w:rPr>
        <w:t>қты</w:t>
      </w:r>
      <w:r w:rsidRPr="00D24A85">
        <w:rPr>
          <w:rFonts w:ascii="Times New Roman" w:hAnsi="Times New Roman" w:cs="Times New Roman"/>
          <w:sz w:val="28"/>
          <w:szCs w:val="28"/>
          <w:lang w:val="kk-KZ"/>
        </w:rPr>
        <w:t xml:space="preserve"> жалпыға қолжетімді мөлшерде жоғары сапалы өніммен қамтамасыз ету және оның импортын қысқарту міндеті тұр. Ауылшаруашылық жануарлары арасында жұқпалы аурулардың бо</w:t>
      </w:r>
      <w:r w:rsidR="00CE09FD" w:rsidRPr="00D24A85">
        <w:rPr>
          <w:rFonts w:ascii="Times New Roman" w:hAnsi="Times New Roman" w:cs="Times New Roman"/>
          <w:sz w:val="28"/>
          <w:szCs w:val="28"/>
          <w:lang w:val="kk-KZ"/>
        </w:rPr>
        <w:t>луы үлкен кедергі болып</w:t>
      </w:r>
      <w:r w:rsidRPr="00D24A85">
        <w:rPr>
          <w:rFonts w:ascii="Times New Roman" w:hAnsi="Times New Roman" w:cs="Times New Roman"/>
          <w:sz w:val="28"/>
          <w:szCs w:val="28"/>
          <w:lang w:val="kk-KZ"/>
        </w:rPr>
        <w:t xml:space="preserve">, олардың </w:t>
      </w:r>
      <w:r w:rsidR="00C45F4C" w:rsidRPr="00D24A85">
        <w:rPr>
          <w:rFonts w:ascii="Times New Roman" w:hAnsi="Times New Roman" w:cs="Times New Roman"/>
          <w:sz w:val="28"/>
          <w:szCs w:val="28"/>
          <w:lang w:val="kk-KZ"/>
        </w:rPr>
        <w:t>бірі қазіргі таңда -</w:t>
      </w:r>
      <w:r w:rsidRPr="00D24A85">
        <w:rPr>
          <w:rFonts w:ascii="Times New Roman" w:hAnsi="Times New Roman" w:cs="Times New Roman"/>
          <w:sz w:val="28"/>
          <w:szCs w:val="28"/>
          <w:lang w:val="kk-KZ"/>
        </w:rPr>
        <w:t xml:space="preserve"> некробактериоз болып табылады, бұл ауру өнімділіктің төмендеуіне, жануарларды мерзімінен бұрын жоюға және эпизоотияға қарсы шараларды жүргізуге байланысты үлкен шығындар</w:t>
      </w:r>
      <w:r w:rsidR="00BE3624" w:rsidRPr="00D24A85">
        <w:rPr>
          <w:rFonts w:ascii="Times New Roman" w:hAnsi="Times New Roman" w:cs="Times New Roman"/>
          <w:sz w:val="28"/>
          <w:szCs w:val="28"/>
          <w:lang w:val="kk-KZ"/>
        </w:rPr>
        <w:t>,</w:t>
      </w:r>
      <w:r w:rsidR="00F91EA2" w:rsidRPr="00D24A85">
        <w:rPr>
          <w:rFonts w:ascii="Times New Roman" w:hAnsi="Times New Roman" w:cs="Times New Roman"/>
          <w:sz w:val="28"/>
          <w:szCs w:val="28"/>
          <w:lang w:val="kk-KZ"/>
        </w:rPr>
        <w:t xml:space="preserve"> яғни</w:t>
      </w:r>
      <w:r w:rsidR="00BE3624" w:rsidRPr="00D24A85">
        <w:rPr>
          <w:rFonts w:ascii="Times New Roman" w:hAnsi="Times New Roman" w:cs="Times New Roman"/>
          <w:sz w:val="28"/>
          <w:szCs w:val="28"/>
          <w:lang w:val="kk-KZ"/>
        </w:rPr>
        <w:t xml:space="preserve"> ауру малдарды алдын алу мен емдеуге, малдарды лажсыздан союға, өнімділікті жоғалтуға және ауруды жою шараларына тағы да басқа шығындар </w:t>
      </w:r>
      <w:r w:rsidR="00BB6705" w:rsidRPr="00D24A85">
        <w:rPr>
          <w:rFonts w:ascii="Times New Roman" w:hAnsi="Times New Roman" w:cs="Times New Roman"/>
          <w:sz w:val="28"/>
          <w:szCs w:val="28"/>
          <w:lang w:val="kk-KZ"/>
        </w:rPr>
        <w:t xml:space="preserve">тудырады </w:t>
      </w:r>
      <w:r w:rsidR="00BE3624" w:rsidRPr="00D24A85">
        <w:rPr>
          <w:rFonts w:ascii="Times New Roman" w:hAnsi="Times New Roman" w:cs="Times New Roman"/>
          <w:sz w:val="28"/>
          <w:szCs w:val="28"/>
          <w:lang w:val="kk-KZ"/>
        </w:rPr>
        <w:t>[1].</w:t>
      </w:r>
    </w:p>
    <w:p w14:paraId="2654056F" w14:textId="3297DF41" w:rsidR="00BE3624" w:rsidRPr="00D24A85" w:rsidRDefault="004F07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w:t>
      </w:r>
      <w:r w:rsidR="00C45F4C" w:rsidRPr="00D24A85">
        <w:rPr>
          <w:rFonts w:ascii="Times New Roman" w:hAnsi="Times New Roman" w:cs="Times New Roman"/>
          <w:sz w:val="28"/>
          <w:szCs w:val="28"/>
          <w:lang w:val="kk-KZ"/>
        </w:rPr>
        <w:t xml:space="preserve"> н</w:t>
      </w:r>
      <w:r w:rsidRPr="00D24A85">
        <w:rPr>
          <w:rFonts w:ascii="Times New Roman" w:hAnsi="Times New Roman" w:cs="Times New Roman"/>
          <w:sz w:val="28"/>
          <w:szCs w:val="28"/>
          <w:lang w:val="kk-KZ"/>
        </w:rPr>
        <w:t>екробактериоз</w:t>
      </w:r>
      <w:r w:rsidR="00C45F4C" w:rsidRPr="00D24A85">
        <w:rPr>
          <w:rFonts w:ascii="Times New Roman" w:hAnsi="Times New Roman" w:cs="Times New Roman"/>
          <w:sz w:val="28"/>
          <w:szCs w:val="28"/>
          <w:lang w:val="kk-KZ"/>
        </w:rPr>
        <w:t xml:space="preserve">ы </w:t>
      </w:r>
      <w:r w:rsidRPr="00D24A85">
        <w:rPr>
          <w:rFonts w:ascii="Times New Roman" w:hAnsi="Times New Roman" w:cs="Times New Roman"/>
          <w:sz w:val="28"/>
          <w:szCs w:val="28"/>
          <w:lang w:val="kk-KZ"/>
        </w:rPr>
        <w:t>-</w:t>
      </w:r>
      <w:r w:rsidR="00C45F4C"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ағзаның көптеген мүшелері мен </w:t>
      </w:r>
      <w:r w:rsidR="00C45F4C" w:rsidRPr="00D24A85">
        <w:rPr>
          <w:rFonts w:ascii="Times New Roman" w:hAnsi="Times New Roman" w:cs="Times New Roman"/>
          <w:sz w:val="28"/>
          <w:szCs w:val="28"/>
          <w:lang w:val="kk-KZ"/>
        </w:rPr>
        <w:t>ұлпаларының іріңді қабынуы мен некроздық</w:t>
      </w:r>
      <w:r w:rsidRPr="00D24A85">
        <w:rPr>
          <w:rFonts w:ascii="Times New Roman" w:hAnsi="Times New Roman" w:cs="Times New Roman"/>
          <w:sz w:val="28"/>
          <w:szCs w:val="28"/>
          <w:lang w:val="kk-KZ"/>
        </w:rPr>
        <w:t xml:space="preserve"> зақымдануын көрсете</w:t>
      </w:r>
      <w:r w:rsidR="00CE09FD"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жұқпалы ауру. </w:t>
      </w:r>
      <w:r w:rsidR="00BE3624" w:rsidRPr="00D24A85">
        <w:rPr>
          <w:rFonts w:ascii="Times New Roman" w:hAnsi="Times New Roman" w:cs="Times New Roman"/>
          <w:sz w:val="28"/>
          <w:szCs w:val="28"/>
          <w:lang w:val="kk-KZ"/>
        </w:rPr>
        <w:t xml:space="preserve">Ірі қара малдың </w:t>
      </w:r>
      <w:r w:rsidR="00774020" w:rsidRPr="00D24A85">
        <w:rPr>
          <w:rFonts w:ascii="Times New Roman" w:hAnsi="Times New Roman" w:cs="Times New Roman"/>
          <w:sz w:val="28"/>
          <w:szCs w:val="28"/>
          <w:lang w:val="kk-KZ"/>
        </w:rPr>
        <w:t>тұяқ</w:t>
      </w:r>
      <w:r w:rsidR="00BE3624" w:rsidRPr="00D24A85">
        <w:rPr>
          <w:rFonts w:ascii="Times New Roman" w:hAnsi="Times New Roman" w:cs="Times New Roman"/>
          <w:sz w:val="28"/>
          <w:szCs w:val="28"/>
          <w:lang w:val="kk-KZ"/>
        </w:rPr>
        <w:t xml:space="preserve"> аурулары ірі мамандандырылған шаруашылықтармен қатар шағын мал шаруашылығы фермаларына елеулі экономикалық залал келтіреді. Емдеудің құны, сүт жоғалту, ет, әсіресе қалыптасуына және оның көбеюіне әсер етеді. Тұяқтардың деформациясы кезінде сиырдың сүт өнімділігі 14-50% -ға дейін төмендейді, 100-ге жуық ауырған малдың 17% - ы қысыр қалады [1, 2].</w:t>
      </w:r>
    </w:p>
    <w:p w14:paraId="00613D22" w14:textId="77777777" w:rsidR="004F0775" w:rsidRPr="00D24A85" w:rsidRDefault="00D6468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Географиялық тұрғыдан і</w:t>
      </w:r>
      <w:r w:rsidR="004F0775" w:rsidRPr="00D24A85">
        <w:rPr>
          <w:rFonts w:ascii="Times New Roman" w:hAnsi="Times New Roman" w:cs="Times New Roman"/>
          <w:sz w:val="28"/>
          <w:szCs w:val="28"/>
          <w:lang w:val="kk-KZ"/>
        </w:rPr>
        <w:t xml:space="preserve">рі қара малдың некробактериозы жасына және тұқымына қарамастан </w:t>
      </w:r>
      <w:r w:rsidRPr="00D24A85">
        <w:rPr>
          <w:rFonts w:ascii="Times New Roman" w:hAnsi="Times New Roman" w:cs="Times New Roman"/>
          <w:sz w:val="28"/>
          <w:szCs w:val="28"/>
          <w:lang w:val="kk-KZ"/>
        </w:rPr>
        <w:t xml:space="preserve">барлық континенттерде, барлық елдерде, соның ішінде жоғары дамыған мал шаруашылығымен жиі айналысатын </w:t>
      </w:r>
      <w:r w:rsidR="004F0775" w:rsidRPr="00D24A85">
        <w:rPr>
          <w:rFonts w:ascii="Times New Roman" w:hAnsi="Times New Roman" w:cs="Times New Roman"/>
          <w:sz w:val="28"/>
          <w:szCs w:val="28"/>
          <w:lang w:val="kk-KZ"/>
        </w:rPr>
        <w:t xml:space="preserve">Қазақстанда, </w:t>
      </w:r>
      <w:r w:rsidRPr="00D24A85">
        <w:rPr>
          <w:rFonts w:ascii="Times New Roman" w:hAnsi="Times New Roman" w:cs="Times New Roman"/>
          <w:sz w:val="28"/>
          <w:szCs w:val="28"/>
          <w:lang w:val="kk-KZ"/>
        </w:rPr>
        <w:t>алыс - жақын шет елде</w:t>
      </w:r>
      <w:r w:rsidR="004F0775" w:rsidRPr="00D24A85">
        <w:rPr>
          <w:rFonts w:ascii="Times New Roman" w:hAnsi="Times New Roman" w:cs="Times New Roman"/>
          <w:sz w:val="28"/>
          <w:szCs w:val="28"/>
          <w:lang w:val="kk-KZ"/>
        </w:rPr>
        <w:t>рде</w:t>
      </w:r>
      <w:r w:rsidRPr="00D24A85">
        <w:rPr>
          <w:rFonts w:ascii="Times New Roman" w:hAnsi="Times New Roman" w:cs="Times New Roman"/>
          <w:sz w:val="28"/>
          <w:szCs w:val="28"/>
          <w:lang w:val="kk-KZ"/>
        </w:rPr>
        <w:t xml:space="preserve"> де кең таралған</w:t>
      </w:r>
      <w:r w:rsidR="004F0775" w:rsidRPr="00D24A85">
        <w:rPr>
          <w:rFonts w:ascii="Times New Roman" w:hAnsi="Times New Roman" w:cs="Times New Roman"/>
          <w:sz w:val="28"/>
          <w:szCs w:val="28"/>
          <w:lang w:val="kk-KZ"/>
        </w:rPr>
        <w:t>. Сонымен қатар, соңғы жылдары некробактериоз бойынша эпизоотиялық жағдайдың шиеленісу үрдісі байқалады, бұл мал шаруашылығының</w:t>
      </w:r>
      <w:r w:rsidRPr="00D24A85">
        <w:rPr>
          <w:rFonts w:ascii="Times New Roman" w:hAnsi="Times New Roman" w:cs="Times New Roman"/>
          <w:sz w:val="28"/>
          <w:szCs w:val="28"/>
          <w:lang w:val="kk-KZ"/>
        </w:rPr>
        <w:t xml:space="preserve"> экономикалық </w:t>
      </w:r>
      <w:r w:rsidR="004F0775" w:rsidRPr="00D24A85">
        <w:rPr>
          <w:rFonts w:ascii="Times New Roman" w:hAnsi="Times New Roman" w:cs="Times New Roman"/>
          <w:sz w:val="28"/>
          <w:szCs w:val="28"/>
          <w:lang w:val="kk-KZ"/>
        </w:rPr>
        <w:t>және технологиялық жағдайларының күрделенуіне байланысты.</w:t>
      </w:r>
    </w:p>
    <w:p w14:paraId="2D72F19B" w14:textId="77777777" w:rsidR="00B45DC0" w:rsidRPr="00D24A85" w:rsidRDefault="00103FA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w:t>
      </w:r>
      <w:r w:rsidR="004F0775" w:rsidRPr="00D24A85">
        <w:rPr>
          <w:rFonts w:ascii="Times New Roman" w:hAnsi="Times New Roman" w:cs="Times New Roman"/>
          <w:sz w:val="28"/>
          <w:szCs w:val="28"/>
          <w:lang w:val="kk-KZ"/>
        </w:rPr>
        <w:t xml:space="preserve"> некробактериозына қарсы әзірленген және кеңінен қолданылатын емдік</w:t>
      </w:r>
      <w:r w:rsidRPr="00D24A85">
        <w:rPr>
          <w:rFonts w:ascii="Times New Roman" w:hAnsi="Times New Roman" w:cs="Times New Roman"/>
          <w:sz w:val="28"/>
          <w:szCs w:val="28"/>
          <w:lang w:val="kk-KZ"/>
        </w:rPr>
        <w:t xml:space="preserve"> </w:t>
      </w:r>
      <w:r w:rsidR="004F0775"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4F0775" w:rsidRPr="00D24A85">
        <w:rPr>
          <w:rFonts w:ascii="Times New Roman" w:hAnsi="Times New Roman" w:cs="Times New Roman"/>
          <w:sz w:val="28"/>
          <w:szCs w:val="28"/>
          <w:lang w:val="kk-KZ"/>
        </w:rPr>
        <w:t xml:space="preserve">профилактикалық әдістер мен құралдардың айтарлықтай </w:t>
      </w:r>
      <w:r w:rsidRPr="00D24A85">
        <w:rPr>
          <w:rFonts w:ascii="Times New Roman" w:hAnsi="Times New Roman" w:cs="Times New Roman"/>
          <w:sz w:val="28"/>
          <w:szCs w:val="28"/>
          <w:lang w:val="kk-KZ"/>
        </w:rPr>
        <w:t>жеткіліктілігіне</w:t>
      </w:r>
      <w:r w:rsidR="004F0775" w:rsidRPr="00D24A85">
        <w:rPr>
          <w:rFonts w:ascii="Times New Roman" w:hAnsi="Times New Roman" w:cs="Times New Roman"/>
          <w:sz w:val="28"/>
          <w:szCs w:val="28"/>
          <w:lang w:val="kk-KZ"/>
        </w:rPr>
        <w:t xml:space="preserve"> қарамастан, олардың көпшілігі көптеген жағымсыз жақтарға байланысты практикалық </w:t>
      </w:r>
      <w:r w:rsidRPr="00D24A85">
        <w:rPr>
          <w:rFonts w:ascii="Times New Roman" w:hAnsi="Times New Roman" w:cs="Times New Roman"/>
          <w:sz w:val="28"/>
          <w:szCs w:val="28"/>
          <w:lang w:val="kk-KZ"/>
        </w:rPr>
        <w:t xml:space="preserve">жағынан </w:t>
      </w:r>
      <w:r w:rsidR="004F0775" w:rsidRPr="00D24A85">
        <w:rPr>
          <w:rFonts w:ascii="Times New Roman" w:hAnsi="Times New Roman" w:cs="Times New Roman"/>
          <w:sz w:val="28"/>
          <w:szCs w:val="28"/>
          <w:lang w:val="kk-KZ"/>
        </w:rPr>
        <w:t>ветеринарларды толық қанағаттандырмайды.</w:t>
      </w:r>
      <w:r w:rsidRPr="00D24A85">
        <w:rPr>
          <w:rFonts w:ascii="Times New Roman" w:hAnsi="Times New Roman" w:cs="Times New Roman"/>
          <w:sz w:val="28"/>
          <w:szCs w:val="28"/>
          <w:lang w:val="kk-KZ"/>
        </w:rPr>
        <w:t xml:space="preserve"> Мысалы, некробактериозбен зақымдалған аяқты, тұяқтарды </w:t>
      </w:r>
      <w:r w:rsidR="004F0775" w:rsidRPr="00D24A85">
        <w:rPr>
          <w:rFonts w:ascii="Times New Roman" w:hAnsi="Times New Roman" w:cs="Times New Roman"/>
          <w:sz w:val="28"/>
          <w:szCs w:val="28"/>
          <w:lang w:val="kk-KZ"/>
        </w:rPr>
        <w:t xml:space="preserve">емдеу және алдын-алу үшін антисептикалық құралдар мен дезинфекциялық ванналар қолданылады, оларды қолдану салыстырмалы түрде көп уақытты қажет етеді және </w:t>
      </w:r>
      <w:r w:rsidR="00B45DC0" w:rsidRPr="00D24A85">
        <w:rPr>
          <w:rFonts w:ascii="Times New Roman" w:hAnsi="Times New Roman" w:cs="Times New Roman"/>
          <w:sz w:val="28"/>
          <w:szCs w:val="28"/>
          <w:lang w:val="kk-KZ"/>
        </w:rPr>
        <w:t xml:space="preserve">көп жағдайда оң </w:t>
      </w:r>
      <w:r w:rsidR="004F0775" w:rsidRPr="00D24A85">
        <w:rPr>
          <w:rFonts w:ascii="Times New Roman" w:hAnsi="Times New Roman" w:cs="Times New Roman"/>
          <w:sz w:val="28"/>
          <w:szCs w:val="28"/>
          <w:lang w:val="kk-KZ"/>
        </w:rPr>
        <w:t xml:space="preserve">нәтиже бермейді. </w:t>
      </w:r>
    </w:p>
    <w:p w14:paraId="2DABA040" w14:textId="77777777" w:rsidR="004F0775" w:rsidRPr="00D24A85" w:rsidRDefault="00103FA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 ауруға а</w:t>
      </w:r>
      <w:r w:rsidR="004F0775" w:rsidRPr="00D24A85">
        <w:rPr>
          <w:rFonts w:ascii="Times New Roman" w:hAnsi="Times New Roman" w:cs="Times New Roman"/>
          <w:sz w:val="28"/>
          <w:szCs w:val="28"/>
          <w:lang w:val="kk-KZ"/>
        </w:rPr>
        <w:t xml:space="preserve">нтибиотиктерді қолдану әртүрлі сезімталдыққа және некробактериоз </w:t>
      </w:r>
      <w:r w:rsidR="005B2388" w:rsidRPr="00D24A85">
        <w:rPr>
          <w:rFonts w:ascii="Times New Roman" w:hAnsi="Times New Roman" w:cs="Times New Roman"/>
          <w:sz w:val="28"/>
          <w:szCs w:val="28"/>
          <w:lang w:val="kk-KZ"/>
        </w:rPr>
        <w:t>қоздырушысы</w:t>
      </w:r>
      <w:r w:rsidR="004F0775" w:rsidRPr="00D24A85">
        <w:rPr>
          <w:rFonts w:ascii="Times New Roman" w:hAnsi="Times New Roman" w:cs="Times New Roman"/>
          <w:sz w:val="28"/>
          <w:szCs w:val="28"/>
          <w:lang w:val="kk-KZ"/>
        </w:rPr>
        <w:t xml:space="preserve"> мен ассоциант микробтардың антибиотиктерге төзімділігінің жылдам өндірілуіне байланысты бұл мәселені толығымен </w:t>
      </w:r>
      <w:r w:rsidR="004F0775" w:rsidRPr="00D24A85">
        <w:rPr>
          <w:rFonts w:ascii="Times New Roman" w:hAnsi="Times New Roman" w:cs="Times New Roman"/>
          <w:sz w:val="28"/>
          <w:szCs w:val="28"/>
          <w:lang w:val="kk-KZ"/>
        </w:rPr>
        <w:lastRenderedPageBreak/>
        <w:t>шешпейді. Сонымен қатар, антибиотиктерді жүйесіз қолдану жануарлар ағзасына иммуносупрессивті әсер етеді [</w:t>
      </w:r>
      <w:r w:rsidR="00B45DC0" w:rsidRPr="00D24A85">
        <w:rPr>
          <w:rFonts w:ascii="Times New Roman" w:hAnsi="Times New Roman" w:cs="Times New Roman"/>
          <w:sz w:val="28"/>
          <w:szCs w:val="28"/>
          <w:lang w:val="kk-KZ"/>
        </w:rPr>
        <w:t>2</w:t>
      </w:r>
      <w:r w:rsidR="004F0775" w:rsidRPr="00D24A85">
        <w:rPr>
          <w:rFonts w:ascii="Times New Roman" w:hAnsi="Times New Roman" w:cs="Times New Roman"/>
          <w:sz w:val="28"/>
          <w:szCs w:val="28"/>
          <w:lang w:val="kk-KZ"/>
        </w:rPr>
        <w:t>].</w:t>
      </w:r>
    </w:p>
    <w:p w14:paraId="2C2F906B" w14:textId="77777777" w:rsidR="004F0775" w:rsidRPr="00D24A85" w:rsidRDefault="004F07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Алдын алу шараларын біржақты жүргізу жеткілікті оң нәтиже бермей</w:t>
      </w:r>
      <w:r w:rsidR="0028627F"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көрсете</w:t>
      </w:r>
      <w:r w:rsidR="0028627F"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фактілер жинақталған, сондықтан оларды толығымен мінсіз деп са</w:t>
      </w:r>
      <w:r w:rsidR="00103FA0" w:rsidRPr="00D24A85">
        <w:rPr>
          <w:rFonts w:ascii="Times New Roman" w:hAnsi="Times New Roman" w:cs="Times New Roman"/>
          <w:sz w:val="28"/>
          <w:szCs w:val="28"/>
          <w:lang w:val="kk-KZ"/>
        </w:rPr>
        <w:t>науға болмайды. Е</w:t>
      </w:r>
      <w:r w:rsidRPr="00D24A85">
        <w:rPr>
          <w:rFonts w:ascii="Times New Roman" w:hAnsi="Times New Roman" w:cs="Times New Roman"/>
          <w:sz w:val="28"/>
          <w:szCs w:val="28"/>
          <w:lang w:val="kk-KZ"/>
        </w:rPr>
        <w:t>лдегі қалыптастырушы ветеринариялық өнімдер нарығы жағдайында ветеринариялық тәжірибенің барлық талаптары</w:t>
      </w:r>
      <w:r w:rsidR="00103FA0" w:rsidRPr="00D24A85">
        <w:rPr>
          <w:rFonts w:ascii="Times New Roman" w:hAnsi="Times New Roman" w:cs="Times New Roman"/>
          <w:sz w:val="28"/>
          <w:szCs w:val="28"/>
          <w:lang w:val="kk-KZ"/>
        </w:rPr>
        <w:t>на жауап бере</w:t>
      </w:r>
      <w:r w:rsidR="0028627F" w:rsidRPr="00D24A85">
        <w:rPr>
          <w:rFonts w:ascii="Times New Roman" w:hAnsi="Times New Roman" w:cs="Times New Roman"/>
          <w:sz w:val="28"/>
          <w:szCs w:val="28"/>
          <w:lang w:val="kk-KZ"/>
        </w:rPr>
        <w:t xml:space="preserve">тін </w:t>
      </w:r>
      <w:r w:rsidR="00103FA0" w:rsidRPr="00D24A85">
        <w:rPr>
          <w:rFonts w:ascii="Times New Roman" w:hAnsi="Times New Roman" w:cs="Times New Roman"/>
          <w:sz w:val="28"/>
          <w:szCs w:val="28"/>
          <w:lang w:val="kk-KZ"/>
        </w:rPr>
        <w:t>ірі қара мал</w:t>
      </w:r>
      <w:r w:rsidRPr="00D24A85">
        <w:rPr>
          <w:rFonts w:ascii="Times New Roman" w:hAnsi="Times New Roman" w:cs="Times New Roman"/>
          <w:sz w:val="28"/>
          <w:szCs w:val="28"/>
          <w:lang w:val="kk-KZ"/>
        </w:rPr>
        <w:t xml:space="preserve"> тұяқтарының іріңді</w:t>
      </w:r>
      <w:r w:rsidR="00103FA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103FA0" w:rsidRPr="00D24A85">
        <w:rPr>
          <w:rFonts w:ascii="Times New Roman" w:hAnsi="Times New Roman" w:cs="Times New Roman"/>
          <w:sz w:val="28"/>
          <w:szCs w:val="28"/>
          <w:lang w:val="kk-KZ"/>
        </w:rPr>
        <w:t xml:space="preserve"> некроздық</w:t>
      </w:r>
      <w:r w:rsidRPr="00D24A85">
        <w:rPr>
          <w:rFonts w:ascii="Times New Roman" w:hAnsi="Times New Roman" w:cs="Times New Roman"/>
          <w:sz w:val="28"/>
          <w:szCs w:val="28"/>
          <w:lang w:val="kk-KZ"/>
        </w:rPr>
        <w:t xml:space="preserve"> зақымдануына қарсы отандық емдік</w:t>
      </w:r>
      <w:r w:rsidR="00103FA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103FA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профилактикалық құралдарды әзірлеу және өндіру экономикалық тұрғыдан тиімді. Жоғарыда айтылғандарға сүйене отырып, таңдалған зерттеу бағытының өзектілігі туралы толық сеніммен қорытынды жасауға болады.</w:t>
      </w:r>
    </w:p>
    <w:p w14:paraId="37C41231" w14:textId="4C56BE6D" w:rsidR="004F0775" w:rsidRPr="00D24A85" w:rsidRDefault="004F07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Қазіргі уақытта ірі қара малды ұстаумен айналысатын Қазақстан Республикасының көптеген шаруашылық жүргізуші субъектілерінде</w:t>
      </w:r>
      <w:r w:rsidR="00B45DC0" w:rsidRPr="00D24A85">
        <w:rPr>
          <w:rFonts w:ascii="Times New Roman" w:hAnsi="Times New Roman" w:cs="Times New Roman"/>
          <w:sz w:val="28"/>
          <w:szCs w:val="28"/>
          <w:lang w:val="kk-KZ"/>
        </w:rPr>
        <w:t xml:space="preserve"> малдарда </w:t>
      </w:r>
      <w:r w:rsidRPr="00D24A85">
        <w:rPr>
          <w:rFonts w:ascii="Times New Roman" w:hAnsi="Times New Roman" w:cs="Times New Roman"/>
          <w:sz w:val="28"/>
          <w:szCs w:val="28"/>
          <w:lang w:val="kk-KZ"/>
        </w:rPr>
        <w:t>аяқ аурулары</w:t>
      </w:r>
      <w:r w:rsidR="007C79CA" w:rsidRPr="00D24A85">
        <w:rPr>
          <w:rFonts w:ascii="Times New Roman" w:hAnsi="Times New Roman" w:cs="Times New Roman"/>
          <w:sz w:val="28"/>
          <w:szCs w:val="28"/>
          <w:lang w:val="kk-KZ"/>
        </w:rPr>
        <w:t xml:space="preserve"> жиі тіркелсе, соның ішінде, д</w:t>
      </w:r>
      <w:r w:rsidRPr="00D24A85">
        <w:rPr>
          <w:rFonts w:ascii="Times New Roman" w:hAnsi="Times New Roman" w:cs="Times New Roman"/>
          <w:sz w:val="28"/>
          <w:szCs w:val="28"/>
          <w:lang w:val="kk-KZ"/>
        </w:rPr>
        <w:t xml:space="preserve">иагноз қою кезінде </w:t>
      </w:r>
      <w:r w:rsidR="00CE09FD" w:rsidRPr="00D24A85">
        <w:rPr>
          <w:rFonts w:ascii="Times New Roman" w:hAnsi="Times New Roman" w:cs="Times New Roman"/>
          <w:i/>
          <w:sz w:val="28"/>
          <w:szCs w:val="28"/>
          <w:lang w:val="kk-KZ"/>
        </w:rPr>
        <w:t xml:space="preserve">Fusobacterium </w:t>
      </w:r>
      <w:r w:rsidR="007D3F8C" w:rsidRPr="00D24A85">
        <w:rPr>
          <w:rFonts w:ascii="Times New Roman" w:hAnsi="Times New Roman" w:cs="Times New Roman"/>
          <w:i/>
          <w:sz w:val="28"/>
          <w:szCs w:val="28"/>
          <w:shd w:val="clear" w:color="auto" w:fill="FFFFFF"/>
          <w:lang w:val="kk-KZ"/>
        </w:rPr>
        <w:t>necrophorum</w:t>
      </w:r>
      <w:r w:rsidR="007C79CA" w:rsidRPr="00D24A85">
        <w:rPr>
          <w:rFonts w:ascii="Times New Roman" w:hAnsi="Times New Roman" w:cs="Times New Roman"/>
          <w:sz w:val="28"/>
          <w:szCs w:val="28"/>
          <w:lang w:val="kk-KZ"/>
        </w:rPr>
        <w:t xml:space="preserve"> жиі кездеседі. </w:t>
      </w:r>
      <w:r w:rsidRPr="00D24A85">
        <w:rPr>
          <w:rFonts w:ascii="Times New Roman" w:hAnsi="Times New Roman" w:cs="Times New Roman"/>
          <w:sz w:val="28"/>
          <w:szCs w:val="28"/>
          <w:lang w:val="kk-KZ"/>
        </w:rPr>
        <w:t>Нек</w:t>
      </w:r>
      <w:r w:rsidR="007C79CA" w:rsidRPr="00D24A85">
        <w:rPr>
          <w:rFonts w:ascii="Times New Roman" w:hAnsi="Times New Roman" w:cs="Times New Roman"/>
          <w:sz w:val="28"/>
          <w:szCs w:val="28"/>
          <w:lang w:val="kk-KZ"/>
        </w:rPr>
        <w:t>робактериозбен күресте әртүрлі б</w:t>
      </w:r>
      <w:r w:rsidRPr="00D24A85">
        <w:rPr>
          <w:rFonts w:ascii="Times New Roman" w:hAnsi="Times New Roman" w:cs="Times New Roman"/>
          <w:sz w:val="28"/>
          <w:szCs w:val="28"/>
          <w:lang w:val="kk-KZ"/>
        </w:rPr>
        <w:t>актерияға қарсы агенттер, негізінен антибиотиктер (тетрациклин, пенициллин, дибиомицин және т.б.) және сульфаниламидті препараттар ұстау жағдайын жақсарту аясында қ</w:t>
      </w:r>
      <w:r w:rsidR="007C79CA" w:rsidRPr="00D24A85">
        <w:rPr>
          <w:rFonts w:ascii="Times New Roman" w:hAnsi="Times New Roman" w:cs="Times New Roman"/>
          <w:sz w:val="28"/>
          <w:szCs w:val="28"/>
          <w:lang w:val="kk-KZ"/>
        </w:rPr>
        <w:t>олданылады</w:t>
      </w:r>
      <w:r w:rsidRPr="00D24A85">
        <w:rPr>
          <w:rFonts w:ascii="Times New Roman" w:hAnsi="Times New Roman" w:cs="Times New Roman"/>
          <w:sz w:val="28"/>
          <w:szCs w:val="28"/>
          <w:lang w:val="kk-KZ"/>
        </w:rPr>
        <w:t>. Алайда, патогендік микрофлораның антибиотиктерге төзімділігін алу ту</w:t>
      </w:r>
      <w:r w:rsidR="007C79CA" w:rsidRPr="00D24A85">
        <w:rPr>
          <w:rFonts w:ascii="Times New Roman" w:hAnsi="Times New Roman" w:cs="Times New Roman"/>
          <w:sz w:val="28"/>
          <w:szCs w:val="28"/>
          <w:lang w:val="kk-KZ"/>
        </w:rPr>
        <w:t>ралы хабарламалар бар</w:t>
      </w:r>
      <w:r w:rsidRPr="00D24A85">
        <w:rPr>
          <w:rFonts w:ascii="Times New Roman" w:hAnsi="Times New Roman" w:cs="Times New Roman"/>
          <w:sz w:val="28"/>
          <w:szCs w:val="28"/>
          <w:lang w:val="kk-KZ"/>
        </w:rPr>
        <w:t>, бұл патогендік микрофлораға зиянды әсер ете</w:t>
      </w:r>
      <w:r w:rsidR="0028627F"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немесе олардың белсенділігін арттыратын басқа балама әдістер мен құралдарды іздеуге әкеледі</w:t>
      </w:r>
      <w:r w:rsidR="007C79CA" w:rsidRPr="00D24A85">
        <w:rPr>
          <w:rFonts w:ascii="Times New Roman" w:hAnsi="Times New Roman" w:cs="Times New Roman"/>
          <w:sz w:val="28"/>
          <w:szCs w:val="28"/>
          <w:lang w:val="kk-KZ"/>
        </w:rPr>
        <w:t>.</w:t>
      </w:r>
    </w:p>
    <w:p w14:paraId="77FAB9EA" w14:textId="0129A3E3" w:rsidR="002F13FF" w:rsidRPr="00D24A85" w:rsidRDefault="004F07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Соңғы онжылдықтарда ветеринария мен медицинада кіші микрофлорадан туындаған немесе асқынған әртүрлі патологиялық процестермен тиімді күресу үшін пробиотикалық препараттар </w:t>
      </w:r>
      <w:r w:rsidR="0028627F" w:rsidRPr="00D24A85">
        <w:rPr>
          <w:rFonts w:ascii="Times New Roman" w:hAnsi="Times New Roman" w:cs="Times New Roman"/>
          <w:sz w:val="28"/>
          <w:szCs w:val="28"/>
          <w:lang w:val="kk-KZ"/>
        </w:rPr>
        <w:t>ағзаның</w:t>
      </w:r>
      <w:r w:rsidRPr="00D24A85">
        <w:rPr>
          <w:rFonts w:ascii="Times New Roman" w:hAnsi="Times New Roman" w:cs="Times New Roman"/>
          <w:sz w:val="28"/>
          <w:szCs w:val="28"/>
          <w:lang w:val="kk-KZ"/>
        </w:rPr>
        <w:t xml:space="preserve"> гомеостазын сақтау үшін</w:t>
      </w:r>
      <w:r w:rsidR="00AB72FA"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оңтайлы теңдестірілген микробиоценоздарды қалыптастыру үшін көбірек қолданылуда. </w:t>
      </w:r>
    </w:p>
    <w:p w14:paraId="68BB3739" w14:textId="30BDC46F" w:rsidR="004F0775" w:rsidRPr="00D24A85" w:rsidRDefault="004F0775" w:rsidP="00D94BCD">
      <w:pPr>
        <w:spacing w:after="0" w:line="240" w:lineRule="auto"/>
        <w:ind w:firstLine="709"/>
        <w:jc w:val="both"/>
        <w:rPr>
          <w:rFonts w:ascii="Times New Roman" w:eastAsia="Times New Roman" w:hAnsi="Times New Roman" w:cs="Times New Roman"/>
          <w:sz w:val="28"/>
          <w:szCs w:val="28"/>
          <w:lang w:val="kk-KZ" w:eastAsia="ru-RU"/>
        </w:rPr>
      </w:pPr>
      <w:r w:rsidRPr="00D24A85">
        <w:rPr>
          <w:rFonts w:ascii="Times New Roman" w:hAnsi="Times New Roman" w:cs="Times New Roman"/>
          <w:sz w:val="28"/>
          <w:szCs w:val="28"/>
          <w:lang w:val="kk-KZ"/>
        </w:rPr>
        <w:t xml:space="preserve">Осыған байланысты сүт қышқылы бактерияларын қолдану арқылы ірі қара малдағы некробактериозбен күресудің биологиялық әдісін әзірлеу іс жүзінде жаңа ғылыми бағыт болып табылады және үлкен өзектілікке ие. </w:t>
      </w:r>
      <w:r w:rsidRPr="00D24A85">
        <w:rPr>
          <w:rFonts w:ascii="Times New Roman" w:eastAsia="Times New Roman" w:hAnsi="Times New Roman" w:cs="Times New Roman"/>
          <w:sz w:val="28"/>
          <w:szCs w:val="28"/>
          <w:lang w:val="kk-KZ" w:eastAsia="ru-RU"/>
        </w:rPr>
        <w:t xml:space="preserve">Жануарлар ауруларымен тиімді күресу, малдың сақталуы мен өнімділігін арттыру, сондай-ақ биологиялық көрсеткіштер бойынша толыққанды өнім алу </w:t>
      </w:r>
      <w:r w:rsidR="00954F95" w:rsidRPr="00D24A85">
        <w:rPr>
          <w:rFonts w:ascii="Times New Roman" w:eastAsia="Times New Roman" w:hAnsi="Times New Roman" w:cs="Times New Roman"/>
          <w:sz w:val="28"/>
          <w:szCs w:val="28"/>
          <w:lang w:val="kk-KZ" w:eastAsia="ru-RU"/>
        </w:rPr>
        <w:t>мәселесі</w:t>
      </w:r>
      <w:r w:rsidRPr="00D24A85">
        <w:rPr>
          <w:rFonts w:ascii="Times New Roman" w:eastAsia="Times New Roman" w:hAnsi="Times New Roman" w:cs="Times New Roman"/>
          <w:sz w:val="28"/>
          <w:szCs w:val="28"/>
          <w:lang w:val="kk-KZ" w:eastAsia="ru-RU"/>
        </w:rPr>
        <w:t xml:space="preserve"> адам мен жануарлар ағзасының қалыпты биоценозының құрамына кіре</w:t>
      </w:r>
      <w:r w:rsidR="00954F95" w:rsidRPr="00D24A85">
        <w:rPr>
          <w:rFonts w:ascii="Times New Roman" w:eastAsia="Times New Roman" w:hAnsi="Times New Roman" w:cs="Times New Roman"/>
          <w:sz w:val="28"/>
          <w:szCs w:val="28"/>
          <w:lang w:val="kk-KZ" w:eastAsia="ru-RU"/>
        </w:rPr>
        <w:t>тін</w:t>
      </w:r>
      <w:r w:rsidRPr="00D24A85">
        <w:rPr>
          <w:rFonts w:ascii="Times New Roman" w:eastAsia="Times New Roman" w:hAnsi="Times New Roman" w:cs="Times New Roman"/>
          <w:sz w:val="28"/>
          <w:szCs w:val="28"/>
          <w:lang w:val="kk-KZ" w:eastAsia="ru-RU"/>
        </w:rPr>
        <w:t xml:space="preserve"> микроорганизмдердің тірі </w:t>
      </w:r>
      <w:r w:rsidR="00F63EEC" w:rsidRPr="00D24A85">
        <w:rPr>
          <w:rFonts w:ascii="Times New Roman" w:eastAsia="Times New Roman" w:hAnsi="Times New Roman" w:cs="Times New Roman"/>
          <w:sz w:val="28"/>
          <w:szCs w:val="28"/>
          <w:lang w:val="kk-KZ" w:eastAsia="ru-RU"/>
        </w:rPr>
        <w:t>өсінділерін</w:t>
      </w:r>
      <w:r w:rsidRPr="00D24A85">
        <w:rPr>
          <w:rFonts w:ascii="Times New Roman" w:eastAsia="Times New Roman" w:hAnsi="Times New Roman" w:cs="Times New Roman"/>
          <w:sz w:val="28"/>
          <w:szCs w:val="28"/>
          <w:lang w:val="kk-KZ" w:eastAsia="ru-RU"/>
        </w:rPr>
        <w:t xml:space="preserve"> пайдалана отырып, биотерапия саласында терең, іргелі және қолданбалы з</w:t>
      </w:r>
      <w:r w:rsidR="00B45DC0" w:rsidRPr="00D24A85">
        <w:rPr>
          <w:rFonts w:ascii="Times New Roman" w:eastAsia="Times New Roman" w:hAnsi="Times New Roman" w:cs="Times New Roman"/>
          <w:sz w:val="28"/>
          <w:szCs w:val="28"/>
          <w:lang w:val="kk-KZ" w:eastAsia="ru-RU"/>
        </w:rPr>
        <w:t xml:space="preserve">ерттеулер жүргізуді талап етеді </w:t>
      </w:r>
      <w:r w:rsidR="00B45DC0" w:rsidRPr="00D24A85">
        <w:rPr>
          <w:rFonts w:ascii="Times New Roman" w:hAnsi="Times New Roman" w:cs="Times New Roman"/>
          <w:sz w:val="28"/>
          <w:szCs w:val="28"/>
          <w:lang w:val="kk-KZ"/>
        </w:rPr>
        <w:t>[3].</w:t>
      </w:r>
    </w:p>
    <w:p w14:paraId="7142713A" w14:textId="77777777" w:rsidR="004F0775" w:rsidRPr="00D24A85" w:rsidRDefault="00954F9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Некробактериоз</w:t>
      </w:r>
      <w:r w:rsidR="004F0775" w:rsidRPr="00D24A85">
        <w:rPr>
          <w:rFonts w:ascii="Times New Roman" w:hAnsi="Times New Roman" w:cs="Times New Roman"/>
          <w:sz w:val="28"/>
          <w:szCs w:val="28"/>
          <w:lang w:val="kk-KZ"/>
        </w:rPr>
        <w:t xml:space="preserve"> әлемнің көптеген елдерінде жануарлардың әртүрлі түрлері арасында айтарлықтай таралуына байланысты жануарлардың ауруларымен күресудің балама әдісін әзірлеу тек ұлттық деңгейде ғана емес, сонымен қатар халықаралық ауқымда да үлкен маңызға ие. Биологиялық қауіпсіз пробиотикалық препараттарды қолдану</w:t>
      </w:r>
      <w:r w:rsidR="0096077C" w:rsidRPr="00D24A85">
        <w:rPr>
          <w:rFonts w:ascii="Times New Roman" w:hAnsi="Times New Roman" w:cs="Times New Roman"/>
          <w:sz w:val="28"/>
          <w:szCs w:val="28"/>
          <w:lang w:val="kk-KZ"/>
        </w:rPr>
        <w:t xml:space="preserve"> және оның ағзаға әсерін </w:t>
      </w:r>
      <w:r w:rsidRPr="00D24A85">
        <w:rPr>
          <w:rFonts w:ascii="Times New Roman" w:hAnsi="Times New Roman" w:cs="Times New Roman"/>
          <w:sz w:val="28"/>
          <w:szCs w:val="28"/>
          <w:lang w:val="kk-KZ"/>
        </w:rPr>
        <w:t>жасушалық</w:t>
      </w:r>
      <w:r w:rsidR="0096077C" w:rsidRPr="00D24A85">
        <w:rPr>
          <w:rFonts w:ascii="Times New Roman" w:hAnsi="Times New Roman" w:cs="Times New Roman"/>
          <w:sz w:val="28"/>
          <w:szCs w:val="28"/>
          <w:lang w:val="kk-KZ"/>
        </w:rPr>
        <w:t xml:space="preserve"> яғни, гистологиялық зерттеу</w:t>
      </w:r>
      <w:r w:rsidR="004F0775" w:rsidRPr="00D24A85">
        <w:rPr>
          <w:rFonts w:ascii="Times New Roman" w:hAnsi="Times New Roman" w:cs="Times New Roman"/>
          <w:sz w:val="28"/>
          <w:szCs w:val="28"/>
          <w:lang w:val="kk-KZ"/>
        </w:rPr>
        <w:t xml:space="preserve"> Қазақстанның мал шаруашылығы саласында басым міндетке айналады және ғылыми-теориялық және әсіресе қолданбалы маңызы зор.</w:t>
      </w:r>
    </w:p>
    <w:p w14:paraId="1CFEB103" w14:textId="27A7BDED" w:rsidR="00914D8B" w:rsidRPr="00D24A85" w:rsidRDefault="00914D8B" w:rsidP="00D94BCD">
      <w:pPr>
        <w:spacing w:after="0" w:line="240" w:lineRule="auto"/>
        <w:ind w:firstLine="709"/>
        <w:jc w:val="both"/>
        <w:rPr>
          <w:rFonts w:ascii="Times New Roman" w:hAnsi="Times New Roman" w:cs="Times New Roman"/>
          <w:b/>
          <w:sz w:val="28"/>
          <w:szCs w:val="28"/>
          <w:lang w:val="kk-KZ"/>
        </w:rPr>
      </w:pPr>
      <w:proofErr w:type="spellStart"/>
      <w:r w:rsidRPr="00D24A85">
        <w:rPr>
          <w:rFonts w:ascii="Times New Roman" w:hAnsi="Times New Roman" w:cs="Times New Roman"/>
          <w:sz w:val="28"/>
          <w:szCs w:val="28"/>
          <w:lang w:val="uk-UA"/>
        </w:rPr>
        <w:t>Алыс-жақын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шет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ел</w:t>
      </w:r>
      <w:proofErr w:type="spellEnd"/>
      <w:r w:rsidRPr="00D24A85">
        <w:rPr>
          <w:rFonts w:ascii="Times New Roman" w:hAnsi="Times New Roman" w:cs="Times New Roman"/>
          <w:sz w:val="28"/>
          <w:szCs w:val="28"/>
          <w:lang w:val="uk-UA"/>
        </w:rPr>
        <w:t xml:space="preserve">, ТМД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008737F7" w:rsidRPr="00D24A85">
        <w:rPr>
          <w:rFonts w:ascii="Times New Roman" w:hAnsi="Times New Roman" w:cs="Times New Roman"/>
          <w:sz w:val="28"/>
          <w:szCs w:val="28"/>
          <w:lang w:val="uk-UA"/>
        </w:rPr>
        <w:t>о</w:t>
      </w:r>
      <w:r w:rsidRPr="00D24A85">
        <w:rPr>
          <w:rFonts w:ascii="Times New Roman" w:hAnsi="Times New Roman" w:cs="Times New Roman"/>
          <w:sz w:val="28"/>
          <w:szCs w:val="28"/>
          <w:lang w:val="uk-UA"/>
        </w:rPr>
        <w:t>тандық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әдебиеттерде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сонымен</w:t>
      </w:r>
      <w:proofErr w:type="spellEnd"/>
      <w:r w:rsidRPr="00D24A85">
        <w:rPr>
          <w:rFonts w:ascii="Times New Roman" w:hAnsi="Times New Roman" w:cs="Times New Roman"/>
          <w:sz w:val="28"/>
          <w:szCs w:val="28"/>
          <w:lang w:val="uk-UA"/>
        </w:rPr>
        <w:t xml:space="preserve"> </w:t>
      </w:r>
      <w:proofErr w:type="spellStart"/>
      <w:r w:rsidR="00726CDD" w:rsidRPr="00D24A85">
        <w:rPr>
          <w:rFonts w:ascii="Times New Roman" w:hAnsi="Times New Roman" w:cs="Times New Roman"/>
          <w:sz w:val="28"/>
          <w:szCs w:val="28"/>
          <w:lang w:val="uk-UA"/>
        </w:rPr>
        <w:t>бірге</w:t>
      </w:r>
      <w:proofErr w:type="spellEnd"/>
      <w:r w:rsidR="00726CDD" w:rsidRPr="00D24A85">
        <w:rPr>
          <w:rFonts w:ascii="Times New Roman" w:hAnsi="Times New Roman" w:cs="Times New Roman"/>
          <w:sz w:val="28"/>
          <w:szCs w:val="28"/>
          <w:lang w:val="uk-UA"/>
        </w:rPr>
        <w:t xml:space="preserve"> </w:t>
      </w:r>
      <w:r w:rsidR="00726CDD" w:rsidRPr="00D24A85">
        <w:rPr>
          <w:rFonts w:ascii="Times New Roman" w:hAnsi="Times New Roman" w:cs="Times New Roman"/>
          <w:sz w:val="28"/>
          <w:szCs w:val="28"/>
          <w:lang w:val="kk-KZ"/>
        </w:rPr>
        <w:t>Scopus, Web</w:t>
      </w:r>
      <w:r w:rsidR="00726CDD" w:rsidRPr="00D24A85">
        <w:rPr>
          <w:rFonts w:ascii="Times New Roman" w:hAnsi="Times New Roman" w:cs="Times New Roman"/>
          <w:sz w:val="28"/>
          <w:szCs w:val="28"/>
          <w:lang w:val="uk-UA"/>
        </w:rPr>
        <w:t xml:space="preserve"> </w:t>
      </w:r>
      <w:r w:rsidR="00726CDD" w:rsidRPr="00D24A85">
        <w:rPr>
          <w:rFonts w:ascii="Times New Roman" w:hAnsi="Times New Roman" w:cs="Times New Roman"/>
          <w:sz w:val="28"/>
          <w:szCs w:val="28"/>
          <w:lang w:val="kk-KZ"/>
        </w:rPr>
        <w:t>of</w:t>
      </w:r>
      <w:r w:rsidR="00726CDD" w:rsidRPr="00D24A85">
        <w:rPr>
          <w:rFonts w:ascii="Times New Roman" w:hAnsi="Times New Roman" w:cs="Times New Roman"/>
          <w:sz w:val="28"/>
          <w:szCs w:val="28"/>
          <w:lang w:val="uk-UA"/>
        </w:rPr>
        <w:t xml:space="preserve"> </w:t>
      </w:r>
      <w:r w:rsidR="00726CDD" w:rsidRPr="00D24A85">
        <w:rPr>
          <w:rFonts w:ascii="Times New Roman" w:hAnsi="Times New Roman" w:cs="Times New Roman"/>
          <w:sz w:val="28"/>
          <w:szCs w:val="28"/>
          <w:lang w:val="kk-KZ"/>
        </w:rPr>
        <w:t>Science мәліметтер базасына тіркелген жорналдар негізіне сүйене</w:t>
      </w:r>
      <w:r w:rsidR="00954F95" w:rsidRPr="00D24A85">
        <w:rPr>
          <w:rFonts w:ascii="Times New Roman" w:hAnsi="Times New Roman" w:cs="Times New Roman"/>
          <w:sz w:val="28"/>
          <w:szCs w:val="28"/>
          <w:lang w:val="kk-KZ"/>
        </w:rPr>
        <w:t>тін</w:t>
      </w:r>
      <w:r w:rsidR="00726CDD" w:rsidRPr="00D24A85">
        <w:rPr>
          <w:rFonts w:ascii="Times New Roman" w:hAnsi="Times New Roman" w:cs="Times New Roman"/>
          <w:sz w:val="28"/>
          <w:szCs w:val="28"/>
          <w:lang w:val="kk-KZ"/>
        </w:rPr>
        <w:t xml:space="preserve"> болсақ,</w:t>
      </w:r>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аталған</w:t>
      </w:r>
      <w:proofErr w:type="spellEnd"/>
      <w:r w:rsidRPr="00D24A85">
        <w:rPr>
          <w:rFonts w:ascii="Times New Roman" w:hAnsi="Times New Roman" w:cs="Times New Roman"/>
          <w:sz w:val="28"/>
          <w:szCs w:val="28"/>
          <w:lang w:val="uk-UA"/>
        </w:rPr>
        <w:t xml:space="preserve"> ауру </w:t>
      </w:r>
      <w:proofErr w:type="spellStart"/>
      <w:r w:rsidRPr="00D24A85">
        <w:rPr>
          <w:rFonts w:ascii="Times New Roman" w:hAnsi="Times New Roman" w:cs="Times New Roman"/>
          <w:sz w:val="28"/>
          <w:szCs w:val="28"/>
          <w:lang w:val="uk-UA"/>
        </w:rPr>
        <w:t>туралы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жазылғанымен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арасында</w:t>
      </w:r>
      <w:proofErr w:type="spellEnd"/>
      <w:r w:rsidRPr="00D24A85">
        <w:rPr>
          <w:rFonts w:ascii="Times New Roman" w:hAnsi="Times New Roman" w:cs="Times New Roman"/>
          <w:sz w:val="28"/>
          <w:szCs w:val="28"/>
          <w:lang w:val="uk-UA"/>
        </w:rPr>
        <w:t xml:space="preserve"> ауру </w:t>
      </w:r>
      <w:proofErr w:type="spellStart"/>
      <w:r w:rsidRPr="00D24A85">
        <w:rPr>
          <w:rFonts w:ascii="Times New Roman" w:hAnsi="Times New Roman" w:cs="Times New Roman"/>
          <w:sz w:val="28"/>
          <w:szCs w:val="28"/>
          <w:lang w:val="uk-UA"/>
        </w:rPr>
        <w:t>туралы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lastRenderedPageBreak/>
        <w:t>қарама</w:t>
      </w:r>
      <w:proofErr w:type="spellEnd"/>
      <w:r w:rsidRPr="00D24A85">
        <w:rPr>
          <w:rFonts w:ascii="Times New Roman" w:hAnsi="Times New Roman" w:cs="Times New Roman"/>
          <w:sz w:val="28"/>
          <w:szCs w:val="28"/>
          <w:lang w:val="uk-UA"/>
        </w:rPr>
        <w:t xml:space="preserve"> - </w:t>
      </w:r>
      <w:proofErr w:type="spellStart"/>
      <w:r w:rsidRPr="00D24A85">
        <w:rPr>
          <w:rFonts w:ascii="Times New Roman" w:hAnsi="Times New Roman" w:cs="Times New Roman"/>
          <w:sz w:val="28"/>
          <w:szCs w:val="28"/>
          <w:lang w:val="uk-UA"/>
        </w:rPr>
        <w:t>қайшылық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көзқарастар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жеткілікті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00726CDD" w:rsidRPr="00D24A85">
        <w:rPr>
          <w:rFonts w:ascii="Times New Roman" w:hAnsi="Times New Roman" w:cs="Times New Roman"/>
          <w:sz w:val="28"/>
          <w:szCs w:val="28"/>
          <w:lang w:val="uk-UA"/>
        </w:rPr>
        <w:t>оның</w:t>
      </w:r>
      <w:proofErr w:type="spellEnd"/>
      <w:r w:rsidR="00726CDD" w:rsidRPr="00D24A85">
        <w:rPr>
          <w:rFonts w:ascii="Times New Roman" w:hAnsi="Times New Roman" w:cs="Times New Roman"/>
          <w:sz w:val="28"/>
          <w:szCs w:val="28"/>
          <w:lang w:val="uk-UA"/>
        </w:rPr>
        <w:t xml:space="preserve"> </w:t>
      </w:r>
      <w:proofErr w:type="spellStart"/>
      <w:r w:rsidR="00726CDD" w:rsidRPr="00D24A85">
        <w:rPr>
          <w:rFonts w:ascii="Times New Roman" w:hAnsi="Times New Roman" w:cs="Times New Roman"/>
          <w:sz w:val="28"/>
          <w:szCs w:val="28"/>
          <w:lang w:val="uk-UA"/>
        </w:rPr>
        <w:t>ішінде</w:t>
      </w:r>
      <w:proofErr w:type="spellEnd"/>
      <w:r w:rsidR="00726CDD"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патологиялық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морфологиялық</w:t>
      </w:r>
      <w:proofErr w:type="spellEnd"/>
      <w:r w:rsidR="00726CDD" w:rsidRPr="00D24A85">
        <w:rPr>
          <w:rFonts w:ascii="Times New Roman" w:hAnsi="Times New Roman" w:cs="Times New Roman"/>
          <w:sz w:val="28"/>
          <w:szCs w:val="28"/>
          <w:lang w:val="uk-UA"/>
        </w:rPr>
        <w:t xml:space="preserve">, </w:t>
      </w:r>
      <w:proofErr w:type="spellStart"/>
      <w:r w:rsidR="00726CDD" w:rsidRPr="00D24A85">
        <w:rPr>
          <w:rFonts w:ascii="Times New Roman" w:hAnsi="Times New Roman" w:cs="Times New Roman"/>
          <w:sz w:val="28"/>
          <w:szCs w:val="28"/>
          <w:lang w:val="uk-UA"/>
        </w:rPr>
        <w:t>гистологиялық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өзгерістері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өте</w:t>
      </w:r>
      <w:proofErr w:type="spellEnd"/>
      <w:r w:rsidRPr="00D24A85">
        <w:rPr>
          <w:rFonts w:ascii="Times New Roman" w:hAnsi="Times New Roman" w:cs="Times New Roman"/>
          <w:sz w:val="28"/>
          <w:szCs w:val="28"/>
          <w:lang w:val="uk-UA"/>
        </w:rPr>
        <w:t xml:space="preserve"> аз </w:t>
      </w:r>
      <w:proofErr w:type="spellStart"/>
      <w:r w:rsidRPr="00D24A85">
        <w:rPr>
          <w:rFonts w:ascii="Times New Roman" w:hAnsi="Times New Roman" w:cs="Times New Roman"/>
          <w:sz w:val="28"/>
          <w:szCs w:val="28"/>
          <w:lang w:val="uk-UA"/>
        </w:rPr>
        <w:t>жазылған</w:t>
      </w:r>
      <w:proofErr w:type="spellEnd"/>
      <w:r w:rsidRPr="00D24A85">
        <w:rPr>
          <w:rFonts w:ascii="Times New Roman" w:hAnsi="Times New Roman" w:cs="Times New Roman"/>
          <w:sz w:val="28"/>
          <w:szCs w:val="28"/>
          <w:lang w:val="uk-UA"/>
        </w:rPr>
        <w:t>.</w:t>
      </w:r>
    </w:p>
    <w:p w14:paraId="71D98C24" w14:textId="77777777" w:rsidR="00914D8B" w:rsidRPr="00D24A85" w:rsidRDefault="00914D8B"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 xml:space="preserve">Осыған байланысты </w:t>
      </w:r>
      <w:proofErr w:type="spellStart"/>
      <w:r w:rsidRPr="00D24A85">
        <w:rPr>
          <w:rFonts w:ascii="Times New Roman" w:hAnsi="Times New Roman" w:cs="Times New Roman"/>
          <w:sz w:val="28"/>
          <w:szCs w:val="28"/>
          <w:lang w:val="uk-UA"/>
        </w:rPr>
        <w:t>бұл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инфекциялық</w:t>
      </w:r>
      <w:proofErr w:type="spellEnd"/>
      <w:r w:rsidRPr="00D24A85">
        <w:rPr>
          <w:rFonts w:ascii="Times New Roman" w:hAnsi="Times New Roman" w:cs="Times New Roman"/>
          <w:sz w:val="28"/>
          <w:szCs w:val="28"/>
          <w:lang w:val="uk-UA"/>
        </w:rPr>
        <w:t xml:space="preserve"> ауру </w:t>
      </w:r>
      <w:proofErr w:type="spellStart"/>
      <w:r w:rsidRPr="00D24A85">
        <w:rPr>
          <w:rFonts w:ascii="Times New Roman" w:hAnsi="Times New Roman" w:cs="Times New Roman"/>
          <w:sz w:val="28"/>
          <w:szCs w:val="28"/>
          <w:lang w:val="uk-UA"/>
        </w:rPr>
        <w:t>мәселесін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жан</w:t>
      </w:r>
      <w:proofErr w:type="spellEnd"/>
      <w:r w:rsidRPr="00D24A85">
        <w:rPr>
          <w:rFonts w:ascii="Times New Roman" w:hAnsi="Times New Roman" w:cs="Times New Roman"/>
          <w:sz w:val="28"/>
          <w:szCs w:val="28"/>
          <w:lang w:val="uk-UA"/>
        </w:rPr>
        <w:t xml:space="preserve"> - </w:t>
      </w:r>
      <w:proofErr w:type="spellStart"/>
      <w:r w:rsidRPr="00D24A85">
        <w:rPr>
          <w:rFonts w:ascii="Times New Roman" w:hAnsi="Times New Roman" w:cs="Times New Roman"/>
          <w:sz w:val="28"/>
          <w:szCs w:val="28"/>
          <w:lang w:val="uk-UA"/>
        </w:rPr>
        <w:t>жақты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зерттеулердің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өзектілігі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күмән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келтірмей</w:t>
      </w:r>
      <w:r w:rsidR="00954F95" w:rsidRPr="00D24A85">
        <w:rPr>
          <w:rFonts w:ascii="Times New Roman" w:hAnsi="Times New Roman" w:cs="Times New Roman"/>
          <w:sz w:val="28"/>
          <w:szCs w:val="28"/>
          <w:lang w:val="uk-UA"/>
        </w:rPr>
        <w:t>тін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өндірістік</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қажеттілік</w:t>
      </w:r>
      <w:proofErr w:type="spellEnd"/>
      <w:r w:rsidRPr="00D24A85">
        <w:rPr>
          <w:rFonts w:ascii="Times New Roman" w:hAnsi="Times New Roman" w:cs="Times New Roman"/>
          <w:sz w:val="28"/>
          <w:szCs w:val="28"/>
          <w:lang w:val="kk-KZ"/>
        </w:rPr>
        <w:t xml:space="preserve"> деп есептейміз.</w:t>
      </w:r>
    </w:p>
    <w:p w14:paraId="41E228EE" w14:textId="77777777" w:rsidR="005B0426" w:rsidRPr="00D24A85" w:rsidRDefault="005B0426"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Зерттеу жұмыстарының мақсаты мен міндеттері.</w:t>
      </w:r>
    </w:p>
    <w:p w14:paraId="1C490303" w14:textId="77777777" w:rsidR="0096077C" w:rsidRPr="00D24A85" w:rsidRDefault="0096077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Негізгі мақсаты – Ірі қара мал некробактериозын заманауи технологияларды қолдану арқылы экспресс диагностикалау және отандық пробиотикалық </w:t>
      </w:r>
      <w:r w:rsidR="007D3F8C" w:rsidRPr="00D24A85">
        <w:rPr>
          <w:rFonts w:ascii="Times New Roman" w:hAnsi="Times New Roman" w:cs="Times New Roman"/>
          <w:sz w:val="28"/>
          <w:szCs w:val="28"/>
          <w:lang w:val="kk-KZ"/>
        </w:rPr>
        <w:t>«Лактобактерин – ТК»</w:t>
      </w:r>
      <w:r w:rsidRPr="00D24A85">
        <w:rPr>
          <w:rFonts w:ascii="Times New Roman" w:hAnsi="Times New Roman" w:cs="Times New Roman"/>
          <w:sz w:val="28"/>
          <w:szCs w:val="28"/>
          <w:lang w:val="kk-KZ"/>
        </w:rPr>
        <w:t xml:space="preserve"> </w:t>
      </w:r>
      <w:r w:rsidR="007D3F8C" w:rsidRPr="00D24A85">
        <w:rPr>
          <w:rFonts w:ascii="Times New Roman" w:hAnsi="Times New Roman" w:cs="Times New Roman"/>
          <w:sz w:val="28"/>
          <w:szCs w:val="28"/>
          <w:lang w:val="kk-KZ"/>
        </w:rPr>
        <w:t>препаратымен емдеп, зақымдалған ұлпалардың регенерациясына әсерін гистологиялық зерттеу</w:t>
      </w:r>
      <w:r w:rsidRPr="00D24A85">
        <w:rPr>
          <w:rFonts w:ascii="Times New Roman" w:hAnsi="Times New Roman" w:cs="Times New Roman"/>
          <w:sz w:val="28"/>
          <w:szCs w:val="28"/>
          <w:lang w:val="kk-KZ"/>
        </w:rPr>
        <w:t xml:space="preserve">. Бұл мақсатқа жету үшін алдымызға мына міндеттерді қойдық: </w:t>
      </w:r>
    </w:p>
    <w:p w14:paraId="5431F33F" w14:textId="77777777" w:rsidR="00215E6B" w:rsidRDefault="0096077C" w:rsidP="00215E6B">
      <w:pPr>
        <w:pStyle w:val="a8"/>
        <w:numPr>
          <w:ilvl w:val="0"/>
          <w:numId w:val="1"/>
        </w:numPr>
        <w:spacing w:after="0" w:line="240" w:lineRule="auto"/>
        <w:jc w:val="both"/>
        <w:rPr>
          <w:rFonts w:ascii="Times New Roman" w:hAnsi="Times New Roman" w:cs="Times New Roman"/>
          <w:sz w:val="28"/>
          <w:szCs w:val="28"/>
          <w:lang w:val="kk-KZ"/>
        </w:rPr>
      </w:pPr>
      <w:r w:rsidRPr="00215E6B">
        <w:rPr>
          <w:rFonts w:ascii="Times New Roman" w:hAnsi="Times New Roman" w:cs="Times New Roman"/>
          <w:sz w:val="28"/>
          <w:szCs w:val="28"/>
          <w:lang w:val="kk-KZ"/>
        </w:rPr>
        <w:t>Алматы облысы бойынша аурудың таралу динамикасын анықтау;</w:t>
      </w:r>
    </w:p>
    <w:p w14:paraId="0D2689DE" w14:textId="77777777" w:rsidR="00215E6B" w:rsidRDefault="0096077C" w:rsidP="00215E6B">
      <w:pPr>
        <w:pStyle w:val="a8"/>
        <w:numPr>
          <w:ilvl w:val="0"/>
          <w:numId w:val="1"/>
        </w:numPr>
        <w:spacing w:after="0" w:line="240" w:lineRule="auto"/>
        <w:ind w:left="0" w:firstLine="709"/>
        <w:jc w:val="both"/>
        <w:rPr>
          <w:rFonts w:ascii="Times New Roman" w:hAnsi="Times New Roman" w:cs="Times New Roman"/>
          <w:sz w:val="28"/>
          <w:szCs w:val="28"/>
          <w:lang w:val="kk-KZ"/>
        </w:rPr>
      </w:pPr>
      <w:r w:rsidRPr="00215E6B">
        <w:rPr>
          <w:rFonts w:ascii="Times New Roman" w:hAnsi="Times New Roman" w:cs="Times New Roman"/>
          <w:sz w:val="28"/>
          <w:szCs w:val="28"/>
          <w:lang w:val="kk-KZ"/>
        </w:rPr>
        <w:t>Аурудың өту барысына байланысты клиника-морфологиялық ерекшеліктерін зерттеу;</w:t>
      </w:r>
    </w:p>
    <w:p w14:paraId="1BB6C7F7" w14:textId="67A05695" w:rsidR="0096077C" w:rsidRPr="00215E6B" w:rsidRDefault="00902079" w:rsidP="00215E6B">
      <w:pPr>
        <w:pStyle w:val="a8"/>
        <w:numPr>
          <w:ilvl w:val="0"/>
          <w:numId w:val="1"/>
        </w:numPr>
        <w:spacing w:after="0" w:line="240" w:lineRule="auto"/>
        <w:ind w:left="0" w:firstLine="709"/>
        <w:jc w:val="both"/>
        <w:rPr>
          <w:rFonts w:ascii="Times New Roman" w:hAnsi="Times New Roman" w:cs="Times New Roman"/>
          <w:sz w:val="28"/>
          <w:szCs w:val="28"/>
          <w:lang w:val="kk-KZ"/>
        </w:rPr>
      </w:pPr>
      <w:r w:rsidRPr="00215E6B">
        <w:rPr>
          <w:rFonts w:ascii="Times New Roman" w:hAnsi="Times New Roman" w:cs="Times New Roman"/>
          <w:sz w:val="28"/>
          <w:szCs w:val="28"/>
          <w:lang w:val="kk-KZ"/>
        </w:rPr>
        <w:t>Ірі қара мал</w:t>
      </w:r>
      <w:r w:rsidR="00E911DE" w:rsidRPr="00215E6B">
        <w:rPr>
          <w:rFonts w:ascii="Times New Roman" w:hAnsi="Times New Roman" w:cs="Times New Roman"/>
          <w:sz w:val="28"/>
          <w:szCs w:val="28"/>
          <w:lang w:val="kk-KZ"/>
        </w:rPr>
        <w:t>дың некробактериоз қоздырушысының</w:t>
      </w:r>
      <w:r w:rsidRPr="00215E6B">
        <w:rPr>
          <w:rFonts w:ascii="Times New Roman" w:hAnsi="Times New Roman" w:cs="Times New Roman"/>
          <w:sz w:val="28"/>
          <w:szCs w:val="28"/>
          <w:lang w:val="kk-KZ"/>
        </w:rPr>
        <w:t xml:space="preserve"> типтік тиесілігін анықтау</w:t>
      </w:r>
      <w:r w:rsidR="0096077C" w:rsidRPr="00215E6B">
        <w:rPr>
          <w:rFonts w:ascii="Times New Roman" w:hAnsi="Times New Roman" w:cs="Times New Roman"/>
          <w:spacing w:val="2"/>
          <w:sz w:val="28"/>
          <w:szCs w:val="28"/>
          <w:lang w:val="kk-KZ"/>
        </w:rPr>
        <w:t>;</w:t>
      </w:r>
    </w:p>
    <w:p w14:paraId="4E2202CE" w14:textId="77777777" w:rsidR="0096077C" w:rsidRPr="00D24A85" w:rsidRDefault="0096077C" w:rsidP="00D94BCD">
      <w:pPr>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pacing w:val="2"/>
          <w:sz w:val="28"/>
          <w:szCs w:val="28"/>
          <w:lang w:val="kk-KZ"/>
        </w:rPr>
        <w:t>Ірі қара мал некробактериозы кезінде ішкі мүшелерде туындайтын негізгі патоморфологиялық өзгерістерді анықтау;</w:t>
      </w:r>
    </w:p>
    <w:p w14:paraId="09D27BE5" w14:textId="77777777" w:rsidR="0096077C" w:rsidRPr="00D24A85" w:rsidRDefault="0096077C" w:rsidP="00D94BCD">
      <w:pPr>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iCs/>
          <w:spacing w:val="2"/>
          <w:sz w:val="28"/>
          <w:szCs w:val="28"/>
          <w:lang w:val="kk-KZ"/>
        </w:rPr>
        <w:t>Ауруға тән торша ішілік және ұлпалық өзгерістерді гистологиялық зерттеу;</w:t>
      </w:r>
    </w:p>
    <w:p w14:paraId="6AE7B89C" w14:textId="10BA1450" w:rsidR="00E911DE" w:rsidRPr="00D24A85" w:rsidRDefault="00E911DE" w:rsidP="00D94BCD">
      <w:pPr>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Зертханалық жағдайда «Лактобактерин-ТК» препаратын ірі қара малдың зақымдалған аймақтарынан </w:t>
      </w:r>
      <w:r w:rsidR="00F63EEC" w:rsidRPr="00D24A85">
        <w:rPr>
          <w:rFonts w:ascii="Times New Roman" w:hAnsi="Times New Roman" w:cs="Times New Roman"/>
          <w:color w:val="000000"/>
          <w:sz w:val="28"/>
          <w:szCs w:val="28"/>
          <w:lang w:val="kk-KZ"/>
        </w:rPr>
        <w:t>бөлініп алынған зардапты</w:t>
      </w:r>
      <w:r w:rsidRPr="00D24A85">
        <w:rPr>
          <w:rFonts w:ascii="Times New Roman" w:hAnsi="Times New Roman" w:cs="Times New Roman"/>
          <w:color w:val="000000"/>
          <w:sz w:val="28"/>
          <w:szCs w:val="28"/>
          <w:lang w:val="kk-KZ"/>
        </w:rPr>
        <w:t xml:space="preserve"> микрофлораға әсерін зерттеу;</w:t>
      </w:r>
    </w:p>
    <w:p w14:paraId="56A23042" w14:textId="519FBF3F" w:rsidR="00902079" w:rsidRPr="006E7B60" w:rsidRDefault="00196FB4" w:rsidP="00D94BCD">
      <w:pPr>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pacing w:val="2"/>
          <w:sz w:val="28"/>
          <w:szCs w:val="28"/>
          <w:lang w:val="kk-KZ"/>
        </w:rPr>
        <w:t>Отандық «Лактобактерин – ТК» пробиотикалық препаратым</w:t>
      </w:r>
      <w:r w:rsidR="00902079" w:rsidRPr="00D24A85">
        <w:rPr>
          <w:rFonts w:ascii="Times New Roman" w:hAnsi="Times New Roman" w:cs="Times New Roman"/>
          <w:spacing w:val="2"/>
          <w:sz w:val="28"/>
          <w:szCs w:val="28"/>
          <w:lang w:val="kk-KZ"/>
        </w:rPr>
        <w:t>ен ірі қара мал некробактериозына емдік әсері</w:t>
      </w:r>
      <w:r w:rsidRPr="00D24A85">
        <w:rPr>
          <w:rFonts w:ascii="Times New Roman" w:hAnsi="Times New Roman" w:cs="Times New Roman"/>
          <w:spacing w:val="2"/>
          <w:sz w:val="28"/>
          <w:szCs w:val="28"/>
          <w:lang w:val="kk-KZ"/>
        </w:rPr>
        <w:t xml:space="preserve"> және препараттың </w:t>
      </w:r>
      <w:r w:rsidR="00225694" w:rsidRPr="00D24A85">
        <w:rPr>
          <w:rFonts w:ascii="Times New Roman" w:hAnsi="Times New Roman" w:cs="Times New Roman"/>
          <w:spacing w:val="2"/>
          <w:sz w:val="28"/>
          <w:szCs w:val="28"/>
          <w:lang w:val="kk-KZ"/>
        </w:rPr>
        <w:t xml:space="preserve">аяқ </w:t>
      </w:r>
      <w:r w:rsidRPr="00D24A85">
        <w:rPr>
          <w:rFonts w:ascii="Times New Roman" w:hAnsi="Times New Roman" w:cs="Times New Roman"/>
          <w:spacing w:val="2"/>
          <w:sz w:val="28"/>
          <w:szCs w:val="28"/>
          <w:lang w:val="kk-KZ"/>
        </w:rPr>
        <w:t>тері</w:t>
      </w:r>
      <w:r w:rsidR="00902079" w:rsidRPr="00D24A85">
        <w:rPr>
          <w:rFonts w:ascii="Times New Roman" w:hAnsi="Times New Roman" w:cs="Times New Roman"/>
          <w:spacing w:val="2"/>
          <w:sz w:val="28"/>
          <w:szCs w:val="28"/>
          <w:lang w:val="kk-KZ"/>
        </w:rPr>
        <w:t>сі мен бұлшық ет ұлпаларының</w:t>
      </w:r>
      <w:r w:rsidRPr="00D24A85">
        <w:rPr>
          <w:rFonts w:ascii="Times New Roman" w:hAnsi="Times New Roman" w:cs="Times New Roman"/>
          <w:spacing w:val="2"/>
          <w:sz w:val="28"/>
          <w:szCs w:val="28"/>
          <w:lang w:val="kk-KZ"/>
        </w:rPr>
        <w:t xml:space="preserve"> </w:t>
      </w:r>
      <w:r w:rsidR="00902079" w:rsidRPr="00D24A85">
        <w:rPr>
          <w:rFonts w:ascii="Times New Roman" w:hAnsi="Times New Roman" w:cs="Times New Roman"/>
          <w:sz w:val="28"/>
          <w:szCs w:val="28"/>
          <w:lang w:val="kk-KZ"/>
        </w:rPr>
        <w:t>регенерациясына</w:t>
      </w:r>
      <w:r w:rsidR="00902079" w:rsidRPr="00D24A85">
        <w:rPr>
          <w:rFonts w:ascii="Times New Roman" w:hAnsi="Times New Roman" w:cs="Times New Roman"/>
          <w:spacing w:val="2"/>
          <w:sz w:val="28"/>
          <w:szCs w:val="28"/>
          <w:lang w:val="kk-KZ"/>
        </w:rPr>
        <w:t xml:space="preserve"> </w:t>
      </w:r>
      <w:r w:rsidRPr="00D24A85">
        <w:rPr>
          <w:rFonts w:ascii="Times New Roman" w:hAnsi="Times New Roman" w:cs="Times New Roman"/>
          <w:spacing w:val="2"/>
          <w:sz w:val="28"/>
          <w:szCs w:val="28"/>
          <w:lang w:val="kk-KZ"/>
        </w:rPr>
        <w:t xml:space="preserve">әсерін </w:t>
      </w:r>
      <w:r w:rsidR="006E7B60" w:rsidRPr="00D24A85">
        <w:rPr>
          <w:rFonts w:ascii="Times New Roman" w:hAnsi="Times New Roman" w:cs="Times New Roman"/>
          <w:sz w:val="28"/>
          <w:szCs w:val="28"/>
          <w:lang w:val="kk-KZ"/>
        </w:rPr>
        <w:t xml:space="preserve">инновациялық </w:t>
      </w:r>
      <w:r w:rsidRPr="00D24A85">
        <w:rPr>
          <w:rFonts w:ascii="Times New Roman" w:hAnsi="Times New Roman" w:cs="Times New Roman"/>
          <w:spacing w:val="2"/>
          <w:sz w:val="28"/>
          <w:szCs w:val="28"/>
          <w:lang w:val="kk-KZ"/>
        </w:rPr>
        <w:t>гистологиялық зерттеу.</w:t>
      </w:r>
    </w:p>
    <w:p w14:paraId="272229EC" w14:textId="77777777" w:rsidR="005B0426" w:rsidRPr="00D24A85" w:rsidRDefault="005B0426"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Зерттеудің ғылыми жаңалығы.</w:t>
      </w:r>
      <w:r w:rsidR="00196FB4" w:rsidRPr="00D24A85">
        <w:rPr>
          <w:rFonts w:ascii="Times New Roman" w:hAnsi="Times New Roman" w:cs="Times New Roman"/>
          <w:b/>
          <w:sz w:val="28"/>
          <w:szCs w:val="28"/>
          <w:lang w:val="kk-KZ"/>
        </w:rPr>
        <w:t xml:space="preserve"> </w:t>
      </w:r>
      <w:r w:rsidR="00196FB4" w:rsidRPr="00D24A85">
        <w:rPr>
          <w:rFonts w:ascii="Times New Roman" w:hAnsi="Times New Roman" w:cs="Times New Roman"/>
          <w:sz w:val="28"/>
          <w:szCs w:val="28"/>
          <w:lang w:val="kk-KZ"/>
        </w:rPr>
        <w:tab/>
        <w:t>Алматы облысы бойынша</w:t>
      </w:r>
      <w:r w:rsidR="00196FB4" w:rsidRPr="00D24A85">
        <w:rPr>
          <w:rFonts w:ascii="Times New Roman" w:hAnsi="Times New Roman" w:cs="Times New Roman"/>
          <w:b/>
          <w:sz w:val="28"/>
          <w:szCs w:val="28"/>
          <w:lang w:val="kk-KZ"/>
        </w:rPr>
        <w:t xml:space="preserve"> </w:t>
      </w:r>
      <w:r w:rsidR="00196FB4" w:rsidRPr="00D24A85">
        <w:rPr>
          <w:rFonts w:ascii="Times New Roman" w:hAnsi="Times New Roman" w:cs="Times New Roman"/>
          <w:sz w:val="28"/>
          <w:szCs w:val="28"/>
          <w:lang w:val="kk-KZ"/>
        </w:rPr>
        <w:t xml:space="preserve">алғаш рет ірі қара малдар некробактериозын инновациялық технологияларды қолдану арқылы балау және Отандық «Лактобактерин – ТК» пробиотикалық препаратымен емдеу </w:t>
      </w:r>
      <w:r w:rsidR="00E15446" w:rsidRPr="00D24A85">
        <w:rPr>
          <w:rFonts w:ascii="Times New Roman" w:hAnsi="Times New Roman" w:cs="Times New Roman"/>
          <w:sz w:val="28"/>
          <w:szCs w:val="28"/>
          <w:lang w:val="kk-KZ"/>
        </w:rPr>
        <w:t xml:space="preserve">және препараттың мал терісі мен </w:t>
      </w:r>
      <w:r w:rsidR="00E911DE" w:rsidRPr="00D24A85">
        <w:rPr>
          <w:rFonts w:ascii="Times New Roman" w:hAnsi="Times New Roman" w:cs="Times New Roman"/>
          <w:sz w:val="28"/>
          <w:szCs w:val="28"/>
          <w:lang w:val="kk-KZ"/>
        </w:rPr>
        <w:t>ет ұлпасына</w:t>
      </w:r>
      <w:r w:rsidR="00E15446" w:rsidRPr="00D24A85">
        <w:rPr>
          <w:rFonts w:ascii="Times New Roman" w:hAnsi="Times New Roman" w:cs="Times New Roman"/>
          <w:sz w:val="28"/>
          <w:szCs w:val="28"/>
          <w:lang w:val="kk-KZ"/>
        </w:rPr>
        <w:t xml:space="preserve"> әсерін гистологиялық зерттеу жүргізілді</w:t>
      </w:r>
      <w:r w:rsidR="00196FB4" w:rsidRPr="00D24A85">
        <w:rPr>
          <w:rFonts w:ascii="Times New Roman" w:hAnsi="Times New Roman" w:cs="Times New Roman"/>
          <w:sz w:val="28"/>
          <w:szCs w:val="28"/>
          <w:lang w:val="kk-KZ"/>
        </w:rPr>
        <w:t>.</w:t>
      </w:r>
    </w:p>
    <w:p w14:paraId="64AF0352" w14:textId="77777777" w:rsidR="00986FEE"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Жұмыстың тәжірибелік құрылымы.</w:t>
      </w:r>
      <w:r w:rsidR="00986FEE" w:rsidRPr="00D24A85">
        <w:rPr>
          <w:rFonts w:ascii="Times New Roman" w:hAnsi="Times New Roman" w:cs="Times New Roman"/>
          <w:b/>
          <w:sz w:val="28"/>
          <w:szCs w:val="28"/>
          <w:lang w:val="kk-KZ"/>
        </w:rPr>
        <w:t xml:space="preserve"> </w:t>
      </w:r>
      <w:r w:rsidR="00986FEE" w:rsidRPr="00D24A85">
        <w:rPr>
          <w:rFonts w:ascii="Times New Roman" w:hAnsi="Times New Roman" w:cs="Times New Roman"/>
          <w:sz w:val="28"/>
          <w:szCs w:val="28"/>
          <w:lang w:val="kk-KZ"/>
        </w:rPr>
        <w:t>Алматы облысына қарасты шаруашылықтарда ірі қара мал некробактериозының таралу динамикасы, клиникалық ерекшеліктері, балау, емдеу және алдын – алу шаралары бойынша зерттеулер жүргіздік. Осы мәліметтер негізінде 3 ғылыми – әдістемелік ұсыныстар жасалынды:</w:t>
      </w:r>
      <w:r w:rsidR="00E15446" w:rsidRPr="00D24A85">
        <w:rPr>
          <w:rFonts w:ascii="Times New Roman" w:hAnsi="Times New Roman" w:cs="Times New Roman"/>
          <w:sz w:val="28"/>
          <w:szCs w:val="28"/>
          <w:lang w:val="kk-KZ"/>
        </w:rPr>
        <w:t xml:space="preserve"> </w:t>
      </w:r>
      <w:r w:rsidR="00E911DE" w:rsidRPr="00D24A85">
        <w:rPr>
          <w:rFonts w:ascii="Times New Roman" w:hAnsi="Times New Roman" w:cs="Times New Roman"/>
          <w:sz w:val="28"/>
          <w:szCs w:val="28"/>
          <w:lang w:val="kk-KZ"/>
        </w:rPr>
        <w:t xml:space="preserve">1. </w:t>
      </w:r>
      <w:r w:rsidR="00986FEE" w:rsidRPr="00D24A85">
        <w:rPr>
          <w:rFonts w:ascii="Times New Roman" w:hAnsi="Times New Roman" w:cs="Times New Roman"/>
          <w:sz w:val="28"/>
          <w:szCs w:val="28"/>
          <w:lang w:val="kk-KZ"/>
        </w:rPr>
        <w:t>Жануарлар некробактериозын патоморфологиялық бала</w:t>
      </w:r>
      <w:r w:rsidR="00E911DE" w:rsidRPr="00D24A85">
        <w:rPr>
          <w:rFonts w:ascii="Times New Roman" w:hAnsi="Times New Roman" w:cs="Times New Roman"/>
          <w:sz w:val="28"/>
          <w:szCs w:val="28"/>
          <w:lang w:val="kk-KZ"/>
        </w:rPr>
        <w:t xml:space="preserve">у; 2. </w:t>
      </w:r>
      <w:r w:rsidR="00E911DE" w:rsidRPr="00D24A85">
        <w:rPr>
          <w:rFonts w:ascii="Times New Roman" w:hAnsi="Times New Roman" w:cs="Times New Roman"/>
          <w:sz w:val="28"/>
          <w:szCs w:val="28"/>
        </w:rPr>
        <w:t>Рекомендации по применению пробиотика «</w:t>
      </w:r>
      <w:proofErr w:type="spellStart"/>
      <w:r w:rsidR="00E911DE" w:rsidRPr="00D24A85">
        <w:rPr>
          <w:rFonts w:ascii="Times New Roman" w:hAnsi="Times New Roman" w:cs="Times New Roman"/>
          <w:sz w:val="28"/>
          <w:szCs w:val="28"/>
        </w:rPr>
        <w:t>Лактобактерин</w:t>
      </w:r>
      <w:proofErr w:type="spellEnd"/>
      <w:r w:rsidR="00E911DE" w:rsidRPr="00D24A85">
        <w:rPr>
          <w:rFonts w:ascii="Times New Roman" w:hAnsi="Times New Roman" w:cs="Times New Roman"/>
          <w:sz w:val="28"/>
          <w:szCs w:val="28"/>
        </w:rPr>
        <w:t>-</w:t>
      </w:r>
      <w:r w:rsidR="00E911DE" w:rsidRPr="00D24A85">
        <w:rPr>
          <w:rFonts w:ascii="Times New Roman" w:hAnsi="Times New Roman" w:cs="Times New Roman"/>
          <w:sz w:val="28"/>
          <w:szCs w:val="28"/>
          <w:lang w:val="kk-KZ"/>
        </w:rPr>
        <w:t>ТК</w:t>
      </w:r>
      <w:r w:rsidR="00E911DE" w:rsidRPr="00D24A85">
        <w:rPr>
          <w:rFonts w:ascii="Times New Roman" w:hAnsi="Times New Roman" w:cs="Times New Roman"/>
          <w:sz w:val="28"/>
          <w:szCs w:val="28"/>
        </w:rPr>
        <w:t xml:space="preserve">» </w:t>
      </w:r>
      <w:r w:rsidR="00E911DE" w:rsidRPr="00D24A85">
        <w:rPr>
          <w:rFonts w:ascii="Times New Roman" w:hAnsi="Times New Roman" w:cs="Times New Roman"/>
          <w:sz w:val="28"/>
          <w:szCs w:val="28"/>
          <w:lang w:val="kk-KZ"/>
        </w:rPr>
        <w:t>при некробактериозе крупного рогатого скота; 3. Жануарлар некробактериозының патологиялық морфологиясы.</w:t>
      </w:r>
    </w:p>
    <w:p w14:paraId="291F50A9" w14:textId="2BF6D455" w:rsidR="0045682C"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Жұмыстың сынақтан өтуі.</w:t>
      </w:r>
      <w:r w:rsidR="00DB6856" w:rsidRPr="00D24A85">
        <w:rPr>
          <w:rFonts w:ascii="Times New Roman" w:hAnsi="Times New Roman" w:cs="Times New Roman"/>
          <w:b/>
          <w:sz w:val="28"/>
          <w:szCs w:val="28"/>
          <w:lang w:val="kk-KZ"/>
        </w:rPr>
        <w:t xml:space="preserve"> </w:t>
      </w:r>
      <w:r w:rsidR="00DB6856" w:rsidRPr="00D24A85">
        <w:rPr>
          <w:rFonts w:ascii="Times New Roman" w:hAnsi="Times New Roman" w:cs="Times New Roman"/>
          <w:sz w:val="28"/>
          <w:szCs w:val="28"/>
          <w:lang w:val="kk-KZ"/>
        </w:rPr>
        <w:t>Диссертацияның нәтижелері мен негізгі ережелері: ҚР АШМ ҚазҰАУ-ті «Биологиялық қауіпсіздік» кафедрасының (</w:t>
      </w:r>
      <w:r w:rsidR="002F13FF" w:rsidRPr="00D24A85">
        <w:rPr>
          <w:rFonts w:ascii="Times New Roman" w:hAnsi="Times New Roman" w:cs="Times New Roman"/>
          <w:sz w:val="28"/>
          <w:szCs w:val="28"/>
          <w:lang w:val="kk-KZ"/>
        </w:rPr>
        <w:t>24 қыркүйек</w:t>
      </w:r>
      <w:r w:rsidR="00E15446" w:rsidRPr="00D24A85">
        <w:rPr>
          <w:rFonts w:ascii="Times New Roman" w:hAnsi="Times New Roman" w:cs="Times New Roman"/>
          <w:sz w:val="28"/>
          <w:szCs w:val="28"/>
          <w:lang w:val="kk-KZ"/>
        </w:rPr>
        <w:t xml:space="preserve"> 2019 жыл. Хаттама № 2</w:t>
      </w:r>
      <w:r w:rsidR="0045682C" w:rsidRPr="00D24A85">
        <w:rPr>
          <w:rFonts w:ascii="Times New Roman" w:hAnsi="Times New Roman" w:cs="Times New Roman"/>
          <w:sz w:val="28"/>
          <w:szCs w:val="28"/>
          <w:lang w:val="kk-KZ"/>
        </w:rPr>
        <w:t xml:space="preserve">) </w:t>
      </w:r>
      <w:r w:rsidR="00DB6856" w:rsidRPr="00D24A85">
        <w:rPr>
          <w:rFonts w:ascii="Times New Roman" w:hAnsi="Times New Roman" w:cs="Times New Roman"/>
          <w:sz w:val="28"/>
          <w:szCs w:val="28"/>
          <w:lang w:val="kk-KZ"/>
        </w:rPr>
        <w:t xml:space="preserve">және «Ветеринария» факультеті Ғылыми кеңейтілген отырысында </w:t>
      </w:r>
      <w:r w:rsidR="0045682C" w:rsidRPr="00D24A85">
        <w:rPr>
          <w:rFonts w:ascii="Times New Roman" w:hAnsi="Times New Roman" w:cs="Times New Roman"/>
          <w:sz w:val="28"/>
          <w:szCs w:val="28"/>
          <w:lang w:val="kk-KZ"/>
        </w:rPr>
        <w:t>(</w:t>
      </w:r>
      <w:r w:rsidR="001B17DC" w:rsidRPr="00D24A85">
        <w:rPr>
          <w:rFonts w:ascii="Times New Roman" w:hAnsi="Times New Roman" w:cs="Times New Roman"/>
          <w:sz w:val="28"/>
          <w:szCs w:val="28"/>
          <w:lang w:val="kk-KZ"/>
        </w:rPr>
        <w:t>12 қазан 2019 жыл. Хаттама № 2</w:t>
      </w:r>
      <w:r w:rsidR="0045682C" w:rsidRPr="00D24A85">
        <w:rPr>
          <w:rFonts w:ascii="Times New Roman" w:hAnsi="Times New Roman" w:cs="Times New Roman"/>
          <w:sz w:val="28"/>
          <w:szCs w:val="28"/>
          <w:lang w:val="kk-KZ"/>
        </w:rPr>
        <w:t xml:space="preserve">) </w:t>
      </w:r>
      <w:r w:rsidR="00DB6856" w:rsidRPr="00D24A85">
        <w:rPr>
          <w:rFonts w:ascii="Times New Roman" w:hAnsi="Times New Roman" w:cs="Times New Roman"/>
          <w:sz w:val="28"/>
          <w:szCs w:val="28"/>
          <w:lang w:val="kk-KZ"/>
        </w:rPr>
        <w:t>қаралды.</w:t>
      </w:r>
    </w:p>
    <w:p w14:paraId="31661E24" w14:textId="77777777" w:rsidR="00DB6856" w:rsidRPr="00D24A85" w:rsidRDefault="0045682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 xml:space="preserve">«Global science and innovations 2023: </w:t>
      </w:r>
      <w:r w:rsidR="007D3F8C" w:rsidRPr="00D24A85">
        <w:rPr>
          <w:rFonts w:ascii="Times New Roman" w:hAnsi="Times New Roman" w:cs="Times New Roman"/>
          <w:sz w:val="28"/>
          <w:szCs w:val="28"/>
          <w:lang w:val="kk-KZ"/>
        </w:rPr>
        <w:t>CENTRAL ASIA</w:t>
      </w:r>
      <w:r w:rsidRPr="00D24A85">
        <w:rPr>
          <w:rFonts w:ascii="Times New Roman" w:hAnsi="Times New Roman" w:cs="Times New Roman"/>
          <w:sz w:val="28"/>
          <w:szCs w:val="28"/>
          <w:lang w:val="kk-KZ"/>
        </w:rPr>
        <w:t xml:space="preserve">» және «Science and education in the modern world: challenges of the </w:t>
      </w:r>
      <w:r w:rsidR="007D3F8C" w:rsidRPr="00D24A85">
        <w:rPr>
          <w:rFonts w:ascii="Times New Roman" w:hAnsi="Times New Roman" w:cs="Times New Roman"/>
          <w:sz w:val="28"/>
          <w:szCs w:val="28"/>
          <w:lang w:val="kk-KZ"/>
        </w:rPr>
        <w:t>XXI</w:t>
      </w:r>
      <w:r w:rsidRPr="00D24A85">
        <w:rPr>
          <w:rFonts w:ascii="Times New Roman" w:hAnsi="Times New Roman" w:cs="Times New Roman"/>
          <w:sz w:val="28"/>
          <w:szCs w:val="28"/>
          <w:lang w:val="kk-KZ"/>
        </w:rPr>
        <w:t xml:space="preserve"> century» ғылыми практикалық конференцияларда баяндалды. </w:t>
      </w:r>
    </w:p>
    <w:p w14:paraId="359F0E24" w14:textId="77777777" w:rsidR="005B0426" w:rsidRPr="00D24A85" w:rsidRDefault="005B0426"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Қорғауға ұсынылған негізгі мәселелер.</w:t>
      </w:r>
    </w:p>
    <w:p w14:paraId="31EE445C" w14:textId="77777777" w:rsidR="00BD17EC" w:rsidRPr="00D24A85" w:rsidRDefault="00BD17E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1. ҚР Алматы облысының шаруашылық жүргізуші субъектілерінде ірі қара малдың некробактериозы бойынша эпизоотиялық жағдайды зерделеу; </w:t>
      </w:r>
    </w:p>
    <w:p w14:paraId="1CC149A0" w14:textId="77777777" w:rsidR="00BD17EC" w:rsidRPr="00D24A85" w:rsidRDefault="00BD17E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 Ауруға тән негізгі клиникалық белгілер;</w:t>
      </w:r>
    </w:p>
    <w:p w14:paraId="3E324E8D" w14:textId="77777777" w:rsidR="00BD17EC" w:rsidRPr="00D24A85" w:rsidRDefault="0090207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w:t>
      </w:r>
      <w:r w:rsidR="00BD17EC" w:rsidRPr="00D24A85">
        <w:rPr>
          <w:rFonts w:ascii="Times New Roman" w:hAnsi="Times New Roman" w:cs="Times New Roman"/>
          <w:sz w:val="28"/>
          <w:szCs w:val="28"/>
          <w:lang w:val="kk-KZ"/>
        </w:rPr>
        <w:t>. Ірі қара мал</w:t>
      </w:r>
      <w:r w:rsidR="00E911DE" w:rsidRPr="00D24A85">
        <w:rPr>
          <w:rFonts w:ascii="Times New Roman" w:hAnsi="Times New Roman" w:cs="Times New Roman"/>
          <w:sz w:val="28"/>
          <w:szCs w:val="28"/>
          <w:lang w:val="kk-KZ"/>
        </w:rPr>
        <w:t>дың некробактериоз қоздырушысының</w:t>
      </w:r>
      <w:r w:rsidR="00BD17EC" w:rsidRPr="00D24A85">
        <w:rPr>
          <w:rFonts w:ascii="Times New Roman" w:hAnsi="Times New Roman" w:cs="Times New Roman"/>
          <w:sz w:val="28"/>
          <w:szCs w:val="28"/>
          <w:lang w:val="kk-KZ"/>
        </w:rPr>
        <w:t xml:space="preserve"> индикациясы мен типтік тиесілігін анықтау және жүргізу;</w:t>
      </w:r>
    </w:p>
    <w:p w14:paraId="2AFC3F61" w14:textId="77777777" w:rsidR="00902079" w:rsidRPr="00D24A85" w:rsidRDefault="0090207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4. Ірі қара мал некробактериозы кезіндегі ішкі мүшелерде туындайтын негізгі патоморфологиялық өзгерістер;</w:t>
      </w:r>
    </w:p>
    <w:p w14:paraId="2A184302" w14:textId="77777777" w:rsidR="00902079" w:rsidRPr="00D24A85" w:rsidRDefault="0090207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5. Ауру кезінде ішкі мүшелерде туындаған </w:t>
      </w:r>
      <w:r w:rsidR="00E911DE" w:rsidRPr="00D24A85">
        <w:rPr>
          <w:rFonts w:ascii="Times New Roman" w:hAnsi="Times New Roman" w:cs="Times New Roman"/>
          <w:sz w:val="28"/>
          <w:szCs w:val="28"/>
          <w:lang w:val="kk-KZ"/>
        </w:rPr>
        <w:t>жасушалық</w:t>
      </w:r>
      <w:r w:rsidRPr="00D24A85">
        <w:rPr>
          <w:rFonts w:ascii="Times New Roman" w:hAnsi="Times New Roman" w:cs="Times New Roman"/>
          <w:sz w:val="28"/>
          <w:szCs w:val="28"/>
          <w:lang w:val="kk-KZ"/>
        </w:rPr>
        <w:t xml:space="preserve"> және ұлпалық өзгерістерді гистологиялық зерттеу;</w:t>
      </w:r>
    </w:p>
    <w:p w14:paraId="7FCF643C" w14:textId="186B8F9C" w:rsidR="00BD17EC"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6</w:t>
      </w:r>
      <w:r w:rsidR="00902079" w:rsidRPr="00D24A85">
        <w:rPr>
          <w:rFonts w:ascii="Times New Roman" w:hAnsi="Times New Roman" w:cs="Times New Roman"/>
          <w:sz w:val="28"/>
          <w:szCs w:val="28"/>
          <w:lang w:val="kk-KZ"/>
        </w:rPr>
        <w:t xml:space="preserve">. </w:t>
      </w:r>
      <w:r w:rsidR="00BD17EC" w:rsidRPr="00D24A85">
        <w:rPr>
          <w:rFonts w:ascii="Times New Roman" w:hAnsi="Times New Roman" w:cs="Times New Roman"/>
          <w:sz w:val="28"/>
          <w:szCs w:val="28"/>
          <w:lang w:val="kk-KZ"/>
        </w:rPr>
        <w:t>«Лактобактерин</w:t>
      </w:r>
      <w:r w:rsidR="00902079" w:rsidRPr="00D24A85">
        <w:rPr>
          <w:rFonts w:ascii="Times New Roman" w:hAnsi="Times New Roman" w:cs="Times New Roman"/>
          <w:sz w:val="28"/>
          <w:szCs w:val="28"/>
          <w:lang w:val="kk-KZ"/>
        </w:rPr>
        <w:t xml:space="preserve"> </w:t>
      </w:r>
      <w:r w:rsidR="00BD17EC" w:rsidRPr="00D24A85">
        <w:rPr>
          <w:rFonts w:ascii="Times New Roman" w:hAnsi="Times New Roman" w:cs="Times New Roman"/>
          <w:sz w:val="28"/>
          <w:szCs w:val="28"/>
          <w:lang w:val="kk-KZ"/>
        </w:rPr>
        <w:t>-</w:t>
      </w:r>
      <w:r w:rsidR="00902079" w:rsidRPr="00D24A85">
        <w:rPr>
          <w:rFonts w:ascii="Times New Roman" w:hAnsi="Times New Roman" w:cs="Times New Roman"/>
          <w:sz w:val="28"/>
          <w:szCs w:val="28"/>
          <w:lang w:val="kk-KZ"/>
        </w:rPr>
        <w:t xml:space="preserve"> </w:t>
      </w:r>
      <w:r w:rsidR="00BD17EC" w:rsidRPr="00D24A85">
        <w:rPr>
          <w:rFonts w:ascii="Times New Roman" w:hAnsi="Times New Roman" w:cs="Times New Roman"/>
          <w:sz w:val="28"/>
          <w:szCs w:val="28"/>
          <w:lang w:val="kk-KZ"/>
        </w:rPr>
        <w:t xml:space="preserve">ТК» сүт қышқылы бактерияларынан препараттың зертханалық жағдайда ірі қара малдың зақымдалған аймақтарынан </w:t>
      </w:r>
      <w:r w:rsidR="00F63EEC" w:rsidRPr="00D24A85">
        <w:rPr>
          <w:rFonts w:ascii="Times New Roman" w:hAnsi="Times New Roman" w:cs="Times New Roman"/>
          <w:sz w:val="28"/>
          <w:szCs w:val="28"/>
          <w:lang w:val="kk-KZ"/>
        </w:rPr>
        <w:t>бөлініп алынған зардапты</w:t>
      </w:r>
      <w:r w:rsidR="00BD17EC" w:rsidRPr="00D24A85">
        <w:rPr>
          <w:rFonts w:ascii="Times New Roman" w:hAnsi="Times New Roman" w:cs="Times New Roman"/>
          <w:sz w:val="28"/>
          <w:szCs w:val="28"/>
          <w:lang w:val="kk-KZ"/>
        </w:rPr>
        <w:t xml:space="preserve"> микрофлораға әсерін зерттеу;</w:t>
      </w:r>
    </w:p>
    <w:p w14:paraId="5245610F" w14:textId="77777777" w:rsidR="00BD17EC"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w:t>
      </w:r>
      <w:r w:rsidR="00BD17EC" w:rsidRPr="00D24A85">
        <w:rPr>
          <w:rFonts w:ascii="Times New Roman" w:hAnsi="Times New Roman" w:cs="Times New Roman"/>
          <w:sz w:val="28"/>
          <w:szCs w:val="28"/>
          <w:lang w:val="kk-KZ"/>
        </w:rPr>
        <w:t>. Ірі қара малдың некробактериозында «</w:t>
      </w:r>
      <w:r w:rsidR="00F85295" w:rsidRPr="00D24A85">
        <w:rPr>
          <w:rFonts w:ascii="Times New Roman" w:hAnsi="Times New Roman" w:cs="Times New Roman"/>
          <w:sz w:val="28"/>
          <w:szCs w:val="28"/>
          <w:lang w:val="kk-KZ"/>
        </w:rPr>
        <w:t>Лактобактерин-ТК</w:t>
      </w:r>
      <w:r w:rsidR="00BD17EC" w:rsidRPr="00D24A85">
        <w:rPr>
          <w:rFonts w:ascii="Times New Roman" w:hAnsi="Times New Roman" w:cs="Times New Roman"/>
          <w:sz w:val="28"/>
          <w:szCs w:val="28"/>
          <w:lang w:val="kk-KZ"/>
        </w:rPr>
        <w:t>» препаратының емдік әсерін зерттеу;</w:t>
      </w:r>
    </w:p>
    <w:p w14:paraId="4AA961AD" w14:textId="77777777" w:rsidR="00902079"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8</w:t>
      </w:r>
      <w:r w:rsidR="00BD17EC" w:rsidRPr="00D24A85">
        <w:rPr>
          <w:rFonts w:ascii="Times New Roman" w:hAnsi="Times New Roman" w:cs="Times New Roman"/>
          <w:sz w:val="28"/>
          <w:szCs w:val="28"/>
          <w:lang w:val="kk-KZ"/>
        </w:rPr>
        <w:t xml:space="preserve">. ІҚМ некробактериозындағы </w:t>
      </w:r>
      <w:r w:rsidRPr="00D24A85">
        <w:rPr>
          <w:rFonts w:ascii="Times New Roman" w:hAnsi="Times New Roman" w:cs="Times New Roman"/>
          <w:sz w:val="28"/>
          <w:szCs w:val="28"/>
          <w:lang w:val="kk-KZ"/>
        </w:rPr>
        <w:t xml:space="preserve">«Лактобактерин-ТК» препаратының </w:t>
      </w:r>
      <w:r w:rsidR="00BD17EC" w:rsidRPr="00D24A85">
        <w:rPr>
          <w:rFonts w:ascii="Times New Roman" w:hAnsi="Times New Roman" w:cs="Times New Roman"/>
          <w:sz w:val="28"/>
          <w:szCs w:val="28"/>
          <w:lang w:val="kk-KZ"/>
        </w:rPr>
        <w:t>зақымдалған ұлпалардың регенерациясына әсерін гистологиялық бақылау;</w:t>
      </w:r>
    </w:p>
    <w:p w14:paraId="5F1512E5" w14:textId="77777777" w:rsidR="005B0426"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Ғылыми зерттеу жұмыстардың жоспары мен диссертацияның байланысы.</w:t>
      </w:r>
      <w:r w:rsidR="00225694" w:rsidRPr="00D24A85">
        <w:rPr>
          <w:rFonts w:ascii="Times New Roman" w:hAnsi="Times New Roman" w:cs="Times New Roman"/>
          <w:b/>
          <w:sz w:val="28"/>
          <w:szCs w:val="28"/>
          <w:lang w:val="kk-KZ"/>
        </w:rPr>
        <w:t xml:space="preserve"> </w:t>
      </w:r>
      <w:r w:rsidR="00225694" w:rsidRPr="00D24A85">
        <w:rPr>
          <w:rFonts w:ascii="Times New Roman" w:hAnsi="Times New Roman" w:cs="Times New Roman"/>
          <w:sz w:val="28"/>
          <w:szCs w:val="28"/>
          <w:lang w:val="kk-KZ"/>
        </w:rPr>
        <w:t>Зерттеулер Қазақстан Республикасы Білім және ғылым министрлігі қаржыландыратын «Гранттық қаржыландыру жобасы № АР 05133838 «Ірі қара малының некробактериозына сүтқышқылды бактериялардың терапиялық әсерін зерттеу» ғылыми жоба шеңберінде орындалды (2018 – 2020 жж.)</w:t>
      </w:r>
    </w:p>
    <w:p w14:paraId="4682CE5B" w14:textId="5A6A0294" w:rsidR="005B0426"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Зерттеу жұмысының жариялануы.</w:t>
      </w:r>
      <w:r w:rsidR="00052A0C" w:rsidRPr="00D24A85">
        <w:rPr>
          <w:rFonts w:ascii="Times New Roman" w:hAnsi="Times New Roman" w:cs="Times New Roman"/>
          <w:b/>
          <w:sz w:val="28"/>
          <w:szCs w:val="28"/>
          <w:lang w:val="kk-KZ"/>
        </w:rPr>
        <w:t xml:space="preserve"> </w:t>
      </w:r>
      <w:r w:rsidR="00052A0C" w:rsidRPr="00D24A85">
        <w:rPr>
          <w:rFonts w:ascii="Times New Roman" w:hAnsi="Times New Roman" w:cs="Times New Roman"/>
          <w:sz w:val="28"/>
          <w:szCs w:val="28"/>
          <w:lang w:val="kk-KZ"/>
        </w:rPr>
        <w:t>Д</w:t>
      </w:r>
      <w:r w:rsidR="009A0040" w:rsidRPr="00D24A85">
        <w:rPr>
          <w:rFonts w:ascii="Times New Roman" w:hAnsi="Times New Roman" w:cs="Times New Roman"/>
          <w:sz w:val="28"/>
          <w:szCs w:val="28"/>
          <w:lang w:val="kk-KZ"/>
        </w:rPr>
        <w:t>иссертация материалдары бойынша бірлескен авторлармен 10</w:t>
      </w:r>
      <w:r w:rsidR="00052A0C" w:rsidRPr="00D24A85">
        <w:rPr>
          <w:rFonts w:ascii="Times New Roman" w:hAnsi="Times New Roman" w:cs="Times New Roman"/>
          <w:sz w:val="28"/>
          <w:szCs w:val="28"/>
          <w:lang w:val="kk-KZ"/>
        </w:rPr>
        <w:t xml:space="preserve"> ғылыми жұмыс </w:t>
      </w:r>
      <w:r w:rsidR="00E15446" w:rsidRPr="00D24A85">
        <w:rPr>
          <w:rFonts w:ascii="Times New Roman" w:hAnsi="Times New Roman" w:cs="Times New Roman"/>
          <w:sz w:val="28"/>
          <w:szCs w:val="28"/>
          <w:lang w:val="kk-KZ"/>
        </w:rPr>
        <w:t>жарияланды</w:t>
      </w:r>
      <w:r w:rsidR="009A0040" w:rsidRPr="00D24A85">
        <w:rPr>
          <w:rFonts w:ascii="Times New Roman" w:hAnsi="Times New Roman" w:cs="Times New Roman"/>
          <w:sz w:val="28"/>
          <w:szCs w:val="28"/>
          <w:lang w:val="kk-KZ"/>
        </w:rPr>
        <w:t>, оның ішінде Scopus, Web</w:t>
      </w:r>
      <w:r w:rsidR="009A0040" w:rsidRPr="00D24A85">
        <w:rPr>
          <w:rFonts w:ascii="Times New Roman" w:hAnsi="Times New Roman" w:cs="Times New Roman"/>
          <w:sz w:val="28"/>
          <w:szCs w:val="28"/>
          <w:lang w:val="uk-UA"/>
        </w:rPr>
        <w:t xml:space="preserve"> </w:t>
      </w:r>
      <w:r w:rsidR="009A0040" w:rsidRPr="00D24A85">
        <w:rPr>
          <w:rFonts w:ascii="Times New Roman" w:hAnsi="Times New Roman" w:cs="Times New Roman"/>
          <w:sz w:val="28"/>
          <w:szCs w:val="28"/>
          <w:lang w:val="kk-KZ"/>
        </w:rPr>
        <w:t>of</w:t>
      </w:r>
      <w:r w:rsidR="009A0040" w:rsidRPr="00D24A85">
        <w:rPr>
          <w:rFonts w:ascii="Times New Roman" w:hAnsi="Times New Roman" w:cs="Times New Roman"/>
          <w:sz w:val="28"/>
          <w:szCs w:val="28"/>
          <w:lang w:val="uk-UA"/>
        </w:rPr>
        <w:t xml:space="preserve"> </w:t>
      </w:r>
      <w:r w:rsidR="009A0040" w:rsidRPr="00D24A85">
        <w:rPr>
          <w:rFonts w:ascii="Times New Roman" w:hAnsi="Times New Roman" w:cs="Times New Roman"/>
          <w:sz w:val="28"/>
          <w:szCs w:val="28"/>
          <w:lang w:val="kk-KZ"/>
        </w:rPr>
        <w:t xml:space="preserve">Science мәліметтер базасына тіркелген </w:t>
      </w:r>
      <w:r w:rsidR="00726CDD" w:rsidRPr="00D24A85">
        <w:rPr>
          <w:rFonts w:ascii="Times New Roman" w:hAnsi="Times New Roman" w:cs="Times New Roman"/>
          <w:sz w:val="28"/>
          <w:szCs w:val="28"/>
          <w:lang w:val="kk-KZ"/>
        </w:rPr>
        <w:t xml:space="preserve">жариялымдарда </w:t>
      </w:r>
      <w:r w:rsidR="009A0040" w:rsidRPr="00D24A85">
        <w:rPr>
          <w:rFonts w:ascii="Times New Roman" w:hAnsi="Times New Roman" w:cs="Times New Roman"/>
          <w:sz w:val="28"/>
          <w:szCs w:val="28"/>
          <w:lang w:val="kk-KZ"/>
        </w:rPr>
        <w:t>3; халықаралық ғылыми – тәжірибелік конференциялар жинақтарында – 2; халықаралық тәуелсіз ғылыми журналда – 1</w:t>
      </w:r>
      <w:r w:rsidR="004238DE" w:rsidRPr="00D24A85">
        <w:rPr>
          <w:rFonts w:ascii="Times New Roman" w:hAnsi="Times New Roman" w:cs="Times New Roman"/>
          <w:sz w:val="28"/>
          <w:szCs w:val="28"/>
          <w:lang w:val="kk-KZ"/>
        </w:rPr>
        <w:t xml:space="preserve"> мақала</w:t>
      </w:r>
      <w:r w:rsidR="009A0040" w:rsidRPr="00D24A85">
        <w:rPr>
          <w:rFonts w:ascii="Times New Roman" w:hAnsi="Times New Roman" w:cs="Times New Roman"/>
          <w:sz w:val="28"/>
          <w:szCs w:val="28"/>
          <w:lang w:val="kk-KZ"/>
        </w:rPr>
        <w:t xml:space="preserve">, </w:t>
      </w:r>
      <w:r w:rsidR="004238DE" w:rsidRPr="00D24A85">
        <w:rPr>
          <w:rFonts w:ascii="Times New Roman" w:hAnsi="Times New Roman" w:cs="Times New Roman"/>
          <w:sz w:val="28"/>
          <w:szCs w:val="28"/>
          <w:lang w:val="kk-KZ"/>
        </w:rPr>
        <w:t xml:space="preserve">3 </w:t>
      </w:r>
      <w:r w:rsidR="009A0040" w:rsidRPr="00D24A85">
        <w:rPr>
          <w:rFonts w:ascii="Times New Roman" w:hAnsi="Times New Roman" w:cs="Times New Roman"/>
          <w:sz w:val="28"/>
          <w:szCs w:val="28"/>
          <w:lang w:val="kk-KZ"/>
        </w:rPr>
        <w:t>ғылыми – әдістемелік ұсыныс және 1 авторлық куәлік</w:t>
      </w:r>
      <w:r w:rsidR="004238DE" w:rsidRPr="00D24A85">
        <w:rPr>
          <w:rFonts w:ascii="Times New Roman" w:hAnsi="Times New Roman" w:cs="Times New Roman"/>
          <w:sz w:val="28"/>
          <w:szCs w:val="28"/>
          <w:lang w:val="kk-KZ"/>
        </w:rPr>
        <w:t xml:space="preserve"> бар</w:t>
      </w:r>
      <w:r w:rsidR="009A0040" w:rsidRPr="00D24A85">
        <w:rPr>
          <w:rFonts w:ascii="Times New Roman" w:hAnsi="Times New Roman" w:cs="Times New Roman"/>
          <w:sz w:val="28"/>
          <w:szCs w:val="28"/>
          <w:lang w:val="kk-KZ"/>
        </w:rPr>
        <w:t>.</w:t>
      </w:r>
    </w:p>
    <w:p w14:paraId="233359DE" w14:textId="77777777" w:rsidR="005B0426" w:rsidRPr="00D24A85" w:rsidRDefault="005B042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Диссертацияның көлемі мен құрылымы.</w:t>
      </w:r>
      <w:r w:rsidR="009A0040" w:rsidRPr="00D24A85">
        <w:rPr>
          <w:rFonts w:ascii="Times New Roman" w:hAnsi="Times New Roman" w:cs="Times New Roman"/>
          <w:b/>
          <w:sz w:val="28"/>
          <w:szCs w:val="28"/>
          <w:lang w:val="kk-KZ"/>
        </w:rPr>
        <w:t xml:space="preserve"> </w:t>
      </w:r>
      <w:r w:rsidR="009A0040" w:rsidRPr="00D24A85">
        <w:rPr>
          <w:rFonts w:ascii="Times New Roman" w:hAnsi="Times New Roman" w:cs="Times New Roman"/>
          <w:sz w:val="28"/>
          <w:szCs w:val="28"/>
          <w:lang w:val="kk-KZ"/>
        </w:rPr>
        <w:t xml:space="preserve">Диссертация жұмыс жалпы қабылданған үлгі бойынша орындалды. Мазмұны кіріспеден, әдебиетке шолудан, зерттеу материалдары мен әдістерінен, жеке зерттеулер нәтижелерін талдаудан, қорытындыдан, тәжірибелік ұсыныстардан және қосымша материалдардан тұрады. Сонымен қатар, </w:t>
      </w:r>
      <w:r w:rsidR="00270BF6" w:rsidRPr="00D24A85">
        <w:rPr>
          <w:rFonts w:ascii="Times New Roman" w:hAnsi="Times New Roman" w:cs="Times New Roman"/>
          <w:sz w:val="28"/>
          <w:szCs w:val="28"/>
          <w:lang w:val="kk-KZ"/>
        </w:rPr>
        <w:t>94</w:t>
      </w:r>
      <w:r w:rsidR="009A0040" w:rsidRPr="00D24A85">
        <w:rPr>
          <w:rFonts w:ascii="Times New Roman" w:hAnsi="Times New Roman" w:cs="Times New Roman"/>
          <w:sz w:val="28"/>
          <w:szCs w:val="28"/>
          <w:lang w:val="kk-KZ"/>
        </w:rPr>
        <w:t xml:space="preserve"> атауды қамтитын қолданылған дереккөздер тізімінен тұрады. Диссертация қажетті стандарттарға сәйкес рәсімделген компьютерлік мә</w:t>
      </w:r>
      <w:r w:rsidR="00E911DE" w:rsidRPr="00D24A85">
        <w:rPr>
          <w:rFonts w:ascii="Times New Roman" w:hAnsi="Times New Roman" w:cs="Times New Roman"/>
          <w:sz w:val="28"/>
          <w:szCs w:val="28"/>
          <w:lang w:val="kk-KZ"/>
        </w:rPr>
        <w:t>тін</w:t>
      </w:r>
      <w:r w:rsidR="009A0040" w:rsidRPr="00D24A85">
        <w:rPr>
          <w:rFonts w:ascii="Times New Roman" w:hAnsi="Times New Roman" w:cs="Times New Roman"/>
          <w:sz w:val="28"/>
          <w:szCs w:val="28"/>
          <w:lang w:val="kk-KZ"/>
        </w:rPr>
        <w:t xml:space="preserve"> </w:t>
      </w:r>
      <w:r w:rsidR="006B48B2" w:rsidRPr="00D24A85">
        <w:rPr>
          <w:rFonts w:ascii="Times New Roman" w:hAnsi="Times New Roman" w:cs="Times New Roman"/>
          <w:sz w:val="28"/>
          <w:szCs w:val="28"/>
          <w:lang w:val="kk-KZ"/>
        </w:rPr>
        <w:t>117</w:t>
      </w:r>
      <w:r w:rsidR="009A0040" w:rsidRPr="00D24A85">
        <w:rPr>
          <w:rFonts w:ascii="Times New Roman" w:hAnsi="Times New Roman" w:cs="Times New Roman"/>
          <w:sz w:val="28"/>
          <w:szCs w:val="28"/>
          <w:lang w:val="kk-KZ"/>
        </w:rPr>
        <w:t xml:space="preserve"> бе</w:t>
      </w:r>
      <w:r w:rsidR="00E911DE" w:rsidRPr="00D24A85">
        <w:rPr>
          <w:rFonts w:ascii="Times New Roman" w:hAnsi="Times New Roman" w:cs="Times New Roman"/>
          <w:sz w:val="28"/>
          <w:szCs w:val="28"/>
          <w:lang w:val="kk-KZ"/>
        </w:rPr>
        <w:t>тте</w:t>
      </w:r>
      <w:r w:rsidR="009A0040" w:rsidRPr="00D24A85">
        <w:rPr>
          <w:rFonts w:ascii="Times New Roman" w:hAnsi="Times New Roman" w:cs="Times New Roman"/>
          <w:sz w:val="28"/>
          <w:szCs w:val="28"/>
          <w:lang w:val="kk-KZ"/>
        </w:rPr>
        <w:t xml:space="preserve"> жазылды, 5 кесте, </w:t>
      </w:r>
      <w:r w:rsidR="006B48B2" w:rsidRPr="00D24A85">
        <w:rPr>
          <w:rFonts w:ascii="Times New Roman" w:hAnsi="Times New Roman" w:cs="Times New Roman"/>
          <w:sz w:val="28"/>
          <w:szCs w:val="28"/>
          <w:lang w:val="kk-KZ"/>
        </w:rPr>
        <w:t>63</w:t>
      </w:r>
      <w:r w:rsidR="009A0040" w:rsidRPr="00D24A85">
        <w:rPr>
          <w:rFonts w:ascii="Times New Roman" w:hAnsi="Times New Roman" w:cs="Times New Roman"/>
          <w:sz w:val="28"/>
          <w:szCs w:val="28"/>
          <w:lang w:val="kk-KZ"/>
        </w:rPr>
        <w:t xml:space="preserve"> сурет және </w:t>
      </w:r>
      <w:r w:rsidR="006B48B2" w:rsidRPr="00D24A85">
        <w:rPr>
          <w:rFonts w:ascii="Times New Roman" w:hAnsi="Times New Roman" w:cs="Times New Roman"/>
          <w:sz w:val="28"/>
          <w:szCs w:val="28"/>
          <w:lang w:val="kk-KZ"/>
        </w:rPr>
        <w:t>3</w:t>
      </w:r>
      <w:r w:rsidR="009A0040" w:rsidRPr="00D24A85">
        <w:rPr>
          <w:rFonts w:ascii="Times New Roman" w:hAnsi="Times New Roman" w:cs="Times New Roman"/>
          <w:sz w:val="28"/>
          <w:szCs w:val="28"/>
          <w:lang w:val="kk-KZ"/>
        </w:rPr>
        <w:t xml:space="preserve"> сызбамен безендірілген.</w:t>
      </w:r>
    </w:p>
    <w:p w14:paraId="040B6734" w14:textId="584CDDE8" w:rsidR="000276BF" w:rsidRDefault="000276BF" w:rsidP="00D94BCD">
      <w:pPr>
        <w:ind w:firstLine="709"/>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303AEA3C" w14:textId="77777777" w:rsidR="009A0040" w:rsidRPr="00D24A85" w:rsidRDefault="009A0040"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1 ҒЫЛЫМИ ӘДЕБИЕТКЕ ШОЛУ</w:t>
      </w:r>
    </w:p>
    <w:p w14:paraId="5F38CF12" w14:textId="77777777" w:rsidR="009A0040" w:rsidRPr="00D24A85" w:rsidRDefault="009A0040"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1.1 Ірі қара мал некробактериозына жалпы сипаттама</w:t>
      </w:r>
    </w:p>
    <w:p w14:paraId="64F97245" w14:textId="409C75A8" w:rsidR="000B3899" w:rsidRPr="00D24A85" w:rsidRDefault="000B38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Қазіргі таңда Қазақстан мен Ресей мамандарының ауылшаруашылық малдардың әсіресе, жұқпалы ауруларымен күресу үшін иммунодиагностика және иммунопрофилактиканың жаңа тәсілдерін табуға, асылтұқымды малдарды оперативті және консервативті емдеуге, </w:t>
      </w:r>
      <w:r w:rsidR="007D3F8C" w:rsidRPr="00D24A85">
        <w:rPr>
          <w:rFonts w:ascii="Times New Roman" w:hAnsi="Times New Roman" w:cs="Times New Roman"/>
          <w:sz w:val="28"/>
          <w:szCs w:val="28"/>
          <w:lang w:val="kk-KZ"/>
        </w:rPr>
        <w:t xml:space="preserve">территорияны зарарсыздандыруға </w:t>
      </w:r>
      <w:r w:rsidRPr="00D24A85">
        <w:rPr>
          <w:rFonts w:ascii="Times New Roman" w:hAnsi="Times New Roman" w:cs="Times New Roman"/>
          <w:sz w:val="28"/>
          <w:szCs w:val="28"/>
          <w:lang w:val="kk-KZ"/>
        </w:rPr>
        <w:t>үй жануарлары үшін жаңа препараттар, заттар, қондырғылар мен тәсілдер өндірістік шикізаттар жетілдіруге бағытталған [1].</w:t>
      </w:r>
    </w:p>
    <w:p w14:paraId="50A1A731" w14:textId="77777777" w:rsidR="00D860D4" w:rsidRPr="00D24A85" w:rsidRDefault="00D860D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Мемлекетіміздің мал шаруашылығын, оның ішінде - мал, құс және басқа жануарлардан өнім алуды дамыта отырып, елімізде қажетті азық-түлік, өндіріске керекті шикізаттар алу үшін жануарларды тиімді пайдалану бүгінгі күннің өзекті мәселесі [2].</w:t>
      </w:r>
    </w:p>
    <w:p w14:paraId="6497F2BE" w14:textId="77777777" w:rsidR="000B3899" w:rsidRPr="00D24A85" w:rsidRDefault="000B38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Елімізге асыл тұқымды ірі қара малдар өте көп импортталады. Ондағы мақсат - жалпы сүтті өндіруді арттыру және малдың генетикалық қорын тез арада жаңарту. Жануарларды сатып алғанда, көптеген шаруа қожалықтары малдың тұқымына сәйкес азықтандыру технологиясына көшу туралы ұмытып кетеді. Шет елден шығындалып жылына 7 мың литр сүт бере</w:t>
      </w:r>
      <w:r w:rsidR="00A315A7"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сиырды сатып алып, оның тек генетикалық ерекшелігіне сүйеніп, өзіміздің жергілікті 3 - 5 мың литр сүт бере</w:t>
      </w:r>
      <w:r w:rsidR="00A315A7"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сиырдың азықтандыру технологиясы мен тұрақ, қора-жайларына орналастырамыз, іс жүзінде бұл дұрыс емес басқару. Соның нәтижесінде импортты малдар ауруларға шалдығады, одан жергілікті малдарға жұғады [4,</w:t>
      </w:r>
      <w:r w:rsidR="0009515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5].</w:t>
      </w:r>
    </w:p>
    <w:p w14:paraId="34484B1A" w14:textId="77777777" w:rsidR="000B3899" w:rsidRPr="00D24A85" w:rsidRDefault="000B38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Жұқпалы ауруларды лабораториялық диагностикалау ауруға нақты диагноз қоюға мүмкіндік бермейді, тек көмекші ақпарат қана бере алады. Ветеринариялық ғылыми әдебиеттерді талдай келгенде, соңғы 5 жылдықта малдар арасында жұқпалы аурулар, яғни некробактери</w:t>
      </w:r>
      <w:r w:rsidR="00095154" w:rsidRPr="00D24A85">
        <w:rPr>
          <w:rFonts w:ascii="Times New Roman" w:hAnsi="Times New Roman" w:cs="Times New Roman"/>
          <w:sz w:val="28"/>
          <w:szCs w:val="28"/>
          <w:lang w:val="kk-KZ"/>
        </w:rPr>
        <w:t>оз жиі тіркеліп жүр және ауруды</w:t>
      </w:r>
      <w:r w:rsidRPr="00D24A85">
        <w:rPr>
          <w:rFonts w:ascii="Times New Roman" w:hAnsi="Times New Roman" w:cs="Times New Roman"/>
          <w:sz w:val="28"/>
          <w:szCs w:val="28"/>
          <w:lang w:val="kk-KZ"/>
        </w:rPr>
        <w:t xml:space="preserve"> алдын алу мен оны емдеу әлі де болса шешімі табылмаған мәселе екендігіне көз жеткізуге болады. </w:t>
      </w:r>
    </w:p>
    <w:p w14:paraId="5475E362" w14:textId="77777777" w:rsidR="009D0F6E" w:rsidRPr="00D24A85" w:rsidRDefault="00095154" w:rsidP="00D94BCD">
      <w:pPr>
        <w:spacing w:after="0" w:line="240" w:lineRule="auto"/>
        <w:ind w:firstLine="709"/>
        <w:jc w:val="both"/>
        <w:rPr>
          <w:rFonts w:ascii="Times New Roman" w:hAnsi="Times New Roman" w:cs="Times New Roman"/>
          <w:bCs/>
          <w:sz w:val="28"/>
          <w:szCs w:val="28"/>
          <w:lang w:val="kk-KZ"/>
        </w:rPr>
      </w:pPr>
      <w:r w:rsidRPr="00D24A85">
        <w:rPr>
          <w:rFonts w:ascii="Times New Roman" w:hAnsi="Times New Roman" w:cs="Times New Roman"/>
          <w:bCs/>
          <w:sz w:val="28"/>
          <w:szCs w:val="28"/>
          <w:lang w:val="kk-KZ"/>
        </w:rPr>
        <w:t xml:space="preserve">Некробактериоз </w:t>
      </w:r>
      <w:r w:rsidR="00A315A7" w:rsidRPr="00D24A85">
        <w:rPr>
          <w:rFonts w:ascii="Times New Roman" w:hAnsi="Times New Roman" w:cs="Times New Roman"/>
          <w:bCs/>
          <w:sz w:val="28"/>
          <w:szCs w:val="28"/>
          <w:lang w:val="kk-KZ"/>
        </w:rPr>
        <w:t>- барлық құрлықтарда кездесетін</w:t>
      </w:r>
      <w:r w:rsidRPr="00D24A85">
        <w:rPr>
          <w:rFonts w:ascii="Times New Roman" w:hAnsi="Times New Roman" w:cs="Times New Roman"/>
          <w:bCs/>
          <w:sz w:val="28"/>
          <w:szCs w:val="28"/>
          <w:lang w:val="kk-KZ"/>
        </w:rPr>
        <w:t>, ірі шаруақожалықтарда кеңінен таралған ауру. Шет мемлекеттерде және Ресей Федерациясында 1960-1995 жылдар аралығында жануарлар аяқтарының төменгі бөліктерінің іріңді - некрозбен сипатталатын аурулары кең таралуына байлынысты, ірі қара мал некробактериозына көп көңіл бөлінді</w:t>
      </w:r>
      <w:r w:rsidR="009D0F6E" w:rsidRPr="00D24A85">
        <w:rPr>
          <w:rFonts w:ascii="Times New Roman" w:hAnsi="Times New Roman" w:cs="Times New Roman"/>
          <w:bCs/>
          <w:sz w:val="28"/>
          <w:szCs w:val="28"/>
          <w:lang w:val="kk-KZ"/>
        </w:rPr>
        <w:t>.</w:t>
      </w:r>
    </w:p>
    <w:p w14:paraId="49A1169E" w14:textId="77777777" w:rsidR="00095154" w:rsidRPr="00D24A85" w:rsidRDefault="009D0F6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Қазіргі кезде тұяқтардың зақымдануы барлық аяқ </w:t>
      </w:r>
      <w:r w:rsidR="00372B9B" w:rsidRPr="00D24A85">
        <w:rPr>
          <w:rFonts w:ascii="Times New Roman" w:hAnsi="Times New Roman" w:cs="Times New Roman"/>
          <w:sz w:val="28"/>
          <w:szCs w:val="28"/>
          <w:lang w:val="kk-KZ"/>
        </w:rPr>
        <w:t xml:space="preserve">ауруларының </w:t>
      </w:r>
      <w:r w:rsidRPr="00D24A85">
        <w:rPr>
          <w:rFonts w:ascii="Times New Roman" w:hAnsi="Times New Roman" w:cs="Times New Roman"/>
          <w:sz w:val="28"/>
          <w:szCs w:val="28"/>
          <w:lang w:val="kk-KZ"/>
        </w:rPr>
        <w:t>55 - 60% -ын немесе хирургиялық патологияның 14 - 17% құрайды. Францияда, Ұлыбританияда, Нидерландыда және Еуропалық Одақтың басқа елдерінде орташа есеппен малдың 15 - 25% -ында тұяқ аурулары және олармен байланысты ақсау тіркеледі</w:t>
      </w:r>
      <w:r w:rsidR="00095154" w:rsidRPr="00D24A85">
        <w:rPr>
          <w:rFonts w:ascii="Times New Roman" w:hAnsi="Times New Roman" w:cs="Times New Roman"/>
          <w:bCs/>
          <w:sz w:val="28"/>
          <w:szCs w:val="28"/>
          <w:lang w:val="kk-KZ"/>
        </w:rPr>
        <w:t xml:space="preserve"> </w:t>
      </w:r>
      <w:r w:rsidR="00095154" w:rsidRPr="00D24A85">
        <w:rPr>
          <w:rFonts w:ascii="Times New Roman" w:hAnsi="Times New Roman" w:cs="Times New Roman"/>
          <w:sz w:val="28"/>
          <w:szCs w:val="28"/>
          <w:lang w:val="kk-KZ"/>
        </w:rPr>
        <w:t>[6, 7].</w:t>
      </w:r>
    </w:p>
    <w:p w14:paraId="43ED9A71" w14:textId="77777777" w:rsidR="00095154" w:rsidRPr="00D24A85" w:rsidRDefault="00095154"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 xml:space="preserve">Дегенмен соңғы 10 жылдықта, ІҚМ некробактериозының тұяқты формасының саны басқа түріне қарағанда жиі тіркеліп келеді, осы тұрғыдан, некробактериоз басқа аурулармен салыстырғанда жұқпалы патология құрылымында алдыңғы орындарға шығып кетті. Ветеринариялық препараттардың көп түрлігіне қарамастан, ІҚМ некробактериозы осы күнге дейін көптеген шаруашылықтар үшін өзекті мәселе болып қалуда. Аурудан </w:t>
      </w:r>
      <w:r w:rsidRPr="00D24A85">
        <w:rPr>
          <w:rFonts w:ascii="Times New Roman" w:hAnsi="Times New Roman" w:cs="Times New Roman"/>
          <w:sz w:val="28"/>
          <w:szCs w:val="28"/>
          <w:lang w:val="kk-KZ"/>
        </w:rPr>
        <w:lastRenderedPageBreak/>
        <w:t>өлімге ұшырау саны сирек болғанымен, мал шаруашылығына келтіре</w:t>
      </w:r>
      <w:r w:rsidR="00A315A7"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экономикалық зияны басым, атап айтсақ, етті бағыттағы сиырлардың салмағының күрт төмен түсуімен, сүтті бағыттағы малдардың өнімділігінің жоғалуымен малдардың жарамсыз болуы [</w:t>
      </w:r>
      <w:r w:rsidR="00D860D4" w:rsidRPr="00D24A85">
        <w:rPr>
          <w:rFonts w:ascii="Times New Roman" w:hAnsi="Times New Roman" w:cs="Times New Roman"/>
          <w:sz w:val="28"/>
          <w:szCs w:val="28"/>
          <w:lang w:val="kk-KZ"/>
        </w:rPr>
        <w:t>8, 9</w:t>
      </w:r>
      <w:r w:rsidRPr="00D24A85">
        <w:rPr>
          <w:rFonts w:ascii="Times New Roman" w:hAnsi="Times New Roman" w:cs="Times New Roman"/>
          <w:sz w:val="28"/>
          <w:szCs w:val="28"/>
          <w:lang w:val="kk-KZ"/>
        </w:rPr>
        <w:t>].</w:t>
      </w:r>
    </w:p>
    <w:p w14:paraId="0D4AC23C" w14:textId="77777777" w:rsidR="00AD5A8D" w:rsidRPr="00D24A85" w:rsidRDefault="000B38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Сол кезде керекті жәрдем көрсетілмесе, қанға еніп, қан арқылы бүкіл </w:t>
      </w:r>
      <w:r w:rsidR="00095154" w:rsidRPr="00D24A85">
        <w:rPr>
          <w:rFonts w:ascii="Times New Roman" w:hAnsi="Times New Roman" w:cs="Times New Roman"/>
          <w:sz w:val="28"/>
          <w:szCs w:val="28"/>
          <w:lang w:val="kk-KZ"/>
        </w:rPr>
        <w:t xml:space="preserve">ағзаға тарайды, </w:t>
      </w:r>
      <w:r w:rsidR="00AD5A8D" w:rsidRPr="00D24A85">
        <w:rPr>
          <w:rFonts w:ascii="Times New Roman" w:hAnsi="Times New Roman" w:cs="Times New Roman"/>
          <w:sz w:val="28"/>
          <w:szCs w:val="28"/>
          <w:lang w:val="kk-KZ"/>
        </w:rPr>
        <w:t xml:space="preserve">егер малға дер кезде ем көрсетілсе </w:t>
      </w:r>
      <w:r w:rsidR="00095154" w:rsidRPr="00D24A85">
        <w:rPr>
          <w:rFonts w:ascii="Times New Roman" w:hAnsi="Times New Roman" w:cs="Times New Roman"/>
          <w:sz w:val="28"/>
          <w:szCs w:val="28"/>
          <w:lang w:val="kk-KZ"/>
        </w:rPr>
        <w:t>б</w:t>
      </w:r>
      <w:r w:rsidRPr="00D24A85">
        <w:rPr>
          <w:rFonts w:ascii="Times New Roman" w:hAnsi="Times New Roman" w:cs="Times New Roman"/>
          <w:sz w:val="28"/>
          <w:szCs w:val="28"/>
          <w:lang w:val="kk-KZ"/>
        </w:rPr>
        <w:t>ұдан</w:t>
      </w:r>
      <w:r w:rsidR="00095154" w:rsidRPr="00D24A85">
        <w:rPr>
          <w:rFonts w:ascii="Times New Roman" w:hAnsi="Times New Roman" w:cs="Times New Roman"/>
          <w:sz w:val="28"/>
          <w:szCs w:val="28"/>
          <w:lang w:val="kk-KZ"/>
        </w:rPr>
        <w:t xml:space="preserve"> сақтануға болады</w:t>
      </w:r>
      <w:r w:rsidR="00AD5A8D" w:rsidRPr="00D24A85">
        <w:rPr>
          <w:rFonts w:ascii="Times New Roman" w:hAnsi="Times New Roman" w:cs="Times New Roman"/>
          <w:sz w:val="28"/>
          <w:szCs w:val="28"/>
          <w:lang w:val="kk-KZ"/>
        </w:rPr>
        <w:t>.</w:t>
      </w:r>
    </w:p>
    <w:p w14:paraId="080A41D4" w14:textId="77777777" w:rsidR="00AD5A8D" w:rsidRPr="00D24A85" w:rsidRDefault="00AD5A8D"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Bauer BU, Rapp C, Mulling CK, Meissner J, Vogel C, Humann-Ziehank E. [10] мәліметтері бойынша ірі қара малда </w:t>
      </w:r>
      <w:r w:rsidR="00774020" w:rsidRPr="00D24A85">
        <w:rPr>
          <w:rFonts w:ascii="Times New Roman" w:hAnsi="Times New Roman" w:cs="Times New Roman"/>
          <w:sz w:val="28"/>
          <w:szCs w:val="28"/>
          <w:lang w:val="kk-KZ"/>
        </w:rPr>
        <w:t>тұяқ</w:t>
      </w:r>
      <w:r w:rsidRPr="00D24A85">
        <w:rPr>
          <w:rFonts w:ascii="Times New Roman" w:hAnsi="Times New Roman" w:cs="Times New Roman"/>
          <w:sz w:val="28"/>
          <w:szCs w:val="28"/>
          <w:lang w:val="kk-KZ"/>
        </w:rPr>
        <w:t xml:space="preserve"> аралық некробактериоз (В) -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шешуші рөл атқаратын полимикробтық сипаттағы ауру. </w:t>
      </w:r>
    </w:p>
    <w:p w14:paraId="0C8C272E" w14:textId="77777777" w:rsidR="000B3899" w:rsidRPr="00D24A85" w:rsidRDefault="009D0F6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Ауру кезінде т</w:t>
      </w:r>
      <w:r w:rsidR="000B3899" w:rsidRPr="00D24A85">
        <w:rPr>
          <w:rFonts w:ascii="Times New Roman" w:hAnsi="Times New Roman" w:cs="Times New Roman"/>
          <w:sz w:val="28"/>
          <w:szCs w:val="28"/>
          <w:lang w:val="kk-KZ"/>
        </w:rPr>
        <w:t>ұяқ терісі астының сулы немесе фибринді микробсыз қ</w:t>
      </w:r>
      <w:r w:rsidRPr="00D24A85">
        <w:rPr>
          <w:rFonts w:ascii="Times New Roman" w:hAnsi="Times New Roman" w:cs="Times New Roman"/>
          <w:sz w:val="28"/>
          <w:szCs w:val="28"/>
          <w:lang w:val="kk-KZ"/>
        </w:rPr>
        <w:t>абынуы жіті өтеді. Кейде ауру</w:t>
      </w:r>
      <w:r w:rsidR="000B3899" w:rsidRPr="00D24A85">
        <w:rPr>
          <w:rFonts w:ascii="Times New Roman" w:hAnsi="Times New Roman" w:cs="Times New Roman"/>
          <w:sz w:val="28"/>
          <w:szCs w:val="28"/>
          <w:lang w:val="kk-KZ"/>
        </w:rPr>
        <w:t xml:space="preserve"> созылмалы түріде </w:t>
      </w:r>
      <w:r w:rsidR="007D3F8C" w:rsidRPr="00D24A85">
        <w:rPr>
          <w:rFonts w:ascii="Times New Roman" w:hAnsi="Times New Roman" w:cs="Times New Roman"/>
          <w:sz w:val="28"/>
          <w:szCs w:val="28"/>
          <w:lang w:val="kk-KZ"/>
        </w:rPr>
        <w:t xml:space="preserve">де </w:t>
      </w:r>
      <w:r w:rsidR="000B3899" w:rsidRPr="00D24A85">
        <w:rPr>
          <w:rFonts w:ascii="Times New Roman" w:hAnsi="Times New Roman" w:cs="Times New Roman"/>
          <w:sz w:val="28"/>
          <w:szCs w:val="28"/>
          <w:lang w:val="kk-KZ"/>
        </w:rPr>
        <w:t xml:space="preserve">байқалады. Бұл ауру малды тасты жерге жайғанда, тұяғын тасқа соғып алуынан немесе </w:t>
      </w:r>
      <w:r w:rsidRPr="00D24A85">
        <w:rPr>
          <w:rFonts w:ascii="Times New Roman" w:hAnsi="Times New Roman" w:cs="Times New Roman"/>
          <w:sz w:val="28"/>
          <w:szCs w:val="28"/>
          <w:lang w:val="kk-KZ"/>
        </w:rPr>
        <w:t>малды тас еденді қорада ұстаған</w:t>
      </w:r>
      <w:r w:rsidR="000B3899" w:rsidRPr="00D24A85">
        <w:rPr>
          <w:rFonts w:ascii="Times New Roman" w:hAnsi="Times New Roman" w:cs="Times New Roman"/>
          <w:sz w:val="28"/>
          <w:szCs w:val="28"/>
          <w:lang w:val="kk-KZ"/>
        </w:rPr>
        <w:t xml:space="preserve">да, тұяқ тазалағанда мүйізді аса көп кесуден, дұрыс тағаламаудан </w:t>
      </w:r>
      <w:r w:rsidRPr="00D24A85">
        <w:rPr>
          <w:rFonts w:ascii="Times New Roman" w:hAnsi="Times New Roman" w:cs="Times New Roman"/>
          <w:sz w:val="28"/>
          <w:szCs w:val="28"/>
          <w:lang w:val="kk-KZ"/>
        </w:rPr>
        <w:t>пайда болады</w:t>
      </w:r>
      <w:r w:rsidR="000B3899" w:rsidRPr="00D24A85">
        <w:rPr>
          <w:rFonts w:ascii="Times New Roman" w:hAnsi="Times New Roman" w:cs="Times New Roman"/>
          <w:sz w:val="28"/>
          <w:szCs w:val="28"/>
          <w:lang w:val="kk-KZ"/>
        </w:rPr>
        <w:t xml:space="preserve">. Ірі қарада ауру бұл себептерден басқа аусыл ауруымен ауырған кезінде, сондай-ақ мал жатыры қабынғанда және желінсау ауруымен ауырғанда, улану салдарынан, </w:t>
      </w:r>
      <w:r w:rsidRPr="00D24A85">
        <w:rPr>
          <w:rFonts w:ascii="Times New Roman" w:hAnsi="Times New Roman" w:cs="Times New Roman"/>
          <w:sz w:val="28"/>
          <w:szCs w:val="28"/>
          <w:lang w:val="kk-KZ"/>
        </w:rPr>
        <w:t xml:space="preserve">мал жеміне ақуызды </w:t>
      </w:r>
      <w:r w:rsidR="000B3899" w:rsidRPr="00D24A85">
        <w:rPr>
          <w:rFonts w:ascii="Times New Roman" w:hAnsi="Times New Roman" w:cs="Times New Roman"/>
          <w:sz w:val="28"/>
          <w:szCs w:val="28"/>
          <w:lang w:val="kk-KZ"/>
        </w:rPr>
        <w:t>бірден көп қосқандықтан пайда болады [</w:t>
      </w:r>
      <w:r w:rsidR="00AD5A8D" w:rsidRPr="00D24A85">
        <w:rPr>
          <w:rFonts w:ascii="Times New Roman" w:hAnsi="Times New Roman" w:cs="Times New Roman"/>
          <w:sz w:val="28"/>
          <w:szCs w:val="28"/>
          <w:lang w:val="kk-KZ"/>
        </w:rPr>
        <w:t>11</w:t>
      </w:r>
      <w:r w:rsidR="000B3899"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1</w:t>
      </w:r>
      <w:r w:rsidR="00AD5A8D" w:rsidRPr="00D24A85">
        <w:rPr>
          <w:rFonts w:ascii="Times New Roman" w:hAnsi="Times New Roman" w:cs="Times New Roman"/>
          <w:sz w:val="28"/>
          <w:szCs w:val="28"/>
          <w:lang w:val="kk-KZ"/>
        </w:rPr>
        <w:t>2</w:t>
      </w:r>
      <w:r w:rsidR="000B3899" w:rsidRPr="00D24A85">
        <w:rPr>
          <w:rFonts w:ascii="Times New Roman" w:hAnsi="Times New Roman" w:cs="Times New Roman"/>
          <w:sz w:val="28"/>
          <w:szCs w:val="28"/>
          <w:lang w:val="kk-KZ"/>
        </w:rPr>
        <w:t>].</w:t>
      </w:r>
    </w:p>
    <w:p w14:paraId="77C7B5EC" w14:textId="77777777" w:rsidR="00AD5A8D" w:rsidRPr="00D24A85" w:rsidRDefault="00BE362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Некробактериоз – ауыл шаруашылық малдарының арасында жиі кездесе</w:t>
      </w:r>
      <w:r w:rsidR="00E97E8D" w:rsidRPr="00D24A85">
        <w:rPr>
          <w:rFonts w:ascii="Times New Roman" w:hAnsi="Times New Roman" w:cs="Times New Roman"/>
          <w:bCs/>
          <w:sz w:val="28"/>
          <w:szCs w:val="28"/>
          <w:lang w:val="kk-KZ"/>
        </w:rPr>
        <w:t>тін</w:t>
      </w:r>
      <w:r w:rsidRPr="00D24A85">
        <w:rPr>
          <w:rFonts w:ascii="Times New Roman" w:hAnsi="Times New Roman" w:cs="Times New Roman"/>
          <w:bCs/>
          <w:sz w:val="28"/>
          <w:szCs w:val="28"/>
          <w:lang w:val="kk-KZ"/>
        </w:rPr>
        <w:t xml:space="preserve">, негізінен малдың тұяқ үсті тері аумағын зақымдайтын індетті кесел. Оған шалдыққан малдың ең бірінші тұяқ маңындағы терісі, кейде еріндері, ауыз қуысы, желін терісі </w:t>
      </w:r>
      <w:r w:rsidR="00B057A4" w:rsidRPr="00D24A85">
        <w:rPr>
          <w:rFonts w:ascii="Times New Roman" w:hAnsi="Times New Roman" w:cs="Times New Roman"/>
          <w:bCs/>
          <w:sz w:val="28"/>
          <w:szCs w:val="28"/>
          <w:lang w:val="kk-KZ"/>
        </w:rPr>
        <w:t xml:space="preserve">некрозданып, тереңдей зақымдала келе, іріңді қабыну мен некроздық патологиялық үрдістер </w:t>
      </w:r>
      <w:r w:rsidRPr="00D24A85">
        <w:rPr>
          <w:rFonts w:ascii="Times New Roman" w:hAnsi="Times New Roman" w:cs="Times New Roman"/>
          <w:bCs/>
          <w:sz w:val="28"/>
          <w:szCs w:val="28"/>
          <w:lang w:val="kk-KZ"/>
        </w:rPr>
        <w:t>бауыр, өкпе, бұлшық еттерге</w:t>
      </w:r>
      <w:r w:rsidR="00B057A4" w:rsidRPr="00D24A85">
        <w:rPr>
          <w:rFonts w:ascii="Times New Roman" w:hAnsi="Times New Roman" w:cs="Times New Roman"/>
          <w:bCs/>
          <w:sz w:val="28"/>
          <w:szCs w:val="28"/>
          <w:lang w:val="kk-KZ"/>
        </w:rPr>
        <w:t xml:space="preserve"> және асқорыту жолдарының кілегей қабығына</w:t>
      </w:r>
      <w:r w:rsidRPr="00D24A85">
        <w:rPr>
          <w:rFonts w:ascii="Times New Roman" w:hAnsi="Times New Roman" w:cs="Times New Roman"/>
          <w:bCs/>
          <w:sz w:val="28"/>
          <w:szCs w:val="28"/>
          <w:lang w:val="kk-KZ"/>
        </w:rPr>
        <w:t xml:space="preserve"> өтіп кетуі мүмкін </w:t>
      </w:r>
      <w:r w:rsidR="009D0F6E" w:rsidRPr="00D24A85">
        <w:rPr>
          <w:rFonts w:ascii="Times New Roman" w:hAnsi="Times New Roman" w:cs="Times New Roman"/>
          <w:sz w:val="28"/>
          <w:szCs w:val="28"/>
          <w:lang w:val="kk-KZ"/>
        </w:rPr>
        <w:t>[</w:t>
      </w:r>
      <w:r w:rsidR="00AD5A8D" w:rsidRPr="00D24A85">
        <w:rPr>
          <w:rFonts w:ascii="Times New Roman" w:hAnsi="Times New Roman" w:cs="Times New Roman"/>
          <w:sz w:val="28"/>
          <w:szCs w:val="28"/>
          <w:lang w:val="kk-KZ"/>
        </w:rPr>
        <w:t>13, 14</w:t>
      </w:r>
      <w:r w:rsidR="009D0F6E" w:rsidRPr="00D24A85">
        <w:rPr>
          <w:rFonts w:ascii="Times New Roman" w:hAnsi="Times New Roman" w:cs="Times New Roman"/>
          <w:sz w:val="28"/>
          <w:szCs w:val="28"/>
          <w:lang w:val="kk-KZ"/>
        </w:rPr>
        <w:t>].</w:t>
      </w:r>
    </w:p>
    <w:p w14:paraId="439B1100" w14:textId="77777777" w:rsidR="00166FF8" w:rsidRPr="00D24A85" w:rsidRDefault="00166FF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Бұл зардап </w:t>
      </w:r>
      <w:r w:rsidR="00AD5A8D" w:rsidRPr="00D24A85">
        <w:rPr>
          <w:rFonts w:ascii="Times New Roman" w:hAnsi="Times New Roman" w:cs="Times New Roman"/>
          <w:sz w:val="28"/>
          <w:szCs w:val="28"/>
          <w:lang w:val="kk-KZ"/>
        </w:rPr>
        <w:t>бірінші кезекте ауырған малдың</w:t>
      </w:r>
      <w:r w:rsidRPr="00D24A85">
        <w:rPr>
          <w:rFonts w:ascii="Times New Roman" w:hAnsi="Times New Roman" w:cs="Times New Roman"/>
          <w:sz w:val="28"/>
          <w:szCs w:val="28"/>
          <w:lang w:val="kk-KZ"/>
        </w:rPr>
        <w:t xml:space="preserve"> әл ауқатына қауіп төндіреді</w:t>
      </w:r>
      <w:r w:rsidR="007D3F8C" w:rsidRPr="00D24A85">
        <w:rPr>
          <w:rFonts w:ascii="Times New Roman" w:hAnsi="Times New Roman" w:cs="Times New Roman"/>
          <w:sz w:val="28"/>
          <w:szCs w:val="28"/>
          <w:lang w:val="kk-KZ"/>
        </w:rPr>
        <w:t>, алдымен жүру коо</w:t>
      </w:r>
      <w:r w:rsidR="00AD5A8D" w:rsidRPr="00D24A85">
        <w:rPr>
          <w:rFonts w:ascii="Times New Roman" w:hAnsi="Times New Roman" w:cs="Times New Roman"/>
          <w:sz w:val="28"/>
          <w:szCs w:val="28"/>
          <w:lang w:val="kk-KZ"/>
        </w:rPr>
        <w:t xml:space="preserve">рдинациясының бұзылуымен байқалып, кейіннен азыққа тәбеті </w:t>
      </w:r>
      <w:r w:rsidRPr="00D24A85">
        <w:rPr>
          <w:rFonts w:ascii="Times New Roman" w:hAnsi="Times New Roman" w:cs="Times New Roman"/>
          <w:sz w:val="28"/>
          <w:szCs w:val="28"/>
          <w:lang w:val="kk-KZ"/>
        </w:rPr>
        <w:t>төменд</w:t>
      </w:r>
      <w:r w:rsidR="00AD5A8D" w:rsidRPr="00D24A85">
        <w:rPr>
          <w:rFonts w:ascii="Times New Roman" w:hAnsi="Times New Roman" w:cs="Times New Roman"/>
          <w:sz w:val="28"/>
          <w:szCs w:val="28"/>
          <w:lang w:val="kk-KZ"/>
        </w:rPr>
        <w:t>еуіне</w:t>
      </w:r>
      <w:r w:rsidRPr="00D24A85">
        <w:rPr>
          <w:rFonts w:ascii="Times New Roman" w:hAnsi="Times New Roman" w:cs="Times New Roman"/>
          <w:sz w:val="28"/>
          <w:szCs w:val="28"/>
          <w:lang w:val="kk-KZ"/>
        </w:rPr>
        <w:t xml:space="preserve"> байланысты ерте аналық без белсенділігінің баяулауы </w:t>
      </w:r>
      <w:r w:rsidR="00AD5A8D" w:rsidRPr="00D24A85">
        <w:rPr>
          <w:rFonts w:ascii="Times New Roman" w:hAnsi="Times New Roman" w:cs="Times New Roman"/>
          <w:sz w:val="28"/>
          <w:szCs w:val="28"/>
          <w:lang w:val="kk-KZ"/>
        </w:rPr>
        <w:t xml:space="preserve">салдарынан ірі қара малда </w:t>
      </w:r>
      <w:r w:rsidR="00B91CC6" w:rsidRPr="00D24A85">
        <w:rPr>
          <w:rFonts w:ascii="Times New Roman" w:hAnsi="Times New Roman" w:cs="Times New Roman"/>
          <w:sz w:val="28"/>
          <w:szCs w:val="28"/>
          <w:lang w:val="kk-KZ"/>
        </w:rPr>
        <w:t>төлдеу қабілеті төмендейді</w:t>
      </w:r>
      <w:r w:rsidRPr="00D24A85">
        <w:rPr>
          <w:rFonts w:ascii="Times New Roman" w:hAnsi="Times New Roman" w:cs="Times New Roman"/>
          <w:sz w:val="28"/>
          <w:szCs w:val="28"/>
          <w:lang w:val="kk-KZ"/>
        </w:rPr>
        <w:t xml:space="preserve"> [14, 15, 16].</w:t>
      </w:r>
    </w:p>
    <w:p w14:paraId="2EE806FE" w14:textId="77777777" w:rsidR="00CF6061"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Некробактериоз туралы алғашқы </w:t>
      </w:r>
      <w:r w:rsidR="006D31D6" w:rsidRPr="00D24A85">
        <w:rPr>
          <w:rFonts w:ascii="Times New Roman" w:hAnsi="Times New Roman" w:cs="Times New Roman"/>
          <w:sz w:val="28"/>
          <w:szCs w:val="28"/>
          <w:lang w:val="kk-KZ"/>
        </w:rPr>
        <w:t>рет Ресейде 19 ғасырдың ортасында тіркеле басталса</w:t>
      </w:r>
      <w:r w:rsidRPr="00D24A85">
        <w:rPr>
          <w:rFonts w:ascii="Times New Roman" w:hAnsi="Times New Roman" w:cs="Times New Roman"/>
          <w:sz w:val="28"/>
          <w:szCs w:val="28"/>
          <w:lang w:val="kk-KZ"/>
        </w:rPr>
        <w:t>, ал тұяқ формасының алғашқы өршу</w:t>
      </w:r>
      <w:r w:rsidR="006D31D6" w:rsidRPr="00D24A85">
        <w:rPr>
          <w:rFonts w:ascii="Times New Roman" w:hAnsi="Times New Roman" w:cs="Times New Roman"/>
          <w:sz w:val="28"/>
          <w:szCs w:val="28"/>
          <w:lang w:val="kk-KZ"/>
        </w:rPr>
        <w:t>і өткен ғасырдың 70-ші жылдарында</w:t>
      </w: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басталды</w:t>
      </w:r>
      <w:r w:rsidRPr="00D24A85">
        <w:rPr>
          <w:rFonts w:ascii="Times New Roman" w:hAnsi="Times New Roman" w:cs="Times New Roman"/>
          <w:sz w:val="28"/>
          <w:szCs w:val="28"/>
          <w:lang w:val="kk-KZ"/>
        </w:rPr>
        <w:t>, сол кезде жергілікті малдың өнімді қасиет</w:t>
      </w:r>
      <w:r w:rsidR="007D3F8C" w:rsidRPr="00D24A85">
        <w:rPr>
          <w:rFonts w:ascii="Times New Roman" w:hAnsi="Times New Roman" w:cs="Times New Roman"/>
          <w:sz w:val="28"/>
          <w:szCs w:val="28"/>
          <w:lang w:val="kk-KZ"/>
        </w:rPr>
        <w:t>терін арттыру үшін Г</w:t>
      </w:r>
      <w:r w:rsidRPr="00D24A85">
        <w:rPr>
          <w:rFonts w:ascii="Times New Roman" w:hAnsi="Times New Roman" w:cs="Times New Roman"/>
          <w:sz w:val="28"/>
          <w:szCs w:val="28"/>
          <w:lang w:val="kk-KZ"/>
        </w:rPr>
        <w:t>олштейн</w:t>
      </w:r>
      <w:r w:rsidR="006D31D6" w:rsidRPr="00D24A85">
        <w:rPr>
          <w:rFonts w:ascii="Times New Roman" w:hAnsi="Times New Roman" w:cs="Times New Roman"/>
          <w:sz w:val="28"/>
          <w:szCs w:val="28"/>
          <w:lang w:val="kk-KZ"/>
        </w:rPr>
        <w:t xml:space="preserve"> – </w:t>
      </w:r>
      <w:r w:rsidR="007D3F8C" w:rsidRPr="00D24A85">
        <w:rPr>
          <w:rFonts w:ascii="Times New Roman" w:hAnsi="Times New Roman" w:cs="Times New Roman"/>
          <w:sz w:val="28"/>
          <w:szCs w:val="28"/>
          <w:lang w:val="kk-KZ"/>
        </w:rPr>
        <w:t>ф</w:t>
      </w:r>
      <w:r w:rsidR="006D31D6" w:rsidRPr="00D24A85">
        <w:rPr>
          <w:rFonts w:ascii="Times New Roman" w:hAnsi="Times New Roman" w:cs="Times New Roman"/>
          <w:sz w:val="28"/>
          <w:szCs w:val="28"/>
          <w:lang w:val="kk-KZ"/>
        </w:rPr>
        <w:t>риз тұқымын алып келген болатын</w:t>
      </w:r>
      <w:r w:rsidRPr="00D24A85">
        <w:rPr>
          <w:rFonts w:ascii="Times New Roman" w:hAnsi="Times New Roman" w:cs="Times New Roman"/>
          <w:sz w:val="28"/>
          <w:szCs w:val="28"/>
          <w:lang w:val="kk-KZ"/>
        </w:rPr>
        <w:t>. Патоген</w:t>
      </w:r>
      <w:r w:rsidR="006D31D6" w:rsidRPr="00D24A85">
        <w:rPr>
          <w:rFonts w:ascii="Times New Roman" w:hAnsi="Times New Roman" w:cs="Times New Roman"/>
          <w:sz w:val="28"/>
          <w:szCs w:val="28"/>
          <w:lang w:val="kk-KZ"/>
        </w:rPr>
        <w:t>і</w:t>
      </w:r>
      <w:r w:rsidRPr="00D24A85">
        <w:rPr>
          <w:rFonts w:ascii="Times New Roman" w:hAnsi="Times New Roman" w:cs="Times New Roman"/>
          <w:sz w:val="28"/>
          <w:szCs w:val="28"/>
          <w:lang w:val="kk-KZ"/>
        </w:rPr>
        <w:t xml:space="preserve"> қатаң анаэробты организмдерге жатады</w:t>
      </w:r>
      <w:r w:rsidR="006D31D6"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6D31D6"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оттегімен байланыста ол тез өледі, сондықтан дезинфекция және жергілікті терапия үшін белсенді оттегі негізіндегі препараттарды қолдану керек. Зақымдалған </w:t>
      </w:r>
      <w:r w:rsidR="006D31D6" w:rsidRPr="00D24A85">
        <w:rPr>
          <w:rFonts w:ascii="Times New Roman" w:hAnsi="Times New Roman" w:cs="Times New Roman"/>
          <w:sz w:val="28"/>
          <w:szCs w:val="28"/>
          <w:lang w:val="kk-KZ"/>
        </w:rPr>
        <w:t>ұлпаларда</w:t>
      </w:r>
      <w:r w:rsidRPr="00D24A85">
        <w:rPr>
          <w:rFonts w:ascii="Times New Roman" w:hAnsi="Times New Roman" w:cs="Times New Roman"/>
          <w:sz w:val="28"/>
          <w:szCs w:val="28"/>
          <w:lang w:val="kk-KZ"/>
        </w:rPr>
        <w:t xml:space="preserve"> ұзын </w:t>
      </w:r>
      <w:r w:rsidR="006D31D6" w:rsidRPr="00D24A85">
        <w:rPr>
          <w:rFonts w:ascii="Times New Roman" w:hAnsi="Times New Roman" w:cs="Times New Roman"/>
          <w:sz w:val="28"/>
          <w:szCs w:val="28"/>
          <w:lang w:val="kk-KZ"/>
        </w:rPr>
        <w:t>0,1-0,3 мм жете</w:t>
      </w:r>
      <w:r w:rsidR="005B3F20" w:rsidRPr="00D24A85">
        <w:rPr>
          <w:rFonts w:ascii="Times New Roman" w:hAnsi="Times New Roman" w:cs="Times New Roman"/>
          <w:sz w:val="28"/>
          <w:szCs w:val="28"/>
          <w:lang w:val="kk-KZ"/>
        </w:rPr>
        <w:t>тін</w:t>
      </w:r>
      <w:r w:rsidR="006D31D6"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колониялар </w:t>
      </w:r>
      <w:r w:rsidR="006D31D6" w:rsidRPr="00D24A85">
        <w:rPr>
          <w:rFonts w:ascii="Times New Roman" w:hAnsi="Times New Roman" w:cs="Times New Roman"/>
          <w:sz w:val="28"/>
          <w:szCs w:val="28"/>
          <w:lang w:val="kk-KZ"/>
        </w:rPr>
        <w:t xml:space="preserve">(жіптер) </w:t>
      </w:r>
      <w:r w:rsidRPr="00D24A85">
        <w:rPr>
          <w:rFonts w:ascii="Times New Roman" w:hAnsi="Times New Roman" w:cs="Times New Roman"/>
          <w:sz w:val="28"/>
          <w:szCs w:val="28"/>
          <w:lang w:val="kk-KZ"/>
        </w:rPr>
        <w:t>түзеді, жалғыз бактериялар сирек кездеседі</w:t>
      </w:r>
      <w:r w:rsidR="006D31D6" w:rsidRPr="00D24A85">
        <w:rPr>
          <w:rFonts w:ascii="Times New Roman" w:hAnsi="Times New Roman" w:cs="Times New Roman"/>
          <w:sz w:val="28"/>
          <w:szCs w:val="28"/>
          <w:lang w:val="kk-KZ"/>
        </w:rPr>
        <w:t xml:space="preserve"> [14, 15, 16].</w:t>
      </w:r>
    </w:p>
    <w:p w14:paraId="1660F786" w14:textId="2A664F27" w:rsidR="006D31D6" w:rsidRPr="00D24A85" w:rsidRDefault="005B238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Қоздырушысы</w:t>
      </w:r>
      <w:r w:rsidR="006D31D6" w:rsidRPr="00D24A85">
        <w:rPr>
          <w:rFonts w:ascii="Times New Roman" w:hAnsi="Times New Roman" w:cs="Times New Roman"/>
          <w:sz w:val="28"/>
          <w:szCs w:val="28"/>
          <w:lang w:val="kk-KZ"/>
        </w:rPr>
        <w:t xml:space="preserve"> </w:t>
      </w:r>
      <w:r w:rsidR="00CF6061" w:rsidRPr="00D24A85">
        <w:rPr>
          <w:rFonts w:ascii="Times New Roman" w:hAnsi="Times New Roman" w:cs="Times New Roman"/>
          <w:i/>
          <w:sz w:val="28"/>
          <w:szCs w:val="28"/>
          <w:lang w:val="kk-KZ"/>
        </w:rPr>
        <w:t xml:space="preserve">Fusobacterium </w:t>
      </w:r>
      <w:r w:rsidR="00C561E0" w:rsidRPr="00D24A85">
        <w:rPr>
          <w:rFonts w:ascii="Times New Roman" w:hAnsi="Times New Roman" w:cs="Times New Roman"/>
          <w:i/>
          <w:sz w:val="28"/>
          <w:szCs w:val="28"/>
          <w:lang w:val="kk-KZ"/>
        </w:rPr>
        <w:t>n</w:t>
      </w:r>
      <w:r w:rsidR="00CF6061" w:rsidRPr="00D24A85">
        <w:rPr>
          <w:rFonts w:ascii="Times New Roman" w:hAnsi="Times New Roman" w:cs="Times New Roman"/>
          <w:i/>
          <w:sz w:val="28"/>
          <w:szCs w:val="28"/>
          <w:lang w:val="kk-KZ"/>
        </w:rPr>
        <w:t>ecrophorum</w:t>
      </w:r>
      <w:r w:rsidR="006D31D6" w:rsidRPr="00D24A85">
        <w:rPr>
          <w:rFonts w:ascii="Times New Roman" w:hAnsi="Times New Roman" w:cs="Times New Roman"/>
          <w:sz w:val="28"/>
          <w:szCs w:val="28"/>
          <w:lang w:val="kk-KZ"/>
        </w:rPr>
        <w:t xml:space="preserve"> төрт түрге бөлінеді, соның ішінде </w:t>
      </w:r>
      <w:r w:rsidR="00CF6061" w:rsidRPr="00D24A85">
        <w:rPr>
          <w:rFonts w:ascii="Times New Roman" w:hAnsi="Times New Roman" w:cs="Times New Roman"/>
          <w:sz w:val="28"/>
          <w:szCs w:val="28"/>
          <w:lang w:val="kk-KZ"/>
        </w:rPr>
        <w:t>А және АВ серотиптері ең жоғары патогенділікке ие. Сұйық орта</w:t>
      </w:r>
      <w:r w:rsidR="006D31D6" w:rsidRPr="00D24A85">
        <w:rPr>
          <w:rFonts w:ascii="Times New Roman" w:hAnsi="Times New Roman" w:cs="Times New Roman"/>
          <w:sz w:val="28"/>
          <w:szCs w:val="28"/>
          <w:lang w:val="kk-KZ"/>
        </w:rPr>
        <w:t>да өсіріледі</w:t>
      </w:r>
      <w:r w:rsidR="00CF6061" w:rsidRPr="00D24A85">
        <w:rPr>
          <w:rFonts w:ascii="Times New Roman" w:hAnsi="Times New Roman" w:cs="Times New Roman"/>
          <w:sz w:val="28"/>
          <w:szCs w:val="28"/>
          <w:lang w:val="kk-KZ"/>
        </w:rPr>
        <w:t xml:space="preserve">. Тіршілік процесінде ол аурудың патогенезіне қатысатын бірнеше улы және ферментативті қосылыстар түзеді. Сыртқы ортада </w:t>
      </w:r>
      <w:r w:rsidR="00E27121" w:rsidRPr="00D24A85">
        <w:rPr>
          <w:rFonts w:ascii="Times New Roman" w:hAnsi="Times New Roman" w:cs="Times New Roman"/>
          <w:sz w:val="28"/>
          <w:szCs w:val="28"/>
          <w:lang w:val="kk-KZ"/>
        </w:rPr>
        <w:t>қоздырушы</w:t>
      </w:r>
      <w:r w:rsidR="00CF6061" w:rsidRPr="00D24A85">
        <w:rPr>
          <w:rFonts w:ascii="Times New Roman" w:hAnsi="Times New Roman" w:cs="Times New Roman"/>
          <w:sz w:val="28"/>
          <w:szCs w:val="28"/>
          <w:lang w:val="kk-KZ"/>
        </w:rPr>
        <w:t xml:space="preserve"> патогендік қасиеттерін </w:t>
      </w:r>
      <w:r w:rsidR="006D31D6" w:rsidRPr="00D24A85">
        <w:rPr>
          <w:rFonts w:ascii="Times New Roman" w:hAnsi="Times New Roman" w:cs="Times New Roman"/>
          <w:sz w:val="28"/>
          <w:szCs w:val="28"/>
          <w:lang w:val="kk-KZ"/>
        </w:rPr>
        <w:t xml:space="preserve">мынадай жағдайларда </w:t>
      </w:r>
      <w:r w:rsidR="00CF6061" w:rsidRPr="00D24A85">
        <w:rPr>
          <w:rFonts w:ascii="Times New Roman" w:hAnsi="Times New Roman" w:cs="Times New Roman"/>
          <w:sz w:val="28"/>
          <w:szCs w:val="28"/>
          <w:lang w:val="kk-KZ"/>
        </w:rPr>
        <w:t xml:space="preserve">тез жоғалтады және </w:t>
      </w:r>
      <w:r w:rsidR="006D31D6" w:rsidRPr="00D24A85">
        <w:rPr>
          <w:rFonts w:ascii="Times New Roman" w:hAnsi="Times New Roman" w:cs="Times New Roman"/>
          <w:sz w:val="28"/>
          <w:szCs w:val="28"/>
          <w:lang w:val="kk-KZ"/>
        </w:rPr>
        <w:t xml:space="preserve">тез </w:t>
      </w:r>
      <w:r w:rsidR="00CF6061" w:rsidRPr="00D24A85">
        <w:rPr>
          <w:rFonts w:ascii="Times New Roman" w:hAnsi="Times New Roman" w:cs="Times New Roman"/>
          <w:sz w:val="28"/>
          <w:szCs w:val="28"/>
          <w:lang w:val="kk-KZ"/>
        </w:rPr>
        <w:t xml:space="preserve">жойылады: </w:t>
      </w:r>
    </w:p>
    <w:p w14:paraId="21047A77" w14:textId="77777777" w:rsidR="006D31D6"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егер </w:t>
      </w:r>
      <w:r w:rsidR="00CF6061" w:rsidRPr="00D24A85">
        <w:rPr>
          <w:rFonts w:ascii="Times New Roman" w:hAnsi="Times New Roman" w:cs="Times New Roman"/>
          <w:sz w:val="28"/>
          <w:szCs w:val="28"/>
          <w:lang w:val="kk-KZ"/>
        </w:rPr>
        <w:t xml:space="preserve">тікелей күн сәулесі </w:t>
      </w:r>
      <w:r w:rsidRPr="00D24A85">
        <w:rPr>
          <w:rFonts w:ascii="Times New Roman" w:hAnsi="Times New Roman" w:cs="Times New Roman"/>
          <w:sz w:val="28"/>
          <w:szCs w:val="28"/>
          <w:lang w:val="kk-KZ"/>
        </w:rPr>
        <w:t xml:space="preserve">түскеде </w:t>
      </w:r>
      <w:r w:rsidR="00CF6061" w:rsidRPr="00D24A85">
        <w:rPr>
          <w:rFonts w:ascii="Times New Roman" w:hAnsi="Times New Roman" w:cs="Times New Roman"/>
          <w:sz w:val="28"/>
          <w:szCs w:val="28"/>
          <w:lang w:val="kk-KZ"/>
        </w:rPr>
        <w:t xml:space="preserve">8-12 </w:t>
      </w:r>
      <w:r w:rsidRPr="00D24A85">
        <w:rPr>
          <w:rFonts w:ascii="Times New Roman" w:hAnsi="Times New Roman" w:cs="Times New Roman"/>
          <w:sz w:val="28"/>
          <w:szCs w:val="28"/>
          <w:lang w:val="kk-KZ"/>
        </w:rPr>
        <w:t>сағат ішінде инактивацияланады;</w:t>
      </w:r>
    </w:p>
    <w:p w14:paraId="43DAF634" w14:textId="77777777" w:rsidR="006D31D6"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ыстық сода</w:t>
      </w:r>
      <w:r w:rsidRPr="00D24A85">
        <w:rPr>
          <w:rFonts w:ascii="Times New Roman" w:hAnsi="Times New Roman" w:cs="Times New Roman"/>
          <w:sz w:val="28"/>
          <w:szCs w:val="28"/>
          <w:lang w:val="kk-KZ"/>
        </w:rPr>
        <w:t>да</w:t>
      </w:r>
      <w:r w:rsidR="00CF6061" w:rsidRPr="00D24A85">
        <w:rPr>
          <w:rFonts w:ascii="Times New Roman" w:hAnsi="Times New Roman" w:cs="Times New Roman"/>
          <w:sz w:val="28"/>
          <w:szCs w:val="28"/>
          <w:lang w:val="kk-KZ"/>
        </w:rPr>
        <w:t xml:space="preserve"> - 20 минут; </w:t>
      </w:r>
    </w:p>
    <w:p w14:paraId="422413F7" w14:textId="77777777" w:rsidR="006D31D6"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хлор</w:t>
      </w:r>
      <w:r w:rsidRPr="00D24A85">
        <w:rPr>
          <w:rFonts w:ascii="Times New Roman" w:hAnsi="Times New Roman" w:cs="Times New Roman"/>
          <w:sz w:val="28"/>
          <w:szCs w:val="28"/>
          <w:lang w:val="kk-KZ"/>
        </w:rPr>
        <w:t>да</w:t>
      </w:r>
      <w:r w:rsidR="00CF6061" w:rsidRPr="00D24A85">
        <w:rPr>
          <w:rFonts w:ascii="Times New Roman" w:hAnsi="Times New Roman" w:cs="Times New Roman"/>
          <w:sz w:val="28"/>
          <w:szCs w:val="28"/>
          <w:lang w:val="kk-KZ"/>
        </w:rPr>
        <w:t xml:space="preserve"> – 40 минут; </w:t>
      </w:r>
    </w:p>
    <w:p w14:paraId="7D1EB3DB" w14:textId="77777777" w:rsidR="006D31D6"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 xml:space="preserve">- </w:t>
      </w:r>
      <w:r w:rsidR="00CF6061" w:rsidRPr="00D24A85">
        <w:rPr>
          <w:rFonts w:ascii="Times New Roman" w:hAnsi="Times New Roman" w:cs="Times New Roman"/>
          <w:sz w:val="28"/>
          <w:szCs w:val="28"/>
          <w:lang w:val="kk-KZ"/>
        </w:rPr>
        <w:t>формалин</w:t>
      </w:r>
      <w:r w:rsidRPr="00D24A85">
        <w:rPr>
          <w:rFonts w:ascii="Times New Roman" w:hAnsi="Times New Roman" w:cs="Times New Roman"/>
          <w:sz w:val="28"/>
          <w:szCs w:val="28"/>
          <w:lang w:val="kk-KZ"/>
        </w:rPr>
        <w:t xml:space="preserve">де </w:t>
      </w:r>
      <w:r w:rsidR="00CF6061" w:rsidRPr="00D24A85">
        <w:rPr>
          <w:rFonts w:ascii="Times New Roman" w:hAnsi="Times New Roman" w:cs="Times New Roman"/>
          <w:sz w:val="28"/>
          <w:szCs w:val="28"/>
          <w:lang w:val="kk-KZ"/>
        </w:rPr>
        <w:t xml:space="preserve">-15 минут; </w:t>
      </w:r>
    </w:p>
    <w:p w14:paraId="1DE6E38E" w14:textId="77777777" w:rsidR="006D31D6"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 xml:space="preserve">70% </w:t>
      </w:r>
      <w:r w:rsidRPr="00D24A85">
        <w:rPr>
          <w:rFonts w:ascii="Times New Roman" w:hAnsi="Times New Roman" w:cs="Times New Roman"/>
          <w:sz w:val="28"/>
          <w:szCs w:val="28"/>
          <w:lang w:val="kk-KZ"/>
        </w:rPr>
        <w:t>спиртте</w:t>
      </w:r>
      <w:r w:rsidR="00CF6061" w:rsidRPr="00D24A85">
        <w:rPr>
          <w:rFonts w:ascii="Times New Roman" w:hAnsi="Times New Roman" w:cs="Times New Roman"/>
          <w:sz w:val="28"/>
          <w:szCs w:val="28"/>
          <w:lang w:val="kk-KZ"/>
        </w:rPr>
        <w:t xml:space="preserve"> – 10 минут; </w:t>
      </w:r>
    </w:p>
    <w:p w14:paraId="3DB46FF7" w14:textId="77777777" w:rsidR="00CF6061" w:rsidRPr="00D24A85" w:rsidRDefault="006D31D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100</w:t>
      </w:r>
      <w:r w:rsidR="007D3F8C" w:rsidRPr="00D24A85">
        <w:rPr>
          <w:rFonts w:ascii="Times New Roman" w:hAnsi="Times New Roman" w:cs="Times New Roman"/>
          <w:sz w:val="28"/>
          <w:szCs w:val="28"/>
          <w:vertAlign w:val="superscript"/>
          <w:lang w:val="kk-KZ"/>
        </w:rPr>
        <w:t>0</w:t>
      </w:r>
      <w:r w:rsidR="007D3F8C" w:rsidRPr="00D24A85">
        <w:rPr>
          <w:rFonts w:ascii="Times New Roman" w:hAnsi="Times New Roman" w:cs="Times New Roman"/>
          <w:sz w:val="28"/>
          <w:szCs w:val="28"/>
          <w:lang w:val="kk-KZ"/>
        </w:rPr>
        <w:t>С</w:t>
      </w:r>
      <w:r w:rsidR="00CF6061" w:rsidRPr="00D24A85">
        <w:rPr>
          <w:rFonts w:ascii="Times New Roman" w:hAnsi="Times New Roman" w:cs="Times New Roman"/>
          <w:sz w:val="28"/>
          <w:szCs w:val="28"/>
          <w:lang w:val="kk-KZ"/>
        </w:rPr>
        <w:t xml:space="preserve"> градуста қыздыру</w:t>
      </w: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1 минут.</w:t>
      </w:r>
    </w:p>
    <w:p w14:paraId="4E38251B" w14:textId="76B20006" w:rsidR="00CF6061"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Бұл жағдайда </w:t>
      </w:r>
      <w:r w:rsidR="00E27121" w:rsidRPr="00D24A85">
        <w:rPr>
          <w:rFonts w:ascii="Times New Roman" w:hAnsi="Times New Roman" w:cs="Times New Roman"/>
          <w:sz w:val="28"/>
          <w:szCs w:val="28"/>
          <w:lang w:val="kk-KZ"/>
        </w:rPr>
        <w:t>қоздырушы</w:t>
      </w:r>
      <w:r w:rsidRPr="00D24A85">
        <w:rPr>
          <w:rFonts w:ascii="Times New Roman" w:hAnsi="Times New Roman" w:cs="Times New Roman"/>
          <w:sz w:val="28"/>
          <w:szCs w:val="28"/>
          <w:lang w:val="kk-KZ"/>
        </w:rPr>
        <w:t xml:space="preserve"> көң немесе жердің қалыңдығында ұзақ уақыт сақталуы мүмкін</w:t>
      </w:r>
      <w:r w:rsidR="00AD18A2"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AD18A2"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қыста 2 айға дейін, ал жазда біршама аз. Суда және басқа сұйық ортада микробтың патогенділігі 2-3 аптаға дейін сақталуы мүмкін.</w:t>
      </w:r>
    </w:p>
    <w:p w14:paraId="5AF4567F" w14:textId="77777777" w:rsidR="00AD18A2"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Сыртқы ортаға фузобактериялар -</w:t>
      </w:r>
      <w:r w:rsidR="00AD18A2"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нәжіс, зәр, сүт, тер және май бездерінің секрециясы, жаралардың құрам</w:t>
      </w:r>
      <w:r w:rsidR="00AD18A2" w:rsidRPr="00D24A85">
        <w:rPr>
          <w:rFonts w:ascii="Times New Roman" w:hAnsi="Times New Roman" w:cs="Times New Roman"/>
          <w:sz w:val="28"/>
          <w:szCs w:val="28"/>
          <w:lang w:val="kk-KZ"/>
        </w:rPr>
        <w:t>ы, жыныс мүшелерінің экссудаты</w:t>
      </w:r>
      <w:r w:rsidR="005B3F20" w:rsidRPr="00D24A85">
        <w:rPr>
          <w:rFonts w:ascii="Times New Roman" w:hAnsi="Times New Roman" w:cs="Times New Roman"/>
          <w:sz w:val="28"/>
          <w:szCs w:val="28"/>
          <w:lang w:val="kk-KZ"/>
        </w:rPr>
        <w:t xml:space="preserve"> және тағы басқа</w:t>
      </w:r>
      <w:r w:rsidR="00AD18A2" w:rsidRPr="00D24A85">
        <w:rPr>
          <w:rFonts w:ascii="Times New Roman" w:hAnsi="Times New Roman" w:cs="Times New Roman"/>
          <w:sz w:val="28"/>
          <w:szCs w:val="28"/>
          <w:lang w:val="kk-KZ"/>
        </w:rPr>
        <w:t xml:space="preserve"> </w:t>
      </w:r>
      <w:r w:rsidR="005B3F20" w:rsidRPr="00D24A85">
        <w:rPr>
          <w:rFonts w:ascii="Times New Roman" w:hAnsi="Times New Roman" w:cs="Times New Roman"/>
          <w:sz w:val="28"/>
          <w:szCs w:val="28"/>
          <w:lang w:val="kk-KZ"/>
        </w:rPr>
        <w:t xml:space="preserve">кез – келген секрециямен енеді </w:t>
      </w:r>
      <w:r w:rsidR="00AD18A2" w:rsidRPr="00D24A85">
        <w:rPr>
          <w:rFonts w:ascii="Times New Roman" w:hAnsi="Times New Roman" w:cs="Times New Roman"/>
          <w:sz w:val="28"/>
          <w:szCs w:val="28"/>
          <w:lang w:val="kk-KZ"/>
        </w:rPr>
        <w:t>[15, 16, 17, 18].</w:t>
      </w:r>
    </w:p>
    <w:p w14:paraId="6AA7303C" w14:textId="77777777" w:rsidR="00CF6061"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Көбінесе </w:t>
      </w:r>
      <w:r w:rsidR="00AD18A2" w:rsidRPr="00D24A85">
        <w:rPr>
          <w:rFonts w:ascii="Times New Roman" w:hAnsi="Times New Roman" w:cs="Times New Roman"/>
          <w:sz w:val="28"/>
          <w:szCs w:val="28"/>
          <w:lang w:val="kk-KZ"/>
        </w:rPr>
        <w:t xml:space="preserve">ірі қара малдарда </w:t>
      </w:r>
      <w:r w:rsidRPr="00D24A85">
        <w:rPr>
          <w:rFonts w:ascii="Times New Roman" w:hAnsi="Times New Roman" w:cs="Times New Roman"/>
          <w:sz w:val="28"/>
          <w:szCs w:val="28"/>
          <w:lang w:val="kk-KZ"/>
        </w:rPr>
        <w:t>инфекция жанасу жолымен жүреді</w:t>
      </w:r>
      <w:r w:rsidR="00AD18A2"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AD18A2"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микробтар </w:t>
      </w:r>
      <w:r w:rsidR="00AD18A2" w:rsidRPr="00D24A85">
        <w:rPr>
          <w:rFonts w:ascii="Times New Roman" w:hAnsi="Times New Roman" w:cs="Times New Roman"/>
          <w:sz w:val="28"/>
          <w:szCs w:val="28"/>
          <w:lang w:val="kk-KZ"/>
        </w:rPr>
        <w:t>малдың</w:t>
      </w:r>
      <w:r w:rsidRPr="00D24A85">
        <w:rPr>
          <w:rFonts w:ascii="Times New Roman" w:hAnsi="Times New Roman" w:cs="Times New Roman"/>
          <w:sz w:val="28"/>
          <w:szCs w:val="28"/>
          <w:lang w:val="kk-KZ"/>
        </w:rPr>
        <w:t xml:space="preserve"> денесіне терінің </w:t>
      </w:r>
      <w:r w:rsidR="00AD18A2" w:rsidRPr="00D24A85">
        <w:rPr>
          <w:rFonts w:ascii="Times New Roman" w:hAnsi="Times New Roman" w:cs="Times New Roman"/>
          <w:sz w:val="28"/>
          <w:szCs w:val="28"/>
          <w:lang w:val="kk-KZ"/>
        </w:rPr>
        <w:t>зақымдалған жерлері арқылы еніп, ағзаға таралады</w:t>
      </w:r>
      <w:r w:rsidRPr="00D24A85">
        <w:rPr>
          <w:rFonts w:ascii="Times New Roman" w:hAnsi="Times New Roman" w:cs="Times New Roman"/>
          <w:sz w:val="28"/>
          <w:szCs w:val="28"/>
          <w:lang w:val="kk-KZ"/>
        </w:rPr>
        <w:t xml:space="preserve">. Сондай-ақ, патогеннің енуі ас қорыту, репродуктивті және басқа жүйелердің </w:t>
      </w:r>
      <w:r w:rsidR="007E7800" w:rsidRPr="00D24A85">
        <w:rPr>
          <w:rFonts w:ascii="Times New Roman" w:hAnsi="Times New Roman" w:cs="Times New Roman"/>
          <w:sz w:val="28"/>
          <w:szCs w:val="28"/>
          <w:lang w:val="kk-KZ"/>
        </w:rPr>
        <w:t>кілегейлі</w:t>
      </w:r>
      <w:r w:rsidRPr="00D24A85">
        <w:rPr>
          <w:rFonts w:ascii="Times New Roman" w:hAnsi="Times New Roman" w:cs="Times New Roman"/>
          <w:sz w:val="28"/>
          <w:szCs w:val="28"/>
          <w:lang w:val="kk-KZ"/>
        </w:rPr>
        <w:t xml:space="preserve"> қабаттарының жаралары арқылы </w:t>
      </w:r>
      <w:r w:rsidR="00AD18A2" w:rsidRPr="00D24A85">
        <w:rPr>
          <w:rFonts w:ascii="Times New Roman" w:hAnsi="Times New Roman" w:cs="Times New Roman"/>
          <w:sz w:val="28"/>
          <w:szCs w:val="28"/>
          <w:lang w:val="kk-KZ"/>
        </w:rPr>
        <w:t>да енуі мүмкін</w:t>
      </w:r>
      <w:r w:rsidRPr="00D24A85">
        <w:rPr>
          <w:rFonts w:ascii="Times New Roman" w:hAnsi="Times New Roman" w:cs="Times New Roman"/>
          <w:sz w:val="28"/>
          <w:szCs w:val="28"/>
          <w:lang w:val="kk-KZ"/>
        </w:rPr>
        <w:t>.</w:t>
      </w:r>
    </w:p>
    <w:p w14:paraId="2AF24F6E" w14:textId="77777777" w:rsidR="00AD18A2" w:rsidRPr="00D24A85" w:rsidRDefault="00CF606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малдан басқа, ауылшаруашылық жануарларының барлық түрлері фузобактериозға сезімтал, олар жақсы төзімді, бірақ сонымен бірге инфекцияның жасырын т</w:t>
      </w:r>
      <w:r w:rsidR="00AD18A2" w:rsidRPr="00D24A85">
        <w:rPr>
          <w:rFonts w:ascii="Times New Roman" w:hAnsi="Times New Roman" w:cs="Times New Roman"/>
          <w:sz w:val="28"/>
          <w:szCs w:val="28"/>
          <w:lang w:val="kk-KZ"/>
        </w:rPr>
        <w:t>асымалдаушылары болып табылады [19].</w:t>
      </w:r>
    </w:p>
    <w:p w14:paraId="2CDDFC70" w14:textId="77777777" w:rsidR="007951C8" w:rsidRPr="00D24A85" w:rsidRDefault="00D7163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 Т. Аракелованың [19] айтуы бойынша ф</w:t>
      </w:r>
      <w:r w:rsidR="00CF6061" w:rsidRPr="00D24A85">
        <w:rPr>
          <w:rFonts w:ascii="Times New Roman" w:hAnsi="Times New Roman" w:cs="Times New Roman"/>
          <w:sz w:val="28"/>
          <w:szCs w:val="28"/>
          <w:lang w:val="kk-KZ"/>
        </w:rPr>
        <w:t>ермадағы аурудың алғашқы жағдайы, әдетте, карантинсіз қолайсыз аймақтан жаңа</w:t>
      </w:r>
      <w:r w:rsidR="00AD18A2" w:rsidRPr="00D24A85">
        <w:rPr>
          <w:rFonts w:ascii="Times New Roman" w:hAnsi="Times New Roman" w:cs="Times New Roman"/>
          <w:sz w:val="28"/>
          <w:szCs w:val="28"/>
          <w:lang w:val="kk-KZ"/>
        </w:rPr>
        <w:t>дан малдарды</w:t>
      </w:r>
      <w:r w:rsidR="00CF6061" w:rsidRPr="00D24A85">
        <w:rPr>
          <w:rFonts w:ascii="Times New Roman" w:hAnsi="Times New Roman" w:cs="Times New Roman"/>
          <w:sz w:val="28"/>
          <w:szCs w:val="28"/>
          <w:lang w:val="kk-KZ"/>
        </w:rPr>
        <w:t xml:space="preserve"> әкелінгеннен кейін пайда болады. Кейіннен патология мезгіл</w:t>
      </w:r>
      <w:r w:rsidR="00AD18A2"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w:t>
      </w:r>
      <w:r w:rsidR="00AD18A2" w:rsidRPr="00D24A85">
        <w:rPr>
          <w:rFonts w:ascii="Times New Roman" w:hAnsi="Times New Roman" w:cs="Times New Roman"/>
          <w:sz w:val="28"/>
          <w:szCs w:val="28"/>
          <w:lang w:val="kk-KZ"/>
        </w:rPr>
        <w:t xml:space="preserve"> </w:t>
      </w:r>
      <w:r w:rsidR="00CF6061" w:rsidRPr="00D24A85">
        <w:rPr>
          <w:rFonts w:ascii="Times New Roman" w:hAnsi="Times New Roman" w:cs="Times New Roman"/>
          <w:sz w:val="28"/>
          <w:szCs w:val="28"/>
          <w:lang w:val="kk-KZ"/>
        </w:rPr>
        <w:t xml:space="preserve">мезгіл </w:t>
      </w:r>
      <w:r w:rsidR="00AD18A2" w:rsidRPr="00D24A85">
        <w:rPr>
          <w:rFonts w:ascii="Times New Roman" w:hAnsi="Times New Roman" w:cs="Times New Roman"/>
          <w:sz w:val="28"/>
          <w:szCs w:val="28"/>
          <w:lang w:val="kk-KZ"/>
        </w:rPr>
        <w:t>сипатқа ие болып,</w:t>
      </w:r>
      <w:r w:rsidR="00CF6061" w:rsidRPr="00D24A85">
        <w:rPr>
          <w:rFonts w:ascii="Times New Roman" w:hAnsi="Times New Roman" w:cs="Times New Roman"/>
          <w:sz w:val="28"/>
          <w:szCs w:val="28"/>
          <w:lang w:val="kk-KZ"/>
        </w:rPr>
        <w:t xml:space="preserve"> өршіп, ұстау мен </w:t>
      </w:r>
      <w:r w:rsidR="007951C8" w:rsidRPr="00D24A85">
        <w:rPr>
          <w:rFonts w:ascii="Times New Roman" w:hAnsi="Times New Roman" w:cs="Times New Roman"/>
          <w:sz w:val="28"/>
          <w:szCs w:val="28"/>
          <w:lang w:val="kk-KZ"/>
        </w:rPr>
        <w:t xml:space="preserve">азықтандыру </w:t>
      </w:r>
      <w:r w:rsidR="00CF6061" w:rsidRPr="00D24A85">
        <w:rPr>
          <w:rFonts w:ascii="Times New Roman" w:hAnsi="Times New Roman" w:cs="Times New Roman"/>
          <w:sz w:val="28"/>
          <w:szCs w:val="28"/>
          <w:lang w:val="kk-KZ"/>
        </w:rPr>
        <w:t>сапасы нашарлайды. Патогенезде сыртқы факторлар үлкен маңызға ие</w:t>
      </w:r>
      <w:r w:rsidR="007951C8" w:rsidRPr="00D24A85">
        <w:rPr>
          <w:rFonts w:ascii="Times New Roman" w:hAnsi="Times New Roman" w:cs="Times New Roman"/>
          <w:sz w:val="28"/>
          <w:szCs w:val="28"/>
          <w:lang w:val="kk-KZ"/>
        </w:rPr>
        <w:t>, мысалы:</w:t>
      </w:r>
    </w:p>
    <w:p w14:paraId="5B2A277B" w14:textId="77777777" w:rsidR="007951C8" w:rsidRPr="00D24A85" w:rsidRDefault="007951C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 xml:space="preserve">уақтылы </w:t>
      </w:r>
      <w:r w:rsidRPr="00D24A85">
        <w:rPr>
          <w:rFonts w:ascii="Times New Roman" w:hAnsi="Times New Roman" w:cs="Times New Roman"/>
          <w:sz w:val="28"/>
          <w:szCs w:val="28"/>
          <w:lang w:val="kk-KZ"/>
        </w:rPr>
        <w:t>қораны гигиеналық талаптарға сай таза ұстамау</w:t>
      </w:r>
      <w:r w:rsidR="006D31D6" w:rsidRPr="00D24A85">
        <w:rPr>
          <w:rFonts w:ascii="Times New Roman" w:hAnsi="Times New Roman" w:cs="Times New Roman"/>
          <w:sz w:val="28"/>
          <w:szCs w:val="28"/>
          <w:lang w:val="kk-KZ"/>
        </w:rPr>
        <w:t xml:space="preserve">; </w:t>
      </w:r>
    </w:p>
    <w:p w14:paraId="7B398EDE" w14:textId="77777777" w:rsidR="007951C8" w:rsidRPr="00D24A85" w:rsidRDefault="007951C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т</w:t>
      </w:r>
      <w:r w:rsidR="006D31D6" w:rsidRPr="00D24A85">
        <w:rPr>
          <w:rFonts w:ascii="Times New Roman" w:hAnsi="Times New Roman" w:cs="Times New Roman"/>
          <w:sz w:val="28"/>
          <w:szCs w:val="28"/>
          <w:lang w:val="kk-KZ"/>
        </w:rPr>
        <w:t xml:space="preserve">ұяқтарды өңдеудің болмауы; </w:t>
      </w:r>
    </w:p>
    <w:p w14:paraId="6A2ADE25" w14:textId="77777777" w:rsidR="00C85C27" w:rsidRPr="00D24A85" w:rsidRDefault="007951C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тері паразиттері;</w:t>
      </w:r>
    </w:p>
    <w:p w14:paraId="09992941"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w:t>
      </w:r>
      <w:r w:rsidR="006D31D6" w:rsidRPr="00D24A85">
        <w:rPr>
          <w:rFonts w:ascii="Times New Roman" w:hAnsi="Times New Roman" w:cs="Times New Roman"/>
          <w:sz w:val="28"/>
          <w:szCs w:val="28"/>
          <w:lang w:val="kk-KZ"/>
        </w:rPr>
        <w:t xml:space="preserve"> шыбындар, қан </w:t>
      </w:r>
      <w:r w:rsidRPr="00D24A85">
        <w:rPr>
          <w:rFonts w:ascii="Times New Roman" w:hAnsi="Times New Roman" w:cs="Times New Roman"/>
          <w:sz w:val="28"/>
          <w:szCs w:val="28"/>
          <w:lang w:val="kk-KZ"/>
        </w:rPr>
        <w:t>сорғыш</w:t>
      </w:r>
      <w:r w:rsidR="006D31D6" w:rsidRPr="00D24A85">
        <w:rPr>
          <w:rFonts w:ascii="Times New Roman" w:hAnsi="Times New Roman" w:cs="Times New Roman"/>
          <w:sz w:val="28"/>
          <w:szCs w:val="28"/>
          <w:lang w:val="kk-KZ"/>
        </w:rPr>
        <w:t xml:space="preserve"> жәндіктер; </w:t>
      </w:r>
    </w:p>
    <w:p w14:paraId="53D06719"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 xml:space="preserve">жоғары ылғалдылық; </w:t>
      </w:r>
    </w:p>
    <w:p w14:paraId="7D1004AB"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ауыз қуысының жарақаттары</w:t>
      </w:r>
      <w:r w:rsidRPr="00D24A85">
        <w:rPr>
          <w:rFonts w:ascii="Times New Roman" w:hAnsi="Times New Roman" w:cs="Times New Roman"/>
          <w:sz w:val="28"/>
          <w:szCs w:val="28"/>
          <w:lang w:val="kk-KZ"/>
        </w:rPr>
        <w:t>;</w:t>
      </w:r>
    </w:p>
    <w:p w14:paraId="6A90051C"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жемнің жеуге жара</w:t>
      </w:r>
      <w:r w:rsidRPr="00D24A85">
        <w:rPr>
          <w:rFonts w:ascii="Times New Roman" w:hAnsi="Times New Roman" w:cs="Times New Roman"/>
          <w:sz w:val="28"/>
          <w:szCs w:val="28"/>
          <w:lang w:val="kk-KZ"/>
        </w:rPr>
        <w:t>мсыз заттармен ластануы</w:t>
      </w:r>
      <w:r w:rsidR="006D31D6" w:rsidRPr="00D24A85">
        <w:rPr>
          <w:rFonts w:ascii="Times New Roman" w:hAnsi="Times New Roman" w:cs="Times New Roman"/>
          <w:sz w:val="28"/>
          <w:szCs w:val="28"/>
          <w:lang w:val="kk-KZ"/>
        </w:rPr>
        <w:t xml:space="preserve">; </w:t>
      </w:r>
    </w:p>
    <w:p w14:paraId="32210014"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 xml:space="preserve">төзімділіктің төмендеуі; </w:t>
      </w:r>
    </w:p>
    <w:p w14:paraId="370CD13D"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r w:rsidR="006D31D6" w:rsidRPr="00D24A85">
        <w:rPr>
          <w:rFonts w:ascii="Times New Roman" w:hAnsi="Times New Roman" w:cs="Times New Roman"/>
          <w:sz w:val="28"/>
          <w:szCs w:val="28"/>
          <w:lang w:val="kk-KZ"/>
        </w:rPr>
        <w:t>ветеринариялық және зооте</w:t>
      </w:r>
      <w:r w:rsidRPr="00D24A85">
        <w:rPr>
          <w:rFonts w:ascii="Times New Roman" w:hAnsi="Times New Roman" w:cs="Times New Roman"/>
          <w:sz w:val="28"/>
          <w:szCs w:val="28"/>
          <w:lang w:val="kk-KZ"/>
        </w:rPr>
        <w:t>хникалық іс-шаралардың дұрыс орындалмауы [19, 20, 21, 22].</w:t>
      </w:r>
    </w:p>
    <w:p w14:paraId="01C3E010" w14:textId="77777777" w:rsidR="00C85C27" w:rsidRPr="00D24A85" w:rsidRDefault="00C85C2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Некробактериозды шаруашылықтағы, аудандағы эпизоотологиялық жағдай бойынша және патологиялық зерттеу нәтижелерін, клиникалық бақылау негізінде болжауға болады. </w:t>
      </w:r>
      <w:r w:rsidR="00D52FA7" w:rsidRPr="00D24A85">
        <w:rPr>
          <w:rFonts w:ascii="Times New Roman" w:hAnsi="Times New Roman" w:cs="Times New Roman"/>
          <w:sz w:val="28"/>
          <w:szCs w:val="28"/>
          <w:lang w:val="kk-KZ"/>
        </w:rPr>
        <w:t>Балауды</w:t>
      </w:r>
      <w:r w:rsidRPr="00D24A85">
        <w:rPr>
          <w:rFonts w:ascii="Times New Roman" w:hAnsi="Times New Roman" w:cs="Times New Roman"/>
          <w:sz w:val="28"/>
          <w:szCs w:val="28"/>
          <w:lang w:val="kk-KZ"/>
        </w:rPr>
        <w:t xml:space="preserve"> сарысудағы патматериалдан немесе антиденелерден </w:t>
      </w:r>
      <w:r w:rsidR="00D52FA7" w:rsidRPr="00D24A85">
        <w:rPr>
          <w:rFonts w:ascii="Times New Roman" w:hAnsi="Times New Roman" w:cs="Times New Roman"/>
          <w:sz w:val="28"/>
          <w:szCs w:val="28"/>
          <w:lang w:val="kk-KZ"/>
        </w:rPr>
        <w:t>өсінділерден кейін ғана</w:t>
      </w:r>
      <w:r w:rsidRPr="00D24A85">
        <w:rPr>
          <w:rFonts w:ascii="Times New Roman" w:hAnsi="Times New Roman" w:cs="Times New Roman"/>
          <w:sz w:val="28"/>
          <w:szCs w:val="28"/>
          <w:lang w:val="kk-KZ"/>
        </w:rPr>
        <w:t xml:space="preserve"> нақты балау қойылады [23].</w:t>
      </w:r>
    </w:p>
    <w:p w14:paraId="5277838D" w14:textId="7516F4F1" w:rsidR="00ED17BD" w:rsidRPr="00D24A85" w:rsidRDefault="0014641D"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Клиник</w:t>
      </w:r>
      <w:r w:rsidR="00BE7641" w:rsidRPr="00D24A85">
        <w:rPr>
          <w:rFonts w:ascii="Times New Roman" w:hAnsi="Times New Roman" w:cs="Times New Roman"/>
          <w:sz w:val="28"/>
          <w:szCs w:val="28"/>
          <w:lang w:val="kk-KZ"/>
        </w:rPr>
        <w:t>алық</w:t>
      </w:r>
      <w:r w:rsidRPr="00D24A85">
        <w:rPr>
          <w:rFonts w:ascii="Times New Roman" w:hAnsi="Times New Roman" w:cs="Times New Roman"/>
          <w:sz w:val="28"/>
          <w:szCs w:val="28"/>
          <w:lang w:val="kk-KZ"/>
        </w:rPr>
        <w:t xml:space="preserve"> - морфологиялық</w:t>
      </w:r>
      <w:r w:rsidR="005B3F20" w:rsidRPr="00D24A85">
        <w:rPr>
          <w:rFonts w:ascii="Times New Roman" w:hAnsi="Times New Roman" w:cs="Times New Roman"/>
          <w:sz w:val="28"/>
          <w:szCs w:val="28"/>
          <w:lang w:val="kk-KZ"/>
        </w:rPr>
        <w:t xml:space="preserve"> белгілеріне келетін болсақ,</w:t>
      </w:r>
      <w:r w:rsidR="00C85C27" w:rsidRPr="00D24A85">
        <w:rPr>
          <w:rFonts w:ascii="Times New Roman" w:hAnsi="Times New Roman" w:cs="Times New Roman"/>
          <w:sz w:val="28"/>
          <w:szCs w:val="28"/>
          <w:lang w:val="kk-KZ"/>
        </w:rPr>
        <w:t xml:space="preserve"> </w:t>
      </w:r>
      <w:r w:rsidR="00ED17BD" w:rsidRPr="00D24A85">
        <w:rPr>
          <w:rFonts w:ascii="Times New Roman" w:hAnsi="Times New Roman" w:cs="Times New Roman"/>
          <w:sz w:val="28"/>
          <w:szCs w:val="28"/>
          <w:lang w:val="kk-KZ"/>
        </w:rPr>
        <w:t>2012 жылы әртүрлі елдерде ірі қара малдар фермаларында таралуы, клиникалық деңгейі және патологиялық анатомиясы 2,2% - дан 74,5% - ға дейін құжатталды, мұның себебін ғалымдар аурудан келе</w:t>
      </w:r>
      <w:r w:rsidR="005B3F20" w:rsidRPr="00D24A85">
        <w:rPr>
          <w:rFonts w:ascii="Times New Roman" w:hAnsi="Times New Roman" w:cs="Times New Roman"/>
          <w:sz w:val="28"/>
          <w:szCs w:val="28"/>
          <w:lang w:val="kk-KZ"/>
        </w:rPr>
        <w:t>тін</w:t>
      </w:r>
      <w:r w:rsidR="00ED17BD" w:rsidRPr="00D24A85">
        <w:rPr>
          <w:rFonts w:ascii="Times New Roman" w:hAnsi="Times New Roman" w:cs="Times New Roman"/>
          <w:sz w:val="28"/>
          <w:szCs w:val="28"/>
          <w:lang w:val="kk-KZ"/>
        </w:rPr>
        <w:t xml:space="preserve"> шығын фермаларға орасан зор зиян келтіре</w:t>
      </w:r>
      <w:r w:rsidR="005B3F20" w:rsidRPr="00D24A85">
        <w:rPr>
          <w:rFonts w:ascii="Times New Roman" w:hAnsi="Times New Roman" w:cs="Times New Roman"/>
          <w:sz w:val="28"/>
          <w:szCs w:val="28"/>
          <w:lang w:val="kk-KZ"/>
        </w:rPr>
        <w:t>тінін</w:t>
      </w:r>
      <w:r w:rsidR="00ED17BD" w:rsidRPr="00D24A85">
        <w:rPr>
          <w:rFonts w:ascii="Times New Roman" w:hAnsi="Times New Roman" w:cs="Times New Roman"/>
          <w:sz w:val="28"/>
          <w:szCs w:val="28"/>
          <w:lang w:val="kk-KZ"/>
        </w:rPr>
        <w:t xml:space="preserve"> көрсетеді [29].</w:t>
      </w:r>
    </w:p>
    <w:p w14:paraId="4DFEABD7" w14:textId="77777777" w:rsidR="00450691" w:rsidRPr="00D24A85" w:rsidRDefault="003A1AE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Инкубациялық кезең үш күннен аспайды. Содан кейін ауру созылмалы түрге ие болады (ересек малдарда) немесе бұзаулардағы ішкі </w:t>
      </w:r>
      <w:r w:rsidR="00450691" w:rsidRPr="00D24A85">
        <w:rPr>
          <w:rFonts w:ascii="Times New Roman" w:hAnsi="Times New Roman" w:cs="Times New Roman"/>
          <w:sz w:val="28"/>
          <w:szCs w:val="28"/>
          <w:lang w:val="kk-KZ"/>
        </w:rPr>
        <w:t>ағзалардың зақымдалуы тез</w:t>
      </w:r>
      <w:r w:rsidRPr="00D24A85">
        <w:rPr>
          <w:rFonts w:ascii="Times New Roman" w:hAnsi="Times New Roman" w:cs="Times New Roman"/>
          <w:sz w:val="28"/>
          <w:szCs w:val="28"/>
          <w:lang w:val="kk-KZ"/>
        </w:rPr>
        <w:t xml:space="preserve"> жүреді. </w:t>
      </w:r>
    </w:p>
    <w:p w14:paraId="3E132C00" w14:textId="77777777" w:rsidR="00450691" w:rsidRPr="00D24A85" w:rsidRDefault="0045069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Ересек малдарға қарағанда төлдерге ерекше қауіп төндіреді, мысалы төлдерде а</w:t>
      </w:r>
      <w:r w:rsidR="003A1AE2" w:rsidRPr="00D24A85">
        <w:rPr>
          <w:rFonts w:ascii="Times New Roman" w:hAnsi="Times New Roman" w:cs="Times New Roman"/>
          <w:sz w:val="28"/>
          <w:szCs w:val="28"/>
          <w:lang w:val="kk-KZ"/>
        </w:rPr>
        <w:t>урудың ұзақтығы 4</w:t>
      </w:r>
      <w:r w:rsidRPr="00D24A85">
        <w:rPr>
          <w:rFonts w:ascii="Times New Roman" w:hAnsi="Times New Roman" w:cs="Times New Roman"/>
          <w:sz w:val="28"/>
          <w:szCs w:val="28"/>
          <w:lang w:val="kk-KZ"/>
        </w:rPr>
        <w:t xml:space="preserve"> </w:t>
      </w:r>
      <w:r w:rsidR="003A1AE2"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3A1AE2" w:rsidRPr="00D24A85">
        <w:rPr>
          <w:rFonts w:ascii="Times New Roman" w:hAnsi="Times New Roman" w:cs="Times New Roman"/>
          <w:sz w:val="28"/>
          <w:szCs w:val="28"/>
          <w:lang w:val="kk-KZ"/>
        </w:rPr>
        <w:t xml:space="preserve">6 күнді құрайды және </w:t>
      </w:r>
      <w:r w:rsidRPr="00D24A85">
        <w:rPr>
          <w:rFonts w:ascii="Times New Roman" w:hAnsi="Times New Roman" w:cs="Times New Roman"/>
          <w:sz w:val="28"/>
          <w:szCs w:val="28"/>
          <w:lang w:val="kk-KZ"/>
        </w:rPr>
        <w:t xml:space="preserve">көбіне </w:t>
      </w:r>
      <w:r w:rsidR="003A1AE2" w:rsidRPr="00D24A85">
        <w:rPr>
          <w:rFonts w:ascii="Times New Roman" w:hAnsi="Times New Roman" w:cs="Times New Roman"/>
          <w:sz w:val="28"/>
          <w:szCs w:val="28"/>
          <w:lang w:val="kk-KZ"/>
        </w:rPr>
        <w:t xml:space="preserve">өліммен аяқталады. </w:t>
      </w:r>
    </w:p>
    <w:p w14:paraId="008BCE20" w14:textId="77777777" w:rsidR="00C85C27" w:rsidRPr="00D24A85" w:rsidRDefault="0045069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Жас малдарда клиникалық белгілері </w:t>
      </w:r>
      <w:r w:rsidR="003A1AE2" w:rsidRPr="00D24A85">
        <w:rPr>
          <w:rFonts w:ascii="Times New Roman" w:hAnsi="Times New Roman" w:cs="Times New Roman"/>
          <w:sz w:val="28"/>
          <w:szCs w:val="28"/>
          <w:lang w:val="kk-KZ"/>
        </w:rPr>
        <w:t>аяқ</w:t>
      </w:r>
      <w:r w:rsidRPr="00D24A85">
        <w:rPr>
          <w:rFonts w:ascii="Times New Roman" w:hAnsi="Times New Roman" w:cs="Times New Roman"/>
          <w:sz w:val="28"/>
          <w:szCs w:val="28"/>
          <w:lang w:val="kk-KZ"/>
        </w:rPr>
        <w:t xml:space="preserve"> </w:t>
      </w:r>
      <w:r w:rsidR="003A1AE2"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3A1AE2" w:rsidRPr="00D24A85">
        <w:rPr>
          <w:rFonts w:ascii="Times New Roman" w:hAnsi="Times New Roman" w:cs="Times New Roman"/>
          <w:sz w:val="28"/>
          <w:szCs w:val="28"/>
          <w:lang w:val="kk-KZ"/>
        </w:rPr>
        <w:t>қолдардың зақымдануы анықталмайды</w:t>
      </w:r>
      <w:r w:rsidRPr="00D24A85">
        <w:rPr>
          <w:rFonts w:ascii="Times New Roman" w:hAnsi="Times New Roman" w:cs="Times New Roman"/>
          <w:sz w:val="28"/>
          <w:szCs w:val="28"/>
          <w:lang w:val="kk-KZ"/>
        </w:rPr>
        <w:t xml:space="preserve">, тек </w:t>
      </w:r>
      <w:r w:rsidR="003A1AE2" w:rsidRPr="00D24A85">
        <w:rPr>
          <w:rFonts w:ascii="Times New Roman" w:hAnsi="Times New Roman" w:cs="Times New Roman"/>
          <w:sz w:val="28"/>
          <w:szCs w:val="28"/>
          <w:lang w:val="kk-KZ"/>
        </w:rPr>
        <w:t>патология ішек инф</w:t>
      </w:r>
      <w:r w:rsidR="00622D4D" w:rsidRPr="00D24A85">
        <w:rPr>
          <w:rFonts w:ascii="Times New Roman" w:hAnsi="Times New Roman" w:cs="Times New Roman"/>
          <w:sz w:val="28"/>
          <w:szCs w:val="28"/>
          <w:lang w:val="kk-KZ"/>
        </w:rPr>
        <w:t>екциясы ре</w:t>
      </w:r>
      <w:r w:rsidR="005B3F20" w:rsidRPr="00D24A85">
        <w:rPr>
          <w:rFonts w:ascii="Times New Roman" w:hAnsi="Times New Roman" w:cs="Times New Roman"/>
          <w:sz w:val="28"/>
          <w:szCs w:val="28"/>
          <w:lang w:val="kk-KZ"/>
        </w:rPr>
        <w:t>тінде</w:t>
      </w:r>
      <w:r w:rsidR="00622D4D" w:rsidRPr="00D24A85">
        <w:rPr>
          <w:rFonts w:ascii="Times New Roman" w:hAnsi="Times New Roman" w:cs="Times New Roman"/>
          <w:sz w:val="28"/>
          <w:szCs w:val="28"/>
          <w:lang w:val="kk-KZ"/>
        </w:rPr>
        <w:t xml:space="preserve"> жүреді: диарея,</w:t>
      </w:r>
      <w:r w:rsidR="003A1AE2" w:rsidRPr="00D24A85">
        <w:rPr>
          <w:rFonts w:ascii="Times New Roman" w:hAnsi="Times New Roman" w:cs="Times New Roman"/>
          <w:sz w:val="28"/>
          <w:szCs w:val="28"/>
          <w:lang w:val="kk-KZ"/>
        </w:rPr>
        <w:t xml:space="preserve"> </w:t>
      </w:r>
      <w:r w:rsidR="00622D4D" w:rsidRPr="00D24A85">
        <w:rPr>
          <w:rFonts w:ascii="Times New Roman" w:hAnsi="Times New Roman" w:cs="Times New Roman"/>
          <w:sz w:val="28"/>
          <w:szCs w:val="28"/>
          <w:lang w:val="kk-KZ"/>
        </w:rPr>
        <w:t>азықтан бас тарту, а</w:t>
      </w:r>
      <w:r w:rsidR="003A1AE2" w:rsidRPr="00D24A85">
        <w:rPr>
          <w:rFonts w:ascii="Times New Roman" w:hAnsi="Times New Roman" w:cs="Times New Roman"/>
          <w:sz w:val="28"/>
          <w:szCs w:val="28"/>
          <w:lang w:val="kk-KZ"/>
        </w:rPr>
        <w:t>уыз қуысында эрозия мен жараларды</w:t>
      </w:r>
      <w:r w:rsidR="00622D4D" w:rsidRPr="00D24A85">
        <w:rPr>
          <w:rFonts w:ascii="Times New Roman" w:hAnsi="Times New Roman" w:cs="Times New Roman"/>
          <w:sz w:val="28"/>
          <w:szCs w:val="28"/>
          <w:lang w:val="kk-KZ"/>
        </w:rPr>
        <w:t xml:space="preserve">ң пайда болуы, </w:t>
      </w:r>
      <w:r w:rsidR="003A1AE2" w:rsidRPr="00D24A85">
        <w:rPr>
          <w:rFonts w:ascii="Times New Roman" w:hAnsi="Times New Roman" w:cs="Times New Roman"/>
          <w:sz w:val="28"/>
          <w:szCs w:val="28"/>
          <w:lang w:val="kk-KZ"/>
        </w:rPr>
        <w:t xml:space="preserve">сондай-ақ </w:t>
      </w:r>
      <w:r w:rsidR="00983724" w:rsidRPr="00D24A85">
        <w:rPr>
          <w:rFonts w:ascii="Times New Roman" w:hAnsi="Times New Roman" w:cs="Times New Roman"/>
          <w:sz w:val="28"/>
          <w:szCs w:val="28"/>
          <w:lang w:val="kk-KZ"/>
        </w:rPr>
        <w:t>ауыздан іріңді экссудаттың ағу</w:t>
      </w:r>
      <w:r w:rsidR="003A1AE2" w:rsidRPr="00D24A85">
        <w:rPr>
          <w:rFonts w:ascii="Times New Roman" w:hAnsi="Times New Roman" w:cs="Times New Roman"/>
          <w:sz w:val="28"/>
          <w:szCs w:val="28"/>
          <w:lang w:val="kk-KZ"/>
        </w:rPr>
        <w:t xml:space="preserve"> белгілер</w:t>
      </w:r>
      <w:r w:rsidR="00983724" w:rsidRPr="00D24A85">
        <w:rPr>
          <w:rFonts w:ascii="Times New Roman" w:hAnsi="Times New Roman" w:cs="Times New Roman"/>
          <w:sz w:val="28"/>
          <w:szCs w:val="28"/>
          <w:lang w:val="kk-KZ"/>
        </w:rPr>
        <w:t>і</w:t>
      </w:r>
      <w:r w:rsidR="003A1AE2" w:rsidRPr="00D24A85">
        <w:rPr>
          <w:rFonts w:ascii="Times New Roman" w:hAnsi="Times New Roman" w:cs="Times New Roman"/>
          <w:sz w:val="28"/>
          <w:szCs w:val="28"/>
          <w:lang w:val="kk-KZ"/>
        </w:rPr>
        <w:t xml:space="preserve"> болып саналады. Сондай-ақ, зақымданулар </w:t>
      </w:r>
      <w:r w:rsidR="00983724" w:rsidRPr="00D24A85">
        <w:rPr>
          <w:rFonts w:ascii="Times New Roman" w:hAnsi="Times New Roman" w:cs="Times New Roman"/>
          <w:sz w:val="28"/>
          <w:szCs w:val="28"/>
          <w:lang w:val="kk-KZ"/>
        </w:rPr>
        <w:t>танау</w:t>
      </w:r>
      <w:r w:rsidR="003A1AE2" w:rsidRPr="00D24A85">
        <w:rPr>
          <w:rFonts w:ascii="Times New Roman" w:hAnsi="Times New Roman" w:cs="Times New Roman"/>
          <w:sz w:val="28"/>
          <w:szCs w:val="28"/>
          <w:lang w:val="kk-KZ"/>
        </w:rPr>
        <w:t xml:space="preserve"> айнасында</w:t>
      </w:r>
      <w:r w:rsidR="0067587B" w:rsidRPr="00D24A85">
        <w:rPr>
          <w:rFonts w:ascii="Times New Roman" w:hAnsi="Times New Roman" w:cs="Times New Roman"/>
          <w:sz w:val="28"/>
          <w:szCs w:val="28"/>
          <w:lang w:val="kk-KZ"/>
        </w:rPr>
        <w:t xml:space="preserve"> және бас терісінде байқалады</w:t>
      </w:r>
      <w:r w:rsidRPr="00D24A85">
        <w:rPr>
          <w:rFonts w:ascii="Times New Roman" w:hAnsi="Times New Roman" w:cs="Times New Roman"/>
          <w:sz w:val="28"/>
          <w:szCs w:val="28"/>
          <w:lang w:val="kk-KZ"/>
        </w:rPr>
        <w:t xml:space="preserve"> [24, 25].</w:t>
      </w:r>
    </w:p>
    <w:p w14:paraId="0E6F581A" w14:textId="77777777" w:rsidR="0067587B" w:rsidRPr="00D24A85" w:rsidRDefault="003A1AE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Ересек ірі қара</w:t>
      </w:r>
      <w:r w:rsidR="0067587B" w:rsidRPr="00D24A85">
        <w:rPr>
          <w:rFonts w:ascii="Times New Roman" w:hAnsi="Times New Roman" w:cs="Times New Roman"/>
          <w:sz w:val="28"/>
          <w:szCs w:val="28"/>
          <w:lang w:val="kk-KZ"/>
        </w:rPr>
        <w:t xml:space="preserve"> малдарда аурудың бастапқы кезеңі аяқ ау</w:t>
      </w:r>
      <w:r w:rsidR="00D52FA7" w:rsidRPr="00D24A85">
        <w:rPr>
          <w:rFonts w:ascii="Times New Roman" w:hAnsi="Times New Roman" w:cs="Times New Roman"/>
          <w:sz w:val="28"/>
          <w:szCs w:val="28"/>
          <w:lang w:val="kk-KZ"/>
        </w:rPr>
        <w:t>мағы, яғни тұяқ тұсынан басталады</w:t>
      </w:r>
      <w:r w:rsidR="0067587B"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Бірінші белгі</w:t>
      </w:r>
      <w:r w:rsidR="0067587B"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67587B" w:rsidRPr="00D24A85">
        <w:rPr>
          <w:rFonts w:ascii="Times New Roman" w:hAnsi="Times New Roman" w:cs="Times New Roman"/>
          <w:sz w:val="28"/>
          <w:szCs w:val="28"/>
          <w:lang w:val="kk-KZ"/>
        </w:rPr>
        <w:t xml:space="preserve"> жүрістің өзгеруі, </w:t>
      </w:r>
      <w:r w:rsidRPr="00D24A85">
        <w:rPr>
          <w:rFonts w:ascii="Times New Roman" w:hAnsi="Times New Roman" w:cs="Times New Roman"/>
          <w:sz w:val="28"/>
          <w:szCs w:val="28"/>
          <w:lang w:val="kk-KZ"/>
        </w:rPr>
        <w:t>ақсақтық</w:t>
      </w:r>
      <w:r w:rsidR="0067587B" w:rsidRPr="00D24A85">
        <w:rPr>
          <w:rFonts w:ascii="Times New Roman" w:hAnsi="Times New Roman" w:cs="Times New Roman"/>
          <w:sz w:val="28"/>
          <w:szCs w:val="28"/>
          <w:lang w:val="kk-KZ"/>
        </w:rPr>
        <w:t>, табыннан артта қалу, жүрудің қиындауымен көрінеді</w:t>
      </w:r>
      <w:r w:rsidRPr="00D24A85">
        <w:rPr>
          <w:rFonts w:ascii="Times New Roman" w:hAnsi="Times New Roman" w:cs="Times New Roman"/>
          <w:sz w:val="28"/>
          <w:szCs w:val="28"/>
          <w:lang w:val="kk-KZ"/>
        </w:rPr>
        <w:t>. Тексеру кезінде</w:t>
      </w:r>
      <w:r w:rsidR="0067587B"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67587B" w:rsidRPr="00D24A85">
        <w:rPr>
          <w:rFonts w:ascii="Times New Roman" w:hAnsi="Times New Roman" w:cs="Times New Roman"/>
          <w:sz w:val="28"/>
          <w:szCs w:val="28"/>
          <w:lang w:val="kk-KZ"/>
        </w:rPr>
        <w:t>тұяқаралық</w:t>
      </w:r>
      <w:r w:rsidRPr="00D24A85">
        <w:rPr>
          <w:rFonts w:ascii="Times New Roman" w:hAnsi="Times New Roman" w:cs="Times New Roman"/>
          <w:sz w:val="28"/>
          <w:szCs w:val="28"/>
          <w:lang w:val="kk-KZ"/>
        </w:rPr>
        <w:t xml:space="preserve"> саңылау</w:t>
      </w:r>
      <w:r w:rsidR="0067587B" w:rsidRPr="00D24A85">
        <w:rPr>
          <w:rFonts w:ascii="Times New Roman" w:hAnsi="Times New Roman" w:cs="Times New Roman"/>
          <w:sz w:val="28"/>
          <w:szCs w:val="28"/>
          <w:lang w:val="kk-KZ"/>
        </w:rPr>
        <w:t xml:space="preserve"> және аяқ терісінде қабыну, қызару, ісіну, некроз ошақтары көрінеді [25, 26, 27</w:t>
      </w:r>
      <w:r w:rsidR="00F0126A" w:rsidRPr="00D24A85">
        <w:rPr>
          <w:rFonts w:ascii="Times New Roman" w:hAnsi="Times New Roman" w:cs="Times New Roman"/>
          <w:sz w:val="28"/>
          <w:szCs w:val="28"/>
          <w:lang w:val="kk-KZ"/>
        </w:rPr>
        <w:t>, 28, 29</w:t>
      </w:r>
      <w:r w:rsidR="0067587B" w:rsidRPr="00D24A85">
        <w:rPr>
          <w:rFonts w:ascii="Times New Roman" w:hAnsi="Times New Roman" w:cs="Times New Roman"/>
          <w:sz w:val="28"/>
          <w:szCs w:val="28"/>
          <w:lang w:val="kk-KZ"/>
        </w:rPr>
        <w:t xml:space="preserve">]. </w:t>
      </w:r>
    </w:p>
    <w:p w14:paraId="609392F2" w14:textId="77777777" w:rsidR="00F0126A" w:rsidRPr="00D24A85" w:rsidRDefault="003A1AE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Әрі қарай абсцесс пен фистула жолдары пайда болады, патологиялық процеске негізгі қабаттар қосылады: ақсақтық күшейеді</w:t>
      </w:r>
      <w:r w:rsidR="00D7163C" w:rsidRPr="00D24A85">
        <w:rPr>
          <w:rFonts w:ascii="Times New Roman" w:hAnsi="Times New Roman" w:cs="Times New Roman"/>
          <w:sz w:val="28"/>
          <w:szCs w:val="28"/>
          <w:lang w:val="kk-KZ"/>
        </w:rPr>
        <w:t xml:space="preserve"> іріңді жаралар;</w:t>
      </w:r>
      <w:r w:rsidR="00F0126A" w:rsidRPr="00D24A85">
        <w:rPr>
          <w:rFonts w:ascii="Times New Roman" w:hAnsi="Times New Roman" w:cs="Times New Roman"/>
          <w:sz w:val="28"/>
          <w:szCs w:val="28"/>
          <w:lang w:val="kk-KZ"/>
        </w:rPr>
        <w:t xml:space="preserve"> тұяқтар арасында </w:t>
      </w:r>
      <w:r w:rsidRPr="00D24A85">
        <w:rPr>
          <w:rFonts w:ascii="Times New Roman" w:hAnsi="Times New Roman" w:cs="Times New Roman"/>
          <w:sz w:val="28"/>
          <w:szCs w:val="28"/>
          <w:lang w:val="kk-KZ"/>
        </w:rPr>
        <w:t>флегмона; үстіңгі буындардың зақымдануы</w:t>
      </w:r>
      <w:r w:rsidR="00F0126A" w:rsidRPr="00D24A85">
        <w:rPr>
          <w:rFonts w:ascii="Times New Roman" w:hAnsi="Times New Roman" w:cs="Times New Roman"/>
          <w:sz w:val="28"/>
          <w:szCs w:val="28"/>
          <w:lang w:val="kk-KZ"/>
        </w:rPr>
        <w:t xml:space="preserve"> көрінеді</w:t>
      </w:r>
      <w:r w:rsidRPr="00D24A85">
        <w:rPr>
          <w:rFonts w:ascii="Times New Roman" w:hAnsi="Times New Roman" w:cs="Times New Roman"/>
          <w:sz w:val="28"/>
          <w:szCs w:val="28"/>
          <w:lang w:val="kk-KZ"/>
        </w:rPr>
        <w:t xml:space="preserve">. </w:t>
      </w:r>
      <w:r w:rsidR="00F0126A" w:rsidRPr="00D24A85">
        <w:rPr>
          <w:rFonts w:ascii="Times New Roman" w:hAnsi="Times New Roman" w:cs="Times New Roman"/>
          <w:sz w:val="28"/>
          <w:szCs w:val="28"/>
          <w:lang w:val="kk-KZ"/>
        </w:rPr>
        <w:t>Жалпы жай күйінің</w:t>
      </w:r>
      <w:r w:rsidRPr="00D24A85">
        <w:rPr>
          <w:rFonts w:ascii="Times New Roman" w:hAnsi="Times New Roman" w:cs="Times New Roman"/>
          <w:sz w:val="28"/>
          <w:szCs w:val="28"/>
          <w:lang w:val="kk-KZ"/>
        </w:rPr>
        <w:t xml:space="preserve"> нашарлауы, температураның жоғарылауы байқалады. Сиыр</w:t>
      </w:r>
      <w:r w:rsidR="00F0126A" w:rsidRPr="00D24A85">
        <w:rPr>
          <w:rFonts w:ascii="Times New Roman" w:hAnsi="Times New Roman" w:cs="Times New Roman"/>
          <w:sz w:val="28"/>
          <w:szCs w:val="28"/>
          <w:lang w:val="kk-KZ"/>
        </w:rPr>
        <w:t>лар</w:t>
      </w:r>
      <w:r w:rsidRPr="00D24A85">
        <w:rPr>
          <w:rFonts w:ascii="Times New Roman" w:hAnsi="Times New Roman" w:cs="Times New Roman"/>
          <w:sz w:val="28"/>
          <w:szCs w:val="28"/>
          <w:lang w:val="kk-KZ"/>
        </w:rPr>
        <w:t xml:space="preserve"> көбінесе аяқ</w:t>
      </w:r>
      <w:r w:rsidR="00F0126A"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F0126A"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қолын</w:t>
      </w:r>
      <w:r w:rsidR="00F0126A" w:rsidRPr="00D24A85">
        <w:rPr>
          <w:rFonts w:ascii="Times New Roman" w:hAnsi="Times New Roman" w:cs="Times New Roman"/>
          <w:sz w:val="28"/>
          <w:szCs w:val="28"/>
          <w:lang w:val="kk-KZ"/>
        </w:rPr>
        <w:t xml:space="preserve"> нық баса алмай, тұяқ айналасындағы терілерде жергілікті өлім (некроз) пайда болады. </w:t>
      </w:r>
    </w:p>
    <w:p w14:paraId="1879276B" w14:textId="77777777" w:rsidR="00CF6061" w:rsidRPr="00D24A85" w:rsidRDefault="00F0126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Ө. Ығылмановтың деректері бойынша теріде пайда болған некроздар кейіннен, ж</w:t>
      </w:r>
      <w:r w:rsidR="003A1AE2" w:rsidRPr="00D24A85">
        <w:rPr>
          <w:rFonts w:ascii="Times New Roman" w:hAnsi="Times New Roman" w:cs="Times New Roman"/>
          <w:sz w:val="28"/>
          <w:szCs w:val="28"/>
          <w:lang w:val="kk-KZ"/>
        </w:rPr>
        <w:t xml:space="preserve">ұмсақ </w:t>
      </w:r>
      <w:r w:rsidRPr="00D24A85">
        <w:rPr>
          <w:rFonts w:ascii="Times New Roman" w:hAnsi="Times New Roman" w:cs="Times New Roman"/>
          <w:sz w:val="28"/>
          <w:szCs w:val="28"/>
          <w:lang w:val="kk-KZ"/>
        </w:rPr>
        <w:t>ұлпалардың</w:t>
      </w:r>
      <w:r w:rsidR="003A1AE2" w:rsidRPr="00D24A85">
        <w:rPr>
          <w:rFonts w:ascii="Times New Roman" w:hAnsi="Times New Roman" w:cs="Times New Roman"/>
          <w:sz w:val="28"/>
          <w:szCs w:val="28"/>
          <w:lang w:val="kk-KZ"/>
        </w:rPr>
        <w:t xml:space="preserve"> гангренасы септикалық жағдай</w:t>
      </w:r>
      <w:r w:rsidR="008E2478" w:rsidRPr="00D24A85">
        <w:rPr>
          <w:rFonts w:ascii="Times New Roman" w:hAnsi="Times New Roman" w:cs="Times New Roman"/>
          <w:sz w:val="28"/>
          <w:szCs w:val="28"/>
          <w:lang w:val="kk-KZ"/>
        </w:rPr>
        <w:t>мен бірге жүруінің салдарынан,</w:t>
      </w:r>
      <w:r w:rsidR="003A1AE2" w:rsidRPr="00D24A85">
        <w:rPr>
          <w:rFonts w:ascii="Times New Roman" w:hAnsi="Times New Roman" w:cs="Times New Roman"/>
          <w:sz w:val="28"/>
          <w:szCs w:val="28"/>
          <w:lang w:val="kk-KZ"/>
        </w:rPr>
        <w:t xml:space="preserve"> басқа </w:t>
      </w:r>
      <w:r w:rsidR="008E2478" w:rsidRPr="00D24A85">
        <w:rPr>
          <w:rFonts w:ascii="Times New Roman" w:hAnsi="Times New Roman" w:cs="Times New Roman"/>
          <w:sz w:val="28"/>
          <w:szCs w:val="28"/>
          <w:lang w:val="kk-KZ"/>
        </w:rPr>
        <w:t xml:space="preserve">мүшелерге </w:t>
      </w:r>
      <w:r w:rsidR="003A1AE2" w:rsidRPr="00D24A85">
        <w:rPr>
          <w:rFonts w:ascii="Times New Roman" w:hAnsi="Times New Roman" w:cs="Times New Roman"/>
          <w:sz w:val="28"/>
          <w:szCs w:val="28"/>
          <w:lang w:val="kk-KZ"/>
        </w:rPr>
        <w:t>әсер ете</w:t>
      </w:r>
      <w:r w:rsidR="005B3F20" w:rsidRPr="00D24A85">
        <w:rPr>
          <w:rFonts w:ascii="Times New Roman" w:hAnsi="Times New Roman" w:cs="Times New Roman"/>
          <w:sz w:val="28"/>
          <w:szCs w:val="28"/>
          <w:lang w:val="kk-KZ"/>
        </w:rPr>
        <w:t>тін</w:t>
      </w:r>
      <w:r w:rsidR="003A1AE2" w:rsidRPr="00D24A85">
        <w:rPr>
          <w:rFonts w:ascii="Times New Roman" w:hAnsi="Times New Roman" w:cs="Times New Roman"/>
          <w:sz w:val="28"/>
          <w:szCs w:val="28"/>
          <w:lang w:val="kk-KZ"/>
        </w:rPr>
        <w:t xml:space="preserve"> асқынулар болуы мү</w:t>
      </w:r>
      <w:r w:rsidR="008E2478" w:rsidRPr="00D24A85">
        <w:rPr>
          <w:rFonts w:ascii="Times New Roman" w:hAnsi="Times New Roman" w:cs="Times New Roman"/>
          <w:sz w:val="28"/>
          <w:szCs w:val="28"/>
          <w:lang w:val="kk-KZ"/>
        </w:rPr>
        <w:t>мкін (метастатикалық пневмония) [</w:t>
      </w:r>
      <w:r w:rsidR="0014641D" w:rsidRPr="00D24A85">
        <w:rPr>
          <w:rFonts w:ascii="Times New Roman" w:hAnsi="Times New Roman" w:cs="Times New Roman"/>
          <w:sz w:val="28"/>
          <w:szCs w:val="28"/>
          <w:lang w:val="kk-KZ"/>
        </w:rPr>
        <w:t>30</w:t>
      </w:r>
      <w:r w:rsidR="008E2478" w:rsidRPr="00D24A85">
        <w:rPr>
          <w:rFonts w:ascii="Times New Roman" w:hAnsi="Times New Roman" w:cs="Times New Roman"/>
          <w:sz w:val="28"/>
          <w:szCs w:val="28"/>
          <w:lang w:val="kk-KZ"/>
        </w:rPr>
        <w:t xml:space="preserve">]. </w:t>
      </w:r>
    </w:p>
    <w:p w14:paraId="7AE9F967" w14:textId="4445D770" w:rsidR="002F13FF" w:rsidRPr="00D24A85" w:rsidRDefault="008E247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Ozsvari L. 2017 жылғы зерттеуінде стресстік жағдайда малдың сүт мөлшері мен сүт сапасы төмендей</w:t>
      </w:r>
      <w:r w:rsidR="005B3F20" w:rsidRPr="00D24A85">
        <w:rPr>
          <w:rFonts w:ascii="Times New Roman" w:hAnsi="Times New Roman" w:cs="Times New Roman"/>
          <w:sz w:val="28"/>
          <w:szCs w:val="28"/>
          <w:lang w:val="kk-KZ"/>
        </w:rPr>
        <w:t>тінін</w:t>
      </w:r>
      <w:r w:rsidRPr="00D24A85">
        <w:rPr>
          <w:rFonts w:ascii="Times New Roman" w:hAnsi="Times New Roman" w:cs="Times New Roman"/>
          <w:sz w:val="28"/>
          <w:szCs w:val="28"/>
          <w:lang w:val="kk-KZ"/>
        </w:rPr>
        <w:t xml:space="preserve"> айта кетсе, Afonso J.S. (2020) тағы басқа ғалымдардың болжамдары бойынша некробактериозбен ауырған малдарда маститтің даму қаупі артады </w:t>
      </w:r>
      <w:r w:rsidR="00C24581" w:rsidRPr="00D24A85">
        <w:rPr>
          <w:rFonts w:ascii="Times New Roman" w:hAnsi="Times New Roman" w:cs="Times New Roman"/>
          <w:sz w:val="28"/>
          <w:szCs w:val="28"/>
          <w:lang w:val="kk-KZ"/>
        </w:rPr>
        <w:t>(Afonso et al., 2020)</w:t>
      </w:r>
      <w:r w:rsidR="00BC1C3C" w:rsidRPr="00D24A85">
        <w:rPr>
          <w:rFonts w:ascii="Times New Roman" w:hAnsi="Times New Roman" w:cs="Times New Roman"/>
          <w:sz w:val="28"/>
          <w:szCs w:val="28"/>
          <w:lang w:val="kk-KZ"/>
        </w:rPr>
        <w:t xml:space="preserve"> [31, 32]</w:t>
      </w:r>
      <w:r w:rsidR="00C24581" w:rsidRPr="00D24A85">
        <w:rPr>
          <w:rFonts w:ascii="Times New Roman" w:hAnsi="Times New Roman" w:cs="Times New Roman"/>
          <w:sz w:val="28"/>
          <w:szCs w:val="28"/>
          <w:lang w:val="kk-KZ"/>
        </w:rPr>
        <w:t>.</w:t>
      </w:r>
    </w:p>
    <w:p w14:paraId="7D11D3D5" w14:textId="3416CE57" w:rsidR="00C24581" w:rsidRPr="00D24A85" w:rsidRDefault="002F13FF"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 2017 Van Metr</w:t>
      </w:r>
      <w:r w:rsidR="003D3E1E" w:rsidRPr="00D24A85">
        <w:rPr>
          <w:rFonts w:ascii="Times New Roman" w:hAnsi="Times New Roman" w:cs="Times New Roman"/>
          <w:sz w:val="28"/>
          <w:szCs w:val="28"/>
          <w:lang w:val="kk-KZ"/>
        </w:rPr>
        <w:t>e</w:t>
      </w:r>
      <w:r w:rsidRPr="00D24A85">
        <w:rPr>
          <w:rFonts w:ascii="Times New Roman" w:hAnsi="Times New Roman" w:cs="Times New Roman"/>
          <w:sz w:val="28"/>
          <w:szCs w:val="28"/>
          <w:lang w:val="kk-KZ"/>
        </w:rPr>
        <w:t xml:space="preserve"> зерттеуінде жоғарыда айтылған клиникалық белгілермен қатар: мал аяғынан жағымсыз иіс, аяқ буындарының ісінуі, басты клиникалық белгісі безгекпен көріне</w:t>
      </w:r>
      <w:r w:rsidR="005B3F20" w:rsidRPr="00D24A85">
        <w:rPr>
          <w:rFonts w:ascii="Times New Roman" w:hAnsi="Times New Roman" w:cs="Times New Roman"/>
          <w:sz w:val="28"/>
          <w:szCs w:val="28"/>
          <w:lang w:val="kk-KZ"/>
        </w:rPr>
        <w:t>тінін</w:t>
      </w:r>
      <w:r w:rsidRPr="00D24A85">
        <w:rPr>
          <w:rFonts w:ascii="Times New Roman" w:hAnsi="Times New Roman" w:cs="Times New Roman"/>
          <w:sz w:val="28"/>
          <w:szCs w:val="28"/>
          <w:lang w:val="kk-KZ"/>
        </w:rPr>
        <w:t xml:space="preserve"> келтірген </w:t>
      </w:r>
      <w:r w:rsidR="00C24581" w:rsidRPr="00D24A85">
        <w:rPr>
          <w:rFonts w:ascii="Times New Roman" w:hAnsi="Times New Roman" w:cs="Times New Roman"/>
          <w:sz w:val="28"/>
          <w:szCs w:val="28"/>
          <w:lang w:val="kk-KZ"/>
        </w:rPr>
        <w:t>[</w:t>
      </w:r>
      <w:r w:rsidR="0014641D" w:rsidRPr="00D24A85">
        <w:rPr>
          <w:rFonts w:ascii="Times New Roman" w:hAnsi="Times New Roman" w:cs="Times New Roman"/>
          <w:sz w:val="28"/>
          <w:szCs w:val="28"/>
          <w:lang w:val="kk-KZ"/>
        </w:rPr>
        <w:t>33</w:t>
      </w:r>
      <w:r w:rsidR="00C24581" w:rsidRPr="00D24A85">
        <w:rPr>
          <w:rFonts w:ascii="Times New Roman" w:hAnsi="Times New Roman" w:cs="Times New Roman"/>
          <w:sz w:val="28"/>
          <w:szCs w:val="28"/>
          <w:lang w:val="kk-KZ"/>
        </w:rPr>
        <w:t>].</w:t>
      </w:r>
    </w:p>
    <w:p w14:paraId="2FF8967B" w14:textId="77777777" w:rsidR="00D176D6" w:rsidRPr="00D24A85" w:rsidRDefault="003A1AE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Патологиялық анатомиясы. </w:t>
      </w:r>
      <w:r w:rsidR="00D176D6" w:rsidRPr="00D24A85">
        <w:rPr>
          <w:rFonts w:ascii="Times New Roman" w:hAnsi="Times New Roman" w:cs="Times New Roman"/>
          <w:sz w:val="28"/>
          <w:szCs w:val="28"/>
          <w:lang w:val="kk-KZ"/>
        </w:rPr>
        <w:t>Desrochers A. зерттеуінде, м</w:t>
      </w:r>
      <w:r w:rsidRPr="00D24A85">
        <w:rPr>
          <w:rFonts w:ascii="Times New Roman" w:hAnsi="Times New Roman" w:cs="Times New Roman"/>
          <w:sz w:val="28"/>
          <w:szCs w:val="28"/>
          <w:lang w:val="kk-KZ"/>
        </w:rPr>
        <w:t xml:space="preserve">икробтардың деструктивті әсері бастапқы зақымдануда көрінеді және уақыт өте келе көрші құрылымдар мен мүшелерге таралады. Локализация орнында ыдырау аймақтары мен іріңді құрамы бар </w:t>
      </w:r>
      <w:r w:rsidR="00D52FA7"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қабыну анықталады. Қоршаған </w:t>
      </w:r>
      <w:r w:rsidR="00D176D6" w:rsidRPr="00D24A85">
        <w:rPr>
          <w:rFonts w:ascii="Times New Roman" w:hAnsi="Times New Roman" w:cs="Times New Roman"/>
          <w:sz w:val="28"/>
          <w:szCs w:val="28"/>
          <w:lang w:val="kk-KZ"/>
        </w:rPr>
        <w:t>ұлпалар</w:t>
      </w:r>
      <w:r w:rsidR="00D52FA7" w:rsidRPr="00D24A85">
        <w:rPr>
          <w:rFonts w:ascii="Times New Roman" w:hAnsi="Times New Roman" w:cs="Times New Roman"/>
          <w:sz w:val="28"/>
          <w:szCs w:val="28"/>
          <w:lang w:val="kk-KZ"/>
        </w:rPr>
        <w:t xml:space="preserve"> ісініп</w:t>
      </w:r>
      <w:r w:rsidRPr="00D24A85">
        <w:rPr>
          <w:rFonts w:ascii="Times New Roman" w:hAnsi="Times New Roman" w:cs="Times New Roman"/>
          <w:sz w:val="28"/>
          <w:szCs w:val="28"/>
          <w:lang w:val="kk-KZ"/>
        </w:rPr>
        <w:t xml:space="preserve">, функционалдық бұзылулардың айқын белгілері бар қан тамырларынан басталады. </w:t>
      </w:r>
    </w:p>
    <w:p w14:paraId="6EB1A926" w14:textId="77777777" w:rsidR="005B3F20" w:rsidRPr="00D24A85" w:rsidRDefault="003A1AE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Тұяқ </w:t>
      </w:r>
      <w:r w:rsidR="00D176D6" w:rsidRPr="00D24A85">
        <w:rPr>
          <w:rFonts w:ascii="Times New Roman" w:hAnsi="Times New Roman" w:cs="Times New Roman"/>
          <w:sz w:val="28"/>
          <w:szCs w:val="28"/>
          <w:lang w:val="kk-KZ"/>
        </w:rPr>
        <w:t>айналасы терісінде</w:t>
      </w:r>
      <w:r w:rsidRPr="00D24A85">
        <w:rPr>
          <w:rFonts w:ascii="Times New Roman" w:hAnsi="Times New Roman" w:cs="Times New Roman"/>
          <w:sz w:val="28"/>
          <w:szCs w:val="28"/>
          <w:lang w:val="kk-KZ"/>
        </w:rPr>
        <w:t xml:space="preserve"> </w:t>
      </w:r>
      <w:r w:rsidR="00D176D6" w:rsidRPr="00D24A85">
        <w:rPr>
          <w:rFonts w:ascii="Times New Roman" w:hAnsi="Times New Roman" w:cs="Times New Roman"/>
          <w:sz w:val="28"/>
          <w:szCs w:val="28"/>
          <w:lang w:val="kk-KZ"/>
        </w:rPr>
        <w:t xml:space="preserve">ұлпалардың іріңдеуі, </w:t>
      </w:r>
      <w:r w:rsidR="00D52FA7"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ыдырауы </w:t>
      </w:r>
      <w:r w:rsidR="00D176D6" w:rsidRPr="00D24A85">
        <w:rPr>
          <w:rFonts w:ascii="Times New Roman" w:hAnsi="Times New Roman" w:cs="Times New Roman"/>
          <w:sz w:val="28"/>
          <w:szCs w:val="28"/>
          <w:lang w:val="kk-KZ"/>
        </w:rPr>
        <w:t>мал</w:t>
      </w:r>
      <w:r w:rsidRPr="00D24A85">
        <w:rPr>
          <w:rFonts w:ascii="Times New Roman" w:hAnsi="Times New Roman" w:cs="Times New Roman"/>
          <w:sz w:val="28"/>
          <w:szCs w:val="28"/>
          <w:lang w:val="kk-KZ"/>
        </w:rPr>
        <w:t xml:space="preserve">да демаркациялық қабыну </w:t>
      </w:r>
      <w:r w:rsidR="00D176D6" w:rsidRPr="00D24A85">
        <w:rPr>
          <w:rFonts w:ascii="Times New Roman" w:hAnsi="Times New Roman" w:cs="Times New Roman"/>
          <w:sz w:val="28"/>
          <w:szCs w:val="28"/>
          <w:lang w:val="kk-KZ"/>
        </w:rPr>
        <w:t xml:space="preserve">байқалып, </w:t>
      </w:r>
      <w:r w:rsidRPr="00D24A85">
        <w:rPr>
          <w:rFonts w:ascii="Times New Roman" w:hAnsi="Times New Roman" w:cs="Times New Roman"/>
          <w:sz w:val="28"/>
          <w:szCs w:val="28"/>
          <w:lang w:val="kk-KZ"/>
        </w:rPr>
        <w:t>буындар мен сүйектер</w:t>
      </w:r>
      <w:r w:rsidR="00D176D6" w:rsidRPr="00D24A85">
        <w:rPr>
          <w:rFonts w:ascii="Times New Roman" w:hAnsi="Times New Roman" w:cs="Times New Roman"/>
          <w:sz w:val="28"/>
          <w:szCs w:val="28"/>
          <w:lang w:val="kk-KZ"/>
        </w:rPr>
        <w:t>терде</w:t>
      </w:r>
      <w:r w:rsidRPr="00D24A85">
        <w:rPr>
          <w:rFonts w:ascii="Times New Roman" w:hAnsi="Times New Roman" w:cs="Times New Roman"/>
          <w:sz w:val="28"/>
          <w:szCs w:val="28"/>
          <w:lang w:val="kk-KZ"/>
        </w:rPr>
        <w:t xml:space="preserve"> </w:t>
      </w:r>
      <w:r w:rsidR="00D176D6" w:rsidRPr="00D24A85">
        <w:rPr>
          <w:rFonts w:ascii="Times New Roman" w:hAnsi="Times New Roman" w:cs="Times New Roman"/>
          <w:sz w:val="28"/>
          <w:szCs w:val="28"/>
          <w:lang w:val="kk-KZ"/>
        </w:rPr>
        <w:t>шіру пайда болады</w:t>
      </w:r>
      <w:r w:rsidRPr="00D24A85">
        <w:rPr>
          <w:rFonts w:ascii="Times New Roman" w:hAnsi="Times New Roman" w:cs="Times New Roman"/>
          <w:sz w:val="28"/>
          <w:szCs w:val="28"/>
          <w:lang w:val="kk-KZ"/>
        </w:rPr>
        <w:t>. Тұяқтағы негізгі ошақтан б</w:t>
      </w:r>
      <w:r w:rsidR="0014641D" w:rsidRPr="00D24A85">
        <w:rPr>
          <w:rFonts w:ascii="Times New Roman" w:hAnsi="Times New Roman" w:cs="Times New Roman"/>
          <w:sz w:val="28"/>
          <w:szCs w:val="28"/>
          <w:lang w:val="kk-KZ"/>
        </w:rPr>
        <w:t>асқа, аутопсия кезінде бұлшықеттер ұлпаларында некроз,</w:t>
      </w:r>
      <w:r w:rsidRPr="00D24A85">
        <w:rPr>
          <w:rFonts w:ascii="Times New Roman" w:hAnsi="Times New Roman" w:cs="Times New Roman"/>
          <w:sz w:val="28"/>
          <w:szCs w:val="28"/>
          <w:lang w:val="kk-KZ"/>
        </w:rPr>
        <w:t xml:space="preserve"> абсцесс, бу</w:t>
      </w:r>
      <w:r w:rsidR="0014641D" w:rsidRPr="00D24A85">
        <w:rPr>
          <w:rFonts w:ascii="Times New Roman" w:hAnsi="Times New Roman" w:cs="Times New Roman"/>
          <w:sz w:val="28"/>
          <w:szCs w:val="28"/>
          <w:lang w:val="kk-KZ"/>
        </w:rPr>
        <w:t xml:space="preserve">ындардың қабынуы кездессе, ішкі ағзаларда әсіресе </w:t>
      </w:r>
      <w:r w:rsidRPr="00D24A85">
        <w:rPr>
          <w:rFonts w:ascii="Times New Roman" w:hAnsi="Times New Roman" w:cs="Times New Roman"/>
          <w:sz w:val="28"/>
          <w:szCs w:val="28"/>
          <w:lang w:val="kk-KZ"/>
        </w:rPr>
        <w:t xml:space="preserve">бауыр мен көкбауыр патологиялық әсерге ұшырайды. Оларда әртүрлі мөлшердегі абсцесс және өлі </w:t>
      </w:r>
      <w:r w:rsidR="005B3F20" w:rsidRPr="00D24A85">
        <w:rPr>
          <w:rFonts w:ascii="Times New Roman" w:hAnsi="Times New Roman" w:cs="Times New Roman"/>
          <w:sz w:val="28"/>
          <w:szCs w:val="28"/>
          <w:lang w:val="kk-KZ"/>
        </w:rPr>
        <w:t>ошақтар</w:t>
      </w:r>
      <w:r w:rsidR="0014641D" w:rsidRPr="00D24A85">
        <w:rPr>
          <w:rFonts w:ascii="Times New Roman" w:hAnsi="Times New Roman" w:cs="Times New Roman"/>
          <w:sz w:val="28"/>
          <w:szCs w:val="28"/>
          <w:lang w:val="kk-KZ"/>
        </w:rPr>
        <w:t xml:space="preserve"> пайда болады. </w:t>
      </w:r>
    </w:p>
    <w:p w14:paraId="30B3070C" w14:textId="77777777" w:rsidR="0014641D" w:rsidRPr="00D24A85" w:rsidRDefault="0014641D"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Екіншілік асқынуларға дистальды фаланга</w:t>
      </w:r>
      <w:r w:rsidR="005B3F2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аралық буынның септикалық артриті, некроздық тендинит, скафоидты бурсит және абсцесс ретроартикулярлық кеңістік жатады [34</w:t>
      </w:r>
      <w:r w:rsidR="00C83643" w:rsidRPr="00D24A85">
        <w:rPr>
          <w:rFonts w:ascii="Times New Roman" w:hAnsi="Times New Roman" w:cs="Times New Roman"/>
          <w:sz w:val="28"/>
          <w:szCs w:val="28"/>
          <w:lang w:val="kk-KZ"/>
        </w:rPr>
        <w:t>, 35</w:t>
      </w:r>
      <w:r w:rsidRPr="00D24A85">
        <w:rPr>
          <w:rFonts w:ascii="Times New Roman" w:hAnsi="Times New Roman" w:cs="Times New Roman"/>
          <w:sz w:val="28"/>
          <w:szCs w:val="28"/>
          <w:lang w:val="kk-KZ"/>
        </w:rPr>
        <w:t>].</w:t>
      </w:r>
    </w:p>
    <w:p w14:paraId="5F223518" w14:textId="77777777" w:rsidR="00C83643" w:rsidRPr="00D24A85" w:rsidRDefault="00C8364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Ауруға нақты балау қою үшін тек зертханалық зерттеулердің нәтижесіне сүйену қажет, себебі некробактериозды аусыл, везикулярлы стоматит, артрит және тұяқтар мен аяқ - қолдардың механикалық зақымдануы т.б. ауруларға ұқсас келеді [36].</w:t>
      </w:r>
    </w:p>
    <w:p w14:paraId="3E5BBC7A" w14:textId="177BF87A" w:rsidR="0048543B" w:rsidRPr="00D24A85" w:rsidRDefault="00C8364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Ramanoon S.Z. </w:t>
      </w:r>
      <w:r w:rsidR="00B61052" w:rsidRPr="00D24A85">
        <w:rPr>
          <w:rFonts w:ascii="Times New Roman" w:hAnsi="Times New Roman" w:cs="Times New Roman"/>
          <w:sz w:val="28"/>
          <w:szCs w:val="28"/>
          <w:lang w:val="kk-KZ"/>
        </w:rPr>
        <w:t xml:space="preserve">және </w:t>
      </w:r>
      <w:r w:rsidR="0048543B" w:rsidRPr="00D24A85">
        <w:rPr>
          <w:rFonts w:ascii="Times New Roman" w:hAnsi="Times New Roman" w:cs="Times New Roman"/>
          <w:sz w:val="28"/>
          <w:szCs w:val="28"/>
          <w:lang w:val="kk-KZ"/>
        </w:rPr>
        <w:t>тағы басқа ғалымдардың</w:t>
      </w:r>
      <w:r w:rsidRPr="00D24A85">
        <w:rPr>
          <w:rFonts w:ascii="Times New Roman" w:hAnsi="Times New Roman" w:cs="Times New Roman"/>
          <w:sz w:val="28"/>
          <w:szCs w:val="28"/>
          <w:lang w:val="kk-KZ"/>
        </w:rPr>
        <w:t xml:space="preserve"> зерттеулерінде келтірілгендей, </w:t>
      </w:r>
      <w:r w:rsidR="0048543B" w:rsidRPr="00D24A85">
        <w:rPr>
          <w:rFonts w:ascii="Times New Roman" w:hAnsi="Times New Roman" w:cs="Times New Roman"/>
          <w:sz w:val="28"/>
          <w:szCs w:val="28"/>
          <w:lang w:val="kk-KZ"/>
        </w:rPr>
        <w:t xml:space="preserve">ауруға жедел балау қою үшін ең тиімдісі </w:t>
      </w:r>
      <w:r w:rsidRPr="00D24A85">
        <w:rPr>
          <w:rFonts w:ascii="Times New Roman" w:hAnsi="Times New Roman" w:cs="Times New Roman"/>
          <w:sz w:val="28"/>
          <w:szCs w:val="28"/>
          <w:lang w:val="kk-KZ"/>
        </w:rPr>
        <w:t>зақымдалған</w:t>
      </w:r>
      <w:r w:rsidR="003A1AE2" w:rsidRPr="00D24A85">
        <w:rPr>
          <w:rFonts w:ascii="Times New Roman" w:hAnsi="Times New Roman" w:cs="Times New Roman"/>
          <w:sz w:val="28"/>
          <w:szCs w:val="28"/>
          <w:lang w:val="kk-KZ"/>
        </w:rPr>
        <w:t xml:space="preserve"> аймақтан патологиялық материалды </w:t>
      </w:r>
      <w:r w:rsidRPr="00D24A85">
        <w:rPr>
          <w:rFonts w:ascii="Times New Roman" w:hAnsi="Times New Roman" w:cs="Times New Roman"/>
          <w:sz w:val="28"/>
          <w:szCs w:val="28"/>
          <w:lang w:val="kk-KZ"/>
        </w:rPr>
        <w:t>дұрыс таңдап алу</w:t>
      </w:r>
      <w:r w:rsidR="003A1AE2" w:rsidRPr="00D24A85">
        <w:rPr>
          <w:rFonts w:ascii="Times New Roman" w:hAnsi="Times New Roman" w:cs="Times New Roman"/>
          <w:sz w:val="28"/>
          <w:szCs w:val="28"/>
          <w:lang w:val="kk-KZ"/>
        </w:rPr>
        <w:t xml:space="preserve"> керек.</w:t>
      </w:r>
      <w:r w:rsidRPr="00D24A85">
        <w:rPr>
          <w:rFonts w:ascii="Times New Roman" w:hAnsi="Times New Roman" w:cs="Times New Roman"/>
          <w:sz w:val="28"/>
          <w:szCs w:val="28"/>
          <w:lang w:val="kk-KZ"/>
        </w:rPr>
        <w:t xml:space="preserve"> Ол үшін сау тері мен зақымдалған тері шекарасынан патматериал алынып гистологиялық зерттеулер жүргізіп, ал </w:t>
      </w:r>
      <w:r w:rsidR="0048543B" w:rsidRPr="00D24A85">
        <w:rPr>
          <w:rFonts w:ascii="Times New Roman" w:hAnsi="Times New Roman" w:cs="Times New Roman"/>
          <w:sz w:val="28"/>
          <w:szCs w:val="28"/>
          <w:lang w:val="kk-KZ"/>
        </w:rPr>
        <w:t xml:space="preserve">алынған </w:t>
      </w:r>
      <w:r w:rsidRPr="00D24A85">
        <w:rPr>
          <w:rFonts w:ascii="Times New Roman" w:hAnsi="Times New Roman" w:cs="Times New Roman"/>
          <w:sz w:val="28"/>
          <w:szCs w:val="28"/>
          <w:lang w:val="kk-KZ"/>
        </w:rPr>
        <w:t xml:space="preserve">жағындыны </w:t>
      </w:r>
      <w:r w:rsidR="0048543B" w:rsidRPr="00D24A85">
        <w:rPr>
          <w:rFonts w:ascii="Times New Roman" w:hAnsi="Times New Roman" w:cs="Times New Roman"/>
          <w:sz w:val="28"/>
          <w:szCs w:val="28"/>
          <w:lang w:val="kk-KZ"/>
        </w:rPr>
        <w:t>Романовский - Гимза әдісімен бояса п</w:t>
      </w:r>
      <w:r w:rsidR="003A1AE2" w:rsidRPr="00D24A85">
        <w:rPr>
          <w:rFonts w:ascii="Times New Roman" w:hAnsi="Times New Roman" w:cs="Times New Roman"/>
          <w:sz w:val="28"/>
          <w:szCs w:val="28"/>
          <w:lang w:val="kk-KZ"/>
        </w:rPr>
        <w:t xml:space="preserve">атоген жіптер немесе ұзартылған таяқшалар түрінде </w:t>
      </w:r>
      <w:r w:rsidR="00E27121" w:rsidRPr="00D24A85">
        <w:rPr>
          <w:rFonts w:ascii="Times New Roman" w:hAnsi="Times New Roman" w:cs="Times New Roman"/>
          <w:sz w:val="28"/>
          <w:szCs w:val="28"/>
          <w:lang w:val="kk-KZ"/>
        </w:rPr>
        <w:t>қоздырушы</w:t>
      </w:r>
      <w:r w:rsidR="0048543B" w:rsidRPr="00D24A85">
        <w:rPr>
          <w:rFonts w:ascii="Times New Roman" w:hAnsi="Times New Roman" w:cs="Times New Roman"/>
          <w:sz w:val="28"/>
          <w:szCs w:val="28"/>
          <w:lang w:val="kk-KZ"/>
        </w:rPr>
        <w:t xml:space="preserve"> бірден көрінеді</w:t>
      </w:r>
      <w:r w:rsidR="00B61052" w:rsidRPr="00D24A85">
        <w:rPr>
          <w:rFonts w:ascii="Times New Roman" w:hAnsi="Times New Roman" w:cs="Times New Roman"/>
          <w:sz w:val="28"/>
          <w:szCs w:val="28"/>
          <w:lang w:val="kk-KZ"/>
        </w:rPr>
        <w:t xml:space="preserve"> [37, 38, 39]</w:t>
      </w:r>
      <w:r w:rsidR="0048543B" w:rsidRPr="00D24A85">
        <w:rPr>
          <w:rFonts w:ascii="Times New Roman" w:hAnsi="Times New Roman" w:cs="Times New Roman"/>
          <w:sz w:val="28"/>
          <w:szCs w:val="28"/>
          <w:lang w:val="kk-KZ"/>
        </w:rPr>
        <w:t xml:space="preserve">.  </w:t>
      </w:r>
    </w:p>
    <w:p w14:paraId="605A573B" w14:textId="77777777" w:rsidR="00D52FA7" w:rsidRPr="00D24A85" w:rsidRDefault="00A570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Д.П. Аголаридің деректерінде егер ауру шыққан жағдайда, ауырған малды дереу оқшаулап, </w:t>
      </w:r>
      <w:r w:rsidR="003A1AE2" w:rsidRPr="00D24A85">
        <w:rPr>
          <w:rFonts w:ascii="Times New Roman" w:hAnsi="Times New Roman" w:cs="Times New Roman"/>
          <w:sz w:val="28"/>
          <w:szCs w:val="28"/>
          <w:lang w:val="kk-KZ"/>
        </w:rPr>
        <w:t>патология белгілерін уақытында анықтап, қайтымсыз бұзылуларға дейін тера</w:t>
      </w:r>
      <w:r w:rsidRPr="00D24A85">
        <w:rPr>
          <w:rFonts w:ascii="Times New Roman" w:hAnsi="Times New Roman" w:cs="Times New Roman"/>
          <w:sz w:val="28"/>
          <w:szCs w:val="28"/>
          <w:lang w:val="kk-KZ"/>
        </w:rPr>
        <w:t>певтік араласуды бастау маңызды</w:t>
      </w:r>
      <w:r w:rsidR="005B3F20"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p>
    <w:p w14:paraId="04D15425" w14:textId="77777777" w:rsidR="00A57059" w:rsidRPr="00D24A85" w:rsidRDefault="00A570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Ғалым</w:t>
      </w:r>
      <w:r w:rsidR="005B3F20" w:rsidRPr="00D24A85">
        <w:rPr>
          <w:rFonts w:ascii="Times New Roman" w:hAnsi="Times New Roman" w:cs="Times New Roman"/>
          <w:sz w:val="28"/>
          <w:szCs w:val="28"/>
          <w:lang w:val="kk-KZ"/>
        </w:rPr>
        <w:t>дард</w:t>
      </w:r>
      <w:r w:rsidRPr="00D24A85">
        <w:rPr>
          <w:rFonts w:ascii="Times New Roman" w:hAnsi="Times New Roman" w:cs="Times New Roman"/>
          <w:sz w:val="28"/>
          <w:szCs w:val="28"/>
          <w:lang w:val="kk-KZ"/>
        </w:rPr>
        <w:t>ың айтуы бойынша, жасалған ері</w:t>
      </w:r>
      <w:r w:rsidR="005B3F20" w:rsidRPr="00D24A85">
        <w:rPr>
          <w:rFonts w:ascii="Times New Roman" w:hAnsi="Times New Roman" w:cs="Times New Roman"/>
          <w:sz w:val="28"/>
          <w:szCs w:val="28"/>
          <w:lang w:val="kk-KZ"/>
        </w:rPr>
        <w:t>тіндіде</w:t>
      </w:r>
      <w:r w:rsidRPr="00D24A85">
        <w:rPr>
          <w:rFonts w:ascii="Times New Roman" w:hAnsi="Times New Roman" w:cs="Times New Roman"/>
          <w:sz w:val="28"/>
          <w:szCs w:val="28"/>
          <w:lang w:val="kk-KZ"/>
        </w:rPr>
        <w:t xml:space="preserve"> малды</w:t>
      </w:r>
      <w:r w:rsidR="003A1AE2" w:rsidRPr="00D24A85">
        <w:rPr>
          <w:rFonts w:ascii="Times New Roman" w:hAnsi="Times New Roman" w:cs="Times New Roman"/>
          <w:sz w:val="28"/>
          <w:szCs w:val="28"/>
          <w:lang w:val="kk-KZ"/>
        </w:rPr>
        <w:t xml:space="preserve"> бірнеше минутқа қалдыру маңызды, бұл өнімнің жақсы енуін және патогеннің жойылуын қамтамас</w:t>
      </w:r>
      <w:r w:rsidRPr="00D24A85">
        <w:rPr>
          <w:rFonts w:ascii="Times New Roman" w:hAnsi="Times New Roman" w:cs="Times New Roman"/>
          <w:sz w:val="28"/>
          <w:szCs w:val="28"/>
          <w:lang w:val="kk-KZ"/>
        </w:rPr>
        <w:t>ыз етеді. Өңдеу үшін бірдей мөлшерде және еселікте</w:t>
      </w:r>
      <w:r w:rsidR="003A1AE2" w:rsidRPr="00D24A85">
        <w:rPr>
          <w:rFonts w:ascii="Times New Roman" w:hAnsi="Times New Roman" w:cs="Times New Roman"/>
          <w:sz w:val="28"/>
          <w:szCs w:val="28"/>
          <w:lang w:val="kk-KZ"/>
        </w:rPr>
        <w:t>:</w:t>
      </w:r>
      <w:r w:rsidR="00FC3C11" w:rsidRPr="00D24A85">
        <w:rPr>
          <w:rFonts w:ascii="Times New Roman" w:hAnsi="Times New Roman" w:cs="Times New Roman"/>
          <w:sz w:val="28"/>
          <w:szCs w:val="28"/>
          <w:lang w:val="kk-KZ"/>
        </w:rPr>
        <w:t xml:space="preserve"> 5 тәулік аралықпен 10% ері</w:t>
      </w:r>
      <w:r w:rsidR="005B3F20" w:rsidRPr="00D24A85">
        <w:rPr>
          <w:rFonts w:ascii="Times New Roman" w:hAnsi="Times New Roman" w:cs="Times New Roman"/>
          <w:sz w:val="28"/>
          <w:szCs w:val="28"/>
          <w:lang w:val="kk-KZ"/>
        </w:rPr>
        <w:t>тінді</w:t>
      </w:r>
      <w:r w:rsidR="00FC3C11" w:rsidRPr="00D24A85">
        <w:rPr>
          <w:rFonts w:ascii="Times New Roman" w:hAnsi="Times New Roman" w:cs="Times New Roman"/>
          <w:sz w:val="28"/>
          <w:szCs w:val="28"/>
          <w:lang w:val="kk-KZ"/>
        </w:rPr>
        <w:t xml:space="preserve"> түріндегі мыс сульфаты; мырыш сульфаты; 7-10 күн аралығы бар 5-10% формалин ері</w:t>
      </w:r>
      <w:r w:rsidR="005B3F20" w:rsidRPr="00D24A85">
        <w:rPr>
          <w:rFonts w:ascii="Times New Roman" w:hAnsi="Times New Roman" w:cs="Times New Roman"/>
          <w:sz w:val="28"/>
          <w:szCs w:val="28"/>
          <w:lang w:val="kk-KZ"/>
        </w:rPr>
        <w:t>тіндісімен</w:t>
      </w:r>
      <w:r w:rsidRPr="00D24A85">
        <w:rPr>
          <w:rFonts w:ascii="Times New Roman" w:hAnsi="Times New Roman" w:cs="Times New Roman"/>
          <w:sz w:val="28"/>
          <w:szCs w:val="28"/>
          <w:lang w:val="kk-KZ"/>
        </w:rPr>
        <w:t xml:space="preserve"> жасалу қажет</w:t>
      </w:r>
      <w:r w:rsidR="00FC3C11"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Аталған қоспалардан жасалынған ері</w:t>
      </w:r>
      <w:r w:rsidR="005B3F20" w:rsidRPr="00D24A85">
        <w:rPr>
          <w:rFonts w:ascii="Times New Roman" w:hAnsi="Times New Roman" w:cs="Times New Roman"/>
          <w:sz w:val="28"/>
          <w:szCs w:val="28"/>
          <w:lang w:val="kk-KZ"/>
        </w:rPr>
        <w:t>тінді</w:t>
      </w:r>
      <w:r w:rsidR="00FC3C11" w:rsidRPr="00D24A85">
        <w:rPr>
          <w:rFonts w:ascii="Times New Roman" w:hAnsi="Times New Roman" w:cs="Times New Roman"/>
          <w:sz w:val="28"/>
          <w:szCs w:val="28"/>
          <w:lang w:val="kk-KZ"/>
        </w:rPr>
        <w:t xml:space="preserve"> жоғары дезинфекциялық белсенділікке ие, бірақ </w:t>
      </w:r>
      <w:r w:rsidRPr="00D24A85">
        <w:rPr>
          <w:rFonts w:ascii="Times New Roman" w:hAnsi="Times New Roman" w:cs="Times New Roman"/>
          <w:sz w:val="28"/>
          <w:szCs w:val="28"/>
          <w:lang w:val="kk-KZ"/>
        </w:rPr>
        <w:t>ұлпаларға</w:t>
      </w:r>
      <w:r w:rsidR="00FC3C11" w:rsidRPr="00D24A85">
        <w:rPr>
          <w:rFonts w:ascii="Times New Roman" w:hAnsi="Times New Roman" w:cs="Times New Roman"/>
          <w:sz w:val="28"/>
          <w:szCs w:val="28"/>
          <w:lang w:val="kk-KZ"/>
        </w:rPr>
        <w:t xml:space="preserve"> нашар е</w:t>
      </w:r>
      <w:r w:rsidRPr="00D24A85">
        <w:rPr>
          <w:rFonts w:ascii="Times New Roman" w:hAnsi="Times New Roman" w:cs="Times New Roman"/>
          <w:sz w:val="28"/>
          <w:szCs w:val="28"/>
          <w:lang w:val="kk-KZ"/>
        </w:rPr>
        <w:t>неді және жоғары уыттылыққа ие [</w:t>
      </w:r>
      <w:r w:rsidR="00BF7439" w:rsidRPr="00D24A85">
        <w:rPr>
          <w:rFonts w:ascii="Times New Roman" w:hAnsi="Times New Roman" w:cs="Times New Roman"/>
          <w:sz w:val="28"/>
          <w:szCs w:val="28"/>
          <w:lang w:val="kk-KZ"/>
        </w:rPr>
        <w:t>40</w:t>
      </w:r>
      <w:r w:rsidRPr="00D24A85">
        <w:rPr>
          <w:rFonts w:ascii="Times New Roman" w:hAnsi="Times New Roman" w:cs="Times New Roman"/>
          <w:sz w:val="28"/>
          <w:szCs w:val="28"/>
          <w:lang w:val="kk-KZ"/>
        </w:rPr>
        <w:t>].</w:t>
      </w:r>
    </w:p>
    <w:p w14:paraId="6D95BD85" w14:textId="77777777" w:rsidR="001E5275" w:rsidRPr="00D24A85" w:rsidRDefault="00A570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Ал, Александров Д.И. айтуынша, ауырған малды жекелеп емдеу үлкен қажеттілік, ол үшін </w:t>
      </w:r>
      <w:r w:rsidR="00BF7439" w:rsidRPr="00D24A85">
        <w:rPr>
          <w:rFonts w:ascii="Times New Roman" w:hAnsi="Times New Roman" w:cs="Times New Roman"/>
          <w:sz w:val="28"/>
          <w:szCs w:val="28"/>
          <w:lang w:val="kk-KZ"/>
        </w:rPr>
        <w:t xml:space="preserve">теріде пайда болған жараларды </w:t>
      </w:r>
      <w:r w:rsidR="00FC3C11" w:rsidRPr="00D24A85">
        <w:rPr>
          <w:rFonts w:ascii="Times New Roman" w:hAnsi="Times New Roman" w:cs="Times New Roman"/>
          <w:sz w:val="28"/>
          <w:szCs w:val="28"/>
          <w:lang w:val="kk-KZ"/>
        </w:rPr>
        <w:t>3% сутегі асқын тотығының ері</w:t>
      </w:r>
      <w:r w:rsidR="001E5275" w:rsidRPr="00D24A85">
        <w:rPr>
          <w:rFonts w:ascii="Times New Roman" w:hAnsi="Times New Roman" w:cs="Times New Roman"/>
          <w:sz w:val="28"/>
          <w:szCs w:val="28"/>
          <w:lang w:val="kk-KZ"/>
        </w:rPr>
        <w:t>тіндісімен</w:t>
      </w:r>
      <w:r w:rsidR="00FC3C11" w:rsidRPr="00D24A85">
        <w:rPr>
          <w:rFonts w:ascii="Times New Roman" w:hAnsi="Times New Roman" w:cs="Times New Roman"/>
          <w:sz w:val="28"/>
          <w:szCs w:val="28"/>
          <w:lang w:val="kk-KZ"/>
        </w:rPr>
        <w:t xml:space="preserve">, 0,05-0,1% калий перманганатымен жуу ұсынылады. Іріңді және өлі </w:t>
      </w:r>
      <w:r w:rsidR="00BF7439" w:rsidRPr="00D24A85">
        <w:rPr>
          <w:rFonts w:ascii="Times New Roman" w:hAnsi="Times New Roman" w:cs="Times New Roman"/>
          <w:sz w:val="28"/>
          <w:szCs w:val="28"/>
          <w:lang w:val="kk-KZ"/>
        </w:rPr>
        <w:t>ұлпаларды</w:t>
      </w:r>
      <w:r w:rsidR="00FC3C11" w:rsidRPr="00D24A85">
        <w:rPr>
          <w:rFonts w:ascii="Times New Roman" w:hAnsi="Times New Roman" w:cs="Times New Roman"/>
          <w:sz w:val="28"/>
          <w:szCs w:val="28"/>
          <w:lang w:val="kk-KZ"/>
        </w:rPr>
        <w:t xml:space="preserve"> толығымен алып тастау маңызды, бірақ жараны кесуге болмайды – бұл патогеннің енуіне ықпал етеді. </w:t>
      </w:r>
    </w:p>
    <w:p w14:paraId="24948C5B" w14:textId="77777777" w:rsidR="00BF7439" w:rsidRPr="00D24A85" w:rsidRDefault="00FC3C1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Жуғаннан кейін жараға стрептоцид, йодоформ салынады немесе АСД-3 таңғышы қолданылады. Зақымдалған аяқ таңылып, сиыр жұмсақ </w:t>
      </w:r>
      <w:r w:rsidR="00BF7439" w:rsidRPr="00D24A85">
        <w:rPr>
          <w:rFonts w:ascii="Times New Roman" w:hAnsi="Times New Roman" w:cs="Times New Roman"/>
          <w:sz w:val="28"/>
          <w:szCs w:val="28"/>
          <w:lang w:val="kk-KZ"/>
        </w:rPr>
        <w:t>жерге</w:t>
      </w:r>
      <w:r w:rsidRPr="00D24A85">
        <w:rPr>
          <w:rFonts w:ascii="Times New Roman" w:hAnsi="Times New Roman" w:cs="Times New Roman"/>
          <w:sz w:val="28"/>
          <w:szCs w:val="28"/>
          <w:lang w:val="kk-KZ"/>
        </w:rPr>
        <w:t xml:space="preserve"> орналастырылады. Іріңнің бөлінуі аяқталып, жарада түйіршіктеу тосқауылы пайда болған кезде, ұнтақтар жақпа мен линименттермен ауыстырылады. Жалпы терапияда </w:t>
      </w:r>
      <w:r w:rsidR="00BF7439" w:rsidRPr="00D24A85">
        <w:rPr>
          <w:rFonts w:ascii="Times New Roman" w:hAnsi="Times New Roman" w:cs="Times New Roman"/>
          <w:sz w:val="28"/>
          <w:szCs w:val="28"/>
          <w:lang w:val="kk-KZ"/>
        </w:rPr>
        <w:t xml:space="preserve">анаэробты бактериялардың сезімталдығы нашар болғандықтан </w:t>
      </w:r>
      <w:r w:rsidRPr="00D24A85">
        <w:rPr>
          <w:rFonts w:ascii="Times New Roman" w:hAnsi="Times New Roman" w:cs="Times New Roman"/>
          <w:sz w:val="28"/>
          <w:szCs w:val="28"/>
          <w:lang w:val="kk-KZ"/>
        </w:rPr>
        <w:t>күшті антибиотиктер</w:t>
      </w:r>
      <w:r w:rsidR="00BF7439" w:rsidRPr="00D24A85">
        <w:rPr>
          <w:rFonts w:ascii="Times New Roman" w:hAnsi="Times New Roman" w:cs="Times New Roman"/>
          <w:sz w:val="28"/>
          <w:szCs w:val="28"/>
          <w:lang w:val="kk-KZ"/>
        </w:rPr>
        <w:t>ді</w:t>
      </w:r>
      <w:r w:rsidRPr="00D24A85">
        <w:rPr>
          <w:rFonts w:ascii="Times New Roman" w:hAnsi="Times New Roman" w:cs="Times New Roman"/>
          <w:sz w:val="28"/>
          <w:szCs w:val="28"/>
          <w:lang w:val="kk-KZ"/>
        </w:rPr>
        <w:t xml:space="preserve"> -</w:t>
      </w:r>
      <w:r w:rsidR="00BF743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тетраци</w:t>
      </w:r>
      <w:r w:rsidR="00BF7439" w:rsidRPr="00D24A85">
        <w:rPr>
          <w:rFonts w:ascii="Times New Roman" w:hAnsi="Times New Roman" w:cs="Times New Roman"/>
          <w:sz w:val="28"/>
          <w:szCs w:val="28"/>
          <w:lang w:val="kk-KZ"/>
        </w:rPr>
        <w:t>клин, левомицетин, Нитокс 200, тилозин, Бицилин-5</w:t>
      </w:r>
      <w:r w:rsidRPr="00D24A85">
        <w:rPr>
          <w:rFonts w:ascii="Times New Roman" w:hAnsi="Times New Roman" w:cs="Times New Roman"/>
          <w:sz w:val="28"/>
          <w:szCs w:val="28"/>
          <w:lang w:val="kk-KZ"/>
        </w:rPr>
        <w:t xml:space="preserve"> шамадан тыс дозаларды қо</w:t>
      </w:r>
      <w:r w:rsidR="00BF7439" w:rsidRPr="00D24A85">
        <w:rPr>
          <w:rFonts w:ascii="Times New Roman" w:hAnsi="Times New Roman" w:cs="Times New Roman"/>
          <w:sz w:val="28"/>
          <w:szCs w:val="28"/>
          <w:lang w:val="kk-KZ"/>
        </w:rPr>
        <w:t>лдану ұсынылады [41].</w:t>
      </w:r>
    </w:p>
    <w:p w14:paraId="71D94E68" w14:textId="77777777" w:rsidR="00BF7439" w:rsidRPr="00D24A85" w:rsidRDefault="00BF743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Алайда кей ғалымдар </w:t>
      </w:r>
      <w:r w:rsidRPr="00D24A85">
        <w:rPr>
          <w:rFonts w:ascii="Times New Roman" w:hAnsi="Times New Roman" w:cs="Times New Roman"/>
          <w:bCs/>
          <w:iCs/>
          <w:sz w:val="28"/>
          <w:szCs w:val="28"/>
          <w:lang w:val="kk-KZ"/>
        </w:rPr>
        <w:t>Tулемисова Ж..K., Мыктыбаева Р.Ж., Кожахметова З.А. антибиотиктерді үлкен мөлшерде қолдану, малдардың әсіресе төлдердің ас қорыту жолдарына үлкен зиян келтіре</w:t>
      </w:r>
      <w:r w:rsidR="00B6300C" w:rsidRPr="00D24A85">
        <w:rPr>
          <w:rFonts w:ascii="Times New Roman" w:hAnsi="Times New Roman" w:cs="Times New Roman"/>
          <w:bCs/>
          <w:iCs/>
          <w:sz w:val="28"/>
          <w:szCs w:val="28"/>
          <w:lang w:val="kk-KZ"/>
        </w:rPr>
        <w:t>тінін</w:t>
      </w:r>
      <w:r w:rsidRPr="00D24A85">
        <w:rPr>
          <w:rFonts w:ascii="Times New Roman" w:hAnsi="Times New Roman" w:cs="Times New Roman"/>
          <w:bCs/>
          <w:iCs/>
          <w:sz w:val="28"/>
          <w:szCs w:val="28"/>
          <w:lang w:val="kk-KZ"/>
        </w:rPr>
        <w:t xml:space="preserve">, сондықтан антибиотиктермен бірге пробиотикалық препараттарды да қолдануды ұсынады </w:t>
      </w:r>
      <w:r w:rsidRPr="00D24A85">
        <w:rPr>
          <w:rFonts w:ascii="Times New Roman" w:hAnsi="Times New Roman" w:cs="Times New Roman"/>
          <w:sz w:val="28"/>
          <w:szCs w:val="28"/>
          <w:lang w:val="kk-KZ"/>
        </w:rPr>
        <w:t>[42].</w:t>
      </w:r>
    </w:p>
    <w:p w14:paraId="38A1D355" w14:textId="77777777" w:rsidR="0064526E" w:rsidRPr="00D24A85" w:rsidRDefault="000855B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Жалпы, малдарда әсіресе ірі қара малдардың некробактериозын емдеу кезінде, көптеген ғалымдардың зерттеулерінде қарама қайшылық көз қарастар жеткілікті, мысалы Ж. Тулемисова және т.б. (2020 ж.) ауру а</w:t>
      </w:r>
      <w:r w:rsidR="00BF7439" w:rsidRPr="00D24A85">
        <w:rPr>
          <w:rFonts w:ascii="Times New Roman" w:hAnsi="Times New Roman" w:cs="Times New Roman"/>
          <w:sz w:val="28"/>
          <w:szCs w:val="28"/>
          <w:lang w:val="kk-KZ"/>
        </w:rPr>
        <w:t xml:space="preserve">сқынбаған, </w:t>
      </w:r>
      <w:r w:rsidRPr="00D24A85">
        <w:rPr>
          <w:rFonts w:ascii="Times New Roman" w:hAnsi="Times New Roman" w:cs="Times New Roman"/>
          <w:sz w:val="28"/>
          <w:szCs w:val="28"/>
          <w:lang w:val="kk-KZ"/>
        </w:rPr>
        <w:t>ерте диагноз қойылған жағдайда с</w:t>
      </w:r>
      <w:r w:rsidR="00BF7439" w:rsidRPr="00D24A85">
        <w:rPr>
          <w:rFonts w:ascii="Times New Roman" w:hAnsi="Times New Roman" w:cs="Times New Roman"/>
          <w:sz w:val="28"/>
          <w:szCs w:val="28"/>
          <w:lang w:val="kk-KZ"/>
        </w:rPr>
        <w:t xml:space="preserve">онымен қатар, ауруды басқару стратегиясы </w:t>
      </w:r>
      <w:r w:rsidR="00BF7439" w:rsidRPr="00D24A85">
        <w:rPr>
          <w:rFonts w:ascii="Times New Roman" w:hAnsi="Times New Roman" w:cs="Times New Roman"/>
          <w:i/>
          <w:sz w:val="28"/>
          <w:szCs w:val="28"/>
          <w:lang w:val="kk-KZ"/>
        </w:rPr>
        <w:t>Lactobacillus acidophilus</w:t>
      </w:r>
      <w:r w:rsidR="00BF7439" w:rsidRPr="00D24A85">
        <w:rPr>
          <w:rFonts w:ascii="Times New Roman" w:hAnsi="Times New Roman" w:cs="Times New Roman"/>
          <w:sz w:val="28"/>
          <w:szCs w:val="28"/>
          <w:lang w:val="kk-KZ"/>
        </w:rPr>
        <w:t xml:space="preserve"> сияқты әртүрлі химиотерапиялық агенттермен жергілікті емдеумен шекте</w:t>
      </w:r>
      <w:r w:rsidRPr="00D24A85">
        <w:rPr>
          <w:rFonts w:ascii="Times New Roman" w:hAnsi="Times New Roman" w:cs="Times New Roman"/>
          <w:sz w:val="28"/>
          <w:szCs w:val="28"/>
          <w:lang w:val="kk-KZ"/>
        </w:rPr>
        <w:t>луі мүмкін деп келтірсе [43]</w:t>
      </w:r>
      <w:r w:rsidR="00BF743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Persson Y., Mork M.J., Pringle M., Bergsten C. A [44] зерттеуінде ең тиімдісі </w:t>
      </w:r>
      <w:r w:rsidR="00BF7439" w:rsidRPr="00D24A85">
        <w:rPr>
          <w:rFonts w:ascii="Times New Roman" w:hAnsi="Times New Roman" w:cs="Times New Roman"/>
          <w:sz w:val="28"/>
          <w:szCs w:val="28"/>
          <w:lang w:val="kk-KZ"/>
        </w:rPr>
        <w:t xml:space="preserve">салицил қышқылы ұнтағы </w:t>
      </w:r>
      <w:r w:rsidR="00BF7439" w:rsidRPr="00D24A85">
        <w:rPr>
          <w:rFonts w:ascii="Times New Roman" w:hAnsi="Times New Roman" w:cs="Times New Roman"/>
          <w:sz w:val="28"/>
          <w:szCs w:val="28"/>
          <w:lang w:val="kk-KZ"/>
        </w:rPr>
        <w:lastRenderedPageBreak/>
        <w:t>немесе жалпы гелихрим жапырақтары</w:t>
      </w:r>
      <w:r w:rsidRPr="00D24A85">
        <w:rPr>
          <w:rFonts w:ascii="Times New Roman" w:hAnsi="Times New Roman" w:cs="Times New Roman"/>
          <w:sz w:val="28"/>
          <w:szCs w:val="28"/>
          <w:lang w:val="kk-KZ"/>
        </w:rPr>
        <w:t>, ал Mishra P.P., Sonu J., Gupta R.K., Bhoopendra S., Singh V.K., Singh H. ең тиімдісі</w:t>
      </w:r>
      <w:r w:rsidR="00BF7439" w:rsidRPr="00D24A85">
        <w:rPr>
          <w:rFonts w:ascii="Times New Roman" w:hAnsi="Times New Roman" w:cs="Times New Roman"/>
          <w:sz w:val="28"/>
          <w:szCs w:val="28"/>
          <w:lang w:val="kk-KZ"/>
        </w:rPr>
        <w:t xml:space="preserve"> анис клаузенасы</w:t>
      </w:r>
      <w:r w:rsidRPr="00D24A85">
        <w:rPr>
          <w:rFonts w:ascii="Times New Roman" w:hAnsi="Times New Roman" w:cs="Times New Roman"/>
          <w:sz w:val="28"/>
          <w:szCs w:val="28"/>
          <w:lang w:val="kk-KZ"/>
        </w:rPr>
        <w:t>, себебі микробтарға қарсы препаратты жүйелі түрде енгізгенде ғана жоғары дәрежеде емдік шаралары нәтиже береді</w:t>
      </w:r>
      <w:r w:rsidR="0064526E" w:rsidRPr="00D24A85">
        <w:rPr>
          <w:rFonts w:ascii="Times New Roman" w:hAnsi="Times New Roman" w:cs="Times New Roman"/>
          <w:sz w:val="28"/>
          <w:szCs w:val="28"/>
          <w:lang w:val="kk-KZ"/>
        </w:rPr>
        <w:t xml:space="preserve"> деп келтіреді [45]</w:t>
      </w:r>
      <w:r w:rsidR="00BF7439" w:rsidRPr="00D24A85">
        <w:rPr>
          <w:rFonts w:ascii="Times New Roman" w:hAnsi="Times New Roman" w:cs="Times New Roman"/>
          <w:sz w:val="28"/>
          <w:szCs w:val="28"/>
          <w:lang w:val="kk-KZ"/>
        </w:rPr>
        <w:t xml:space="preserve">. </w:t>
      </w:r>
    </w:p>
    <w:p w14:paraId="33353EEB" w14:textId="34F96CD8" w:rsidR="0064526E" w:rsidRPr="00D24A85" w:rsidRDefault="0064526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Van Metr</w:t>
      </w:r>
      <w:r w:rsidR="003D3E1E" w:rsidRPr="00D24A85">
        <w:rPr>
          <w:rFonts w:ascii="Times New Roman" w:hAnsi="Times New Roman" w:cs="Times New Roman"/>
          <w:sz w:val="28"/>
          <w:szCs w:val="28"/>
          <w:lang w:val="en-US"/>
        </w:rPr>
        <w:t>e</w:t>
      </w:r>
      <w:r w:rsidRPr="00D24A85">
        <w:rPr>
          <w:rFonts w:ascii="Times New Roman" w:hAnsi="Times New Roman" w:cs="Times New Roman"/>
          <w:sz w:val="28"/>
          <w:szCs w:val="28"/>
          <w:lang w:val="kk-KZ"/>
        </w:rPr>
        <w:t xml:space="preserve"> (2017) және Strobel et al. (2018) зерттеулерінде ірі қара малдың аяқ</w:t>
      </w:r>
      <w:r w:rsidR="00443C9C" w:rsidRPr="00D24A85">
        <w:rPr>
          <w:rFonts w:ascii="Times New Roman" w:hAnsi="Times New Roman" w:cs="Times New Roman"/>
          <w:sz w:val="28"/>
          <w:szCs w:val="28"/>
          <w:lang w:val="kk-KZ"/>
        </w:rPr>
        <w:t>, тұяқ</w:t>
      </w:r>
      <w:r w:rsidRPr="00D24A85">
        <w:rPr>
          <w:rFonts w:ascii="Times New Roman" w:hAnsi="Times New Roman" w:cs="Times New Roman"/>
          <w:sz w:val="28"/>
          <w:szCs w:val="28"/>
          <w:lang w:val="kk-KZ"/>
        </w:rPr>
        <w:t xml:space="preserve"> шіріктерін емдеуге қолданылатын препараттар өте шектеулі және</w:t>
      </w:r>
      <w:r w:rsidR="00BF7439" w:rsidRPr="00D24A85">
        <w:rPr>
          <w:rFonts w:ascii="Times New Roman" w:hAnsi="Times New Roman" w:cs="Times New Roman"/>
          <w:sz w:val="28"/>
          <w:szCs w:val="28"/>
          <w:lang w:val="kk-KZ"/>
        </w:rPr>
        <w:t xml:space="preserve"> гами</w:t>
      </w:r>
      <w:r w:rsidRPr="00D24A85">
        <w:rPr>
          <w:rFonts w:ascii="Times New Roman" w:hAnsi="Times New Roman" w:cs="Times New Roman"/>
          <w:sz w:val="28"/>
          <w:szCs w:val="28"/>
          <w:lang w:val="kk-KZ"/>
        </w:rPr>
        <w:t xml:space="preserve">тромицин, энрофлоксацин </w:t>
      </w:r>
      <w:r w:rsidR="00BF7439" w:rsidRPr="00D24A85">
        <w:rPr>
          <w:rFonts w:ascii="Times New Roman" w:hAnsi="Times New Roman" w:cs="Times New Roman"/>
          <w:sz w:val="28"/>
          <w:szCs w:val="28"/>
          <w:lang w:val="kk-KZ"/>
        </w:rPr>
        <w:t xml:space="preserve">сияқты </w:t>
      </w:r>
      <w:r w:rsidRPr="00D24A85">
        <w:rPr>
          <w:rFonts w:ascii="Times New Roman" w:hAnsi="Times New Roman" w:cs="Times New Roman"/>
          <w:sz w:val="28"/>
          <w:szCs w:val="28"/>
          <w:lang w:val="kk-KZ"/>
        </w:rPr>
        <w:t xml:space="preserve">мақұлданған препараттардың жетіспеуіне тоқталса, </w:t>
      </w:r>
      <w:r w:rsidR="00735A25" w:rsidRPr="00D24A85">
        <w:rPr>
          <w:rFonts w:ascii="Times New Roman" w:hAnsi="Times New Roman" w:cs="Times New Roman"/>
          <w:sz w:val="28"/>
          <w:szCs w:val="28"/>
          <w:lang w:val="kk-KZ"/>
        </w:rPr>
        <w:t>Papich M.G. (2018) сульфабромметазин және қазіргі уақытта сульфаэтоксипиридазин препараттарының сирек қолданатынын, Schrag N.F., Godden S.M., Apley M.D. тағы басқалары тилмикозин мен флорфениколды қолдану әсіресе сүтті бағыттағы ірі қара малдарға зиян екендігін көрсетеді [46, 47, 48].</w:t>
      </w:r>
    </w:p>
    <w:p w14:paraId="1CBB8B73" w14:textId="77777777" w:rsidR="00D44D10" w:rsidRPr="00D24A85" w:rsidRDefault="00D44D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Islam M.D., Runa R.A., Alam M.M. пікірлерінше бета-лактамдар белгілі антибиотиктер биосинтезді тежейді бактериялардың жасуша қабырғасын қалыптастыру үшін қажет пептидогликандар</w:t>
      </w:r>
      <w:r w:rsidR="00D52FA7" w:rsidRPr="00D24A85">
        <w:rPr>
          <w:rFonts w:ascii="Times New Roman" w:hAnsi="Times New Roman" w:cs="Times New Roman"/>
          <w:sz w:val="28"/>
          <w:szCs w:val="28"/>
          <w:lang w:val="kk-KZ"/>
        </w:rPr>
        <w:t xml:space="preserve"> екенін айтады</w:t>
      </w:r>
      <w:r w:rsidRPr="00D24A85">
        <w:rPr>
          <w:rFonts w:ascii="Times New Roman" w:hAnsi="Times New Roman" w:cs="Times New Roman"/>
          <w:sz w:val="28"/>
          <w:szCs w:val="28"/>
          <w:lang w:val="kk-KZ"/>
        </w:rPr>
        <w:t>. Бензилпенициллин әлі күнге дейін аяқтың шіруіне қарсы құрал ре</w:t>
      </w:r>
      <w:r w:rsidR="00443C9C" w:rsidRPr="00D24A85">
        <w:rPr>
          <w:rFonts w:ascii="Times New Roman" w:hAnsi="Times New Roman" w:cs="Times New Roman"/>
          <w:sz w:val="28"/>
          <w:szCs w:val="28"/>
          <w:lang w:val="kk-KZ"/>
        </w:rPr>
        <w:t>тінде</w:t>
      </w:r>
      <w:r w:rsidRPr="00D24A85">
        <w:rPr>
          <w:rFonts w:ascii="Times New Roman" w:hAnsi="Times New Roman" w:cs="Times New Roman"/>
          <w:sz w:val="28"/>
          <w:szCs w:val="28"/>
          <w:lang w:val="kk-KZ"/>
        </w:rPr>
        <w:t xml:space="preserve"> айтылғанымен, ол шектеулі белсенділікке ие грам теріс бактериялар (олардың ішінде </w:t>
      </w:r>
      <w:r w:rsidRPr="00D24A85">
        <w:rPr>
          <w:rFonts w:ascii="Times New Roman" w:hAnsi="Times New Roman" w:cs="Times New Roman"/>
          <w:i/>
          <w:sz w:val="28"/>
          <w:szCs w:val="28"/>
          <w:lang w:val="kk-KZ"/>
        </w:rPr>
        <w:t>F. necrophorum</w:t>
      </w:r>
      <w:r w:rsidRPr="00D24A85">
        <w:rPr>
          <w:rFonts w:ascii="Times New Roman" w:hAnsi="Times New Roman" w:cs="Times New Roman"/>
          <w:sz w:val="28"/>
          <w:szCs w:val="28"/>
          <w:lang w:val="kk-KZ"/>
        </w:rPr>
        <w:t>) және бактериялық тектес гидролиздеуші ферменттермен, бета-лактама</w:t>
      </w:r>
      <w:r w:rsidR="00B6300C" w:rsidRPr="00D24A85">
        <w:rPr>
          <w:rFonts w:ascii="Times New Roman" w:hAnsi="Times New Roman" w:cs="Times New Roman"/>
          <w:sz w:val="28"/>
          <w:szCs w:val="28"/>
          <w:lang w:val="kk-KZ"/>
        </w:rPr>
        <w:t>да</w:t>
      </w:r>
      <w:r w:rsidRPr="00D24A85">
        <w:rPr>
          <w:rFonts w:ascii="Times New Roman" w:hAnsi="Times New Roman" w:cs="Times New Roman"/>
          <w:sz w:val="28"/>
          <w:szCs w:val="28"/>
          <w:lang w:val="kk-KZ"/>
        </w:rPr>
        <w:t>рмен гидролиздене</w:t>
      </w:r>
      <w:r w:rsidR="00443C9C" w:rsidRPr="00D24A85">
        <w:rPr>
          <w:rFonts w:ascii="Times New Roman" w:hAnsi="Times New Roman" w:cs="Times New Roman"/>
          <w:sz w:val="28"/>
          <w:szCs w:val="28"/>
          <w:lang w:val="kk-KZ"/>
        </w:rPr>
        <w:t>тінін</w:t>
      </w:r>
      <w:r w:rsidRPr="00D24A85">
        <w:rPr>
          <w:rFonts w:ascii="Times New Roman" w:hAnsi="Times New Roman" w:cs="Times New Roman"/>
          <w:sz w:val="28"/>
          <w:szCs w:val="28"/>
          <w:lang w:val="kk-KZ"/>
        </w:rPr>
        <w:t xml:space="preserve"> келтірген [49].</w:t>
      </w:r>
    </w:p>
    <w:p w14:paraId="61E17897" w14:textId="77777777" w:rsidR="00D44D10" w:rsidRPr="00D24A85" w:rsidRDefault="00D44D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Morck DW, Olson ME, Louie TJ, Koppe A, Quinn B. </w:t>
      </w:r>
      <w:r w:rsidR="00B74A67" w:rsidRPr="00D24A85">
        <w:rPr>
          <w:rFonts w:ascii="Times New Roman" w:hAnsi="Times New Roman" w:cs="Times New Roman"/>
          <w:sz w:val="28"/>
          <w:szCs w:val="28"/>
          <w:lang w:val="kk-KZ"/>
        </w:rPr>
        <w:t xml:space="preserve">қазіргі уақытта емдеу үшін </w:t>
      </w:r>
      <w:r w:rsidRPr="00D24A85">
        <w:rPr>
          <w:rFonts w:ascii="Times New Roman" w:hAnsi="Times New Roman" w:cs="Times New Roman"/>
          <w:sz w:val="28"/>
          <w:szCs w:val="28"/>
          <w:lang w:val="kk-KZ"/>
        </w:rPr>
        <w:t xml:space="preserve">цефтиофур, кең спектрлі цефалоспорин, олардың аяқтың шіруіне ветеринариялық маңызы бар окситетрациклин препараты таңдаулы дәрі болып табылатындығын, себебі құрамында грам-позитивті және грам-теріс патогендерге қарсы белсенді, соның ішінде </w:t>
      </w:r>
      <w:r w:rsidRPr="00D24A85">
        <w:rPr>
          <w:rFonts w:ascii="Times New Roman" w:hAnsi="Times New Roman" w:cs="Times New Roman"/>
          <w:sz w:val="28"/>
          <w:szCs w:val="28"/>
        </w:rPr>
        <w:t>β</w:t>
      </w:r>
      <w:r w:rsidRPr="00D24A85">
        <w:rPr>
          <w:rFonts w:ascii="Times New Roman" w:hAnsi="Times New Roman" w:cs="Times New Roman"/>
          <w:sz w:val="28"/>
          <w:szCs w:val="28"/>
          <w:lang w:val="kk-KZ"/>
        </w:rPr>
        <w:t>-лактамаза түзе</w:t>
      </w:r>
      <w:r w:rsidR="00443C9C"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штамдар бар екендігіне тоқталған</w:t>
      </w:r>
      <w:r w:rsidR="00B74A67" w:rsidRPr="00D24A85">
        <w:rPr>
          <w:rFonts w:ascii="Times New Roman" w:hAnsi="Times New Roman" w:cs="Times New Roman"/>
          <w:sz w:val="28"/>
          <w:szCs w:val="28"/>
          <w:lang w:val="kk-KZ"/>
        </w:rPr>
        <w:t xml:space="preserve"> [50].</w:t>
      </w:r>
    </w:p>
    <w:p w14:paraId="21DC3371" w14:textId="77777777" w:rsidR="00D44D10" w:rsidRPr="00D24A85" w:rsidRDefault="00B74A6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 кейбір авторлар деректеріне сүйенсек, перспективалы, бірақ аз зерттелген тәсіл ауруды емдеу аймақтық көктамырішілік перфузия арқылы клиникалық нәтижелерді жақсарту болып антибиотиктер болып табылатындығын, бұл препараттардың жергілікті концентрациясын айтарлықтай арттырады деп жүйелі түрде келтірген [51, 52, 53].</w:t>
      </w:r>
    </w:p>
    <w:p w14:paraId="17AE2FD3" w14:textId="77777777" w:rsidR="00BF7439" w:rsidRPr="00D24A85" w:rsidRDefault="00B74A6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малда антибиотиктерді қолдануға байланысты шығындар туралы пікірталастар әлі де жалғасуда сонымен қатар, препараттардың емдік тиімділігін бағалайтын бірнеше жақсы жоспарланған зерттеулер ғана жарияланды. Ауырған ірі қара малға оңтайлы терапияны көрсете</w:t>
      </w:r>
      <w:r w:rsidR="00443C9C" w:rsidRPr="00D24A85">
        <w:rPr>
          <w:rFonts w:ascii="Times New Roman" w:hAnsi="Times New Roman" w:cs="Times New Roman"/>
          <w:sz w:val="28"/>
          <w:szCs w:val="28"/>
          <w:lang w:val="kk-KZ"/>
        </w:rPr>
        <w:t xml:space="preserve">тін </w:t>
      </w:r>
      <w:r w:rsidRPr="00D24A85">
        <w:rPr>
          <w:rFonts w:ascii="Times New Roman" w:hAnsi="Times New Roman" w:cs="Times New Roman"/>
          <w:sz w:val="28"/>
          <w:szCs w:val="28"/>
          <w:lang w:val="kk-KZ"/>
        </w:rPr>
        <w:t>зерттеулердің болмауына байланысты, мәселені жеңу үшін ағымдағы желілік мета - талдау жүргізіліп отыру керек, сондықтан қазір</w:t>
      </w:r>
      <w:r w:rsidR="0064526E" w:rsidRPr="00D24A85">
        <w:rPr>
          <w:rFonts w:ascii="Times New Roman" w:hAnsi="Times New Roman" w:cs="Times New Roman"/>
          <w:sz w:val="28"/>
          <w:szCs w:val="28"/>
          <w:lang w:val="kk-KZ"/>
        </w:rPr>
        <w:t>гі кезде үлкен өзекті мәселе екенін өз еңбектерінде келтіреді [</w:t>
      </w:r>
      <w:r w:rsidRPr="00D24A85">
        <w:rPr>
          <w:rFonts w:ascii="Times New Roman" w:hAnsi="Times New Roman" w:cs="Times New Roman"/>
          <w:sz w:val="28"/>
          <w:szCs w:val="28"/>
          <w:lang w:val="kk-KZ"/>
        </w:rPr>
        <w:t>54</w:t>
      </w:r>
      <w:r w:rsidR="00C826D0" w:rsidRPr="00D24A85">
        <w:rPr>
          <w:rFonts w:ascii="Times New Roman" w:hAnsi="Times New Roman" w:cs="Times New Roman"/>
          <w:sz w:val="28"/>
          <w:szCs w:val="28"/>
          <w:lang w:val="kk-KZ"/>
        </w:rPr>
        <w:t>, 55, 56, 57, 58, 59</w:t>
      </w:r>
      <w:r w:rsidR="0064526E" w:rsidRPr="00D24A85">
        <w:rPr>
          <w:rFonts w:ascii="Times New Roman" w:hAnsi="Times New Roman" w:cs="Times New Roman"/>
          <w:sz w:val="28"/>
          <w:szCs w:val="28"/>
          <w:lang w:val="kk-KZ"/>
        </w:rPr>
        <w:t>].</w:t>
      </w:r>
    </w:p>
    <w:p w14:paraId="106D66DB" w14:textId="77777777" w:rsidR="00FC3C11" w:rsidRPr="00D24A85" w:rsidRDefault="009E0FC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Е. Әзтан, Н. Иванов т.б. ғылыми әдістемелік ұсынысы бойынша </w:t>
      </w:r>
      <w:r w:rsidR="002A7D9D" w:rsidRPr="00D24A85">
        <w:rPr>
          <w:rFonts w:ascii="Times New Roman" w:hAnsi="Times New Roman" w:cs="Times New Roman"/>
          <w:sz w:val="28"/>
          <w:szCs w:val="28"/>
          <w:lang w:val="kk-KZ"/>
        </w:rPr>
        <w:t xml:space="preserve">алдымен </w:t>
      </w:r>
      <w:r w:rsidRPr="00D24A85">
        <w:rPr>
          <w:rFonts w:ascii="Times New Roman" w:hAnsi="Times New Roman" w:cs="Times New Roman"/>
          <w:sz w:val="28"/>
          <w:szCs w:val="28"/>
          <w:lang w:val="kk-KZ"/>
        </w:rPr>
        <w:t>ауруды алдын алу үшін ең алдымен</w:t>
      </w:r>
      <w:r w:rsidR="00FC3C11" w:rsidRPr="00D24A85">
        <w:rPr>
          <w:rFonts w:ascii="Times New Roman" w:hAnsi="Times New Roman" w:cs="Times New Roman"/>
          <w:sz w:val="28"/>
          <w:szCs w:val="28"/>
          <w:lang w:val="kk-KZ"/>
        </w:rPr>
        <w:t xml:space="preserve"> шар</w:t>
      </w:r>
      <w:r w:rsidRPr="00D24A85">
        <w:rPr>
          <w:rFonts w:ascii="Times New Roman" w:hAnsi="Times New Roman" w:cs="Times New Roman"/>
          <w:sz w:val="28"/>
          <w:szCs w:val="28"/>
          <w:lang w:val="kk-KZ"/>
        </w:rPr>
        <w:t xml:space="preserve">уашылыққа </w:t>
      </w:r>
      <w:r w:rsidR="00FC3C11" w:rsidRPr="00D24A85">
        <w:rPr>
          <w:rFonts w:ascii="Times New Roman" w:hAnsi="Times New Roman" w:cs="Times New Roman"/>
          <w:sz w:val="28"/>
          <w:szCs w:val="28"/>
          <w:lang w:val="kk-KZ"/>
        </w:rPr>
        <w:t>жаңа мал әкелуге және малды одан тыс</w:t>
      </w:r>
      <w:r w:rsidR="002A7D9D" w:rsidRPr="00D24A85">
        <w:rPr>
          <w:rFonts w:ascii="Times New Roman" w:hAnsi="Times New Roman" w:cs="Times New Roman"/>
          <w:sz w:val="28"/>
          <w:szCs w:val="28"/>
          <w:lang w:val="kk-KZ"/>
        </w:rPr>
        <w:t xml:space="preserve"> жерлерге әкетуге тыйым салыну керек</w:t>
      </w:r>
      <w:r w:rsidR="00FC3C11" w:rsidRPr="00D24A85">
        <w:rPr>
          <w:rFonts w:ascii="Times New Roman" w:hAnsi="Times New Roman" w:cs="Times New Roman"/>
          <w:sz w:val="28"/>
          <w:szCs w:val="28"/>
          <w:lang w:val="kk-KZ"/>
        </w:rPr>
        <w:t>. Сондай-ақ, фермадағы сиырлардың қозғалысы</w:t>
      </w:r>
      <w:r w:rsidRPr="00D24A85">
        <w:rPr>
          <w:rFonts w:ascii="Times New Roman" w:hAnsi="Times New Roman" w:cs="Times New Roman"/>
          <w:sz w:val="28"/>
          <w:szCs w:val="28"/>
          <w:lang w:val="kk-KZ"/>
        </w:rPr>
        <w:t xml:space="preserve">н реттеп, </w:t>
      </w:r>
      <w:r w:rsidR="002A7D9D" w:rsidRPr="00D24A85">
        <w:rPr>
          <w:rFonts w:ascii="Times New Roman" w:hAnsi="Times New Roman" w:cs="Times New Roman"/>
          <w:sz w:val="28"/>
          <w:szCs w:val="28"/>
          <w:lang w:val="kk-KZ"/>
        </w:rPr>
        <w:t>мұқият бақылап</w:t>
      </w:r>
      <w:r w:rsidRPr="00D24A85">
        <w:rPr>
          <w:rFonts w:ascii="Times New Roman" w:hAnsi="Times New Roman" w:cs="Times New Roman"/>
          <w:sz w:val="28"/>
          <w:szCs w:val="28"/>
          <w:lang w:val="kk-KZ"/>
        </w:rPr>
        <w:t>,</w:t>
      </w:r>
      <w:r w:rsidR="00FC3C11" w:rsidRPr="00D24A85">
        <w:rPr>
          <w:rFonts w:ascii="Times New Roman" w:hAnsi="Times New Roman" w:cs="Times New Roman"/>
          <w:sz w:val="28"/>
          <w:szCs w:val="28"/>
          <w:lang w:val="kk-KZ"/>
        </w:rPr>
        <w:t xml:space="preserve"> ветер</w:t>
      </w:r>
      <w:r w:rsidRPr="00D24A85">
        <w:rPr>
          <w:rFonts w:ascii="Times New Roman" w:hAnsi="Times New Roman" w:cs="Times New Roman"/>
          <w:sz w:val="28"/>
          <w:szCs w:val="28"/>
          <w:lang w:val="kk-KZ"/>
        </w:rPr>
        <w:t>инардың қатаң бақылауында болу қажет</w:t>
      </w:r>
      <w:r w:rsidR="00FC3C11" w:rsidRPr="00D24A85">
        <w:rPr>
          <w:rFonts w:ascii="Times New Roman" w:hAnsi="Times New Roman" w:cs="Times New Roman"/>
          <w:sz w:val="28"/>
          <w:szCs w:val="28"/>
          <w:lang w:val="kk-KZ"/>
        </w:rPr>
        <w:t xml:space="preserve">. Клиникалық </w:t>
      </w:r>
      <w:r w:rsidRPr="00D24A85">
        <w:rPr>
          <w:rFonts w:ascii="Times New Roman" w:hAnsi="Times New Roman" w:cs="Times New Roman"/>
          <w:sz w:val="28"/>
          <w:szCs w:val="28"/>
          <w:lang w:val="kk-KZ"/>
        </w:rPr>
        <w:t>белгілері айқын көрінген малды бөліп, емд</w:t>
      </w:r>
      <w:r w:rsidR="002A7D9D" w:rsidRPr="00D24A85">
        <w:rPr>
          <w:rFonts w:ascii="Times New Roman" w:hAnsi="Times New Roman" w:cs="Times New Roman"/>
          <w:sz w:val="28"/>
          <w:szCs w:val="28"/>
          <w:lang w:val="kk-KZ"/>
        </w:rPr>
        <w:t>ік шаралар жүргізу, а</w:t>
      </w:r>
      <w:r w:rsidR="00FC3C11" w:rsidRPr="00D24A85">
        <w:rPr>
          <w:rFonts w:ascii="Times New Roman" w:hAnsi="Times New Roman" w:cs="Times New Roman"/>
          <w:sz w:val="28"/>
          <w:szCs w:val="28"/>
          <w:lang w:val="kk-KZ"/>
        </w:rPr>
        <w:t>л қалған мал</w:t>
      </w:r>
      <w:r w:rsidR="002A7D9D" w:rsidRPr="00D24A85">
        <w:rPr>
          <w:rFonts w:ascii="Times New Roman" w:hAnsi="Times New Roman" w:cs="Times New Roman"/>
          <w:sz w:val="28"/>
          <w:szCs w:val="28"/>
          <w:lang w:val="kk-KZ"/>
        </w:rPr>
        <w:t>ды мәжбүрлі вакцинациядан өткізіп</w:t>
      </w:r>
      <w:r w:rsidR="00FC3C11" w:rsidRPr="00D24A85">
        <w:rPr>
          <w:rFonts w:ascii="Times New Roman" w:hAnsi="Times New Roman" w:cs="Times New Roman"/>
          <w:sz w:val="28"/>
          <w:szCs w:val="28"/>
          <w:lang w:val="kk-KZ"/>
        </w:rPr>
        <w:t xml:space="preserve">, </w:t>
      </w:r>
      <w:r w:rsidR="00FC3C11" w:rsidRPr="00D24A85">
        <w:rPr>
          <w:rFonts w:ascii="Times New Roman" w:hAnsi="Times New Roman" w:cs="Times New Roman"/>
          <w:sz w:val="28"/>
          <w:szCs w:val="28"/>
          <w:lang w:val="kk-KZ"/>
        </w:rPr>
        <w:lastRenderedPageBreak/>
        <w:t>аптасына бір рет дезинфекциялық</w:t>
      </w:r>
      <w:r w:rsidR="002A7D9D" w:rsidRPr="00D24A85">
        <w:rPr>
          <w:rFonts w:ascii="Times New Roman" w:hAnsi="Times New Roman" w:cs="Times New Roman"/>
          <w:sz w:val="28"/>
          <w:szCs w:val="28"/>
          <w:lang w:val="kk-KZ"/>
        </w:rPr>
        <w:t xml:space="preserve"> ванналар арқылы шығарыл</w:t>
      </w:r>
      <w:r w:rsidR="00376A0B" w:rsidRPr="00D24A85">
        <w:rPr>
          <w:rFonts w:ascii="Times New Roman" w:hAnsi="Times New Roman" w:cs="Times New Roman"/>
          <w:sz w:val="28"/>
          <w:szCs w:val="28"/>
          <w:lang w:val="kk-KZ"/>
        </w:rPr>
        <w:t>у керек екені</w:t>
      </w:r>
      <w:r w:rsidR="002A7D9D" w:rsidRPr="00D24A85">
        <w:rPr>
          <w:rFonts w:ascii="Times New Roman" w:hAnsi="Times New Roman" w:cs="Times New Roman"/>
          <w:sz w:val="28"/>
          <w:szCs w:val="28"/>
          <w:lang w:val="kk-KZ"/>
        </w:rPr>
        <w:t xml:space="preserve"> жазылған [60].</w:t>
      </w:r>
    </w:p>
    <w:p w14:paraId="500F91AF" w14:textId="77777777" w:rsidR="00376A0B" w:rsidRPr="00D24A85" w:rsidRDefault="00376A0B"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shd w:val="clear" w:color="auto" w:fill="FFFFFF"/>
          <w:lang w:val="kk-KZ"/>
        </w:rPr>
        <w:t>Магомедов А.А.</w:t>
      </w:r>
      <w:r w:rsidRPr="00D24A85">
        <w:rPr>
          <w:rFonts w:ascii="Times New Roman" w:hAnsi="Times New Roman" w:cs="Times New Roman"/>
          <w:sz w:val="28"/>
          <w:szCs w:val="28"/>
          <w:lang w:val="kk-KZ"/>
        </w:rPr>
        <w:t xml:space="preserve"> еңбектерінде үй жайда некробактериоз анықталғанда әрбір жағдайдан кейін формалин, каустикалық сода, хлорлы әкпен тұрақты дезинфекция жүргізіп, тұяқтарды жылына 2-3 рет өңдеу. Тазарту алдында жануарларды мыс сульфаты немесе басқа агент бар ванналар арқылы айдауды, тиісті рұқсатпен санитарлық сою алаңдарында сойып, өлекселерді мамандандырылған кәсіпорында ет және сүйек ұнына жағу немесе өңдеу арқылы </w:t>
      </w:r>
      <w:r w:rsidR="00443C9C" w:rsidRPr="00D24A85">
        <w:rPr>
          <w:rFonts w:ascii="Times New Roman" w:hAnsi="Times New Roman" w:cs="Times New Roman"/>
          <w:sz w:val="28"/>
          <w:szCs w:val="28"/>
          <w:lang w:val="kk-KZ"/>
        </w:rPr>
        <w:t>жоюды</w:t>
      </w:r>
      <w:r w:rsidRPr="00D24A85">
        <w:rPr>
          <w:rFonts w:ascii="Times New Roman" w:hAnsi="Times New Roman" w:cs="Times New Roman"/>
          <w:sz w:val="28"/>
          <w:szCs w:val="28"/>
          <w:lang w:val="kk-KZ"/>
        </w:rPr>
        <w:t xml:space="preserve"> ұсынады [61].</w:t>
      </w:r>
    </w:p>
    <w:p w14:paraId="0054D446" w14:textId="0F0214EE" w:rsidR="00376A0B" w:rsidRPr="00D24A85" w:rsidRDefault="00376A0B"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shd w:val="clear" w:color="auto" w:fill="FFFFFF"/>
          <w:lang w:val="kk-KZ"/>
        </w:rPr>
        <w:t xml:space="preserve">Макаев Х.Н. </w:t>
      </w:r>
      <w:r w:rsidRPr="00D24A85">
        <w:rPr>
          <w:rFonts w:ascii="Times New Roman" w:hAnsi="Times New Roman" w:cs="Times New Roman"/>
          <w:sz w:val="28"/>
          <w:szCs w:val="28"/>
          <w:lang w:val="kk-KZ"/>
        </w:rPr>
        <w:t>в</w:t>
      </w:r>
      <w:r w:rsidR="00FC3C11" w:rsidRPr="00D24A85">
        <w:rPr>
          <w:rFonts w:ascii="Times New Roman" w:hAnsi="Times New Roman" w:cs="Times New Roman"/>
          <w:sz w:val="28"/>
          <w:szCs w:val="28"/>
          <w:lang w:val="kk-KZ"/>
        </w:rPr>
        <w:t>акциналарды патогеннің ену қаупі айқын</w:t>
      </w:r>
      <w:r w:rsidRPr="00D24A85">
        <w:rPr>
          <w:rFonts w:ascii="Times New Roman" w:hAnsi="Times New Roman" w:cs="Times New Roman"/>
          <w:sz w:val="28"/>
          <w:szCs w:val="28"/>
          <w:lang w:val="kk-KZ"/>
        </w:rPr>
        <w:t xml:space="preserve"> болған жағдайда ғана </w:t>
      </w:r>
      <w:r w:rsidR="00443C9C" w:rsidRPr="00D24A85">
        <w:rPr>
          <w:rFonts w:ascii="Times New Roman" w:hAnsi="Times New Roman" w:cs="Times New Roman"/>
          <w:sz w:val="28"/>
          <w:szCs w:val="28"/>
          <w:lang w:val="kk-KZ"/>
        </w:rPr>
        <w:t xml:space="preserve">қолдануды </w:t>
      </w:r>
      <w:r w:rsidRPr="00D24A85">
        <w:rPr>
          <w:rFonts w:ascii="Times New Roman" w:hAnsi="Times New Roman" w:cs="Times New Roman"/>
          <w:sz w:val="28"/>
          <w:szCs w:val="28"/>
          <w:lang w:val="kk-KZ"/>
        </w:rPr>
        <w:t>ұсынады</w:t>
      </w:r>
      <w:r w:rsidR="00FC3C11" w:rsidRPr="00D24A85">
        <w:rPr>
          <w:rFonts w:ascii="Times New Roman" w:hAnsi="Times New Roman" w:cs="Times New Roman"/>
          <w:sz w:val="28"/>
          <w:szCs w:val="28"/>
          <w:lang w:val="kk-KZ"/>
        </w:rPr>
        <w:t xml:space="preserve">. Сондықтан өңдеуді ферма ішінде, жақын аудандарда, мал шаруашылығы кешендерінде және карантиндік жануарларда </w:t>
      </w:r>
      <w:r w:rsidR="00E27121" w:rsidRPr="00D24A85">
        <w:rPr>
          <w:rFonts w:ascii="Times New Roman" w:hAnsi="Times New Roman" w:cs="Times New Roman"/>
          <w:sz w:val="28"/>
          <w:szCs w:val="28"/>
          <w:lang w:val="kk-KZ"/>
        </w:rPr>
        <w:t>қоздырушы</w:t>
      </w:r>
      <w:r w:rsidRPr="00D24A85">
        <w:rPr>
          <w:rFonts w:ascii="Times New Roman" w:hAnsi="Times New Roman" w:cs="Times New Roman"/>
          <w:sz w:val="28"/>
          <w:szCs w:val="28"/>
          <w:lang w:val="kk-KZ"/>
        </w:rPr>
        <w:t xml:space="preserve"> анықталған кезде жүргізу керек [62].</w:t>
      </w:r>
    </w:p>
    <w:p w14:paraId="516031E8" w14:textId="77777777" w:rsidR="003A1AE2" w:rsidRPr="00D24A85" w:rsidRDefault="00376A0B"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Медицинада әсіресе эпидемиология орталықтары мамандарының н</w:t>
      </w:r>
      <w:r w:rsidR="00FC3C11" w:rsidRPr="00D24A85">
        <w:rPr>
          <w:rFonts w:ascii="Times New Roman" w:hAnsi="Times New Roman" w:cs="Times New Roman"/>
          <w:sz w:val="28"/>
          <w:szCs w:val="28"/>
          <w:lang w:val="kk-KZ"/>
        </w:rPr>
        <w:t>екробактериозды жоюдың ерекше маңыздылығы оның адамдарға қауіптілігінде</w:t>
      </w:r>
      <w:r w:rsidRPr="00D24A85">
        <w:rPr>
          <w:rFonts w:ascii="Times New Roman" w:hAnsi="Times New Roman" w:cs="Times New Roman"/>
          <w:sz w:val="28"/>
          <w:szCs w:val="28"/>
          <w:lang w:val="kk-KZ"/>
        </w:rPr>
        <w:t xml:space="preserve"> екенін</w:t>
      </w:r>
      <w:r w:rsidR="00906B76" w:rsidRPr="00D24A85">
        <w:rPr>
          <w:rFonts w:ascii="Times New Roman" w:hAnsi="Times New Roman" w:cs="Times New Roman"/>
          <w:sz w:val="28"/>
          <w:szCs w:val="28"/>
          <w:lang w:val="kk-KZ"/>
        </w:rPr>
        <w:t>, к</w:t>
      </w:r>
      <w:r w:rsidRPr="00D24A85">
        <w:rPr>
          <w:rFonts w:ascii="Times New Roman" w:hAnsi="Times New Roman" w:cs="Times New Roman"/>
          <w:sz w:val="28"/>
          <w:szCs w:val="28"/>
          <w:lang w:val="kk-KZ"/>
        </w:rPr>
        <w:t>өбінесе мал дәрігерлері а</w:t>
      </w:r>
      <w:r w:rsidR="00FC3C11" w:rsidRPr="00D24A85">
        <w:rPr>
          <w:rFonts w:ascii="Times New Roman" w:hAnsi="Times New Roman" w:cs="Times New Roman"/>
          <w:sz w:val="28"/>
          <w:szCs w:val="28"/>
          <w:lang w:val="kk-KZ"/>
        </w:rPr>
        <w:t>уру жануарларды емдеу кезінде антисептика мен жеке гигиена талаптарын сақтау</w:t>
      </w:r>
      <w:r w:rsidRPr="00D24A85">
        <w:rPr>
          <w:rFonts w:ascii="Times New Roman" w:hAnsi="Times New Roman" w:cs="Times New Roman"/>
          <w:sz w:val="28"/>
          <w:szCs w:val="28"/>
          <w:lang w:val="kk-KZ"/>
        </w:rPr>
        <w:t>ды</w:t>
      </w:r>
      <w:r w:rsidR="00FC3C11"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соның ішінде теріде жарақаттар болған жағдайда арнайы заттармен зарарсыздандырып, </w:t>
      </w:r>
      <w:r w:rsidR="00FC3C11" w:rsidRPr="00D24A85">
        <w:rPr>
          <w:rFonts w:ascii="Times New Roman" w:hAnsi="Times New Roman" w:cs="Times New Roman"/>
          <w:sz w:val="28"/>
          <w:szCs w:val="28"/>
          <w:lang w:val="kk-KZ"/>
        </w:rPr>
        <w:t>бір рет</w:t>
      </w:r>
      <w:r w:rsidRPr="00D24A85">
        <w:rPr>
          <w:rFonts w:ascii="Times New Roman" w:hAnsi="Times New Roman" w:cs="Times New Roman"/>
          <w:sz w:val="28"/>
          <w:szCs w:val="28"/>
          <w:lang w:val="kk-KZ"/>
        </w:rPr>
        <w:t>тік</w:t>
      </w:r>
      <w:r w:rsidR="00FC3C11" w:rsidRPr="00D24A85">
        <w:rPr>
          <w:rFonts w:ascii="Times New Roman" w:hAnsi="Times New Roman" w:cs="Times New Roman"/>
          <w:sz w:val="28"/>
          <w:szCs w:val="28"/>
          <w:lang w:val="kk-KZ"/>
        </w:rPr>
        <w:t xml:space="preserve"> қолданылатын</w:t>
      </w:r>
      <w:r w:rsidRPr="00D24A85">
        <w:rPr>
          <w:rFonts w:ascii="Times New Roman" w:hAnsi="Times New Roman" w:cs="Times New Roman"/>
          <w:sz w:val="28"/>
          <w:szCs w:val="28"/>
          <w:lang w:val="kk-KZ"/>
        </w:rPr>
        <w:t xml:space="preserve"> </w:t>
      </w:r>
      <w:r w:rsidR="00906B76" w:rsidRPr="00D24A85">
        <w:rPr>
          <w:rFonts w:ascii="Times New Roman" w:hAnsi="Times New Roman" w:cs="Times New Roman"/>
          <w:sz w:val="28"/>
          <w:szCs w:val="28"/>
          <w:lang w:val="kk-KZ"/>
        </w:rPr>
        <w:t>құрал – жабдықтарды қолданып, е</w:t>
      </w:r>
      <w:r w:rsidR="00FC3C11" w:rsidRPr="00D24A85">
        <w:rPr>
          <w:rFonts w:ascii="Times New Roman" w:hAnsi="Times New Roman" w:cs="Times New Roman"/>
          <w:sz w:val="28"/>
          <w:szCs w:val="28"/>
          <w:lang w:val="kk-KZ"/>
        </w:rPr>
        <w:t>гер әл-ауқат нашарласа, дереу дәрігерге қаралу керек</w:t>
      </w:r>
      <w:r w:rsidR="00906B76" w:rsidRPr="00D24A85">
        <w:rPr>
          <w:rFonts w:ascii="Times New Roman" w:hAnsi="Times New Roman" w:cs="Times New Roman"/>
          <w:sz w:val="28"/>
          <w:szCs w:val="28"/>
          <w:lang w:val="kk-KZ"/>
        </w:rPr>
        <w:t>тігін ескертеді [63].</w:t>
      </w:r>
    </w:p>
    <w:p w14:paraId="72677F20" w14:textId="77777777" w:rsidR="00C24581" w:rsidRPr="00D24A85" w:rsidRDefault="00137A3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Себебі, 1891 жылы Шморль алғаш </w:t>
      </w:r>
      <w:r w:rsidR="00B1010E" w:rsidRPr="00D24A85">
        <w:rPr>
          <w:rFonts w:ascii="Times New Roman" w:hAnsi="Times New Roman" w:cs="Times New Roman"/>
          <w:sz w:val="28"/>
          <w:szCs w:val="28"/>
          <w:lang w:val="kk-KZ"/>
        </w:rPr>
        <w:t>сиыр</w:t>
      </w:r>
      <w:r w:rsidR="0005420E"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некробактериозын емдеген мал дәрігерінен анықтаған</w:t>
      </w:r>
      <w:r w:rsidR="00106B72"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алдымен </w:t>
      </w:r>
      <w:r w:rsidR="00B6300C" w:rsidRPr="00D24A85">
        <w:rPr>
          <w:rFonts w:ascii="Times New Roman" w:hAnsi="Times New Roman" w:cs="Times New Roman"/>
          <w:sz w:val="28"/>
          <w:szCs w:val="28"/>
          <w:lang w:val="kk-KZ"/>
        </w:rPr>
        <w:t>бақайлары</w:t>
      </w:r>
      <w:r w:rsidRPr="00D24A85">
        <w:rPr>
          <w:rFonts w:ascii="Times New Roman" w:hAnsi="Times New Roman" w:cs="Times New Roman"/>
          <w:sz w:val="28"/>
          <w:szCs w:val="28"/>
          <w:lang w:val="kk-KZ"/>
        </w:rPr>
        <w:t xml:space="preserve"> арасында абцесс түрінде басталып, кейіннен некро</w:t>
      </w:r>
      <w:r w:rsidR="00106B72" w:rsidRPr="00D24A85">
        <w:rPr>
          <w:rFonts w:ascii="Times New Roman" w:hAnsi="Times New Roman" w:cs="Times New Roman"/>
          <w:sz w:val="28"/>
          <w:szCs w:val="28"/>
          <w:lang w:val="kk-KZ"/>
        </w:rPr>
        <w:t>здық стоматит түріне ұласқан</w:t>
      </w:r>
      <w:r w:rsidR="00F35FA7" w:rsidRPr="00D24A85">
        <w:rPr>
          <w:rFonts w:ascii="Times New Roman" w:hAnsi="Times New Roman" w:cs="Times New Roman"/>
          <w:sz w:val="28"/>
          <w:szCs w:val="28"/>
          <w:lang w:val="kk-KZ"/>
        </w:rPr>
        <w:t>, а</w:t>
      </w:r>
      <w:r w:rsidRPr="00D24A85">
        <w:rPr>
          <w:rFonts w:ascii="Times New Roman" w:hAnsi="Times New Roman" w:cs="Times New Roman"/>
          <w:sz w:val="28"/>
          <w:szCs w:val="28"/>
          <w:lang w:val="kk-KZ"/>
        </w:rPr>
        <w:t xml:space="preserve">л, 1930 жылы Каннинг өз тәжірибесінде </w:t>
      </w:r>
      <w:r w:rsidR="00F35FA7" w:rsidRPr="00D24A85">
        <w:rPr>
          <w:rFonts w:ascii="Times New Roman" w:hAnsi="Times New Roman" w:cs="Times New Roman"/>
          <w:sz w:val="28"/>
          <w:szCs w:val="28"/>
          <w:lang w:val="kk-KZ"/>
        </w:rPr>
        <w:t>некробактериозбен ауырған адамда алғаш терілерде басталған абцесс</w:t>
      </w:r>
      <w:r w:rsidR="00B6300C" w:rsidRPr="00D24A85">
        <w:rPr>
          <w:rFonts w:ascii="Times New Roman" w:hAnsi="Times New Roman" w:cs="Times New Roman"/>
          <w:sz w:val="28"/>
          <w:szCs w:val="28"/>
          <w:lang w:val="kk-KZ"/>
        </w:rPr>
        <w:t>,</w:t>
      </w:r>
      <w:r w:rsidR="00F35FA7" w:rsidRPr="00D24A85">
        <w:rPr>
          <w:rFonts w:ascii="Times New Roman" w:hAnsi="Times New Roman" w:cs="Times New Roman"/>
          <w:sz w:val="28"/>
          <w:szCs w:val="28"/>
          <w:lang w:val="kk-KZ"/>
        </w:rPr>
        <w:t xml:space="preserve"> жамбас буындарында туындап, </w:t>
      </w:r>
      <w:r w:rsidR="00352ED9" w:rsidRPr="00D24A85">
        <w:rPr>
          <w:rFonts w:ascii="Times New Roman" w:hAnsi="Times New Roman" w:cs="Times New Roman"/>
          <w:sz w:val="28"/>
          <w:szCs w:val="28"/>
          <w:lang w:val="kk-KZ"/>
        </w:rPr>
        <w:t>жұтқыншақтың артқы қабырғасында өкпе гангренасымен асқынған абсцесс ауруының өлімін сипаттады деп ж</w:t>
      </w:r>
      <w:r w:rsidR="00F35FA7" w:rsidRPr="00D24A85">
        <w:rPr>
          <w:rFonts w:ascii="Times New Roman" w:hAnsi="Times New Roman" w:cs="Times New Roman"/>
          <w:sz w:val="28"/>
          <w:szCs w:val="28"/>
          <w:lang w:val="kk-KZ"/>
        </w:rPr>
        <w:t>азады [</w:t>
      </w:r>
      <w:r w:rsidR="00186FBF" w:rsidRPr="00D24A85">
        <w:rPr>
          <w:rFonts w:ascii="Times New Roman" w:hAnsi="Times New Roman" w:cs="Times New Roman"/>
          <w:sz w:val="28"/>
          <w:szCs w:val="28"/>
          <w:lang w:val="kk-KZ"/>
        </w:rPr>
        <w:t>64</w:t>
      </w:r>
      <w:r w:rsidR="00F35FA7" w:rsidRPr="00D24A85">
        <w:rPr>
          <w:rFonts w:ascii="Times New Roman" w:hAnsi="Times New Roman" w:cs="Times New Roman"/>
          <w:sz w:val="28"/>
          <w:szCs w:val="28"/>
          <w:lang w:val="kk-KZ"/>
        </w:rPr>
        <w:t>].</w:t>
      </w:r>
    </w:p>
    <w:p w14:paraId="0784E1CB" w14:textId="77777777" w:rsidR="009504F4" w:rsidRPr="00D24A85" w:rsidRDefault="00106B7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Жоғарыда жазылғандарды ескеретін болсақ</w:t>
      </w:r>
      <w:r w:rsidR="009504F4" w:rsidRPr="00D24A85">
        <w:rPr>
          <w:rFonts w:ascii="Times New Roman" w:hAnsi="Times New Roman" w:cs="Times New Roman"/>
          <w:sz w:val="28"/>
          <w:szCs w:val="28"/>
          <w:lang w:val="kk-KZ"/>
        </w:rPr>
        <w:t>, малдар некробактериозы - бұл ауру жануарлардың инфекциясымен немесе мал өнімдерін қолданумен байланысты емес</w:t>
      </w:r>
      <w:r w:rsidR="00B6300C" w:rsidRPr="00D24A85">
        <w:rPr>
          <w:rFonts w:ascii="Times New Roman" w:hAnsi="Times New Roman" w:cs="Times New Roman"/>
          <w:sz w:val="28"/>
          <w:szCs w:val="28"/>
          <w:lang w:val="kk-KZ"/>
        </w:rPr>
        <w:t>,</w:t>
      </w:r>
      <w:r w:rsidR="009504F4" w:rsidRPr="00D24A85">
        <w:rPr>
          <w:rFonts w:ascii="Times New Roman" w:hAnsi="Times New Roman" w:cs="Times New Roman"/>
          <w:sz w:val="28"/>
          <w:szCs w:val="28"/>
          <w:lang w:val="kk-KZ"/>
        </w:rPr>
        <w:t xml:space="preserve"> тәуелсіз ауру. Көбінесе некробактериоз бір немесе бірнеше мүшелер мен ұлпаларда абсцесс түзу үшін септицемия түрінде жүреді. Сонымен, ми ұлпасында бірнеше абсцесс түзе</w:t>
      </w:r>
      <w:r w:rsidR="00443C9C" w:rsidRPr="00D24A85">
        <w:rPr>
          <w:rFonts w:ascii="Times New Roman" w:hAnsi="Times New Roman" w:cs="Times New Roman"/>
          <w:sz w:val="28"/>
          <w:szCs w:val="28"/>
          <w:lang w:val="kk-KZ"/>
        </w:rPr>
        <w:t>тін</w:t>
      </w:r>
      <w:r w:rsidR="009504F4" w:rsidRPr="00D24A85">
        <w:rPr>
          <w:rFonts w:ascii="Times New Roman" w:hAnsi="Times New Roman" w:cs="Times New Roman"/>
          <w:sz w:val="28"/>
          <w:szCs w:val="28"/>
          <w:lang w:val="kk-KZ"/>
        </w:rPr>
        <w:t xml:space="preserve"> менингиттің бірнеше жағдайлары байқалады. Төлдерде өкпеде абсцесс түзе</w:t>
      </w:r>
      <w:r w:rsidR="00443C9C" w:rsidRPr="00D24A85">
        <w:rPr>
          <w:rFonts w:ascii="Times New Roman" w:hAnsi="Times New Roman" w:cs="Times New Roman"/>
          <w:sz w:val="28"/>
          <w:szCs w:val="28"/>
          <w:lang w:val="kk-KZ"/>
        </w:rPr>
        <w:t>тін</w:t>
      </w:r>
      <w:r w:rsidR="009504F4" w:rsidRPr="00D24A85">
        <w:rPr>
          <w:rFonts w:ascii="Times New Roman" w:hAnsi="Times New Roman" w:cs="Times New Roman"/>
          <w:sz w:val="28"/>
          <w:szCs w:val="28"/>
          <w:lang w:val="kk-KZ"/>
        </w:rPr>
        <w:t xml:space="preserve"> септицемия жағдайлары көп тіркелген [65, 66].</w:t>
      </w:r>
    </w:p>
    <w:p w14:paraId="0FD6E345" w14:textId="77777777" w:rsidR="00372B9B" w:rsidRPr="00D24A85" w:rsidRDefault="00372B9B" w:rsidP="00D94BCD">
      <w:pPr>
        <w:spacing w:after="0" w:line="240" w:lineRule="auto"/>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sz w:val="28"/>
          <w:szCs w:val="28"/>
          <w:lang w:val="kk-KZ"/>
        </w:rPr>
        <w:t xml:space="preserve">Ауруға нақты балау қою үшін </w:t>
      </w:r>
      <w:r w:rsidR="00774020" w:rsidRPr="00D24A85">
        <w:rPr>
          <w:rFonts w:ascii="Times New Roman" w:eastAsia="Times New Roman" w:hAnsi="Times New Roman" w:cs="Times New Roman"/>
          <w:bCs/>
          <w:iCs/>
          <w:sz w:val="28"/>
          <w:szCs w:val="28"/>
          <w:lang w:val="kk-KZ"/>
        </w:rPr>
        <w:t>патм</w:t>
      </w:r>
      <w:r w:rsidRPr="00D24A85">
        <w:rPr>
          <w:rFonts w:ascii="Times New Roman" w:eastAsia="Times New Roman" w:hAnsi="Times New Roman" w:cs="Times New Roman"/>
          <w:bCs/>
          <w:iCs/>
          <w:sz w:val="28"/>
          <w:szCs w:val="28"/>
          <w:lang w:val="kk-KZ"/>
        </w:rPr>
        <w:t>атериал</w:t>
      </w:r>
      <w:r w:rsidR="00B6300C" w:rsidRPr="00D24A85">
        <w:rPr>
          <w:rFonts w:ascii="Times New Roman" w:eastAsia="Times New Roman" w:hAnsi="Times New Roman" w:cs="Times New Roman"/>
          <w:bCs/>
          <w:iCs/>
          <w:sz w:val="28"/>
          <w:szCs w:val="28"/>
          <w:lang w:val="kk-KZ"/>
        </w:rPr>
        <w:t>дард</w:t>
      </w:r>
      <w:r w:rsidR="00774020" w:rsidRPr="00D24A85">
        <w:rPr>
          <w:rFonts w:ascii="Times New Roman" w:eastAsia="Times New Roman" w:hAnsi="Times New Roman" w:cs="Times New Roman"/>
          <w:bCs/>
          <w:iCs/>
          <w:sz w:val="28"/>
          <w:szCs w:val="28"/>
          <w:lang w:val="kk-KZ"/>
        </w:rPr>
        <w:t>ы микроскопиялық зерттеу керек. Ол үшін патматериалдар</w:t>
      </w:r>
      <w:r w:rsidRPr="00D24A85">
        <w:rPr>
          <w:rFonts w:ascii="Times New Roman" w:eastAsia="Times New Roman" w:hAnsi="Times New Roman" w:cs="Times New Roman"/>
          <w:bCs/>
          <w:iCs/>
          <w:sz w:val="28"/>
          <w:szCs w:val="28"/>
          <w:lang w:val="kk-KZ"/>
        </w:rPr>
        <w:t xml:space="preserve"> </w:t>
      </w:r>
      <w:r w:rsidR="00106B72" w:rsidRPr="00D24A85">
        <w:rPr>
          <w:rFonts w:ascii="Times New Roman" w:eastAsia="Times New Roman" w:hAnsi="Times New Roman" w:cs="Times New Roman"/>
          <w:bCs/>
          <w:iCs/>
          <w:sz w:val="28"/>
          <w:szCs w:val="28"/>
          <w:lang w:val="kk-KZ"/>
        </w:rPr>
        <w:t>зардап шеккен аймақтардан алып</w:t>
      </w:r>
      <w:r w:rsidRPr="00D24A85">
        <w:rPr>
          <w:rFonts w:ascii="Times New Roman" w:eastAsia="Times New Roman" w:hAnsi="Times New Roman" w:cs="Times New Roman"/>
          <w:bCs/>
          <w:iCs/>
          <w:sz w:val="28"/>
          <w:szCs w:val="28"/>
          <w:lang w:val="kk-KZ"/>
        </w:rPr>
        <w:t xml:space="preserve">, сау және зақымдалған </w:t>
      </w:r>
      <w:r w:rsidR="00871D20" w:rsidRPr="00D24A85">
        <w:rPr>
          <w:rFonts w:ascii="Times New Roman" w:eastAsia="Times New Roman" w:hAnsi="Times New Roman" w:cs="Times New Roman"/>
          <w:bCs/>
          <w:iCs/>
          <w:sz w:val="28"/>
          <w:szCs w:val="28"/>
          <w:lang w:val="kk-KZ"/>
        </w:rPr>
        <w:t>ұлпа</w:t>
      </w:r>
      <w:r w:rsidR="00443C9C" w:rsidRPr="00D24A85">
        <w:rPr>
          <w:rFonts w:ascii="Times New Roman" w:eastAsia="Times New Roman" w:hAnsi="Times New Roman" w:cs="Times New Roman"/>
          <w:bCs/>
          <w:iCs/>
          <w:sz w:val="28"/>
          <w:szCs w:val="28"/>
          <w:lang w:val="kk-KZ"/>
        </w:rPr>
        <w:t>лардың</w:t>
      </w:r>
      <w:r w:rsidRPr="00D24A85">
        <w:rPr>
          <w:rFonts w:ascii="Times New Roman" w:eastAsia="Times New Roman" w:hAnsi="Times New Roman" w:cs="Times New Roman"/>
          <w:bCs/>
          <w:iCs/>
          <w:sz w:val="28"/>
          <w:szCs w:val="28"/>
          <w:lang w:val="kk-KZ"/>
        </w:rPr>
        <w:t xml:space="preserve"> шекарасын</w:t>
      </w:r>
      <w:r w:rsidR="00443C9C" w:rsidRPr="00D24A85">
        <w:rPr>
          <w:rFonts w:ascii="Times New Roman" w:eastAsia="Times New Roman" w:hAnsi="Times New Roman" w:cs="Times New Roman"/>
          <w:bCs/>
          <w:iCs/>
          <w:sz w:val="28"/>
          <w:szCs w:val="28"/>
          <w:lang w:val="kk-KZ"/>
        </w:rPr>
        <w:t>ан</w:t>
      </w:r>
      <w:r w:rsidRPr="00D24A85">
        <w:rPr>
          <w:rFonts w:ascii="Times New Roman" w:eastAsia="Times New Roman" w:hAnsi="Times New Roman" w:cs="Times New Roman"/>
          <w:bCs/>
          <w:iCs/>
          <w:sz w:val="28"/>
          <w:szCs w:val="28"/>
          <w:lang w:val="kk-KZ"/>
        </w:rPr>
        <w:t xml:space="preserve"> 2 см × 1 см өлшемдегі </w:t>
      </w:r>
      <w:r w:rsidR="00774020" w:rsidRPr="00D24A85">
        <w:rPr>
          <w:rFonts w:ascii="Times New Roman" w:eastAsia="Times New Roman" w:hAnsi="Times New Roman" w:cs="Times New Roman"/>
          <w:bCs/>
          <w:iCs/>
          <w:sz w:val="28"/>
          <w:szCs w:val="28"/>
          <w:lang w:val="kk-KZ"/>
        </w:rPr>
        <w:t>некрозға ұшыраған ұлпалардан</w:t>
      </w:r>
      <w:r w:rsidRPr="00D24A85">
        <w:rPr>
          <w:rFonts w:ascii="Times New Roman" w:eastAsia="Times New Roman" w:hAnsi="Times New Roman" w:cs="Times New Roman"/>
          <w:bCs/>
          <w:iCs/>
          <w:sz w:val="28"/>
          <w:szCs w:val="28"/>
          <w:lang w:val="kk-KZ"/>
        </w:rPr>
        <w:t xml:space="preserve"> алып тастағаннан кейін, жағындылар дайындал</w:t>
      </w:r>
      <w:r w:rsidR="00106B72" w:rsidRPr="00D24A85">
        <w:rPr>
          <w:rFonts w:ascii="Times New Roman" w:eastAsia="Times New Roman" w:hAnsi="Times New Roman" w:cs="Times New Roman"/>
          <w:bCs/>
          <w:iCs/>
          <w:sz w:val="28"/>
          <w:szCs w:val="28"/>
          <w:lang w:val="kk-KZ"/>
        </w:rPr>
        <w:t>ады, Грамм әдісімен боялған препараттар</w:t>
      </w:r>
      <w:r w:rsidR="00774020" w:rsidRPr="00D24A85">
        <w:rPr>
          <w:rFonts w:ascii="Times New Roman" w:eastAsia="Times New Roman" w:hAnsi="Times New Roman" w:cs="Times New Roman"/>
          <w:bCs/>
          <w:iCs/>
          <w:sz w:val="28"/>
          <w:szCs w:val="28"/>
          <w:lang w:val="kk-KZ"/>
        </w:rPr>
        <w:t xml:space="preserve"> және микроскоппен зерттеледі </w:t>
      </w:r>
      <w:r w:rsidR="00774020" w:rsidRPr="00D24A85">
        <w:rPr>
          <w:rFonts w:ascii="Times New Roman" w:hAnsi="Times New Roman" w:cs="Times New Roman"/>
          <w:sz w:val="28"/>
          <w:szCs w:val="28"/>
          <w:lang w:val="kk-KZ"/>
        </w:rPr>
        <w:t>[79,80].</w:t>
      </w:r>
    </w:p>
    <w:p w14:paraId="41D97C39" w14:textId="77777777" w:rsidR="00AD1B40" w:rsidRPr="00D24A85" w:rsidRDefault="00372B9B"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 xml:space="preserve">Микроскопиялық зерттеу нәтижелері бойынша сынамалар іріктелді, онда некробактериоз </w:t>
      </w:r>
      <w:r w:rsidR="005B2388" w:rsidRPr="00D24A85">
        <w:rPr>
          <w:rFonts w:ascii="Times New Roman" w:eastAsia="Times New Roman" w:hAnsi="Times New Roman" w:cs="Times New Roman"/>
          <w:bCs/>
          <w:iCs/>
          <w:sz w:val="28"/>
          <w:szCs w:val="28"/>
          <w:lang w:val="kk-KZ"/>
        </w:rPr>
        <w:t>қоздырушысы</w:t>
      </w:r>
      <w:r w:rsidRPr="00D24A85">
        <w:rPr>
          <w:rFonts w:ascii="Times New Roman" w:eastAsia="Times New Roman" w:hAnsi="Times New Roman" w:cs="Times New Roman"/>
          <w:bCs/>
          <w:iCs/>
          <w:sz w:val="28"/>
          <w:szCs w:val="28"/>
          <w:lang w:val="kk-KZ"/>
        </w:rPr>
        <w:t>на морфологиялық жағынан ұқсас бактериялар табыл</w:t>
      </w:r>
      <w:r w:rsidR="00AD1B40" w:rsidRPr="00D24A85">
        <w:rPr>
          <w:rFonts w:ascii="Times New Roman" w:eastAsia="Times New Roman" w:hAnsi="Times New Roman" w:cs="Times New Roman"/>
          <w:bCs/>
          <w:iCs/>
          <w:sz w:val="28"/>
          <w:szCs w:val="28"/>
          <w:lang w:val="kk-KZ"/>
        </w:rPr>
        <w:t>а</w:t>
      </w:r>
      <w:r w:rsidRPr="00D24A85">
        <w:rPr>
          <w:rFonts w:ascii="Times New Roman" w:eastAsia="Times New Roman" w:hAnsi="Times New Roman" w:cs="Times New Roman"/>
          <w:bCs/>
          <w:iCs/>
          <w:sz w:val="28"/>
          <w:szCs w:val="28"/>
          <w:lang w:val="kk-KZ"/>
        </w:rPr>
        <w:t xml:space="preserve">ды және олардан таза </w:t>
      </w:r>
      <w:r w:rsidR="00B6300C" w:rsidRPr="00D24A85">
        <w:rPr>
          <w:rFonts w:ascii="Times New Roman" w:eastAsia="Times New Roman" w:hAnsi="Times New Roman" w:cs="Times New Roman"/>
          <w:bCs/>
          <w:iCs/>
          <w:sz w:val="28"/>
          <w:szCs w:val="28"/>
          <w:lang w:val="kk-KZ"/>
        </w:rPr>
        <w:t>өсіндіні</w:t>
      </w:r>
      <w:r w:rsidRPr="00D24A85">
        <w:rPr>
          <w:rFonts w:ascii="Times New Roman" w:eastAsia="Times New Roman" w:hAnsi="Times New Roman" w:cs="Times New Roman"/>
          <w:bCs/>
          <w:iCs/>
          <w:sz w:val="28"/>
          <w:szCs w:val="28"/>
          <w:lang w:val="kk-KZ"/>
        </w:rPr>
        <w:t xml:space="preserve"> бөліп алу үшін арнайы қоректік ортаға себіл</w:t>
      </w:r>
      <w:r w:rsidR="00AD1B40"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 содан кейін биологиялық қасиеттері зерттел</w:t>
      </w:r>
      <w:r w:rsidR="00AD1B40"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w:t>
      </w:r>
      <w:r w:rsidR="00AD1B40" w:rsidRPr="00D24A85">
        <w:rPr>
          <w:rFonts w:ascii="Times New Roman" w:eastAsia="Times New Roman" w:hAnsi="Times New Roman" w:cs="Times New Roman"/>
          <w:bCs/>
          <w:iCs/>
          <w:sz w:val="28"/>
          <w:szCs w:val="28"/>
          <w:lang w:val="kk-KZ"/>
        </w:rPr>
        <w:t>.</w:t>
      </w:r>
      <w:r w:rsidRPr="00D24A85">
        <w:rPr>
          <w:rFonts w:ascii="Times New Roman" w:eastAsia="Times New Roman" w:hAnsi="Times New Roman" w:cs="Times New Roman"/>
          <w:bCs/>
          <w:iCs/>
          <w:sz w:val="28"/>
          <w:szCs w:val="28"/>
          <w:lang w:val="kk-KZ"/>
        </w:rPr>
        <w:t xml:space="preserve"> </w:t>
      </w:r>
    </w:p>
    <w:p w14:paraId="4F7F6C59" w14:textId="77777777" w:rsidR="00372B9B" w:rsidRPr="00D24A85" w:rsidRDefault="00372B9B"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lastRenderedPageBreak/>
        <w:t>Биохимиялық қасиеттері келесі әдістермен анықтал</w:t>
      </w:r>
      <w:r w:rsidR="00AD1B40" w:rsidRPr="00D24A85">
        <w:rPr>
          <w:rFonts w:ascii="Times New Roman" w:eastAsia="Times New Roman" w:hAnsi="Times New Roman" w:cs="Times New Roman"/>
          <w:bCs/>
          <w:iCs/>
          <w:sz w:val="28"/>
          <w:szCs w:val="28"/>
          <w:lang w:val="kk-KZ"/>
        </w:rPr>
        <w:t xml:space="preserve">ады. </w:t>
      </w:r>
      <w:r w:rsidRPr="00D24A85">
        <w:rPr>
          <w:rFonts w:ascii="Times New Roman" w:eastAsia="Times New Roman" w:hAnsi="Times New Roman" w:cs="Times New Roman"/>
          <w:bCs/>
          <w:iCs/>
          <w:sz w:val="28"/>
          <w:szCs w:val="28"/>
          <w:lang w:val="kk-KZ"/>
        </w:rPr>
        <w:t>Күкірт сутекті анықтау қорғасын ацетатының қаныққан ері</w:t>
      </w:r>
      <w:r w:rsidR="002A0FE8" w:rsidRPr="00D24A85">
        <w:rPr>
          <w:rFonts w:ascii="Times New Roman" w:eastAsia="Times New Roman" w:hAnsi="Times New Roman" w:cs="Times New Roman"/>
          <w:bCs/>
          <w:iCs/>
          <w:sz w:val="28"/>
          <w:szCs w:val="28"/>
          <w:lang w:val="kk-KZ"/>
        </w:rPr>
        <w:t>тіндісімен</w:t>
      </w:r>
      <w:r w:rsidRPr="00D24A85">
        <w:rPr>
          <w:rFonts w:ascii="Times New Roman" w:eastAsia="Times New Roman" w:hAnsi="Times New Roman" w:cs="Times New Roman"/>
          <w:bCs/>
          <w:iCs/>
          <w:sz w:val="28"/>
          <w:szCs w:val="28"/>
          <w:lang w:val="kk-KZ"/>
        </w:rPr>
        <w:t xml:space="preserve"> сіңдірілген сүзгі қағазының жолағын пайдаланып жүргізіл</w:t>
      </w:r>
      <w:r w:rsidR="00AD1B40"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w:t>
      </w:r>
    </w:p>
    <w:p w14:paraId="666C83C5" w14:textId="79A3AAD7" w:rsidR="00B6300C" w:rsidRPr="00D24A85" w:rsidRDefault="00372B9B"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 xml:space="preserve">Гемолитикалық белсенділікті анықтау </w:t>
      </w:r>
      <w:r w:rsidRPr="00D24A85">
        <w:rPr>
          <w:rFonts w:ascii="Times New Roman" w:eastAsia="Times New Roman" w:hAnsi="Times New Roman" w:cs="Times New Roman"/>
          <w:bCs/>
          <w:i/>
          <w:iCs/>
          <w:sz w:val="28"/>
          <w:szCs w:val="28"/>
          <w:lang w:val="kk-KZ"/>
        </w:rPr>
        <w:t>F.necrophorum</w:t>
      </w:r>
      <w:r w:rsidRPr="00D24A85">
        <w:rPr>
          <w:rFonts w:ascii="Times New Roman" w:eastAsia="Times New Roman" w:hAnsi="Times New Roman" w:cs="Times New Roman"/>
          <w:bCs/>
          <w:iCs/>
          <w:sz w:val="28"/>
          <w:szCs w:val="28"/>
          <w:lang w:val="kk-KZ"/>
        </w:rPr>
        <w:t xml:space="preserve"> тәуліктік </w:t>
      </w:r>
      <w:r w:rsidR="00B6300C" w:rsidRPr="00D24A85">
        <w:rPr>
          <w:rFonts w:ascii="Times New Roman" w:eastAsia="Times New Roman" w:hAnsi="Times New Roman" w:cs="Times New Roman"/>
          <w:bCs/>
          <w:iCs/>
          <w:sz w:val="28"/>
          <w:szCs w:val="28"/>
          <w:lang w:val="kk-KZ"/>
        </w:rPr>
        <w:t>өсіндісіне</w:t>
      </w:r>
      <w:r w:rsidRPr="00D24A85">
        <w:rPr>
          <w:rFonts w:ascii="Times New Roman" w:eastAsia="Times New Roman" w:hAnsi="Times New Roman" w:cs="Times New Roman"/>
          <w:bCs/>
          <w:iCs/>
          <w:sz w:val="28"/>
          <w:szCs w:val="28"/>
          <w:lang w:val="kk-KZ"/>
        </w:rPr>
        <w:t xml:space="preserve"> стерильді </w:t>
      </w:r>
      <w:r w:rsidR="00B1010E" w:rsidRPr="00D24A85">
        <w:rPr>
          <w:rFonts w:ascii="Times New Roman" w:eastAsia="Times New Roman" w:hAnsi="Times New Roman" w:cs="Times New Roman"/>
          <w:bCs/>
          <w:iCs/>
          <w:sz w:val="28"/>
          <w:szCs w:val="28"/>
          <w:lang w:val="kk-KZ"/>
        </w:rPr>
        <w:t>сиыр</w:t>
      </w:r>
      <w:r w:rsidR="00B6300C" w:rsidRPr="00D24A85">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Cs/>
          <w:sz w:val="28"/>
          <w:szCs w:val="28"/>
          <w:lang w:val="kk-KZ"/>
        </w:rPr>
        <w:t>қанын қосу арқылы жүргізіл</w:t>
      </w:r>
      <w:r w:rsidR="00AD1B40"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w:t>
      </w:r>
      <w:r w:rsidR="00AD1B40" w:rsidRPr="00D24A85">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Cs/>
          <w:sz w:val="28"/>
          <w:szCs w:val="28"/>
          <w:lang w:val="kk-KZ"/>
        </w:rPr>
        <w:t xml:space="preserve">Аммиактың бөлінуі </w:t>
      </w:r>
      <w:r w:rsidRPr="00D24A85">
        <w:rPr>
          <w:rFonts w:ascii="Times New Roman" w:eastAsia="Times New Roman" w:hAnsi="Times New Roman" w:cs="Times New Roman"/>
          <w:bCs/>
          <w:i/>
          <w:iCs/>
          <w:sz w:val="28"/>
          <w:szCs w:val="28"/>
          <w:lang w:val="kk-KZ"/>
        </w:rPr>
        <w:t>Fusobacterium necrophorum</w:t>
      </w:r>
      <w:r w:rsidRPr="00D24A85">
        <w:rPr>
          <w:rFonts w:ascii="Times New Roman" w:eastAsia="Times New Roman" w:hAnsi="Times New Roman" w:cs="Times New Roman"/>
          <w:bCs/>
          <w:iCs/>
          <w:sz w:val="28"/>
          <w:szCs w:val="28"/>
          <w:lang w:val="kk-KZ"/>
        </w:rPr>
        <w:t xml:space="preserve"> оқшауланған </w:t>
      </w:r>
      <w:r w:rsidR="00F63EEC" w:rsidRPr="00D24A85">
        <w:rPr>
          <w:rFonts w:ascii="Times New Roman" w:eastAsia="Times New Roman" w:hAnsi="Times New Roman" w:cs="Times New Roman"/>
          <w:bCs/>
          <w:iCs/>
          <w:sz w:val="28"/>
          <w:szCs w:val="28"/>
          <w:lang w:val="kk-KZ"/>
        </w:rPr>
        <w:t>өсінділерінің</w:t>
      </w:r>
      <w:r w:rsidRPr="00D24A85">
        <w:rPr>
          <w:rFonts w:ascii="Times New Roman" w:eastAsia="Times New Roman" w:hAnsi="Times New Roman" w:cs="Times New Roman"/>
          <w:bCs/>
          <w:iCs/>
          <w:sz w:val="28"/>
          <w:szCs w:val="28"/>
          <w:lang w:val="kk-KZ"/>
        </w:rPr>
        <w:t xml:space="preserve"> уреаза белсенділігімен анықтал</w:t>
      </w:r>
      <w:r w:rsidR="00AD1B40" w:rsidRPr="00D24A85">
        <w:rPr>
          <w:rFonts w:ascii="Times New Roman" w:eastAsia="Times New Roman" w:hAnsi="Times New Roman" w:cs="Times New Roman"/>
          <w:bCs/>
          <w:iCs/>
          <w:sz w:val="28"/>
          <w:szCs w:val="28"/>
          <w:lang w:val="kk-KZ"/>
        </w:rPr>
        <w:t xml:space="preserve">ады. </w:t>
      </w:r>
      <w:r w:rsidRPr="00D24A85">
        <w:rPr>
          <w:rFonts w:ascii="Times New Roman" w:eastAsia="Times New Roman" w:hAnsi="Times New Roman" w:cs="Times New Roman"/>
          <w:bCs/>
          <w:iCs/>
          <w:sz w:val="28"/>
          <w:szCs w:val="28"/>
          <w:lang w:val="kk-KZ"/>
        </w:rPr>
        <w:t>Уреаза белсенділігін бағалау төрт балдық жүйе бойынша жүргізіл</w:t>
      </w:r>
      <w:r w:rsidR="00B6300C"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w:t>
      </w:r>
      <w:r w:rsidRPr="00D24A85">
        <w:rPr>
          <w:rFonts w:ascii="Times New Roman" w:eastAsia="Times New Roman" w:hAnsi="Times New Roman" w:cs="Times New Roman"/>
          <w:bCs/>
          <w:i/>
          <w:iCs/>
          <w:sz w:val="28"/>
          <w:szCs w:val="28"/>
          <w:lang w:val="kk-KZ"/>
        </w:rPr>
        <w:t>.</w:t>
      </w:r>
      <w:r w:rsidR="00AD1B40" w:rsidRPr="00D24A85">
        <w:rPr>
          <w:rFonts w:ascii="Times New Roman" w:eastAsia="Times New Roman" w:hAnsi="Times New Roman" w:cs="Times New Roman"/>
          <w:bCs/>
          <w:i/>
          <w:iCs/>
          <w:sz w:val="28"/>
          <w:szCs w:val="28"/>
          <w:lang w:val="kk-KZ"/>
        </w:rPr>
        <w:t xml:space="preserve"> </w:t>
      </w:r>
      <w:r w:rsidRPr="00D24A85">
        <w:rPr>
          <w:rFonts w:ascii="Times New Roman" w:eastAsia="Times New Roman" w:hAnsi="Times New Roman" w:cs="Times New Roman"/>
          <w:bCs/>
          <w:i/>
          <w:iCs/>
          <w:sz w:val="28"/>
          <w:szCs w:val="28"/>
          <w:lang w:val="kk-KZ"/>
        </w:rPr>
        <w:t>F.necrophorum</w:t>
      </w:r>
      <w:r w:rsidRPr="00D24A85">
        <w:rPr>
          <w:rFonts w:ascii="Times New Roman" w:eastAsia="Times New Roman" w:hAnsi="Times New Roman" w:cs="Times New Roman"/>
          <w:bCs/>
          <w:iCs/>
          <w:sz w:val="28"/>
          <w:szCs w:val="28"/>
          <w:lang w:val="kk-KZ"/>
        </w:rPr>
        <w:t xml:space="preserve"> оқшауланған </w:t>
      </w:r>
      <w:r w:rsidR="00165EA8" w:rsidRPr="00D24A85">
        <w:rPr>
          <w:rFonts w:ascii="Times New Roman" w:eastAsia="Times New Roman" w:hAnsi="Times New Roman" w:cs="Times New Roman"/>
          <w:bCs/>
          <w:iCs/>
          <w:sz w:val="28"/>
          <w:szCs w:val="28"/>
          <w:lang w:val="kk-KZ"/>
        </w:rPr>
        <w:t>өсінділерінің</w:t>
      </w:r>
      <w:r w:rsidRPr="00D24A85">
        <w:rPr>
          <w:rFonts w:ascii="Times New Roman" w:eastAsia="Times New Roman" w:hAnsi="Times New Roman" w:cs="Times New Roman"/>
          <w:bCs/>
          <w:iCs/>
          <w:sz w:val="28"/>
          <w:szCs w:val="28"/>
          <w:lang w:val="kk-KZ"/>
        </w:rPr>
        <w:t xml:space="preserve"> патогенділігін зерттеу оның суспензиясын қоянға құлақ түбіне тері астына енгізу арқылы зерттел</w:t>
      </w:r>
      <w:r w:rsidR="00AD1B40" w:rsidRPr="00D24A85">
        <w:rPr>
          <w:rFonts w:ascii="Times New Roman" w:eastAsia="Times New Roman" w:hAnsi="Times New Roman" w:cs="Times New Roman"/>
          <w:bCs/>
          <w:iCs/>
          <w:sz w:val="28"/>
          <w:szCs w:val="28"/>
          <w:lang w:val="kk-KZ"/>
        </w:rPr>
        <w:t>е</w:t>
      </w:r>
      <w:r w:rsidRPr="00D24A85">
        <w:rPr>
          <w:rFonts w:ascii="Times New Roman" w:eastAsia="Times New Roman" w:hAnsi="Times New Roman" w:cs="Times New Roman"/>
          <w:bCs/>
          <w:iCs/>
          <w:sz w:val="28"/>
          <w:szCs w:val="28"/>
          <w:lang w:val="kk-KZ"/>
        </w:rPr>
        <w:t>ді.</w:t>
      </w:r>
      <w:r w:rsidR="00AD1B40" w:rsidRPr="00D24A85">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
          <w:iCs/>
          <w:sz w:val="28"/>
          <w:szCs w:val="28"/>
          <w:lang w:val="kk-KZ"/>
        </w:rPr>
        <w:t>F.necrophorum</w:t>
      </w:r>
      <w:r w:rsidRPr="00D24A85">
        <w:rPr>
          <w:rFonts w:ascii="Times New Roman" w:eastAsia="Times New Roman" w:hAnsi="Times New Roman" w:cs="Times New Roman"/>
          <w:bCs/>
          <w:iCs/>
          <w:sz w:val="28"/>
          <w:szCs w:val="28"/>
          <w:lang w:val="kk-KZ"/>
        </w:rPr>
        <w:t xml:space="preserve"> оқшауланған </w:t>
      </w:r>
      <w:r w:rsidR="00106B72" w:rsidRPr="00D24A85">
        <w:rPr>
          <w:rFonts w:ascii="Times New Roman" w:eastAsia="Times New Roman" w:hAnsi="Times New Roman" w:cs="Times New Roman"/>
          <w:bCs/>
          <w:iCs/>
          <w:sz w:val="28"/>
          <w:szCs w:val="28"/>
          <w:lang w:val="kk-KZ"/>
        </w:rPr>
        <w:t>өсіндісінің</w:t>
      </w:r>
      <w:r w:rsidRPr="00D24A85">
        <w:rPr>
          <w:rFonts w:ascii="Times New Roman" w:eastAsia="Times New Roman" w:hAnsi="Times New Roman" w:cs="Times New Roman"/>
          <w:bCs/>
          <w:iCs/>
          <w:sz w:val="28"/>
          <w:szCs w:val="28"/>
          <w:lang w:val="kk-KZ"/>
        </w:rPr>
        <w:t xml:space="preserve"> гиалуронидаза белсенділігін анықтау in vitro басында гиалурон қышқылының 1% ері</w:t>
      </w:r>
      <w:r w:rsidR="002A0FE8" w:rsidRPr="00D24A85">
        <w:rPr>
          <w:rFonts w:ascii="Times New Roman" w:eastAsia="Times New Roman" w:hAnsi="Times New Roman" w:cs="Times New Roman"/>
          <w:bCs/>
          <w:iCs/>
          <w:sz w:val="28"/>
          <w:szCs w:val="28"/>
          <w:lang w:val="kk-KZ"/>
        </w:rPr>
        <w:t xml:space="preserve">тіндісін </w:t>
      </w:r>
      <w:r w:rsidRPr="00D24A85">
        <w:rPr>
          <w:rFonts w:ascii="Times New Roman" w:eastAsia="Times New Roman" w:hAnsi="Times New Roman" w:cs="Times New Roman"/>
          <w:bCs/>
          <w:iCs/>
          <w:sz w:val="28"/>
          <w:szCs w:val="28"/>
          <w:lang w:val="kk-KZ"/>
        </w:rPr>
        <w:t>қосу арқылы (және гиалурон қышқылы ері</w:t>
      </w:r>
      <w:r w:rsidR="002A0FE8" w:rsidRPr="00D24A85">
        <w:rPr>
          <w:rFonts w:ascii="Times New Roman" w:eastAsia="Times New Roman" w:hAnsi="Times New Roman" w:cs="Times New Roman"/>
          <w:bCs/>
          <w:iCs/>
          <w:sz w:val="28"/>
          <w:szCs w:val="28"/>
          <w:lang w:val="kk-KZ"/>
        </w:rPr>
        <w:t>тіндісінің</w:t>
      </w:r>
      <w:r w:rsidRPr="00D24A85">
        <w:rPr>
          <w:rFonts w:ascii="Times New Roman" w:eastAsia="Times New Roman" w:hAnsi="Times New Roman" w:cs="Times New Roman"/>
          <w:bCs/>
          <w:iCs/>
          <w:sz w:val="28"/>
          <w:szCs w:val="28"/>
          <w:lang w:val="kk-KZ"/>
        </w:rPr>
        <w:t>, содан кейін in vivo, тазарту дәрежесін бағалау арқылы) анықтал</w:t>
      </w:r>
      <w:r w:rsidR="00AD1B40" w:rsidRPr="00D24A85">
        <w:rPr>
          <w:rFonts w:ascii="Times New Roman" w:eastAsia="Times New Roman" w:hAnsi="Times New Roman" w:cs="Times New Roman"/>
          <w:bCs/>
          <w:iCs/>
          <w:sz w:val="28"/>
          <w:szCs w:val="28"/>
          <w:lang w:val="kk-KZ"/>
        </w:rPr>
        <w:t>а</w:t>
      </w:r>
      <w:r w:rsidRPr="00D24A85">
        <w:rPr>
          <w:rFonts w:ascii="Times New Roman" w:eastAsia="Times New Roman" w:hAnsi="Times New Roman" w:cs="Times New Roman"/>
          <w:bCs/>
          <w:iCs/>
          <w:sz w:val="28"/>
          <w:szCs w:val="28"/>
          <w:lang w:val="kk-KZ"/>
        </w:rPr>
        <w:t>ды. 1:1 қатынасынд</w:t>
      </w:r>
      <w:r w:rsidR="00AD1B40" w:rsidRPr="00D24A85">
        <w:rPr>
          <w:rFonts w:ascii="Times New Roman" w:eastAsia="Times New Roman" w:hAnsi="Times New Roman" w:cs="Times New Roman"/>
          <w:bCs/>
          <w:iCs/>
          <w:sz w:val="28"/>
          <w:szCs w:val="28"/>
          <w:lang w:val="kk-KZ"/>
        </w:rPr>
        <w:t>а өлшенген бактерияны трипан көг</w:t>
      </w:r>
      <w:r w:rsidRPr="00D24A85">
        <w:rPr>
          <w:rFonts w:ascii="Times New Roman" w:eastAsia="Times New Roman" w:hAnsi="Times New Roman" w:cs="Times New Roman"/>
          <w:bCs/>
          <w:iCs/>
          <w:sz w:val="28"/>
          <w:szCs w:val="28"/>
          <w:lang w:val="kk-KZ"/>
        </w:rPr>
        <w:t>інің 1% ері</w:t>
      </w:r>
      <w:r w:rsidR="00735881" w:rsidRPr="00D24A85">
        <w:rPr>
          <w:rFonts w:ascii="Times New Roman" w:eastAsia="Times New Roman" w:hAnsi="Times New Roman" w:cs="Times New Roman"/>
          <w:bCs/>
          <w:iCs/>
          <w:sz w:val="28"/>
          <w:szCs w:val="28"/>
          <w:lang w:val="kk-KZ"/>
        </w:rPr>
        <w:t>тіндісімен</w:t>
      </w:r>
      <w:r w:rsidRPr="00D24A85">
        <w:rPr>
          <w:rFonts w:ascii="Times New Roman" w:eastAsia="Times New Roman" w:hAnsi="Times New Roman" w:cs="Times New Roman"/>
          <w:bCs/>
          <w:iCs/>
          <w:sz w:val="28"/>
          <w:szCs w:val="28"/>
          <w:lang w:val="kk-KZ"/>
        </w:rPr>
        <w:t xml:space="preserve"> араластыру және альбинос қоянына тері ішіне енгізу.</w:t>
      </w:r>
    </w:p>
    <w:p w14:paraId="6C081CEB" w14:textId="77777777" w:rsidR="00372B9B" w:rsidRPr="00D24A85" w:rsidRDefault="00372B9B"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 xml:space="preserve">Некробактериоздың оқшауланған таза </w:t>
      </w:r>
      <w:r w:rsidR="00B6300C" w:rsidRPr="00D24A85">
        <w:rPr>
          <w:rFonts w:ascii="Times New Roman" w:eastAsia="Times New Roman" w:hAnsi="Times New Roman" w:cs="Times New Roman"/>
          <w:bCs/>
          <w:iCs/>
          <w:sz w:val="28"/>
          <w:szCs w:val="28"/>
          <w:lang w:val="kk-KZ"/>
        </w:rPr>
        <w:t>өсіндісінің</w:t>
      </w:r>
      <w:r w:rsidRPr="00D24A85">
        <w:rPr>
          <w:rFonts w:ascii="Times New Roman" w:eastAsia="Times New Roman" w:hAnsi="Times New Roman" w:cs="Times New Roman"/>
          <w:bCs/>
          <w:iCs/>
          <w:sz w:val="28"/>
          <w:szCs w:val="28"/>
          <w:lang w:val="kk-KZ"/>
        </w:rPr>
        <w:t xml:space="preserve"> типтік тиістілігін Берги бак</w:t>
      </w:r>
      <w:r w:rsidR="00106B72" w:rsidRPr="00D24A85">
        <w:rPr>
          <w:rFonts w:ascii="Times New Roman" w:eastAsia="Times New Roman" w:hAnsi="Times New Roman" w:cs="Times New Roman"/>
          <w:bCs/>
          <w:iCs/>
          <w:sz w:val="28"/>
          <w:szCs w:val="28"/>
          <w:lang w:val="kk-KZ"/>
        </w:rPr>
        <w:t>териясының детерминанты анықталады</w:t>
      </w:r>
      <w:r w:rsidRPr="00D24A85">
        <w:rPr>
          <w:rFonts w:ascii="Times New Roman" w:eastAsia="Times New Roman" w:hAnsi="Times New Roman" w:cs="Times New Roman"/>
          <w:bCs/>
          <w:iCs/>
          <w:sz w:val="28"/>
          <w:szCs w:val="28"/>
          <w:lang w:val="kk-KZ"/>
        </w:rPr>
        <w:t>.</w:t>
      </w:r>
      <w:r w:rsidR="00AD1B40" w:rsidRPr="00D24A85">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Cs/>
          <w:sz w:val="28"/>
          <w:szCs w:val="28"/>
          <w:lang w:val="kk-KZ"/>
        </w:rPr>
        <w:t>Антагонистік қа</w:t>
      </w:r>
      <w:r w:rsidR="00AD1B40" w:rsidRPr="00D24A85">
        <w:rPr>
          <w:rFonts w:ascii="Times New Roman" w:eastAsia="Times New Roman" w:hAnsi="Times New Roman" w:cs="Times New Roman"/>
          <w:bCs/>
          <w:iCs/>
          <w:sz w:val="28"/>
          <w:szCs w:val="28"/>
          <w:lang w:val="kk-KZ"/>
        </w:rPr>
        <w:t>сиеттер с</w:t>
      </w:r>
      <w:r w:rsidRPr="00D24A85">
        <w:rPr>
          <w:rFonts w:ascii="Times New Roman" w:eastAsia="Times New Roman" w:hAnsi="Times New Roman" w:cs="Times New Roman"/>
          <w:bCs/>
          <w:iCs/>
          <w:sz w:val="28"/>
          <w:szCs w:val="28"/>
          <w:lang w:val="kk-KZ"/>
        </w:rPr>
        <w:t xml:space="preserve">терильділікке байланысты, диаметрі (6 мм) металл немесе шыны цилиндрлері бар Петри </w:t>
      </w:r>
      <w:r w:rsidR="00AD1B40" w:rsidRPr="00D24A85">
        <w:rPr>
          <w:rFonts w:ascii="Times New Roman" w:eastAsia="Times New Roman" w:hAnsi="Times New Roman" w:cs="Times New Roman"/>
          <w:bCs/>
          <w:iCs/>
          <w:sz w:val="28"/>
          <w:szCs w:val="28"/>
          <w:lang w:val="kk-KZ"/>
        </w:rPr>
        <w:t>таяқшасында</w:t>
      </w:r>
      <w:r w:rsidRPr="00D24A85">
        <w:rPr>
          <w:rFonts w:ascii="Times New Roman" w:eastAsia="Times New Roman" w:hAnsi="Times New Roman" w:cs="Times New Roman"/>
          <w:bCs/>
          <w:iCs/>
          <w:sz w:val="28"/>
          <w:szCs w:val="28"/>
          <w:lang w:val="kk-KZ"/>
        </w:rPr>
        <w:t xml:space="preserve"> агар тақтасында агар бағ</w:t>
      </w:r>
      <w:r w:rsidR="00AD1B40" w:rsidRPr="00D24A85">
        <w:rPr>
          <w:rFonts w:ascii="Times New Roman" w:eastAsia="Times New Roman" w:hAnsi="Times New Roman" w:cs="Times New Roman"/>
          <w:bCs/>
          <w:iCs/>
          <w:sz w:val="28"/>
          <w:szCs w:val="28"/>
          <w:lang w:val="kk-KZ"/>
        </w:rPr>
        <w:t xml:space="preserve">анасы таңдалады және жойылады. </w:t>
      </w:r>
      <w:r w:rsidRPr="00D24A85">
        <w:rPr>
          <w:rFonts w:ascii="Times New Roman" w:eastAsia="Times New Roman" w:hAnsi="Times New Roman" w:cs="Times New Roman"/>
          <w:bCs/>
          <w:iCs/>
          <w:sz w:val="28"/>
          <w:szCs w:val="28"/>
          <w:lang w:val="kk-KZ"/>
        </w:rPr>
        <w:t xml:space="preserve">Оның орнында ойық пайда болады - антагонистік белсенділікке сыналған </w:t>
      </w:r>
      <w:r w:rsidR="00B6300C" w:rsidRPr="00D24A85">
        <w:rPr>
          <w:rFonts w:ascii="Times New Roman" w:eastAsia="Times New Roman" w:hAnsi="Times New Roman" w:cs="Times New Roman"/>
          <w:bCs/>
          <w:iCs/>
          <w:sz w:val="28"/>
          <w:szCs w:val="28"/>
          <w:lang w:val="kk-KZ"/>
        </w:rPr>
        <w:t>өсінді</w:t>
      </w:r>
      <w:r w:rsidRPr="00D24A85">
        <w:rPr>
          <w:rFonts w:ascii="Times New Roman" w:eastAsia="Times New Roman" w:hAnsi="Times New Roman" w:cs="Times New Roman"/>
          <w:bCs/>
          <w:iCs/>
          <w:sz w:val="28"/>
          <w:szCs w:val="28"/>
          <w:lang w:val="kk-KZ"/>
        </w:rPr>
        <w:t xml:space="preserve"> сұйықтығы орналастырыл</w:t>
      </w:r>
      <w:r w:rsidR="00AD1B40" w:rsidRPr="00D24A85">
        <w:rPr>
          <w:rFonts w:ascii="Times New Roman" w:eastAsia="Times New Roman" w:hAnsi="Times New Roman" w:cs="Times New Roman"/>
          <w:bCs/>
          <w:iCs/>
          <w:sz w:val="28"/>
          <w:szCs w:val="28"/>
          <w:lang w:val="kk-KZ"/>
        </w:rPr>
        <w:t>ып, ұ</w:t>
      </w:r>
      <w:r w:rsidRPr="00D24A85">
        <w:rPr>
          <w:rFonts w:ascii="Times New Roman" w:eastAsia="Times New Roman" w:hAnsi="Times New Roman" w:cs="Times New Roman"/>
          <w:bCs/>
          <w:iCs/>
          <w:sz w:val="28"/>
          <w:szCs w:val="28"/>
          <w:lang w:val="kk-KZ"/>
        </w:rPr>
        <w:t>ңғыларға зерттеле</w:t>
      </w:r>
      <w:r w:rsidR="00B6300C" w:rsidRPr="00D24A85">
        <w:rPr>
          <w:rFonts w:ascii="Times New Roman" w:eastAsia="Times New Roman" w:hAnsi="Times New Roman" w:cs="Times New Roman"/>
          <w:bCs/>
          <w:iCs/>
          <w:sz w:val="28"/>
          <w:szCs w:val="28"/>
          <w:lang w:val="kk-KZ"/>
        </w:rPr>
        <w:t xml:space="preserve">тін </w:t>
      </w:r>
      <w:r w:rsidRPr="00D24A85">
        <w:rPr>
          <w:rFonts w:ascii="Times New Roman" w:eastAsia="Times New Roman" w:hAnsi="Times New Roman" w:cs="Times New Roman"/>
          <w:bCs/>
          <w:iCs/>
          <w:sz w:val="28"/>
          <w:szCs w:val="28"/>
          <w:lang w:val="kk-KZ"/>
        </w:rPr>
        <w:t>субстратты қосар алдында агардың бе</w:t>
      </w:r>
      <w:r w:rsidR="00B6300C" w:rsidRPr="00D24A85">
        <w:rPr>
          <w:rFonts w:ascii="Times New Roman" w:eastAsia="Times New Roman" w:hAnsi="Times New Roman" w:cs="Times New Roman"/>
          <w:bCs/>
          <w:iCs/>
          <w:sz w:val="28"/>
          <w:szCs w:val="28"/>
          <w:lang w:val="kk-KZ"/>
        </w:rPr>
        <w:t>тін</w:t>
      </w:r>
      <w:r w:rsidRPr="00D24A85">
        <w:rPr>
          <w:rFonts w:ascii="Times New Roman" w:eastAsia="Times New Roman" w:hAnsi="Times New Roman" w:cs="Times New Roman"/>
          <w:bCs/>
          <w:iCs/>
          <w:sz w:val="28"/>
          <w:szCs w:val="28"/>
          <w:lang w:val="kk-KZ"/>
        </w:rPr>
        <w:t xml:space="preserve"> </w:t>
      </w:r>
      <w:r w:rsidR="00B6300C" w:rsidRPr="00D24A85">
        <w:rPr>
          <w:rFonts w:ascii="Times New Roman" w:eastAsia="Times New Roman" w:hAnsi="Times New Roman" w:cs="Times New Roman"/>
          <w:bCs/>
          <w:iCs/>
          <w:sz w:val="28"/>
          <w:szCs w:val="28"/>
          <w:lang w:val="kk-KZ"/>
        </w:rPr>
        <w:t>өсіндімен</w:t>
      </w:r>
      <w:r w:rsidRPr="00D24A85">
        <w:rPr>
          <w:rFonts w:ascii="Times New Roman" w:eastAsia="Times New Roman" w:hAnsi="Times New Roman" w:cs="Times New Roman"/>
          <w:bCs/>
          <w:iCs/>
          <w:sz w:val="28"/>
          <w:szCs w:val="28"/>
          <w:lang w:val="kk-KZ"/>
        </w:rPr>
        <w:t xml:space="preserve"> ұңғыма ше</w:t>
      </w:r>
      <w:r w:rsidR="00B6300C" w:rsidRPr="00D24A85">
        <w:rPr>
          <w:rFonts w:ascii="Times New Roman" w:eastAsia="Times New Roman" w:hAnsi="Times New Roman" w:cs="Times New Roman"/>
          <w:bCs/>
          <w:iCs/>
          <w:sz w:val="28"/>
          <w:szCs w:val="28"/>
          <w:lang w:val="kk-KZ"/>
        </w:rPr>
        <w:t xml:space="preserve">тінен </w:t>
      </w:r>
      <w:r w:rsidRPr="00D24A85">
        <w:rPr>
          <w:rFonts w:ascii="Times New Roman" w:eastAsia="Times New Roman" w:hAnsi="Times New Roman" w:cs="Times New Roman"/>
          <w:bCs/>
          <w:iCs/>
          <w:sz w:val="28"/>
          <w:szCs w:val="28"/>
          <w:lang w:val="kk-KZ"/>
        </w:rPr>
        <w:t xml:space="preserve">әртүрлі қашықтықта антагонистік әсер немесе өсу болмаған жағдайда </w:t>
      </w:r>
      <w:r w:rsidR="00AD1B40" w:rsidRPr="00D24A85">
        <w:rPr>
          <w:rFonts w:ascii="Times New Roman" w:eastAsia="Times New Roman" w:hAnsi="Times New Roman" w:cs="Times New Roman"/>
          <w:bCs/>
          <w:iCs/>
          <w:sz w:val="28"/>
          <w:szCs w:val="28"/>
          <w:lang w:val="kk-KZ"/>
        </w:rPr>
        <w:t xml:space="preserve">сұйықтық </w:t>
      </w:r>
      <w:r w:rsidRPr="00D24A85">
        <w:rPr>
          <w:rFonts w:ascii="Times New Roman" w:eastAsia="Times New Roman" w:hAnsi="Times New Roman" w:cs="Times New Roman"/>
          <w:bCs/>
          <w:iCs/>
          <w:sz w:val="28"/>
          <w:szCs w:val="28"/>
          <w:lang w:val="kk-KZ"/>
        </w:rPr>
        <w:t xml:space="preserve">біркелкі </w:t>
      </w:r>
      <w:r w:rsidR="00AD1B40" w:rsidRPr="00D24A85">
        <w:rPr>
          <w:rFonts w:ascii="Times New Roman" w:eastAsia="Times New Roman" w:hAnsi="Times New Roman" w:cs="Times New Roman"/>
          <w:bCs/>
          <w:iCs/>
          <w:sz w:val="28"/>
          <w:szCs w:val="28"/>
          <w:lang w:val="kk-KZ"/>
        </w:rPr>
        <w:t>көгілдір түс</w:t>
      </w:r>
      <w:r w:rsidRPr="00D24A85">
        <w:rPr>
          <w:rFonts w:ascii="Times New Roman" w:eastAsia="Times New Roman" w:hAnsi="Times New Roman" w:cs="Times New Roman"/>
          <w:bCs/>
          <w:iCs/>
          <w:sz w:val="28"/>
          <w:szCs w:val="28"/>
          <w:lang w:val="kk-KZ"/>
        </w:rPr>
        <w:t xml:space="preserve"> бере</w:t>
      </w:r>
      <w:r w:rsidR="00B6300C" w:rsidRPr="00D24A85">
        <w:rPr>
          <w:rFonts w:ascii="Times New Roman" w:eastAsia="Times New Roman" w:hAnsi="Times New Roman" w:cs="Times New Roman"/>
          <w:bCs/>
          <w:iCs/>
          <w:sz w:val="28"/>
          <w:szCs w:val="28"/>
          <w:lang w:val="kk-KZ"/>
        </w:rPr>
        <w:t>тін</w:t>
      </w:r>
      <w:r w:rsidRPr="00D24A85">
        <w:rPr>
          <w:rFonts w:ascii="Times New Roman" w:eastAsia="Times New Roman" w:hAnsi="Times New Roman" w:cs="Times New Roman"/>
          <w:bCs/>
          <w:iCs/>
          <w:sz w:val="28"/>
          <w:szCs w:val="28"/>
          <w:lang w:val="kk-KZ"/>
        </w:rPr>
        <w:t xml:space="preserve"> индикатор бактерияларының суспензиясымен суарылады.</w:t>
      </w:r>
      <w:r w:rsidR="00AD1B40" w:rsidRPr="00D24A85">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Cs/>
          <w:sz w:val="28"/>
          <w:szCs w:val="28"/>
          <w:lang w:val="kk-KZ"/>
        </w:rPr>
        <w:t>Ұңғыларға бастапқы сұйықтықтың әртүрлі сұйылтуларын енгізу арқылы шартты бірліктерде антагонистік белсенділіктің титрін анықтауға болады.</w:t>
      </w:r>
    </w:p>
    <w:p w14:paraId="0E4A42FC" w14:textId="77777777" w:rsidR="00AD1B40" w:rsidRPr="00D24A85" w:rsidRDefault="00AD1B4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Зертханалық жануарларды жұқтырғаннан кейін инъекция аймағында </w:t>
      </w:r>
      <w:r w:rsidR="009504F4" w:rsidRPr="00D24A85">
        <w:rPr>
          <w:rFonts w:ascii="Times New Roman" w:hAnsi="Times New Roman" w:cs="Times New Roman"/>
          <w:sz w:val="28"/>
          <w:szCs w:val="28"/>
          <w:lang w:val="kk-KZ"/>
        </w:rPr>
        <w:t xml:space="preserve">некроздық </w:t>
      </w:r>
      <w:r w:rsidRPr="00D24A85">
        <w:rPr>
          <w:rFonts w:ascii="Times New Roman" w:hAnsi="Times New Roman" w:cs="Times New Roman"/>
          <w:sz w:val="28"/>
          <w:szCs w:val="28"/>
          <w:lang w:val="kk-KZ"/>
        </w:rPr>
        <w:t>ошақтардың пайда болуы анықталғанда, бұл о</w:t>
      </w:r>
      <w:r w:rsidR="00E4685F" w:rsidRPr="00D24A85">
        <w:rPr>
          <w:rFonts w:ascii="Times New Roman" w:hAnsi="Times New Roman" w:cs="Times New Roman"/>
          <w:sz w:val="28"/>
          <w:szCs w:val="28"/>
          <w:lang w:val="kk-KZ"/>
        </w:rPr>
        <w:t xml:space="preserve">лардың өліміне әкеледі. Патологиялық материалдардан алынған жағындыны зерттеу кезінде сынақ субъектілерінің инфекциясына әкелетін өсінді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бактериясының </w:t>
      </w:r>
      <w:r w:rsidR="00B6300C" w:rsidRPr="00D24A85">
        <w:rPr>
          <w:rFonts w:ascii="Times New Roman" w:hAnsi="Times New Roman" w:cs="Times New Roman"/>
          <w:sz w:val="28"/>
          <w:szCs w:val="28"/>
          <w:lang w:val="kk-KZ"/>
        </w:rPr>
        <w:t>өсіндісі</w:t>
      </w:r>
      <w:r w:rsidR="009504F4" w:rsidRPr="00D24A85">
        <w:rPr>
          <w:rFonts w:ascii="Times New Roman" w:hAnsi="Times New Roman" w:cs="Times New Roman"/>
          <w:sz w:val="28"/>
          <w:szCs w:val="28"/>
          <w:lang w:val="kk-KZ"/>
        </w:rPr>
        <w:t xml:space="preserve"> </w:t>
      </w:r>
      <w:r w:rsidR="00E4685F" w:rsidRPr="00D24A85">
        <w:rPr>
          <w:rFonts w:ascii="Times New Roman" w:hAnsi="Times New Roman" w:cs="Times New Roman"/>
          <w:sz w:val="28"/>
          <w:szCs w:val="28"/>
          <w:lang w:val="kk-KZ"/>
        </w:rPr>
        <w:t>анықталады</w:t>
      </w:r>
      <w:r w:rsidRPr="00D24A85">
        <w:rPr>
          <w:rFonts w:ascii="Times New Roman" w:hAnsi="Times New Roman" w:cs="Times New Roman"/>
          <w:sz w:val="28"/>
          <w:szCs w:val="28"/>
          <w:lang w:val="kk-KZ"/>
        </w:rPr>
        <w:t>.</w:t>
      </w:r>
    </w:p>
    <w:p w14:paraId="51F86855" w14:textId="77777777" w:rsidR="009504F4" w:rsidRPr="00D24A85" w:rsidRDefault="009504F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Некробактериозды бруцеллезден, өкпенің қабынуынан, туберкулезден, аусылдан, афтозды стоматиттен, іріңді эндометриттен ажырату үшін дифференциалды диагноз қою керек. Сондай-ақ, жануарды тексеру кезінде ветеринар ламиниттердің, дерматиттердің, эрозиялардың, тұяқтардың жаралары мен жарақаттарының, артриттердің болуын ажыратуы керек [81,82,83].</w:t>
      </w:r>
    </w:p>
    <w:p w14:paraId="41C753DB" w14:textId="4C7EB52E" w:rsidR="00D00DD7" w:rsidRDefault="009504F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Кез-келген зертханалық зерттеулер кезең-кезеңімен жүргізіледі. Бастау үшін жұқтырған ұлпадан, кілегейлі қабықтан материал алынады. Содан кейін зәр, сілекей жиналады, жыныс мүшелерінен жағынды жасалады. Келесі кезеңде инфекцияның дамуына түрткі болған патогенді микроорганизм оқшауланады және анықталады. Қорытындылай келе, </w:t>
      </w:r>
      <w:r w:rsidR="00C63976" w:rsidRPr="00D24A85">
        <w:rPr>
          <w:rFonts w:ascii="Times New Roman" w:hAnsi="Times New Roman" w:cs="Times New Roman"/>
          <w:sz w:val="28"/>
          <w:szCs w:val="28"/>
          <w:lang w:val="kk-KZ"/>
        </w:rPr>
        <w:t>бақыланатын</w:t>
      </w:r>
      <w:r w:rsidRPr="00D24A85">
        <w:rPr>
          <w:rFonts w:ascii="Times New Roman" w:hAnsi="Times New Roman" w:cs="Times New Roman"/>
          <w:sz w:val="28"/>
          <w:szCs w:val="28"/>
          <w:lang w:val="kk-KZ"/>
        </w:rPr>
        <w:t xml:space="preserve"> жануарлар</w:t>
      </w:r>
      <w:r w:rsidR="00C63976" w:rsidRPr="00D24A85">
        <w:rPr>
          <w:rFonts w:ascii="Times New Roman" w:hAnsi="Times New Roman" w:cs="Times New Roman"/>
          <w:sz w:val="28"/>
          <w:szCs w:val="28"/>
          <w:lang w:val="kk-KZ"/>
        </w:rPr>
        <w:t>ға</w:t>
      </w:r>
      <w:r w:rsidRPr="00D24A85">
        <w:rPr>
          <w:rFonts w:ascii="Times New Roman" w:hAnsi="Times New Roman" w:cs="Times New Roman"/>
          <w:sz w:val="28"/>
          <w:szCs w:val="28"/>
          <w:lang w:val="kk-KZ"/>
        </w:rPr>
        <w:t xml:space="preserve"> диагноз қойылады [84,</w:t>
      </w:r>
      <w:r w:rsidR="00A4528F"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85].</w:t>
      </w:r>
    </w:p>
    <w:p w14:paraId="33F99175" w14:textId="77777777" w:rsidR="00D00DD7" w:rsidRDefault="00D00DD7" w:rsidP="00D94BCD">
      <w:pPr>
        <w:ind w:firstLine="709"/>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9B1C931" w14:textId="77777777" w:rsidR="00352ED9" w:rsidRPr="00D24A85" w:rsidRDefault="006818F4"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1.2 Ғылыми әдебиетке шолуды тұжырымдау</w:t>
      </w:r>
    </w:p>
    <w:p w14:paraId="3D1AAE7D" w14:textId="77777777" w:rsidR="00272AB7" w:rsidRPr="00D24A85" w:rsidRDefault="00272AB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Мал шаруашылығының негізгі міндеті малдардың өнімділігін арттыру, өнімнің өзіндік құнын төмендетпей ет пен сүт өндіруге экономикалық шығындарды азайту болып табылады. </w:t>
      </w:r>
    </w:p>
    <w:p w14:paraId="43A4BFC9" w14:textId="77777777" w:rsidR="00272AB7" w:rsidRPr="00D24A85" w:rsidRDefault="00272AB7"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Әлемнің көптеген елдерінде жануарлар арасында некробактериоздың айтарлықтай таралуына байланысты жануарлар ауруымен күресудің альтернативті әдісін жасау тек ұлттық деңгейде ғана емес, сонымен қатар халықаралық деңгейде де үлкен маңызға ие.</w:t>
      </w:r>
    </w:p>
    <w:p w14:paraId="62A31622" w14:textId="77777777" w:rsidR="00D00DD7" w:rsidRDefault="00272AB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Некробактериоз Қ</w:t>
      </w:r>
      <w:r w:rsidR="00B877E8" w:rsidRPr="00D24A85">
        <w:rPr>
          <w:rFonts w:ascii="Times New Roman" w:hAnsi="Times New Roman" w:cs="Times New Roman"/>
          <w:sz w:val="28"/>
          <w:szCs w:val="28"/>
          <w:lang w:val="kk-KZ"/>
        </w:rPr>
        <w:t>азақстанда ғана емес</w:t>
      </w:r>
      <w:r w:rsidRPr="00D24A85">
        <w:rPr>
          <w:rFonts w:ascii="Times New Roman" w:hAnsi="Times New Roman" w:cs="Times New Roman"/>
          <w:sz w:val="28"/>
          <w:szCs w:val="28"/>
          <w:lang w:val="kk-KZ"/>
        </w:rPr>
        <w:t>,</w:t>
      </w:r>
      <w:r w:rsidR="00B877E8" w:rsidRPr="00D24A85">
        <w:rPr>
          <w:rFonts w:ascii="Times New Roman" w:hAnsi="Times New Roman" w:cs="Times New Roman"/>
          <w:sz w:val="28"/>
          <w:szCs w:val="28"/>
          <w:lang w:val="kk-KZ"/>
        </w:rPr>
        <w:t xml:space="preserve"> әлемде</w:t>
      </w:r>
      <w:r w:rsidRPr="00D24A85">
        <w:rPr>
          <w:rFonts w:ascii="Times New Roman" w:hAnsi="Times New Roman" w:cs="Times New Roman"/>
          <w:sz w:val="28"/>
          <w:szCs w:val="28"/>
          <w:lang w:val="kk-KZ"/>
        </w:rPr>
        <w:t xml:space="preserve"> таралуы мен келтірілген экономикалық залал</w:t>
      </w:r>
      <w:r w:rsidR="00B877E8"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бойынша ірі қара</w:t>
      </w:r>
      <w:r w:rsidR="00B877E8" w:rsidRPr="00D24A85">
        <w:rPr>
          <w:rFonts w:ascii="Times New Roman" w:hAnsi="Times New Roman" w:cs="Times New Roman"/>
          <w:sz w:val="28"/>
          <w:szCs w:val="28"/>
          <w:lang w:val="kk-KZ"/>
        </w:rPr>
        <w:t xml:space="preserve"> малдар</w:t>
      </w:r>
      <w:r w:rsidRPr="00D24A85">
        <w:rPr>
          <w:rFonts w:ascii="Times New Roman" w:hAnsi="Times New Roman" w:cs="Times New Roman"/>
          <w:sz w:val="28"/>
          <w:szCs w:val="28"/>
          <w:lang w:val="kk-KZ"/>
        </w:rPr>
        <w:t xml:space="preserve"> патологиясындағы жетекші орындардың бірі болып табылады. </w:t>
      </w:r>
    </w:p>
    <w:p w14:paraId="1C0260A2" w14:textId="77777777" w:rsidR="00D00DD7" w:rsidRDefault="00AB3A9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Некробактериоз (</w:t>
      </w:r>
      <w:r w:rsidRPr="00D24A85">
        <w:rPr>
          <w:rFonts w:ascii="Times New Roman" w:hAnsi="Times New Roman" w:cs="Times New Roman"/>
          <w:i/>
          <w:sz w:val="28"/>
          <w:szCs w:val="28"/>
          <w:lang w:val="kk-KZ"/>
        </w:rPr>
        <w:t>Necrobacteriosis</w:t>
      </w:r>
      <w:r w:rsidRPr="00D24A85">
        <w:rPr>
          <w:rFonts w:ascii="Times New Roman" w:hAnsi="Times New Roman" w:cs="Times New Roman"/>
          <w:sz w:val="28"/>
          <w:szCs w:val="28"/>
          <w:lang w:val="kk-KZ"/>
        </w:rPr>
        <w:t>) – қойларда негізінен тұяқтың шіруі, жылқыларда гангренозды дерматит, ірі қара малда негізінен аяқ-қолдардың төменгі бөліктеріндегі ұлпалардың іріңді-некроздық ыдырауымен сипатталатын жұқпалы ауруы. Әлемнің барлық елдерінде таралған</w:t>
      </w:r>
      <w:r w:rsidR="005B2CC0" w:rsidRPr="00D24A85">
        <w:rPr>
          <w:rFonts w:ascii="Times New Roman" w:hAnsi="Times New Roman" w:cs="Times New Roman"/>
          <w:sz w:val="28"/>
          <w:szCs w:val="28"/>
          <w:lang w:val="kk-KZ"/>
        </w:rPr>
        <w:t xml:space="preserve">. Аурудың </w:t>
      </w:r>
      <w:r w:rsidR="005B2388" w:rsidRPr="00D24A85">
        <w:rPr>
          <w:rFonts w:ascii="Times New Roman" w:hAnsi="Times New Roman" w:cs="Times New Roman"/>
          <w:sz w:val="28"/>
          <w:szCs w:val="28"/>
          <w:lang w:val="kk-KZ"/>
        </w:rPr>
        <w:t>қоздырушысы</w:t>
      </w:r>
      <w:r w:rsidR="005B2CC0" w:rsidRPr="00D24A85">
        <w:rPr>
          <w:rFonts w:ascii="Times New Roman" w:hAnsi="Times New Roman" w:cs="Times New Roman"/>
          <w:sz w:val="28"/>
          <w:szCs w:val="28"/>
          <w:lang w:val="kk-KZ"/>
        </w:rPr>
        <w:t xml:space="preserve"> - </w:t>
      </w:r>
      <w:r w:rsidR="005B2CC0" w:rsidRPr="00D24A85">
        <w:rPr>
          <w:rFonts w:ascii="Times New Roman" w:hAnsi="Times New Roman" w:cs="Times New Roman"/>
          <w:i/>
          <w:sz w:val="28"/>
          <w:szCs w:val="28"/>
          <w:lang w:val="kk-KZ"/>
        </w:rPr>
        <w:t>Fusobacterium necrophorum</w:t>
      </w:r>
      <w:r w:rsidR="005B2CC0" w:rsidRPr="00D24A85">
        <w:rPr>
          <w:rFonts w:ascii="Times New Roman" w:hAnsi="Times New Roman" w:cs="Times New Roman"/>
          <w:sz w:val="28"/>
          <w:szCs w:val="28"/>
          <w:lang w:val="kk-KZ"/>
        </w:rPr>
        <w:t xml:space="preserve"> - грам теріс, қозғалмайтын, қатаң анаэробты, полиморфты микроорганизм, мөлшері 0,7 - 1,0 - 100 - 300 мкм, споралар мен капсулалар түзбейді. Қоздыр</w:t>
      </w:r>
      <w:r w:rsidR="00E27121" w:rsidRPr="00D24A85">
        <w:rPr>
          <w:rFonts w:ascii="Times New Roman" w:hAnsi="Times New Roman" w:cs="Times New Roman"/>
          <w:sz w:val="28"/>
          <w:szCs w:val="28"/>
          <w:lang w:val="kk-KZ"/>
        </w:rPr>
        <w:t>ушының</w:t>
      </w:r>
      <w:r w:rsidR="005B2CC0" w:rsidRPr="00D24A85">
        <w:rPr>
          <w:rFonts w:ascii="Times New Roman" w:hAnsi="Times New Roman" w:cs="Times New Roman"/>
          <w:sz w:val="28"/>
          <w:szCs w:val="28"/>
          <w:lang w:val="kk-KZ"/>
        </w:rPr>
        <w:t xml:space="preserve"> 4 биотипі белгілі: A, АВ, B, C, А және В ең патогенді болып табылады. Патогендік биотиптер экзо және эндотоксиндер шығарады: лейкоцидин, некротоксин, гемолизин, цитоплазмалық токсин; ферменттер: лецитиназа, гиалуронидаза</w:t>
      </w:r>
      <w:r w:rsidRPr="00D24A85">
        <w:rPr>
          <w:rFonts w:ascii="Times New Roman" w:hAnsi="Times New Roman" w:cs="Times New Roman"/>
          <w:sz w:val="28"/>
          <w:szCs w:val="28"/>
          <w:lang w:val="kk-KZ"/>
        </w:rPr>
        <w:t xml:space="preserve"> [86].</w:t>
      </w:r>
    </w:p>
    <w:p w14:paraId="58853130" w14:textId="77777777" w:rsidR="00D00DD7" w:rsidRDefault="005B2C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Үй және жабайы жануарлардың көптеген түрлері ауруға бейім, сонымен қатар адамда ауырады. Көбінесе ірі қара мен бұғы ауырады, сирек жағдайда шошқа, жылқы шалдығады. </w:t>
      </w:r>
    </w:p>
    <w:p w14:paraId="67BEB05D" w14:textId="77777777" w:rsidR="00D00DD7" w:rsidRDefault="005B2C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Инфекция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 xml:space="preserve">ның көзі ауру жануарлар мен бактерия тасымалдаушылар болып табылады, олар </w:t>
      </w:r>
      <w:r w:rsidR="00E27121" w:rsidRPr="00D24A85">
        <w:rPr>
          <w:rFonts w:ascii="Times New Roman" w:hAnsi="Times New Roman" w:cs="Times New Roman"/>
          <w:sz w:val="28"/>
          <w:szCs w:val="28"/>
          <w:lang w:val="kk-KZ"/>
        </w:rPr>
        <w:t>қоздырушыны</w:t>
      </w:r>
      <w:r w:rsidRPr="00D24A85">
        <w:rPr>
          <w:rFonts w:ascii="Times New Roman" w:hAnsi="Times New Roman" w:cs="Times New Roman"/>
          <w:sz w:val="28"/>
          <w:szCs w:val="28"/>
          <w:lang w:val="kk-KZ"/>
        </w:rPr>
        <w:t xml:space="preserve"> нәжіс, зәр, сілекей, некроз ошағынан бөлінген ірің арқылы сыртқы ортаға шығарады.</w:t>
      </w:r>
    </w:p>
    <w:p w14:paraId="0A516A39" w14:textId="77777777" w:rsidR="00D00DD7" w:rsidRDefault="005B2C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Инфекция ауру жануарлардың сау жануарлармен тікелей байланысында да, сонымен қатар патоген түскен кезде сыртқы ортаның жұқтырған объектілері арқылы аяқ-қолдың жарақаттанған терісі, тұяқ мүйізі, асқазан-ішек кілегейлі қабаттары арқылы еніп, қайталама инфекция ре</w:t>
      </w:r>
      <w:r w:rsidR="0041557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пайда болуы мүмкін [87,</w:t>
      </w:r>
      <w:r w:rsidR="00676C3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88,</w:t>
      </w:r>
      <w:r w:rsidR="00676C3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89].</w:t>
      </w:r>
    </w:p>
    <w:p w14:paraId="34EDC99B" w14:textId="7FA22424" w:rsidR="00F02D6C" w:rsidRPr="00D24A85" w:rsidRDefault="00D944F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Ауруды болдырмау үшін ең бірінші алдын алу қажет ол үшін </w:t>
      </w:r>
      <w:r w:rsidR="005B2388" w:rsidRPr="00D24A85">
        <w:rPr>
          <w:rFonts w:ascii="Times New Roman" w:hAnsi="Times New Roman" w:cs="Times New Roman"/>
          <w:sz w:val="28"/>
          <w:szCs w:val="28"/>
          <w:lang w:val="kk-KZ"/>
        </w:rPr>
        <w:t>қоздырушысы</w:t>
      </w:r>
      <w:r w:rsidR="00272AB7" w:rsidRPr="00D24A85">
        <w:rPr>
          <w:rFonts w:ascii="Times New Roman" w:hAnsi="Times New Roman" w:cs="Times New Roman"/>
          <w:sz w:val="28"/>
          <w:szCs w:val="28"/>
          <w:lang w:val="kk-KZ"/>
        </w:rPr>
        <w:t>на қарқынды иммундық жауап</w:t>
      </w:r>
      <w:r w:rsidR="00F02D6C" w:rsidRPr="00D24A85">
        <w:rPr>
          <w:rFonts w:ascii="Times New Roman" w:hAnsi="Times New Roman" w:cs="Times New Roman"/>
          <w:sz w:val="28"/>
          <w:szCs w:val="28"/>
          <w:lang w:val="kk-KZ"/>
        </w:rPr>
        <w:t xml:space="preserve"> жасалу ең өзекті</w:t>
      </w:r>
      <w:r w:rsidR="00272AB7" w:rsidRPr="00D24A85">
        <w:rPr>
          <w:rFonts w:ascii="Times New Roman" w:hAnsi="Times New Roman" w:cs="Times New Roman"/>
          <w:sz w:val="28"/>
          <w:szCs w:val="28"/>
          <w:lang w:val="kk-KZ"/>
        </w:rPr>
        <w:t xml:space="preserve">. Некробактериозға қарсы иммундаудан кейін ірі қара малдың иммуноморфологиялық зерттеулері туралы мәліметтер әдебиетте толық көрсетілмеген. Осыған байланысты салыстырмалы патоморфологиялық бағалау </w:t>
      </w:r>
      <w:r w:rsidR="00F02D6C" w:rsidRPr="00D24A85">
        <w:rPr>
          <w:rFonts w:ascii="Times New Roman" w:hAnsi="Times New Roman" w:cs="Times New Roman"/>
          <w:sz w:val="28"/>
          <w:szCs w:val="28"/>
          <w:lang w:val="kk-KZ"/>
        </w:rPr>
        <w:t>ірі қараларда</w:t>
      </w:r>
      <w:r w:rsidR="00272AB7" w:rsidRPr="00D24A85">
        <w:rPr>
          <w:rFonts w:ascii="Times New Roman" w:hAnsi="Times New Roman" w:cs="Times New Roman"/>
          <w:sz w:val="28"/>
          <w:szCs w:val="28"/>
          <w:lang w:val="kk-KZ"/>
        </w:rPr>
        <w:t xml:space="preserve"> некробактериозға қарсы иммунитетті дамытуға арналған отандық </w:t>
      </w:r>
      <w:r w:rsidR="00F02D6C" w:rsidRPr="00D24A85">
        <w:rPr>
          <w:rFonts w:ascii="Times New Roman" w:hAnsi="Times New Roman" w:cs="Times New Roman"/>
          <w:sz w:val="28"/>
          <w:szCs w:val="28"/>
          <w:lang w:val="kk-KZ"/>
        </w:rPr>
        <w:t>пробиотикалық</w:t>
      </w:r>
      <w:r w:rsidR="00272AB7" w:rsidRPr="00D24A85">
        <w:rPr>
          <w:rFonts w:ascii="Times New Roman" w:hAnsi="Times New Roman" w:cs="Times New Roman"/>
          <w:sz w:val="28"/>
          <w:szCs w:val="28"/>
          <w:lang w:val="kk-KZ"/>
        </w:rPr>
        <w:t xml:space="preserve"> препараттарының иммуногендік қасиеттері осы жұқпалы аурудың дамуының бейімді факторларын ескере отырып, мал </w:t>
      </w:r>
      <w:r w:rsidR="00F02D6C" w:rsidRPr="00D24A85">
        <w:rPr>
          <w:rFonts w:ascii="Times New Roman" w:hAnsi="Times New Roman" w:cs="Times New Roman"/>
          <w:sz w:val="28"/>
          <w:szCs w:val="28"/>
          <w:lang w:val="kk-KZ"/>
        </w:rPr>
        <w:t>ағзасында</w:t>
      </w:r>
      <w:r w:rsidR="00272AB7" w:rsidRPr="00D24A85">
        <w:rPr>
          <w:rFonts w:ascii="Times New Roman" w:hAnsi="Times New Roman" w:cs="Times New Roman"/>
          <w:sz w:val="28"/>
          <w:szCs w:val="28"/>
          <w:lang w:val="kk-KZ"/>
        </w:rPr>
        <w:t xml:space="preserve"> иммунитетті зерттеудің өзекті бағыты болып табылады</w:t>
      </w:r>
      <w:r w:rsidR="00AB3A97" w:rsidRPr="00D24A85">
        <w:rPr>
          <w:rFonts w:ascii="Times New Roman" w:hAnsi="Times New Roman" w:cs="Times New Roman"/>
          <w:sz w:val="28"/>
          <w:szCs w:val="28"/>
          <w:lang w:val="kk-KZ"/>
        </w:rPr>
        <w:t xml:space="preserve"> </w:t>
      </w:r>
      <w:r w:rsidR="005B2CC0" w:rsidRPr="00D24A85">
        <w:rPr>
          <w:rFonts w:ascii="Times New Roman" w:hAnsi="Times New Roman" w:cs="Times New Roman"/>
          <w:sz w:val="28"/>
          <w:szCs w:val="28"/>
          <w:lang w:val="kk-KZ"/>
        </w:rPr>
        <w:t>[89,</w:t>
      </w:r>
      <w:r w:rsidR="00AE00DB" w:rsidRPr="00D24A85">
        <w:rPr>
          <w:rFonts w:ascii="Times New Roman" w:hAnsi="Times New Roman" w:cs="Times New Roman"/>
          <w:sz w:val="28"/>
          <w:szCs w:val="28"/>
          <w:lang w:val="kk-KZ"/>
        </w:rPr>
        <w:t xml:space="preserve"> </w:t>
      </w:r>
      <w:r w:rsidR="005B2CC0" w:rsidRPr="00D24A85">
        <w:rPr>
          <w:rFonts w:ascii="Times New Roman" w:hAnsi="Times New Roman" w:cs="Times New Roman"/>
          <w:sz w:val="28"/>
          <w:szCs w:val="28"/>
          <w:lang w:val="kk-KZ"/>
        </w:rPr>
        <w:t>90].</w:t>
      </w:r>
    </w:p>
    <w:p w14:paraId="215C1434" w14:textId="77777777" w:rsidR="005B2CC0" w:rsidRPr="00D24A85" w:rsidRDefault="005B2C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Инфекцияға және дамуға ықпал ете</w:t>
      </w:r>
      <w:r w:rsidR="00D93E64"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бейімділік факторларына технологиялық, экономикалық және табиғи - климаттық себептер </w:t>
      </w:r>
      <w:r w:rsidR="00E4685F" w:rsidRPr="00D24A85">
        <w:rPr>
          <w:rFonts w:ascii="Times New Roman" w:hAnsi="Times New Roman" w:cs="Times New Roman"/>
          <w:sz w:val="28"/>
          <w:szCs w:val="28"/>
          <w:lang w:val="kk-KZ"/>
        </w:rPr>
        <w:t>жатады</w:t>
      </w:r>
      <w:r w:rsidRPr="00D24A85">
        <w:rPr>
          <w:rFonts w:ascii="Times New Roman" w:hAnsi="Times New Roman" w:cs="Times New Roman"/>
          <w:sz w:val="28"/>
          <w:szCs w:val="28"/>
          <w:lang w:val="kk-KZ"/>
        </w:rPr>
        <w:t>.</w:t>
      </w:r>
    </w:p>
    <w:p w14:paraId="647FE103" w14:textId="6E10E7DD" w:rsidR="00A219B1" w:rsidRPr="00D24A85" w:rsidRDefault="00A219B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Аурудың мал ағзасына бірден өршуіне ж</w:t>
      </w:r>
      <w:r w:rsidR="005B2CC0" w:rsidRPr="00D24A85">
        <w:rPr>
          <w:rFonts w:ascii="Times New Roman" w:hAnsi="Times New Roman" w:cs="Times New Roman"/>
          <w:sz w:val="28"/>
          <w:szCs w:val="28"/>
          <w:lang w:val="kk-KZ"/>
        </w:rPr>
        <w:t xml:space="preserve">еткіліксіз және теңгерімсіз азықтандыру (сүрлем-концентратты азықтандыру түрі), </w:t>
      </w:r>
      <w:r w:rsidRPr="00D24A85">
        <w:rPr>
          <w:rFonts w:ascii="Times New Roman" w:hAnsi="Times New Roman" w:cs="Times New Roman"/>
          <w:sz w:val="28"/>
          <w:szCs w:val="28"/>
          <w:lang w:val="kk-KZ"/>
        </w:rPr>
        <w:t>дәрумендер мен минералдардың да жетіспеуі, кешендер мен фермаларда жануарларды ұстау технологиясының бұзылуы: гиподинамия, қысқа дүңгіршектер, қоқыстың болмауы, жарықтар, бетон едендер және жарақаттануға ықпал ете</w:t>
      </w:r>
      <w:r w:rsidR="0041557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басқа да себептер, ылғалдылық, көңді уақтылы жинамау және нашар санитарлық жағдайлары төмен жайларда әсер етеді [91,</w:t>
      </w:r>
      <w:r w:rsidR="00CE0E08"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92].</w:t>
      </w:r>
    </w:p>
    <w:p w14:paraId="18E80CEE" w14:textId="7155BC8A" w:rsidR="006818F4" w:rsidRPr="00D24A85" w:rsidRDefault="00F02D6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Өнімді жануарлар арасында ағзаның қызме</w:t>
      </w:r>
      <w:r w:rsidR="0041557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w:t>
      </w:r>
      <w:r w:rsidR="006818F4" w:rsidRPr="00D24A85">
        <w:rPr>
          <w:rFonts w:ascii="Times New Roman" w:eastAsia="Times New Roman" w:hAnsi="Times New Roman" w:cs="Times New Roman"/>
          <w:bCs/>
          <w:iCs/>
          <w:sz w:val="28"/>
          <w:szCs w:val="28"/>
          <w:lang w:val="kk-KZ"/>
        </w:rPr>
        <w:t xml:space="preserve">жақсарту, қауіпсіздігі мен өнімділігін арттыру, сондай-ақ пробиотиктерді қолдану арқылы биологиялық толық мал шаруашылығы өнімдерін алу мәселесі өте өзекті болып табылады және микроорганизмдердің тірі </w:t>
      </w:r>
      <w:r w:rsidR="00A429DE" w:rsidRPr="00D24A85">
        <w:rPr>
          <w:rFonts w:ascii="Times New Roman" w:eastAsia="Times New Roman" w:hAnsi="Times New Roman" w:cs="Times New Roman"/>
          <w:bCs/>
          <w:iCs/>
          <w:sz w:val="28"/>
          <w:szCs w:val="28"/>
          <w:lang w:val="kk-KZ"/>
        </w:rPr>
        <w:t>өсінділерін</w:t>
      </w:r>
      <w:r w:rsidR="006818F4" w:rsidRPr="00D24A85">
        <w:rPr>
          <w:rFonts w:ascii="Times New Roman" w:eastAsia="Times New Roman" w:hAnsi="Times New Roman" w:cs="Times New Roman"/>
          <w:bCs/>
          <w:iCs/>
          <w:sz w:val="28"/>
          <w:szCs w:val="28"/>
          <w:lang w:val="kk-KZ"/>
        </w:rPr>
        <w:t xml:space="preserve"> қолдану арқылы биотерапия мәселесінде терең, іргелі және қолданбалы зерттеулерді қажет етеді, адам мен жануарлардың қалыпты биоценозының бөлігі.</w:t>
      </w:r>
    </w:p>
    <w:p w14:paraId="1944BBF6" w14:textId="77777777" w:rsidR="00A219B1" w:rsidRPr="00D24A85" w:rsidRDefault="006818F4" w:rsidP="00D94BCD">
      <w:pPr>
        <w:spacing w:after="0" w:line="240" w:lineRule="auto"/>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sz w:val="28"/>
          <w:szCs w:val="28"/>
          <w:lang w:val="kk-KZ"/>
        </w:rPr>
        <w:t>Биологиялық қауіпсіз препараттарды – пробиотиктерді қолдану Қазақстанның мал шаруашылығында басым бағытқа айналып отыр және ғылыми-теориялық жә</w:t>
      </w:r>
      <w:r w:rsidR="00AB3A97" w:rsidRPr="00D24A85">
        <w:rPr>
          <w:rFonts w:ascii="Times New Roman" w:eastAsia="Times New Roman" w:hAnsi="Times New Roman" w:cs="Times New Roman"/>
          <w:bCs/>
          <w:iCs/>
          <w:sz w:val="28"/>
          <w:szCs w:val="28"/>
          <w:lang w:val="kk-KZ"/>
        </w:rPr>
        <w:t xml:space="preserve">не ерекше қолданбалы маңызы зор </w:t>
      </w:r>
      <w:r w:rsidR="00AB3A97" w:rsidRPr="00D24A85">
        <w:rPr>
          <w:rFonts w:ascii="Times New Roman" w:hAnsi="Times New Roman" w:cs="Times New Roman"/>
          <w:sz w:val="28"/>
          <w:szCs w:val="28"/>
          <w:lang w:val="kk-KZ"/>
        </w:rPr>
        <w:t>[</w:t>
      </w:r>
      <w:r w:rsidR="00A219B1" w:rsidRPr="00D24A85">
        <w:rPr>
          <w:rFonts w:ascii="Times New Roman" w:hAnsi="Times New Roman" w:cs="Times New Roman"/>
          <w:sz w:val="28"/>
          <w:szCs w:val="28"/>
          <w:lang w:val="kk-KZ"/>
        </w:rPr>
        <w:t>93</w:t>
      </w:r>
      <w:r w:rsidR="00AB3A97" w:rsidRPr="00D24A85">
        <w:rPr>
          <w:rFonts w:ascii="Times New Roman" w:hAnsi="Times New Roman" w:cs="Times New Roman"/>
          <w:sz w:val="28"/>
          <w:szCs w:val="28"/>
          <w:lang w:val="kk-KZ"/>
        </w:rPr>
        <w:t>].</w:t>
      </w:r>
    </w:p>
    <w:p w14:paraId="7CEB9A5D" w14:textId="77777777" w:rsidR="000C227D" w:rsidRPr="00D24A85" w:rsidRDefault="00A219B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Кейінгі жылдары </w:t>
      </w:r>
      <w:r w:rsidR="000C227D" w:rsidRPr="00D24A85">
        <w:rPr>
          <w:rFonts w:ascii="Times New Roman" w:hAnsi="Times New Roman" w:cs="Times New Roman"/>
          <w:sz w:val="28"/>
          <w:szCs w:val="28"/>
          <w:lang w:val="kk-KZ"/>
        </w:rPr>
        <w:t xml:space="preserve">кей авторлардың деректері бойынша [91] </w:t>
      </w:r>
      <w:r w:rsidRPr="00D24A85">
        <w:rPr>
          <w:rFonts w:ascii="Times New Roman" w:hAnsi="Times New Roman" w:cs="Times New Roman"/>
          <w:sz w:val="28"/>
          <w:szCs w:val="28"/>
          <w:lang w:val="kk-KZ"/>
        </w:rPr>
        <w:t>ірі қара малдардың некробактериозға шалдығуының тағы бір себебі ре</w:t>
      </w:r>
      <w:r w:rsidR="00E4685F"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 тұяқ мүйізін кесу кезінде уақтылы және дұрыс тазаламау</w:t>
      </w:r>
      <w:r w:rsidR="000C227D"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жыныс жолдарының, ішкі ағзалардың механикалық жарақаттары, тері</w:t>
      </w:r>
      <w:r w:rsidR="000C227D" w:rsidRPr="00D24A85">
        <w:rPr>
          <w:rFonts w:ascii="Times New Roman" w:hAnsi="Times New Roman" w:cs="Times New Roman"/>
          <w:sz w:val="28"/>
          <w:szCs w:val="28"/>
          <w:lang w:val="kk-KZ"/>
        </w:rPr>
        <w:t>нің паразиттермен</w:t>
      </w:r>
      <w:r w:rsidRPr="00D24A85">
        <w:rPr>
          <w:rFonts w:ascii="Times New Roman" w:hAnsi="Times New Roman" w:cs="Times New Roman"/>
          <w:sz w:val="28"/>
          <w:szCs w:val="28"/>
          <w:lang w:val="kk-KZ"/>
        </w:rPr>
        <w:t xml:space="preserve"> зақымдануы, сондай-</w:t>
      </w:r>
      <w:r w:rsidR="00E4685F" w:rsidRPr="00D24A85">
        <w:rPr>
          <w:rFonts w:ascii="Times New Roman" w:hAnsi="Times New Roman" w:cs="Times New Roman"/>
          <w:sz w:val="28"/>
          <w:szCs w:val="28"/>
          <w:lang w:val="kk-KZ"/>
        </w:rPr>
        <w:t xml:space="preserve">ақ </w:t>
      </w:r>
      <w:r w:rsidR="000C227D" w:rsidRPr="00D24A85">
        <w:rPr>
          <w:rFonts w:ascii="Times New Roman" w:hAnsi="Times New Roman" w:cs="Times New Roman"/>
          <w:sz w:val="28"/>
          <w:szCs w:val="28"/>
          <w:lang w:val="kk-KZ"/>
        </w:rPr>
        <w:t>күн жылынғанда э</w:t>
      </w:r>
      <w:r w:rsidRPr="00D24A85">
        <w:rPr>
          <w:rFonts w:ascii="Times New Roman" w:hAnsi="Times New Roman" w:cs="Times New Roman"/>
          <w:sz w:val="28"/>
          <w:szCs w:val="28"/>
          <w:lang w:val="kk-KZ"/>
        </w:rPr>
        <w:t xml:space="preserve">пителий </w:t>
      </w:r>
      <w:r w:rsidR="000C227D" w:rsidRPr="00D24A85">
        <w:rPr>
          <w:rFonts w:ascii="Times New Roman" w:hAnsi="Times New Roman" w:cs="Times New Roman"/>
          <w:sz w:val="28"/>
          <w:szCs w:val="28"/>
          <w:lang w:val="kk-KZ"/>
        </w:rPr>
        <w:t>ұлпаларына</w:t>
      </w:r>
      <w:r w:rsidRPr="00D24A85">
        <w:rPr>
          <w:rFonts w:ascii="Times New Roman" w:hAnsi="Times New Roman" w:cs="Times New Roman"/>
          <w:sz w:val="28"/>
          <w:szCs w:val="28"/>
          <w:lang w:val="kk-KZ"/>
        </w:rPr>
        <w:t xml:space="preserve"> әсер ете</w:t>
      </w:r>
      <w:r w:rsidR="00D93E64"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жұқпалы </w:t>
      </w:r>
      <w:r w:rsidR="000C227D" w:rsidRPr="00D24A85">
        <w:rPr>
          <w:rFonts w:ascii="Times New Roman" w:hAnsi="Times New Roman" w:cs="Times New Roman"/>
          <w:sz w:val="28"/>
          <w:szCs w:val="28"/>
          <w:lang w:val="kk-KZ"/>
        </w:rPr>
        <w:t xml:space="preserve">аурулар таралғанда, жауын шашын көп болғанда туындайтынын келтірген. </w:t>
      </w:r>
    </w:p>
    <w:p w14:paraId="758DE55B" w14:textId="77777777" w:rsidR="009563F6" w:rsidRPr="00D24A85" w:rsidRDefault="009563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Жалпы шаруашылықта ауруды болдырмау үшін мал басын сатып алу кезінде, </w:t>
      </w:r>
      <w:r w:rsidR="00A219B1" w:rsidRPr="00D24A85">
        <w:rPr>
          <w:rFonts w:ascii="Times New Roman" w:hAnsi="Times New Roman" w:cs="Times New Roman"/>
          <w:sz w:val="28"/>
          <w:szCs w:val="28"/>
          <w:lang w:val="kk-KZ"/>
        </w:rPr>
        <w:t>союға тапсыру, пайд</w:t>
      </w:r>
      <w:r w:rsidRPr="00D24A85">
        <w:rPr>
          <w:rFonts w:ascii="Times New Roman" w:hAnsi="Times New Roman" w:cs="Times New Roman"/>
          <w:sz w:val="28"/>
          <w:szCs w:val="28"/>
          <w:lang w:val="kk-KZ"/>
        </w:rPr>
        <w:t>алану, жайылымдарға орналастыру, малдардың</w:t>
      </w:r>
      <w:r w:rsidR="00A219B1" w:rsidRPr="00D24A85">
        <w:rPr>
          <w:rFonts w:ascii="Times New Roman" w:hAnsi="Times New Roman" w:cs="Times New Roman"/>
          <w:sz w:val="28"/>
          <w:szCs w:val="28"/>
          <w:lang w:val="kk-KZ"/>
        </w:rPr>
        <w:t xml:space="preserve"> орнын ауыстыру және қайта топтастыру, мал шаруашылығы өнімдерін өткізу</w:t>
      </w:r>
      <w:r w:rsidRPr="00D24A85">
        <w:rPr>
          <w:rFonts w:ascii="Times New Roman" w:hAnsi="Times New Roman" w:cs="Times New Roman"/>
          <w:sz w:val="28"/>
          <w:szCs w:val="28"/>
          <w:lang w:val="kk-KZ"/>
        </w:rPr>
        <w:t>,</w:t>
      </w:r>
      <w:r w:rsidR="00A219B1"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жаңадан келіп түскен жануарларды бақылау үшін 30 күн ішінде карантиндеу және некробактериоз ауруына күдік туғанда, диагностикалық зерттеулер жүргізу </w:t>
      </w:r>
      <w:r w:rsidR="00A219B1" w:rsidRPr="00D24A85">
        <w:rPr>
          <w:rFonts w:ascii="Times New Roman" w:hAnsi="Times New Roman" w:cs="Times New Roman"/>
          <w:sz w:val="28"/>
          <w:szCs w:val="28"/>
          <w:lang w:val="kk-KZ"/>
        </w:rPr>
        <w:t>ветеринарлық білімі</w:t>
      </w:r>
      <w:r w:rsidR="00E4685F" w:rsidRPr="00D24A85">
        <w:rPr>
          <w:rFonts w:ascii="Times New Roman" w:hAnsi="Times New Roman" w:cs="Times New Roman"/>
          <w:sz w:val="28"/>
          <w:szCs w:val="28"/>
          <w:lang w:val="kk-KZ"/>
        </w:rPr>
        <w:t xml:space="preserve"> бар</w:t>
      </w:r>
      <w:r w:rsidR="00A219B1" w:rsidRPr="00D24A85">
        <w:rPr>
          <w:rFonts w:ascii="Times New Roman" w:hAnsi="Times New Roman" w:cs="Times New Roman"/>
          <w:sz w:val="28"/>
          <w:szCs w:val="28"/>
          <w:lang w:val="kk-KZ"/>
        </w:rPr>
        <w:t xml:space="preserve"> </w:t>
      </w:r>
      <w:r w:rsidR="00E4685F" w:rsidRPr="00D24A85">
        <w:rPr>
          <w:rFonts w:ascii="Times New Roman" w:hAnsi="Times New Roman" w:cs="Times New Roman"/>
          <w:sz w:val="28"/>
          <w:szCs w:val="28"/>
          <w:lang w:val="kk-KZ"/>
        </w:rPr>
        <w:t>мамандардың</w:t>
      </w:r>
      <w:r w:rsidR="00A219B1" w:rsidRPr="00D24A85">
        <w:rPr>
          <w:rFonts w:ascii="Times New Roman" w:hAnsi="Times New Roman" w:cs="Times New Roman"/>
          <w:sz w:val="28"/>
          <w:szCs w:val="28"/>
          <w:lang w:val="kk-KZ"/>
        </w:rPr>
        <w:t xml:space="preserve"> рұқсатымен</w:t>
      </w:r>
      <w:r w:rsidRPr="00D24A85">
        <w:rPr>
          <w:rFonts w:ascii="Times New Roman" w:hAnsi="Times New Roman" w:cs="Times New Roman"/>
          <w:sz w:val="28"/>
          <w:szCs w:val="28"/>
          <w:lang w:val="kk-KZ"/>
        </w:rPr>
        <w:t xml:space="preserve"> ғана жүргіз</w:t>
      </w:r>
      <w:r w:rsidR="00983774" w:rsidRPr="00D24A85">
        <w:rPr>
          <w:rFonts w:ascii="Times New Roman" w:hAnsi="Times New Roman" w:cs="Times New Roman"/>
          <w:sz w:val="28"/>
          <w:szCs w:val="28"/>
          <w:lang w:val="kk-KZ"/>
        </w:rPr>
        <w:t>і</w:t>
      </w:r>
      <w:r w:rsidRPr="00D24A85">
        <w:rPr>
          <w:rFonts w:ascii="Times New Roman" w:hAnsi="Times New Roman" w:cs="Times New Roman"/>
          <w:sz w:val="28"/>
          <w:szCs w:val="28"/>
          <w:lang w:val="kk-KZ"/>
        </w:rPr>
        <w:t>лу керек [94].</w:t>
      </w:r>
    </w:p>
    <w:p w14:paraId="5FA4D2C3" w14:textId="77777777" w:rsidR="000F1659" w:rsidRPr="00D24A85" w:rsidRDefault="00AC3B4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Біздің елде ірі қара малдың некробактериозға шалдығуы көбіне сүтті және етті бағыттағы сиырлар арасында жиі орын алып жүр. Бұл мал шаруашылығының негізгі проблемаларының бірі болып табылады. Ауру ұзақ уақытқа созылады, сүт және ет өнімділ</w:t>
      </w:r>
      <w:r w:rsidR="00983774" w:rsidRPr="00D24A85">
        <w:rPr>
          <w:rFonts w:ascii="Times New Roman" w:hAnsi="Times New Roman" w:cs="Times New Roman"/>
          <w:color w:val="000000"/>
          <w:sz w:val="28"/>
          <w:szCs w:val="28"/>
          <w:lang w:val="kk-KZ"/>
        </w:rPr>
        <w:t xml:space="preserve">ігінің айтарлықтай төмендеуімен, </w:t>
      </w:r>
      <w:r w:rsidRPr="00D24A85">
        <w:rPr>
          <w:rFonts w:ascii="Times New Roman" w:hAnsi="Times New Roman" w:cs="Times New Roman"/>
          <w:color w:val="000000"/>
          <w:sz w:val="28"/>
          <w:szCs w:val="28"/>
          <w:lang w:val="kk-KZ"/>
        </w:rPr>
        <w:t xml:space="preserve">жануарлардың жойылуына және тіпті өліміне </w:t>
      </w:r>
      <w:r w:rsidR="00983774" w:rsidRPr="00D24A85">
        <w:rPr>
          <w:rFonts w:ascii="Times New Roman" w:hAnsi="Times New Roman" w:cs="Times New Roman"/>
          <w:color w:val="000000"/>
          <w:sz w:val="28"/>
          <w:szCs w:val="28"/>
          <w:lang w:val="kk-KZ"/>
        </w:rPr>
        <w:t>әкеп соқтырады. Осыған байланысты м</w:t>
      </w:r>
      <w:r w:rsidRPr="00D24A85">
        <w:rPr>
          <w:rFonts w:ascii="Times New Roman" w:hAnsi="Times New Roman" w:cs="Times New Roman"/>
          <w:color w:val="000000"/>
          <w:sz w:val="28"/>
          <w:szCs w:val="28"/>
          <w:lang w:val="kk-KZ"/>
        </w:rPr>
        <w:t>ұндай патол</w:t>
      </w:r>
      <w:r w:rsidR="00983774" w:rsidRPr="00D24A85">
        <w:rPr>
          <w:rFonts w:ascii="Times New Roman" w:hAnsi="Times New Roman" w:cs="Times New Roman"/>
          <w:color w:val="000000"/>
          <w:sz w:val="28"/>
          <w:szCs w:val="28"/>
          <w:lang w:val="kk-KZ"/>
        </w:rPr>
        <w:t>огияның этиологиялық себептерін дер кезінде тауып, алдын ала шаралар жүргізу сонымен бірге экспресс диагностикалау шаруашылықтарда үлкен экономикалық шығындарды алдын алады</w:t>
      </w:r>
      <w:r w:rsidR="000F1659" w:rsidRPr="00D24A85">
        <w:rPr>
          <w:rFonts w:ascii="Times New Roman" w:hAnsi="Times New Roman" w:cs="Times New Roman"/>
          <w:color w:val="000000"/>
          <w:sz w:val="28"/>
          <w:szCs w:val="28"/>
          <w:lang w:val="kk-KZ"/>
        </w:rPr>
        <w:t>.</w:t>
      </w:r>
    </w:p>
    <w:p w14:paraId="513662AC" w14:textId="77777777" w:rsidR="000F1659" w:rsidRPr="00D24A85" w:rsidRDefault="000F165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Алыс және жақын шетел, ТМД және отандық әдебиетте осы ауру туралы көп жазылса да, олардың арасында ауру туралы қарама-қайшы көзқарастар және пато-гистологиялық өзгерістер өте аз.</w:t>
      </w:r>
    </w:p>
    <w:p w14:paraId="2E74468A" w14:textId="77777777" w:rsidR="00E4685F" w:rsidRPr="00D24A85" w:rsidRDefault="000F16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Осыған байланысты біз осы инфекциялық ауруды зерттеудің өзектілігі күмән тудырмайтын өндірістік қажеттілік болып табылады деп есептей отырып, біздің зерттеулеріміздің нәтижелерімен бөлісуге шешім қабылдадық.</w:t>
      </w:r>
    </w:p>
    <w:p w14:paraId="3DC2DEBF" w14:textId="77777777" w:rsidR="000F1659" w:rsidRPr="00D24A85" w:rsidRDefault="000F165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Ғылыми әдебиетті т</w:t>
      </w:r>
      <w:r w:rsidR="00E4685F" w:rsidRPr="00D24A85">
        <w:rPr>
          <w:rFonts w:ascii="Times New Roman" w:hAnsi="Times New Roman" w:cs="Times New Roman"/>
          <w:sz w:val="28"/>
          <w:szCs w:val="28"/>
          <w:lang w:val="kk-KZ"/>
        </w:rPr>
        <w:t>алдау нәтижелері ірі қара мал некробактериозына</w:t>
      </w:r>
      <w:r w:rsidRPr="00D24A85">
        <w:rPr>
          <w:rFonts w:ascii="Times New Roman" w:hAnsi="Times New Roman" w:cs="Times New Roman"/>
          <w:sz w:val="28"/>
          <w:szCs w:val="28"/>
          <w:lang w:val="kk-KZ"/>
        </w:rPr>
        <w:t xml:space="preserve"> қарсы пробиотикал</w:t>
      </w:r>
      <w:r w:rsidR="00E4685F"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қ препараттарды енгізуге әртүрлі реакциясын </w:t>
      </w:r>
      <w:r w:rsidR="00E4685F" w:rsidRPr="00D24A85">
        <w:rPr>
          <w:rFonts w:ascii="Times New Roman" w:hAnsi="Times New Roman" w:cs="Times New Roman"/>
          <w:sz w:val="28"/>
          <w:szCs w:val="28"/>
          <w:lang w:val="kk-KZ"/>
        </w:rPr>
        <w:t>растайды</w:t>
      </w:r>
      <w:r w:rsidRPr="00D24A85">
        <w:rPr>
          <w:rFonts w:ascii="Times New Roman" w:hAnsi="Times New Roman" w:cs="Times New Roman"/>
          <w:sz w:val="28"/>
          <w:szCs w:val="28"/>
          <w:lang w:val="kk-KZ"/>
        </w:rPr>
        <w:t xml:space="preserve">, ол </w:t>
      </w:r>
      <w:r w:rsidRPr="00D24A85">
        <w:rPr>
          <w:rFonts w:ascii="Times New Roman" w:hAnsi="Times New Roman" w:cs="Times New Roman"/>
          <w:sz w:val="28"/>
          <w:szCs w:val="28"/>
          <w:lang w:val="kk-KZ"/>
        </w:rPr>
        <w:lastRenderedPageBreak/>
        <w:t xml:space="preserve">ағзадағы иммундық-метаболикалық, нейрогуморальді реттеуші механизмдердің әсерімен, Қазақстан Республикасының әртүрлі табиғи-климаттық аймақтарында жануарларды ұстау жағдайларымен байланысты болуы мүмкін. </w:t>
      </w:r>
    </w:p>
    <w:p w14:paraId="77E80B38" w14:textId="77777777" w:rsidR="000F1659" w:rsidRPr="00D24A85" w:rsidRDefault="000F1659"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t xml:space="preserve">Тұяқты тері астында ылғалды немесе фибринді микробтық қабыну жіті өтеді. </w:t>
      </w:r>
      <w:r w:rsidR="009734CB" w:rsidRPr="00D24A85">
        <w:rPr>
          <w:rFonts w:ascii="Times New Roman" w:hAnsi="Times New Roman" w:cs="Times New Roman"/>
          <w:sz w:val="28"/>
          <w:szCs w:val="28"/>
          <w:lang w:val="kk-KZ"/>
        </w:rPr>
        <w:t>Мұндай өзгеріс к</w:t>
      </w:r>
      <w:r w:rsidRPr="00D24A85">
        <w:rPr>
          <w:rFonts w:ascii="Times New Roman" w:hAnsi="Times New Roman" w:cs="Times New Roman"/>
          <w:sz w:val="28"/>
          <w:szCs w:val="28"/>
          <w:lang w:val="kk-KZ"/>
        </w:rPr>
        <w:t>ейде аурудың созылмалы түрінде</w:t>
      </w:r>
      <w:r w:rsidR="009063EB" w:rsidRPr="00D24A85">
        <w:rPr>
          <w:rFonts w:ascii="Times New Roman" w:hAnsi="Times New Roman" w:cs="Times New Roman"/>
          <w:sz w:val="28"/>
          <w:szCs w:val="28"/>
          <w:lang w:val="kk-KZ"/>
        </w:rPr>
        <w:t xml:space="preserve"> де</w:t>
      </w:r>
      <w:r w:rsidRPr="00D24A85">
        <w:rPr>
          <w:rFonts w:ascii="Times New Roman" w:hAnsi="Times New Roman" w:cs="Times New Roman"/>
          <w:sz w:val="28"/>
          <w:szCs w:val="28"/>
          <w:lang w:val="kk-KZ"/>
        </w:rPr>
        <w:t xml:space="preserve"> байқалады. Бұл ауру мал</w:t>
      </w:r>
      <w:r w:rsidR="009063EB" w:rsidRPr="00D24A85">
        <w:rPr>
          <w:rFonts w:ascii="Times New Roman" w:hAnsi="Times New Roman" w:cs="Times New Roman"/>
          <w:sz w:val="28"/>
          <w:szCs w:val="28"/>
          <w:lang w:val="kk-KZ"/>
        </w:rPr>
        <w:t>ды</w:t>
      </w:r>
      <w:r w:rsidRPr="00D24A85">
        <w:rPr>
          <w:rFonts w:ascii="Times New Roman" w:hAnsi="Times New Roman" w:cs="Times New Roman"/>
          <w:sz w:val="28"/>
          <w:szCs w:val="28"/>
          <w:lang w:val="kk-KZ"/>
        </w:rPr>
        <w:t xml:space="preserve"> тас</w:t>
      </w:r>
      <w:r w:rsidR="009063EB" w:rsidRPr="00D24A85">
        <w:rPr>
          <w:rFonts w:ascii="Times New Roman" w:hAnsi="Times New Roman" w:cs="Times New Roman"/>
          <w:sz w:val="28"/>
          <w:szCs w:val="28"/>
          <w:lang w:val="kk-KZ"/>
        </w:rPr>
        <w:t>ты</w:t>
      </w:r>
      <w:r w:rsidRPr="00D24A85">
        <w:rPr>
          <w:rFonts w:ascii="Times New Roman" w:hAnsi="Times New Roman" w:cs="Times New Roman"/>
          <w:sz w:val="28"/>
          <w:szCs w:val="28"/>
          <w:lang w:val="kk-KZ"/>
        </w:rPr>
        <w:t xml:space="preserve"> </w:t>
      </w:r>
      <w:r w:rsidR="009063EB" w:rsidRPr="00D24A85">
        <w:rPr>
          <w:rFonts w:ascii="Times New Roman" w:hAnsi="Times New Roman" w:cs="Times New Roman"/>
          <w:sz w:val="28"/>
          <w:szCs w:val="28"/>
          <w:lang w:val="kk-KZ"/>
        </w:rPr>
        <w:t xml:space="preserve">жерде </w:t>
      </w:r>
      <w:r w:rsidRPr="00D24A85">
        <w:rPr>
          <w:rFonts w:ascii="Times New Roman" w:hAnsi="Times New Roman" w:cs="Times New Roman"/>
          <w:sz w:val="28"/>
          <w:szCs w:val="28"/>
          <w:lang w:val="kk-KZ"/>
        </w:rPr>
        <w:t xml:space="preserve">жаюдан, тұяқты тасты қағудан немесе тас еденді </w:t>
      </w:r>
      <w:r w:rsidR="009063EB" w:rsidRPr="00D24A85">
        <w:rPr>
          <w:rFonts w:ascii="Times New Roman" w:hAnsi="Times New Roman" w:cs="Times New Roman"/>
          <w:sz w:val="28"/>
          <w:szCs w:val="28"/>
          <w:lang w:val="kk-KZ"/>
        </w:rPr>
        <w:t xml:space="preserve">қорада </w:t>
      </w:r>
      <w:r w:rsidRPr="00D24A85">
        <w:rPr>
          <w:rFonts w:ascii="Times New Roman" w:hAnsi="Times New Roman" w:cs="Times New Roman"/>
          <w:sz w:val="28"/>
          <w:szCs w:val="28"/>
          <w:lang w:val="kk-KZ"/>
        </w:rPr>
        <w:t>ұстағанда, мүйізді кесу</w:t>
      </w:r>
      <w:r w:rsidR="009063EB" w:rsidRPr="00D24A85">
        <w:rPr>
          <w:rFonts w:ascii="Times New Roman" w:hAnsi="Times New Roman" w:cs="Times New Roman"/>
          <w:sz w:val="28"/>
          <w:szCs w:val="28"/>
          <w:lang w:val="kk-KZ"/>
        </w:rPr>
        <w:t xml:space="preserve"> кезінде</w:t>
      </w:r>
      <w:r w:rsidRPr="00D24A85">
        <w:rPr>
          <w:rFonts w:ascii="Times New Roman" w:hAnsi="Times New Roman" w:cs="Times New Roman"/>
          <w:sz w:val="28"/>
          <w:szCs w:val="28"/>
          <w:lang w:val="kk-KZ"/>
        </w:rPr>
        <w:t>, тұяқты</w:t>
      </w:r>
      <w:r w:rsidR="009734CB"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мүйізді тазалағанда шығарылады. Ірі қара малда ауру осы себептерден басқа</w:t>
      </w:r>
      <w:r w:rsidR="00A2479A"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аусыл ауруы, сондай-ақ жатырдың қабынуы және жел шешек ауруы кезінде, улану салдарынан, азыққа </w:t>
      </w:r>
      <w:r w:rsidR="00D16EBC" w:rsidRPr="00D24A85">
        <w:rPr>
          <w:rFonts w:ascii="Times New Roman" w:hAnsi="Times New Roman" w:cs="Times New Roman"/>
          <w:sz w:val="28"/>
          <w:szCs w:val="28"/>
          <w:lang w:val="kk-KZ"/>
        </w:rPr>
        <w:t xml:space="preserve">тек </w:t>
      </w:r>
      <w:r w:rsidRPr="00D24A85">
        <w:rPr>
          <w:rFonts w:ascii="Times New Roman" w:hAnsi="Times New Roman" w:cs="Times New Roman"/>
          <w:sz w:val="28"/>
          <w:szCs w:val="28"/>
          <w:lang w:val="kk-KZ"/>
        </w:rPr>
        <w:t xml:space="preserve">бір </w:t>
      </w:r>
      <w:r w:rsidR="00D16EBC" w:rsidRPr="00D24A85">
        <w:rPr>
          <w:rFonts w:ascii="Times New Roman" w:hAnsi="Times New Roman" w:cs="Times New Roman"/>
          <w:sz w:val="28"/>
          <w:szCs w:val="28"/>
          <w:lang w:val="kk-KZ"/>
        </w:rPr>
        <w:t xml:space="preserve">ғана </w:t>
      </w:r>
      <w:r w:rsidRPr="00D24A85">
        <w:rPr>
          <w:rFonts w:ascii="Times New Roman" w:hAnsi="Times New Roman" w:cs="Times New Roman"/>
          <w:sz w:val="28"/>
          <w:szCs w:val="28"/>
          <w:lang w:val="kk-KZ"/>
        </w:rPr>
        <w:t>ақуыз қосылған кезде (дайын емес) пайда болады.</w:t>
      </w:r>
    </w:p>
    <w:p w14:paraId="1C034846" w14:textId="77777777" w:rsidR="000F1659" w:rsidRPr="00D24A85" w:rsidRDefault="000F1659"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t>Көбінесе жануарл</w:t>
      </w:r>
      <w:r w:rsidR="00A2479A" w:rsidRPr="00D24A85">
        <w:rPr>
          <w:rFonts w:ascii="Times New Roman" w:hAnsi="Times New Roman" w:cs="Times New Roman"/>
          <w:sz w:val="28"/>
          <w:szCs w:val="28"/>
          <w:lang w:val="kk-KZ"/>
        </w:rPr>
        <w:t>арда негізгі өзгерістер</w:t>
      </w:r>
      <w:r w:rsidRPr="00D24A85">
        <w:rPr>
          <w:rFonts w:ascii="Times New Roman" w:hAnsi="Times New Roman" w:cs="Times New Roman"/>
          <w:sz w:val="28"/>
          <w:szCs w:val="28"/>
          <w:lang w:val="kk-KZ"/>
        </w:rPr>
        <w:t xml:space="preserve"> тұяқтары мен аяқтары жарақат алады. </w:t>
      </w:r>
      <w:r w:rsidR="005A2458" w:rsidRPr="00D24A85">
        <w:rPr>
          <w:rFonts w:ascii="Times New Roman" w:hAnsi="Times New Roman" w:cs="Times New Roman"/>
          <w:sz w:val="28"/>
          <w:szCs w:val="28"/>
          <w:lang w:val="kk-KZ"/>
        </w:rPr>
        <w:t>Зақымдалған жердің ұлпалары арқылы, қажетті көмек көрсетілмеген кезде микробтар қанға еніп</w:t>
      </w:r>
      <w:r w:rsidRPr="00D24A85">
        <w:rPr>
          <w:rFonts w:ascii="Times New Roman" w:hAnsi="Times New Roman" w:cs="Times New Roman"/>
          <w:sz w:val="28"/>
          <w:szCs w:val="28"/>
          <w:lang w:val="kk-KZ"/>
        </w:rPr>
        <w:t xml:space="preserve"> </w:t>
      </w:r>
      <w:r w:rsidR="005A2458" w:rsidRPr="00D24A85">
        <w:rPr>
          <w:rFonts w:ascii="Times New Roman" w:hAnsi="Times New Roman" w:cs="Times New Roman"/>
          <w:sz w:val="28"/>
          <w:szCs w:val="28"/>
          <w:lang w:val="kk-KZ"/>
        </w:rPr>
        <w:t>ағзаға таралып, ішкі мүшелердің барлығында дерлік патологиялық процестер тудырады</w:t>
      </w:r>
      <w:r w:rsidRPr="00D24A85">
        <w:rPr>
          <w:rFonts w:ascii="Times New Roman" w:hAnsi="Times New Roman" w:cs="Times New Roman"/>
          <w:sz w:val="28"/>
          <w:szCs w:val="28"/>
          <w:lang w:val="kk-KZ"/>
        </w:rPr>
        <w:t xml:space="preserve"> [52].</w:t>
      </w:r>
    </w:p>
    <w:p w14:paraId="44F872AE" w14:textId="77777777" w:rsidR="000F1659" w:rsidRPr="00D24A85" w:rsidRDefault="00D16EBC"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t xml:space="preserve">Некробактериозда </w:t>
      </w:r>
      <w:r w:rsidR="000F1659" w:rsidRPr="00D24A85">
        <w:rPr>
          <w:rFonts w:ascii="Times New Roman" w:hAnsi="Times New Roman" w:cs="Times New Roman"/>
          <w:sz w:val="28"/>
          <w:szCs w:val="28"/>
          <w:lang w:val="kk-KZ"/>
        </w:rPr>
        <w:t>пробиотикалық препараттарды қолдану кезінде патоморфогенездің пайда болу ерекшеліктерін зерттеу ауруды алдын алу кезінде спецификалық иммундық жауаптың даму принциптерін негіздеуі мүмкін.</w:t>
      </w:r>
    </w:p>
    <w:p w14:paraId="0A546178" w14:textId="77777777" w:rsidR="00666DE3" w:rsidRPr="00D24A85" w:rsidRDefault="000F1659"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r>
      <w:r w:rsidRPr="00D24A85">
        <w:rPr>
          <w:rFonts w:ascii="Times New Roman" w:hAnsi="Times New Roman" w:cs="Times New Roman"/>
          <w:b/>
          <w:bCs/>
          <w:sz w:val="28"/>
          <w:szCs w:val="28"/>
          <w:lang w:val="kk-KZ"/>
        </w:rPr>
        <w:t>Жұмыстың теориялық және практикалық маңыздылығы.</w:t>
      </w:r>
    </w:p>
    <w:p w14:paraId="622BED6B" w14:textId="77777777" w:rsidR="000F1659" w:rsidRPr="00D24A85" w:rsidRDefault="00666DE3"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r>
      <w:r w:rsidR="000F1659" w:rsidRPr="00D24A85">
        <w:rPr>
          <w:rFonts w:ascii="Times New Roman" w:hAnsi="Times New Roman" w:cs="Times New Roman"/>
          <w:sz w:val="28"/>
          <w:szCs w:val="28"/>
          <w:lang w:val="kk-KZ"/>
        </w:rPr>
        <w:t>Жүргізілген зерттеулердің</w:t>
      </w:r>
      <w:r w:rsidRPr="00D24A85">
        <w:rPr>
          <w:rFonts w:ascii="Times New Roman" w:hAnsi="Times New Roman" w:cs="Times New Roman"/>
          <w:sz w:val="28"/>
          <w:szCs w:val="28"/>
          <w:lang w:val="kk-KZ"/>
        </w:rPr>
        <w:t xml:space="preserve"> нәтижелері ірі қара малында некробактериоз кезінде терең зақымдалған ішкі мүшелердегі жасушалық және ұлпалық құрылымдық өзгерістерді </w:t>
      </w:r>
      <w:r w:rsidR="000F165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нақтылай отырып, толық ау</w:t>
      </w:r>
      <w:r w:rsidR="00D23055" w:rsidRPr="00D24A85">
        <w:rPr>
          <w:rFonts w:ascii="Times New Roman" w:hAnsi="Times New Roman" w:cs="Times New Roman"/>
          <w:sz w:val="28"/>
          <w:szCs w:val="28"/>
          <w:lang w:val="kk-KZ"/>
        </w:rPr>
        <w:t xml:space="preserve">руға тән зертханалық зерттеулер, </w:t>
      </w:r>
      <w:r w:rsidR="00037F95" w:rsidRPr="00D24A85">
        <w:rPr>
          <w:rFonts w:ascii="Times New Roman" w:hAnsi="Times New Roman" w:cs="Times New Roman"/>
          <w:sz w:val="28"/>
          <w:szCs w:val="28"/>
          <w:lang w:val="kk-KZ"/>
        </w:rPr>
        <w:t>сонымен бірге, ауруды</w:t>
      </w:r>
      <w:r w:rsidR="000F165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«Лактобактерин – ТК» пробиотикалық препарат</w:t>
      </w:r>
      <w:r w:rsidR="00037F95" w:rsidRPr="00D24A85">
        <w:rPr>
          <w:rFonts w:ascii="Times New Roman" w:hAnsi="Times New Roman" w:cs="Times New Roman"/>
          <w:sz w:val="28"/>
          <w:szCs w:val="28"/>
          <w:lang w:val="kk-KZ"/>
        </w:rPr>
        <w:t>ымен емдеп,</w:t>
      </w:r>
      <w:r w:rsidR="000F165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қолданғанға дейінгі және </w:t>
      </w:r>
      <w:r w:rsidR="000F1659" w:rsidRPr="00D24A85">
        <w:rPr>
          <w:rFonts w:ascii="Times New Roman" w:hAnsi="Times New Roman" w:cs="Times New Roman"/>
          <w:sz w:val="28"/>
          <w:szCs w:val="28"/>
          <w:lang w:val="kk-KZ"/>
        </w:rPr>
        <w:t>кейін</w:t>
      </w:r>
      <w:r w:rsidRPr="00D24A85">
        <w:rPr>
          <w:rFonts w:ascii="Times New Roman" w:hAnsi="Times New Roman" w:cs="Times New Roman"/>
          <w:sz w:val="28"/>
          <w:szCs w:val="28"/>
          <w:lang w:val="kk-KZ"/>
        </w:rPr>
        <w:t>гі</w:t>
      </w:r>
      <w:r w:rsidR="000F1659" w:rsidRPr="00D24A85">
        <w:rPr>
          <w:rFonts w:ascii="Times New Roman" w:hAnsi="Times New Roman" w:cs="Times New Roman"/>
          <w:sz w:val="28"/>
          <w:szCs w:val="28"/>
          <w:lang w:val="kk-KZ"/>
        </w:rPr>
        <w:t xml:space="preserve"> </w:t>
      </w:r>
      <w:r w:rsidR="00037F95" w:rsidRPr="00D24A85">
        <w:rPr>
          <w:rFonts w:ascii="Times New Roman" w:hAnsi="Times New Roman" w:cs="Times New Roman"/>
          <w:spacing w:val="2"/>
          <w:sz w:val="28"/>
          <w:szCs w:val="28"/>
          <w:lang w:val="kk-KZ"/>
        </w:rPr>
        <w:t xml:space="preserve">аяқ терісі мен бұлшық ет ұлпаларының </w:t>
      </w:r>
      <w:r w:rsidR="00037F95" w:rsidRPr="00D24A85">
        <w:rPr>
          <w:rFonts w:ascii="Times New Roman" w:hAnsi="Times New Roman" w:cs="Times New Roman"/>
          <w:sz w:val="28"/>
          <w:szCs w:val="28"/>
          <w:lang w:val="kk-KZ"/>
        </w:rPr>
        <w:t>регенерациясына</w:t>
      </w:r>
      <w:r w:rsidR="00037F95" w:rsidRPr="00D24A85">
        <w:rPr>
          <w:rFonts w:ascii="Times New Roman" w:hAnsi="Times New Roman" w:cs="Times New Roman"/>
          <w:spacing w:val="2"/>
          <w:sz w:val="28"/>
          <w:szCs w:val="28"/>
          <w:lang w:val="kk-KZ"/>
        </w:rPr>
        <w:t xml:space="preserve"> әсерін гистологиялық зерттеулер</w:t>
      </w:r>
      <w:r w:rsidR="000F1659" w:rsidRPr="00D24A85">
        <w:rPr>
          <w:rFonts w:ascii="Times New Roman" w:hAnsi="Times New Roman" w:cs="Times New Roman"/>
          <w:color w:val="C00000"/>
          <w:sz w:val="28"/>
          <w:szCs w:val="28"/>
          <w:lang w:val="kk-KZ"/>
        </w:rPr>
        <w:t xml:space="preserve"> </w:t>
      </w:r>
      <w:r w:rsidR="000F1659" w:rsidRPr="00D24A85">
        <w:rPr>
          <w:rFonts w:ascii="Times New Roman" w:hAnsi="Times New Roman" w:cs="Times New Roman"/>
          <w:sz w:val="28"/>
          <w:szCs w:val="28"/>
          <w:lang w:val="kk-KZ"/>
        </w:rPr>
        <w:t>мәліметтерді нақтылайды және толықтырады.</w:t>
      </w:r>
    </w:p>
    <w:p w14:paraId="4A3FFDE2" w14:textId="77777777" w:rsidR="00037F95" w:rsidRPr="00D24A85" w:rsidRDefault="000F1659"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t>Ұсынылған деректер шаруашылықтарда ірі қара малдың некробактериозын жою жөніндегі іс-шаралар жүйесін жетілдіру және зерттеу әдістерін жетілдіру кезінде пайдаланылуы мүмкін.</w:t>
      </w:r>
    </w:p>
    <w:p w14:paraId="13FBA30B" w14:textId="77777777" w:rsidR="000F1659" w:rsidRPr="00D24A85" w:rsidRDefault="00037F95" w:rsidP="00D94BCD">
      <w:pPr>
        <w:tabs>
          <w:tab w:val="left" w:pos="851"/>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r>
      <w:r w:rsidR="000F1659" w:rsidRPr="00D24A85">
        <w:rPr>
          <w:rFonts w:ascii="Times New Roman" w:hAnsi="Times New Roman" w:cs="Times New Roman"/>
          <w:sz w:val="28"/>
          <w:szCs w:val="28"/>
          <w:lang w:val="kk-KZ"/>
        </w:rPr>
        <w:t>Алынған мәліметтер «Ветеринария» және «Зоотехния» мамандықтары бойынша студенттер үшін оқу үрдісінде қолданылады.</w:t>
      </w:r>
    </w:p>
    <w:p w14:paraId="37AA8B9A" w14:textId="0CBD0779"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t xml:space="preserve">Елімізге </w:t>
      </w:r>
      <w:r w:rsidR="00037F95" w:rsidRPr="00D24A85">
        <w:rPr>
          <w:rFonts w:ascii="Times New Roman" w:hAnsi="Times New Roman" w:cs="Times New Roman"/>
          <w:sz w:val="28"/>
          <w:szCs w:val="28"/>
          <w:lang w:val="kk-KZ"/>
        </w:rPr>
        <w:t>асыл тұқымды ірі қара малдар</w:t>
      </w:r>
      <w:r w:rsidR="00021E58" w:rsidRPr="00D24A85">
        <w:rPr>
          <w:rFonts w:ascii="Times New Roman" w:hAnsi="Times New Roman" w:cs="Times New Roman"/>
          <w:sz w:val="28"/>
          <w:szCs w:val="28"/>
          <w:lang w:val="kk-KZ"/>
        </w:rPr>
        <w:t xml:space="preserve"> арасында Гольштейн – фриз тұқымы</w:t>
      </w:r>
      <w:r w:rsidRPr="00D24A85">
        <w:rPr>
          <w:rFonts w:ascii="Times New Roman" w:hAnsi="Times New Roman" w:cs="Times New Roman"/>
          <w:sz w:val="28"/>
          <w:szCs w:val="28"/>
          <w:lang w:val="kk-KZ"/>
        </w:rPr>
        <w:t xml:space="preserve"> өте көп импортталады. Ондағы мақсат - жалпы сүтті өндіруді арттыру және малдың генетикалық қорын тез арада жаңарту. Жануарларды сатып алғанда, көптеген шаруа қожалықтары малдың тұқымына сәйкес азықтандыру технологиясына көшу туралы «ұмытып кетеді». Шет елден шығындалып 7 мың литр сүт бере</w:t>
      </w:r>
      <w:r w:rsidR="0041557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сиырды сатып алып, оның тек г</w:t>
      </w:r>
      <w:r w:rsidR="00415575" w:rsidRPr="00D24A85">
        <w:rPr>
          <w:rFonts w:ascii="Times New Roman" w:hAnsi="Times New Roman" w:cs="Times New Roman"/>
          <w:sz w:val="28"/>
          <w:szCs w:val="28"/>
          <w:lang w:val="kk-KZ"/>
        </w:rPr>
        <w:t>енетикалық ерекшелігіне сүйеніп</w:t>
      </w:r>
      <w:r w:rsidRPr="00D24A85">
        <w:rPr>
          <w:rFonts w:ascii="Times New Roman" w:hAnsi="Times New Roman" w:cs="Times New Roman"/>
          <w:sz w:val="28"/>
          <w:szCs w:val="28"/>
          <w:lang w:val="kk-KZ"/>
        </w:rPr>
        <w:t>,</w:t>
      </w:r>
      <w:r w:rsidR="00415575"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өзіміздің жергілікті 3-5 мың литр сүт бере</w:t>
      </w:r>
      <w:r w:rsidR="0041557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сиырдың азықтандыру технологиясы мен тұрақ, қора-жайларына орналастырамыз,</w:t>
      </w:r>
      <w:r w:rsidR="00021E58"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іс жүзінде бұл дұрыс емес басқару. Соның нәтижесінде импортты малдар ауруларға шалдығады, одан жергілікті малдарға жұғады [5,</w:t>
      </w:r>
      <w:r w:rsidR="006C4763"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6].</w:t>
      </w:r>
    </w:p>
    <w:p w14:paraId="24BA6C09" w14:textId="7C7ADF20"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themeColor="text1"/>
          <w:sz w:val="28"/>
          <w:szCs w:val="28"/>
          <w:lang w:val="kk-KZ"/>
        </w:rPr>
        <w:t>Мемлекетіміздің мал шаруашылығын, оның ішінде - мал, құс және басқа жануарлардан өнім алуды дамыта отырып, елімізде қажетті азық-түлік, өндіріске керекті шикізаттар алу үшін жануарларды тиімді пайдалану бүгінгі күннің өзекті мәселесі. Көбінесе малдың тұяғы мен аяқтары жарақаттанады.</w:t>
      </w:r>
      <w:r w:rsidR="00415575" w:rsidRPr="00D24A85">
        <w:rPr>
          <w:rFonts w:ascii="Times New Roman" w:hAnsi="Times New Roman" w:cs="Times New Roman"/>
          <w:color w:val="000000" w:themeColor="text1"/>
          <w:sz w:val="28"/>
          <w:szCs w:val="28"/>
          <w:lang w:val="kk-KZ"/>
        </w:rPr>
        <w:t xml:space="preserve"> </w:t>
      </w:r>
      <w:r w:rsidRPr="00D24A85">
        <w:rPr>
          <w:rFonts w:ascii="Times New Roman" w:hAnsi="Times New Roman" w:cs="Times New Roman"/>
          <w:color w:val="000000" w:themeColor="text1"/>
          <w:sz w:val="28"/>
          <w:szCs w:val="28"/>
          <w:lang w:val="kk-KZ"/>
        </w:rPr>
        <w:t xml:space="preserve">Мүйіздің сынуы </w:t>
      </w:r>
      <w:r w:rsidRPr="00D24A85">
        <w:rPr>
          <w:rFonts w:ascii="Times New Roman" w:hAnsi="Times New Roman" w:cs="Times New Roman"/>
          <w:color w:val="000000" w:themeColor="text1"/>
          <w:sz w:val="28"/>
          <w:szCs w:val="28"/>
          <w:lang w:val="kk-KZ"/>
        </w:rPr>
        <w:lastRenderedPageBreak/>
        <w:t xml:space="preserve">жарақаттанған кезде микробтар ұлпаға түсуі мүмкін, олар ұлпаларды қабындырады </w:t>
      </w:r>
      <w:r w:rsidRPr="00D24A85">
        <w:rPr>
          <w:rFonts w:ascii="Times New Roman" w:hAnsi="Times New Roman" w:cs="Times New Roman"/>
          <w:sz w:val="28"/>
          <w:szCs w:val="28"/>
          <w:lang w:val="kk-KZ"/>
        </w:rPr>
        <w:t>[7,</w:t>
      </w:r>
      <w:r w:rsidR="00B7472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8,</w:t>
      </w:r>
      <w:r w:rsidR="00B7472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9].</w:t>
      </w:r>
    </w:p>
    <w:p w14:paraId="1ECF6DFD" w14:textId="44B549FE" w:rsidR="007E7800" w:rsidRPr="00D24A85" w:rsidRDefault="00B0784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Жоғары в</w:t>
      </w:r>
      <w:r w:rsidR="00113934" w:rsidRPr="00D24A85">
        <w:rPr>
          <w:rFonts w:ascii="Times New Roman" w:hAnsi="Times New Roman" w:cs="Times New Roman"/>
          <w:color w:val="000000"/>
          <w:sz w:val="28"/>
          <w:szCs w:val="28"/>
          <w:lang w:val="kk-KZ"/>
        </w:rPr>
        <w:t>уытты</w:t>
      </w:r>
      <w:r w:rsidRPr="00D24A85">
        <w:rPr>
          <w:rFonts w:ascii="Times New Roman" w:hAnsi="Times New Roman" w:cs="Times New Roman"/>
          <w:color w:val="000000"/>
          <w:sz w:val="28"/>
          <w:szCs w:val="28"/>
          <w:lang w:val="kk-KZ"/>
        </w:rPr>
        <w:t xml:space="preserve"> </w:t>
      </w:r>
      <w:r w:rsidR="005B2388" w:rsidRPr="00D24A85">
        <w:rPr>
          <w:rFonts w:ascii="Times New Roman" w:hAnsi="Times New Roman" w:cs="Times New Roman"/>
          <w:color w:val="000000"/>
          <w:sz w:val="28"/>
          <w:szCs w:val="28"/>
          <w:lang w:val="kk-KZ"/>
        </w:rPr>
        <w:t>қоздырушы</w:t>
      </w:r>
      <w:r w:rsidRPr="00D24A85">
        <w:rPr>
          <w:rFonts w:ascii="Times New Roman" w:hAnsi="Times New Roman" w:cs="Times New Roman"/>
          <w:color w:val="000000"/>
          <w:sz w:val="28"/>
          <w:szCs w:val="28"/>
          <w:lang w:val="kk-KZ"/>
        </w:rPr>
        <w:t xml:space="preserve"> инфекция қақпасы арқылы енген кезде ол зақымдалған некроздалған ұлпаларда көбейеді, соның салдарынан токсиндер шығарады, атап айтқанда лейкоцидин, лейкоциттер мен макрофагтарды жояды, фагоцитозды тежейді. Бұл микроорганизмдердің одан әрі көбеюіне ықпал етеді және иммунитеттің басталуын әлсіретеді. Ұлпалардың некрозы іріңді-некроздық ошақтардың пайда болуымен дамиды. Жалпы қоздырушы қан ағымымен таралады, ағзаларда қайталама некроздық ошақтар (метастаздар) түзеді, токсиндер мен ферменттердің көмегімен одан әрі зақымданулар үшін қолайлы орта жасайды, кейіннен ағзада бронхопневмония, плеврит, перитонит, абсцесс, флегмон және т.б. патологиялық процестер дамып, нәтижесінде ауру қатерлі </w:t>
      </w:r>
      <w:r w:rsidR="00D16EBC" w:rsidRPr="00D24A85">
        <w:rPr>
          <w:rFonts w:ascii="Times New Roman" w:hAnsi="Times New Roman" w:cs="Times New Roman"/>
          <w:color w:val="000000"/>
          <w:sz w:val="28"/>
          <w:szCs w:val="28"/>
          <w:lang w:val="kk-KZ"/>
        </w:rPr>
        <w:t>болып табылады. Аяқ - қол некро</w:t>
      </w:r>
      <w:r w:rsidRPr="00D24A85">
        <w:rPr>
          <w:rFonts w:ascii="Times New Roman" w:hAnsi="Times New Roman" w:cs="Times New Roman"/>
          <w:color w:val="000000"/>
          <w:sz w:val="28"/>
          <w:szCs w:val="28"/>
          <w:lang w:val="kk-KZ"/>
        </w:rPr>
        <w:t xml:space="preserve">бактериозында бұл процесс әдетте жергілікті болып табылады </w:t>
      </w:r>
      <w:r w:rsidR="007E7800" w:rsidRPr="00D24A85">
        <w:rPr>
          <w:rFonts w:ascii="Times New Roman" w:hAnsi="Times New Roman" w:cs="Times New Roman"/>
          <w:sz w:val="28"/>
          <w:szCs w:val="28"/>
          <w:lang w:val="kk-KZ"/>
        </w:rPr>
        <w:t>[5,</w:t>
      </w:r>
      <w:r w:rsidR="00020285" w:rsidRPr="00D24A85">
        <w:rPr>
          <w:rFonts w:ascii="Times New Roman" w:hAnsi="Times New Roman" w:cs="Times New Roman"/>
          <w:sz w:val="28"/>
          <w:szCs w:val="28"/>
          <w:lang w:val="kk-KZ"/>
        </w:rPr>
        <w:t xml:space="preserve"> </w:t>
      </w:r>
      <w:r w:rsidR="007E7800" w:rsidRPr="00D24A85">
        <w:rPr>
          <w:rFonts w:ascii="Times New Roman" w:hAnsi="Times New Roman" w:cs="Times New Roman"/>
          <w:sz w:val="28"/>
          <w:szCs w:val="28"/>
          <w:lang w:val="kk-KZ"/>
        </w:rPr>
        <w:t>10].</w:t>
      </w:r>
    </w:p>
    <w:p w14:paraId="16BB38C9" w14:textId="2A520BAA"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Қазіргі кезде </w:t>
      </w:r>
      <w:r w:rsidR="00B0784E" w:rsidRPr="00D24A85">
        <w:rPr>
          <w:rFonts w:ascii="Times New Roman" w:hAnsi="Times New Roman" w:cs="Times New Roman"/>
          <w:sz w:val="28"/>
          <w:szCs w:val="28"/>
          <w:lang w:val="kk-KZ"/>
        </w:rPr>
        <w:t>біздің елімізде инфекцияның бастапқы таралуы ұсынылған тиімділікке қарамастан, ауруды жою мен алдын-алудың кешенді шаралары әрдайым нәтиже бермейді. Сондықтан жақсартуға бағытталған зерттеулер некробактериозбен күресу шаралары оларды белгілі бір жағдайларға оңтайландыру, өзекті болып табылады</w:t>
      </w:r>
      <w:r w:rsidRPr="00D24A85">
        <w:rPr>
          <w:rFonts w:ascii="Times New Roman" w:hAnsi="Times New Roman" w:cs="Times New Roman"/>
          <w:sz w:val="28"/>
          <w:szCs w:val="28"/>
          <w:lang w:val="kk-KZ"/>
        </w:rPr>
        <w:t xml:space="preserve"> [11,</w:t>
      </w:r>
      <w:r w:rsidR="007F579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12,</w:t>
      </w:r>
      <w:r w:rsidR="007F579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13].</w:t>
      </w:r>
    </w:p>
    <w:p w14:paraId="277E4180" w14:textId="29F4DF55"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color w:val="000000" w:themeColor="text1"/>
          <w:sz w:val="28"/>
          <w:szCs w:val="28"/>
          <w:lang w:val="kk-KZ"/>
        </w:rPr>
        <w:t>Некробактериоз - үй малының арасында жиі кездесе</w:t>
      </w:r>
      <w:r w:rsidR="00415575" w:rsidRPr="00D24A85">
        <w:rPr>
          <w:rFonts w:ascii="Times New Roman" w:hAnsi="Times New Roman" w:cs="Times New Roman"/>
          <w:bCs/>
          <w:color w:val="000000" w:themeColor="text1"/>
          <w:sz w:val="28"/>
          <w:szCs w:val="28"/>
          <w:lang w:val="kk-KZ"/>
        </w:rPr>
        <w:t>тін</w:t>
      </w:r>
      <w:r w:rsidRPr="00D24A85">
        <w:rPr>
          <w:rFonts w:ascii="Times New Roman" w:hAnsi="Times New Roman" w:cs="Times New Roman"/>
          <w:bCs/>
          <w:color w:val="000000" w:themeColor="text1"/>
          <w:sz w:val="28"/>
          <w:szCs w:val="28"/>
          <w:lang w:val="kk-KZ"/>
        </w:rPr>
        <w:t>, негізінен малдың тұяқ үсті тері аумағын зақымдайтын індетті кесел. Оған шалдыққан малдың аяғына әрине, бауырына және өкпесіне жар</w:t>
      </w:r>
      <w:r w:rsidR="00D93E64" w:rsidRPr="00D24A85">
        <w:rPr>
          <w:rFonts w:ascii="Times New Roman" w:hAnsi="Times New Roman" w:cs="Times New Roman"/>
          <w:bCs/>
          <w:color w:val="000000" w:themeColor="text1"/>
          <w:sz w:val="28"/>
          <w:szCs w:val="28"/>
          <w:lang w:val="kk-KZ"/>
        </w:rPr>
        <w:t>а түседі.</w:t>
      </w:r>
      <w:r w:rsidRPr="00D24A85">
        <w:rPr>
          <w:rFonts w:ascii="Times New Roman" w:hAnsi="Times New Roman" w:cs="Times New Roman"/>
          <w:bCs/>
          <w:color w:val="000000" w:themeColor="text1"/>
          <w:sz w:val="28"/>
          <w:szCs w:val="28"/>
          <w:lang w:val="kk-KZ"/>
        </w:rPr>
        <w:t xml:space="preserve"> Кейде еріндерін, ауыз қуысын желін терісін зақымдай отырып өкпеге, бауырға, қалың еттерге өтіп кетуі мүмкін </w:t>
      </w:r>
      <w:r w:rsidRPr="00D24A85">
        <w:rPr>
          <w:rFonts w:ascii="Times New Roman" w:hAnsi="Times New Roman" w:cs="Times New Roman"/>
          <w:sz w:val="28"/>
          <w:szCs w:val="28"/>
          <w:lang w:val="kk-KZ"/>
        </w:rPr>
        <w:t>[14,</w:t>
      </w:r>
      <w:r w:rsidR="00561C21"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15].</w:t>
      </w:r>
    </w:p>
    <w:p w14:paraId="31A3941B"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color w:val="000000" w:themeColor="text1"/>
          <w:sz w:val="28"/>
          <w:szCs w:val="28"/>
          <w:lang w:val="kk-KZ"/>
        </w:rPr>
        <w:t>Некробактериоз – барлық құрлықтарда кездесе</w:t>
      </w:r>
      <w:r w:rsidR="00B0784E" w:rsidRPr="00D24A85">
        <w:rPr>
          <w:rFonts w:ascii="Times New Roman" w:hAnsi="Times New Roman" w:cs="Times New Roman"/>
          <w:bCs/>
          <w:color w:val="000000" w:themeColor="text1"/>
          <w:sz w:val="28"/>
          <w:szCs w:val="28"/>
          <w:lang w:val="kk-KZ"/>
        </w:rPr>
        <w:t>тін</w:t>
      </w:r>
      <w:r w:rsidRPr="00D24A85">
        <w:rPr>
          <w:rFonts w:ascii="Times New Roman" w:hAnsi="Times New Roman" w:cs="Times New Roman"/>
          <w:bCs/>
          <w:color w:val="000000" w:themeColor="text1"/>
          <w:sz w:val="28"/>
          <w:szCs w:val="28"/>
          <w:lang w:val="kk-KZ"/>
        </w:rPr>
        <w:t>, ірі шаруа</w:t>
      </w:r>
      <w:r w:rsidR="00B0784E" w:rsidRPr="00D24A85">
        <w:rPr>
          <w:rFonts w:ascii="Times New Roman" w:hAnsi="Times New Roman" w:cs="Times New Roman"/>
          <w:bCs/>
          <w:color w:val="000000" w:themeColor="text1"/>
          <w:sz w:val="28"/>
          <w:szCs w:val="28"/>
          <w:lang w:val="kk-KZ"/>
        </w:rPr>
        <w:t xml:space="preserve"> </w:t>
      </w:r>
      <w:r w:rsidRPr="00D24A85">
        <w:rPr>
          <w:rFonts w:ascii="Times New Roman" w:hAnsi="Times New Roman" w:cs="Times New Roman"/>
          <w:bCs/>
          <w:color w:val="000000" w:themeColor="text1"/>
          <w:sz w:val="28"/>
          <w:szCs w:val="28"/>
          <w:lang w:val="kk-KZ"/>
        </w:rPr>
        <w:t>қожалықтарда кеңінен таралған ауру. 1960-1995 жылдар аралығында жануарлардың аяқтардың төменгі бөліктерінің аурулары (іріңді</w:t>
      </w:r>
      <w:r w:rsidR="00B0784E" w:rsidRPr="00D24A85">
        <w:rPr>
          <w:rFonts w:ascii="Times New Roman" w:hAnsi="Times New Roman" w:cs="Times New Roman"/>
          <w:bCs/>
          <w:color w:val="000000" w:themeColor="text1"/>
          <w:sz w:val="28"/>
          <w:szCs w:val="28"/>
          <w:lang w:val="kk-KZ"/>
        </w:rPr>
        <w:t xml:space="preserve"> </w:t>
      </w:r>
      <w:r w:rsidRPr="00D24A85">
        <w:rPr>
          <w:rFonts w:ascii="Times New Roman" w:hAnsi="Times New Roman" w:cs="Times New Roman"/>
          <w:bCs/>
          <w:color w:val="000000" w:themeColor="text1"/>
          <w:sz w:val="28"/>
          <w:szCs w:val="28"/>
          <w:lang w:val="kk-KZ"/>
        </w:rPr>
        <w:t xml:space="preserve">- </w:t>
      </w:r>
      <w:r w:rsidR="00B0784E" w:rsidRPr="00D24A85">
        <w:rPr>
          <w:rFonts w:ascii="Times New Roman" w:hAnsi="Times New Roman" w:cs="Times New Roman"/>
          <w:bCs/>
          <w:color w:val="000000" w:themeColor="text1"/>
          <w:sz w:val="28"/>
          <w:szCs w:val="28"/>
          <w:lang w:val="kk-KZ"/>
        </w:rPr>
        <w:t>некрозбен</w:t>
      </w:r>
      <w:r w:rsidRPr="00D24A85">
        <w:rPr>
          <w:rFonts w:ascii="Times New Roman" w:hAnsi="Times New Roman" w:cs="Times New Roman"/>
          <w:bCs/>
          <w:color w:val="000000" w:themeColor="text1"/>
          <w:sz w:val="28"/>
          <w:szCs w:val="28"/>
          <w:lang w:val="kk-KZ"/>
        </w:rPr>
        <w:t xml:space="preserve"> сипатталатын) кең таралуына байлынысты шет мемлекеттерде және Ресей Федерациясында ірі қара мал некробактериозына көп көңіл бөлінді </w:t>
      </w:r>
      <w:r w:rsidRPr="00D24A85">
        <w:rPr>
          <w:rFonts w:ascii="Times New Roman" w:hAnsi="Times New Roman" w:cs="Times New Roman"/>
          <w:sz w:val="28"/>
          <w:szCs w:val="28"/>
          <w:lang w:val="kk-KZ"/>
        </w:rPr>
        <w:t>[16].</w:t>
      </w:r>
    </w:p>
    <w:p w14:paraId="6B75AA05" w14:textId="77777777" w:rsidR="007E7800" w:rsidRPr="00D24A85" w:rsidRDefault="007E7800" w:rsidP="00D94BCD">
      <w:pPr>
        <w:spacing w:after="0" w:line="240" w:lineRule="auto"/>
        <w:ind w:firstLine="709"/>
        <w:jc w:val="both"/>
        <w:rPr>
          <w:rFonts w:ascii="Times New Roman" w:hAnsi="Times New Roman" w:cs="Times New Roman"/>
          <w:bCs/>
          <w:color w:val="000000" w:themeColor="text1"/>
          <w:sz w:val="28"/>
          <w:szCs w:val="28"/>
          <w:lang w:val="kk-KZ"/>
        </w:rPr>
      </w:pPr>
      <w:r w:rsidRPr="00D24A85">
        <w:rPr>
          <w:rFonts w:ascii="Times New Roman" w:hAnsi="Times New Roman" w:cs="Times New Roman"/>
          <w:bCs/>
          <w:color w:val="000000" w:themeColor="text1"/>
          <w:sz w:val="28"/>
          <w:szCs w:val="28"/>
          <w:lang w:val="kk-KZ"/>
        </w:rPr>
        <w:t>Б.К. Боль (1957) және А.Н. Смирнов (1973) жануарлардың некробактериозын балау үшін патолого-морфологиялық зерттеу әдісін ұсынды. Аурудың клиникалық-анатомиялық көрінісі жыныс және ішкі (өкпе, жүрек, бауыр) мүшелердің, сонымен қатар асқорыту жүйесінің кілегей қабығымен терінің жаралы-</w:t>
      </w:r>
      <w:r w:rsidR="00456646" w:rsidRPr="00D24A85">
        <w:rPr>
          <w:rFonts w:ascii="Times New Roman" w:hAnsi="Times New Roman" w:cs="Times New Roman"/>
          <w:bCs/>
          <w:color w:val="000000" w:themeColor="text1"/>
          <w:sz w:val="28"/>
          <w:szCs w:val="28"/>
          <w:lang w:val="kk-KZ"/>
        </w:rPr>
        <w:t>некроздық</w:t>
      </w:r>
      <w:r w:rsidRPr="00D24A85">
        <w:rPr>
          <w:rFonts w:ascii="Times New Roman" w:hAnsi="Times New Roman" w:cs="Times New Roman"/>
          <w:bCs/>
          <w:color w:val="000000" w:themeColor="text1"/>
          <w:sz w:val="28"/>
          <w:szCs w:val="28"/>
          <w:lang w:val="kk-KZ"/>
        </w:rPr>
        <w:t xml:space="preserve"> зақымдануымен сипатталады. </w:t>
      </w:r>
    </w:p>
    <w:p w14:paraId="1C087655" w14:textId="77777777" w:rsidR="00456646" w:rsidRPr="00D24A85" w:rsidRDefault="007E7800" w:rsidP="00D94BCD">
      <w:pPr>
        <w:spacing w:after="0" w:line="240" w:lineRule="auto"/>
        <w:ind w:firstLine="709"/>
        <w:jc w:val="both"/>
        <w:rPr>
          <w:rFonts w:ascii="Times New Roman" w:hAnsi="Times New Roman" w:cs="Times New Roman"/>
          <w:bCs/>
          <w:color w:val="000000" w:themeColor="text1"/>
          <w:sz w:val="28"/>
          <w:szCs w:val="28"/>
          <w:lang w:val="kk-KZ"/>
        </w:rPr>
      </w:pPr>
      <w:r w:rsidRPr="00D24A85">
        <w:rPr>
          <w:rFonts w:ascii="Times New Roman" w:hAnsi="Times New Roman" w:cs="Times New Roman"/>
          <w:bCs/>
          <w:color w:val="000000" w:themeColor="text1"/>
          <w:sz w:val="28"/>
          <w:szCs w:val="28"/>
          <w:lang w:val="kk-KZ"/>
        </w:rPr>
        <w:t>В.М. Львов (1960); В.Я. Антонов, П.Н. Блинов (1971) некробактериозға балау зертханалық, яғни микроскопиялық, бактериологиялық және биологиялық зерттеулер н</w:t>
      </w:r>
      <w:r w:rsidR="00456646" w:rsidRPr="00D24A85">
        <w:rPr>
          <w:rFonts w:ascii="Times New Roman" w:hAnsi="Times New Roman" w:cs="Times New Roman"/>
          <w:bCs/>
          <w:color w:val="000000" w:themeColor="text1"/>
          <w:sz w:val="28"/>
          <w:szCs w:val="28"/>
          <w:lang w:val="kk-KZ"/>
        </w:rPr>
        <w:t>егізінде қойылатынын сипаттады</w:t>
      </w:r>
      <w:r w:rsidRPr="00D24A85">
        <w:rPr>
          <w:rFonts w:ascii="Times New Roman" w:hAnsi="Times New Roman" w:cs="Times New Roman"/>
          <w:bCs/>
          <w:color w:val="000000" w:themeColor="text1"/>
          <w:sz w:val="28"/>
          <w:szCs w:val="28"/>
          <w:lang w:val="kk-KZ"/>
        </w:rPr>
        <w:t>.</w:t>
      </w:r>
    </w:p>
    <w:p w14:paraId="0BB05FBE" w14:textId="77777777" w:rsidR="00456646" w:rsidRPr="00D24A85" w:rsidRDefault="007E7800" w:rsidP="00D94BCD">
      <w:pPr>
        <w:spacing w:after="0" w:line="240" w:lineRule="auto"/>
        <w:ind w:firstLine="709"/>
        <w:jc w:val="both"/>
        <w:rPr>
          <w:rFonts w:ascii="Times New Roman" w:hAnsi="Times New Roman" w:cs="Times New Roman"/>
          <w:bCs/>
          <w:color w:val="000000" w:themeColor="text1"/>
          <w:sz w:val="28"/>
          <w:szCs w:val="28"/>
          <w:lang w:val="kk-KZ"/>
        </w:rPr>
      </w:pPr>
      <w:r w:rsidRPr="00D24A85">
        <w:rPr>
          <w:rFonts w:ascii="Times New Roman" w:hAnsi="Times New Roman" w:cs="Times New Roman"/>
          <w:bCs/>
          <w:color w:val="000000" w:themeColor="text1"/>
          <w:sz w:val="28"/>
          <w:szCs w:val="28"/>
          <w:lang w:val="kk-KZ"/>
        </w:rPr>
        <w:t xml:space="preserve">Сол мезетте И.И. Лукашев (1961); М.Д. Полыковский (1961, 1963); Я.Е. Коляков (1965); М.А. Бектемиров, З.Н. Бутаев (1983); П.П. Рахманин (1984); А.А. Самоловов (1987, 1991); А.А. Сидорчук (1987); Т.С. Костенко, Е.И. Скаршевский, С.С. Гительсон (1989); А.Ф. Карышева, С.В. Карышев (1989); В.М. Нахмансон, Л.Г. Бурба (1990); Н.М. Колычев (1991); Н.М. Колычев, Р.Г. Гасманов (2003) некробактериозға балау эпизоотологиялық мәліметтер, </w:t>
      </w:r>
      <w:r w:rsidRPr="00D24A85">
        <w:rPr>
          <w:rFonts w:ascii="Times New Roman" w:hAnsi="Times New Roman" w:cs="Times New Roman"/>
          <w:bCs/>
          <w:color w:val="000000" w:themeColor="text1"/>
          <w:sz w:val="28"/>
          <w:szCs w:val="28"/>
          <w:lang w:val="kk-KZ"/>
        </w:rPr>
        <w:lastRenderedPageBreak/>
        <w:t>клиникалық көріністер, патанатомиялық өзгерістер және зертханалық зерттеулер нәтижесі негізінде кешенді түрде қойы</w:t>
      </w:r>
      <w:r w:rsidR="00415575" w:rsidRPr="00D24A85">
        <w:rPr>
          <w:rFonts w:ascii="Times New Roman" w:hAnsi="Times New Roman" w:cs="Times New Roman"/>
          <w:bCs/>
          <w:color w:val="000000" w:themeColor="text1"/>
          <w:sz w:val="28"/>
          <w:szCs w:val="28"/>
          <w:lang w:val="kk-KZ"/>
        </w:rPr>
        <w:t>латынын жазған</w:t>
      </w:r>
      <w:r w:rsidR="00456646" w:rsidRPr="00D24A85">
        <w:rPr>
          <w:rFonts w:ascii="Times New Roman" w:hAnsi="Times New Roman" w:cs="Times New Roman"/>
          <w:bCs/>
          <w:color w:val="000000" w:themeColor="text1"/>
          <w:sz w:val="28"/>
          <w:szCs w:val="28"/>
          <w:lang w:val="kk-KZ"/>
        </w:rPr>
        <w:t>.</w:t>
      </w:r>
    </w:p>
    <w:p w14:paraId="0855ACBB" w14:textId="77777777" w:rsidR="007E7800" w:rsidRPr="00D24A85" w:rsidRDefault="0041557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color w:val="000000" w:themeColor="text1"/>
          <w:sz w:val="28"/>
          <w:szCs w:val="28"/>
          <w:lang w:val="kk-KZ"/>
        </w:rPr>
        <w:t xml:space="preserve"> А.А. Самолов</w:t>
      </w:r>
      <w:r w:rsidR="007E7800" w:rsidRPr="00D24A85">
        <w:rPr>
          <w:rFonts w:ascii="Times New Roman" w:hAnsi="Times New Roman" w:cs="Times New Roman"/>
          <w:bCs/>
          <w:color w:val="000000" w:themeColor="text1"/>
          <w:sz w:val="28"/>
          <w:szCs w:val="28"/>
          <w:lang w:val="kk-KZ"/>
        </w:rPr>
        <w:t xml:space="preserve"> 1984, 1985, 1987, 1991 жылдары </w:t>
      </w:r>
      <w:r w:rsidR="007E7800" w:rsidRPr="00D24A85">
        <w:rPr>
          <w:rFonts w:ascii="Times New Roman" w:hAnsi="Times New Roman" w:cs="Times New Roman"/>
          <w:bCs/>
          <w:i/>
          <w:color w:val="000000" w:themeColor="text1"/>
          <w:sz w:val="28"/>
          <w:szCs w:val="28"/>
          <w:lang w:val="kk-KZ"/>
        </w:rPr>
        <w:t>Fusobacterium necrophorum</w:t>
      </w:r>
      <w:r w:rsidR="007E7800" w:rsidRPr="00D24A85">
        <w:rPr>
          <w:rFonts w:ascii="Times New Roman" w:hAnsi="Times New Roman" w:cs="Times New Roman"/>
          <w:bCs/>
          <w:color w:val="000000" w:themeColor="text1"/>
          <w:sz w:val="28"/>
          <w:szCs w:val="28"/>
          <w:lang w:val="kk-KZ"/>
        </w:rPr>
        <w:t xml:space="preserve"> – ның 18 изолятының өсінділік-биохимиялық қасиеттерін зерттеген, осыған орай микроорганизмді өсіру үшін екі қоректік ортаны ұсынды: аминокровин-сарыуыз-сарысулы агар және аминокровин-сарысулы сорпа. Некробактериоз қоздырушысына тән қасиеттерге тек анаэробты жағдайда өсу, индол түзу, жылқы эритроци</w:t>
      </w:r>
      <w:r w:rsidR="00456646" w:rsidRPr="00D24A85">
        <w:rPr>
          <w:rFonts w:ascii="Times New Roman" w:hAnsi="Times New Roman" w:cs="Times New Roman"/>
          <w:bCs/>
          <w:color w:val="000000" w:themeColor="text1"/>
          <w:sz w:val="28"/>
          <w:szCs w:val="28"/>
          <w:lang w:val="kk-KZ"/>
        </w:rPr>
        <w:t>тін</w:t>
      </w:r>
      <w:r w:rsidR="007E7800" w:rsidRPr="00D24A85">
        <w:rPr>
          <w:rFonts w:ascii="Times New Roman" w:hAnsi="Times New Roman" w:cs="Times New Roman"/>
          <w:bCs/>
          <w:color w:val="000000" w:themeColor="text1"/>
          <w:sz w:val="28"/>
          <w:szCs w:val="28"/>
          <w:lang w:val="kk-KZ"/>
        </w:rPr>
        <w:t xml:space="preserve"> гемолизге ұшырату, газдың көп түзілуі, жағындыда ұзын жіп тәрізді торшалардың болуы және торшаларының полиморфизмі жатады </w:t>
      </w:r>
      <w:r w:rsidR="007E7800" w:rsidRPr="00D24A85">
        <w:rPr>
          <w:rFonts w:ascii="Times New Roman" w:hAnsi="Times New Roman" w:cs="Times New Roman"/>
          <w:sz w:val="28"/>
          <w:szCs w:val="28"/>
          <w:lang w:val="kk-KZ"/>
        </w:rPr>
        <w:t xml:space="preserve">[14,15,17,18]. </w:t>
      </w:r>
    </w:p>
    <w:p w14:paraId="59D037F5"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Аурудың патогенезі.</w:t>
      </w:r>
      <w:r w:rsidRPr="00D24A85">
        <w:rPr>
          <w:rFonts w:ascii="Times New Roman" w:hAnsi="Times New Roman" w:cs="Times New Roman"/>
          <w:sz w:val="28"/>
          <w:szCs w:val="28"/>
          <w:lang w:val="kk-KZ"/>
        </w:rPr>
        <w:t xml:space="preserve"> </w:t>
      </w:r>
      <w:r w:rsidRPr="00D24A85">
        <w:rPr>
          <w:rFonts w:ascii="Times New Roman" w:hAnsi="Times New Roman" w:cs="Times New Roman"/>
          <w:bCs/>
          <w:color w:val="000000" w:themeColor="text1"/>
          <w:sz w:val="28"/>
          <w:szCs w:val="28"/>
          <w:lang w:val="kk-KZ"/>
        </w:rPr>
        <w:t xml:space="preserve">Қоздырушы </w:t>
      </w:r>
      <w:r w:rsidRPr="00D24A85">
        <w:rPr>
          <w:rFonts w:ascii="Times New Roman" w:hAnsi="Times New Roman" w:cs="Times New Roman"/>
          <w:bCs/>
          <w:i/>
          <w:color w:val="000000" w:themeColor="text1"/>
          <w:sz w:val="28"/>
          <w:szCs w:val="28"/>
          <w:lang w:val="kk-KZ"/>
        </w:rPr>
        <w:t>(Васt.necrophorum)</w:t>
      </w:r>
      <w:r w:rsidRPr="00D24A85">
        <w:rPr>
          <w:rFonts w:ascii="Times New Roman" w:hAnsi="Times New Roman" w:cs="Times New Roman"/>
          <w:bCs/>
          <w:color w:val="000000" w:themeColor="text1"/>
          <w:sz w:val="28"/>
          <w:szCs w:val="28"/>
          <w:lang w:val="kk-KZ"/>
        </w:rPr>
        <w:t xml:space="preserve"> негізінен жарақаттанған немесе </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абынған тері, болмаса кілегейлі қабы</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тар арқылы жұғады. Қоздырушы енген жерінде қолайлы жағдай болғанда ғана өсіп өнеді. Ұлпаның жара</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аттануы нәтижесінде оған оттегіні</w:t>
      </w:r>
      <w:r w:rsidR="00B0784E" w:rsidRPr="00D24A85">
        <w:rPr>
          <w:rFonts w:ascii="Times New Roman" w:hAnsi="Times New Roman" w:cs="Times New Roman"/>
          <w:bCs/>
          <w:color w:val="000000" w:themeColor="text1"/>
          <w:sz w:val="28"/>
          <w:szCs w:val="28"/>
          <w:lang w:val="kk-KZ"/>
        </w:rPr>
        <w:t>ң</w:t>
      </w:r>
      <w:r w:rsidRPr="00D24A85">
        <w:rPr>
          <w:rFonts w:ascii="Times New Roman" w:hAnsi="Times New Roman" w:cs="Times New Roman"/>
          <w:bCs/>
          <w:color w:val="000000" w:themeColor="text1"/>
          <w:sz w:val="28"/>
          <w:szCs w:val="28"/>
          <w:lang w:val="kk-KZ"/>
        </w:rPr>
        <w:t xml:space="preserve"> келуі </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 xml:space="preserve">иындайды, қан тамырлары жарылып, гематома, тромб, флегмона пайда болады, </w:t>
      </w:r>
      <w:r w:rsidR="00B0784E" w:rsidRPr="00D24A85">
        <w:rPr>
          <w:rFonts w:ascii="Times New Roman" w:hAnsi="Times New Roman" w:cs="Times New Roman"/>
          <w:bCs/>
          <w:color w:val="000000" w:themeColor="text1"/>
          <w:sz w:val="28"/>
          <w:szCs w:val="28"/>
          <w:lang w:val="kk-KZ"/>
        </w:rPr>
        <w:t>ұ</w:t>
      </w:r>
      <w:r w:rsidRPr="00D24A85">
        <w:rPr>
          <w:rFonts w:ascii="Times New Roman" w:hAnsi="Times New Roman" w:cs="Times New Roman"/>
          <w:bCs/>
          <w:color w:val="000000" w:themeColor="text1"/>
          <w:sz w:val="28"/>
          <w:szCs w:val="28"/>
          <w:lang w:val="kk-KZ"/>
        </w:rPr>
        <w:t xml:space="preserve">лпалар </w:t>
      </w:r>
      <w:r w:rsidR="00B0784E" w:rsidRPr="00D24A85">
        <w:rPr>
          <w:rFonts w:ascii="Times New Roman" w:hAnsi="Times New Roman" w:cs="Times New Roman"/>
          <w:bCs/>
          <w:color w:val="000000" w:themeColor="text1"/>
          <w:sz w:val="28"/>
          <w:szCs w:val="28"/>
          <w:lang w:val="kk-KZ"/>
        </w:rPr>
        <w:t>некроздалады</w:t>
      </w:r>
      <w:r w:rsidRPr="00D24A85">
        <w:rPr>
          <w:rFonts w:ascii="Times New Roman" w:hAnsi="Times New Roman" w:cs="Times New Roman"/>
          <w:bCs/>
          <w:color w:val="000000" w:themeColor="text1"/>
          <w:sz w:val="28"/>
          <w:szCs w:val="28"/>
          <w:lang w:val="kk-KZ"/>
        </w:rPr>
        <w:t xml:space="preserve">, яғни микроб үшін қолайлы жағдай туады. Бастапқыда бактерия түскен ұлпа шағын ғана ошақ болып ойылады да, кейіннен айналасы </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абына бастайды, қан тамырлары за</w:t>
      </w:r>
      <w:r w:rsidR="00B0784E" w:rsidRPr="00D24A85">
        <w:rPr>
          <w:rFonts w:ascii="Times New Roman" w:hAnsi="Times New Roman" w:cs="Times New Roman"/>
          <w:bCs/>
          <w:color w:val="000000" w:themeColor="text1"/>
          <w:sz w:val="28"/>
          <w:szCs w:val="28"/>
          <w:lang w:val="kk-KZ"/>
        </w:rPr>
        <w:t>қ</w:t>
      </w:r>
      <w:r w:rsidRPr="00D24A85">
        <w:rPr>
          <w:rFonts w:ascii="Times New Roman" w:hAnsi="Times New Roman" w:cs="Times New Roman"/>
          <w:bCs/>
          <w:color w:val="000000" w:themeColor="text1"/>
          <w:sz w:val="28"/>
          <w:szCs w:val="28"/>
          <w:lang w:val="kk-KZ"/>
        </w:rPr>
        <w:t xml:space="preserve">ымданып, фибрин ұйып, көп мөлшерде </w:t>
      </w:r>
      <w:r w:rsidR="00B0784E" w:rsidRPr="00D24A85">
        <w:rPr>
          <w:rFonts w:ascii="Times New Roman" w:hAnsi="Times New Roman" w:cs="Times New Roman"/>
          <w:bCs/>
          <w:color w:val="000000" w:themeColor="text1"/>
          <w:sz w:val="28"/>
          <w:szCs w:val="28"/>
          <w:lang w:val="kk-KZ"/>
        </w:rPr>
        <w:t>ақуызды</w:t>
      </w:r>
      <w:r w:rsidRPr="00D24A85">
        <w:rPr>
          <w:rFonts w:ascii="Times New Roman" w:hAnsi="Times New Roman" w:cs="Times New Roman"/>
          <w:bCs/>
          <w:color w:val="000000" w:themeColor="text1"/>
          <w:sz w:val="28"/>
          <w:szCs w:val="28"/>
          <w:lang w:val="kk-KZ"/>
        </w:rPr>
        <w:t xml:space="preserve"> заттар</w:t>
      </w:r>
      <w:r w:rsidR="00D93E64" w:rsidRPr="00D24A85">
        <w:rPr>
          <w:rFonts w:ascii="Times New Roman" w:hAnsi="Times New Roman" w:cs="Times New Roman"/>
          <w:bCs/>
          <w:color w:val="000000" w:themeColor="text1"/>
          <w:sz w:val="28"/>
          <w:szCs w:val="28"/>
          <w:lang w:val="kk-KZ"/>
        </w:rPr>
        <w:t xml:space="preserve"> бөлінеді, тромб пайда болып, нә</w:t>
      </w:r>
      <w:r w:rsidRPr="00D24A85">
        <w:rPr>
          <w:rFonts w:ascii="Times New Roman" w:hAnsi="Times New Roman" w:cs="Times New Roman"/>
          <w:bCs/>
          <w:color w:val="000000" w:themeColor="text1"/>
          <w:sz w:val="28"/>
          <w:szCs w:val="28"/>
          <w:lang w:val="kk-KZ"/>
        </w:rPr>
        <w:t xml:space="preserve">тижесінде бұлшық ет, сіңір, шеміршектер мен </w:t>
      </w:r>
      <w:r w:rsidR="00B0784E" w:rsidRPr="00D24A85">
        <w:rPr>
          <w:rFonts w:ascii="Times New Roman" w:hAnsi="Times New Roman" w:cs="Times New Roman"/>
          <w:bCs/>
          <w:color w:val="000000" w:themeColor="text1"/>
          <w:sz w:val="28"/>
          <w:szCs w:val="28"/>
          <w:lang w:val="kk-KZ"/>
        </w:rPr>
        <w:t>аяқ</w:t>
      </w:r>
      <w:r w:rsidRPr="00D24A85">
        <w:rPr>
          <w:rFonts w:ascii="Times New Roman" w:hAnsi="Times New Roman" w:cs="Times New Roman"/>
          <w:bCs/>
          <w:color w:val="000000" w:themeColor="text1"/>
          <w:sz w:val="28"/>
          <w:szCs w:val="28"/>
          <w:lang w:val="kk-KZ"/>
        </w:rPr>
        <w:t xml:space="preserve"> сүйектері </w:t>
      </w:r>
      <w:r w:rsidR="00B0784E" w:rsidRPr="00D24A85">
        <w:rPr>
          <w:rFonts w:ascii="Times New Roman" w:hAnsi="Times New Roman" w:cs="Times New Roman"/>
          <w:bCs/>
          <w:color w:val="000000" w:themeColor="text1"/>
          <w:sz w:val="28"/>
          <w:szCs w:val="28"/>
          <w:lang w:val="kk-KZ"/>
        </w:rPr>
        <w:t>некроздалады</w:t>
      </w:r>
      <w:r w:rsidRPr="00D24A85">
        <w:rPr>
          <w:rFonts w:ascii="Times New Roman" w:hAnsi="Times New Roman" w:cs="Times New Roman"/>
          <w:bCs/>
          <w:color w:val="000000" w:themeColor="text1"/>
          <w:sz w:val="28"/>
          <w:szCs w:val="28"/>
          <w:lang w:val="kk-KZ"/>
        </w:rPr>
        <w:t>.</w:t>
      </w:r>
      <w:r w:rsidR="00D93E64" w:rsidRPr="00D24A85">
        <w:rPr>
          <w:rFonts w:ascii="Times New Roman" w:hAnsi="Times New Roman" w:cs="Times New Roman"/>
          <w:bCs/>
          <w:color w:val="000000" w:themeColor="text1"/>
          <w:sz w:val="28"/>
          <w:szCs w:val="28"/>
          <w:lang w:val="kk-KZ"/>
        </w:rPr>
        <w:t xml:space="preserve"> </w:t>
      </w:r>
      <w:r w:rsidRPr="00D24A85">
        <w:rPr>
          <w:rFonts w:ascii="Times New Roman" w:hAnsi="Times New Roman" w:cs="Times New Roman"/>
          <w:bCs/>
          <w:color w:val="000000" w:themeColor="text1"/>
          <w:sz w:val="28"/>
          <w:szCs w:val="28"/>
          <w:lang w:val="kk-KZ"/>
        </w:rPr>
        <w:t xml:space="preserve">Бастапқы </w:t>
      </w:r>
      <w:r w:rsidR="00B0784E" w:rsidRPr="00D24A85">
        <w:rPr>
          <w:rFonts w:ascii="Times New Roman" w:hAnsi="Times New Roman" w:cs="Times New Roman"/>
          <w:bCs/>
          <w:color w:val="000000" w:themeColor="text1"/>
          <w:sz w:val="28"/>
          <w:szCs w:val="28"/>
          <w:lang w:val="kk-KZ"/>
        </w:rPr>
        <w:t>некроз</w:t>
      </w:r>
      <w:r w:rsidRPr="00D24A85">
        <w:rPr>
          <w:rFonts w:ascii="Times New Roman" w:hAnsi="Times New Roman" w:cs="Times New Roman"/>
          <w:bCs/>
          <w:color w:val="000000" w:themeColor="text1"/>
          <w:sz w:val="28"/>
          <w:szCs w:val="28"/>
          <w:lang w:val="kk-KZ"/>
        </w:rPr>
        <w:t xml:space="preserve"> о</w:t>
      </w:r>
      <w:r w:rsidR="00B0784E" w:rsidRPr="00D24A85">
        <w:rPr>
          <w:rFonts w:ascii="Times New Roman" w:hAnsi="Times New Roman" w:cs="Times New Roman"/>
          <w:bCs/>
          <w:color w:val="000000" w:themeColor="text1"/>
          <w:sz w:val="28"/>
          <w:szCs w:val="28"/>
          <w:lang w:val="kk-KZ"/>
        </w:rPr>
        <w:t>шақтағы қоздырушылар тромбтарда</w:t>
      </w:r>
      <w:r w:rsidRPr="00D24A85">
        <w:rPr>
          <w:rFonts w:ascii="Times New Roman" w:hAnsi="Times New Roman" w:cs="Times New Roman"/>
          <w:bCs/>
          <w:color w:val="000000" w:themeColor="text1"/>
          <w:sz w:val="28"/>
          <w:szCs w:val="28"/>
          <w:lang w:val="kk-KZ"/>
        </w:rPr>
        <w:t xml:space="preserve"> молынан өсіп, </w:t>
      </w:r>
      <w:r w:rsidR="00B0784E" w:rsidRPr="00D24A85">
        <w:rPr>
          <w:rFonts w:ascii="Times New Roman" w:hAnsi="Times New Roman" w:cs="Times New Roman"/>
          <w:bCs/>
          <w:color w:val="000000" w:themeColor="text1"/>
          <w:sz w:val="28"/>
          <w:szCs w:val="28"/>
          <w:lang w:val="kk-KZ"/>
        </w:rPr>
        <w:t>кейіннен</w:t>
      </w:r>
      <w:r w:rsidRPr="00D24A85">
        <w:rPr>
          <w:rFonts w:ascii="Times New Roman" w:hAnsi="Times New Roman" w:cs="Times New Roman"/>
          <w:bCs/>
          <w:color w:val="000000" w:themeColor="text1"/>
          <w:sz w:val="28"/>
          <w:szCs w:val="28"/>
          <w:lang w:val="kk-KZ"/>
        </w:rPr>
        <w:t xml:space="preserve"> үзілген бөлшектермен бірге қанға түсіп</w:t>
      </w:r>
      <w:r w:rsidR="00B0784E" w:rsidRPr="00D24A85">
        <w:rPr>
          <w:rFonts w:ascii="Times New Roman" w:hAnsi="Times New Roman" w:cs="Times New Roman"/>
          <w:bCs/>
          <w:color w:val="000000" w:themeColor="text1"/>
          <w:sz w:val="28"/>
          <w:szCs w:val="28"/>
          <w:lang w:val="kk-KZ"/>
        </w:rPr>
        <w:t>,</w:t>
      </w:r>
      <w:r w:rsidRPr="00D24A85">
        <w:rPr>
          <w:rFonts w:ascii="Times New Roman" w:hAnsi="Times New Roman" w:cs="Times New Roman"/>
          <w:bCs/>
          <w:color w:val="000000" w:themeColor="text1"/>
          <w:sz w:val="28"/>
          <w:szCs w:val="28"/>
          <w:lang w:val="kk-KZ"/>
        </w:rPr>
        <w:t xml:space="preserve"> ішкі ағзалардын капиллярларында тоқтайды </w:t>
      </w:r>
      <w:r w:rsidRPr="00D24A85">
        <w:rPr>
          <w:rFonts w:ascii="Times New Roman" w:hAnsi="Times New Roman" w:cs="Times New Roman"/>
          <w:sz w:val="28"/>
          <w:szCs w:val="28"/>
          <w:lang w:val="kk-KZ"/>
        </w:rPr>
        <w:t>[19].</w:t>
      </w:r>
    </w:p>
    <w:p w14:paraId="23FF8A6C"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color w:val="000000" w:themeColor="text1"/>
          <w:sz w:val="28"/>
          <w:szCs w:val="28"/>
          <w:lang w:val="kk-KZ"/>
        </w:rPr>
        <w:t>Содан өкпеде, бауырда, ішекте, талақта, мида, басқа ағзаларда метастаз</w:t>
      </w:r>
      <w:r w:rsidR="00B0784E" w:rsidRPr="00D24A85">
        <w:rPr>
          <w:rFonts w:ascii="Times New Roman" w:hAnsi="Times New Roman" w:cs="Times New Roman"/>
          <w:bCs/>
          <w:color w:val="000000" w:themeColor="text1"/>
          <w:sz w:val="28"/>
          <w:szCs w:val="28"/>
          <w:lang w:val="kk-KZ"/>
        </w:rPr>
        <w:t>д</w:t>
      </w:r>
      <w:r w:rsidRPr="00D24A85">
        <w:rPr>
          <w:rFonts w:ascii="Times New Roman" w:hAnsi="Times New Roman" w:cs="Times New Roman"/>
          <w:bCs/>
          <w:color w:val="000000" w:themeColor="text1"/>
          <w:sz w:val="28"/>
          <w:szCs w:val="28"/>
          <w:lang w:val="kk-KZ"/>
        </w:rPr>
        <w:t>ар пайда болады. Дерт процесіні</w:t>
      </w:r>
      <w:r w:rsidR="00B0784E" w:rsidRPr="00D24A85">
        <w:rPr>
          <w:rFonts w:ascii="Times New Roman" w:hAnsi="Times New Roman" w:cs="Times New Roman"/>
          <w:bCs/>
          <w:color w:val="000000" w:themeColor="text1"/>
          <w:sz w:val="28"/>
          <w:szCs w:val="28"/>
          <w:lang w:val="kk-KZ"/>
        </w:rPr>
        <w:t>ң</w:t>
      </w:r>
      <w:r w:rsidRPr="00D24A85">
        <w:rPr>
          <w:rFonts w:ascii="Times New Roman" w:hAnsi="Times New Roman" w:cs="Times New Roman"/>
          <w:bCs/>
          <w:color w:val="000000" w:themeColor="text1"/>
          <w:sz w:val="28"/>
          <w:szCs w:val="28"/>
          <w:lang w:val="kk-KZ"/>
        </w:rPr>
        <w:t xml:space="preserve"> орын тебуіне байланысты бронхопневмония, плеврит, перитонит, абцесс, флегмона, т.б. өрбиді. Қоса</w:t>
      </w:r>
      <w:r w:rsidR="00D93E64" w:rsidRPr="00D24A85">
        <w:rPr>
          <w:rFonts w:ascii="Times New Roman" w:hAnsi="Times New Roman" w:cs="Times New Roman"/>
          <w:bCs/>
          <w:color w:val="000000" w:themeColor="text1"/>
          <w:sz w:val="28"/>
          <w:szCs w:val="28"/>
          <w:lang w:val="kk-KZ"/>
        </w:rPr>
        <w:t>лқы инфекциялардың қабаттасуы нәтижесінде ауру асқы</w:t>
      </w:r>
      <w:r w:rsidRPr="00D24A85">
        <w:rPr>
          <w:rFonts w:ascii="Times New Roman" w:hAnsi="Times New Roman" w:cs="Times New Roman"/>
          <w:bCs/>
          <w:color w:val="000000" w:themeColor="text1"/>
          <w:sz w:val="28"/>
          <w:szCs w:val="28"/>
          <w:lang w:val="kk-KZ"/>
        </w:rPr>
        <w:t>нып, зілді нышан алады. Егер аурудың соңы сәтті аяқталса, де</w:t>
      </w:r>
      <w:r w:rsidR="00D93E64" w:rsidRPr="00D24A85">
        <w:rPr>
          <w:rFonts w:ascii="Times New Roman" w:hAnsi="Times New Roman" w:cs="Times New Roman"/>
          <w:bCs/>
          <w:color w:val="000000" w:themeColor="text1"/>
          <w:sz w:val="28"/>
          <w:szCs w:val="28"/>
          <w:lang w:val="kk-KZ"/>
        </w:rPr>
        <w:t xml:space="preserve">рт процесі тоқтап, бастапқы </w:t>
      </w:r>
      <w:r w:rsidR="00B0784E" w:rsidRPr="00D24A85">
        <w:rPr>
          <w:rFonts w:ascii="Times New Roman" w:hAnsi="Times New Roman" w:cs="Times New Roman"/>
          <w:bCs/>
          <w:color w:val="000000" w:themeColor="text1"/>
          <w:sz w:val="28"/>
          <w:szCs w:val="28"/>
          <w:lang w:val="kk-KZ"/>
        </w:rPr>
        <w:t>некроздалған</w:t>
      </w:r>
      <w:r w:rsidRPr="00D24A85">
        <w:rPr>
          <w:rFonts w:ascii="Times New Roman" w:hAnsi="Times New Roman" w:cs="Times New Roman"/>
          <w:bCs/>
          <w:color w:val="000000" w:themeColor="text1"/>
          <w:sz w:val="28"/>
          <w:szCs w:val="28"/>
          <w:lang w:val="kk-KZ"/>
        </w:rPr>
        <w:t xml:space="preserve"> </w:t>
      </w:r>
      <w:r w:rsidR="00D93E64" w:rsidRPr="00D24A85">
        <w:rPr>
          <w:rFonts w:ascii="Times New Roman" w:hAnsi="Times New Roman" w:cs="Times New Roman"/>
          <w:bCs/>
          <w:color w:val="000000" w:themeColor="text1"/>
          <w:sz w:val="28"/>
          <w:szCs w:val="28"/>
          <w:lang w:val="kk-KZ"/>
        </w:rPr>
        <w:t>ұлпалар</w:t>
      </w:r>
      <w:r w:rsidRPr="00D24A85">
        <w:rPr>
          <w:rFonts w:ascii="Times New Roman" w:hAnsi="Times New Roman" w:cs="Times New Roman"/>
          <w:bCs/>
          <w:color w:val="000000" w:themeColor="text1"/>
          <w:sz w:val="28"/>
          <w:szCs w:val="28"/>
          <w:lang w:val="kk-KZ"/>
        </w:rPr>
        <w:t xml:space="preserve"> бітіп, </w:t>
      </w:r>
      <w:r w:rsidR="00B0784E" w:rsidRPr="00D24A85">
        <w:rPr>
          <w:rFonts w:ascii="Times New Roman" w:hAnsi="Times New Roman" w:cs="Times New Roman"/>
          <w:bCs/>
          <w:color w:val="000000" w:themeColor="text1"/>
          <w:sz w:val="28"/>
          <w:szCs w:val="28"/>
          <w:lang w:val="kk-KZ"/>
        </w:rPr>
        <w:t>мал</w:t>
      </w:r>
      <w:r w:rsidRPr="00D24A85">
        <w:rPr>
          <w:rFonts w:ascii="Times New Roman" w:hAnsi="Times New Roman" w:cs="Times New Roman"/>
          <w:bCs/>
          <w:color w:val="000000" w:themeColor="text1"/>
          <w:sz w:val="28"/>
          <w:szCs w:val="28"/>
          <w:lang w:val="kk-KZ"/>
        </w:rPr>
        <w:t xml:space="preserve"> жазылады </w:t>
      </w:r>
      <w:r w:rsidRPr="00D24A85">
        <w:rPr>
          <w:rFonts w:ascii="Times New Roman" w:hAnsi="Times New Roman" w:cs="Times New Roman"/>
          <w:sz w:val="28"/>
          <w:szCs w:val="28"/>
          <w:lang w:val="kk-KZ"/>
        </w:rPr>
        <w:t>[19,20].</w:t>
      </w:r>
    </w:p>
    <w:p w14:paraId="1D6E119A" w14:textId="45D78714"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iCs/>
          <w:color w:val="000000" w:themeColor="text1"/>
          <w:sz w:val="28"/>
          <w:szCs w:val="28"/>
          <w:shd w:val="clear" w:color="auto" w:fill="FFFFFF"/>
          <w:lang w:val="kk-KZ"/>
        </w:rPr>
        <w:t>Аурудың этиологиясы.</w:t>
      </w:r>
      <w:r w:rsidRPr="00D24A85">
        <w:rPr>
          <w:rFonts w:ascii="Times New Roman" w:hAnsi="Times New Roman" w:cs="Times New Roman"/>
          <w:b/>
          <w:i/>
          <w:iCs/>
          <w:color w:val="000000" w:themeColor="text1"/>
          <w:sz w:val="28"/>
          <w:szCs w:val="28"/>
          <w:shd w:val="clear" w:color="auto" w:fill="FFFFFF"/>
          <w:lang w:val="kk-KZ"/>
        </w:rPr>
        <w:t xml:space="preserve"> </w:t>
      </w:r>
      <w:r w:rsidRPr="00D24A85">
        <w:rPr>
          <w:rFonts w:ascii="Times New Roman" w:hAnsi="Times New Roman" w:cs="Times New Roman"/>
          <w:iCs/>
          <w:color w:val="000000" w:themeColor="text1"/>
          <w:sz w:val="28"/>
          <w:szCs w:val="28"/>
          <w:shd w:val="clear" w:color="auto" w:fill="FFFFFF"/>
          <w:lang w:val="kk-KZ"/>
        </w:rPr>
        <w:t xml:space="preserve">Некробактериоз ауруының қоздырушысы – </w:t>
      </w:r>
      <w:r w:rsidRPr="00D24A85">
        <w:rPr>
          <w:rFonts w:ascii="Times New Roman" w:hAnsi="Times New Roman" w:cs="Times New Roman"/>
          <w:i/>
          <w:iCs/>
          <w:color w:val="000000" w:themeColor="text1"/>
          <w:sz w:val="28"/>
          <w:szCs w:val="28"/>
          <w:shd w:val="clear" w:color="auto" w:fill="FFFFFF"/>
          <w:lang w:val="kk-KZ"/>
        </w:rPr>
        <w:t>Bacteroideceae</w:t>
      </w:r>
      <w:r w:rsidRPr="00D24A85">
        <w:rPr>
          <w:rFonts w:ascii="Times New Roman" w:hAnsi="Times New Roman" w:cs="Times New Roman"/>
          <w:iCs/>
          <w:color w:val="000000" w:themeColor="text1"/>
          <w:sz w:val="28"/>
          <w:szCs w:val="28"/>
          <w:shd w:val="clear" w:color="auto" w:fill="FFFFFF"/>
          <w:lang w:val="kk-KZ"/>
        </w:rPr>
        <w:t xml:space="preserve"> тұқымдасына</w:t>
      </w:r>
      <w:r w:rsidRPr="00D24A85">
        <w:rPr>
          <w:rFonts w:ascii="Times New Roman" w:hAnsi="Times New Roman" w:cs="Times New Roman"/>
          <w:i/>
          <w:iCs/>
          <w:color w:val="000000" w:themeColor="text1"/>
          <w:sz w:val="28"/>
          <w:szCs w:val="28"/>
          <w:shd w:val="clear" w:color="auto" w:fill="FFFFFF"/>
          <w:lang w:val="kk-KZ"/>
        </w:rPr>
        <w:t>, Fusobacterium</w:t>
      </w:r>
      <w:r w:rsidRPr="00D24A85">
        <w:rPr>
          <w:rFonts w:ascii="Times New Roman" w:hAnsi="Times New Roman" w:cs="Times New Roman"/>
          <w:iCs/>
          <w:color w:val="000000" w:themeColor="text1"/>
          <w:sz w:val="28"/>
          <w:szCs w:val="28"/>
          <w:shd w:val="clear" w:color="auto" w:fill="FFFFFF"/>
          <w:lang w:val="kk-KZ"/>
        </w:rPr>
        <w:t xml:space="preserve"> туысына жататын, </w:t>
      </w:r>
      <w:r w:rsidRPr="00D24A85">
        <w:rPr>
          <w:rFonts w:ascii="Times New Roman" w:hAnsi="Times New Roman" w:cs="Times New Roman"/>
          <w:i/>
          <w:iCs/>
          <w:color w:val="000000" w:themeColor="text1"/>
          <w:sz w:val="28"/>
          <w:szCs w:val="28"/>
          <w:shd w:val="clear" w:color="auto" w:fill="FFFFFF"/>
          <w:lang w:val="kk-KZ"/>
        </w:rPr>
        <w:t>Fusobacterium necrophorum</w:t>
      </w:r>
      <w:r w:rsidRPr="00D24A85">
        <w:rPr>
          <w:rFonts w:ascii="Times New Roman" w:hAnsi="Times New Roman" w:cs="Times New Roman"/>
          <w:iCs/>
          <w:color w:val="000000" w:themeColor="text1"/>
          <w:sz w:val="28"/>
          <w:szCs w:val="28"/>
          <w:shd w:val="clear" w:color="auto" w:fill="FFFFFF"/>
          <w:lang w:val="kk-KZ"/>
        </w:rPr>
        <w:t xml:space="preserve"> – полиморфты таяқша. Жаңа өсінділерден және ошақтардан жасалған препараттарда пішіні жіңішке таяқша немесе бояулармен бояған кезде қанық боялатын дән түйіршіктері тәрізді болып көріне</w:t>
      </w:r>
      <w:r w:rsidR="00B0784E" w:rsidRPr="00D24A85">
        <w:rPr>
          <w:rFonts w:ascii="Times New Roman" w:hAnsi="Times New Roman" w:cs="Times New Roman"/>
          <w:iCs/>
          <w:color w:val="000000" w:themeColor="text1"/>
          <w:sz w:val="28"/>
          <w:szCs w:val="28"/>
          <w:shd w:val="clear" w:color="auto" w:fill="FFFFFF"/>
          <w:lang w:val="kk-KZ"/>
        </w:rPr>
        <w:t>тін</w:t>
      </w:r>
      <w:r w:rsidRPr="00D24A85">
        <w:rPr>
          <w:rFonts w:ascii="Times New Roman" w:hAnsi="Times New Roman" w:cs="Times New Roman"/>
          <w:iCs/>
          <w:color w:val="000000" w:themeColor="text1"/>
          <w:sz w:val="28"/>
          <w:szCs w:val="28"/>
          <w:shd w:val="clear" w:color="auto" w:fill="FFFFFF"/>
          <w:lang w:val="kk-KZ"/>
        </w:rPr>
        <w:t xml:space="preserve"> ішінде фосфолипидті заттары бар ұзын таяқша.</w:t>
      </w:r>
      <w:r w:rsidR="00D93E64" w:rsidRPr="00D24A85">
        <w:rPr>
          <w:rFonts w:ascii="Times New Roman" w:hAnsi="Times New Roman" w:cs="Times New Roman"/>
          <w:iCs/>
          <w:color w:val="000000" w:themeColor="text1"/>
          <w:sz w:val="28"/>
          <w:szCs w:val="28"/>
          <w:shd w:val="clear" w:color="auto" w:fill="FFFFFF"/>
          <w:lang w:val="kk-KZ"/>
        </w:rPr>
        <w:t xml:space="preserve"> </w:t>
      </w:r>
      <w:r w:rsidRPr="00D24A85">
        <w:rPr>
          <w:rFonts w:ascii="Times New Roman" w:hAnsi="Times New Roman" w:cs="Times New Roman"/>
          <w:iCs/>
          <w:color w:val="000000" w:themeColor="text1"/>
          <w:sz w:val="28"/>
          <w:szCs w:val="28"/>
          <w:shd w:val="clear" w:color="auto" w:fill="FFFFFF"/>
          <w:lang w:val="kk-KZ"/>
        </w:rPr>
        <w:t>Жеке жіп таяқшаларының ұзындығы 80-100 мкм, ал кейбір жағдайда 300 мкм–денде ұзын болуы мүмкін. Қалыңдығы 0,75 –ден 1 мкм-ге жетеді. Таяқша және қысқа жіп тәрізділерінің қалыңдығы сыртқы ортаның әсеріне қарамастан, әр уақытта бірдей болып қала береді. Кей жағдайда ұзын жіп тәрізділері, өзінің бас</w:t>
      </w:r>
      <w:r w:rsidR="00B0784E" w:rsidRPr="00D24A85">
        <w:rPr>
          <w:rFonts w:ascii="Times New Roman" w:hAnsi="Times New Roman" w:cs="Times New Roman"/>
          <w:iCs/>
          <w:color w:val="000000" w:themeColor="text1"/>
          <w:sz w:val="28"/>
          <w:szCs w:val="28"/>
          <w:shd w:val="clear" w:color="auto" w:fill="FFFFFF"/>
          <w:lang w:val="kk-KZ"/>
        </w:rPr>
        <w:t>т</w:t>
      </w:r>
      <w:r w:rsidRPr="00D24A85">
        <w:rPr>
          <w:rFonts w:ascii="Times New Roman" w:hAnsi="Times New Roman" w:cs="Times New Roman"/>
          <w:iCs/>
          <w:color w:val="000000" w:themeColor="text1"/>
          <w:sz w:val="28"/>
          <w:szCs w:val="28"/>
          <w:shd w:val="clear" w:color="auto" w:fill="FFFFFF"/>
          <w:lang w:val="kk-KZ"/>
        </w:rPr>
        <w:t xml:space="preserve">апқы (негізгі) қалыңдығынан 5-6 есе қалыңдап және ұлғаюы мүмкін. Кейде жіп тәрізділерімен қатар жеке немесе буын болып тізіліп жатқан таяқшаларды да көруге болады. Қоздырушы қозғалмайды, спора және капсула түзбейді, жалған аяқтары (жгутики) болмайды </w:t>
      </w:r>
      <w:r w:rsidRPr="00D24A85">
        <w:rPr>
          <w:rFonts w:ascii="Times New Roman" w:hAnsi="Times New Roman" w:cs="Times New Roman"/>
          <w:sz w:val="28"/>
          <w:szCs w:val="28"/>
          <w:lang w:val="kk-KZ"/>
        </w:rPr>
        <w:t>[21,22].</w:t>
      </w:r>
    </w:p>
    <w:p w14:paraId="22A5F58C" w14:textId="46F2107B" w:rsidR="00456646" w:rsidRPr="00D24A85" w:rsidRDefault="007E7800" w:rsidP="00D94BCD">
      <w:pPr>
        <w:spacing w:after="0" w:line="240" w:lineRule="auto"/>
        <w:ind w:firstLine="709"/>
        <w:jc w:val="both"/>
        <w:rPr>
          <w:rFonts w:ascii="Times New Roman" w:hAnsi="Times New Roman" w:cs="Times New Roman"/>
          <w:bCs/>
          <w:sz w:val="28"/>
          <w:szCs w:val="28"/>
          <w:lang w:val="kk-KZ"/>
        </w:rPr>
      </w:pPr>
      <w:r w:rsidRPr="00D24A85">
        <w:rPr>
          <w:rFonts w:ascii="Times New Roman" w:hAnsi="Times New Roman" w:cs="Times New Roman"/>
          <w:bCs/>
          <w:sz w:val="28"/>
          <w:szCs w:val="28"/>
          <w:lang w:val="kk-KZ"/>
        </w:rPr>
        <w:t>Қоздыр</w:t>
      </w:r>
      <w:r w:rsidR="00B0784E" w:rsidRPr="00D24A85">
        <w:rPr>
          <w:rFonts w:ascii="Times New Roman" w:hAnsi="Times New Roman" w:cs="Times New Roman"/>
          <w:bCs/>
          <w:sz w:val="28"/>
          <w:szCs w:val="28"/>
          <w:lang w:val="kk-KZ"/>
        </w:rPr>
        <w:t>ушысы</w:t>
      </w:r>
      <w:r w:rsidRPr="00D24A85">
        <w:rPr>
          <w:rFonts w:ascii="Times New Roman" w:hAnsi="Times New Roman" w:cs="Times New Roman"/>
          <w:bCs/>
          <w:sz w:val="28"/>
          <w:szCs w:val="28"/>
          <w:lang w:val="kk-KZ"/>
        </w:rPr>
        <w:t xml:space="preserve"> - некрофорум бактериясы микробының қатерлі әсерінен пайда болады. Бұл жұп-жұқа анаэробты, қимылдамайтын, бактериялық спора тудыра алмайтын микроорганизм. </w:t>
      </w:r>
      <w:r w:rsidR="00D93E64" w:rsidRPr="00D24A85">
        <w:rPr>
          <w:rFonts w:ascii="Times New Roman" w:hAnsi="Times New Roman" w:cs="Times New Roman"/>
          <w:bCs/>
          <w:sz w:val="28"/>
          <w:szCs w:val="28"/>
          <w:lang w:val="kk-KZ"/>
        </w:rPr>
        <w:t>Ұлпаларда</w:t>
      </w:r>
      <w:r w:rsidRPr="00D24A85">
        <w:rPr>
          <w:rFonts w:ascii="Times New Roman" w:hAnsi="Times New Roman" w:cs="Times New Roman"/>
          <w:bCs/>
          <w:sz w:val="28"/>
          <w:szCs w:val="28"/>
          <w:lang w:val="kk-KZ"/>
        </w:rPr>
        <w:t xml:space="preserve"> және бактерияның құрылысында ұзындығы 100-300 метр, және ені 0,5-ден 2,0 м жіп тәрізді болып жиі кезде</w:t>
      </w:r>
      <w:r w:rsidR="00456646" w:rsidRPr="00D24A85">
        <w:rPr>
          <w:rFonts w:ascii="Times New Roman" w:hAnsi="Times New Roman" w:cs="Times New Roman"/>
          <w:bCs/>
          <w:sz w:val="28"/>
          <w:szCs w:val="28"/>
          <w:lang w:val="kk-KZ"/>
        </w:rPr>
        <w:t>седі.</w:t>
      </w:r>
    </w:p>
    <w:p w14:paraId="53C9C2F7"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lastRenderedPageBreak/>
        <w:t>Ал</w:t>
      </w:r>
      <w:r w:rsidR="00456646" w:rsidRPr="00D24A85">
        <w:rPr>
          <w:rFonts w:ascii="Times New Roman" w:hAnsi="Times New Roman" w:cs="Times New Roman"/>
          <w:bCs/>
          <w:sz w:val="28"/>
          <w:szCs w:val="28"/>
          <w:lang w:val="kk-KZ"/>
        </w:rPr>
        <w:t>,</w:t>
      </w:r>
      <w:r w:rsidRPr="00D24A85">
        <w:rPr>
          <w:rFonts w:ascii="Times New Roman" w:hAnsi="Times New Roman" w:cs="Times New Roman"/>
          <w:bCs/>
          <w:sz w:val="28"/>
          <w:szCs w:val="28"/>
          <w:lang w:val="kk-KZ"/>
        </w:rPr>
        <w:t xml:space="preserve"> кокк - шар тәрізді бактерия ұзындығы 3-4</w:t>
      </w:r>
      <w:r w:rsidR="00B0784E" w:rsidRPr="00D24A85">
        <w:rPr>
          <w:rFonts w:ascii="Times New Roman" w:hAnsi="Times New Roman" w:cs="Times New Roman"/>
          <w:bCs/>
          <w:sz w:val="28"/>
          <w:szCs w:val="28"/>
          <w:lang w:val="kk-KZ"/>
        </w:rPr>
        <w:t xml:space="preserve"> </w:t>
      </w:r>
      <w:r w:rsidRPr="00D24A85">
        <w:rPr>
          <w:rFonts w:ascii="Times New Roman" w:hAnsi="Times New Roman" w:cs="Times New Roman"/>
          <w:bCs/>
          <w:sz w:val="28"/>
          <w:szCs w:val="28"/>
          <w:lang w:val="kk-KZ"/>
        </w:rPr>
        <w:t>м қысқа-қысқа жекелеген таяқша тәрізді түрлері сирек кездеседі. Бұл бактерия 34-37 градуста жылылықта көбейіп өседі, 65 градус ыстықта - 15 минуттың ішінде, ал қайнаған суда дереу өледі. Бактерия бір проценттік формалиннің ер</w:t>
      </w:r>
      <w:r w:rsidR="00B0784E" w:rsidRPr="00D24A85">
        <w:rPr>
          <w:rFonts w:ascii="Times New Roman" w:hAnsi="Times New Roman" w:cs="Times New Roman"/>
          <w:bCs/>
          <w:sz w:val="28"/>
          <w:szCs w:val="28"/>
          <w:lang w:val="kk-KZ"/>
        </w:rPr>
        <w:t>ітіндісіненде немесе карбол қышқылында</w:t>
      </w:r>
      <w:r w:rsidRPr="00D24A85">
        <w:rPr>
          <w:rFonts w:ascii="Times New Roman" w:hAnsi="Times New Roman" w:cs="Times New Roman"/>
          <w:bCs/>
          <w:sz w:val="28"/>
          <w:szCs w:val="28"/>
          <w:lang w:val="kk-KZ"/>
        </w:rPr>
        <w:t xml:space="preserve"> тез жойылып кетеді. </w:t>
      </w:r>
      <w:r w:rsidR="00B0784E" w:rsidRPr="00D24A85">
        <w:rPr>
          <w:rFonts w:ascii="Times New Roman" w:hAnsi="Times New Roman" w:cs="Times New Roman"/>
          <w:bCs/>
          <w:sz w:val="28"/>
          <w:szCs w:val="28"/>
          <w:lang w:val="kk-KZ"/>
        </w:rPr>
        <w:t>Қоздырушы</w:t>
      </w:r>
      <w:r w:rsidRPr="00D24A85">
        <w:rPr>
          <w:rFonts w:ascii="Times New Roman" w:hAnsi="Times New Roman" w:cs="Times New Roman"/>
          <w:bCs/>
          <w:sz w:val="28"/>
          <w:szCs w:val="28"/>
          <w:lang w:val="kk-KZ"/>
        </w:rPr>
        <w:t xml:space="preserve"> малдың ішегінде өмір сүріп, сыртқы ортаны негізінен ластап тұрады. Мал зәрінде 15, қида 50, сүтте 35 күнге дейін, ал ылғалды жайылым топырағында үш айға дейін күшін сақтауы мүмкін. Осы микробтармен залалданған қора жайларды құрғатып кептіргенде микробтар </w:t>
      </w:r>
      <w:r w:rsidR="00C3024D" w:rsidRPr="00D24A85">
        <w:rPr>
          <w:rFonts w:ascii="Times New Roman" w:hAnsi="Times New Roman" w:cs="Times New Roman"/>
          <w:bCs/>
          <w:sz w:val="28"/>
          <w:szCs w:val="28"/>
          <w:lang w:val="kk-KZ"/>
        </w:rPr>
        <w:t xml:space="preserve">1 </w:t>
      </w:r>
      <w:r w:rsidRPr="00D24A85">
        <w:rPr>
          <w:rFonts w:ascii="Times New Roman" w:hAnsi="Times New Roman" w:cs="Times New Roman"/>
          <w:bCs/>
          <w:sz w:val="28"/>
          <w:szCs w:val="28"/>
          <w:lang w:val="kk-KZ"/>
        </w:rPr>
        <w:t>тәулік шамасында өледі. Тікелей түскен күн сәулес</w:t>
      </w:r>
      <w:r w:rsidR="00C3024D" w:rsidRPr="00D24A85">
        <w:rPr>
          <w:rFonts w:ascii="Times New Roman" w:hAnsi="Times New Roman" w:cs="Times New Roman"/>
          <w:bCs/>
          <w:sz w:val="28"/>
          <w:szCs w:val="28"/>
          <w:lang w:val="kk-KZ"/>
        </w:rPr>
        <w:t>інен</w:t>
      </w:r>
      <w:r w:rsidRPr="00D24A85">
        <w:rPr>
          <w:rFonts w:ascii="Times New Roman" w:hAnsi="Times New Roman" w:cs="Times New Roman"/>
          <w:bCs/>
          <w:sz w:val="28"/>
          <w:szCs w:val="28"/>
          <w:lang w:val="kk-KZ"/>
        </w:rPr>
        <w:t xml:space="preserve"> 10 сағаттан соң залалсыздандырады </w:t>
      </w:r>
      <w:r w:rsidRPr="00D24A85">
        <w:rPr>
          <w:rFonts w:ascii="Times New Roman" w:hAnsi="Times New Roman" w:cs="Times New Roman"/>
          <w:sz w:val="28"/>
          <w:szCs w:val="28"/>
          <w:lang w:val="kk-KZ"/>
        </w:rPr>
        <w:t>[23,24].</w:t>
      </w:r>
    </w:p>
    <w:p w14:paraId="7E496607"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 xml:space="preserve">Бұл аурумен ірі қара, жылқы қой, түйе, жабайы аңдар және құстар ауырады. Ауру малмен жұмыс </w:t>
      </w:r>
      <w:r w:rsidR="00C3024D" w:rsidRPr="00D24A85">
        <w:rPr>
          <w:rFonts w:ascii="Times New Roman" w:hAnsi="Times New Roman" w:cs="Times New Roman"/>
          <w:bCs/>
          <w:sz w:val="28"/>
          <w:szCs w:val="28"/>
          <w:lang w:val="kk-KZ"/>
        </w:rPr>
        <w:t>жасағанда</w:t>
      </w:r>
      <w:r w:rsidRPr="00D24A85">
        <w:rPr>
          <w:rFonts w:ascii="Times New Roman" w:hAnsi="Times New Roman" w:cs="Times New Roman"/>
          <w:bCs/>
          <w:sz w:val="28"/>
          <w:szCs w:val="28"/>
          <w:lang w:val="kk-KZ"/>
        </w:rPr>
        <w:t xml:space="preserve"> адамға да жұғуы мүмкін. Індеттің негізгі таралу көзі ауырған малдар болып саналады. Микробтар олардың ағзасында ауырып жазылғаннан кейін көп уақыт бойы сақталып, сыртқы ортаға сілекейі, </w:t>
      </w:r>
      <w:r w:rsidR="00C3024D" w:rsidRPr="00D24A85">
        <w:rPr>
          <w:rFonts w:ascii="Times New Roman" w:hAnsi="Times New Roman" w:cs="Times New Roman"/>
          <w:bCs/>
          <w:sz w:val="28"/>
          <w:szCs w:val="28"/>
          <w:lang w:val="kk-KZ"/>
        </w:rPr>
        <w:t>нәжісі</w:t>
      </w:r>
      <w:r w:rsidRPr="00D24A85">
        <w:rPr>
          <w:rFonts w:ascii="Times New Roman" w:hAnsi="Times New Roman" w:cs="Times New Roman"/>
          <w:bCs/>
          <w:sz w:val="28"/>
          <w:szCs w:val="28"/>
          <w:lang w:val="kk-KZ"/>
        </w:rPr>
        <w:t>, тағы басқа бөлінді заттар арқылы бөлініп отырады. Тазаланбаған лас қораларда, залалданған суларда, ылғалды жайылымдарда болатын бұл микробтар мал ағзасына аяқ терілерінде, ауыз қуысының кілегейлі қабатында кездесе</w:t>
      </w:r>
      <w:r w:rsidR="00B0784E" w:rsidRPr="00D24A85">
        <w:rPr>
          <w:rFonts w:ascii="Times New Roman" w:hAnsi="Times New Roman" w:cs="Times New Roman"/>
          <w:bCs/>
          <w:sz w:val="28"/>
          <w:szCs w:val="28"/>
          <w:lang w:val="kk-KZ"/>
        </w:rPr>
        <w:t>тін</w:t>
      </w:r>
      <w:r w:rsidRPr="00D24A85">
        <w:rPr>
          <w:rFonts w:ascii="Times New Roman" w:hAnsi="Times New Roman" w:cs="Times New Roman"/>
          <w:bCs/>
          <w:sz w:val="28"/>
          <w:szCs w:val="28"/>
          <w:lang w:val="kk-KZ"/>
        </w:rPr>
        <w:t xml:space="preserve"> ұсақ тілінді немесе басқа да жарақаттар арқылы өтеді. Жарақаттарға түскен микробтар, ауа бармайтын жара бе</w:t>
      </w:r>
      <w:r w:rsidR="00B0784E" w:rsidRPr="00D24A85">
        <w:rPr>
          <w:rFonts w:ascii="Times New Roman" w:hAnsi="Times New Roman" w:cs="Times New Roman"/>
          <w:bCs/>
          <w:sz w:val="28"/>
          <w:szCs w:val="28"/>
          <w:lang w:val="kk-KZ"/>
        </w:rPr>
        <w:t>тіндегі</w:t>
      </w:r>
      <w:r w:rsidRPr="00D24A85">
        <w:rPr>
          <w:rFonts w:ascii="Times New Roman" w:hAnsi="Times New Roman" w:cs="Times New Roman"/>
          <w:bCs/>
          <w:sz w:val="28"/>
          <w:szCs w:val="28"/>
          <w:lang w:val="kk-KZ"/>
        </w:rPr>
        <w:t xml:space="preserve"> қабыршақтар астында өсіп-жетіліп, ауру туындатады. Ауру көпшілік жағдайда ауа-райы жайылымы өте ылғалды жерлерде кездеседі. Жауын-шашын көп болған жылдары мал арасында ауру жиі болады </w:t>
      </w:r>
      <w:r w:rsidRPr="00D24A85">
        <w:rPr>
          <w:rFonts w:ascii="Times New Roman" w:hAnsi="Times New Roman" w:cs="Times New Roman"/>
          <w:sz w:val="28"/>
          <w:szCs w:val="28"/>
          <w:lang w:val="kk-KZ"/>
        </w:rPr>
        <w:t>[24,25].</w:t>
      </w:r>
    </w:p>
    <w:p w14:paraId="60DC14C0"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Дифференциалдық диагностика.</w:t>
      </w:r>
      <w:r w:rsidRPr="00D24A85">
        <w:rPr>
          <w:rFonts w:ascii="Times New Roman" w:hAnsi="Times New Roman" w:cs="Times New Roman"/>
          <w:b/>
          <w:i/>
          <w:sz w:val="28"/>
          <w:szCs w:val="28"/>
          <w:lang w:val="kk-KZ"/>
        </w:rPr>
        <w:t xml:space="preserve"> </w:t>
      </w:r>
      <w:r w:rsidR="00B0784E" w:rsidRPr="00D24A85">
        <w:rPr>
          <w:rFonts w:ascii="Times New Roman" w:hAnsi="Times New Roman" w:cs="Times New Roman"/>
          <w:sz w:val="28"/>
          <w:szCs w:val="28"/>
          <w:lang w:val="kk-KZ"/>
        </w:rPr>
        <w:t>Бұзауларда некробактериозды</w:t>
      </w:r>
      <w:r w:rsidRPr="00D24A85">
        <w:rPr>
          <w:rFonts w:ascii="Times New Roman" w:hAnsi="Times New Roman" w:cs="Times New Roman"/>
          <w:sz w:val="28"/>
          <w:szCs w:val="28"/>
          <w:lang w:val="kk-KZ"/>
        </w:rPr>
        <w:t xml:space="preserve"> балау кезінде клиникалық белгілерге сүйенген жө</w:t>
      </w:r>
      <w:r w:rsidR="00C3024D" w:rsidRPr="00D24A85">
        <w:rPr>
          <w:rFonts w:ascii="Times New Roman" w:hAnsi="Times New Roman" w:cs="Times New Roman"/>
          <w:sz w:val="28"/>
          <w:szCs w:val="28"/>
          <w:lang w:val="kk-KZ"/>
        </w:rPr>
        <w:t>н. Ауыздағы терең дифтериялық</w:t>
      </w:r>
      <w:r w:rsidR="00B0784E"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B0784E" w:rsidRPr="00D24A85">
        <w:rPr>
          <w:rFonts w:ascii="Times New Roman" w:hAnsi="Times New Roman" w:cs="Times New Roman"/>
          <w:sz w:val="28"/>
          <w:szCs w:val="28"/>
          <w:lang w:val="kk-KZ"/>
        </w:rPr>
        <w:t xml:space="preserve"> некроздалған</w:t>
      </w:r>
      <w:r w:rsidRPr="00D24A85">
        <w:rPr>
          <w:rFonts w:ascii="Times New Roman" w:hAnsi="Times New Roman" w:cs="Times New Roman"/>
          <w:sz w:val="28"/>
          <w:szCs w:val="28"/>
          <w:lang w:val="kk-KZ"/>
        </w:rPr>
        <w:t xml:space="preserve"> зақымдалулар бұзаудың ауру себебін қиналмай-ақ анықтауға мүмкіндік береді. Шығу тегі басқа стоматиттер </w:t>
      </w:r>
      <w:r w:rsidR="00B0784E" w:rsidRPr="00D24A85">
        <w:rPr>
          <w:rFonts w:ascii="Times New Roman" w:hAnsi="Times New Roman" w:cs="Times New Roman"/>
          <w:sz w:val="28"/>
          <w:szCs w:val="28"/>
          <w:lang w:val="kk-KZ"/>
        </w:rPr>
        <w:t xml:space="preserve">некроздық </w:t>
      </w:r>
      <w:r w:rsidRPr="00D24A85">
        <w:rPr>
          <w:rFonts w:ascii="Times New Roman" w:hAnsi="Times New Roman" w:cs="Times New Roman"/>
          <w:sz w:val="28"/>
          <w:szCs w:val="28"/>
          <w:lang w:val="kk-KZ"/>
        </w:rPr>
        <w:t>-</w:t>
      </w:r>
      <w:r w:rsidR="00B0784E"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жаралану құбылыстарына ұласпайды және жылдам жазылып кетеді. </w:t>
      </w:r>
      <w:r w:rsidR="00B0784E" w:rsidRPr="00D24A85">
        <w:rPr>
          <w:rFonts w:ascii="Times New Roman" w:hAnsi="Times New Roman" w:cs="Times New Roman"/>
          <w:sz w:val="28"/>
          <w:szCs w:val="28"/>
          <w:lang w:val="kk-KZ"/>
        </w:rPr>
        <w:t xml:space="preserve">Паренхималық </w:t>
      </w:r>
      <w:r w:rsidRPr="00D24A85">
        <w:rPr>
          <w:rFonts w:ascii="Times New Roman" w:hAnsi="Times New Roman" w:cs="Times New Roman"/>
          <w:sz w:val="28"/>
          <w:szCs w:val="28"/>
          <w:lang w:val="kk-KZ"/>
        </w:rPr>
        <w:t xml:space="preserve">ағзалардағы, әсіресе бауыр, өкпеде кей жағдайда көк бауыр мен бүйректегі </w:t>
      </w:r>
      <w:r w:rsidR="00B0784E" w:rsidRPr="00D24A85">
        <w:rPr>
          <w:rFonts w:ascii="Times New Roman" w:hAnsi="Times New Roman" w:cs="Times New Roman"/>
          <w:sz w:val="28"/>
          <w:szCs w:val="28"/>
          <w:lang w:val="kk-KZ"/>
        </w:rPr>
        <w:t>метастаздық</w:t>
      </w:r>
      <w:r w:rsidRPr="00D24A85">
        <w:rPr>
          <w:rFonts w:ascii="Times New Roman" w:hAnsi="Times New Roman" w:cs="Times New Roman"/>
          <w:sz w:val="28"/>
          <w:szCs w:val="28"/>
          <w:lang w:val="kk-KZ"/>
        </w:rPr>
        <w:t xml:space="preserve"> абсцесстер мен </w:t>
      </w:r>
      <w:r w:rsidR="00B0784E" w:rsidRPr="00D24A85">
        <w:rPr>
          <w:rFonts w:ascii="Times New Roman" w:hAnsi="Times New Roman" w:cs="Times New Roman"/>
          <w:sz w:val="28"/>
          <w:szCs w:val="28"/>
          <w:lang w:val="kk-KZ"/>
        </w:rPr>
        <w:t xml:space="preserve">некроздалған тұстар аталған ауру </w:t>
      </w:r>
      <w:r w:rsidRPr="00D24A85">
        <w:rPr>
          <w:rFonts w:ascii="Times New Roman" w:hAnsi="Times New Roman" w:cs="Times New Roman"/>
          <w:sz w:val="28"/>
          <w:szCs w:val="28"/>
          <w:lang w:val="kk-KZ"/>
        </w:rPr>
        <w:t xml:space="preserve">екеніне күмән туғызбайды. Ересек бұзауларда </w:t>
      </w:r>
      <w:r w:rsidR="00B0784E" w:rsidRPr="00D24A85">
        <w:rPr>
          <w:rFonts w:ascii="Times New Roman" w:hAnsi="Times New Roman" w:cs="Times New Roman"/>
          <w:sz w:val="28"/>
          <w:szCs w:val="28"/>
          <w:lang w:val="kk-KZ"/>
        </w:rPr>
        <w:t>некробактериоз</w:t>
      </w:r>
      <w:r w:rsidRPr="00D24A85">
        <w:rPr>
          <w:rFonts w:ascii="Times New Roman" w:hAnsi="Times New Roman" w:cs="Times New Roman"/>
          <w:sz w:val="28"/>
          <w:szCs w:val="28"/>
          <w:lang w:val="kk-KZ"/>
        </w:rPr>
        <w:t xml:space="preserve"> аусыл ауруымен шатастырылуы мүмкін. Бірақ аусыл анағұрлым жұқпалы – басқа ересек мүйізді ірі қара малдарға тез тарап кетеді, ал некробактериозда ондай жұғымталдылық байқалмайды [24,25,26].</w:t>
      </w:r>
    </w:p>
    <w:p w14:paraId="7614ED7A"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Аусылмен ауырған малдың ауызында афталар – жарылған кезде жан-жағында эпителий қалдықтары бар эрозиялар түзе</w:t>
      </w:r>
      <w:r w:rsidR="00B0784E"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іші мөлдір лимфаға толы көпіршіктер пайда болады, сондай-ақ ауыздың кілегей қабығы мен оның эрозияға ұшыраған тұстары фибринозды қабыршақпен қапталмайды. Дегенмен аусыл асқынған кезде афталар мен эрозиялардың орнында пайда болатын </w:t>
      </w:r>
      <w:r w:rsidR="00C3024D" w:rsidRPr="00D24A85">
        <w:rPr>
          <w:rFonts w:ascii="Times New Roman" w:hAnsi="Times New Roman" w:cs="Times New Roman"/>
          <w:sz w:val="28"/>
          <w:szCs w:val="28"/>
          <w:lang w:val="kk-KZ"/>
        </w:rPr>
        <w:t>ганреналық</w:t>
      </w:r>
      <w:r w:rsidRPr="00D24A85">
        <w:rPr>
          <w:rFonts w:ascii="Times New Roman" w:hAnsi="Times New Roman" w:cs="Times New Roman"/>
          <w:sz w:val="28"/>
          <w:szCs w:val="28"/>
          <w:lang w:val="kk-KZ"/>
        </w:rPr>
        <w:t xml:space="preserve"> құбылыстар бұл ауруды жегімен қатты шатасыруға мәжбүр етеді. Мұндай кезде барлық ауру </w:t>
      </w:r>
      <w:r w:rsidR="00B0784E" w:rsidRPr="00D24A85">
        <w:rPr>
          <w:rFonts w:ascii="Times New Roman" w:hAnsi="Times New Roman" w:cs="Times New Roman"/>
          <w:sz w:val="28"/>
          <w:szCs w:val="28"/>
          <w:lang w:val="kk-KZ"/>
        </w:rPr>
        <w:t>бұзауларды</w:t>
      </w:r>
      <w:r w:rsidRPr="00D24A85">
        <w:rPr>
          <w:rFonts w:ascii="Times New Roman" w:hAnsi="Times New Roman" w:cs="Times New Roman"/>
          <w:sz w:val="28"/>
          <w:szCs w:val="28"/>
          <w:lang w:val="kk-KZ"/>
        </w:rPr>
        <w:t xml:space="preserve"> мұқият қарап шығу керек, сол кезде аусыл ауруы болса, онда ауруы асқына қоймаған </w:t>
      </w:r>
      <w:r w:rsidR="00B0784E" w:rsidRPr="00D24A85">
        <w:rPr>
          <w:rFonts w:ascii="Times New Roman" w:hAnsi="Times New Roman" w:cs="Times New Roman"/>
          <w:sz w:val="28"/>
          <w:szCs w:val="28"/>
          <w:lang w:val="kk-KZ"/>
        </w:rPr>
        <w:t xml:space="preserve">бұзаулардың </w:t>
      </w:r>
      <w:r w:rsidRPr="00D24A85">
        <w:rPr>
          <w:rFonts w:ascii="Times New Roman" w:hAnsi="Times New Roman" w:cs="Times New Roman"/>
          <w:sz w:val="28"/>
          <w:szCs w:val="28"/>
          <w:lang w:val="kk-KZ"/>
        </w:rPr>
        <w:t xml:space="preserve">аузынан міндетті түрде кәдімгі аусылға тән афталы-эрозиялы құбылысты кездестіруге болады. Күмәндәнған жағдайда микроскоппен қарауға және бактериологиялық зерттеуге </w:t>
      </w:r>
      <w:r w:rsidRPr="00D24A85">
        <w:rPr>
          <w:rFonts w:ascii="Times New Roman" w:hAnsi="Times New Roman" w:cs="Times New Roman"/>
          <w:sz w:val="28"/>
          <w:szCs w:val="28"/>
          <w:lang w:val="kk-KZ"/>
        </w:rPr>
        <w:lastRenderedPageBreak/>
        <w:t xml:space="preserve">жүгіну керек. Жағындыны әбден тазаланған тірі және </w:t>
      </w:r>
      <w:r w:rsidR="00B0784E" w:rsidRPr="00D24A85">
        <w:rPr>
          <w:rFonts w:ascii="Times New Roman" w:hAnsi="Times New Roman" w:cs="Times New Roman"/>
          <w:sz w:val="28"/>
          <w:szCs w:val="28"/>
          <w:lang w:val="kk-KZ"/>
        </w:rPr>
        <w:t xml:space="preserve">некроздалған </w:t>
      </w:r>
      <w:r w:rsidRPr="00D24A85">
        <w:rPr>
          <w:rFonts w:ascii="Times New Roman" w:hAnsi="Times New Roman" w:cs="Times New Roman"/>
          <w:sz w:val="28"/>
          <w:szCs w:val="28"/>
          <w:lang w:val="kk-KZ"/>
        </w:rPr>
        <w:t>ұлпалардың шектескен жерінен жасап, Муромцев әдісімен бояйды [24,25].</w:t>
      </w:r>
    </w:p>
    <w:p w14:paraId="1BE75875"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Дәншелі-дақты боялған ұзын, жіңішке таяқшалар мен жіпшелер аңғарылатын болса онда аурудың некробактериоз екені толық дерлік расталады. Бактериологиялық зерттеуге материалды зертханаға жібереді. Бөгде микрофлорадан неғұрлым таза, яғни зерттеуге ыңғайлы материал – </w:t>
      </w:r>
      <w:r w:rsidR="00B0784E" w:rsidRPr="00D24A85">
        <w:rPr>
          <w:rFonts w:ascii="Times New Roman" w:hAnsi="Times New Roman" w:cs="Times New Roman"/>
          <w:sz w:val="28"/>
          <w:szCs w:val="28"/>
          <w:lang w:val="kk-KZ"/>
        </w:rPr>
        <w:t>паренхималық</w:t>
      </w:r>
      <w:r w:rsidRPr="00D24A85">
        <w:rPr>
          <w:rFonts w:ascii="Times New Roman" w:hAnsi="Times New Roman" w:cs="Times New Roman"/>
          <w:sz w:val="28"/>
          <w:szCs w:val="28"/>
          <w:lang w:val="kk-KZ"/>
        </w:rPr>
        <w:t xml:space="preserve"> ағзалардың </w:t>
      </w:r>
      <w:r w:rsidR="00B0784E"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тұстары болып саналады. </w:t>
      </w:r>
      <w:r w:rsidR="00B0784E" w:rsidRPr="00D24A85">
        <w:rPr>
          <w:rFonts w:ascii="Times New Roman" w:hAnsi="Times New Roman" w:cs="Times New Roman"/>
          <w:sz w:val="28"/>
          <w:szCs w:val="28"/>
          <w:lang w:val="kk-KZ"/>
        </w:rPr>
        <w:t>Паренхималық</w:t>
      </w:r>
      <w:r w:rsidRPr="00D24A85">
        <w:rPr>
          <w:rFonts w:ascii="Times New Roman" w:hAnsi="Times New Roman" w:cs="Times New Roman"/>
          <w:sz w:val="28"/>
          <w:szCs w:val="28"/>
          <w:lang w:val="kk-KZ"/>
        </w:rPr>
        <w:t xml:space="preserve"> ағзадан (бауыр, бүйрек және т.б.) материалды алу кезінде </w:t>
      </w:r>
      <w:r w:rsidR="00B0784E"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тұсты айналасындағы тірі ұлпамен қоса ойып алып, глицериннің 30 %-дық ері</w:t>
      </w:r>
      <w:r w:rsidR="00D93E64" w:rsidRPr="00D24A85">
        <w:rPr>
          <w:rFonts w:ascii="Times New Roman" w:hAnsi="Times New Roman" w:cs="Times New Roman"/>
          <w:sz w:val="28"/>
          <w:szCs w:val="28"/>
          <w:lang w:val="kk-KZ"/>
        </w:rPr>
        <w:t>тіндісінде</w:t>
      </w:r>
      <w:r w:rsidRPr="00D24A85">
        <w:rPr>
          <w:rFonts w:ascii="Times New Roman" w:hAnsi="Times New Roman" w:cs="Times New Roman"/>
          <w:sz w:val="28"/>
          <w:szCs w:val="28"/>
          <w:lang w:val="kk-KZ"/>
        </w:rPr>
        <w:t xml:space="preserve"> орналастырады [26,27].</w:t>
      </w:r>
    </w:p>
    <w:p w14:paraId="15395327" w14:textId="77777777" w:rsidR="00B0784E"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
          <w:sz w:val="28"/>
          <w:szCs w:val="28"/>
          <w:lang w:val="kk-KZ"/>
        </w:rPr>
        <w:t>Ауру ағымы және клиникалық белгілері.</w:t>
      </w:r>
      <w:r w:rsidRPr="00D24A85">
        <w:rPr>
          <w:rFonts w:ascii="Times New Roman" w:hAnsi="Times New Roman" w:cs="Times New Roman"/>
          <w:b/>
          <w:i/>
          <w:sz w:val="28"/>
          <w:szCs w:val="28"/>
          <w:lang w:val="kk-KZ"/>
        </w:rPr>
        <w:t xml:space="preserve"> </w:t>
      </w:r>
      <w:r w:rsidRPr="00D24A85">
        <w:rPr>
          <w:rFonts w:ascii="Times New Roman" w:hAnsi="Times New Roman" w:cs="Times New Roman"/>
          <w:sz w:val="28"/>
          <w:szCs w:val="28"/>
          <w:lang w:val="kk-KZ"/>
        </w:rPr>
        <w:t xml:space="preserve">Бұзауларда </w:t>
      </w:r>
      <w:r w:rsidR="00C3024D" w:rsidRPr="00D24A85">
        <w:rPr>
          <w:rFonts w:ascii="Times New Roman" w:hAnsi="Times New Roman" w:cs="Times New Roman"/>
          <w:sz w:val="28"/>
          <w:szCs w:val="28"/>
          <w:lang w:val="kk-KZ"/>
        </w:rPr>
        <w:t>некробактериоз</w:t>
      </w:r>
      <w:r w:rsidRPr="00D24A85">
        <w:rPr>
          <w:rFonts w:ascii="Times New Roman" w:hAnsi="Times New Roman" w:cs="Times New Roman"/>
          <w:sz w:val="28"/>
          <w:szCs w:val="28"/>
          <w:lang w:val="kk-KZ"/>
        </w:rPr>
        <w:t xml:space="preserve"> </w:t>
      </w:r>
      <w:r w:rsidR="00B0784E"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стоматит деп аталатын ауыз қуысының зақымдалуымен сипатталатын ауру түрінде өтеді. Ауру жітілеу түрде өтеді. Азықтандырылуы, күтімі және емі жақсы болған жағдайда көбінесе жазылып кетеді. Жазылу уақыты әдетте 2-3 аптаға созылады. Керісінше күтімі мен азықтандырылуы нашар болып, емдеу шаралары жүргізілмеген жағдайда бұзаулар 7-10 күнде, кейде одан да ұзақ уақыттан кейін өледі.</w:t>
      </w:r>
      <w:r w:rsidR="00D93E64" w:rsidRPr="00D24A85">
        <w:rPr>
          <w:rFonts w:ascii="Times New Roman" w:hAnsi="Times New Roman" w:cs="Times New Roman"/>
          <w:sz w:val="28"/>
          <w:szCs w:val="28"/>
          <w:lang w:val="kk-KZ"/>
        </w:rPr>
        <w:t xml:space="preserve"> </w:t>
      </w:r>
      <w:r w:rsidR="00B0784E" w:rsidRPr="00D24A85">
        <w:rPr>
          <w:rFonts w:ascii="Times New Roman" w:hAnsi="Times New Roman" w:cs="Times New Roman"/>
          <w:sz w:val="28"/>
          <w:szCs w:val="28"/>
          <w:lang w:val="kk-KZ"/>
        </w:rPr>
        <w:t>Көбіне, некробактериоз бұзауларда</w:t>
      </w:r>
      <w:r w:rsidRPr="00D24A85">
        <w:rPr>
          <w:rFonts w:ascii="Times New Roman" w:hAnsi="Times New Roman" w:cs="Times New Roman"/>
          <w:sz w:val="28"/>
          <w:szCs w:val="28"/>
          <w:lang w:val="kk-KZ"/>
        </w:rPr>
        <w:t xml:space="preserve"> созылмалы түрде өтеді. Ауру апталарға, айларға созылуы мүмкін. Ауру кесірінен ақсай бастаған мал мейілінше жайылудан қалады. Осының барлығы </w:t>
      </w:r>
      <w:r w:rsidR="00B0784E" w:rsidRPr="00D24A85">
        <w:rPr>
          <w:rFonts w:ascii="Times New Roman" w:hAnsi="Times New Roman" w:cs="Times New Roman"/>
          <w:sz w:val="28"/>
          <w:szCs w:val="28"/>
          <w:lang w:val="kk-KZ"/>
        </w:rPr>
        <w:t>малдардың арықтауына</w:t>
      </w:r>
      <w:r w:rsidRPr="00D24A85">
        <w:rPr>
          <w:rFonts w:ascii="Times New Roman" w:hAnsi="Times New Roman" w:cs="Times New Roman"/>
          <w:sz w:val="28"/>
          <w:szCs w:val="28"/>
          <w:lang w:val="kk-KZ"/>
        </w:rPr>
        <w:t xml:space="preserve"> әкеп соқтырады. Егер аяғы мардымсыз зақымдалған болса және ем-дом дұрыс жүргізілсе мал бір</w:t>
      </w:r>
      <w:r w:rsidR="00D93E64" w:rsidRPr="00D24A85">
        <w:rPr>
          <w:rFonts w:ascii="Times New Roman" w:hAnsi="Times New Roman" w:cs="Times New Roman"/>
          <w:sz w:val="28"/>
          <w:szCs w:val="28"/>
          <w:lang w:val="kk-KZ"/>
        </w:rPr>
        <w:t>тіндеп</w:t>
      </w:r>
      <w:r w:rsidR="00B0784E" w:rsidRPr="00D24A85">
        <w:rPr>
          <w:rFonts w:ascii="Times New Roman" w:hAnsi="Times New Roman" w:cs="Times New Roman"/>
          <w:sz w:val="28"/>
          <w:szCs w:val="28"/>
          <w:lang w:val="kk-KZ"/>
        </w:rPr>
        <w:t xml:space="preserve"> сауығуға бет бұрады.</w:t>
      </w:r>
    </w:p>
    <w:p w14:paraId="5337C00E" w14:textId="77777777" w:rsidR="007E7800" w:rsidRPr="00D24A85" w:rsidRDefault="00B0784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Сонымен бірге, бұзауларда</w:t>
      </w:r>
      <w:r w:rsidR="007E780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некроздық</w:t>
      </w:r>
      <w:r w:rsidR="007E7800" w:rsidRPr="00D24A85">
        <w:rPr>
          <w:rFonts w:ascii="Times New Roman" w:hAnsi="Times New Roman" w:cs="Times New Roman"/>
          <w:sz w:val="28"/>
          <w:szCs w:val="28"/>
          <w:lang w:val="kk-KZ"/>
        </w:rPr>
        <w:t xml:space="preserve"> стоматит түрінде </w:t>
      </w:r>
      <w:r w:rsidRPr="00D24A85">
        <w:rPr>
          <w:rFonts w:ascii="Times New Roman" w:hAnsi="Times New Roman" w:cs="Times New Roman"/>
          <w:sz w:val="28"/>
          <w:szCs w:val="28"/>
          <w:lang w:val="kk-KZ"/>
        </w:rPr>
        <w:t>көрінуі</w:t>
      </w:r>
      <w:r w:rsidR="007E7800" w:rsidRPr="00D24A85">
        <w:rPr>
          <w:rFonts w:ascii="Times New Roman" w:hAnsi="Times New Roman" w:cs="Times New Roman"/>
          <w:sz w:val="28"/>
          <w:szCs w:val="28"/>
          <w:lang w:val="kk-KZ"/>
        </w:rPr>
        <w:t xml:space="preserve"> мүмкін, кейде ол ішкі ағзаларға (бауыр, өкпе т.б.) метастаз береді, ондай жағдайда ауру өлімге ұшыраумен аяқталады.</w:t>
      </w:r>
      <w:r w:rsidR="007E7800" w:rsidRPr="00D24A85">
        <w:rPr>
          <w:rFonts w:ascii="Times New Roman" w:hAnsi="Times New Roman" w:cs="Times New Roman"/>
          <w:b/>
          <w:i/>
          <w:sz w:val="28"/>
          <w:szCs w:val="28"/>
          <w:lang w:val="kk-KZ"/>
        </w:rPr>
        <w:t xml:space="preserve"> </w:t>
      </w:r>
      <w:r w:rsidR="007E7800" w:rsidRPr="00D24A85">
        <w:rPr>
          <w:rFonts w:ascii="Times New Roman" w:hAnsi="Times New Roman" w:cs="Times New Roman"/>
          <w:sz w:val="28"/>
          <w:szCs w:val="28"/>
          <w:lang w:val="kk-KZ"/>
        </w:rPr>
        <w:t>Жақтардың, еріндердің, кейде таңдайдың, жұтқыншақтың, тілдің кілегей қабықтары ара-тұра қызарып домбығады және ауырсынғыш болады [28,29].</w:t>
      </w:r>
    </w:p>
    <w:p w14:paraId="1CCFBE77" w14:textId="77777777" w:rsidR="007E7800"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Артынша осы жерлердің</w:t>
      </w:r>
      <w:r w:rsidR="00B0784E" w:rsidRPr="00D24A85">
        <w:rPr>
          <w:rFonts w:ascii="Times New Roman" w:hAnsi="Times New Roman" w:cs="Times New Roman"/>
          <w:sz w:val="28"/>
          <w:szCs w:val="28"/>
          <w:lang w:val="kk-KZ"/>
        </w:rPr>
        <w:t xml:space="preserve"> астында тереңге кеткен жаралар</w:t>
      </w:r>
      <w:r w:rsidRPr="00D24A85">
        <w:rPr>
          <w:rFonts w:ascii="Times New Roman" w:hAnsi="Times New Roman" w:cs="Times New Roman"/>
          <w:sz w:val="28"/>
          <w:szCs w:val="28"/>
          <w:lang w:val="kk-KZ"/>
        </w:rPr>
        <w:t xml:space="preserve"> көршілес ұлпаларға </w:t>
      </w:r>
      <w:r w:rsidR="00B0784E" w:rsidRPr="00D24A85">
        <w:rPr>
          <w:rFonts w:ascii="Times New Roman" w:hAnsi="Times New Roman" w:cs="Times New Roman"/>
          <w:sz w:val="28"/>
          <w:szCs w:val="28"/>
          <w:lang w:val="kk-KZ"/>
        </w:rPr>
        <w:t>еніп</w:t>
      </w:r>
      <w:r w:rsidR="00A07759"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ақ-сұр немесе ақ-сары түсті қабыршықтар пайда болады. Егер ол жақтардың кілегей қабығында орналасатын болса онда сыртынан тері арқылы тығыз, ауырсынғыш ісінуді басып көруге болады. Осының бәрі азықты шайнап, жұтына алмай, аузынан сілекей шұбыруға ұласады. Сілекейінен аса жағымсыз иіс шығады, ішінде </w:t>
      </w:r>
      <w:r w:rsidR="00527F7C"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ұлпалардың үзінділері жүреді. Ары қарай ауыздағы </w:t>
      </w:r>
      <w:r w:rsidR="00527F7C"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жерлердегі ұлпалар түбірімен жұлынады да</w:t>
      </w:r>
      <w:r w:rsidR="000219F5"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орнында қоңыр-қызыл түсті, </w:t>
      </w:r>
      <w:r w:rsidR="00527F7C" w:rsidRPr="00D24A85">
        <w:rPr>
          <w:rFonts w:ascii="Times New Roman" w:hAnsi="Times New Roman" w:cs="Times New Roman"/>
          <w:sz w:val="28"/>
          <w:szCs w:val="28"/>
          <w:lang w:val="kk-KZ"/>
        </w:rPr>
        <w:t>тез</w:t>
      </w:r>
      <w:r w:rsidRPr="00D24A85">
        <w:rPr>
          <w:rFonts w:ascii="Times New Roman" w:hAnsi="Times New Roman" w:cs="Times New Roman"/>
          <w:sz w:val="28"/>
          <w:szCs w:val="28"/>
          <w:lang w:val="kk-KZ"/>
        </w:rPr>
        <w:t xml:space="preserve"> қанайтын, шеттері тегіс емес болбыр жаралар түзіледі. Жаралар бірте-бірте бітіп, жазыла бастайды, бұзаудың тәбеті қалпына келіп, сауығып кетеді. Ауру асқынған жағдайда жаралар жұтқыншақ, кеңірдек және танау қуысына жайылады немесе </w:t>
      </w:r>
      <w:r w:rsidR="000219F5" w:rsidRPr="00D24A85">
        <w:rPr>
          <w:rFonts w:ascii="Times New Roman" w:hAnsi="Times New Roman" w:cs="Times New Roman"/>
          <w:sz w:val="28"/>
          <w:szCs w:val="28"/>
          <w:lang w:val="kk-KZ"/>
        </w:rPr>
        <w:t>паренхималық</w:t>
      </w:r>
      <w:r w:rsidRPr="00D24A85">
        <w:rPr>
          <w:rFonts w:ascii="Times New Roman" w:hAnsi="Times New Roman" w:cs="Times New Roman"/>
          <w:sz w:val="28"/>
          <w:szCs w:val="28"/>
          <w:lang w:val="kk-KZ"/>
        </w:rPr>
        <w:t xml:space="preserve"> ағзаларда ішінде ауа толған эмболиялық ошақтар пайда болады. Бұл кезде температурасы жоғарылап, жөт</w:t>
      </w:r>
      <w:r w:rsidR="000219F5" w:rsidRPr="00D24A85">
        <w:rPr>
          <w:rFonts w:ascii="Times New Roman" w:hAnsi="Times New Roman" w:cs="Times New Roman"/>
          <w:sz w:val="28"/>
          <w:szCs w:val="28"/>
          <w:lang w:val="kk-KZ"/>
        </w:rPr>
        <w:t>ел немесе іш өту пайда болады</w:t>
      </w:r>
      <w:r w:rsidR="00527F7C"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0219F5" w:rsidRPr="00D24A85">
        <w:rPr>
          <w:rFonts w:ascii="Times New Roman" w:hAnsi="Times New Roman" w:cs="Times New Roman"/>
          <w:sz w:val="28"/>
          <w:szCs w:val="28"/>
          <w:lang w:val="kk-KZ"/>
        </w:rPr>
        <w:t xml:space="preserve">ақыры </w:t>
      </w:r>
      <w:r w:rsidR="00590C9E" w:rsidRPr="00D24A85">
        <w:rPr>
          <w:rFonts w:ascii="Times New Roman" w:hAnsi="Times New Roman" w:cs="Times New Roman"/>
          <w:sz w:val="28"/>
          <w:szCs w:val="28"/>
          <w:lang w:val="kk-KZ"/>
        </w:rPr>
        <w:t>мал</w:t>
      </w:r>
      <w:r w:rsidRPr="00D24A85">
        <w:rPr>
          <w:rFonts w:ascii="Times New Roman" w:hAnsi="Times New Roman" w:cs="Times New Roman"/>
          <w:sz w:val="28"/>
          <w:szCs w:val="28"/>
          <w:lang w:val="kk-KZ"/>
        </w:rPr>
        <w:t xml:space="preserve"> көп ұзамай өледі. Аурудың өтуіне байланысты </w:t>
      </w:r>
      <w:r w:rsidR="00527F7C" w:rsidRPr="00D24A85">
        <w:rPr>
          <w:rFonts w:ascii="Times New Roman" w:hAnsi="Times New Roman" w:cs="Times New Roman"/>
          <w:sz w:val="28"/>
          <w:szCs w:val="28"/>
          <w:lang w:val="kk-KZ"/>
        </w:rPr>
        <w:t>малдар</w:t>
      </w:r>
      <w:r w:rsidRPr="00D24A85">
        <w:rPr>
          <w:rFonts w:ascii="Times New Roman" w:hAnsi="Times New Roman" w:cs="Times New Roman"/>
          <w:sz w:val="28"/>
          <w:szCs w:val="28"/>
          <w:lang w:val="kk-KZ"/>
        </w:rPr>
        <w:t xml:space="preserve"> сәл ақсауы немесе мүлдем тұра алмай қалуы мүмкін. Тұяқтарының арасындағы қуыс, тұяқтың ішкі </w:t>
      </w:r>
      <w:r w:rsidR="00527F7C" w:rsidRPr="00D24A85">
        <w:rPr>
          <w:rFonts w:ascii="Times New Roman" w:hAnsi="Times New Roman" w:cs="Times New Roman"/>
          <w:sz w:val="28"/>
          <w:szCs w:val="28"/>
          <w:lang w:val="kk-KZ"/>
        </w:rPr>
        <w:t>жерлерін (тұяқ жұлығы</w:t>
      </w:r>
      <w:r w:rsidRPr="00D24A85">
        <w:rPr>
          <w:rFonts w:ascii="Times New Roman" w:hAnsi="Times New Roman" w:cs="Times New Roman"/>
          <w:sz w:val="28"/>
          <w:szCs w:val="28"/>
          <w:lang w:val="kk-KZ"/>
        </w:rPr>
        <w:t xml:space="preserve">) қарағанда қызарып кеткен </w:t>
      </w:r>
      <w:r w:rsidR="000219F5" w:rsidRPr="00D24A85">
        <w:rPr>
          <w:rFonts w:ascii="Times New Roman" w:hAnsi="Times New Roman" w:cs="Times New Roman"/>
          <w:sz w:val="28"/>
          <w:szCs w:val="28"/>
          <w:lang w:val="kk-KZ"/>
        </w:rPr>
        <w:t xml:space="preserve">тығыз және </w:t>
      </w:r>
      <w:r w:rsidRPr="00D24A85">
        <w:rPr>
          <w:rFonts w:ascii="Times New Roman" w:hAnsi="Times New Roman" w:cs="Times New Roman"/>
          <w:sz w:val="28"/>
          <w:szCs w:val="28"/>
          <w:lang w:val="kk-KZ"/>
        </w:rPr>
        <w:t>өте ауырсынғыш домбығуды байқауға болады. Біраз уақыттан кейін домбыққан жер жабысқақ сарғыш жалқаяқпен суланады да</w:t>
      </w:r>
      <w:r w:rsidR="000219F5"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ол </w:t>
      </w:r>
      <w:r w:rsidRPr="00D24A85">
        <w:rPr>
          <w:rFonts w:ascii="Times New Roman" w:hAnsi="Times New Roman" w:cs="Times New Roman"/>
          <w:sz w:val="28"/>
          <w:szCs w:val="28"/>
          <w:lang w:val="kk-KZ"/>
        </w:rPr>
        <w:lastRenderedPageBreak/>
        <w:t>кеуіп, қабыршаққа айналады. Кейде іріңді көпіршіктер пайда болып орнында жаралар түзіледі [29,30,31].</w:t>
      </w:r>
    </w:p>
    <w:p w14:paraId="68CAABDA" w14:textId="77777777" w:rsidR="007C0C65" w:rsidRPr="00D24A85" w:rsidRDefault="007E780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Артынша ірің құрғайды</w:t>
      </w:r>
      <w:r w:rsidR="000219F5"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жараны жауып тұрған қабыршыққа айналады. Қалай болғанда да </w:t>
      </w:r>
      <w:r w:rsidR="00527F7C"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w:t>
      </w:r>
      <w:r w:rsidR="00527F7C" w:rsidRPr="00D24A85">
        <w:rPr>
          <w:rFonts w:ascii="Times New Roman" w:hAnsi="Times New Roman" w:cs="Times New Roman"/>
          <w:sz w:val="28"/>
          <w:szCs w:val="28"/>
          <w:lang w:val="kk-KZ"/>
        </w:rPr>
        <w:t>аумақ</w:t>
      </w:r>
      <w:r w:rsidRPr="00D24A85">
        <w:rPr>
          <w:rFonts w:ascii="Times New Roman" w:hAnsi="Times New Roman" w:cs="Times New Roman"/>
          <w:sz w:val="28"/>
          <w:szCs w:val="28"/>
          <w:lang w:val="kk-KZ"/>
        </w:rPr>
        <w:t xml:space="preserve"> ұлпаларға жайылып, дендей береді. Терінің </w:t>
      </w:r>
      <w:r w:rsidR="00527F7C" w:rsidRPr="00D24A85">
        <w:rPr>
          <w:rFonts w:ascii="Times New Roman" w:hAnsi="Times New Roman" w:cs="Times New Roman"/>
          <w:sz w:val="28"/>
          <w:szCs w:val="28"/>
          <w:lang w:val="kk-KZ"/>
        </w:rPr>
        <w:t>некроздалған</w:t>
      </w:r>
      <w:r w:rsidRPr="00D24A85">
        <w:rPr>
          <w:rFonts w:ascii="Times New Roman" w:hAnsi="Times New Roman" w:cs="Times New Roman"/>
          <w:sz w:val="28"/>
          <w:szCs w:val="28"/>
          <w:lang w:val="kk-KZ"/>
        </w:rPr>
        <w:t xml:space="preserve"> жерлері жұлынып, тер</w:t>
      </w:r>
      <w:r w:rsidR="00527F7C" w:rsidRPr="00D24A85">
        <w:rPr>
          <w:rFonts w:ascii="Times New Roman" w:hAnsi="Times New Roman" w:cs="Times New Roman"/>
          <w:sz w:val="28"/>
          <w:szCs w:val="28"/>
          <w:lang w:val="kk-KZ"/>
        </w:rPr>
        <w:t>е</w:t>
      </w:r>
      <w:r w:rsidRPr="00D24A85">
        <w:rPr>
          <w:rFonts w:ascii="Times New Roman" w:hAnsi="Times New Roman" w:cs="Times New Roman"/>
          <w:sz w:val="28"/>
          <w:szCs w:val="28"/>
          <w:lang w:val="kk-KZ"/>
        </w:rPr>
        <w:t>ң, аса ауырсынғыш жаралар пайда болады. Некроз теріден бір</w:t>
      </w:r>
      <w:r w:rsidR="00527F7C"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деп тереңде жатқан ұлпаларға, сіңірлерге, байламдарға, тіпті сүйекке дейін өтеді. Бұл кезде тұяқтарының</w:t>
      </w:r>
      <w:r w:rsidR="00527F7C" w:rsidRPr="00D24A85">
        <w:rPr>
          <w:rFonts w:ascii="Times New Roman" w:hAnsi="Times New Roman" w:cs="Times New Roman"/>
          <w:sz w:val="28"/>
          <w:szCs w:val="28"/>
          <w:lang w:val="kk-KZ"/>
        </w:rPr>
        <w:t xml:space="preserve"> арасындағы қуыс, тұяқ жұлығы </w:t>
      </w:r>
      <w:r w:rsidRPr="00D24A85">
        <w:rPr>
          <w:rFonts w:ascii="Times New Roman" w:hAnsi="Times New Roman" w:cs="Times New Roman"/>
          <w:sz w:val="28"/>
          <w:szCs w:val="28"/>
          <w:lang w:val="kk-KZ"/>
        </w:rPr>
        <w:t xml:space="preserve">күрт домбығып, ірің ағып тұратын қуыстар (іріңді фистула) пайда болады. </w:t>
      </w:r>
      <w:r w:rsidR="00B1010E" w:rsidRPr="00D24A85">
        <w:rPr>
          <w:rFonts w:ascii="Times New Roman" w:hAnsi="Times New Roman" w:cs="Times New Roman"/>
          <w:sz w:val="28"/>
          <w:szCs w:val="28"/>
          <w:lang w:val="kk-KZ"/>
        </w:rPr>
        <w:t>Сиыр</w:t>
      </w:r>
      <w:r w:rsidR="00527F7C" w:rsidRPr="00D24A85">
        <w:rPr>
          <w:rFonts w:ascii="Times New Roman" w:hAnsi="Times New Roman" w:cs="Times New Roman"/>
          <w:sz w:val="28"/>
          <w:szCs w:val="28"/>
          <w:lang w:val="kk-KZ"/>
        </w:rPr>
        <w:t xml:space="preserve"> аяққа тұрудан қалады. Іріңді ошақ</w:t>
      </w:r>
      <w:r w:rsidRPr="00D24A85">
        <w:rPr>
          <w:rFonts w:ascii="Times New Roman" w:hAnsi="Times New Roman" w:cs="Times New Roman"/>
          <w:sz w:val="28"/>
          <w:szCs w:val="28"/>
          <w:lang w:val="kk-KZ"/>
        </w:rPr>
        <w:t xml:space="preserve"> құбылысы тұяқтың мүйізді қабығы астындағы теріге тарап, тұяғы түсіп қалады. Оған қоса сепсис және ішкі ағзаларға қоздырушының метастазы дамиды. Осылардың барлығы, әсіресе сепсис безгекке, </w:t>
      </w:r>
      <w:r w:rsidR="00527F7C" w:rsidRPr="00D24A85">
        <w:rPr>
          <w:rFonts w:ascii="Times New Roman" w:hAnsi="Times New Roman" w:cs="Times New Roman"/>
          <w:sz w:val="28"/>
          <w:szCs w:val="28"/>
          <w:lang w:val="kk-KZ"/>
        </w:rPr>
        <w:t>жүйке жүйесінің қозуына</w:t>
      </w:r>
      <w:r w:rsidRPr="00D24A85">
        <w:rPr>
          <w:rFonts w:ascii="Times New Roman" w:hAnsi="Times New Roman" w:cs="Times New Roman"/>
          <w:sz w:val="28"/>
          <w:szCs w:val="28"/>
          <w:lang w:val="kk-KZ"/>
        </w:rPr>
        <w:t>, азықтан мүл</w:t>
      </w:r>
      <w:r w:rsidR="00527F7C" w:rsidRPr="00D24A85">
        <w:rPr>
          <w:rFonts w:ascii="Times New Roman" w:hAnsi="Times New Roman" w:cs="Times New Roman"/>
          <w:sz w:val="28"/>
          <w:szCs w:val="28"/>
          <w:lang w:val="kk-KZ"/>
        </w:rPr>
        <w:t>дем бас тартуына</w:t>
      </w:r>
      <w:r w:rsidRPr="00D24A85">
        <w:rPr>
          <w:rFonts w:ascii="Times New Roman" w:hAnsi="Times New Roman" w:cs="Times New Roman"/>
          <w:sz w:val="28"/>
          <w:szCs w:val="28"/>
          <w:lang w:val="kk-KZ"/>
        </w:rPr>
        <w:t xml:space="preserve"> әкеп соқтырады. Ересек </w:t>
      </w:r>
      <w:r w:rsidR="00527F7C" w:rsidRPr="00D24A85">
        <w:rPr>
          <w:rFonts w:ascii="Times New Roman" w:hAnsi="Times New Roman" w:cs="Times New Roman"/>
          <w:sz w:val="28"/>
          <w:szCs w:val="28"/>
          <w:lang w:val="kk-KZ"/>
        </w:rPr>
        <w:t>малдарда</w:t>
      </w:r>
      <w:r w:rsidRPr="00D24A85">
        <w:rPr>
          <w:rFonts w:ascii="Times New Roman" w:hAnsi="Times New Roman" w:cs="Times New Roman"/>
          <w:sz w:val="28"/>
          <w:szCs w:val="28"/>
          <w:lang w:val="kk-KZ"/>
        </w:rPr>
        <w:t xml:space="preserve"> аяқтарынан басқа кейде еріндерінің терісі мен кілегей қабығы зақымдалады. Мұны </w:t>
      </w:r>
      <w:r w:rsidR="00527F7C"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еріннің паршасы</w:t>
      </w:r>
      <w:r w:rsidR="00527F7C"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деп атайды. Ол ауру аяғын жалап-жұқтау салдарынан пайда болады. Еріндерінде пайда болған іріңді көпіршіктер жарылып, қабыршақпен көмкерілген жаралар түзеді. Ол ары қарай ауыз қ</w:t>
      </w:r>
      <w:r w:rsidR="007C0C65" w:rsidRPr="00D24A85">
        <w:rPr>
          <w:rFonts w:ascii="Times New Roman" w:hAnsi="Times New Roman" w:cs="Times New Roman"/>
          <w:sz w:val="28"/>
          <w:szCs w:val="28"/>
          <w:lang w:val="kk-KZ"/>
        </w:rPr>
        <w:t>уысының ішіне де ендеуі мүмкін.</w:t>
      </w:r>
    </w:p>
    <w:p w14:paraId="78F562ED" w14:textId="14D705BB" w:rsidR="00B244DA" w:rsidRDefault="00B9643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Жас малдарда ересек малдар</w:t>
      </w:r>
      <w:r w:rsidR="007E7800" w:rsidRPr="00D24A85">
        <w:rPr>
          <w:rFonts w:ascii="Times New Roman" w:hAnsi="Times New Roman" w:cs="Times New Roman"/>
          <w:sz w:val="28"/>
          <w:szCs w:val="28"/>
          <w:lang w:val="kk-KZ"/>
        </w:rPr>
        <w:t xml:space="preserve"> тәрізді аяқтары ауруы мүмкін, дегенмен көбінесе олардың ауыз кілегей қабығында алдымен ақ-сұр түсті тығыз, өте ауырсынғыш домбығулар пайда болады да</w:t>
      </w:r>
      <w:r w:rsidR="007C0C65" w:rsidRPr="00D24A85">
        <w:rPr>
          <w:rFonts w:ascii="Times New Roman" w:hAnsi="Times New Roman" w:cs="Times New Roman"/>
          <w:sz w:val="28"/>
          <w:szCs w:val="28"/>
          <w:lang w:val="kk-KZ"/>
        </w:rPr>
        <w:t>,</w:t>
      </w:r>
      <w:r w:rsidR="007E7800" w:rsidRPr="00D24A85">
        <w:rPr>
          <w:rFonts w:ascii="Times New Roman" w:hAnsi="Times New Roman" w:cs="Times New Roman"/>
          <w:sz w:val="28"/>
          <w:szCs w:val="28"/>
          <w:lang w:val="kk-KZ"/>
        </w:rPr>
        <w:t xml:space="preserve"> артынша олардың орнында шеттері тығыздалған ұзақ уақыт бойы жазылмайтын жаралар пайда болады. Осының бәрі аузынан иісі жағымсыз сілекей шұбыруға, сүттен бас тартуға, </w:t>
      </w:r>
      <w:r w:rsidR="007C0C65" w:rsidRPr="00D24A85">
        <w:rPr>
          <w:rFonts w:ascii="Times New Roman" w:hAnsi="Times New Roman" w:cs="Times New Roman"/>
          <w:sz w:val="28"/>
          <w:szCs w:val="28"/>
          <w:lang w:val="kk-KZ"/>
        </w:rPr>
        <w:t>жүрудің қиындауына</w:t>
      </w:r>
      <w:r w:rsidR="007E7800" w:rsidRPr="00D24A85">
        <w:rPr>
          <w:rFonts w:ascii="Times New Roman" w:hAnsi="Times New Roman" w:cs="Times New Roman"/>
          <w:sz w:val="28"/>
          <w:szCs w:val="28"/>
          <w:lang w:val="kk-KZ"/>
        </w:rPr>
        <w:t xml:space="preserve">, температураның жоғарлауына алып келеді. </w:t>
      </w:r>
      <w:r w:rsidR="007C0C65" w:rsidRPr="00D24A85">
        <w:rPr>
          <w:rFonts w:ascii="Times New Roman" w:hAnsi="Times New Roman" w:cs="Times New Roman"/>
          <w:sz w:val="28"/>
          <w:szCs w:val="28"/>
          <w:lang w:val="kk-KZ"/>
        </w:rPr>
        <w:t>Жас төлдердің</w:t>
      </w:r>
      <w:r w:rsidR="007E7800" w:rsidRPr="00D24A85">
        <w:rPr>
          <w:rFonts w:ascii="Times New Roman" w:hAnsi="Times New Roman" w:cs="Times New Roman"/>
          <w:sz w:val="28"/>
          <w:szCs w:val="28"/>
          <w:lang w:val="kk-KZ"/>
        </w:rPr>
        <w:t xml:space="preserve"> басым көпшілігі, жоғарыда айтылғандай өлім-жітімге ұшырайды [32,33,34].</w:t>
      </w:r>
      <w:r w:rsidR="00B244DA">
        <w:rPr>
          <w:rFonts w:ascii="Times New Roman" w:hAnsi="Times New Roman" w:cs="Times New Roman"/>
          <w:sz w:val="28"/>
          <w:szCs w:val="28"/>
          <w:lang w:val="kk-KZ"/>
        </w:rPr>
        <w:br w:type="page"/>
      </w:r>
    </w:p>
    <w:p w14:paraId="07B7A0D9" w14:textId="77777777" w:rsidR="009A0040" w:rsidRPr="00D24A85" w:rsidRDefault="00BD17EC"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2 ӨЗІНДІК ЗЕРТТЕУЛЕР</w:t>
      </w:r>
    </w:p>
    <w:p w14:paraId="2AA25D41" w14:textId="77777777" w:rsidR="009A0040" w:rsidRPr="00D24A85" w:rsidRDefault="00BD17EC"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2.1 Зерттеу жұмысының бағыты</w:t>
      </w:r>
    </w:p>
    <w:p w14:paraId="069682B0" w14:textId="77777777" w:rsidR="00BE5D8E" w:rsidRPr="00D24A85" w:rsidRDefault="00BE5D8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Дистальды аяқ-қолдардың аурулары, соның ішінде </w:t>
      </w:r>
      <w:r w:rsidR="009333C0" w:rsidRPr="00D24A85">
        <w:rPr>
          <w:rFonts w:ascii="Times New Roman" w:hAnsi="Times New Roman" w:cs="Times New Roman"/>
          <w:sz w:val="28"/>
          <w:szCs w:val="28"/>
          <w:lang w:val="kk-KZ"/>
        </w:rPr>
        <w:t xml:space="preserve">некробактериоз </w:t>
      </w:r>
      <w:r w:rsidRPr="00D24A85">
        <w:rPr>
          <w:rFonts w:ascii="Times New Roman" w:hAnsi="Times New Roman" w:cs="Times New Roman"/>
          <w:sz w:val="28"/>
          <w:szCs w:val="28"/>
          <w:lang w:val="kk-KZ"/>
        </w:rPr>
        <w:t xml:space="preserve">көптеген ғалымдардың пікірінше, </w:t>
      </w:r>
      <w:r w:rsidR="009333C0" w:rsidRPr="00D24A85">
        <w:rPr>
          <w:rFonts w:ascii="Times New Roman" w:hAnsi="Times New Roman" w:cs="Times New Roman"/>
          <w:sz w:val="28"/>
          <w:szCs w:val="28"/>
          <w:lang w:val="kk-KZ"/>
        </w:rPr>
        <w:t xml:space="preserve">әлемде таралуы бойынша </w:t>
      </w:r>
      <w:r w:rsidRPr="00D24A85">
        <w:rPr>
          <w:rFonts w:ascii="Times New Roman" w:hAnsi="Times New Roman" w:cs="Times New Roman"/>
          <w:sz w:val="28"/>
          <w:szCs w:val="28"/>
          <w:lang w:val="kk-KZ"/>
        </w:rPr>
        <w:t>жетекші</w:t>
      </w:r>
      <w:r w:rsidR="009333C0" w:rsidRPr="00D24A85">
        <w:rPr>
          <w:rFonts w:ascii="Times New Roman" w:hAnsi="Times New Roman" w:cs="Times New Roman"/>
          <w:sz w:val="28"/>
          <w:szCs w:val="28"/>
          <w:lang w:val="kk-KZ"/>
        </w:rPr>
        <w:t xml:space="preserve"> аурулардың бірі</w:t>
      </w:r>
      <w:r w:rsidRPr="00D24A85">
        <w:rPr>
          <w:rFonts w:ascii="Times New Roman" w:hAnsi="Times New Roman" w:cs="Times New Roman"/>
          <w:sz w:val="28"/>
          <w:szCs w:val="28"/>
          <w:lang w:val="kk-KZ"/>
        </w:rPr>
        <w:t xml:space="preserve"> болып табылады</w:t>
      </w:r>
      <w:r w:rsidR="009333C0"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p>
    <w:p w14:paraId="57205A86" w14:textId="77777777" w:rsidR="003766F6" w:rsidRPr="00D24A85" w:rsidRDefault="009333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Бізге қол жетімді әдебиеттерде аталған ауру</w:t>
      </w:r>
      <w:r w:rsidR="003766F6" w:rsidRPr="00D24A85">
        <w:rPr>
          <w:rFonts w:ascii="Times New Roman" w:hAnsi="Times New Roman" w:cs="Times New Roman"/>
          <w:sz w:val="28"/>
          <w:szCs w:val="28"/>
          <w:lang w:val="kk-KZ"/>
        </w:rPr>
        <w:t>дың</w:t>
      </w:r>
      <w:r w:rsidRPr="00D24A85">
        <w:rPr>
          <w:rFonts w:ascii="Times New Roman" w:hAnsi="Times New Roman" w:cs="Times New Roman"/>
          <w:sz w:val="28"/>
          <w:szCs w:val="28"/>
          <w:lang w:val="kk-KZ"/>
        </w:rPr>
        <w:t xml:space="preserve"> иммуноморфологиялық мәліметтер</w:t>
      </w:r>
      <w:r w:rsidR="003766F6" w:rsidRPr="00D24A85">
        <w:rPr>
          <w:rFonts w:ascii="Times New Roman" w:hAnsi="Times New Roman" w:cs="Times New Roman"/>
          <w:sz w:val="28"/>
          <w:szCs w:val="28"/>
          <w:lang w:val="kk-KZ"/>
        </w:rPr>
        <w:t>і,</w:t>
      </w:r>
      <w:r w:rsidRPr="00D24A85">
        <w:rPr>
          <w:rFonts w:ascii="Times New Roman" w:hAnsi="Times New Roman" w:cs="Times New Roman"/>
          <w:sz w:val="28"/>
          <w:szCs w:val="28"/>
          <w:lang w:val="kk-KZ"/>
        </w:rPr>
        <w:t xml:space="preserve"> иммунизациядан кейінгі ірі қара малды зерттеу</w:t>
      </w:r>
      <w:r w:rsidR="003766F6" w:rsidRPr="00D24A85">
        <w:rPr>
          <w:rFonts w:ascii="Times New Roman" w:hAnsi="Times New Roman" w:cs="Times New Roman"/>
          <w:sz w:val="28"/>
          <w:szCs w:val="28"/>
          <w:lang w:val="kk-KZ"/>
        </w:rPr>
        <w:t>, патоморфологиялық және гистологиялық зерттеулер толық емес және емдік шараларда қарама – қайшылық пікірлер өте көп</w:t>
      </w:r>
      <w:r w:rsidRPr="00D24A85">
        <w:rPr>
          <w:rFonts w:ascii="Times New Roman" w:hAnsi="Times New Roman" w:cs="Times New Roman"/>
          <w:sz w:val="28"/>
          <w:szCs w:val="28"/>
          <w:lang w:val="kk-KZ"/>
        </w:rPr>
        <w:t xml:space="preserve">. </w:t>
      </w:r>
    </w:p>
    <w:p w14:paraId="0F3DB68D" w14:textId="77777777" w:rsidR="009333C0" w:rsidRPr="00D24A85" w:rsidRDefault="009333C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О</w:t>
      </w:r>
      <w:r w:rsidR="003766F6" w:rsidRPr="00D24A85">
        <w:rPr>
          <w:rFonts w:ascii="Times New Roman" w:hAnsi="Times New Roman" w:cs="Times New Roman"/>
          <w:sz w:val="28"/>
          <w:szCs w:val="28"/>
          <w:lang w:val="kk-KZ"/>
        </w:rPr>
        <w:t xml:space="preserve">сыған байланысты, салыстырмалы Отандық препараттардың </w:t>
      </w:r>
      <w:r w:rsidRPr="00D24A85">
        <w:rPr>
          <w:rFonts w:ascii="Times New Roman" w:hAnsi="Times New Roman" w:cs="Times New Roman"/>
          <w:sz w:val="28"/>
          <w:szCs w:val="28"/>
          <w:lang w:val="kk-KZ"/>
        </w:rPr>
        <w:t xml:space="preserve">қасиеттерін </w:t>
      </w:r>
      <w:r w:rsidR="007C0C65" w:rsidRPr="00D24A85">
        <w:rPr>
          <w:rFonts w:ascii="Times New Roman" w:hAnsi="Times New Roman" w:cs="Times New Roman"/>
          <w:sz w:val="28"/>
          <w:szCs w:val="28"/>
          <w:lang w:val="kk-KZ"/>
        </w:rPr>
        <w:t>гистологиялық</w:t>
      </w:r>
      <w:r w:rsidRPr="00D24A85">
        <w:rPr>
          <w:rFonts w:ascii="Times New Roman" w:hAnsi="Times New Roman" w:cs="Times New Roman"/>
          <w:sz w:val="28"/>
          <w:szCs w:val="28"/>
          <w:lang w:val="kk-KZ"/>
        </w:rPr>
        <w:t xml:space="preserve"> бағалау некробактериозға қарсы иммунитетті дамытуға арналған препараттар</w:t>
      </w:r>
      <w:r w:rsidR="003766F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дамудың бейімділік факторлар</w:t>
      </w:r>
      <w:r w:rsidR="003766F6" w:rsidRPr="00D24A85">
        <w:rPr>
          <w:rFonts w:ascii="Times New Roman" w:hAnsi="Times New Roman" w:cs="Times New Roman"/>
          <w:sz w:val="28"/>
          <w:szCs w:val="28"/>
          <w:lang w:val="kk-KZ"/>
        </w:rPr>
        <w:t>ын ескере отырып, ірі қара малда</w:t>
      </w:r>
      <w:r w:rsidRPr="00D24A85">
        <w:rPr>
          <w:rFonts w:ascii="Times New Roman" w:hAnsi="Times New Roman" w:cs="Times New Roman"/>
          <w:sz w:val="28"/>
          <w:szCs w:val="28"/>
          <w:lang w:val="kk-KZ"/>
        </w:rPr>
        <w:t xml:space="preserve"> осы жұқпалы аурудың өзекті бағыты болып</w:t>
      </w:r>
      <w:r w:rsidR="003766F6" w:rsidRPr="00D24A85">
        <w:rPr>
          <w:rFonts w:ascii="Times New Roman" w:hAnsi="Times New Roman" w:cs="Times New Roman"/>
          <w:sz w:val="28"/>
          <w:szCs w:val="28"/>
          <w:lang w:val="kk-KZ"/>
        </w:rPr>
        <w:t xml:space="preserve"> отандық пробиотикалық препараттан </w:t>
      </w:r>
      <w:r w:rsidRPr="00D24A85">
        <w:rPr>
          <w:rFonts w:ascii="Times New Roman" w:hAnsi="Times New Roman" w:cs="Times New Roman"/>
          <w:sz w:val="28"/>
          <w:szCs w:val="28"/>
          <w:lang w:val="kk-KZ"/>
        </w:rPr>
        <w:t xml:space="preserve">кейінгі </w:t>
      </w:r>
      <w:r w:rsidR="007C0C65" w:rsidRPr="00D24A85">
        <w:rPr>
          <w:rFonts w:ascii="Times New Roman" w:hAnsi="Times New Roman" w:cs="Times New Roman"/>
          <w:sz w:val="28"/>
          <w:szCs w:val="28"/>
          <w:lang w:val="kk-KZ"/>
        </w:rPr>
        <w:t>ұлпалық құрылымдық сипатын</w:t>
      </w:r>
      <w:r w:rsidR="003766F6" w:rsidRPr="00D24A85">
        <w:rPr>
          <w:rFonts w:ascii="Times New Roman" w:hAnsi="Times New Roman" w:cs="Times New Roman"/>
          <w:sz w:val="28"/>
          <w:szCs w:val="28"/>
          <w:lang w:val="kk-KZ"/>
        </w:rPr>
        <w:t xml:space="preserve"> анықтау қазіргі заманауи ветеринария ғылымына толық сәйкес келеді</w:t>
      </w:r>
      <w:r w:rsidRPr="00D24A85">
        <w:rPr>
          <w:rFonts w:ascii="Times New Roman" w:hAnsi="Times New Roman" w:cs="Times New Roman"/>
          <w:sz w:val="28"/>
          <w:szCs w:val="28"/>
          <w:lang w:val="kk-KZ"/>
        </w:rPr>
        <w:t>.</w:t>
      </w:r>
    </w:p>
    <w:p w14:paraId="4D90F9F7" w14:textId="77777777" w:rsidR="003766F6" w:rsidRPr="00D24A85" w:rsidRDefault="003766F6" w:rsidP="00D94BCD">
      <w:pPr>
        <w:spacing w:after="0" w:line="240" w:lineRule="auto"/>
        <w:ind w:firstLine="709"/>
        <w:jc w:val="both"/>
        <w:rPr>
          <w:rFonts w:ascii="Times New Roman" w:hAnsi="Times New Roman" w:cs="Times New Roman"/>
          <w:sz w:val="28"/>
          <w:szCs w:val="28"/>
          <w:lang w:val="kk-KZ"/>
        </w:rPr>
      </w:pPr>
    </w:p>
    <w:p w14:paraId="1B0C61D0" w14:textId="77777777" w:rsidR="00BE5D8E" w:rsidRPr="00D24A85" w:rsidRDefault="003766F6"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2.2 Қолданылған материалдар мен зерттеу әдістері</w:t>
      </w:r>
    </w:p>
    <w:p w14:paraId="402212A1" w14:textId="77777777" w:rsidR="009A0040" w:rsidRPr="00D24A85" w:rsidRDefault="0067654C"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Диссертациялық жұмыс 2019 -</w:t>
      </w:r>
      <w:r w:rsidR="002E493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2022 жж. аралығында </w:t>
      </w:r>
      <w:r w:rsidR="000931B3" w:rsidRPr="00D24A85">
        <w:rPr>
          <w:rFonts w:ascii="Times New Roman" w:hAnsi="Times New Roman" w:cs="Times New Roman"/>
          <w:sz w:val="28"/>
          <w:szCs w:val="28"/>
          <w:lang w:val="kk-KZ"/>
        </w:rPr>
        <w:t xml:space="preserve">патологиялық материалдарды пато-гистологиялық зерттеулер ҚазҰАЗУ-ті «Биологиялық қауіпсіздік» кафедрасының «Сойып зерттеу және гистологиялық зерттеу» </w:t>
      </w:r>
      <w:r w:rsidR="00F02D6C" w:rsidRPr="00D24A85">
        <w:rPr>
          <w:rFonts w:ascii="Times New Roman" w:hAnsi="Times New Roman" w:cs="Times New Roman"/>
          <w:sz w:val="28"/>
          <w:szCs w:val="28"/>
          <w:lang w:val="kk-KZ"/>
        </w:rPr>
        <w:t>бөлмесінде</w:t>
      </w:r>
      <w:r w:rsidR="000931B3" w:rsidRPr="00D24A85">
        <w:rPr>
          <w:rFonts w:ascii="Times New Roman" w:hAnsi="Times New Roman" w:cs="Times New Roman"/>
          <w:sz w:val="28"/>
          <w:szCs w:val="28"/>
          <w:lang w:val="kk-KZ"/>
        </w:rPr>
        <w:t>, б</w:t>
      </w:r>
      <w:r w:rsidR="00BD17EC" w:rsidRPr="00D24A85">
        <w:rPr>
          <w:rFonts w:ascii="Times New Roman" w:hAnsi="Times New Roman" w:cs="Times New Roman"/>
          <w:sz w:val="28"/>
          <w:szCs w:val="28"/>
          <w:lang w:val="kk-KZ"/>
        </w:rPr>
        <w:t xml:space="preserve">иоматериалды іріктеу, алғашқы диагноз қою және </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Лактобактерин</w:t>
      </w:r>
      <w:r w:rsidR="002E493D" w:rsidRPr="00D24A85">
        <w:rPr>
          <w:rFonts w:ascii="Times New Roman" w:hAnsi="Times New Roman" w:cs="Times New Roman"/>
          <w:sz w:val="28"/>
          <w:szCs w:val="28"/>
          <w:lang w:val="kk-KZ"/>
        </w:rPr>
        <w:t xml:space="preserve"> </w:t>
      </w:r>
      <w:r w:rsidR="006818F4" w:rsidRPr="00D24A85">
        <w:rPr>
          <w:rFonts w:ascii="Times New Roman" w:hAnsi="Times New Roman" w:cs="Times New Roman"/>
          <w:sz w:val="28"/>
          <w:szCs w:val="28"/>
          <w:lang w:val="kk-KZ"/>
        </w:rPr>
        <w:t>-ТК</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 xml:space="preserve"> сүт қышқылы бактерияларынан препараттың ірі қара малдың аяқ-қолдарының </w:t>
      </w:r>
      <w:r w:rsidR="002E493D" w:rsidRPr="00D24A85">
        <w:rPr>
          <w:rFonts w:ascii="Times New Roman" w:hAnsi="Times New Roman" w:cs="Times New Roman"/>
          <w:sz w:val="28"/>
          <w:szCs w:val="28"/>
          <w:lang w:val="kk-KZ"/>
        </w:rPr>
        <w:t>зақымдалған</w:t>
      </w:r>
      <w:r w:rsidR="00BD17EC" w:rsidRPr="00D24A85">
        <w:rPr>
          <w:rFonts w:ascii="Times New Roman" w:hAnsi="Times New Roman" w:cs="Times New Roman"/>
          <w:sz w:val="28"/>
          <w:szCs w:val="28"/>
          <w:lang w:val="kk-KZ"/>
        </w:rPr>
        <w:t xml:space="preserve"> аймақтарынан оқшауланған патогендік микрофлораға әсерін зерттеу</w:t>
      </w:r>
      <w:r w:rsidR="00590C9E" w:rsidRPr="00D24A85">
        <w:rPr>
          <w:rFonts w:ascii="Times New Roman" w:hAnsi="Times New Roman" w:cs="Times New Roman"/>
          <w:sz w:val="28"/>
          <w:szCs w:val="28"/>
          <w:lang w:val="kk-KZ"/>
        </w:rPr>
        <w:t>:</w:t>
      </w:r>
      <w:r w:rsidR="006A2576" w:rsidRPr="00D24A85">
        <w:rPr>
          <w:rFonts w:ascii="Times New Roman" w:hAnsi="Times New Roman" w:cs="Times New Roman"/>
          <w:sz w:val="28"/>
          <w:szCs w:val="28"/>
          <w:lang w:val="kk-KZ"/>
        </w:rPr>
        <w:t xml:space="preserve"> </w:t>
      </w:r>
      <w:r w:rsidR="007C0C65" w:rsidRPr="00D24A85">
        <w:rPr>
          <w:rFonts w:ascii="Times New Roman" w:hAnsi="Times New Roman" w:cs="Times New Roman"/>
          <w:sz w:val="28"/>
          <w:szCs w:val="28"/>
          <w:lang w:val="kk-KZ"/>
        </w:rPr>
        <w:t xml:space="preserve">ЖШС </w:t>
      </w:r>
      <w:r w:rsidR="000931B3" w:rsidRPr="00D24A85">
        <w:rPr>
          <w:rFonts w:ascii="Times New Roman" w:hAnsi="Times New Roman" w:cs="Times New Roman"/>
          <w:sz w:val="28"/>
          <w:szCs w:val="28"/>
          <w:lang w:val="kk-KZ"/>
        </w:rPr>
        <w:t>«Байсерке-Агро»</w:t>
      </w:r>
      <w:r w:rsidR="007C0C65" w:rsidRPr="00D24A85">
        <w:rPr>
          <w:rFonts w:ascii="Times New Roman" w:hAnsi="Times New Roman" w:cs="Times New Roman"/>
          <w:sz w:val="28"/>
          <w:szCs w:val="28"/>
          <w:lang w:val="kk-KZ"/>
        </w:rPr>
        <w:t>,</w:t>
      </w:r>
      <w:r w:rsidR="000931B3" w:rsidRPr="00D24A85">
        <w:rPr>
          <w:rFonts w:ascii="Times New Roman" w:hAnsi="Times New Roman" w:cs="Times New Roman"/>
          <w:sz w:val="28"/>
          <w:szCs w:val="28"/>
          <w:lang w:val="kk-KZ"/>
        </w:rPr>
        <w:t xml:space="preserve"> ҰБО «Микробиоценоздар және конструкциялар» оқу-ғылыми-зерттеу зертханасында</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 xml:space="preserve">сондай-ақ препараттың терапевтік тиімділігін зерттеу </w:t>
      </w:r>
      <w:r w:rsidR="00BD17EC" w:rsidRPr="00D24A85">
        <w:rPr>
          <w:rFonts w:ascii="Times New Roman" w:hAnsi="Times New Roman" w:cs="Times New Roman"/>
          <w:sz w:val="28"/>
          <w:szCs w:val="28"/>
          <w:lang w:val="kk-KZ"/>
        </w:rPr>
        <w:t xml:space="preserve">Алматы облысының шаруашылықтарында: </w:t>
      </w:r>
      <w:r w:rsidR="000931B3" w:rsidRPr="00D24A85">
        <w:rPr>
          <w:rFonts w:ascii="Times New Roman" w:hAnsi="Times New Roman" w:cs="Times New Roman"/>
          <w:sz w:val="28"/>
          <w:szCs w:val="28"/>
          <w:lang w:val="kk-KZ"/>
        </w:rPr>
        <w:t>ЖШС «</w:t>
      </w:r>
      <w:r w:rsidR="00BD17EC" w:rsidRPr="00D24A85">
        <w:rPr>
          <w:rFonts w:ascii="Times New Roman" w:hAnsi="Times New Roman" w:cs="Times New Roman"/>
          <w:sz w:val="28"/>
          <w:szCs w:val="28"/>
          <w:lang w:val="kk-KZ"/>
        </w:rPr>
        <w:t>Байсерке-Агро</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ШҚ «</w:t>
      </w:r>
      <w:r w:rsidR="00BD17EC" w:rsidRPr="00D24A85">
        <w:rPr>
          <w:rFonts w:ascii="Times New Roman" w:hAnsi="Times New Roman" w:cs="Times New Roman"/>
          <w:sz w:val="28"/>
          <w:szCs w:val="28"/>
          <w:lang w:val="kk-KZ"/>
        </w:rPr>
        <w:t>Самсыбаев М</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ЖШС «Д</w:t>
      </w:r>
      <w:r w:rsidR="002E493D" w:rsidRPr="00D24A85">
        <w:rPr>
          <w:rFonts w:ascii="Times New Roman" w:hAnsi="Times New Roman" w:cs="Times New Roman"/>
          <w:sz w:val="28"/>
          <w:szCs w:val="28"/>
          <w:lang w:val="kk-KZ"/>
        </w:rPr>
        <w:t>арнис</w:t>
      </w:r>
      <w:r w:rsidR="000931B3" w:rsidRPr="00D24A85">
        <w:rPr>
          <w:rFonts w:ascii="Times New Roman" w:hAnsi="Times New Roman" w:cs="Times New Roman"/>
          <w:sz w:val="28"/>
          <w:szCs w:val="28"/>
          <w:lang w:val="kk-KZ"/>
        </w:rPr>
        <w:t xml:space="preserve"> АШК»</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Алматы ПЗ ӘКК</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ШҚ «</w:t>
      </w:r>
      <w:r w:rsidR="00BD17EC" w:rsidRPr="00D24A85">
        <w:rPr>
          <w:rFonts w:ascii="Times New Roman" w:hAnsi="Times New Roman" w:cs="Times New Roman"/>
          <w:sz w:val="28"/>
          <w:szCs w:val="28"/>
          <w:lang w:val="kk-KZ"/>
        </w:rPr>
        <w:t>К-Анар</w:t>
      </w:r>
      <w:r w:rsidR="000931B3" w:rsidRPr="00D24A85">
        <w:rPr>
          <w:rFonts w:ascii="Times New Roman" w:hAnsi="Times New Roman" w:cs="Times New Roman"/>
          <w:sz w:val="28"/>
          <w:szCs w:val="28"/>
          <w:lang w:val="kk-KZ"/>
        </w:rPr>
        <w:t>»</w:t>
      </w:r>
      <w:r w:rsidR="00BD17EC" w:rsidRPr="00D24A85">
        <w:rPr>
          <w:rFonts w:ascii="Times New Roman" w:hAnsi="Times New Roman" w:cs="Times New Roman"/>
          <w:sz w:val="28"/>
          <w:szCs w:val="28"/>
          <w:lang w:val="kk-KZ"/>
        </w:rPr>
        <w:t xml:space="preserve">, </w:t>
      </w:r>
      <w:r w:rsidR="000931B3" w:rsidRPr="00D24A85">
        <w:rPr>
          <w:rFonts w:ascii="Times New Roman" w:hAnsi="Times New Roman" w:cs="Times New Roman"/>
          <w:sz w:val="28"/>
          <w:szCs w:val="28"/>
          <w:lang w:val="kk-KZ"/>
        </w:rPr>
        <w:t>ШҚ «Нұржан»</w:t>
      </w:r>
      <w:r w:rsidR="006D404D" w:rsidRPr="00D24A85">
        <w:rPr>
          <w:rFonts w:ascii="Times New Roman" w:hAnsi="Times New Roman" w:cs="Times New Roman"/>
          <w:sz w:val="28"/>
          <w:szCs w:val="28"/>
          <w:lang w:val="kk-KZ"/>
        </w:rPr>
        <w:t>, ШҚ «Қасымжан», КХ «Сарғалдақов» жүргізілді</w:t>
      </w:r>
      <w:r w:rsidR="00BD17EC" w:rsidRPr="00D24A85">
        <w:rPr>
          <w:rFonts w:ascii="Times New Roman" w:hAnsi="Times New Roman" w:cs="Times New Roman"/>
          <w:sz w:val="28"/>
          <w:szCs w:val="28"/>
          <w:lang w:val="kk-KZ"/>
        </w:rPr>
        <w:t>.</w:t>
      </w:r>
    </w:p>
    <w:p w14:paraId="763172A4" w14:textId="77777777" w:rsidR="00D11674"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Алматы облысының шаруашылық жүргізуші субъектілерінде ірі қара малдың некробактериозы бойынша эпизоотиялық жағдайды анықтау ветеринариялық зертханалардың деректерін (патологиялық материалды зерттеу, бактериологиялық зерттеулер және инфекция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 xml:space="preserve">н бөлу), сондай-ақ шаруашылықтардың ветеринариялық мамандарының есептерін талдау жолымен жүргізілді. </w:t>
      </w:r>
    </w:p>
    <w:p w14:paraId="6207FAB5" w14:textId="77777777" w:rsidR="0049004C" w:rsidRPr="00D24A85" w:rsidRDefault="008F17F5"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hAnsi="Times New Roman" w:cs="Times New Roman"/>
          <w:sz w:val="28"/>
          <w:szCs w:val="28"/>
          <w:lang w:val="kk-KZ"/>
        </w:rPr>
        <w:t>Бұл ретте Алматы облысының Талғар, Іле және Еңбекшіқазақ</w:t>
      </w:r>
      <w:r w:rsidR="0049004C" w:rsidRPr="00D24A85">
        <w:rPr>
          <w:rFonts w:ascii="Times New Roman" w:hAnsi="Times New Roman" w:cs="Times New Roman"/>
          <w:sz w:val="28"/>
          <w:szCs w:val="28"/>
          <w:lang w:val="kk-KZ"/>
        </w:rPr>
        <w:t xml:space="preserve">, Ескелді, Панфилов аудандарына қарасты шаруашылықтарда </w:t>
      </w:r>
      <w:r w:rsidR="006D404D" w:rsidRPr="00D24A85">
        <w:rPr>
          <w:rFonts w:ascii="Times New Roman" w:hAnsi="Times New Roman" w:cs="Times New Roman"/>
          <w:sz w:val="28"/>
          <w:szCs w:val="28"/>
          <w:lang w:val="kk-KZ"/>
        </w:rPr>
        <w:t>2019-202</w:t>
      </w:r>
      <w:r w:rsidR="0049004C" w:rsidRPr="00D24A85">
        <w:rPr>
          <w:rFonts w:ascii="Times New Roman" w:hAnsi="Times New Roman" w:cs="Times New Roman"/>
          <w:sz w:val="28"/>
          <w:szCs w:val="28"/>
          <w:lang w:val="kk-KZ"/>
        </w:rPr>
        <w:t>2</w:t>
      </w:r>
      <w:r w:rsidRPr="00D24A85">
        <w:rPr>
          <w:rFonts w:ascii="Times New Roman" w:hAnsi="Times New Roman" w:cs="Times New Roman"/>
          <w:sz w:val="28"/>
          <w:szCs w:val="28"/>
          <w:lang w:val="kk-KZ"/>
        </w:rPr>
        <w:t xml:space="preserve"> жылдардағы ірі қара малдың некробактериозы бойынша эпи</w:t>
      </w:r>
      <w:r w:rsidR="0049004C" w:rsidRPr="00D24A85">
        <w:rPr>
          <w:rFonts w:ascii="Times New Roman" w:hAnsi="Times New Roman" w:cs="Times New Roman"/>
          <w:sz w:val="28"/>
          <w:szCs w:val="28"/>
          <w:lang w:val="kk-KZ"/>
        </w:rPr>
        <w:t>зоотиялық жағдайға баға беріліп</w:t>
      </w:r>
      <w:r w:rsidR="0049004C" w:rsidRPr="00D24A85">
        <w:rPr>
          <w:rFonts w:ascii="Times New Roman" w:eastAsia="Times New Roman" w:hAnsi="Times New Roman" w:cs="Times New Roman"/>
          <w:bCs/>
          <w:iCs/>
          <w:sz w:val="28"/>
          <w:szCs w:val="28"/>
          <w:lang w:val="kk-KZ"/>
        </w:rPr>
        <w:t xml:space="preserve"> анықтау жұмыстары жүргізілді.</w:t>
      </w:r>
    </w:p>
    <w:p w14:paraId="6729D8C7" w14:textId="77777777" w:rsidR="0049004C" w:rsidRPr="00D24A85" w:rsidRDefault="0049004C"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 xml:space="preserve">Некробактериоз Қазақстан Республикасы Ауыл шаруашылығы министрлігінің зерттеу жоспарында жоқ. Ветеринариялық зертханалар патологиялық материалды зерттейді, бактериологиялық зерттеулер жүргізеді және инфекция </w:t>
      </w:r>
      <w:r w:rsidR="005B2388" w:rsidRPr="00D24A85">
        <w:rPr>
          <w:rFonts w:ascii="Times New Roman" w:eastAsia="Times New Roman" w:hAnsi="Times New Roman" w:cs="Times New Roman"/>
          <w:bCs/>
          <w:iCs/>
          <w:sz w:val="28"/>
          <w:szCs w:val="28"/>
          <w:lang w:val="kk-KZ"/>
        </w:rPr>
        <w:t>қоздырушысы</w:t>
      </w:r>
      <w:r w:rsidRPr="00D24A85">
        <w:rPr>
          <w:rFonts w:ascii="Times New Roman" w:eastAsia="Times New Roman" w:hAnsi="Times New Roman" w:cs="Times New Roman"/>
          <w:bCs/>
          <w:iCs/>
          <w:sz w:val="28"/>
          <w:szCs w:val="28"/>
          <w:lang w:val="kk-KZ"/>
        </w:rPr>
        <w:t>н бөліп алады. Эпизоотиялық процестің қарқындылығын анықтау үшін келесі статистикалық көрсеткіштер анықталды:</w:t>
      </w:r>
    </w:p>
    <w:p w14:paraId="4B6E4121" w14:textId="77777777" w:rsidR="0049004C" w:rsidRPr="00D24A85" w:rsidRDefault="0049004C"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lastRenderedPageBreak/>
        <w:t>Ауру көрсеткіші – бұл шаруашылықта бар малдар арасынан бір жылдағы ауру жануарлардың саны.</w:t>
      </w:r>
    </w:p>
    <w:p w14:paraId="5FC56BF9" w14:textId="77777777" w:rsidR="0049004C" w:rsidRPr="00D24A85" w:rsidRDefault="0049004C"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Көріну көрсеткіші – бір жылдағы ауру көрсеткішін басқа жылмен салыстыру пайызы.</w:t>
      </w:r>
    </w:p>
    <w:p w14:paraId="33CC1942" w14:textId="77777777" w:rsidR="0049004C" w:rsidRPr="00D24A85" w:rsidRDefault="0049004C"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 xml:space="preserve">Лабораториялық зерттеулер үшін, жоғарыда келтірілген шаруашылықтардан аяқтың дистальді бөлігінің зақымдалған аймағынан биологиялық </w:t>
      </w:r>
      <w:r w:rsidR="00D11674" w:rsidRPr="00D24A85">
        <w:rPr>
          <w:rFonts w:ascii="Times New Roman" w:eastAsia="Times New Roman" w:hAnsi="Times New Roman" w:cs="Times New Roman"/>
          <w:bCs/>
          <w:iCs/>
          <w:sz w:val="28"/>
          <w:szCs w:val="28"/>
          <w:lang w:val="kk-KZ"/>
        </w:rPr>
        <w:t>материалдар</w:t>
      </w:r>
      <w:r w:rsidRPr="00D24A85">
        <w:rPr>
          <w:rFonts w:ascii="Times New Roman" w:eastAsia="Times New Roman" w:hAnsi="Times New Roman" w:cs="Times New Roman"/>
          <w:bCs/>
          <w:iCs/>
          <w:sz w:val="28"/>
          <w:szCs w:val="28"/>
          <w:lang w:val="kk-KZ"/>
        </w:rPr>
        <w:t xml:space="preserve"> алынды. </w:t>
      </w:r>
    </w:p>
    <w:p w14:paraId="37F1BEBC" w14:textId="77777777" w:rsidR="0049004C" w:rsidRPr="00D24A85" w:rsidRDefault="00D11674"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Негізінен алынған патматериалдар</w:t>
      </w:r>
      <w:r w:rsidR="0049004C" w:rsidRPr="00D24A85">
        <w:rPr>
          <w:rFonts w:ascii="Times New Roman" w:eastAsia="Times New Roman" w:hAnsi="Times New Roman" w:cs="Times New Roman"/>
          <w:bCs/>
          <w:iCs/>
          <w:sz w:val="28"/>
          <w:szCs w:val="28"/>
          <w:lang w:val="kk-KZ"/>
        </w:rPr>
        <w:t xml:space="preserve"> клиникалық көрсеткіштері бойынша: ақсақтық, тұяқтар арасында сұр жабынды және өзіне тән жағымсыз иісі бар ойық жаралардан, сонымен бірге мүйізінен бөлінген іріңдерден</w:t>
      </w:r>
      <w:r w:rsidRPr="00D24A85">
        <w:rPr>
          <w:rFonts w:ascii="Times New Roman" w:eastAsia="Times New Roman" w:hAnsi="Times New Roman" w:cs="Times New Roman"/>
          <w:bCs/>
          <w:iCs/>
          <w:sz w:val="28"/>
          <w:szCs w:val="28"/>
          <w:lang w:val="kk-KZ"/>
        </w:rPr>
        <w:t xml:space="preserve"> алынды</w:t>
      </w:r>
      <w:r w:rsidR="0049004C" w:rsidRPr="00D24A85">
        <w:rPr>
          <w:rFonts w:ascii="Times New Roman" w:eastAsia="Times New Roman" w:hAnsi="Times New Roman" w:cs="Times New Roman"/>
          <w:bCs/>
          <w:iCs/>
          <w:sz w:val="28"/>
          <w:szCs w:val="28"/>
          <w:lang w:val="kk-KZ"/>
        </w:rPr>
        <w:t>.</w:t>
      </w:r>
    </w:p>
    <w:p w14:paraId="502F1042" w14:textId="77777777" w:rsidR="007C0C6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Эпизоотиялық процестің қарқындылығын анықтау үшін</w:t>
      </w:r>
      <w:r w:rsidR="006D404D" w:rsidRPr="00D24A85">
        <w:rPr>
          <w:rFonts w:ascii="Times New Roman" w:hAnsi="Times New Roman" w:cs="Times New Roman"/>
          <w:sz w:val="28"/>
          <w:szCs w:val="28"/>
          <w:lang w:val="kk-KZ"/>
        </w:rPr>
        <w:t xml:space="preserve"> М.М. Макаров т.б. ұсынған әдістемесіне сәйкес жүргізілді, яғни </w:t>
      </w:r>
      <w:r w:rsidRPr="00D24A85">
        <w:rPr>
          <w:rFonts w:ascii="Times New Roman" w:hAnsi="Times New Roman" w:cs="Times New Roman"/>
          <w:sz w:val="28"/>
          <w:szCs w:val="28"/>
          <w:lang w:val="kk-KZ"/>
        </w:rPr>
        <w:t>статистикалық көрсеткіштер айқындалды: қолайсыздық көрсеткіші – қолайсыз пункттердің үлесі – қолайсыз шаруашылық жүргізуші субъектілердің саны қолда бар субъектілер санына</w:t>
      </w:r>
      <w:r w:rsidR="00A0185E" w:rsidRPr="00D24A85">
        <w:rPr>
          <w:rFonts w:ascii="Times New Roman" w:hAnsi="Times New Roman" w:cs="Times New Roman"/>
          <w:sz w:val="28"/>
          <w:szCs w:val="28"/>
          <w:lang w:val="kk-KZ"/>
        </w:rPr>
        <w:t xml:space="preserve"> байланысты, д</w:t>
      </w:r>
      <w:r w:rsidR="006D404D" w:rsidRPr="00D24A85">
        <w:rPr>
          <w:rFonts w:ascii="Times New Roman" w:hAnsi="Times New Roman" w:cs="Times New Roman"/>
          <w:sz w:val="28"/>
          <w:szCs w:val="28"/>
          <w:lang w:val="kk-KZ"/>
        </w:rPr>
        <w:t xml:space="preserve">ерттену көрсеткіші </w:t>
      </w:r>
      <w:r w:rsidRPr="00D24A85">
        <w:rPr>
          <w:rFonts w:ascii="Times New Roman" w:hAnsi="Times New Roman" w:cs="Times New Roman"/>
          <w:sz w:val="28"/>
          <w:szCs w:val="28"/>
          <w:lang w:val="kk-KZ"/>
        </w:rPr>
        <w:t>-</w:t>
      </w:r>
      <w:r w:rsidR="006D404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шаруашылықта бар жануарлар санынан бір жыл ішінде зерттеле</w:t>
      </w:r>
      <w:r w:rsidR="007C0C6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дер сан</w:t>
      </w:r>
      <w:r w:rsidR="007C0C65" w:rsidRPr="00D24A85">
        <w:rPr>
          <w:rFonts w:ascii="Times New Roman" w:hAnsi="Times New Roman" w:cs="Times New Roman"/>
          <w:sz w:val="28"/>
          <w:szCs w:val="28"/>
          <w:lang w:val="kk-KZ"/>
        </w:rPr>
        <w:t>ына (%) ауру жануарлардың саны.</w:t>
      </w:r>
    </w:p>
    <w:p w14:paraId="388F8546" w14:textId="77777777" w:rsidR="008F17F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Эпизоотия индексі</w:t>
      </w:r>
      <w:r w:rsidR="006D404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6D404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ауру талданатындар санына тіркелген жылдар санын салыстырудың пайыздық қатынасы. Ошақтың коэффициенті</w:t>
      </w:r>
      <w:r w:rsidR="006D404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6D404D"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бір эпизоотиялық ошақта қанша ауру жануар бар екенін көрсетеді. Оны анықтау үшін ауру жануарлардың саны эпизооти</w:t>
      </w:r>
      <w:r w:rsidR="00A0185E" w:rsidRPr="00D24A85">
        <w:rPr>
          <w:rFonts w:ascii="Times New Roman" w:hAnsi="Times New Roman" w:cs="Times New Roman"/>
          <w:sz w:val="28"/>
          <w:szCs w:val="28"/>
          <w:lang w:val="kk-KZ"/>
        </w:rPr>
        <w:t>ялық ошақтардың санына бөлінеді [67].</w:t>
      </w:r>
    </w:p>
    <w:p w14:paraId="74F8AB56" w14:textId="36161071" w:rsidR="006A2576" w:rsidRPr="00D24A85" w:rsidRDefault="006A257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«Лактобактерин-ТК»</w:t>
      </w:r>
      <w:r w:rsidRPr="00D24A85">
        <w:rPr>
          <w:rFonts w:ascii="Times New Roman" w:hAnsi="Times New Roman" w:cs="Times New Roman"/>
          <w:sz w:val="28"/>
          <w:szCs w:val="28"/>
          <w:lang w:val="kk-KZ"/>
        </w:rPr>
        <w:t xml:space="preserve"> препараты - с</w:t>
      </w:r>
      <w:r w:rsidRPr="00D24A85">
        <w:rPr>
          <w:rFonts w:ascii="Times New Roman" w:hAnsi="Times New Roman" w:cs="Times New Roman"/>
          <w:bCs/>
          <w:sz w:val="28"/>
          <w:szCs w:val="28"/>
          <w:lang w:val="kk-KZ"/>
        </w:rPr>
        <w:t xml:space="preserve">ұйық қоректік ортада өсірілген және қорғаныс қоректік орта есебінде майсыздандырылған сүт қолданып кептірілген </w:t>
      </w:r>
      <w:r w:rsidRPr="00D24A85">
        <w:rPr>
          <w:rFonts w:ascii="Times New Roman" w:hAnsi="Times New Roman" w:cs="Times New Roman"/>
          <w:i/>
          <w:sz w:val="28"/>
          <w:szCs w:val="28"/>
          <w:lang w:val="kk-KZ"/>
        </w:rPr>
        <w:t>Lactobacillus acidophilus</w:t>
      </w:r>
      <w:r w:rsidRPr="00D24A85">
        <w:rPr>
          <w:rFonts w:ascii="Times New Roman" w:hAnsi="Times New Roman" w:cs="Times New Roman"/>
          <w:sz w:val="28"/>
          <w:szCs w:val="28"/>
          <w:lang w:val="kk-KZ"/>
        </w:rPr>
        <w:t xml:space="preserve"> В-RKM-0511 сүт қышқылды бактериясының </w:t>
      </w:r>
      <w:r w:rsidR="00FD6247" w:rsidRPr="00D24A85">
        <w:rPr>
          <w:rFonts w:ascii="Times New Roman" w:hAnsi="Times New Roman" w:cs="Times New Roman"/>
          <w:sz w:val="28"/>
          <w:szCs w:val="28"/>
          <w:lang w:val="kk-KZ"/>
        </w:rPr>
        <w:t>өсінідісі</w:t>
      </w:r>
      <w:r w:rsidRPr="00D24A85">
        <w:rPr>
          <w:rFonts w:ascii="Times New Roman" w:hAnsi="Times New Roman" w:cs="Times New Roman"/>
          <w:sz w:val="28"/>
          <w:szCs w:val="28"/>
          <w:lang w:val="kk-KZ"/>
        </w:rPr>
        <w:t xml:space="preserve"> негізінде дайындалған пробиотикалық биопрепарат.</w:t>
      </w:r>
    </w:p>
    <w:p w14:paraId="02D20B71" w14:textId="77777777" w:rsidR="007C0C65" w:rsidRPr="00D24A85" w:rsidRDefault="007C0C65" w:rsidP="00D94BCD">
      <w:pPr>
        <w:spacing w:after="0" w:line="240" w:lineRule="auto"/>
        <w:ind w:firstLine="709"/>
        <w:jc w:val="both"/>
        <w:rPr>
          <w:rFonts w:ascii="Times New Roman" w:hAnsi="Times New Roman" w:cs="Times New Roman"/>
          <w:sz w:val="28"/>
          <w:szCs w:val="28"/>
          <w:lang w:val="kk-KZ"/>
        </w:rPr>
      </w:pPr>
    </w:p>
    <w:p w14:paraId="4F0D91A4" w14:textId="77777777" w:rsidR="00A0185E" w:rsidRPr="00D24A85" w:rsidRDefault="00A0185E"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ІҚМ некробактериозын клиникалық балау</w:t>
      </w:r>
    </w:p>
    <w:p w14:paraId="56992522" w14:textId="77777777" w:rsidR="00A0185E" w:rsidRPr="00D24A85" w:rsidRDefault="00A0185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Аталған ауру кезінде негізгі клиникалық белгілер</w:t>
      </w:r>
      <w:r w:rsidR="002D14A2" w:rsidRPr="00D24A85">
        <w:rPr>
          <w:rFonts w:ascii="Times New Roman" w:hAnsi="Times New Roman" w:cs="Times New Roman"/>
          <w:sz w:val="28"/>
          <w:szCs w:val="28"/>
          <w:lang w:val="kk-KZ"/>
        </w:rPr>
        <w:t xml:space="preserve"> Л.В. Аниковтың нұсқаулығына сәйкес жүргізілді</w:t>
      </w:r>
      <w:r w:rsidRPr="00D24A85">
        <w:rPr>
          <w:rFonts w:ascii="Times New Roman" w:hAnsi="Times New Roman" w:cs="Times New Roman"/>
          <w:sz w:val="28"/>
          <w:szCs w:val="28"/>
          <w:lang w:val="kk-KZ"/>
        </w:rPr>
        <w:t xml:space="preserve">, </w:t>
      </w:r>
      <w:r w:rsidR="002D14A2" w:rsidRPr="00D24A85">
        <w:rPr>
          <w:rFonts w:ascii="Times New Roman" w:hAnsi="Times New Roman" w:cs="Times New Roman"/>
          <w:sz w:val="28"/>
          <w:szCs w:val="28"/>
          <w:lang w:val="kk-KZ"/>
        </w:rPr>
        <w:t xml:space="preserve">ол үшін </w:t>
      </w:r>
      <w:r w:rsidRPr="00D24A85">
        <w:rPr>
          <w:rFonts w:ascii="Times New Roman" w:hAnsi="Times New Roman" w:cs="Times New Roman"/>
          <w:sz w:val="28"/>
          <w:szCs w:val="28"/>
          <w:lang w:val="kk-KZ"/>
        </w:rPr>
        <w:t xml:space="preserve">малдың тұқымы, жасы болмасын, мына белгілерге баса назар аудару керек: </w:t>
      </w:r>
      <w:r w:rsidR="002D14A2" w:rsidRPr="00D24A85">
        <w:rPr>
          <w:rFonts w:ascii="Times New Roman" w:hAnsi="Times New Roman" w:cs="Times New Roman"/>
          <w:sz w:val="28"/>
          <w:szCs w:val="28"/>
          <w:lang w:val="kk-KZ"/>
        </w:rPr>
        <w:t>малдың</w:t>
      </w:r>
      <w:r w:rsidRPr="00D24A85">
        <w:rPr>
          <w:rFonts w:ascii="Times New Roman" w:hAnsi="Times New Roman" w:cs="Times New Roman"/>
          <w:sz w:val="28"/>
          <w:szCs w:val="28"/>
          <w:lang w:val="kk-KZ"/>
        </w:rPr>
        <w:t xml:space="preserve"> ақсауы, жүру коррдинациясының бұзылуы, аяқтарының төменгі бөліктерінің, нақтырақ айтқанда тұяқ аумағының және тұяқтың зақымдалуы, тері жүніннің зақымдалып, іріңді жаралардың пайда болып, кейіннен некрозға шалдығып түсуі, жүдеу, тәбеттің төмендеуі. </w:t>
      </w:r>
    </w:p>
    <w:p w14:paraId="4C32710D" w14:textId="77777777" w:rsidR="002D14A2" w:rsidRPr="00D24A85" w:rsidRDefault="00A0185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Аурудың нақты белгілері көбінесе іріңді зақымданулармен көрін</w:t>
      </w:r>
      <w:r w:rsidR="007C0C65" w:rsidRPr="00D24A85">
        <w:rPr>
          <w:rFonts w:ascii="Times New Roman" w:hAnsi="Times New Roman" w:cs="Times New Roman"/>
          <w:sz w:val="28"/>
          <w:szCs w:val="28"/>
          <w:lang w:val="kk-KZ"/>
        </w:rPr>
        <w:t>еді. Олар: желінде; төменгі аяқ,</w:t>
      </w:r>
      <w:r w:rsidRPr="00D24A85">
        <w:rPr>
          <w:rFonts w:ascii="Times New Roman" w:hAnsi="Times New Roman" w:cs="Times New Roman"/>
          <w:sz w:val="28"/>
          <w:szCs w:val="28"/>
          <w:lang w:val="kk-KZ"/>
        </w:rPr>
        <w:t xml:space="preserve"> қынап пен жатырдың </w:t>
      </w:r>
      <w:r w:rsidR="007E7800" w:rsidRPr="00D24A85">
        <w:rPr>
          <w:rFonts w:ascii="Times New Roman" w:hAnsi="Times New Roman" w:cs="Times New Roman"/>
          <w:sz w:val="28"/>
          <w:szCs w:val="28"/>
          <w:lang w:val="kk-KZ"/>
        </w:rPr>
        <w:t>кілегейлі</w:t>
      </w:r>
      <w:r w:rsidRPr="00D24A85">
        <w:rPr>
          <w:rFonts w:ascii="Times New Roman" w:hAnsi="Times New Roman" w:cs="Times New Roman"/>
          <w:sz w:val="28"/>
          <w:szCs w:val="28"/>
          <w:lang w:val="kk-KZ"/>
        </w:rPr>
        <w:t xml:space="preserve"> қабында орын алады. Бұл аурудың клиникалық көрінісі жануарлардың басқа таралған инфекцияларына ұқсас болуы мүмкін, сонымен қатар некробактериозды диагностикалау кезінде әр түрлі этиологиядағы артриттерді, эрозияны, тұяқтың жарасын, дерматиттерді болдырмау керек және ажыратып ба</w:t>
      </w:r>
      <w:r w:rsidR="002D14A2" w:rsidRPr="00D24A85">
        <w:rPr>
          <w:rFonts w:ascii="Times New Roman" w:hAnsi="Times New Roman" w:cs="Times New Roman"/>
          <w:sz w:val="28"/>
          <w:szCs w:val="28"/>
          <w:lang w:val="kk-KZ"/>
        </w:rPr>
        <w:t>лау қажет [68].</w:t>
      </w:r>
    </w:p>
    <w:p w14:paraId="4627E88C" w14:textId="77777777" w:rsidR="007C0C65" w:rsidRPr="00D24A85" w:rsidRDefault="007C0C65" w:rsidP="00D94BCD">
      <w:pPr>
        <w:spacing w:after="0" w:line="240" w:lineRule="auto"/>
        <w:ind w:firstLine="709"/>
        <w:jc w:val="both"/>
        <w:rPr>
          <w:rFonts w:ascii="Times New Roman" w:hAnsi="Times New Roman" w:cs="Times New Roman"/>
          <w:sz w:val="28"/>
          <w:szCs w:val="28"/>
          <w:lang w:val="kk-KZ"/>
        </w:rPr>
      </w:pPr>
    </w:p>
    <w:p w14:paraId="04112120" w14:textId="77777777" w:rsidR="000F1659" w:rsidRPr="00D24A85" w:rsidRDefault="000F1659" w:rsidP="00D94BCD">
      <w:pPr>
        <w:spacing w:after="0" w:line="240" w:lineRule="auto"/>
        <w:ind w:firstLine="709"/>
        <w:jc w:val="center"/>
        <w:rPr>
          <w:rFonts w:ascii="Times New Roman" w:hAnsi="Times New Roman" w:cs="Times New Roman"/>
          <w:b/>
          <w:sz w:val="28"/>
          <w:szCs w:val="28"/>
          <w:lang w:val="kk-KZ"/>
        </w:rPr>
      </w:pPr>
    </w:p>
    <w:p w14:paraId="20306912" w14:textId="54819D78" w:rsidR="002D14A2" w:rsidRPr="00D24A85" w:rsidRDefault="008A787A"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Некробактериозды</w:t>
      </w:r>
      <w:r w:rsidR="002D14A2" w:rsidRPr="00D24A85">
        <w:rPr>
          <w:rFonts w:ascii="Times New Roman" w:hAnsi="Times New Roman" w:cs="Times New Roman"/>
          <w:b/>
          <w:sz w:val="28"/>
          <w:szCs w:val="28"/>
          <w:lang w:val="kk-KZ"/>
        </w:rPr>
        <w:t xml:space="preserve"> зертте</w:t>
      </w:r>
      <w:r w:rsidR="00D11674" w:rsidRPr="00D24A85">
        <w:rPr>
          <w:rFonts w:ascii="Times New Roman" w:hAnsi="Times New Roman" w:cs="Times New Roman"/>
          <w:b/>
          <w:sz w:val="28"/>
          <w:szCs w:val="28"/>
          <w:lang w:val="kk-KZ"/>
        </w:rPr>
        <w:t>уге биопси</w:t>
      </w:r>
      <w:r w:rsidR="0045696E" w:rsidRPr="00D24A85">
        <w:rPr>
          <w:rFonts w:ascii="Times New Roman" w:hAnsi="Times New Roman" w:cs="Times New Roman"/>
          <w:b/>
          <w:sz w:val="28"/>
          <w:szCs w:val="28"/>
          <w:lang w:val="kk-KZ"/>
        </w:rPr>
        <w:t>ялық</w:t>
      </w:r>
      <w:r w:rsidR="00D11674" w:rsidRPr="00D24A85">
        <w:rPr>
          <w:rFonts w:ascii="Times New Roman" w:hAnsi="Times New Roman" w:cs="Times New Roman"/>
          <w:b/>
          <w:sz w:val="28"/>
          <w:szCs w:val="28"/>
          <w:lang w:val="kk-KZ"/>
        </w:rPr>
        <w:t xml:space="preserve"> материал алу</w:t>
      </w:r>
      <w:r w:rsidRPr="00D24A85">
        <w:rPr>
          <w:rFonts w:ascii="Times New Roman" w:hAnsi="Times New Roman" w:cs="Times New Roman"/>
          <w:b/>
          <w:sz w:val="28"/>
          <w:szCs w:val="28"/>
          <w:lang w:val="kk-KZ"/>
        </w:rPr>
        <w:t xml:space="preserve"> және </w:t>
      </w:r>
      <w:r w:rsidR="002D14A2" w:rsidRPr="00D24A85">
        <w:rPr>
          <w:rFonts w:ascii="Times New Roman" w:hAnsi="Times New Roman" w:cs="Times New Roman"/>
          <w:b/>
          <w:sz w:val="28"/>
          <w:szCs w:val="28"/>
          <w:lang w:val="kk-KZ"/>
        </w:rPr>
        <w:t>зерттеу реті</w:t>
      </w:r>
    </w:p>
    <w:p w14:paraId="7C3BA3F6" w14:textId="77777777"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Материал зақымданған ұлпамен сау ұлпаның шекарасынан, тұяқ аралық саңылаудан және зақымданған ұлпалардың</w:t>
      </w:r>
      <w:r w:rsidR="00E77E6F" w:rsidRPr="00D24A85">
        <w:rPr>
          <w:rFonts w:ascii="Times New Roman" w:hAnsi="Times New Roman" w:cs="Times New Roman"/>
          <w:sz w:val="28"/>
          <w:szCs w:val="28"/>
          <w:lang w:val="kk-KZ"/>
        </w:rPr>
        <w:t xml:space="preserve"> ортасынан био</w:t>
      </w:r>
      <w:r w:rsidRPr="00D24A85">
        <w:rPr>
          <w:rFonts w:ascii="Times New Roman" w:hAnsi="Times New Roman" w:cs="Times New Roman"/>
          <w:sz w:val="28"/>
          <w:szCs w:val="28"/>
          <w:lang w:val="kk-KZ"/>
        </w:rPr>
        <w:t xml:space="preserve">материал алынып, </w:t>
      </w:r>
      <w:r w:rsidRPr="00D24A85">
        <w:rPr>
          <w:rFonts w:ascii="Times New Roman" w:hAnsi="Times New Roman" w:cs="Times New Roman"/>
          <w:sz w:val="28"/>
          <w:szCs w:val="28"/>
          <w:lang w:val="kk-KZ"/>
        </w:rPr>
        <w:lastRenderedPageBreak/>
        <w:t>тасымалдаушы ортада (30% глицерин ері</w:t>
      </w:r>
      <w:r w:rsidR="0021656D"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дісі) 12 сағат ішінде зертханаға жеткізілу қажет. </w:t>
      </w:r>
    </w:p>
    <w:p w14:paraId="170E1F10" w14:textId="6BC18F0D"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Жеткізілген биопси</w:t>
      </w:r>
      <w:r w:rsidR="009E72BA" w:rsidRPr="00D24A85">
        <w:rPr>
          <w:rFonts w:ascii="Times New Roman" w:hAnsi="Times New Roman" w:cs="Times New Roman"/>
          <w:sz w:val="28"/>
          <w:szCs w:val="28"/>
          <w:lang w:val="kk-KZ"/>
        </w:rPr>
        <w:t>ялық</w:t>
      </w:r>
      <w:r w:rsidRPr="00D24A85">
        <w:rPr>
          <w:rFonts w:ascii="Times New Roman" w:hAnsi="Times New Roman" w:cs="Times New Roman"/>
          <w:sz w:val="28"/>
          <w:szCs w:val="28"/>
          <w:lang w:val="kk-KZ"/>
        </w:rPr>
        <w:t xml:space="preserve"> материалдарды Китт-Тароцци қоректік ортасына </w:t>
      </w:r>
      <w:r w:rsidR="0045696E" w:rsidRPr="00D24A85">
        <w:rPr>
          <w:rFonts w:ascii="Times New Roman" w:hAnsi="Times New Roman" w:cs="Times New Roman"/>
          <w:sz w:val="28"/>
          <w:szCs w:val="28"/>
          <w:lang w:val="kk-KZ"/>
        </w:rPr>
        <w:t>себінді жасап</w:t>
      </w:r>
      <w:r w:rsidRPr="00D24A85">
        <w:rPr>
          <w:rFonts w:ascii="Times New Roman" w:hAnsi="Times New Roman" w:cs="Times New Roman"/>
          <w:sz w:val="28"/>
          <w:szCs w:val="28"/>
          <w:lang w:val="kk-KZ"/>
        </w:rPr>
        <w:t xml:space="preserve">, ауа сыбағасыз жағдайда (анаэростат) 36-37,5°С температурада, 48-72 сағат бойы термостатқа қойып өсіріледі. </w:t>
      </w:r>
    </w:p>
    <w:p w14:paraId="13CA64AF" w14:textId="428E80FE" w:rsidR="006C7095"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Китт-Тароцци қоректік ортасында газ бөлініп (көбіктеніп), сорпаның лайлануы пайда </w:t>
      </w:r>
      <w:r w:rsidR="00D11674" w:rsidRPr="00D24A85">
        <w:rPr>
          <w:rFonts w:ascii="Times New Roman" w:hAnsi="Times New Roman" w:cs="Times New Roman"/>
          <w:sz w:val="28"/>
          <w:szCs w:val="28"/>
          <w:lang w:val="kk-KZ"/>
        </w:rPr>
        <w:t>болды. Тағы</w:t>
      </w:r>
      <w:r w:rsidR="003A4FBD" w:rsidRPr="00D24A85">
        <w:rPr>
          <w:rFonts w:ascii="Times New Roman" w:hAnsi="Times New Roman" w:cs="Times New Roman"/>
          <w:sz w:val="28"/>
          <w:szCs w:val="28"/>
          <w:lang w:val="kk-KZ"/>
        </w:rPr>
        <w:t xml:space="preserve"> </w:t>
      </w:r>
      <w:r w:rsidR="00D11674" w:rsidRPr="00D24A85">
        <w:rPr>
          <w:rFonts w:ascii="Times New Roman" w:hAnsi="Times New Roman" w:cs="Times New Roman"/>
          <w:sz w:val="28"/>
          <w:szCs w:val="28"/>
          <w:lang w:val="kk-KZ"/>
        </w:rPr>
        <w:t>да 24 сағатқа қалдыр</w:t>
      </w:r>
      <w:r w:rsidR="00256EDE" w:rsidRPr="00D24A85">
        <w:rPr>
          <w:rFonts w:ascii="Times New Roman" w:hAnsi="Times New Roman" w:cs="Times New Roman"/>
          <w:sz w:val="28"/>
          <w:szCs w:val="28"/>
          <w:lang w:val="kk-KZ"/>
        </w:rPr>
        <w:t>ылды</w:t>
      </w:r>
      <w:r w:rsidRPr="00D24A85">
        <w:rPr>
          <w:rFonts w:ascii="Times New Roman" w:hAnsi="Times New Roman" w:cs="Times New Roman"/>
          <w:sz w:val="28"/>
          <w:szCs w:val="28"/>
          <w:lang w:val="kk-KZ"/>
        </w:rPr>
        <w:t>. Бұл кезде 72 сағаттық сорпаның жоғарғы бөлігі мөлдірленіп, өсінді шыны түтікшенің бір беткі қабырғасында ұнтақ тәріздес өсінді және бауыр кесектерінің бе</w:t>
      </w:r>
      <w:r w:rsidR="0021656D"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 бұлт немесе, мақта тәріздес тұңба көрінді, шыны түтікшенің түбінде шамалы ғана ұнтақ тәрізді тұңба пайда бол</w:t>
      </w:r>
      <w:r w:rsidR="006C7095" w:rsidRPr="00D24A85">
        <w:rPr>
          <w:rFonts w:ascii="Times New Roman" w:hAnsi="Times New Roman" w:cs="Times New Roman"/>
          <w:sz w:val="28"/>
          <w:szCs w:val="28"/>
          <w:lang w:val="kk-KZ"/>
        </w:rPr>
        <w:t>ды.</w:t>
      </w:r>
    </w:p>
    <w:p w14:paraId="56854612" w14:textId="77777777"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Китт-Тароцци қоректік ортасында өсірілген өсіндіні 1 см</w:t>
      </w:r>
      <w:r w:rsidRPr="00D24A85">
        <w:rPr>
          <w:rFonts w:ascii="Times New Roman" w:hAnsi="Times New Roman" w:cs="Times New Roman"/>
          <w:sz w:val="28"/>
          <w:szCs w:val="28"/>
          <w:vertAlign w:val="superscript"/>
          <w:lang w:val="kk-KZ"/>
        </w:rPr>
        <w:t>3</w:t>
      </w:r>
      <w:r w:rsidRPr="00D24A85">
        <w:rPr>
          <w:rFonts w:ascii="Times New Roman" w:hAnsi="Times New Roman" w:cs="Times New Roman"/>
          <w:sz w:val="28"/>
          <w:szCs w:val="28"/>
          <w:lang w:val="kk-KZ"/>
        </w:rPr>
        <w:t xml:space="preserve"> мөлшерде тығыз қоректік орталарға (10% ірі қара мал қан сарысуы қосылған Клостридии агары, Шадлер агары, 10% жылқы қан сарысу және 0,5% глюкоза қосылған етпептонды агары, аминокровин-сарыуызды-қансарысулы агар) себінді жасап, ауа сыбағасыз жағдайда (анаэростат, газ-пакет), 36-37,5°С-да 48-72 сағат өсіріледі.</w:t>
      </w:r>
    </w:p>
    <w:p w14:paraId="51DDF8BB" w14:textId="77777777"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72 сағат бойы өсірілген, өсінді бар Петри </w:t>
      </w:r>
      <w:r w:rsidR="007E7800" w:rsidRPr="00D24A85">
        <w:rPr>
          <w:rFonts w:ascii="Times New Roman" w:hAnsi="Times New Roman" w:cs="Times New Roman"/>
          <w:sz w:val="28"/>
          <w:szCs w:val="28"/>
          <w:lang w:val="kk-KZ"/>
        </w:rPr>
        <w:t>аяқша</w:t>
      </w:r>
      <w:r w:rsidR="008A787A" w:rsidRPr="00D24A85">
        <w:rPr>
          <w:rFonts w:ascii="Times New Roman" w:hAnsi="Times New Roman" w:cs="Times New Roman"/>
          <w:sz w:val="28"/>
          <w:szCs w:val="28"/>
          <w:lang w:val="kk-KZ"/>
        </w:rPr>
        <w:t>ларын</w:t>
      </w:r>
      <w:r w:rsidRPr="00D24A85">
        <w:rPr>
          <w:rFonts w:ascii="Times New Roman" w:hAnsi="Times New Roman" w:cs="Times New Roman"/>
          <w:sz w:val="28"/>
          <w:szCs w:val="28"/>
          <w:lang w:val="kk-KZ"/>
        </w:rPr>
        <w:t xml:space="preserve"> күн сәулесі арқылы қарағанда көлемдері (1-3 мм аралықтарында) және түстері (ақ сұр, сұрғылт, ақшыл сары, сары және т.б.) әртүрлі өсінділер көрінеді. </w:t>
      </w:r>
    </w:p>
    <w:p w14:paraId="4B9BEFC1" w14:textId="084CB025" w:rsidR="002D14A2" w:rsidRPr="00D24A85" w:rsidRDefault="00D116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10</w:t>
      </w:r>
      <w:r w:rsidR="002D14A2"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-ы</w:t>
      </w:r>
      <w:r w:rsidR="002D14A2" w:rsidRPr="00D24A85">
        <w:rPr>
          <w:rFonts w:ascii="Times New Roman" w:hAnsi="Times New Roman" w:cs="Times New Roman"/>
          <w:sz w:val="28"/>
          <w:szCs w:val="28"/>
          <w:lang w:val="kk-KZ"/>
        </w:rPr>
        <w:t xml:space="preserve"> ірі қара мал қан сарысуы қосылған Клостридии және Шадлерагарларының бе</w:t>
      </w:r>
      <w:r w:rsidR="0021656D" w:rsidRPr="00D24A85">
        <w:rPr>
          <w:rFonts w:ascii="Times New Roman" w:hAnsi="Times New Roman" w:cs="Times New Roman"/>
          <w:sz w:val="28"/>
          <w:szCs w:val="28"/>
          <w:lang w:val="kk-KZ"/>
        </w:rPr>
        <w:t>тін</w:t>
      </w:r>
      <w:r w:rsidR="002D14A2" w:rsidRPr="00D24A85">
        <w:rPr>
          <w:rFonts w:ascii="Times New Roman" w:hAnsi="Times New Roman" w:cs="Times New Roman"/>
          <w:sz w:val="28"/>
          <w:szCs w:val="28"/>
          <w:lang w:val="kk-KZ"/>
        </w:rPr>
        <w:t>де өскен өсінділердің ішінен шеттері тегіс әрі домалақ, күмбез тәрізді, көлемі 2-3 мм болатын сұрғылт-сары түсті және көлемі 1-1,5 мм ақшыл-сұр түсті өсінделерді; 10 %</w:t>
      </w:r>
      <w:r w:rsidRPr="00D24A85">
        <w:rPr>
          <w:rFonts w:ascii="Times New Roman" w:hAnsi="Times New Roman" w:cs="Times New Roman"/>
          <w:sz w:val="28"/>
          <w:szCs w:val="28"/>
          <w:lang w:val="kk-KZ"/>
        </w:rPr>
        <w:t>-ы</w:t>
      </w:r>
      <w:r w:rsidR="002D14A2" w:rsidRPr="00D24A85">
        <w:rPr>
          <w:rFonts w:ascii="Times New Roman" w:hAnsi="Times New Roman" w:cs="Times New Roman"/>
          <w:sz w:val="28"/>
          <w:szCs w:val="28"/>
          <w:lang w:val="kk-KZ"/>
        </w:rPr>
        <w:t xml:space="preserve"> жылқы қан сарысу және 0,5 %</w:t>
      </w:r>
      <w:r w:rsidRPr="00D24A85">
        <w:rPr>
          <w:rFonts w:ascii="Times New Roman" w:hAnsi="Times New Roman" w:cs="Times New Roman"/>
          <w:sz w:val="28"/>
          <w:szCs w:val="28"/>
          <w:lang w:val="kk-KZ"/>
        </w:rPr>
        <w:t>-ы</w:t>
      </w:r>
      <w:r w:rsidR="002D14A2" w:rsidRPr="00D24A85">
        <w:rPr>
          <w:rFonts w:ascii="Times New Roman" w:hAnsi="Times New Roman" w:cs="Times New Roman"/>
          <w:sz w:val="28"/>
          <w:szCs w:val="28"/>
          <w:lang w:val="kk-KZ"/>
        </w:rPr>
        <w:t xml:space="preserve"> глюкоза қосылған етпептонды агары бар Петри </w:t>
      </w:r>
      <w:r w:rsidR="007E7800" w:rsidRPr="00D24A85">
        <w:rPr>
          <w:rFonts w:ascii="Times New Roman" w:hAnsi="Times New Roman" w:cs="Times New Roman"/>
          <w:sz w:val="28"/>
          <w:szCs w:val="28"/>
          <w:lang w:val="kk-KZ"/>
        </w:rPr>
        <w:t>аяқша</w:t>
      </w:r>
      <w:r w:rsidR="002D14A2" w:rsidRPr="00D24A85">
        <w:rPr>
          <w:rFonts w:ascii="Times New Roman" w:hAnsi="Times New Roman" w:cs="Times New Roman"/>
          <w:sz w:val="28"/>
          <w:szCs w:val="28"/>
          <w:lang w:val="kk-KZ"/>
        </w:rPr>
        <w:t>сын горизонтальді жағдайға қойып қарағанда көлемдері 2-3 мм болатын өсінділердің арасынан, көзге әрең көріне</w:t>
      </w:r>
      <w:r w:rsidR="0021656D" w:rsidRPr="00D24A85">
        <w:rPr>
          <w:rFonts w:ascii="Times New Roman" w:hAnsi="Times New Roman" w:cs="Times New Roman"/>
          <w:sz w:val="28"/>
          <w:szCs w:val="28"/>
          <w:lang w:val="kk-KZ"/>
        </w:rPr>
        <w:t>тін</w:t>
      </w:r>
      <w:r w:rsidR="002D14A2" w:rsidRPr="00D24A85">
        <w:rPr>
          <w:rFonts w:ascii="Times New Roman" w:hAnsi="Times New Roman" w:cs="Times New Roman"/>
          <w:sz w:val="28"/>
          <w:szCs w:val="28"/>
          <w:lang w:val="kk-KZ"/>
        </w:rPr>
        <w:t xml:space="preserve"> көлемі өте ұсақ шық тәрізді өсінділерді; аминокровин-сарыуызды-қансарысулы агарында көлемі 1,5-2 мм болатын сұрғылт-ақ түсті өсінділерді бактериологиялық ілмекпен алып, Китт-Тароцци қоректік сорпасына се</w:t>
      </w:r>
      <w:r w:rsidR="0091788B" w:rsidRPr="00D24A85">
        <w:rPr>
          <w:rFonts w:ascii="Times New Roman" w:hAnsi="Times New Roman" w:cs="Times New Roman"/>
          <w:sz w:val="28"/>
          <w:szCs w:val="28"/>
          <w:lang w:val="kk-KZ"/>
        </w:rPr>
        <w:t>у</w:t>
      </w:r>
      <w:r w:rsidR="002D14A2" w:rsidRPr="00D24A85">
        <w:rPr>
          <w:rFonts w:ascii="Times New Roman" w:hAnsi="Times New Roman" w:cs="Times New Roman"/>
          <w:sz w:val="28"/>
          <w:szCs w:val="28"/>
          <w:lang w:val="kk-KZ"/>
        </w:rPr>
        <w:t>іп, ауа сыбағасыз жағдайда (анаэростат, газ-пакет) 36-37,5°С температурада 48-72 сағат бойы термостатқа қойып өсіріледі. Салмағы 15-18 гр. болатын, дене температурасы 37,50 С, яғни клиникалық сау 30 бас зертханалық ақ тышқандардың құйрық негізі аумағының тері астынан 48 сағаттық өсіндімен 0,3см</w:t>
      </w:r>
      <w:r w:rsidR="002D14A2" w:rsidRPr="00D24A85">
        <w:rPr>
          <w:rFonts w:ascii="Times New Roman" w:hAnsi="Times New Roman" w:cs="Times New Roman"/>
          <w:sz w:val="28"/>
          <w:szCs w:val="28"/>
          <w:vertAlign w:val="superscript"/>
          <w:lang w:val="kk-KZ"/>
        </w:rPr>
        <w:t>3</w:t>
      </w:r>
      <w:r w:rsidR="002D14A2" w:rsidRPr="00D24A85">
        <w:rPr>
          <w:rFonts w:ascii="Times New Roman" w:hAnsi="Times New Roman" w:cs="Times New Roman"/>
          <w:sz w:val="28"/>
          <w:szCs w:val="28"/>
          <w:lang w:val="kk-KZ"/>
        </w:rPr>
        <w:t xml:space="preserve"> мөлшерде жұқтырады. Зертханалық жануарлар 10 тәулікке бақылауға алынады. 4-8 күндерден бастап зертханалық ақ тышқандар өле бастайды. </w:t>
      </w:r>
    </w:p>
    <w:p w14:paraId="3849A671" w14:textId="77777777"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Өлекселерге есеп жүргізу барысында сорпалық өсінді енгізген аумақтағы терінің </w:t>
      </w:r>
      <w:r w:rsidR="006C7095" w:rsidRPr="00D24A85">
        <w:rPr>
          <w:rFonts w:ascii="Times New Roman" w:hAnsi="Times New Roman" w:cs="Times New Roman"/>
          <w:sz w:val="28"/>
          <w:szCs w:val="28"/>
          <w:lang w:val="kk-KZ"/>
        </w:rPr>
        <w:t>некроздалғанын</w:t>
      </w:r>
      <w:r w:rsidRPr="00D24A85">
        <w:rPr>
          <w:rFonts w:ascii="Times New Roman" w:hAnsi="Times New Roman" w:cs="Times New Roman"/>
          <w:sz w:val="28"/>
          <w:szCs w:val="28"/>
          <w:lang w:val="kk-KZ"/>
        </w:rPr>
        <w:t xml:space="preserve"> байқаймыз. Өлген зертханалық ақ тышқандарды патологиялық анатомиялық сойып зерттеу жасап ішкі мүшелерінен, олардан 1:10 суспензия жасап, алдын ала даярланған Китт-Тароцци және анаэробты микроағзаларды өсіруге арналған бауыр сорпасына себінді жасап, ауа сыбағасыз жағдайда 36-37,5°С температурада, 48-72 сағат бойы термостатқа қойып өсіреміз. </w:t>
      </w:r>
    </w:p>
    <w:p w14:paraId="7C830308" w14:textId="77777777" w:rsidR="002D14A2" w:rsidRPr="00D24A85" w:rsidRDefault="002D14A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Сонымен қатар жағынды жасалынып, 10 мин спирт-формалин ері</w:t>
      </w:r>
      <w:r w:rsidR="00DB034C" w:rsidRPr="00D24A85">
        <w:rPr>
          <w:rFonts w:ascii="Times New Roman" w:hAnsi="Times New Roman" w:cs="Times New Roman"/>
          <w:sz w:val="28"/>
          <w:szCs w:val="28"/>
          <w:lang w:val="kk-KZ"/>
        </w:rPr>
        <w:t>тіндісінде</w:t>
      </w:r>
      <w:r w:rsidRPr="00D24A85">
        <w:rPr>
          <w:rFonts w:ascii="Times New Roman" w:hAnsi="Times New Roman" w:cs="Times New Roman"/>
          <w:sz w:val="28"/>
          <w:szCs w:val="28"/>
          <w:lang w:val="kk-KZ"/>
        </w:rPr>
        <w:t xml:space="preserve"> бекітіліп, Циль фук</w:t>
      </w:r>
      <w:r w:rsidR="006C7095" w:rsidRPr="00D24A85">
        <w:rPr>
          <w:rFonts w:ascii="Times New Roman" w:hAnsi="Times New Roman" w:cs="Times New Roman"/>
          <w:sz w:val="28"/>
          <w:szCs w:val="28"/>
          <w:lang w:val="kk-KZ"/>
        </w:rPr>
        <w:t>сині, Грам әдісімен бояу керек [69, 70, 71].</w:t>
      </w:r>
    </w:p>
    <w:p w14:paraId="49183CC5" w14:textId="77777777" w:rsidR="00A0185E" w:rsidRPr="00D24A85" w:rsidRDefault="00A0185E" w:rsidP="00D94BCD">
      <w:pPr>
        <w:spacing w:after="0" w:line="240" w:lineRule="auto"/>
        <w:ind w:firstLine="709"/>
        <w:jc w:val="both"/>
        <w:rPr>
          <w:rFonts w:ascii="Times New Roman" w:hAnsi="Times New Roman" w:cs="Times New Roman"/>
          <w:sz w:val="28"/>
          <w:szCs w:val="28"/>
          <w:lang w:val="kk-KZ"/>
        </w:rPr>
      </w:pPr>
    </w:p>
    <w:p w14:paraId="41E03CF0" w14:textId="77777777" w:rsidR="00A0185E" w:rsidRPr="00D24A85" w:rsidRDefault="006C7095"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ІҚМ некро</w:t>
      </w:r>
      <w:r w:rsidR="00D11674" w:rsidRPr="00D24A85">
        <w:rPr>
          <w:rFonts w:ascii="Times New Roman" w:hAnsi="Times New Roman" w:cs="Times New Roman"/>
          <w:b/>
          <w:sz w:val="28"/>
          <w:szCs w:val="28"/>
          <w:lang w:val="kk-KZ"/>
        </w:rPr>
        <w:t>бактериозында «Лактобактерин-ТК</w:t>
      </w:r>
      <w:r w:rsidRPr="00D24A85">
        <w:rPr>
          <w:rFonts w:ascii="Times New Roman" w:hAnsi="Times New Roman" w:cs="Times New Roman"/>
          <w:b/>
          <w:sz w:val="28"/>
          <w:szCs w:val="28"/>
          <w:lang w:val="kk-KZ"/>
        </w:rPr>
        <w:t>» препаратының емдік әсерін зерттеу әдістері</w:t>
      </w:r>
    </w:p>
    <w:p w14:paraId="528EA831" w14:textId="77777777" w:rsidR="008F17F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Бактериологиялық зерттеулер үшін биоматериал ірі қара малдың тұяқ ауруы тіркелген Алматы облысының шаруашылық жүргізуші субъектілерінде іріктелді. Сынамалар клиникалық көрсеткіштер бойынша іріктелді: ақсақтық, </w:t>
      </w:r>
      <w:r w:rsidR="00774020" w:rsidRPr="00D24A85">
        <w:rPr>
          <w:rFonts w:ascii="Times New Roman" w:hAnsi="Times New Roman" w:cs="Times New Roman"/>
          <w:sz w:val="28"/>
          <w:szCs w:val="28"/>
          <w:lang w:val="kk-KZ"/>
        </w:rPr>
        <w:t>тұяқ</w:t>
      </w:r>
      <w:r w:rsidRPr="00D24A85">
        <w:rPr>
          <w:rFonts w:ascii="Times New Roman" w:hAnsi="Times New Roman" w:cs="Times New Roman"/>
          <w:sz w:val="28"/>
          <w:szCs w:val="28"/>
          <w:lang w:val="kk-KZ"/>
        </w:rPr>
        <w:t>тардың арасындағы жаралар және жағымсыз иіс, іріңді</w:t>
      </w:r>
      <w:r w:rsidR="006C7095" w:rsidRPr="00D24A85">
        <w:rPr>
          <w:rFonts w:ascii="Times New Roman" w:hAnsi="Times New Roman" w:cs="Times New Roman"/>
          <w:sz w:val="28"/>
          <w:szCs w:val="28"/>
          <w:lang w:val="kk-KZ"/>
        </w:rPr>
        <w:t xml:space="preserve"> ағымы бар немесе тұяқтағы </w:t>
      </w:r>
      <w:r w:rsidRPr="00D24A85">
        <w:rPr>
          <w:rFonts w:ascii="Times New Roman" w:hAnsi="Times New Roman" w:cs="Times New Roman"/>
          <w:sz w:val="28"/>
          <w:szCs w:val="28"/>
          <w:lang w:val="kk-KZ"/>
        </w:rPr>
        <w:t>фистулалар.</w:t>
      </w:r>
      <w:r w:rsidR="006C7095"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Материал зардап шеккен аймақтардан таңдалды, өлі </w:t>
      </w:r>
      <w:r w:rsidR="006C7095" w:rsidRPr="00D24A85">
        <w:rPr>
          <w:rFonts w:ascii="Times New Roman" w:hAnsi="Times New Roman" w:cs="Times New Roman"/>
          <w:sz w:val="28"/>
          <w:szCs w:val="28"/>
          <w:lang w:val="kk-KZ"/>
        </w:rPr>
        <w:t>некроздық ұлпаларды</w:t>
      </w:r>
      <w:r w:rsidRPr="00D24A85">
        <w:rPr>
          <w:rFonts w:ascii="Times New Roman" w:hAnsi="Times New Roman" w:cs="Times New Roman"/>
          <w:sz w:val="28"/>
          <w:szCs w:val="28"/>
          <w:lang w:val="kk-KZ"/>
        </w:rPr>
        <w:t xml:space="preserve"> алып тастағаннан кейін сау және</w:t>
      </w:r>
      <w:r w:rsidR="006C7095"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 см × 1 см мөлшеріндегі зақымдалған </w:t>
      </w:r>
      <w:r w:rsidR="006C7095" w:rsidRPr="00D24A85">
        <w:rPr>
          <w:rFonts w:ascii="Times New Roman" w:hAnsi="Times New Roman" w:cs="Times New Roman"/>
          <w:sz w:val="28"/>
          <w:szCs w:val="28"/>
          <w:lang w:val="kk-KZ"/>
        </w:rPr>
        <w:t>ұлпалардың</w:t>
      </w:r>
      <w:r w:rsidRPr="00D24A85">
        <w:rPr>
          <w:rFonts w:ascii="Times New Roman" w:hAnsi="Times New Roman" w:cs="Times New Roman"/>
          <w:sz w:val="28"/>
          <w:szCs w:val="28"/>
          <w:lang w:val="kk-KZ"/>
        </w:rPr>
        <w:t xml:space="preserve"> шекарасында </w:t>
      </w:r>
      <w:r w:rsidR="006C7095" w:rsidRPr="00D24A85">
        <w:rPr>
          <w:rFonts w:ascii="Times New Roman" w:hAnsi="Times New Roman" w:cs="Times New Roman"/>
          <w:sz w:val="28"/>
          <w:szCs w:val="28"/>
          <w:lang w:val="kk-KZ"/>
        </w:rPr>
        <w:t>граммен боялған және микроскопияланған басылымдар дайындалды</w:t>
      </w:r>
      <w:r w:rsidRPr="00D24A85">
        <w:rPr>
          <w:rFonts w:ascii="Times New Roman" w:hAnsi="Times New Roman" w:cs="Times New Roman"/>
          <w:sz w:val="28"/>
          <w:szCs w:val="28"/>
          <w:lang w:val="kk-KZ"/>
        </w:rPr>
        <w:t>.</w:t>
      </w:r>
    </w:p>
    <w:p w14:paraId="45D733F2" w14:textId="23190DEF" w:rsidR="006C7095" w:rsidRPr="00D24A85" w:rsidRDefault="009E366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Өсінділер</w:t>
      </w:r>
      <w:r w:rsidR="008F17F5" w:rsidRPr="00D24A85">
        <w:rPr>
          <w:rFonts w:ascii="Times New Roman" w:hAnsi="Times New Roman" w:cs="Times New Roman"/>
          <w:sz w:val="28"/>
          <w:szCs w:val="28"/>
          <w:lang w:val="kk-KZ"/>
        </w:rPr>
        <w:t xml:space="preserve"> үшін сау </w:t>
      </w:r>
      <w:r w:rsidR="006C7095" w:rsidRPr="00D24A85">
        <w:rPr>
          <w:rFonts w:ascii="Times New Roman" w:hAnsi="Times New Roman" w:cs="Times New Roman"/>
          <w:sz w:val="28"/>
          <w:szCs w:val="28"/>
          <w:lang w:val="kk-KZ"/>
        </w:rPr>
        <w:t>ұлпамен</w:t>
      </w:r>
      <w:r w:rsidR="008F17F5" w:rsidRPr="00D24A85">
        <w:rPr>
          <w:rFonts w:ascii="Times New Roman" w:hAnsi="Times New Roman" w:cs="Times New Roman"/>
          <w:sz w:val="28"/>
          <w:szCs w:val="28"/>
          <w:lang w:val="kk-KZ"/>
        </w:rPr>
        <w:t xml:space="preserve"> шекарада таңдалған </w:t>
      </w:r>
      <w:r w:rsidR="006C7095" w:rsidRPr="00D24A85">
        <w:rPr>
          <w:rFonts w:ascii="Times New Roman" w:hAnsi="Times New Roman" w:cs="Times New Roman"/>
          <w:sz w:val="28"/>
          <w:szCs w:val="28"/>
          <w:lang w:val="kk-KZ"/>
        </w:rPr>
        <w:t>некроздық ұлпалардың</w:t>
      </w:r>
      <w:r w:rsidR="008F17F5" w:rsidRPr="00D24A85">
        <w:rPr>
          <w:rFonts w:ascii="Times New Roman" w:hAnsi="Times New Roman" w:cs="Times New Roman"/>
          <w:sz w:val="28"/>
          <w:szCs w:val="28"/>
          <w:lang w:val="kk-KZ"/>
        </w:rPr>
        <w:t xml:space="preserve"> бір бөлігі пайдаланылды. Ол Китт-Тароци </w:t>
      </w:r>
      <w:r w:rsidR="006C7095" w:rsidRPr="00D24A85">
        <w:rPr>
          <w:rFonts w:ascii="Times New Roman" w:hAnsi="Times New Roman" w:cs="Times New Roman"/>
          <w:sz w:val="28"/>
          <w:szCs w:val="28"/>
          <w:lang w:val="kk-KZ"/>
        </w:rPr>
        <w:t xml:space="preserve">қоректік ортасында </w:t>
      </w:r>
      <w:r w:rsidR="008F17F5" w:rsidRPr="00D24A85">
        <w:rPr>
          <w:rFonts w:ascii="Times New Roman" w:hAnsi="Times New Roman" w:cs="Times New Roman"/>
          <w:sz w:val="28"/>
          <w:szCs w:val="28"/>
          <w:lang w:val="kk-KZ"/>
        </w:rPr>
        <w:t xml:space="preserve">0,5% глюкозамен </w:t>
      </w:r>
      <w:r w:rsidR="00A25820" w:rsidRPr="00D24A85">
        <w:rPr>
          <w:rFonts w:ascii="Times New Roman" w:hAnsi="Times New Roman" w:cs="Times New Roman"/>
          <w:sz w:val="28"/>
          <w:szCs w:val="28"/>
          <w:lang w:val="kk-KZ"/>
        </w:rPr>
        <w:t>себінді жасалды</w:t>
      </w:r>
      <w:r w:rsidR="008F17F5" w:rsidRPr="00D24A85">
        <w:rPr>
          <w:rFonts w:ascii="Times New Roman" w:hAnsi="Times New Roman" w:cs="Times New Roman"/>
          <w:sz w:val="28"/>
          <w:szCs w:val="28"/>
          <w:lang w:val="kk-KZ"/>
        </w:rPr>
        <w:t xml:space="preserve">. Ілеспе аэробты микрофлораны анықтау үшін </w:t>
      </w:r>
      <w:r w:rsidR="00861CE4" w:rsidRPr="00D24A85">
        <w:rPr>
          <w:rFonts w:ascii="Times New Roman" w:hAnsi="Times New Roman" w:cs="Times New Roman"/>
          <w:sz w:val="28"/>
          <w:szCs w:val="28"/>
          <w:lang w:val="kk-KZ"/>
        </w:rPr>
        <w:t>Е</w:t>
      </w:r>
      <w:r w:rsidR="008F17F5" w:rsidRPr="00D24A85">
        <w:rPr>
          <w:rFonts w:ascii="Times New Roman" w:hAnsi="Times New Roman" w:cs="Times New Roman"/>
          <w:sz w:val="28"/>
          <w:szCs w:val="28"/>
          <w:lang w:val="kk-KZ"/>
        </w:rPr>
        <w:t xml:space="preserve">ПА мен </w:t>
      </w:r>
      <w:r w:rsidR="00861CE4" w:rsidRPr="00D24A85">
        <w:rPr>
          <w:rFonts w:ascii="Times New Roman" w:hAnsi="Times New Roman" w:cs="Times New Roman"/>
          <w:sz w:val="28"/>
          <w:szCs w:val="28"/>
          <w:lang w:val="kk-KZ"/>
        </w:rPr>
        <w:t>Е</w:t>
      </w:r>
      <w:r w:rsidR="00A25820" w:rsidRPr="00D24A85">
        <w:rPr>
          <w:rFonts w:ascii="Times New Roman" w:hAnsi="Times New Roman" w:cs="Times New Roman"/>
          <w:sz w:val="28"/>
          <w:szCs w:val="28"/>
          <w:lang w:val="kk-KZ"/>
        </w:rPr>
        <w:t>ПС</w:t>
      </w:r>
      <w:r w:rsidR="008F17F5" w:rsidRPr="00D24A85">
        <w:rPr>
          <w:rFonts w:ascii="Times New Roman" w:hAnsi="Times New Roman" w:cs="Times New Roman"/>
          <w:sz w:val="28"/>
          <w:szCs w:val="28"/>
          <w:lang w:val="kk-KZ"/>
        </w:rPr>
        <w:t xml:space="preserve">-ға қосымша </w:t>
      </w:r>
      <w:r w:rsidR="008E5716" w:rsidRPr="00D24A85">
        <w:rPr>
          <w:rFonts w:ascii="Times New Roman" w:hAnsi="Times New Roman" w:cs="Times New Roman"/>
          <w:sz w:val="28"/>
          <w:szCs w:val="28"/>
          <w:lang w:val="kk-KZ"/>
        </w:rPr>
        <w:t>өсінділер</w:t>
      </w:r>
      <w:r w:rsidR="008F17F5" w:rsidRPr="00D24A85">
        <w:rPr>
          <w:rFonts w:ascii="Times New Roman" w:hAnsi="Times New Roman" w:cs="Times New Roman"/>
          <w:sz w:val="28"/>
          <w:szCs w:val="28"/>
          <w:lang w:val="kk-KZ"/>
        </w:rPr>
        <w:t xml:space="preserve"> өндірілді.Оны өсіру үшін Китт-Тарозци ортасы, Мартен сорпасы, Сарысу және глюкоза-қан агары, жартылай сұйық агар </w:t>
      </w:r>
      <w:r w:rsidR="006C7095" w:rsidRPr="00D24A85">
        <w:rPr>
          <w:rFonts w:ascii="Times New Roman" w:hAnsi="Times New Roman" w:cs="Times New Roman"/>
          <w:sz w:val="28"/>
          <w:szCs w:val="28"/>
          <w:lang w:val="kk-KZ"/>
        </w:rPr>
        <w:t>36-37</w:t>
      </w:r>
      <w:r w:rsidR="00A25820" w:rsidRPr="00D24A85">
        <w:rPr>
          <w:rFonts w:ascii="Times New Roman" w:hAnsi="Times New Roman" w:cs="Times New Roman"/>
          <w:sz w:val="28"/>
          <w:szCs w:val="28"/>
          <w:lang w:val="kk-KZ"/>
        </w:rPr>
        <w:t>°</w:t>
      </w:r>
      <w:r w:rsidR="006C7095" w:rsidRPr="00D24A85">
        <w:rPr>
          <w:rFonts w:ascii="Times New Roman" w:hAnsi="Times New Roman" w:cs="Times New Roman"/>
          <w:sz w:val="28"/>
          <w:szCs w:val="28"/>
          <w:lang w:val="kk-KZ"/>
        </w:rPr>
        <w:t xml:space="preserve">С температурада, ортаның рН 7,4-7,6 </w:t>
      </w:r>
      <w:r w:rsidR="008F17F5" w:rsidRPr="00D24A85">
        <w:rPr>
          <w:rFonts w:ascii="Times New Roman" w:hAnsi="Times New Roman" w:cs="Times New Roman"/>
          <w:sz w:val="28"/>
          <w:szCs w:val="28"/>
          <w:lang w:val="kk-KZ"/>
        </w:rPr>
        <w:t>қолданылды. Қоректік ортаны дайындау жалпы қабылданған әдістерге</w:t>
      </w:r>
      <w:r w:rsidR="006C7095" w:rsidRPr="00D24A85">
        <w:rPr>
          <w:rFonts w:ascii="Times New Roman" w:hAnsi="Times New Roman" w:cs="Times New Roman"/>
          <w:sz w:val="28"/>
          <w:szCs w:val="28"/>
          <w:lang w:val="kk-KZ"/>
        </w:rPr>
        <w:t xml:space="preserve"> сәйкес жүзеге асырылды.</w:t>
      </w:r>
    </w:p>
    <w:p w14:paraId="6BF0A414" w14:textId="77777777" w:rsidR="006C709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Жұқпалы аурулардағы іріңді процестің дамуы, әдетте, бірнеше кезеңдерді қамтиды, атап айтқанда: микроорганизмдердің инвазиясы, инкубациялық кезең, серозды-инфильтративті қабыну, содан кейін емделме</w:t>
      </w:r>
      <w:r w:rsidR="006C7095" w:rsidRPr="00D24A85">
        <w:rPr>
          <w:rFonts w:ascii="Times New Roman" w:hAnsi="Times New Roman" w:cs="Times New Roman"/>
          <w:sz w:val="28"/>
          <w:szCs w:val="28"/>
          <w:lang w:val="kk-KZ"/>
        </w:rPr>
        <w:t>ген жағдайда іріңді-некроздық</w:t>
      </w:r>
      <w:r w:rsidRPr="00D24A85">
        <w:rPr>
          <w:rFonts w:ascii="Times New Roman" w:hAnsi="Times New Roman" w:cs="Times New Roman"/>
          <w:sz w:val="28"/>
          <w:szCs w:val="28"/>
          <w:lang w:val="kk-KZ"/>
        </w:rPr>
        <w:t xml:space="preserve"> зақымдану пайда болады. Іріңді жараларды емдеуді шартты түрде фазаларға бөлуге болады: 1 тазарту, 2 регенерация, түйіршіктеу </w:t>
      </w:r>
      <w:r w:rsidR="006C7095" w:rsidRPr="00D24A85">
        <w:rPr>
          <w:rFonts w:ascii="Times New Roman" w:hAnsi="Times New Roman" w:cs="Times New Roman"/>
          <w:sz w:val="28"/>
          <w:szCs w:val="28"/>
          <w:lang w:val="kk-KZ"/>
        </w:rPr>
        <w:t>ұлпасының</w:t>
      </w:r>
      <w:r w:rsidRPr="00D24A85">
        <w:rPr>
          <w:rFonts w:ascii="Times New Roman" w:hAnsi="Times New Roman" w:cs="Times New Roman"/>
          <w:sz w:val="28"/>
          <w:szCs w:val="28"/>
          <w:lang w:val="kk-KZ"/>
        </w:rPr>
        <w:t xml:space="preserve"> түзілуі және 3 тыртықтың жетілуі және эпителизация. </w:t>
      </w:r>
    </w:p>
    <w:p w14:paraId="09D372F4" w14:textId="77777777" w:rsidR="008F17F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малдың аяқ-қолындағы некробактериозды зақымдануларды емдеу үшін құрамында тұрақты құрамы бар және құрамында қалдықтары бар, сақтау кезінде белсенді, микробқа қарсы және регенеративті қасиеттері бар жоғары белсенді сүт қышқылы бактериялары қолданылады [</w:t>
      </w:r>
      <w:r w:rsidR="001543E5" w:rsidRPr="00D24A85">
        <w:rPr>
          <w:rFonts w:ascii="Times New Roman" w:hAnsi="Times New Roman" w:cs="Times New Roman"/>
          <w:sz w:val="28"/>
          <w:szCs w:val="28"/>
          <w:lang w:val="kk-KZ"/>
        </w:rPr>
        <w:t>72, 73, 74</w:t>
      </w:r>
      <w:r w:rsidRPr="00D24A85">
        <w:rPr>
          <w:rFonts w:ascii="Times New Roman" w:hAnsi="Times New Roman" w:cs="Times New Roman"/>
          <w:sz w:val="28"/>
          <w:szCs w:val="28"/>
          <w:lang w:val="kk-KZ"/>
        </w:rPr>
        <w:t>].</w:t>
      </w:r>
    </w:p>
    <w:p w14:paraId="0FEDAC79" w14:textId="28266C83" w:rsidR="0021656D"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Тәжірибе үшін некробактериоз процесінің бастапқы және орта сатысымен таңдалған екі тәжірибелі және бір бақылау тобы құрылды. Бірінші тәжірибелік топтың жануарлары кешенді ем алды, ол микробқа қарсы препаратты енгізуді және зақымдалған </w:t>
      </w:r>
      <w:r w:rsidR="00A25820" w:rsidRPr="00D24A85">
        <w:rPr>
          <w:rFonts w:ascii="Times New Roman" w:hAnsi="Times New Roman" w:cs="Times New Roman"/>
          <w:sz w:val="28"/>
          <w:szCs w:val="28"/>
          <w:lang w:val="kk-KZ"/>
        </w:rPr>
        <w:t>тұяқтарға</w:t>
      </w:r>
      <w:r w:rsidRPr="00D24A85">
        <w:rPr>
          <w:rFonts w:ascii="Times New Roman" w:hAnsi="Times New Roman" w:cs="Times New Roman"/>
          <w:sz w:val="28"/>
          <w:szCs w:val="28"/>
          <w:lang w:val="kk-KZ"/>
        </w:rPr>
        <w:t xml:space="preserve"> сүт қышқылы бактерияларын қолдануды қамтиды. Тәжірибелі жануарлардың екінші тобына тек жергілікті емдеу түрінде сүт қ</w:t>
      </w:r>
      <w:r w:rsidR="0021656D" w:rsidRPr="00D24A85">
        <w:rPr>
          <w:rFonts w:ascii="Times New Roman" w:hAnsi="Times New Roman" w:cs="Times New Roman"/>
          <w:sz w:val="28"/>
          <w:szCs w:val="28"/>
          <w:lang w:val="kk-KZ"/>
        </w:rPr>
        <w:t>ышқылы бактериялары қолданылды.</w:t>
      </w:r>
    </w:p>
    <w:p w14:paraId="2BFE496B" w14:textId="77777777" w:rsidR="008F17F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Үшінші, бақылау тобы, олардың жануарлары осы фермада некробактериозға қарсы ж</w:t>
      </w:r>
      <w:r w:rsidR="0021656D" w:rsidRPr="00D24A85">
        <w:rPr>
          <w:rFonts w:ascii="Times New Roman" w:hAnsi="Times New Roman" w:cs="Times New Roman"/>
          <w:sz w:val="28"/>
          <w:szCs w:val="28"/>
          <w:lang w:val="kk-KZ"/>
        </w:rPr>
        <w:t xml:space="preserve">алпы қабылданған ем алады, яғни </w:t>
      </w:r>
      <w:r w:rsidRPr="00D24A85">
        <w:rPr>
          <w:rFonts w:ascii="Times New Roman" w:hAnsi="Times New Roman" w:cs="Times New Roman"/>
          <w:sz w:val="28"/>
          <w:szCs w:val="28"/>
          <w:lang w:val="kk-KZ"/>
        </w:rPr>
        <w:t>микробқа қарсы препарат және қосымша жергілікті емдеу.</w:t>
      </w:r>
    </w:p>
    <w:p w14:paraId="55534ED5" w14:textId="77777777" w:rsidR="008F17F5"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Барлық жағдайларда ауру жануарларға бастапқы хирургиялық емдеу және қан кетуді тоқтату, жараның бе</w:t>
      </w:r>
      <w:r w:rsidR="0021656D"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санациялау, содан кейін жоғарыда аталған емдеу режимдерін қолдану жүргізіледі. Препаратты ұзақ уақыт бойы бекіту және сақтау үшін стерильді таңғыш жараның бе</w:t>
      </w:r>
      <w:r w:rsidR="005B68C2" w:rsidRPr="00D24A85">
        <w:rPr>
          <w:rFonts w:ascii="Times New Roman" w:hAnsi="Times New Roman" w:cs="Times New Roman"/>
          <w:sz w:val="28"/>
          <w:szCs w:val="28"/>
          <w:lang w:val="kk-KZ"/>
        </w:rPr>
        <w:t>тіне</w:t>
      </w:r>
      <w:r w:rsidRPr="00D24A85">
        <w:rPr>
          <w:rFonts w:ascii="Times New Roman" w:hAnsi="Times New Roman" w:cs="Times New Roman"/>
          <w:sz w:val="28"/>
          <w:szCs w:val="28"/>
          <w:lang w:val="kk-KZ"/>
        </w:rPr>
        <w:t xml:space="preserve"> бекітіліп, таңғыш қолданылады.</w:t>
      </w:r>
    </w:p>
    <w:p w14:paraId="78042DB9" w14:textId="77777777" w:rsidR="001543E5" w:rsidRPr="00D24A85" w:rsidRDefault="001543E5" w:rsidP="00D94BCD">
      <w:pPr>
        <w:spacing w:after="0" w:line="240" w:lineRule="auto"/>
        <w:ind w:firstLine="709"/>
        <w:jc w:val="center"/>
        <w:rPr>
          <w:rFonts w:ascii="Times New Roman" w:hAnsi="Times New Roman" w:cs="Times New Roman"/>
          <w:bCs/>
          <w:noProof/>
          <w:sz w:val="28"/>
          <w:szCs w:val="28"/>
          <w:lang w:val="kk-KZ"/>
        </w:rPr>
      </w:pPr>
      <w:r w:rsidRPr="00D24A85">
        <w:rPr>
          <w:rFonts w:ascii="Times New Roman" w:hAnsi="Times New Roman" w:cs="Times New Roman"/>
          <w:b/>
          <w:sz w:val="28"/>
          <w:szCs w:val="28"/>
          <w:lang w:val="kk-KZ"/>
        </w:rPr>
        <w:t>Патологиялық сойып зерттеу әдісі</w:t>
      </w:r>
      <w:r w:rsidRPr="00D24A85">
        <w:rPr>
          <w:rFonts w:ascii="Times New Roman" w:hAnsi="Times New Roman" w:cs="Times New Roman"/>
          <w:bCs/>
          <w:noProof/>
          <w:sz w:val="28"/>
          <w:szCs w:val="28"/>
          <w:lang w:val="kk-KZ"/>
        </w:rPr>
        <w:t xml:space="preserve"> </w:t>
      </w:r>
    </w:p>
    <w:p w14:paraId="535B0512" w14:textId="77777777" w:rsidR="0089329C" w:rsidRPr="00D24A85" w:rsidRDefault="0089329C" w:rsidP="00D94BCD">
      <w:pPr>
        <w:spacing w:after="0" w:line="240" w:lineRule="auto"/>
        <w:ind w:firstLine="709"/>
        <w:jc w:val="both"/>
        <w:rPr>
          <w:rFonts w:ascii="Times New Roman" w:hAnsi="Times New Roman" w:cs="Times New Roman"/>
          <w:noProof/>
          <w:sz w:val="28"/>
          <w:szCs w:val="28"/>
          <w:lang w:val="kk-KZ"/>
        </w:rPr>
      </w:pPr>
      <w:r w:rsidRPr="00D24A85">
        <w:rPr>
          <w:rFonts w:ascii="Times New Roman" w:hAnsi="Times New Roman" w:cs="Times New Roman"/>
          <w:bCs/>
          <w:noProof/>
          <w:sz w:val="28"/>
          <w:szCs w:val="28"/>
          <w:lang w:val="kk-KZ"/>
        </w:rPr>
        <w:t xml:space="preserve">Патологиялық анатомиялық сойып зерттеу </w:t>
      </w:r>
      <w:r w:rsidRPr="00D24A85">
        <w:rPr>
          <w:rFonts w:ascii="Times New Roman" w:hAnsi="Times New Roman" w:cs="Times New Roman"/>
          <w:noProof/>
          <w:sz w:val="28"/>
          <w:szCs w:val="28"/>
          <w:lang w:val="kk-KZ"/>
        </w:rPr>
        <w:t xml:space="preserve">деп - өлген немесе өлтірілген жануардың тірі кезінде қойылған диагнозының дұрыстығын білу үшін, ішкі </w:t>
      </w:r>
      <w:r w:rsidRPr="00D24A85">
        <w:rPr>
          <w:rFonts w:ascii="Times New Roman" w:hAnsi="Times New Roman" w:cs="Times New Roman"/>
          <w:noProof/>
          <w:sz w:val="28"/>
          <w:szCs w:val="28"/>
          <w:lang w:val="kk-KZ"/>
        </w:rPr>
        <w:lastRenderedPageBreak/>
        <w:t xml:space="preserve">мүшелердегі морфологиялық өзгерістерін және өлім себебін анықтау үшін жан-жақты </w:t>
      </w:r>
      <w:r w:rsidR="0021656D" w:rsidRPr="00D24A85">
        <w:rPr>
          <w:rFonts w:ascii="Times New Roman" w:hAnsi="Times New Roman" w:cs="Times New Roman"/>
          <w:noProof/>
          <w:sz w:val="28"/>
          <w:szCs w:val="28"/>
          <w:lang w:val="kk-KZ"/>
        </w:rPr>
        <w:t>жүргізілетін</w:t>
      </w:r>
      <w:r w:rsidRPr="00D24A85">
        <w:rPr>
          <w:rFonts w:ascii="Times New Roman" w:hAnsi="Times New Roman" w:cs="Times New Roman"/>
          <w:noProof/>
          <w:sz w:val="28"/>
          <w:szCs w:val="28"/>
          <w:lang w:val="kk-KZ"/>
        </w:rPr>
        <w:t xml:space="preserve"> зерттеу [75].</w:t>
      </w:r>
    </w:p>
    <w:p w14:paraId="65DE6EE9" w14:textId="77777777" w:rsidR="001543E5" w:rsidRPr="00D24A85" w:rsidRDefault="001543E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Теориялық тұрғыдан жануар өлексесін патологиялық а</w:t>
      </w:r>
      <w:r w:rsidR="00D11674" w:rsidRPr="00D24A85">
        <w:rPr>
          <w:rFonts w:ascii="Times New Roman" w:hAnsi="Times New Roman" w:cs="Times New Roman"/>
          <w:sz w:val="28"/>
          <w:szCs w:val="28"/>
          <w:lang w:val="kk-KZ"/>
        </w:rPr>
        <w:t>натомиялық сойып зерттеу ғылымда</w:t>
      </w:r>
      <w:r w:rsidRPr="00D24A85">
        <w:rPr>
          <w:rFonts w:ascii="Times New Roman" w:hAnsi="Times New Roman" w:cs="Times New Roman"/>
          <w:sz w:val="28"/>
          <w:szCs w:val="28"/>
          <w:lang w:val="kk-KZ"/>
        </w:rPr>
        <w:t xml:space="preserve"> ауру себептері жөнінде мағлұматтармен толықтырады, барлық мүшелер мен жүйелердегі морфологиялық өзгерістердің сипатын бағалауға мүмкіндік береді, адам мен жануар ауруларының этиологиясы, патогенезі, мәні жөнінде дұрыс көзқарас тудырады.</w:t>
      </w:r>
    </w:p>
    <w:p w14:paraId="2151C5A6" w14:textId="1798C518" w:rsidR="001543E5" w:rsidRPr="00D24A85" w:rsidRDefault="001543E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Патологиялық анатомиялық сойып зерттеуді ауруды анықтау мен мүшелерді зерттеумен қатар, емдеу, алдын-алу шараларының дұрыстығын және тиімділігін тексеру және соттық-ветеринариялық сараптама жүргізу мақсатында жүзеге асырады. Патологиялық анатомиялық әдістер ғылыми мәселелерді талдауда, мал өнімдерінің сапасын бағалауда кеңінен қолданылады. Жануар </w:t>
      </w:r>
      <w:r w:rsidRPr="00D24A85">
        <w:rPr>
          <w:rFonts w:ascii="Times New Roman" w:hAnsi="Times New Roman" w:cs="Times New Roman"/>
          <w:noProof/>
          <w:sz w:val="28"/>
          <w:szCs w:val="28"/>
          <w:lang w:val="kk-KZ"/>
        </w:rPr>
        <w:t>өлексенін сойып зерттеу арнайы жабдықталған бөлмеде жүргізіледі [</w:t>
      </w:r>
      <w:r w:rsidR="0089329C" w:rsidRPr="00D24A85">
        <w:rPr>
          <w:rFonts w:ascii="Times New Roman" w:hAnsi="Times New Roman" w:cs="Times New Roman"/>
          <w:noProof/>
          <w:sz w:val="28"/>
          <w:szCs w:val="28"/>
          <w:lang w:val="kk-KZ"/>
        </w:rPr>
        <w:t>76</w:t>
      </w:r>
      <w:r w:rsidRPr="00D24A85">
        <w:rPr>
          <w:rFonts w:ascii="Times New Roman" w:hAnsi="Times New Roman" w:cs="Times New Roman"/>
          <w:noProof/>
          <w:sz w:val="28"/>
          <w:szCs w:val="28"/>
          <w:lang w:val="kk-KZ"/>
        </w:rPr>
        <w:t xml:space="preserve">]. </w:t>
      </w:r>
    </w:p>
    <w:p w14:paraId="59184573" w14:textId="77777777" w:rsidR="001543E5" w:rsidRPr="00D24A85" w:rsidRDefault="001543E5"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Патологиялық зерттеулерге </w:t>
      </w:r>
      <w:r w:rsidR="0089329C" w:rsidRPr="00D24A85">
        <w:rPr>
          <w:rFonts w:ascii="Times New Roman" w:hAnsi="Times New Roman" w:cs="Times New Roman"/>
          <w:sz w:val="28"/>
          <w:szCs w:val="28"/>
          <w:lang w:val="kk-KZ"/>
        </w:rPr>
        <w:t xml:space="preserve">мүшедегі және ұлпадағы </w:t>
      </w:r>
      <w:r w:rsidRPr="00D24A85">
        <w:rPr>
          <w:rFonts w:ascii="Times New Roman" w:hAnsi="Times New Roman" w:cs="Times New Roman"/>
          <w:sz w:val="28"/>
          <w:szCs w:val="28"/>
          <w:lang w:val="kk-KZ"/>
        </w:rPr>
        <w:t xml:space="preserve">макроскопиялық өзгерістерді анықтау және сипаттау үшін патологиялық диссекция кіреді. </w:t>
      </w:r>
    </w:p>
    <w:p w14:paraId="132D25F2" w14:textId="77777777" w:rsidR="00E575D9"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Аталған аурудан өлген ірі қара малдарды патоморфологиялық зерттеу үшін қалыпты Шор тәсілін қолдандық, ол үшін: ірі қара мал өлекселерін ашып жай</w:t>
      </w:r>
      <w:r w:rsidR="00E575D9" w:rsidRPr="00D24A85">
        <w:rPr>
          <w:rFonts w:ascii="Times New Roman" w:hAnsi="Times New Roman" w:cs="Times New Roman"/>
          <w:sz w:val="28"/>
          <w:szCs w:val="28"/>
          <w:lang w:val="kk-KZ"/>
        </w:rPr>
        <w:t xml:space="preserve"> көзбен зерттегенде ірі малдарға тән</w:t>
      </w:r>
      <w:r w:rsidRPr="00D24A85">
        <w:rPr>
          <w:rFonts w:ascii="Times New Roman" w:hAnsi="Times New Roman" w:cs="Times New Roman"/>
          <w:sz w:val="28"/>
          <w:szCs w:val="28"/>
          <w:lang w:val="kk-KZ"/>
        </w:rPr>
        <w:t xml:space="preserve"> </w:t>
      </w:r>
      <w:r w:rsidR="00E575D9" w:rsidRPr="00D24A85">
        <w:rPr>
          <w:rFonts w:ascii="Times New Roman" w:hAnsi="Times New Roman" w:cs="Times New Roman"/>
          <w:sz w:val="28"/>
          <w:szCs w:val="28"/>
          <w:lang w:val="kk-KZ"/>
        </w:rPr>
        <w:t>сойып-зерттеу әдісі қолданылды.</w:t>
      </w:r>
    </w:p>
    <w:p w14:paraId="46156E3C" w14:textId="77777777" w:rsidR="0089329C"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Әуелі құрсақ қуысы ашылып, оның ішіндегісіне, қуыстың сірлі қабықтарының жай-күйіне көңіл аударылды, мүшелер табиғи орнында алдын-ала зерттелді, бауыр, онекі елі ішек пен алдыңғы қарындар, ұлтабар, талақпен бірге, ащы ішектен тік ішекке дейін бөлек шығарылды; көкірек қуысы ашылып зерттелді, ауыз-мойын, көкірек қуысы мүшелері бір-бірімен байланысқан күйде шығарып алынып рет-ретімен мұқият зерттелді. Әрбір тексерілген жануарға патологиялық анатомиялық зерттеу хаттамасы толтырылды, айқын өзгерістерге ұшыраған мүшелер тексеру барысында түрлі-түсті суретке түсірілді. </w:t>
      </w:r>
    </w:p>
    <w:p w14:paraId="3F32CBEA" w14:textId="77777777" w:rsidR="0089329C"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Аутопсия екі жағынан қабырға шеміршектері арқылы екі тілікпен жүзеге асырылады төс сүйектері төменнен жоғары. Алынған сүйек-шеміршек қақпағы алынып тасталады. </w:t>
      </w:r>
    </w:p>
    <w:p w14:paraId="1AC59ADD" w14:textId="77777777" w:rsidR="009D5059"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Материалды алу кезіндегі негізгі талап: максималды қабылдау уақыты</w:t>
      </w:r>
      <w:r w:rsidR="009D5059" w:rsidRPr="00D24A85">
        <w:rPr>
          <w:rFonts w:ascii="Times New Roman" w:hAnsi="Times New Roman" w:cs="Times New Roman"/>
          <w:sz w:val="28"/>
          <w:szCs w:val="28"/>
          <w:lang w:val="kk-KZ"/>
        </w:rPr>
        <w:t>н қысқарту</w:t>
      </w:r>
      <w:r w:rsidRPr="00D24A85">
        <w:rPr>
          <w:rFonts w:ascii="Times New Roman" w:hAnsi="Times New Roman" w:cs="Times New Roman"/>
          <w:sz w:val="28"/>
          <w:szCs w:val="28"/>
          <w:lang w:val="kk-KZ"/>
        </w:rPr>
        <w:t>, ұлпалардың минималды жарақаты, оңтайлы жағдай жасау бекіту. Бірінші және екінші талап техниканы жақсы меңгерумен қамтамасыз етіледі сондай-ақ өте өткір кескіш құралдарды қолдану (скальпель, пышақ, қайшы). Материалды кесу кезінде мүмкіндігін</w:t>
      </w:r>
      <w:r w:rsidR="009D5059" w:rsidRPr="00D24A85">
        <w:rPr>
          <w:rFonts w:ascii="Times New Roman" w:hAnsi="Times New Roman" w:cs="Times New Roman"/>
          <w:sz w:val="28"/>
          <w:szCs w:val="28"/>
          <w:lang w:val="kk-KZ"/>
        </w:rPr>
        <w:t>ше мұқият болу керек ұлпалар мен</w:t>
      </w:r>
      <w:r w:rsidRPr="00D24A85">
        <w:rPr>
          <w:rFonts w:ascii="Times New Roman" w:hAnsi="Times New Roman" w:cs="Times New Roman"/>
          <w:sz w:val="28"/>
          <w:szCs w:val="28"/>
          <w:lang w:val="kk-KZ"/>
        </w:rPr>
        <w:t xml:space="preserve"> жарақат алған мүшелердің аймақтары (мысалы, қысу кезінде пинцетпен) зерттеу үшін қалдыруға болмайды.</w:t>
      </w:r>
    </w:p>
    <w:p w14:paraId="29D2D55F" w14:textId="77777777" w:rsidR="00E575D9"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Бекіту үшін </w:t>
      </w:r>
      <w:r w:rsidR="00E575D9" w:rsidRPr="00D24A85">
        <w:rPr>
          <w:rFonts w:ascii="Times New Roman" w:hAnsi="Times New Roman" w:cs="Times New Roman"/>
          <w:sz w:val="28"/>
          <w:szCs w:val="28"/>
          <w:lang w:val="kk-KZ"/>
        </w:rPr>
        <w:t xml:space="preserve">материалдарды </w:t>
      </w:r>
      <w:r w:rsidRPr="00D24A85">
        <w:rPr>
          <w:rFonts w:ascii="Times New Roman" w:hAnsi="Times New Roman" w:cs="Times New Roman"/>
          <w:sz w:val="28"/>
          <w:szCs w:val="28"/>
          <w:lang w:val="kk-KZ"/>
        </w:rPr>
        <w:t>дұрыс өлшемді таңдау арқылы жасалады</w:t>
      </w:r>
      <w:r w:rsidR="00E575D9"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өйткені </w:t>
      </w:r>
      <w:r w:rsidR="00E575D9" w:rsidRPr="00D24A85">
        <w:rPr>
          <w:rFonts w:ascii="Times New Roman" w:hAnsi="Times New Roman" w:cs="Times New Roman"/>
          <w:sz w:val="28"/>
          <w:szCs w:val="28"/>
          <w:lang w:val="kk-KZ"/>
        </w:rPr>
        <w:t xml:space="preserve">бекіткіш сұйықтықтың бүкіл қалыңдығына тез енуі </w:t>
      </w:r>
      <w:r w:rsidRPr="00D24A85">
        <w:rPr>
          <w:rFonts w:ascii="Times New Roman" w:hAnsi="Times New Roman" w:cs="Times New Roman"/>
          <w:sz w:val="28"/>
          <w:szCs w:val="28"/>
          <w:lang w:val="kk-KZ"/>
        </w:rPr>
        <w:t>біркелкі және салыстырмалы түрде қамтамасыз ету қажет.</w:t>
      </w:r>
    </w:p>
    <w:p w14:paraId="1850631F" w14:textId="77777777" w:rsidR="00C934D6"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Сондықтан қажет қалыңдығы 5-10 мм</w:t>
      </w:r>
      <w:r w:rsidR="00E575D9" w:rsidRPr="00D24A85">
        <w:rPr>
          <w:rFonts w:ascii="Times New Roman" w:hAnsi="Times New Roman" w:cs="Times New Roman"/>
          <w:sz w:val="28"/>
          <w:szCs w:val="28"/>
          <w:lang w:val="kk-KZ"/>
        </w:rPr>
        <w:t>-ден аспайтын бөліктерді кесіп алу керек,</w:t>
      </w:r>
      <w:r w:rsidRPr="00D24A85">
        <w:rPr>
          <w:rFonts w:ascii="Times New Roman" w:hAnsi="Times New Roman" w:cs="Times New Roman"/>
          <w:sz w:val="28"/>
          <w:szCs w:val="28"/>
          <w:lang w:val="kk-KZ"/>
        </w:rPr>
        <w:t xml:space="preserve"> </w:t>
      </w:r>
      <w:r w:rsidR="00E575D9" w:rsidRPr="00D24A85">
        <w:rPr>
          <w:rFonts w:ascii="Times New Roman" w:hAnsi="Times New Roman" w:cs="Times New Roman"/>
          <w:sz w:val="28"/>
          <w:szCs w:val="28"/>
          <w:lang w:val="kk-KZ"/>
        </w:rPr>
        <w:t xml:space="preserve">ескеретін жағдай </w:t>
      </w:r>
      <w:r w:rsidRPr="00D24A85">
        <w:rPr>
          <w:rFonts w:ascii="Times New Roman" w:hAnsi="Times New Roman" w:cs="Times New Roman"/>
          <w:sz w:val="28"/>
          <w:szCs w:val="28"/>
          <w:lang w:val="kk-KZ"/>
        </w:rPr>
        <w:t xml:space="preserve">көлденең және бойлық өлшемдер соншалықты маңызды емес және </w:t>
      </w:r>
      <w:r w:rsidR="00E575D9" w:rsidRPr="00D24A85">
        <w:rPr>
          <w:rFonts w:ascii="Times New Roman" w:hAnsi="Times New Roman" w:cs="Times New Roman"/>
          <w:sz w:val="28"/>
          <w:szCs w:val="28"/>
          <w:lang w:val="kk-KZ"/>
        </w:rPr>
        <w:t xml:space="preserve">олар </w:t>
      </w:r>
      <w:r w:rsidRPr="00D24A85">
        <w:rPr>
          <w:rFonts w:ascii="Times New Roman" w:hAnsi="Times New Roman" w:cs="Times New Roman"/>
          <w:sz w:val="28"/>
          <w:szCs w:val="28"/>
          <w:lang w:val="kk-KZ"/>
        </w:rPr>
        <w:t xml:space="preserve">зерттеу міндеттерімен анықталады. </w:t>
      </w:r>
    </w:p>
    <w:p w14:paraId="5EF76C49" w14:textId="77777777" w:rsidR="0089329C" w:rsidRPr="00D24A85" w:rsidRDefault="0089329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Бекіту үшін кесектерді кесу - бұл маңызды кезеңдердің бірі сапалы микропрепараттарды дайындау және зерттеу практикасы және әдетте, </w:t>
      </w:r>
      <w:r w:rsidRPr="00D24A85">
        <w:rPr>
          <w:rFonts w:ascii="Times New Roman" w:hAnsi="Times New Roman" w:cs="Times New Roman"/>
          <w:sz w:val="28"/>
          <w:szCs w:val="28"/>
          <w:lang w:val="kk-KZ"/>
        </w:rPr>
        <w:lastRenderedPageBreak/>
        <w:t>зерттеушінің өзі жасауы керек.</w:t>
      </w:r>
      <w:r w:rsidR="00C934D6" w:rsidRPr="00D24A85">
        <w:rPr>
          <w:rFonts w:ascii="Times New Roman" w:hAnsi="Times New Roman" w:cs="Times New Roman"/>
          <w:sz w:val="28"/>
          <w:szCs w:val="28"/>
          <w:lang w:val="kk-KZ"/>
        </w:rPr>
        <w:t xml:space="preserve"> Патологиялық анатомиялық зерттеу барысында қай мал түрі болмасын, басқа мүшелерге қарағанда ө</w:t>
      </w:r>
      <w:r w:rsidRPr="00D24A85">
        <w:rPr>
          <w:rFonts w:ascii="Times New Roman" w:hAnsi="Times New Roman" w:cs="Times New Roman"/>
          <w:sz w:val="28"/>
          <w:szCs w:val="28"/>
          <w:lang w:val="kk-KZ"/>
        </w:rPr>
        <w:t xml:space="preserve">кпеден материал алудың кейбір ерекшеліктері бар, өйткені өкпе құрамында </w:t>
      </w:r>
      <w:r w:rsidR="00C934D6" w:rsidRPr="00D24A85">
        <w:rPr>
          <w:rFonts w:ascii="Times New Roman" w:hAnsi="Times New Roman" w:cs="Times New Roman"/>
          <w:sz w:val="28"/>
          <w:szCs w:val="28"/>
          <w:lang w:val="kk-KZ"/>
        </w:rPr>
        <w:t>әрқашан ауа болғандықтан, т</w:t>
      </w:r>
      <w:r w:rsidRPr="00D24A85">
        <w:rPr>
          <w:rFonts w:ascii="Times New Roman" w:hAnsi="Times New Roman" w:cs="Times New Roman"/>
          <w:sz w:val="28"/>
          <w:szCs w:val="28"/>
          <w:lang w:val="kk-KZ"/>
        </w:rPr>
        <w:t xml:space="preserve">олық батыру үшін </w:t>
      </w:r>
      <w:r w:rsidR="00C934D6" w:rsidRPr="00D24A85">
        <w:rPr>
          <w:rFonts w:ascii="Times New Roman" w:hAnsi="Times New Roman" w:cs="Times New Roman"/>
          <w:sz w:val="28"/>
          <w:szCs w:val="28"/>
          <w:lang w:val="kk-KZ"/>
        </w:rPr>
        <w:t>мүшенің</w:t>
      </w:r>
      <w:r w:rsidR="009D5059" w:rsidRPr="00D24A85">
        <w:rPr>
          <w:rFonts w:ascii="Times New Roman" w:hAnsi="Times New Roman" w:cs="Times New Roman"/>
          <w:sz w:val="28"/>
          <w:szCs w:val="28"/>
          <w:lang w:val="kk-KZ"/>
        </w:rPr>
        <w:t xml:space="preserve"> </w:t>
      </w:r>
      <w:r w:rsidR="00D11674" w:rsidRPr="00D24A85">
        <w:rPr>
          <w:rFonts w:ascii="Times New Roman" w:hAnsi="Times New Roman" w:cs="Times New Roman"/>
          <w:sz w:val="28"/>
          <w:szCs w:val="28"/>
          <w:lang w:val="kk-KZ"/>
        </w:rPr>
        <w:t>бір бөлігін дәкеге орау керек.</w:t>
      </w:r>
    </w:p>
    <w:p w14:paraId="5502060F" w14:textId="77777777" w:rsidR="008F17F5" w:rsidRPr="00D24A85" w:rsidRDefault="00D11674" w:rsidP="00D94BCD">
      <w:pPr>
        <w:shd w:val="clear" w:color="auto" w:fill="FFFFFF"/>
        <w:autoSpaceDE w:val="0"/>
        <w:autoSpaceDN w:val="0"/>
        <w:adjustRightInd w:val="0"/>
        <w:spacing w:after="0" w:line="240" w:lineRule="auto"/>
        <w:ind w:firstLine="709"/>
        <w:jc w:val="center"/>
        <w:rPr>
          <w:rFonts w:ascii="Times New Roman" w:hAnsi="Times New Roman" w:cs="Times New Roman"/>
          <w:b/>
          <w:bCs/>
          <w:noProof/>
          <w:sz w:val="28"/>
          <w:szCs w:val="28"/>
          <w:lang w:val="kk-KZ"/>
        </w:rPr>
      </w:pPr>
      <w:r w:rsidRPr="00D24A85">
        <w:rPr>
          <w:rFonts w:ascii="Times New Roman" w:hAnsi="Times New Roman" w:cs="Times New Roman"/>
          <w:b/>
          <w:bCs/>
          <w:noProof/>
          <w:sz w:val="28"/>
          <w:szCs w:val="28"/>
          <w:lang w:val="kk-KZ"/>
        </w:rPr>
        <w:t>Ірі қара малын</w:t>
      </w:r>
      <w:r w:rsidR="0089329C" w:rsidRPr="00D24A85">
        <w:rPr>
          <w:rFonts w:ascii="Times New Roman" w:hAnsi="Times New Roman" w:cs="Times New Roman"/>
          <w:b/>
          <w:bCs/>
          <w:noProof/>
          <w:sz w:val="28"/>
          <w:szCs w:val="28"/>
          <w:lang w:val="kk-KZ"/>
        </w:rPr>
        <w:t xml:space="preserve"> </w:t>
      </w:r>
      <w:r w:rsidR="00835340" w:rsidRPr="00D24A85">
        <w:rPr>
          <w:rFonts w:ascii="Times New Roman" w:hAnsi="Times New Roman" w:cs="Times New Roman"/>
          <w:b/>
          <w:bCs/>
          <w:noProof/>
          <w:sz w:val="28"/>
          <w:szCs w:val="28"/>
          <w:lang w:val="kk-KZ"/>
        </w:rPr>
        <w:t xml:space="preserve">патологиялық анатомиялық </w:t>
      </w:r>
      <w:r w:rsidR="0089329C" w:rsidRPr="00D24A85">
        <w:rPr>
          <w:rFonts w:ascii="Times New Roman" w:hAnsi="Times New Roman" w:cs="Times New Roman"/>
          <w:b/>
          <w:bCs/>
          <w:noProof/>
          <w:sz w:val="28"/>
          <w:szCs w:val="28"/>
          <w:lang w:val="kk-KZ"/>
        </w:rPr>
        <w:t>сойып зерттеу</w:t>
      </w:r>
      <w:r w:rsidRPr="00D24A85">
        <w:rPr>
          <w:rFonts w:ascii="Times New Roman" w:hAnsi="Times New Roman" w:cs="Times New Roman"/>
          <w:b/>
          <w:bCs/>
          <w:noProof/>
          <w:sz w:val="28"/>
          <w:szCs w:val="28"/>
          <w:lang w:val="kk-KZ"/>
        </w:rPr>
        <w:t>.</w:t>
      </w:r>
    </w:p>
    <w:p w14:paraId="49AF499C"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Сойып зерттеу белгілі бір қалыптасқан ретпен жүргізіледі.</w:t>
      </w:r>
    </w:p>
    <w:p w14:paraId="64A7CF8B"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Тұтас мүшелер (бауыр, бүйрек, өкпе, талақ) мынандай сұлба бойынша зерттеледі:</w:t>
      </w:r>
    </w:p>
    <w:p w14:paraId="14D1FA97"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 xml:space="preserve">1. </w:t>
      </w:r>
      <w:r w:rsidR="008F17F5" w:rsidRPr="00D24A85">
        <w:rPr>
          <w:rFonts w:ascii="Times New Roman" w:hAnsi="Times New Roman" w:cs="Times New Roman"/>
          <w:noProof/>
          <w:sz w:val="28"/>
          <w:szCs w:val="28"/>
          <w:lang w:val="kk-KZ"/>
        </w:rPr>
        <w:t>Көлемі</w:t>
      </w:r>
      <w:r w:rsidRPr="00D24A85">
        <w:rPr>
          <w:rFonts w:ascii="Times New Roman" w:hAnsi="Times New Roman" w:cs="Times New Roman"/>
          <w:noProof/>
          <w:sz w:val="28"/>
          <w:szCs w:val="28"/>
          <w:lang w:val="kk-KZ"/>
        </w:rPr>
        <w:t>;</w:t>
      </w:r>
    </w:p>
    <w:p w14:paraId="56872655"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2.</w:t>
      </w:r>
      <w:r w:rsidR="008F17F5" w:rsidRPr="00D24A85">
        <w:rPr>
          <w:rFonts w:ascii="Times New Roman" w:hAnsi="Times New Roman" w:cs="Times New Roman"/>
          <w:noProof/>
          <w:sz w:val="28"/>
          <w:szCs w:val="28"/>
          <w:lang w:val="kk-KZ"/>
        </w:rPr>
        <w:t xml:space="preserve"> Пішіні</w:t>
      </w:r>
      <w:r w:rsidRPr="00D24A85">
        <w:rPr>
          <w:rFonts w:ascii="Times New Roman" w:hAnsi="Times New Roman" w:cs="Times New Roman"/>
          <w:noProof/>
          <w:sz w:val="28"/>
          <w:szCs w:val="28"/>
          <w:lang w:val="kk-KZ"/>
        </w:rPr>
        <w:t>;</w:t>
      </w:r>
    </w:p>
    <w:p w14:paraId="19D65C8E"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3. Нығыздығ</w:t>
      </w:r>
      <w:r w:rsidR="008F17F5" w:rsidRPr="00D24A85">
        <w:rPr>
          <w:rFonts w:ascii="Times New Roman" w:hAnsi="Times New Roman" w:cs="Times New Roman"/>
          <w:noProof/>
          <w:sz w:val="28"/>
          <w:szCs w:val="28"/>
          <w:lang w:val="kk-KZ"/>
        </w:rPr>
        <w:t>ы</w:t>
      </w:r>
      <w:r w:rsidRPr="00D24A85">
        <w:rPr>
          <w:rFonts w:ascii="Times New Roman" w:hAnsi="Times New Roman" w:cs="Times New Roman"/>
          <w:noProof/>
          <w:sz w:val="28"/>
          <w:szCs w:val="28"/>
          <w:lang w:val="kk-KZ"/>
        </w:rPr>
        <w:t>;</w:t>
      </w:r>
    </w:p>
    <w:p w14:paraId="4FA9669D"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 xml:space="preserve">4. </w:t>
      </w:r>
      <w:r w:rsidR="008F17F5" w:rsidRPr="00D24A85">
        <w:rPr>
          <w:rFonts w:ascii="Times New Roman" w:hAnsi="Times New Roman" w:cs="Times New Roman"/>
          <w:noProof/>
          <w:sz w:val="28"/>
          <w:szCs w:val="28"/>
          <w:lang w:val="kk-KZ"/>
        </w:rPr>
        <w:t>Түсі</w:t>
      </w:r>
      <w:r w:rsidRPr="00D24A85">
        <w:rPr>
          <w:rFonts w:ascii="Times New Roman" w:hAnsi="Times New Roman" w:cs="Times New Roman"/>
          <w:noProof/>
          <w:sz w:val="28"/>
          <w:szCs w:val="28"/>
          <w:lang w:val="kk-KZ"/>
        </w:rPr>
        <w:t>;</w:t>
      </w:r>
    </w:p>
    <w:p w14:paraId="30D26343"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5. Тілік бе</w:t>
      </w:r>
      <w:r w:rsidR="00C934D6" w:rsidRPr="00D24A85">
        <w:rPr>
          <w:rFonts w:ascii="Times New Roman" w:hAnsi="Times New Roman" w:cs="Times New Roman"/>
          <w:noProof/>
          <w:sz w:val="28"/>
          <w:szCs w:val="28"/>
          <w:lang w:val="kk-KZ"/>
        </w:rPr>
        <w:t>тінің</w:t>
      </w:r>
      <w:r w:rsidRPr="00D24A85">
        <w:rPr>
          <w:rFonts w:ascii="Times New Roman" w:hAnsi="Times New Roman" w:cs="Times New Roman"/>
          <w:noProof/>
          <w:sz w:val="28"/>
          <w:szCs w:val="28"/>
          <w:lang w:val="kk-KZ"/>
        </w:rPr>
        <w:t xml:space="preserve"> суреті.</w:t>
      </w:r>
    </w:p>
    <w:p w14:paraId="1236CD18"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Қалыпты жағдайда әрбір мүшенің өзіне тән ерекшеліктері бар. Мысалы, бауыр қызғылт-қоңыр түсті, нығыз болады, тілік бе</w:t>
      </w:r>
      <w:r w:rsidR="00C934D6" w:rsidRPr="00D24A85">
        <w:rPr>
          <w:rFonts w:ascii="Times New Roman" w:hAnsi="Times New Roman" w:cs="Times New Roman"/>
          <w:noProof/>
          <w:sz w:val="28"/>
          <w:szCs w:val="28"/>
          <w:lang w:val="kk-KZ"/>
        </w:rPr>
        <w:t>тінде</w:t>
      </w:r>
      <w:r w:rsidRPr="00D24A85">
        <w:rPr>
          <w:rFonts w:ascii="Times New Roman" w:hAnsi="Times New Roman" w:cs="Times New Roman"/>
          <w:noProof/>
          <w:sz w:val="28"/>
          <w:szCs w:val="28"/>
          <w:lang w:val="kk-KZ"/>
        </w:rPr>
        <w:t>де бөлекшелер сурет</w:t>
      </w:r>
      <w:r w:rsidR="00C934D6" w:rsidRPr="00D24A85">
        <w:rPr>
          <w:rFonts w:ascii="Times New Roman" w:hAnsi="Times New Roman" w:cs="Times New Roman"/>
          <w:noProof/>
          <w:sz w:val="28"/>
          <w:szCs w:val="28"/>
          <w:lang w:val="kk-KZ"/>
        </w:rPr>
        <w:t>і байқалады. Өкпе солғын-қызғылт</w:t>
      </w:r>
      <w:r w:rsidRPr="00D24A85">
        <w:rPr>
          <w:rFonts w:ascii="Times New Roman" w:hAnsi="Times New Roman" w:cs="Times New Roman"/>
          <w:noProof/>
          <w:sz w:val="28"/>
          <w:szCs w:val="28"/>
          <w:lang w:val="kk-KZ"/>
        </w:rPr>
        <w:t xml:space="preserve"> түсті, серпімді.</w:t>
      </w:r>
    </w:p>
    <w:p w14:paraId="5B66DDB2"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Түтікше қуысты мүшелер мына сұлба бойынша зерттеледі:</w:t>
      </w:r>
    </w:p>
    <w:p w14:paraId="7F7EC5D0" w14:textId="77777777" w:rsidR="0012682B" w:rsidRDefault="008F17F5" w:rsidP="0012682B">
      <w:pPr>
        <w:pStyle w:val="a8"/>
        <w:numPr>
          <w:ilvl w:val="0"/>
          <w:numId w:val="5"/>
        </w:num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12682B">
        <w:rPr>
          <w:rFonts w:ascii="Times New Roman" w:hAnsi="Times New Roman" w:cs="Times New Roman"/>
          <w:noProof/>
          <w:sz w:val="28"/>
          <w:szCs w:val="28"/>
          <w:lang w:val="kk-KZ"/>
        </w:rPr>
        <w:t>Мүшенің көлемі</w:t>
      </w:r>
      <w:r w:rsidR="00D11674" w:rsidRPr="0012682B">
        <w:rPr>
          <w:rFonts w:ascii="Times New Roman" w:hAnsi="Times New Roman" w:cs="Times New Roman"/>
          <w:noProof/>
          <w:sz w:val="28"/>
          <w:szCs w:val="28"/>
          <w:lang w:val="kk-KZ"/>
        </w:rPr>
        <w:t>;</w:t>
      </w:r>
    </w:p>
    <w:p w14:paraId="6F5A8D60" w14:textId="06838B2C" w:rsidR="008F17F5" w:rsidRPr="0012682B" w:rsidRDefault="008F17F5" w:rsidP="0012682B">
      <w:pPr>
        <w:pStyle w:val="a8"/>
        <w:numPr>
          <w:ilvl w:val="0"/>
          <w:numId w:val="5"/>
        </w:num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12682B">
        <w:rPr>
          <w:rFonts w:ascii="Times New Roman" w:hAnsi="Times New Roman" w:cs="Times New Roman"/>
          <w:noProof/>
          <w:sz w:val="28"/>
          <w:szCs w:val="28"/>
          <w:lang w:val="kk-KZ"/>
        </w:rPr>
        <w:t>Сыртқы қабық көрінісі (ылғалды қабық, адвентиция)</w:t>
      </w:r>
      <w:r w:rsidR="00D11674" w:rsidRPr="0012682B">
        <w:rPr>
          <w:rFonts w:ascii="Times New Roman" w:hAnsi="Times New Roman" w:cs="Times New Roman"/>
          <w:noProof/>
          <w:sz w:val="28"/>
          <w:szCs w:val="28"/>
          <w:lang w:val="kk-KZ"/>
        </w:rPr>
        <w:t>;</w:t>
      </w:r>
    </w:p>
    <w:p w14:paraId="7FEE97E1" w14:textId="77777777" w:rsidR="008F17F5" w:rsidRPr="00D24A85" w:rsidRDefault="00D11674" w:rsidP="0012682B">
      <w:pPr>
        <w:pStyle w:val="a8"/>
        <w:numPr>
          <w:ilvl w:val="0"/>
          <w:numId w:val="5"/>
        </w:num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Мүше қабырғасының</w:t>
      </w:r>
      <w:r w:rsidR="008F17F5" w:rsidRPr="00D24A85">
        <w:rPr>
          <w:rFonts w:ascii="Times New Roman" w:hAnsi="Times New Roman" w:cs="Times New Roman"/>
          <w:noProof/>
          <w:sz w:val="28"/>
          <w:szCs w:val="28"/>
          <w:lang w:val="kk-KZ"/>
        </w:rPr>
        <w:t xml:space="preserve"> қалыңдығы</w:t>
      </w:r>
      <w:r w:rsidRPr="00D24A85">
        <w:rPr>
          <w:rFonts w:ascii="Times New Roman" w:hAnsi="Times New Roman" w:cs="Times New Roman"/>
          <w:noProof/>
          <w:sz w:val="28"/>
          <w:szCs w:val="28"/>
          <w:lang w:val="kk-KZ"/>
        </w:rPr>
        <w:t>;</w:t>
      </w:r>
    </w:p>
    <w:p w14:paraId="7F458440" w14:textId="77777777" w:rsidR="008F17F5" w:rsidRPr="00D24A85" w:rsidRDefault="008F17F5" w:rsidP="0012682B">
      <w:pPr>
        <w:pStyle w:val="a8"/>
        <w:numPr>
          <w:ilvl w:val="0"/>
          <w:numId w:val="5"/>
        </w:num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Мүше қуысындағы заттардың сипаты</w:t>
      </w:r>
      <w:r w:rsidR="00D11674" w:rsidRPr="00D24A85">
        <w:rPr>
          <w:rFonts w:ascii="Times New Roman" w:hAnsi="Times New Roman" w:cs="Times New Roman"/>
          <w:noProof/>
          <w:sz w:val="28"/>
          <w:szCs w:val="28"/>
          <w:lang w:val="kk-KZ"/>
        </w:rPr>
        <w:t>;</w:t>
      </w:r>
    </w:p>
    <w:p w14:paraId="28EF92A6"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noProof/>
          <w:sz w:val="28"/>
          <w:szCs w:val="28"/>
          <w:lang w:val="kk-KZ"/>
        </w:rPr>
      </w:pPr>
      <w:r w:rsidRPr="00D24A85">
        <w:rPr>
          <w:rFonts w:ascii="Times New Roman" w:hAnsi="Times New Roman" w:cs="Times New Roman"/>
          <w:noProof/>
          <w:sz w:val="28"/>
          <w:szCs w:val="28"/>
          <w:lang w:val="kk-KZ"/>
        </w:rPr>
        <w:t xml:space="preserve">Ішкі қабық көрінісі. </w:t>
      </w:r>
      <w:r w:rsidR="008F17F5" w:rsidRPr="00D24A85">
        <w:rPr>
          <w:rFonts w:ascii="Times New Roman" w:hAnsi="Times New Roman" w:cs="Times New Roman"/>
          <w:noProof/>
          <w:sz w:val="28"/>
          <w:szCs w:val="28"/>
          <w:lang w:val="kk-KZ"/>
        </w:rPr>
        <w:t xml:space="preserve">Өлексені сойып-зерттегенде лабораториялық (гистологиялық, </w:t>
      </w:r>
      <w:r w:rsidRPr="00D24A85">
        <w:rPr>
          <w:rFonts w:ascii="Times New Roman" w:hAnsi="Times New Roman" w:cs="Times New Roman"/>
          <w:noProof/>
          <w:sz w:val="28"/>
          <w:szCs w:val="28"/>
          <w:lang w:val="kk-KZ"/>
        </w:rPr>
        <w:t>гистохимиялық</w:t>
      </w:r>
      <w:r w:rsidR="008F17F5" w:rsidRPr="00D24A85">
        <w:rPr>
          <w:rFonts w:ascii="Times New Roman" w:hAnsi="Times New Roman" w:cs="Times New Roman"/>
          <w:noProof/>
          <w:sz w:val="28"/>
          <w:szCs w:val="28"/>
          <w:lang w:val="kk-KZ"/>
        </w:rPr>
        <w:t>) зерттеулерге материалдар алынады.</w:t>
      </w:r>
    </w:p>
    <w:p w14:paraId="411315C7" w14:textId="77777777" w:rsidR="002261FA"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Гистологиялық зерттеуге мүше кесінділерін алғанда мына ережелер сақталады:</w:t>
      </w:r>
      <w:r w:rsidR="00C934D6" w:rsidRPr="00D24A85">
        <w:rPr>
          <w:rFonts w:ascii="Times New Roman" w:hAnsi="Times New Roman" w:cs="Times New Roman"/>
          <w:sz w:val="28"/>
          <w:szCs w:val="28"/>
          <w:lang w:val="kk-KZ"/>
        </w:rPr>
        <w:t xml:space="preserve"> </w:t>
      </w:r>
    </w:p>
    <w:p w14:paraId="09D9A67A" w14:textId="09E21382" w:rsidR="00C934D6"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noProof/>
          <w:sz w:val="28"/>
          <w:szCs w:val="28"/>
          <w:lang w:val="kk-KZ"/>
        </w:rPr>
      </w:pPr>
      <w:r w:rsidRPr="00D24A85">
        <w:rPr>
          <w:rFonts w:ascii="Times New Roman" w:hAnsi="Times New Roman" w:cs="Times New Roman"/>
          <w:noProof/>
          <w:sz w:val="28"/>
          <w:szCs w:val="28"/>
          <w:lang w:val="kk-KZ"/>
        </w:rPr>
        <w:t>1. Мүше кесінеділері тек іріп-</w:t>
      </w:r>
      <w:r w:rsidR="00C934D6" w:rsidRPr="00D24A85">
        <w:rPr>
          <w:rFonts w:ascii="Times New Roman" w:hAnsi="Times New Roman" w:cs="Times New Roman"/>
          <w:noProof/>
          <w:sz w:val="28"/>
          <w:szCs w:val="28"/>
          <w:lang w:val="kk-KZ"/>
        </w:rPr>
        <w:t>шірімеген өлекселерден алынады;</w:t>
      </w:r>
    </w:p>
    <w:p w14:paraId="7DD44453" w14:textId="77777777" w:rsidR="00C934D6"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noProof/>
          <w:sz w:val="28"/>
          <w:szCs w:val="28"/>
          <w:lang w:val="kk-KZ"/>
        </w:rPr>
      </w:pPr>
      <w:r w:rsidRPr="00D24A85">
        <w:rPr>
          <w:rFonts w:ascii="Times New Roman" w:hAnsi="Times New Roman" w:cs="Times New Roman"/>
          <w:noProof/>
          <w:sz w:val="28"/>
          <w:szCs w:val="28"/>
          <w:lang w:val="kk-KZ"/>
        </w:rPr>
        <w:t>2.</w:t>
      </w:r>
      <w:r w:rsidR="008F17F5" w:rsidRPr="00D24A85">
        <w:rPr>
          <w:rFonts w:ascii="Times New Roman" w:hAnsi="Times New Roman" w:cs="Times New Roman"/>
          <w:noProof/>
          <w:sz w:val="28"/>
          <w:szCs w:val="28"/>
          <w:lang w:val="kk-KZ"/>
        </w:rPr>
        <w:t xml:space="preserve"> Мүше кесекшелерінің қалыңдығы 1,0 см-ден аспауы керек, көлемі 1 х </w:t>
      </w:r>
      <w:smartTag w:uri="urn:schemas-microsoft-com:office:smarttags" w:element="metricconverter">
        <w:smartTagPr>
          <w:attr w:name="ProductID" w:val="1 см"/>
        </w:smartTagPr>
        <w:r w:rsidR="008F17F5" w:rsidRPr="00D24A85">
          <w:rPr>
            <w:rFonts w:ascii="Times New Roman" w:hAnsi="Times New Roman" w:cs="Times New Roman"/>
            <w:noProof/>
            <w:sz w:val="28"/>
            <w:szCs w:val="28"/>
            <w:lang w:val="kk-KZ"/>
          </w:rPr>
          <w:t>1 см</w:t>
        </w:r>
      </w:smartTag>
      <w:r w:rsidR="00C934D6" w:rsidRPr="00D24A85">
        <w:rPr>
          <w:rFonts w:ascii="Times New Roman" w:hAnsi="Times New Roman" w:cs="Times New Roman"/>
          <w:noProof/>
          <w:sz w:val="28"/>
          <w:szCs w:val="28"/>
          <w:lang w:val="kk-KZ"/>
        </w:rPr>
        <w:t xml:space="preserve"> шамасында;</w:t>
      </w:r>
    </w:p>
    <w:p w14:paraId="534E1239" w14:textId="77777777" w:rsidR="008F17F5" w:rsidRPr="00D24A85" w:rsidRDefault="00D11674"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 xml:space="preserve">3. </w:t>
      </w:r>
      <w:r w:rsidR="008F17F5" w:rsidRPr="00D24A85">
        <w:rPr>
          <w:rFonts w:ascii="Times New Roman" w:hAnsi="Times New Roman" w:cs="Times New Roman"/>
          <w:noProof/>
          <w:sz w:val="28"/>
          <w:szCs w:val="28"/>
          <w:lang w:val="kk-KZ"/>
        </w:rPr>
        <w:t xml:space="preserve">Мүшеден кесекшелерді алғанда мүшенің барлық қабаттарын қамту керек, зақымданған ошақ, оған шектес </w:t>
      </w:r>
      <w:r w:rsidRPr="00D24A85">
        <w:rPr>
          <w:rFonts w:ascii="Times New Roman" w:hAnsi="Times New Roman" w:cs="Times New Roman"/>
          <w:noProof/>
          <w:sz w:val="28"/>
          <w:szCs w:val="28"/>
          <w:lang w:val="kk-KZ"/>
        </w:rPr>
        <w:t>ұлпа</w:t>
      </w:r>
      <w:r w:rsidR="008F17F5" w:rsidRPr="00D24A85">
        <w:rPr>
          <w:rFonts w:ascii="Times New Roman" w:hAnsi="Times New Roman" w:cs="Times New Roman"/>
          <w:noProof/>
          <w:sz w:val="28"/>
          <w:szCs w:val="28"/>
          <w:lang w:val="kk-KZ"/>
        </w:rPr>
        <w:t xml:space="preserve"> қоса алынады. </w:t>
      </w:r>
      <w:r w:rsidRPr="00D24A85">
        <w:rPr>
          <w:rFonts w:ascii="Times New Roman" w:hAnsi="Times New Roman" w:cs="Times New Roman"/>
          <w:noProof/>
          <w:sz w:val="28"/>
          <w:szCs w:val="28"/>
          <w:lang w:val="kk-KZ"/>
        </w:rPr>
        <w:t>Мүше кесекшелері формалиннің 10%-ы</w:t>
      </w:r>
      <w:r w:rsidR="008F17F5" w:rsidRPr="00D24A85">
        <w:rPr>
          <w:rFonts w:ascii="Times New Roman" w:hAnsi="Times New Roman" w:cs="Times New Roman"/>
          <w:i/>
          <w:iCs/>
          <w:noProof/>
          <w:sz w:val="28"/>
          <w:szCs w:val="28"/>
          <w:lang w:val="kk-KZ"/>
        </w:rPr>
        <w:t xml:space="preserve"> </w:t>
      </w:r>
      <w:r w:rsidR="008F17F5" w:rsidRPr="00D24A85">
        <w:rPr>
          <w:rFonts w:ascii="Times New Roman" w:hAnsi="Times New Roman" w:cs="Times New Roman"/>
          <w:noProof/>
          <w:sz w:val="28"/>
          <w:szCs w:val="28"/>
          <w:lang w:val="kk-KZ"/>
        </w:rPr>
        <w:t>ері</w:t>
      </w:r>
      <w:r w:rsidR="00C934D6" w:rsidRPr="00D24A85">
        <w:rPr>
          <w:rFonts w:ascii="Times New Roman" w:hAnsi="Times New Roman" w:cs="Times New Roman"/>
          <w:noProof/>
          <w:sz w:val="28"/>
          <w:szCs w:val="28"/>
          <w:lang w:val="kk-KZ"/>
        </w:rPr>
        <w:t>тін</w:t>
      </w:r>
      <w:r w:rsidR="008F17F5" w:rsidRPr="00D24A85">
        <w:rPr>
          <w:rFonts w:ascii="Times New Roman" w:hAnsi="Times New Roman" w:cs="Times New Roman"/>
          <w:noProof/>
          <w:sz w:val="28"/>
          <w:szCs w:val="28"/>
          <w:lang w:val="kk-KZ"/>
        </w:rPr>
        <w:t>дісінде немесе басқа бекіту сұйығына салынады. Бекіту сұйығының мөлшері бекітіле</w:t>
      </w:r>
      <w:r w:rsidR="00C934D6" w:rsidRPr="00D24A85">
        <w:rPr>
          <w:rFonts w:ascii="Times New Roman" w:hAnsi="Times New Roman" w:cs="Times New Roman"/>
          <w:noProof/>
          <w:sz w:val="28"/>
          <w:szCs w:val="28"/>
          <w:lang w:val="kk-KZ"/>
        </w:rPr>
        <w:t>тін</w:t>
      </w:r>
      <w:r w:rsidR="008F17F5" w:rsidRPr="00D24A85">
        <w:rPr>
          <w:rFonts w:ascii="Times New Roman" w:hAnsi="Times New Roman" w:cs="Times New Roman"/>
          <w:noProof/>
          <w:sz w:val="28"/>
          <w:szCs w:val="28"/>
          <w:lang w:val="kk-KZ"/>
        </w:rPr>
        <w:t xml:space="preserve"> мүше кесекшелерінің көлемінен 8-10 есе артық болуы керек.</w:t>
      </w:r>
    </w:p>
    <w:p w14:paraId="751DE819" w14:textId="77777777" w:rsidR="008F17F5" w:rsidRPr="00D24A85" w:rsidRDefault="008F17F5" w:rsidP="00D94BCD">
      <w:pPr>
        <w:spacing w:after="0" w:line="240" w:lineRule="auto"/>
        <w:ind w:firstLine="709"/>
        <w:jc w:val="center"/>
        <w:rPr>
          <w:rFonts w:ascii="Times New Roman" w:hAnsi="Times New Roman" w:cs="Times New Roman"/>
          <w:b/>
          <w:sz w:val="28"/>
          <w:szCs w:val="28"/>
          <w:lang w:val="uk-UA"/>
        </w:rPr>
      </w:pPr>
      <w:r w:rsidRPr="00D24A85">
        <w:rPr>
          <w:rFonts w:ascii="Times New Roman" w:hAnsi="Times New Roman" w:cs="Times New Roman"/>
          <w:b/>
          <w:sz w:val="28"/>
          <w:szCs w:val="28"/>
          <w:lang w:val="kk-KZ"/>
        </w:rPr>
        <w:t>Т</w:t>
      </w:r>
      <w:r w:rsidR="00D11674" w:rsidRPr="00D24A85">
        <w:rPr>
          <w:rFonts w:ascii="Times New Roman" w:hAnsi="Times New Roman" w:cs="Times New Roman"/>
          <w:b/>
          <w:sz w:val="28"/>
          <w:szCs w:val="28"/>
          <w:lang w:val="kk-KZ"/>
        </w:rPr>
        <w:t>олық патологиялық</w:t>
      </w:r>
      <w:r w:rsidR="00835340" w:rsidRPr="00D24A85">
        <w:rPr>
          <w:rFonts w:ascii="Times New Roman" w:hAnsi="Times New Roman" w:cs="Times New Roman"/>
          <w:b/>
          <w:sz w:val="28"/>
          <w:szCs w:val="28"/>
          <w:lang w:val="kk-KZ"/>
        </w:rPr>
        <w:t xml:space="preserve"> анатомиялық</w:t>
      </w:r>
      <w:r w:rsidR="00D11674" w:rsidRPr="00D24A85">
        <w:rPr>
          <w:rFonts w:ascii="Times New Roman" w:hAnsi="Times New Roman" w:cs="Times New Roman"/>
          <w:b/>
          <w:sz w:val="28"/>
          <w:szCs w:val="28"/>
          <w:lang w:val="kk-KZ"/>
        </w:rPr>
        <w:t xml:space="preserve"> зерттеу жүргізу әдісі</w:t>
      </w:r>
      <w:r w:rsidR="00835340" w:rsidRPr="00D24A85">
        <w:rPr>
          <w:rFonts w:ascii="Times New Roman" w:hAnsi="Times New Roman" w:cs="Times New Roman"/>
          <w:b/>
          <w:sz w:val="28"/>
          <w:szCs w:val="28"/>
          <w:lang w:val="kk-KZ"/>
        </w:rPr>
        <w:t>.</w:t>
      </w:r>
    </w:p>
    <w:p w14:paraId="175E0DA8"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Патологиялық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анатомиялық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зерттеуді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құрсақ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қуысынан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бастап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ішіндегі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затына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мүшелердің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орналасуына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мүшелердің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сыртқы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бейнесіне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 xml:space="preserve">. </w:t>
      </w:r>
    </w:p>
    <w:p w14:paraId="0E3EA234" w14:textId="77777777" w:rsidR="008F17F5" w:rsidRPr="00D24A85" w:rsidRDefault="00835340"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Патологиялық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процес</w:t>
      </w:r>
      <w:r w:rsidR="008F17F5" w:rsidRPr="00D24A85">
        <w:rPr>
          <w:rFonts w:ascii="Times New Roman" w:hAnsi="Times New Roman" w:cs="Times New Roman"/>
          <w:sz w:val="28"/>
          <w:szCs w:val="28"/>
          <w:lang w:val="uk-UA"/>
        </w:rPr>
        <w:t>тер</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кезінде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құрсақ</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қуысында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әртүрлі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сұйықтарды</w:t>
      </w:r>
      <w:proofErr w:type="spellEnd"/>
      <w:r w:rsidR="008F17F5" w:rsidRPr="00D24A85">
        <w:rPr>
          <w:rFonts w:ascii="Times New Roman" w:hAnsi="Times New Roman" w:cs="Times New Roman"/>
          <w:sz w:val="28"/>
          <w:szCs w:val="28"/>
          <w:lang w:val="uk-UA"/>
        </w:rPr>
        <w:t xml:space="preserve"> (транссудат, </w:t>
      </w:r>
      <w:proofErr w:type="spellStart"/>
      <w:r w:rsidR="008F17F5" w:rsidRPr="00D24A85">
        <w:rPr>
          <w:rFonts w:ascii="Times New Roman" w:hAnsi="Times New Roman" w:cs="Times New Roman"/>
          <w:sz w:val="28"/>
          <w:szCs w:val="28"/>
          <w:lang w:val="uk-UA"/>
        </w:rPr>
        <w:t>экссудат</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т.б</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газдарды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анықтауға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болады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Сұйықтықты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сипаттағанда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мөлшеріне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түсіне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мөлдірлігіне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мөлдір</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немесе</w:t>
      </w:r>
      <w:proofErr w:type="spellEnd"/>
      <w:r w:rsidR="008F17F5" w:rsidRPr="00D24A85">
        <w:rPr>
          <w:rFonts w:ascii="Times New Roman" w:hAnsi="Times New Roman" w:cs="Times New Roman"/>
          <w:sz w:val="28"/>
          <w:szCs w:val="28"/>
          <w:lang w:val="uk-UA"/>
        </w:rPr>
        <w:t xml:space="preserve"> лай, </w:t>
      </w:r>
      <w:proofErr w:type="spellStart"/>
      <w:r w:rsidR="008F17F5" w:rsidRPr="00D24A85">
        <w:rPr>
          <w:rFonts w:ascii="Times New Roman" w:hAnsi="Times New Roman" w:cs="Times New Roman"/>
          <w:sz w:val="28"/>
          <w:szCs w:val="28"/>
          <w:lang w:val="uk-UA"/>
        </w:rPr>
        <w:t>талшықты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консистенциясына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қоспалардың</w:t>
      </w:r>
      <w:proofErr w:type="spellEnd"/>
      <w:r w:rsidR="008F17F5" w:rsidRPr="00D24A85">
        <w:rPr>
          <w:rFonts w:ascii="Times New Roman" w:hAnsi="Times New Roman" w:cs="Times New Roman"/>
          <w:sz w:val="28"/>
          <w:szCs w:val="28"/>
          <w:lang w:val="uk-UA"/>
        </w:rPr>
        <w:t xml:space="preserve"> бар</w:t>
      </w:r>
      <w:r w:rsidR="00C934D6" w:rsidRPr="00D24A85">
        <w:rPr>
          <w:rFonts w:ascii="Times New Roman" w:hAnsi="Times New Roman" w:cs="Times New Roman"/>
          <w:sz w:val="28"/>
          <w:szCs w:val="28"/>
          <w:lang w:val="uk-UA"/>
        </w:rPr>
        <w:t xml:space="preserve"> </w:t>
      </w:r>
      <w:r w:rsidR="008F17F5" w:rsidRPr="00D24A85">
        <w:rPr>
          <w:rFonts w:ascii="Times New Roman" w:hAnsi="Times New Roman" w:cs="Times New Roman"/>
          <w:sz w:val="28"/>
          <w:szCs w:val="28"/>
          <w:lang w:val="uk-UA"/>
        </w:rPr>
        <w:t>-</w:t>
      </w:r>
      <w:r w:rsidR="00C934D6"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жоғына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иісіне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w:t>
      </w:r>
      <w:r w:rsidR="00C934D6"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Сұйықтық</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пен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газдан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басқа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құрсақ</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қуысында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паразиттерді</w:t>
      </w:r>
      <w:proofErr w:type="spellEnd"/>
      <w:r w:rsidR="008F17F5" w:rsidRPr="00D24A85">
        <w:rPr>
          <w:rFonts w:ascii="Times New Roman" w:hAnsi="Times New Roman" w:cs="Times New Roman"/>
          <w:sz w:val="28"/>
          <w:szCs w:val="28"/>
          <w:lang w:val="uk-UA"/>
        </w:rPr>
        <w:t xml:space="preserve"> де </w:t>
      </w:r>
      <w:proofErr w:type="spellStart"/>
      <w:r w:rsidR="008F17F5" w:rsidRPr="00D24A85">
        <w:rPr>
          <w:rFonts w:ascii="Times New Roman" w:hAnsi="Times New Roman" w:cs="Times New Roman"/>
          <w:sz w:val="28"/>
          <w:szCs w:val="28"/>
          <w:lang w:val="uk-UA"/>
        </w:rPr>
        <w:t>анықтауға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болады</w:t>
      </w:r>
      <w:proofErr w:type="spellEnd"/>
      <w:r w:rsidR="008F17F5" w:rsidRPr="00D24A85">
        <w:rPr>
          <w:rFonts w:ascii="Times New Roman" w:hAnsi="Times New Roman" w:cs="Times New Roman"/>
          <w:sz w:val="28"/>
          <w:szCs w:val="28"/>
          <w:lang w:val="uk-UA"/>
        </w:rPr>
        <w:t>.</w:t>
      </w:r>
    </w:p>
    <w:p w14:paraId="13E152E6" w14:textId="77777777" w:rsidR="00835340"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lastRenderedPageBreak/>
        <w:t>Құрсақ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ішіндегісін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зерттеп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болғаннан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кейі</w:t>
      </w:r>
      <w:r w:rsidR="009D5059" w:rsidRPr="00D24A85">
        <w:rPr>
          <w:rFonts w:ascii="Times New Roman" w:hAnsi="Times New Roman" w:cs="Times New Roman"/>
          <w:sz w:val="28"/>
          <w:szCs w:val="28"/>
          <w:lang w:val="uk-UA"/>
        </w:rPr>
        <w:t>н</w:t>
      </w:r>
      <w:proofErr w:type="spellEnd"/>
      <w:r w:rsidR="009D5059" w:rsidRPr="00D24A85">
        <w:rPr>
          <w:rFonts w:ascii="Times New Roman" w:hAnsi="Times New Roman" w:cs="Times New Roman"/>
          <w:sz w:val="28"/>
          <w:szCs w:val="28"/>
          <w:lang w:val="uk-UA"/>
        </w:rPr>
        <w:t xml:space="preserve"> </w:t>
      </w:r>
      <w:proofErr w:type="spellStart"/>
      <w:r w:rsidR="009D5059" w:rsidRPr="00D24A85">
        <w:rPr>
          <w:rFonts w:ascii="Times New Roman" w:hAnsi="Times New Roman" w:cs="Times New Roman"/>
          <w:sz w:val="28"/>
          <w:szCs w:val="28"/>
          <w:lang w:val="uk-UA"/>
        </w:rPr>
        <w:t>ондағы</w:t>
      </w:r>
      <w:proofErr w:type="spellEnd"/>
      <w:r w:rsidR="009D5059" w:rsidRPr="00D24A85">
        <w:rPr>
          <w:rFonts w:ascii="Times New Roman" w:hAnsi="Times New Roman" w:cs="Times New Roman"/>
          <w:sz w:val="28"/>
          <w:szCs w:val="28"/>
          <w:lang w:val="uk-UA"/>
        </w:rPr>
        <w:t xml:space="preserve"> </w:t>
      </w:r>
      <w:proofErr w:type="spellStart"/>
      <w:r w:rsidR="009D5059" w:rsidRPr="00D24A85">
        <w:rPr>
          <w:rFonts w:ascii="Times New Roman" w:hAnsi="Times New Roman" w:cs="Times New Roman"/>
          <w:sz w:val="28"/>
          <w:szCs w:val="28"/>
          <w:lang w:val="uk-UA"/>
        </w:rPr>
        <w:t>мүшелердің</w:t>
      </w:r>
      <w:proofErr w:type="spellEnd"/>
      <w:r w:rsidR="009D5059" w:rsidRPr="00D24A85">
        <w:rPr>
          <w:rFonts w:ascii="Times New Roman" w:hAnsi="Times New Roman" w:cs="Times New Roman"/>
          <w:sz w:val="28"/>
          <w:szCs w:val="28"/>
          <w:lang w:val="uk-UA"/>
        </w:rPr>
        <w:t xml:space="preserve"> </w:t>
      </w:r>
      <w:proofErr w:type="spellStart"/>
      <w:r w:rsidR="009D5059" w:rsidRPr="00D24A85">
        <w:rPr>
          <w:rFonts w:ascii="Times New Roman" w:hAnsi="Times New Roman" w:cs="Times New Roman"/>
          <w:sz w:val="28"/>
          <w:szCs w:val="28"/>
          <w:lang w:val="uk-UA"/>
        </w:rPr>
        <w:t>орналасуына</w:t>
      </w:r>
      <w:proofErr w:type="spellEnd"/>
      <w:r w:rsidR="009D5059" w:rsidRPr="00D24A85">
        <w:rPr>
          <w:rFonts w:ascii="Times New Roman" w:hAnsi="Times New Roman" w:cs="Times New Roman"/>
          <w:sz w:val="28"/>
          <w:szCs w:val="28"/>
          <w:lang w:val="uk-UA"/>
        </w:rPr>
        <w:t xml:space="preserve">, </w:t>
      </w:r>
      <w:proofErr w:type="spellStart"/>
      <w:r w:rsidR="009D5059" w:rsidRPr="00D24A85">
        <w:rPr>
          <w:rFonts w:ascii="Times New Roman" w:hAnsi="Times New Roman" w:cs="Times New Roman"/>
          <w:sz w:val="28"/>
          <w:szCs w:val="28"/>
          <w:lang w:val="uk-UA"/>
        </w:rPr>
        <w:t>сірлі</w:t>
      </w:r>
      <w:proofErr w:type="spellEnd"/>
      <w:r w:rsidR="009D5059" w:rsidRPr="00D24A85">
        <w:rPr>
          <w:rFonts w:ascii="Times New Roman" w:hAnsi="Times New Roman" w:cs="Times New Roman"/>
          <w:sz w:val="28"/>
          <w:szCs w:val="28"/>
          <w:lang w:val="uk-UA"/>
        </w:rPr>
        <w:t xml:space="preserve"> </w:t>
      </w:r>
      <w:proofErr w:type="spellStart"/>
      <w:r w:rsidR="009D5059" w:rsidRPr="00D24A85">
        <w:rPr>
          <w:rFonts w:ascii="Times New Roman" w:hAnsi="Times New Roman" w:cs="Times New Roman"/>
          <w:sz w:val="28"/>
          <w:szCs w:val="28"/>
          <w:lang w:val="uk-UA"/>
        </w:rPr>
        <w:t>қабыққа</w:t>
      </w:r>
      <w:proofErr w:type="spellEnd"/>
      <w:r w:rsidR="009D5059"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түріне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Қалыпты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жағдайда</w:t>
      </w:r>
      <w:proofErr w:type="spellEnd"/>
      <w:r w:rsidRPr="00D24A85">
        <w:rPr>
          <w:rFonts w:ascii="Times New Roman" w:hAnsi="Times New Roman" w:cs="Times New Roman"/>
          <w:sz w:val="28"/>
          <w:szCs w:val="28"/>
          <w:lang w:val="uk-UA"/>
        </w:rPr>
        <w:t xml:space="preserve"> </w:t>
      </w:r>
      <w:proofErr w:type="spellStart"/>
      <w:r w:rsidR="00BA08F5" w:rsidRPr="00D24A85">
        <w:rPr>
          <w:rFonts w:ascii="Times New Roman" w:hAnsi="Times New Roman" w:cs="Times New Roman"/>
          <w:sz w:val="28"/>
          <w:szCs w:val="28"/>
          <w:lang w:val="uk-UA"/>
        </w:rPr>
        <w:t>сірлі</w:t>
      </w:r>
      <w:proofErr w:type="spellEnd"/>
      <w:r w:rsidR="00BA08F5" w:rsidRPr="00D24A85">
        <w:rPr>
          <w:rFonts w:ascii="Times New Roman" w:hAnsi="Times New Roman" w:cs="Times New Roman"/>
          <w:sz w:val="28"/>
          <w:szCs w:val="28"/>
          <w:lang w:val="uk-UA"/>
        </w:rPr>
        <w:t xml:space="preserve"> </w:t>
      </w:r>
      <w:proofErr w:type="spellStart"/>
      <w:r w:rsidR="00BA08F5" w:rsidRPr="00D24A85">
        <w:rPr>
          <w:rFonts w:ascii="Times New Roman" w:hAnsi="Times New Roman" w:cs="Times New Roman"/>
          <w:sz w:val="28"/>
          <w:szCs w:val="28"/>
          <w:lang w:val="uk-UA"/>
        </w:rPr>
        <w:t>және</w:t>
      </w:r>
      <w:proofErr w:type="spellEnd"/>
      <w:r w:rsidR="00BA08F5" w:rsidRPr="00D24A85">
        <w:rPr>
          <w:rFonts w:ascii="Times New Roman" w:hAnsi="Times New Roman" w:cs="Times New Roman"/>
          <w:sz w:val="28"/>
          <w:szCs w:val="28"/>
          <w:lang w:val="uk-UA"/>
        </w:rPr>
        <w:t xml:space="preserve"> </w:t>
      </w:r>
      <w:proofErr w:type="spellStart"/>
      <w:r w:rsidR="00BA08F5" w:rsidRPr="00D24A85">
        <w:rPr>
          <w:rFonts w:ascii="Times New Roman" w:hAnsi="Times New Roman" w:cs="Times New Roman"/>
          <w:sz w:val="28"/>
          <w:szCs w:val="28"/>
          <w:lang w:val="uk-UA"/>
        </w:rPr>
        <w:t>кілегейлі</w:t>
      </w:r>
      <w:proofErr w:type="spellEnd"/>
      <w:r w:rsidR="00BA08F5" w:rsidRPr="00D24A85">
        <w:rPr>
          <w:rFonts w:ascii="Times New Roman" w:hAnsi="Times New Roman" w:cs="Times New Roman"/>
          <w:sz w:val="28"/>
          <w:szCs w:val="28"/>
          <w:lang w:val="uk-UA"/>
        </w:rPr>
        <w:t xml:space="preserve"> </w:t>
      </w:r>
      <w:proofErr w:type="spellStart"/>
      <w:r w:rsidR="00BA08F5" w:rsidRPr="00D24A85">
        <w:rPr>
          <w:rFonts w:ascii="Times New Roman" w:hAnsi="Times New Roman" w:cs="Times New Roman"/>
          <w:sz w:val="28"/>
          <w:szCs w:val="28"/>
          <w:lang w:val="uk-UA"/>
        </w:rPr>
        <w:t>қабықтар</w:t>
      </w:r>
      <w:proofErr w:type="spellEnd"/>
      <w:r w:rsidR="00BA08F5"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тегіс</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жылтыр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болуы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қажет</w:t>
      </w:r>
      <w:proofErr w:type="spellEnd"/>
      <w:r w:rsidRPr="00D24A85">
        <w:rPr>
          <w:rFonts w:ascii="Times New Roman" w:hAnsi="Times New Roman" w:cs="Times New Roman"/>
          <w:sz w:val="28"/>
          <w:szCs w:val="28"/>
          <w:lang w:val="uk-UA"/>
        </w:rPr>
        <w:t>.</w:t>
      </w:r>
    </w:p>
    <w:p w14:paraId="46360943" w14:textId="77777777" w:rsidR="008F17F5" w:rsidRPr="00D24A85" w:rsidRDefault="00835340"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Патологиялық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процес</w:t>
      </w:r>
      <w:r w:rsidR="008F17F5" w:rsidRPr="00D24A85">
        <w:rPr>
          <w:rFonts w:ascii="Times New Roman" w:hAnsi="Times New Roman" w:cs="Times New Roman"/>
          <w:sz w:val="28"/>
          <w:szCs w:val="28"/>
          <w:lang w:val="uk-UA"/>
        </w:rPr>
        <w:t>тер</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кезінде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түсінің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жалпы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жергілік</w:t>
      </w:r>
      <w:r w:rsidRPr="00D24A85">
        <w:rPr>
          <w:rFonts w:ascii="Times New Roman" w:hAnsi="Times New Roman" w:cs="Times New Roman"/>
          <w:sz w:val="28"/>
          <w:szCs w:val="28"/>
          <w:lang w:val="uk-UA"/>
        </w:rPr>
        <w:t>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өзгеруі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қанталаулардың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әртүрлі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қоспалар</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фибрин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ірің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т.б</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болуы</w:t>
      </w:r>
      <w:proofErr w:type="spellEnd"/>
      <w:r w:rsidR="008F17F5"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кейде</w:t>
      </w:r>
      <w:proofErr w:type="spellEnd"/>
      <w:r w:rsidR="00662FD2"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көпіршіктелген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төмпешіктер</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анықталуы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мүмкін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Тексеру</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кезінде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мүшелерді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шығарғаннан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кейін</w:t>
      </w:r>
      <w:proofErr w:type="spellEnd"/>
      <w:r w:rsidR="008F17F5"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жабысып</w:t>
      </w:r>
      <w:proofErr w:type="spellEnd"/>
      <w:r w:rsidR="00662FD2"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өсу</w:t>
      </w:r>
      <w:r w:rsidR="00BA08F5" w:rsidRPr="00D24A85">
        <w:rPr>
          <w:rFonts w:ascii="Times New Roman" w:hAnsi="Times New Roman" w:cs="Times New Roman"/>
          <w:sz w:val="28"/>
          <w:szCs w:val="28"/>
          <w:lang w:val="uk-UA"/>
        </w:rPr>
        <w:t>дің</w:t>
      </w:r>
      <w:proofErr w:type="spellEnd"/>
      <w:r w:rsidR="00662FD2"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спайкалар</w:t>
      </w:r>
      <w:proofErr w:type="spellEnd"/>
      <w:r w:rsidR="00662FD2" w:rsidRPr="00D24A85">
        <w:rPr>
          <w:rFonts w:ascii="Times New Roman" w:hAnsi="Times New Roman" w:cs="Times New Roman"/>
          <w:sz w:val="28"/>
          <w:szCs w:val="28"/>
          <w:lang w:val="uk-UA"/>
        </w:rPr>
        <w:t>)</w:t>
      </w:r>
      <w:r w:rsidR="008F17F5" w:rsidRPr="00D24A85">
        <w:rPr>
          <w:rFonts w:ascii="Times New Roman" w:hAnsi="Times New Roman" w:cs="Times New Roman"/>
          <w:sz w:val="28"/>
          <w:szCs w:val="28"/>
          <w:lang w:val="uk-UA"/>
        </w:rPr>
        <w:t xml:space="preserve"> </w:t>
      </w:r>
      <w:r w:rsidR="00BA08F5" w:rsidRPr="00D24A85">
        <w:rPr>
          <w:rFonts w:ascii="Times New Roman" w:hAnsi="Times New Roman" w:cs="Times New Roman"/>
          <w:sz w:val="28"/>
          <w:szCs w:val="28"/>
          <w:lang w:val="uk-UA"/>
        </w:rPr>
        <w:t xml:space="preserve">бар </w:t>
      </w:r>
      <w:proofErr w:type="spellStart"/>
      <w:r w:rsidR="00BA08F5" w:rsidRPr="00D24A85">
        <w:rPr>
          <w:rFonts w:ascii="Times New Roman" w:hAnsi="Times New Roman" w:cs="Times New Roman"/>
          <w:sz w:val="28"/>
          <w:szCs w:val="28"/>
          <w:lang w:val="uk-UA"/>
        </w:rPr>
        <w:t>жоғын</w:t>
      </w:r>
      <w:proofErr w:type="spellEnd"/>
      <w:r w:rsidR="00BA08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анықтауға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болады</w:t>
      </w:r>
      <w:proofErr w:type="spellEnd"/>
      <w:r w:rsidR="008F17F5" w:rsidRPr="00D24A85">
        <w:rPr>
          <w:rFonts w:ascii="Times New Roman" w:hAnsi="Times New Roman" w:cs="Times New Roman"/>
          <w:sz w:val="28"/>
          <w:szCs w:val="28"/>
          <w:lang w:val="uk-UA"/>
        </w:rPr>
        <w:t>.</w:t>
      </w:r>
    </w:p>
    <w:p w14:paraId="220E22AA"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Бауыр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Бауырды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көру</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арқылы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пішінін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көлемін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консист</w:t>
      </w:r>
      <w:r w:rsidR="00835340" w:rsidRPr="00D24A85">
        <w:rPr>
          <w:rFonts w:ascii="Times New Roman" w:hAnsi="Times New Roman" w:cs="Times New Roman"/>
          <w:sz w:val="28"/>
          <w:szCs w:val="28"/>
          <w:lang w:val="uk-UA"/>
        </w:rPr>
        <w:t>енциясын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қанға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толуын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немесе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анемиялануын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қанталауын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анықтайды</w:t>
      </w:r>
      <w:proofErr w:type="spellEnd"/>
      <w:r w:rsidRPr="00D24A85">
        <w:rPr>
          <w:rFonts w:ascii="Times New Roman" w:hAnsi="Times New Roman" w:cs="Times New Roman"/>
          <w:sz w:val="28"/>
          <w:szCs w:val="28"/>
          <w:lang w:val="uk-UA"/>
        </w:rPr>
        <w:t>.</w:t>
      </w:r>
    </w:p>
    <w:p w14:paraId="135486A3"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Өт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өтке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толуын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өттің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сипатын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ішкі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қабығының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жай-күйін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анықтайды</w:t>
      </w:r>
      <w:proofErr w:type="spellEnd"/>
      <w:r w:rsidRPr="00D24A85">
        <w:rPr>
          <w:rFonts w:ascii="Times New Roman" w:hAnsi="Times New Roman" w:cs="Times New Roman"/>
          <w:sz w:val="28"/>
          <w:szCs w:val="28"/>
          <w:lang w:val="uk-UA"/>
        </w:rPr>
        <w:t>.</w:t>
      </w:r>
    </w:p>
    <w:p w14:paraId="2CBDDB81"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Талақ</w:t>
      </w:r>
      <w:proofErr w:type="spellEnd"/>
      <w:r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Көлемін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пішінін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консистенциясын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ондағы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тыртықтардың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анықтайды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Сыртқы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сипатын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анықтап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болғаннан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тіліп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пульпасының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жай-күйін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онда</w:t>
      </w:r>
      <w:proofErr w:type="spellEnd"/>
      <w:r w:rsidRPr="00D24A85">
        <w:rPr>
          <w:rFonts w:ascii="Times New Roman" w:hAnsi="Times New Roman" w:cs="Times New Roman"/>
          <w:sz w:val="28"/>
          <w:szCs w:val="28"/>
          <w:lang w:val="uk-UA"/>
        </w:rPr>
        <w:t xml:space="preserve"> некроз </w:t>
      </w:r>
      <w:proofErr w:type="spellStart"/>
      <w:r w:rsidRPr="00D24A85">
        <w:rPr>
          <w:rFonts w:ascii="Times New Roman" w:hAnsi="Times New Roman" w:cs="Times New Roman"/>
          <w:sz w:val="28"/>
          <w:szCs w:val="28"/>
          <w:lang w:val="uk-UA"/>
        </w:rPr>
        <w:t>ошағының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қанталаулардың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іріңді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немесе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ірімшікке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ұқсас</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ошақтардың</w:t>
      </w:r>
      <w:proofErr w:type="spellEnd"/>
      <w:r w:rsidRPr="00D24A85">
        <w:rPr>
          <w:rFonts w:ascii="Times New Roman" w:hAnsi="Times New Roman" w:cs="Times New Roman"/>
          <w:sz w:val="28"/>
          <w:szCs w:val="28"/>
          <w:lang w:val="uk-UA"/>
        </w:rPr>
        <w:t xml:space="preserve"> бар-</w:t>
      </w:r>
      <w:proofErr w:type="spellStart"/>
      <w:r w:rsidRPr="00D24A85">
        <w:rPr>
          <w:rFonts w:ascii="Times New Roman" w:hAnsi="Times New Roman" w:cs="Times New Roman"/>
          <w:sz w:val="28"/>
          <w:szCs w:val="28"/>
          <w:lang w:val="uk-UA"/>
        </w:rPr>
        <w:t>жоғын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анықтайды</w:t>
      </w:r>
      <w:proofErr w:type="spellEnd"/>
      <w:r w:rsidRPr="00D24A85">
        <w:rPr>
          <w:rFonts w:ascii="Times New Roman" w:hAnsi="Times New Roman" w:cs="Times New Roman"/>
          <w:sz w:val="28"/>
          <w:szCs w:val="28"/>
          <w:lang w:val="uk-UA"/>
        </w:rPr>
        <w:t>.</w:t>
      </w:r>
    </w:p>
    <w:p w14:paraId="0A9AB7DD"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Асқазан-ішек</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жолдары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Бауырдан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майдан </w:t>
      </w:r>
      <w:proofErr w:type="spellStart"/>
      <w:r w:rsidRPr="00D24A85">
        <w:rPr>
          <w:rFonts w:ascii="Times New Roman" w:hAnsi="Times New Roman" w:cs="Times New Roman"/>
          <w:sz w:val="28"/>
          <w:szCs w:val="28"/>
          <w:lang w:val="uk-UA"/>
        </w:rPr>
        <w:t>тазалап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ішектерді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жайып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қайшымен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кеседі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Ашып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қарау</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барысында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көлеміне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ішіндегі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заттың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мөлшеріне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сипатына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консистенциясы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иісі</w:t>
      </w:r>
      <w:proofErr w:type="spellEnd"/>
      <w:r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бөгде</w:t>
      </w:r>
      <w:proofErr w:type="spellEnd"/>
      <w:r w:rsidR="00662FD2" w:rsidRPr="00D24A85">
        <w:rPr>
          <w:rFonts w:ascii="Times New Roman" w:hAnsi="Times New Roman" w:cs="Times New Roman"/>
          <w:sz w:val="28"/>
          <w:szCs w:val="28"/>
          <w:lang w:val="uk-UA"/>
        </w:rPr>
        <w:t xml:space="preserve"> </w:t>
      </w:r>
      <w:proofErr w:type="spellStart"/>
      <w:r w:rsidR="00662FD2" w:rsidRPr="00D24A85">
        <w:rPr>
          <w:rFonts w:ascii="Times New Roman" w:hAnsi="Times New Roman" w:cs="Times New Roman"/>
          <w:sz w:val="28"/>
          <w:szCs w:val="28"/>
          <w:lang w:val="uk-UA"/>
        </w:rPr>
        <w:t>заттың</w:t>
      </w:r>
      <w:proofErr w:type="spellEnd"/>
      <w:r w:rsidRPr="00D24A85">
        <w:rPr>
          <w:rFonts w:ascii="Times New Roman" w:hAnsi="Times New Roman" w:cs="Times New Roman"/>
          <w:sz w:val="28"/>
          <w:szCs w:val="28"/>
          <w:lang w:val="uk-UA"/>
        </w:rPr>
        <w:t xml:space="preserve"> бар-</w:t>
      </w:r>
      <w:proofErr w:type="spellStart"/>
      <w:r w:rsidRPr="00D24A85">
        <w:rPr>
          <w:rFonts w:ascii="Times New Roman" w:hAnsi="Times New Roman" w:cs="Times New Roman"/>
          <w:sz w:val="28"/>
          <w:szCs w:val="28"/>
          <w:lang w:val="uk-UA"/>
        </w:rPr>
        <w:t>жоғы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Содан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соң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ішекті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сумен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жу</w:t>
      </w:r>
      <w:r w:rsidR="00662FD2" w:rsidRPr="00D24A85">
        <w:rPr>
          <w:rFonts w:ascii="Times New Roman" w:hAnsi="Times New Roman" w:cs="Times New Roman"/>
          <w:sz w:val="28"/>
          <w:szCs w:val="28"/>
          <w:lang w:val="uk-UA"/>
        </w:rPr>
        <w:t>ы</w:t>
      </w:r>
      <w:r w:rsidRPr="00D24A85">
        <w:rPr>
          <w:rFonts w:ascii="Times New Roman" w:hAnsi="Times New Roman" w:cs="Times New Roman"/>
          <w:sz w:val="28"/>
          <w:szCs w:val="28"/>
          <w:lang w:val="uk-UA"/>
        </w:rPr>
        <w:t>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кілегейлі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қабығын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зерттейді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ісінуін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домбығуын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жұқаруын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қанталауын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фибриннің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ойылымның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тыртықтың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перфорацияның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болуын</w:t>
      </w:r>
      <w:proofErr w:type="spellEnd"/>
      <w:r w:rsidRPr="00D24A85">
        <w:rPr>
          <w:rFonts w:ascii="Times New Roman" w:hAnsi="Times New Roman" w:cs="Times New Roman"/>
          <w:sz w:val="28"/>
          <w:szCs w:val="28"/>
          <w:lang w:val="uk-UA"/>
        </w:rPr>
        <w:t>).</w:t>
      </w:r>
    </w:p>
    <w:p w14:paraId="6C8C3E26"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Бүйректер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Олардың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пішініне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сыртқы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бе</w:t>
      </w:r>
      <w:r w:rsidR="00662FD2" w:rsidRPr="00D24A85">
        <w:rPr>
          <w:rFonts w:ascii="Times New Roman" w:hAnsi="Times New Roman" w:cs="Times New Roman"/>
          <w:sz w:val="28"/>
          <w:szCs w:val="28"/>
          <w:lang w:val="uk-UA"/>
        </w:rPr>
        <w:t>тін</w:t>
      </w:r>
      <w:r w:rsidRPr="00D24A85">
        <w:rPr>
          <w:rFonts w:ascii="Times New Roman" w:hAnsi="Times New Roman" w:cs="Times New Roman"/>
          <w:sz w:val="28"/>
          <w:szCs w:val="28"/>
          <w:lang w:val="uk-UA"/>
        </w:rPr>
        <w:t>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қапшығының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күйіне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консистенциясына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қанға</w:t>
      </w:r>
      <w:proofErr w:type="spellEnd"/>
      <w:r w:rsidRPr="00D24A85">
        <w:rPr>
          <w:rFonts w:ascii="Times New Roman" w:hAnsi="Times New Roman" w:cs="Times New Roman"/>
          <w:sz w:val="28"/>
          <w:szCs w:val="28"/>
          <w:lang w:val="uk-UA"/>
        </w:rPr>
        <w:t xml:space="preserve"> толу </w:t>
      </w:r>
      <w:proofErr w:type="spellStart"/>
      <w:r w:rsidRPr="00D24A85">
        <w:rPr>
          <w:rFonts w:ascii="Times New Roman" w:hAnsi="Times New Roman" w:cs="Times New Roman"/>
          <w:sz w:val="28"/>
          <w:szCs w:val="28"/>
          <w:lang w:val="uk-UA"/>
        </w:rPr>
        <w:t>деңгейіне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боялуының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біркелкілігіне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немесе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шұбарлылығына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w:t>
      </w:r>
    </w:p>
    <w:p w14:paraId="5B391FBB" w14:textId="77777777" w:rsidR="008F17F5" w:rsidRPr="00D24A85" w:rsidRDefault="00662FD2"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Жүрек</w:t>
      </w:r>
      <w:proofErr w:type="spellEnd"/>
      <w:r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Жүректі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зерттеуді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қабын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ашудан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бастап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түсіне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мөлдірлігіне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қуыстағы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сұйықтықтың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мөлшеріне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консистенциясына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қабының</w:t>
      </w:r>
      <w:proofErr w:type="spellEnd"/>
      <w:r w:rsidR="008F17F5"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сірлі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қабығына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көңіл</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аударады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қабының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зерттеп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болған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соң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жүректі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зерттейді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көлеміне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пішініне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қуыстарының</w:t>
      </w:r>
      <w:proofErr w:type="spellEnd"/>
      <w:r w:rsidR="008F17F5" w:rsidRPr="00D24A85">
        <w:rPr>
          <w:rFonts w:ascii="Times New Roman" w:hAnsi="Times New Roman" w:cs="Times New Roman"/>
          <w:sz w:val="28"/>
          <w:szCs w:val="28"/>
          <w:lang w:val="uk-UA"/>
        </w:rPr>
        <w:t xml:space="preserve"> толу </w:t>
      </w:r>
      <w:proofErr w:type="spellStart"/>
      <w:r w:rsidR="008F17F5" w:rsidRPr="00D24A85">
        <w:rPr>
          <w:rFonts w:ascii="Times New Roman" w:hAnsi="Times New Roman" w:cs="Times New Roman"/>
          <w:sz w:val="28"/>
          <w:szCs w:val="28"/>
          <w:lang w:val="uk-UA"/>
        </w:rPr>
        <w:t>деңгейіне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е</w:t>
      </w:r>
      <w:r w:rsidRPr="00D24A85">
        <w:rPr>
          <w:rFonts w:ascii="Times New Roman" w:hAnsi="Times New Roman" w:cs="Times New Roman"/>
          <w:sz w:val="28"/>
          <w:szCs w:val="28"/>
          <w:lang w:val="uk-UA"/>
        </w:rPr>
        <w:t>тін</w:t>
      </w:r>
      <w:r w:rsidR="008F17F5" w:rsidRPr="00D24A85">
        <w:rPr>
          <w:rFonts w:ascii="Times New Roman" w:hAnsi="Times New Roman" w:cs="Times New Roman"/>
          <w:sz w:val="28"/>
          <w:szCs w:val="28"/>
          <w:lang w:val="uk-UA"/>
        </w:rPr>
        <w:t>ің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тығыздығына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көңіл</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аударады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Эпикардтың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жай-күйін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түсін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жылтырлығын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немесе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көмескіленгенін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онда</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фибриннің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қанталаудың</w:t>
      </w:r>
      <w:proofErr w:type="spellEnd"/>
      <w:r w:rsidR="008F17F5" w:rsidRPr="00D24A85">
        <w:rPr>
          <w:rFonts w:ascii="Times New Roman" w:hAnsi="Times New Roman" w:cs="Times New Roman"/>
          <w:sz w:val="28"/>
          <w:szCs w:val="28"/>
          <w:lang w:val="uk-UA"/>
        </w:rPr>
        <w:t xml:space="preserve"> бар-</w:t>
      </w:r>
      <w:proofErr w:type="spellStart"/>
      <w:r w:rsidR="008F17F5" w:rsidRPr="00D24A85">
        <w:rPr>
          <w:rFonts w:ascii="Times New Roman" w:hAnsi="Times New Roman" w:cs="Times New Roman"/>
          <w:sz w:val="28"/>
          <w:szCs w:val="28"/>
          <w:lang w:val="uk-UA"/>
        </w:rPr>
        <w:t>жоғын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анықтайды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Сыртын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зерттеп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болған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соң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жүрек</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ашып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оның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ішіндегісінің</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сұйық</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ұйындысы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мөлшерін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және</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сипатын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анықтайды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Қуысындағыны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алып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тастап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сумен</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жуып</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эндокардты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зерттейді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түсі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жылтырлығы</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қалыңдау</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деңгейі</w:t>
      </w:r>
      <w:proofErr w:type="spellEnd"/>
      <w:r w:rsidR="008F17F5" w:rsidRPr="00D24A85">
        <w:rPr>
          <w:rFonts w:ascii="Times New Roman" w:hAnsi="Times New Roman" w:cs="Times New Roman"/>
          <w:sz w:val="28"/>
          <w:szCs w:val="28"/>
          <w:lang w:val="uk-UA"/>
        </w:rPr>
        <w:t xml:space="preserve">, </w:t>
      </w:r>
      <w:proofErr w:type="spellStart"/>
      <w:r w:rsidR="008F17F5" w:rsidRPr="00D24A85">
        <w:rPr>
          <w:rFonts w:ascii="Times New Roman" w:hAnsi="Times New Roman" w:cs="Times New Roman"/>
          <w:sz w:val="28"/>
          <w:szCs w:val="28"/>
          <w:lang w:val="uk-UA"/>
        </w:rPr>
        <w:t>қанталауларды</w:t>
      </w:r>
      <w:proofErr w:type="spellEnd"/>
      <w:r w:rsidR="008F17F5" w:rsidRPr="00D24A85">
        <w:rPr>
          <w:rFonts w:ascii="Times New Roman" w:hAnsi="Times New Roman" w:cs="Times New Roman"/>
          <w:sz w:val="28"/>
          <w:szCs w:val="28"/>
          <w:lang w:val="uk-UA"/>
        </w:rPr>
        <w:t>).</w:t>
      </w:r>
    </w:p>
    <w:p w14:paraId="39832060" w14:textId="77777777" w:rsidR="008F17F5" w:rsidRPr="00D24A85" w:rsidRDefault="008F17F5" w:rsidP="00D94BCD">
      <w:pPr>
        <w:spacing w:after="0" w:line="240" w:lineRule="auto"/>
        <w:ind w:firstLine="709"/>
        <w:jc w:val="both"/>
        <w:rPr>
          <w:rFonts w:ascii="Times New Roman" w:hAnsi="Times New Roman" w:cs="Times New Roman"/>
          <w:sz w:val="28"/>
          <w:szCs w:val="28"/>
          <w:lang w:val="uk-UA"/>
        </w:rPr>
      </w:pPr>
      <w:r w:rsidRPr="00D24A85">
        <w:rPr>
          <w:rFonts w:ascii="Times New Roman" w:hAnsi="Times New Roman" w:cs="Times New Roman"/>
          <w:sz w:val="28"/>
          <w:szCs w:val="28"/>
          <w:lang w:val="uk-UA"/>
        </w:rPr>
        <w:t xml:space="preserve">Ми. </w:t>
      </w:r>
      <w:proofErr w:type="spellStart"/>
      <w:r w:rsidRPr="00D24A85">
        <w:rPr>
          <w:rFonts w:ascii="Times New Roman" w:hAnsi="Times New Roman" w:cs="Times New Roman"/>
          <w:sz w:val="28"/>
          <w:szCs w:val="28"/>
          <w:lang w:val="uk-UA"/>
        </w:rPr>
        <w:t>Бассүйегін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ашып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бассүйегінің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сүйектерінің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аралығындағы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майын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ажыратып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миды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зерттейді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Мидың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қабықшасының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жай-күйіне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гиперемия</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қанталау</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ми </w:t>
      </w:r>
      <w:proofErr w:type="spellStart"/>
      <w:r w:rsidRPr="00D24A85">
        <w:rPr>
          <w:rFonts w:ascii="Times New Roman" w:hAnsi="Times New Roman" w:cs="Times New Roman"/>
          <w:sz w:val="28"/>
          <w:szCs w:val="28"/>
          <w:lang w:val="uk-UA"/>
        </w:rPr>
        <w:t>затының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консистенциясына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көңіл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аударады</w:t>
      </w:r>
      <w:proofErr w:type="spellEnd"/>
      <w:r w:rsidRPr="00D24A85">
        <w:rPr>
          <w:rFonts w:ascii="Times New Roman" w:hAnsi="Times New Roman" w:cs="Times New Roman"/>
          <w:sz w:val="28"/>
          <w:szCs w:val="28"/>
          <w:lang w:val="uk-UA"/>
        </w:rPr>
        <w:t>.</w:t>
      </w:r>
    </w:p>
    <w:p w14:paraId="767DDBBD" w14:textId="77777777" w:rsidR="008F17F5" w:rsidRPr="00D24A85" w:rsidRDefault="00835340" w:rsidP="00D94BCD">
      <w:pPr>
        <w:pStyle w:val="a8"/>
        <w:tabs>
          <w:tab w:val="left" w:pos="10065"/>
        </w:tabs>
        <w:spacing w:after="0" w:line="240" w:lineRule="auto"/>
        <w:ind w:left="0"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Гистологиялық зерттеулер</w:t>
      </w:r>
    </w:p>
    <w:p w14:paraId="5563CBD5"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Гистологиялық зерттеулер үшін алдымен біз керекті құрал жабдықтар мен </w:t>
      </w:r>
      <w:r w:rsidR="006F48BC" w:rsidRPr="00D24A85">
        <w:rPr>
          <w:rFonts w:ascii="Times New Roman" w:hAnsi="Times New Roman" w:cs="Times New Roman"/>
          <w:sz w:val="28"/>
          <w:szCs w:val="28"/>
          <w:lang w:val="kk-KZ"/>
        </w:rPr>
        <w:t xml:space="preserve">жұмыс бетінің ауданы кемінде 60х120 см болатын үстел </w:t>
      </w:r>
      <w:r w:rsidRPr="00D24A85">
        <w:rPr>
          <w:rFonts w:ascii="Times New Roman" w:hAnsi="Times New Roman" w:cs="Times New Roman"/>
          <w:sz w:val="28"/>
          <w:szCs w:val="28"/>
          <w:lang w:val="kk-KZ"/>
        </w:rPr>
        <w:t xml:space="preserve">дайындап алдық. </w:t>
      </w:r>
      <w:r w:rsidR="006F48BC" w:rsidRPr="00D24A85">
        <w:rPr>
          <w:rFonts w:ascii="Times New Roman" w:hAnsi="Times New Roman" w:cs="Times New Roman"/>
          <w:sz w:val="28"/>
          <w:szCs w:val="28"/>
          <w:lang w:val="kk-KZ"/>
        </w:rPr>
        <w:t xml:space="preserve">Гистологиялық зерттеуге арналған үстел </w:t>
      </w:r>
      <w:r w:rsidRPr="00D24A85">
        <w:rPr>
          <w:rFonts w:ascii="Times New Roman" w:hAnsi="Times New Roman" w:cs="Times New Roman"/>
          <w:sz w:val="28"/>
          <w:szCs w:val="28"/>
          <w:lang w:val="kk-KZ"/>
        </w:rPr>
        <w:t xml:space="preserve">беті </w:t>
      </w:r>
      <w:r w:rsidR="006F48BC" w:rsidRPr="00D24A85">
        <w:rPr>
          <w:rFonts w:ascii="Times New Roman" w:hAnsi="Times New Roman" w:cs="Times New Roman"/>
          <w:sz w:val="28"/>
          <w:szCs w:val="28"/>
          <w:lang w:val="kk-KZ"/>
        </w:rPr>
        <w:t xml:space="preserve">арнайы ылғалды материалмен жабылған, </w:t>
      </w:r>
      <w:r w:rsidRPr="00D24A85">
        <w:rPr>
          <w:rFonts w:ascii="Times New Roman" w:hAnsi="Times New Roman" w:cs="Times New Roman"/>
          <w:sz w:val="28"/>
          <w:szCs w:val="28"/>
          <w:lang w:val="kk-KZ"/>
        </w:rPr>
        <w:t xml:space="preserve">кез-келген жағдайда </w:t>
      </w:r>
      <w:r w:rsidR="00474523" w:rsidRPr="00D24A85">
        <w:rPr>
          <w:rFonts w:ascii="Times New Roman" w:hAnsi="Times New Roman" w:cs="Times New Roman"/>
          <w:sz w:val="28"/>
          <w:szCs w:val="28"/>
          <w:lang w:val="kk-KZ"/>
        </w:rPr>
        <w:t xml:space="preserve">тікелей жұмысқа қажетті </w:t>
      </w:r>
      <w:r w:rsidR="006F48BC" w:rsidRPr="00D24A85">
        <w:rPr>
          <w:rFonts w:ascii="Times New Roman" w:hAnsi="Times New Roman" w:cs="Times New Roman"/>
          <w:sz w:val="28"/>
          <w:szCs w:val="28"/>
          <w:lang w:val="kk-KZ"/>
        </w:rPr>
        <w:t>химиялық реактивтер</w:t>
      </w:r>
      <w:r w:rsidRPr="00D24A85">
        <w:rPr>
          <w:rFonts w:ascii="Times New Roman" w:hAnsi="Times New Roman" w:cs="Times New Roman"/>
          <w:sz w:val="28"/>
          <w:szCs w:val="28"/>
          <w:lang w:val="kk-KZ"/>
        </w:rPr>
        <w:t xml:space="preserve"> дайындау бойынша астына ақ немесе қара түсті кішкене (9</w:t>
      </w:r>
      <w:r w:rsidR="006F48BC" w:rsidRPr="00D24A85">
        <w:rPr>
          <w:rFonts w:ascii="Times New Roman" w:hAnsi="Times New Roman" w:cs="Times New Roman"/>
          <w:sz w:val="28"/>
          <w:szCs w:val="28"/>
          <w:lang w:val="kk-KZ"/>
        </w:rPr>
        <w:t>х</w:t>
      </w:r>
      <w:r w:rsidR="00474523" w:rsidRPr="00D24A85">
        <w:rPr>
          <w:rFonts w:ascii="Times New Roman" w:hAnsi="Times New Roman" w:cs="Times New Roman"/>
          <w:sz w:val="28"/>
          <w:szCs w:val="28"/>
          <w:lang w:val="kk-KZ"/>
        </w:rPr>
        <w:t xml:space="preserve">12 см) парақтарды </w:t>
      </w:r>
      <w:r w:rsidR="00474523" w:rsidRPr="00D24A85">
        <w:rPr>
          <w:rFonts w:ascii="Times New Roman" w:hAnsi="Times New Roman" w:cs="Times New Roman"/>
          <w:sz w:val="28"/>
          <w:szCs w:val="28"/>
          <w:lang w:val="kk-KZ"/>
        </w:rPr>
        <w:lastRenderedPageBreak/>
        <w:t>орналастырып, әйнекпен жаптық</w:t>
      </w:r>
      <w:r w:rsidRPr="00D24A85">
        <w:rPr>
          <w:rFonts w:ascii="Times New Roman" w:hAnsi="Times New Roman" w:cs="Times New Roman"/>
          <w:sz w:val="28"/>
          <w:szCs w:val="28"/>
          <w:lang w:val="kk-KZ"/>
        </w:rPr>
        <w:t>. Бұл бояулармен жұмыс істеуді жеңілдете</w:t>
      </w:r>
      <w:r w:rsidR="00474523" w:rsidRPr="00D24A85">
        <w:rPr>
          <w:rFonts w:ascii="Times New Roman" w:hAnsi="Times New Roman" w:cs="Times New Roman"/>
          <w:sz w:val="28"/>
          <w:szCs w:val="28"/>
          <w:lang w:val="kk-KZ"/>
        </w:rPr>
        <w:t xml:space="preserve">тін, </w:t>
      </w:r>
      <w:r w:rsidRPr="00D24A85">
        <w:rPr>
          <w:rFonts w:ascii="Times New Roman" w:hAnsi="Times New Roman" w:cs="Times New Roman"/>
          <w:sz w:val="28"/>
          <w:szCs w:val="28"/>
          <w:lang w:val="kk-KZ"/>
        </w:rPr>
        <w:t>қарапайым әдіс ұтымды орналастыруға мүмкіндік береді слайдтың кесінділері</w:t>
      </w:r>
      <w:r w:rsidR="00474523" w:rsidRPr="00D24A85">
        <w:rPr>
          <w:rFonts w:ascii="Times New Roman" w:hAnsi="Times New Roman" w:cs="Times New Roman"/>
          <w:sz w:val="28"/>
          <w:szCs w:val="28"/>
          <w:lang w:val="kk-KZ"/>
        </w:rPr>
        <w:t>н</w:t>
      </w:r>
      <w:r w:rsidRPr="00D24A85">
        <w:rPr>
          <w:rFonts w:ascii="Times New Roman" w:hAnsi="Times New Roman" w:cs="Times New Roman"/>
          <w:sz w:val="28"/>
          <w:szCs w:val="28"/>
          <w:lang w:val="kk-KZ"/>
        </w:rPr>
        <w:t xml:space="preserve"> қорытынды</w:t>
      </w:r>
      <w:r w:rsidR="00474523" w:rsidRPr="00D24A85">
        <w:rPr>
          <w:rFonts w:ascii="Times New Roman" w:hAnsi="Times New Roman" w:cs="Times New Roman"/>
          <w:sz w:val="28"/>
          <w:szCs w:val="28"/>
          <w:lang w:val="kk-KZ"/>
        </w:rPr>
        <w:t>лау</w:t>
      </w:r>
      <w:r w:rsidRPr="00D24A85">
        <w:rPr>
          <w:rFonts w:ascii="Times New Roman" w:hAnsi="Times New Roman" w:cs="Times New Roman"/>
          <w:sz w:val="28"/>
          <w:szCs w:val="28"/>
          <w:lang w:val="kk-KZ"/>
        </w:rPr>
        <w:t xml:space="preserve"> процесінде қажет. </w:t>
      </w:r>
    </w:p>
    <w:p w14:paraId="708F930D"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зерттеулерге қажет препараттарды дайындау мақсатында әрбір мүшеден қалыңдығы 0,5 - 1см-дей үш-төрт кесекше алынып, формалиннің 10 %</w:t>
      </w:r>
      <w:r w:rsidR="00474523"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бейтарапталған ері</w:t>
      </w:r>
      <w:r w:rsidR="00474523"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дісінде, спирт-формалинде бекітілді.</w:t>
      </w:r>
    </w:p>
    <w:p w14:paraId="4F095069"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Парафин сіңіру арқылы қатайтылған мүше кесекшелерінен қалыңдығы 5 - 10 мкм тілінділер алынды. Тілінділерді алу үшін микротом пайдаланылды.</w:t>
      </w:r>
    </w:p>
    <w:p w14:paraId="335E9B32"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Мүшелерді микроскоппен жалпы диагностикалық мақсатта олардан алынған тілінділер гематоксилин-эозинмен боялды. </w:t>
      </w:r>
    </w:p>
    <w:p w14:paraId="4F7498D7" w14:textId="77777777" w:rsidR="00474523"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зерттеу жұмыстары</w:t>
      </w:r>
      <w:r w:rsidR="00474523" w:rsidRPr="00D24A85">
        <w:rPr>
          <w:rFonts w:ascii="Times New Roman" w:hAnsi="Times New Roman" w:cs="Times New Roman"/>
          <w:sz w:val="28"/>
          <w:szCs w:val="28"/>
          <w:lang w:val="kk-KZ"/>
        </w:rPr>
        <w:t xml:space="preserve">н жүргізгенде патогистологиялық </w:t>
      </w:r>
      <w:r w:rsidRPr="00D24A85">
        <w:rPr>
          <w:rFonts w:ascii="Times New Roman" w:hAnsi="Times New Roman" w:cs="Times New Roman"/>
          <w:sz w:val="28"/>
          <w:szCs w:val="28"/>
          <w:lang w:val="kk-KZ"/>
        </w:rPr>
        <w:t>техниканың арнайы жетекші құ</w:t>
      </w:r>
      <w:r w:rsidR="00474523" w:rsidRPr="00D24A85">
        <w:rPr>
          <w:rFonts w:ascii="Times New Roman" w:hAnsi="Times New Roman" w:cs="Times New Roman"/>
          <w:sz w:val="28"/>
          <w:szCs w:val="28"/>
          <w:lang w:val="kk-KZ"/>
        </w:rPr>
        <w:t>ралдарын пайдаланылды [30, 31].</w:t>
      </w:r>
    </w:p>
    <w:p w14:paraId="47185B7A"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препараттардан суретке түсіру үшін KARL ZEISS микроскопы мен сандық фотоаппарат қолданылды.</w:t>
      </w:r>
    </w:p>
    <w:p w14:paraId="0C7A3C54" w14:textId="77777777" w:rsidR="00694559" w:rsidRPr="00D24A85" w:rsidRDefault="00694559"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Гематоксилин-эозин боя</w:t>
      </w:r>
      <w:r w:rsidR="00BA08F5" w:rsidRPr="00D24A85">
        <w:rPr>
          <w:rFonts w:ascii="Times New Roman" w:hAnsi="Times New Roman" w:cs="Times New Roman"/>
          <w:b/>
          <w:sz w:val="28"/>
          <w:szCs w:val="28"/>
          <w:lang w:val="kk-KZ"/>
        </w:rPr>
        <w:t>у тәсілінің реті</w:t>
      </w:r>
    </w:p>
    <w:p w14:paraId="4869104C"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Заттық шыныға жабыстырылған жұқа парафинделген кесіндіге ксилол тамызып, парафинді ерітеміз. Осылайша т</w:t>
      </w:r>
      <w:r w:rsidR="00835340" w:rsidRPr="00D24A85">
        <w:rPr>
          <w:rFonts w:ascii="Times New Roman" w:hAnsi="Times New Roman" w:cs="Times New Roman"/>
          <w:sz w:val="28"/>
          <w:szCs w:val="28"/>
          <w:lang w:val="kk-KZ"/>
        </w:rPr>
        <w:t xml:space="preserve">ілім парафиннен тазартылады. </w:t>
      </w:r>
      <w:r w:rsidRPr="00D24A85">
        <w:rPr>
          <w:rFonts w:ascii="Times New Roman" w:hAnsi="Times New Roman" w:cs="Times New Roman"/>
          <w:sz w:val="28"/>
          <w:szCs w:val="28"/>
          <w:lang w:val="kk-KZ"/>
        </w:rPr>
        <w:t xml:space="preserve">Ксилолдан тазарту үшін спирт тамызамыз (2-3 мин). Сонан соң тіліндіні суға батырып қоямыз, судан шығарып сүзбе қағазбен құрғатамыз. Тіліндіге гематоксилин бояуын тамызамыз (3-5 мин). 1-2 мин. сумен жуамыз. Эозинмен бояймыз, сумен жуамыз, екі </w:t>
      </w:r>
      <w:r w:rsidR="00474523" w:rsidRPr="00D24A85">
        <w:rPr>
          <w:rFonts w:ascii="Times New Roman" w:hAnsi="Times New Roman" w:cs="Times New Roman"/>
          <w:sz w:val="28"/>
          <w:szCs w:val="28"/>
          <w:lang w:val="kk-KZ"/>
        </w:rPr>
        <w:t>рет спирт құйып суын сорғыш қағаз арқылы кетіреміз</w:t>
      </w:r>
      <w:r w:rsidRPr="00D24A85">
        <w:rPr>
          <w:rFonts w:ascii="Times New Roman" w:hAnsi="Times New Roman" w:cs="Times New Roman"/>
          <w:sz w:val="28"/>
          <w:szCs w:val="28"/>
          <w:lang w:val="kk-KZ"/>
        </w:rPr>
        <w:t xml:space="preserve">. Ксилол тамызып. шыныны шайқай отырып, ксилол тамызып, тіліндіге пихта бальзам тамызамыз. Жұқа жапқыш шыныны алып, </w:t>
      </w:r>
      <w:r w:rsidR="00474523" w:rsidRPr="00D24A85">
        <w:rPr>
          <w:rFonts w:ascii="Times New Roman" w:hAnsi="Times New Roman" w:cs="Times New Roman"/>
          <w:sz w:val="28"/>
          <w:szCs w:val="28"/>
          <w:lang w:val="kk-KZ"/>
        </w:rPr>
        <w:t>арнайы ұстағыш құралы арқылы</w:t>
      </w:r>
      <w:r w:rsidRPr="00D24A85">
        <w:rPr>
          <w:rFonts w:ascii="Times New Roman" w:hAnsi="Times New Roman" w:cs="Times New Roman"/>
          <w:sz w:val="28"/>
          <w:szCs w:val="28"/>
          <w:lang w:val="kk-KZ"/>
        </w:rPr>
        <w:t xml:space="preserve"> екі ше</w:t>
      </w:r>
      <w:r w:rsidR="00474523"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ен ұстап, кесіндінің үс</w:t>
      </w:r>
      <w:r w:rsidR="00474523"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ен қиғаш ұстап, бір ше</w:t>
      </w:r>
      <w:r w:rsidR="00474523"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жайлап бальзамға жабамыз. Бальзам ж</w:t>
      </w:r>
      <w:r w:rsidR="00474523" w:rsidRPr="00D24A85">
        <w:rPr>
          <w:rFonts w:ascii="Times New Roman" w:hAnsi="Times New Roman" w:cs="Times New Roman"/>
          <w:sz w:val="28"/>
          <w:szCs w:val="28"/>
          <w:lang w:val="kk-KZ"/>
        </w:rPr>
        <w:t>ұ</w:t>
      </w:r>
      <w:r w:rsidRPr="00D24A85">
        <w:rPr>
          <w:rFonts w:ascii="Times New Roman" w:hAnsi="Times New Roman" w:cs="Times New Roman"/>
          <w:sz w:val="28"/>
          <w:szCs w:val="28"/>
          <w:lang w:val="kk-KZ"/>
        </w:rPr>
        <w:t>қа шынының астыңғы жағын толық қамтуын қадағалаймыз.</w:t>
      </w:r>
    </w:p>
    <w:p w14:paraId="01A30CC7" w14:textId="77777777" w:rsidR="007A3E4A"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Гистопатологияға жасушалар мен </w:t>
      </w:r>
      <w:r w:rsidR="00474523" w:rsidRPr="00D24A85">
        <w:rPr>
          <w:rFonts w:ascii="Times New Roman" w:hAnsi="Times New Roman" w:cs="Times New Roman"/>
          <w:sz w:val="28"/>
          <w:szCs w:val="28"/>
          <w:lang w:val="kk-KZ"/>
        </w:rPr>
        <w:t>ұлпаларды</w:t>
      </w:r>
      <w:r w:rsidRPr="00D24A85">
        <w:rPr>
          <w:rFonts w:ascii="Times New Roman" w:hAnsi="Times New Roman" w:cs="Times New Roman"/>
          <w:sz w:val="28"/>
          <w:szCs w:val="28"/>
          <w:lang w:val="kk-KZ"/>
        </w:rPr>
        <w:t xml:space="preserve"> микроскопиялық зерттеу және гистологиялық ауытқуларды жартылай сандық анықтау кіреді, жекелеген мақсатты мүшелердегі гистологиялық өзгерістер ксенобиотикалық әсерлердің сезімтал биомаркерлері болып табылады. </w:t>
      </w:r>
    </w:p>
    <w:p w14:paraId="672DE79C"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w:t>
      </w:r>
      <w:r w:rsidR="00BA08F5" w:rsidRPr="00D24A85">
        <w:rPr>
          <w:rFonts w:ascii="Times New Roman" w:hAnsi="Times New Roman" w:cs="Times New Roman"/>
          <w:sz w:val="28"/>
          <w:szCs w:val="28"/>
          <w:lang w:val="kk-KZ"/>
        </w:rPr>
        <w:t>лық зерттеу</w:t>
      </w:r>
      <w:r w:rsidRPr="00D24A85">
        <w:rPr>
          <w:rFonts w:ascii="Times New Roman" w:hAnsi="Times New Roman" w:cs="Times New Roman"/>
          <w:sz w:val="28"/>
          <w:szCs w:val="28"/>
          <w:lang w:val="kk-KZ"/>
        </w:rPr>
        <w:t xml:space="preserve"> - бұл жануарлардың </w:t>
      </w:r>
      <w:r w:rsidR="00835340" w:rsidRPr="00D24A85">
        <w:rPr>
          <w:rFonts w:ascii="Times New Roman" w:hAnsi="Times New Roman" w:cs="Times New Roman"/>
          <w:sz w:val="28"/>
          <w:szCs w:val="28"/>
          <w:lang w:val="kk-KZ"/>
        </w:rPr>
        <w:t>ұлпаларына</w:t>
      </w:r>
      <w:r w:rsidRPr="00D24A85">
        <w:rPr>
          <w:rFonts w:ascii="Times New Roman" w:hAnsi="Times New Roman" w:cs="Times New Roman"/>
          <w:sz w:val="28"/>
          <w:szCs w:val="28"/>
          <w:lang w:val="kk-KZ"/>
        </w:rPr>
        <w:t xml:space="preserve"> әсер ете</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тікелей және жанама уытты әсерлерді диагностикалаудың сезімтал құралы, гистопатология көбінесе ақпараттандыратын әдіс болып табылады. Әртүрлі </w:t>
      </w:r>
      <w:r w:rsidR="00835340" w:rsidRPr="00D24A85">
        <w:rPr>
          <w:rFonts w:ascii="Times New Roman" w:hAnsi="Times New Roman" w:cs="Times New Roman"/>
          <w:sz w:val="28"/>
          <w:szCs w:val="28"/>
          <w:lang w:val="kk-KZ"/>
        </w:rPr>
        <w:t>ұлпалардағы</w:t>
      </w:r>
      <w:r w:rsidRPr="00D24A85">
        <w:rPr>
          <w:rFonts w:ascii="Times New Roman" w:hAnsi="Times New Roman" w:cs="Times New Roman"/>
          <w:sz w:val="28"/>
          <w:szCs w:val="28"/>
          <w:lang w:val="kk-KZ"/>
        </w:rPr>
        <w:t xml:space="preserve"> (мысалы, бауыр) патологиялық өзгерістерді жеке-жеке байқауға болады, осылайша өсу, көбею, тыныс алу және тамақтану сияқты физиологиялық функциялармен тікелей байланыс орнатылады [25]. </w:t>
      </w:r>
    </w:p>
    <w:p w14:paraId="671B4A26"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Биологиялық материал парафинге 10%</w:t>
      </w:r>
      <w:r w:rsidR="00835340"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бейтарап формалинмен бекітіліп, боялған: гематоксилин-эозин, Азур - эозин, Ван-Гизон және боялған препараттардың басқа микроскопиясы «BIOMED-6 LED» микроскопының көмегімен жүзеге асырылады. Дене бөлімдерінің микро</w:t>
      </w:r>
      <w:r w:rsidR="00BA08F5" w:rsidRPr="00D24A85">
        <w:rPr>
          <w:rFonts w:ascii="Times New Roman" w:hAnsi="Times New Roman" w:cs="Times New Roman"/>
          <w:sz w:val="28"/>
          <w:szCs w:val="28"/>
          <w:lang w:val="kk-KZ"/>
        </w:rPr>
        <w:t>фото суреттері</w:t>
      </w:r>
      <w:r w:rsidRPr="00D24A85">
        <w:rPr>
          <w:rFonts w:ascii="Times New Roman" w:hAnsi="Times New Roman" w:cs="Times New Roman"/>
          <w:sz w:val="28"/>
          <w:szCs w:val="28"/>
          <w:lang w:val="kk-KZ"/>
        </w:rPr>
        <w:t xml:space="preserve"> DCM 510 қосымшасының көмегімен жасалды. </w:t>
      </w:r>
    </w:p>
    <w:p w14:paraId="1CF8907D"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Көлемі 5 мкм болатын түрлі-түсті үлгілерді жарық микроскопымен (Olympus CX41-RF, Токио, Жапония) сандық камера көмегімен түсірілген суреттермен (Olympus</w:t>
      </w:r>
      <w:r w:rsidR="00835340" w:rsidRPr="00D24A85">
        <w:rPr>
          <w:rFonts w:ascii="Times New Roman" w:hAnsi="Times New Roman" w:cs="Times New Roman"/>
          <w:sz w:val="28"/>
          <w:szCs w:val="28"/>
          <w:lang w:val="kk-KZ"/>
        </w:rPr>
        <w:t xml:space="preserve"> DP22, Токио, Жапония) тексерілді</w:t>
      </w:r>
      <w:r w:rsidRPr="00D24A85">
        <w:rPr>
          <w:rFonts w:ascii="Times New Roman" w:hAnsi="Times New Roman" w:cs="Times New Roman"/>
          <w:sz w:val="28"/>
          <w:szCs w:val="28"/>
          <w:lang w:val="kk-KZ"/>
        </w:rPr>
        <w:t xml:space="preserve">. Гепатосоматикалық </w:t>
      </w:r>
      <w:r w:rsidRPr="00D24A85">
        <w:rPr>
          <w:rFonts w:ascii="Times New Roman" w:hAnsi="Times New Roman" w:cs="Times New Roman"/>
          <w:sz w:val="28"/>
          <w:szCs w:val="28"/>
          <w:lang w:val="kk-KZ"/>
        </w:rPr>
        <w:lastRenderedPageBreak/>
        <w:t>көрсеткіштер ағзаның салмағын дене салмағына қатысты үш данада өлшеу арқылы</w:t>
      </w:r>
      <w:r w:rsidR="00835340" w:rsidRPr="00D24A85">
        <w:rPr>
          <w:rFonts w:ascii="Times New Roman" w:hAnsi="Times New Roman" w:cs="Times New Roman"/>
          <w:sz w:val="28"/>
          <w:szCs w:val="28"/>
          <w:lang w:val="kk-KZ"/>
        </w:rPr>
        <w:t xml:space="preserve"> да есептел</w:t>
      </w:r>
      <w:r w:rsidRPr="00D24A85">
        <w:rPr>
          <w:rFonts w:ascii="Times New Roman" w:hAnsi="Times New Roman" w:cs="Times New Roman"/>
          <w:sz w:val="28"/>
          <w:szCs w:val="28"/>
          <w:lang w:val="kk-KZ"/>
        </w:rPr>
        <w:t>ді [26].</w:t>
      </w:r>
    </w:p>
    <w:p w14:paraId="06CBC87B"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Ағзалар мен </w:t>
      </w:r>
      <w:r w:rsidR="00835340" w:rsidRPr="00D24A85">
        <w:rPr>
          <w:rFonts w:ascii="Times New Roman" w:hAnsi="Times New Roman" w:cs="Times New Roman"/>
          <w:sz w:val="28"/>
          <w:szCs w:val="28"/>
          <w:lang w:val="kk-KZ"/>
        </w:rPr>
        <w:t>ұлпалардың</w:t>
      </w:r>
      <w:r w:rsidRPr="00D24A85">
        <w:rPr>
          <w:rFonts w:ascii="Times New Roman" w:hAnsi="Times New Roman" w:cs="Times New Roman"/>
          <w:sz w:val="28"/>
          <w:szCs w:val="28"/>
          <w:lang w:val="kk-KZ"/>
        </w:rPr>
        <w:t xml:space="preserve"> жай-күйі келесі нүктелермен бағаланады: 0,01 - патологиялық өзгерістерді анықтауға болмайды; 2 - орташа зиян, денеде тіршілік ете алады, бірақ қосымша қолайсыз факторлардың пайда болуы оның өліміне әкелуі мүмкін; 3 - ауыр зақымдану белгілері, өмірлік маңызды мүшелердің терең қайтымсыз өзгерістері, олардың салдары өлімге әкелуі мүмкін. </w:t>
      </w:r>
    </w:p>
    <w:p w14:paraId="52D6CB95"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Жануарлардың ұлпалары мен мүшелерінің құрылымдық элементтерінің морфометриялық параметрлерін сипаттау үшін әр элементтің 100 өлшемі жасалады.</w:t>
      </w:r>
    </w:p>
    <w:p w14:paraId="154CF61D" w14:textId="77777777" w:rsidR="007A3E4A" w:rsidRPr="00D24A85" w:rsidRDefault="00694559" w:rsidP="00D94BCD">
      <w:pPr>
        <w:tabs>
          <w:tab w:val="left" w:pos="1080"/>
        </w:tabs>
        <w:spacing w:after="0" w:line="240" w:lineRule="auto"/>
        <w:ind w:right="-51"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Гистологиялық зерттеу жүргізу үшін, көлемі 0,5-1 см болатындай </w:t>
      </w:r>
      <w:r w:rsidR="007A3E4A" w:rsidRPr="00D24A85">
        <w:rPr>
          <w:rFonts w:ascii="Times New Roman" w:hAnsi="Times New Roman" w:cs="Times New Roman"/>
          <w:sz w:val="28"/>
          <w:szCs w:val="28"/>
          <w:lang w:val="kk-KZ"/>
        </w:rPr>
        <w:t xml:space="preserve">зақымдалған жер мен сау жерлердің шекараларын теңдей етіліп </w:t>
      </w:r>
      <w:r w:rsidRPr="00D24A85">
        <w:rPr>
          <w:rFonts w:ascii="Times New Roman" w:hAnsi="Times New Roman" w:cs="Times New Roman"/>
          <w:sz w:val="28"/>
          <w:szCs w:val="28"/>
          <w:lang w:val="kk-KZ"/>
        </w:rPr>
        <w:t>кесекшелер алынды. Алынған патологиялық материалдар Г.А. Меркуловтың әдістемелігіне сәйкес бейтараптандырылған 10%</w:t>
      </w:r>
      <w:r w:rsidR="00835340"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формалиннің судағы ері</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дісіне салынып 24 сағат бекітіледі. Боялған гистопрепараттар жарықтық микроскоптарда (МБИ -15, МБР, PZO (Warszawa) әртүрлі үлкейтулерде зерттелінеді. </w:t>
      </w:r>
    </w:p>
    <w:p w14:paraId="448A67FD" w14:textId="77777777" w:rsidR="00694559" w:rsidRPr="00D24A85" w:rsidRDefault="00694559" w:rsidP="00D94BCD">
      <w:pPr>
        <w:tabs>
          <w:tab w:val="left" w:pos="1080"/>
        </w:tabs>
        <w:spacing w:after="0" w:line="240" w:lineRule="auto"/>
        <w:ind w:right="-51"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Микросуреттер KARLZEISS микроскопында цифрлы фотоаппаратқа түсірілді. Сонымен қатар, микросуреттер «Лейка» ДМЛС Германия және Австрия елдерінде бірігіп құрасты</w:t>
      </w:r>
      <w:r w:rsidR="00835340" w:rsidRPr="00D24A85">
        <w:rPr>
          <w:rFonts w:ascii="Times New Roman" w:hAnsi="Times New Roman" w:cs="Times New Roman"/>
          <w:sz w:val="28"/>
          <w:szCs w:val="28"/>
          <w:lang w:val="kk-KZ"/>
        </w:rPr>
        <w:t>рылған микроскоп арқылы түсіріл</w:t>
      </w:r>
      <w:r w:rsidRPr="00D24A85">
        <w:rPr>
          <w:rFonts w:ascii="Times New Roman" w:hAnsi="Times New Roman" w:cs="Times New Roman"/>
          <w:sz w:val="28"/>
          <w:szCs w:val="28"/>
          <w:lang w:val="kk-KZ"/>
        </w:rPr>
        <w:t xml:space="preserve">ді. </w:t>
      </w:r>
    </w:p>
    <w:p w14:paraId="0CC42A42" w14:textId="77777777" w:rsidR="00694559" w:rsidRPr="00D24A85" w:rsidRDefault="00694559" w:rsidP="00D94BCD">
      <w:pPr>
        <w:pStyle w:val="a8"/>
        <w:tabs>
          <w:tab w:val="left" w:pos="10065"/>
        </w:tabs>
        <w:spacing w:after="0" w:line="240" w:lineRule="auto"/>
        <w:ind w:left="0"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t>Гистохимиялық зерттеулер</w:t>
      </w:r>
    </w:p>
    <w:p w14:paraId="5C95D52E"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Гистохимиялық зерттеулер үшін біз бақыланатын және өңделген жануарлардың ағзалар мен </w:t>
      </w:r>
      <w:r w:rsidR="00835340" w:rsidRPr="00D24A85">
        <w:rPr>
          <w:rFonts w:ascii="Times New Roman" w:hAnsi="Times New Roman" w:cs="Times New Roman"/>
          <w:sz w:val="28"/>
          <w:szCs w:val="28"/>
          <w:lang w:val="kk-KZ"/>
        </w:rPr>
        <w:t>ұлпаларын</w:t>
      </w:r>
      <w:r w:rsidRPr="00D24A85">
        <w:rPr>
          <w:rFonts w:ascii="Times New Roman" w:hAnsi="Times New Roman" w:cs="Times New Roman"/>
          <w:sz w:val="28"/>
          <w:szCs w:val="28"/>
          <w:lang w:val="kk-KZ"/>
        </w:rPr>
        <w:t xml:space="preserve"> жинап, Буин су реттегішіне 12 сағатқа батырамыз. Содан кейін 70%</w:t>
      </w:r>
      <w:r w:rsidR="00835340"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спиртпен жуылады, 2 сағаттан кейін 90% -100%</w:t>
      </w:r>
      <w:r w:rsidR="00835340" w:rsidRPr="00D24A85">
        <w:rPr>
          <w:rFonts w:ascii="Times New Roman" w:hAnsi="Times New Roman" w:cs="Times New Roman"/>
          <w:sz w:val="28"/>
          <w:szCs w:val="28"/>
          <w:lang w:val="kk-KZ"/>
        </w:rPr>
        <w:t>-ға</w:t>
      </w:r>
      <w:r w:rsidRPr="00D24A85">
        <w:rPr>
          <w:rFonts w:ascii="Times New Roman" w:hAnsi="Times New Roman" w:cs="Times New Roman"/>
          <w:sz w:val="28"/>
          <w:szCs w:val="28"/>
          <w:lang w:val="kk-KZ"/>
        </w:rPr>
        <w:t xml:space="preserve"> ауысады, содан кейін материалдар 100%</w:t>
      </w:r>
      <w:r w:rsidR="00835340"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спиртпен ксилолға өтіп, 15 минут инкубацияланады. Төрт фарфордан тұратын A, B, C, D қабылданады. </w:t>
      </w:r>
    </w:p>
    <w:p w14:paraId="7B20302E" w14:textId="77777777" w:rsidR="00835340"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Критик A: -</w:t>
      </w:r>
      <w:r w:rsidR="0083534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Микрофиль 50%</w:t>
      </w:r>
      <w:r w:rsidR="00835340" w:rsidRPr="00D24A85">
        <w:rPr>
          <w:rFonts w:ascii="Times New Roman" w:hAnsi="Times New Roman" w:cs="Times New Roman"/>
          <w:sz w:val="28"/>
          <w:szCs w:val="28"/>
          <w:lang w:val="kk-KZ"/>
        </w:rPr>
        <w:t>-ы</w:t>
      </w:r>
      <w:r w:rsidRPr="00D24A85">
        <w:rPr>
          <w:rFonts w:ascii="Times New Roman" w:hAnsi="Times New Roman" w:cs="Times New Roman"/>
          <w:sz w:val="28"/>
          <w:szCs w:val="28"/>
          <w:lang w:val="kk-KZ"/>
        </w:rPr>
        <w:t xml:space="preserve"> ксилол мен 50%</w:t>
      </w:r>
      <w:r w:rsidR="00835340" w:rsidRPr="00D24A85">
        <w:rPr>
          <w:rFonts w:ascii="Times New Roman" w:hAnsi="Times New Roman" w:cs="Times New Roman"/>
          <w:sz w:val="28"/>
          <w:szCs w:val="28"/>
          <w:lang w:val="kk-KZ"/>
        </w:rPr>
        <w:t>-ы парафинде 60-62°</w:t>
      </w:r>
      <w:r w:rsidRPr="00D24A85">
        <w:rPr>
          <w:rFonts w:ascii="Times New Roman" w:hAnsi="Times New Roman" w:cs="Times New Roman"/>
          <w:sz w:val="28"/>
          <w:szCs w:val="28"/>
          <w:lang w:val="kk-KZ"/>
        </w:rPr>
        <w:t xml:space="preserve">C температурада 20 минут ішінде сақталады. </w:t>
      </w:r>
    </w:p>
    <w:p w14:paraId="1CE55930"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 круизі: - А-дан кейін, </w:t>
      </w:r>
      <w:r w:rsidR="0083534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 кристалды А-дан таза парафині бар ері</w:t>
      </w:r>
      <w:r w:rsidR="00871D2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діге В-ға ауысады және 15 минутқа созылады. Crucible C: </w:t>
      </w:r>
    </w:p>
    <w:p w14:paraId="259B3F4F"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В-дан кейін, </w:t>
      </w:r>
      <w:r w:rsidR="0083534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 кристалды В-дан таза парафині бар ери</w:t>
      </w:r>
      <w:r w:rsidR="00871D2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 С-ке ауысады және тағы 15 минут ұсталады. </w:t>
      </w:r>
    </w:p>
    <w:p w14:paraId="4FD88E5E"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Крюкс D: - С-дан кейін </w:t>
      </w:r>
      <w:r w:rsidR="0083534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 C таза парафині бар D </w:t>
      </w:r>
      <w:r w:rsidR="00835340" w:rsidRPr="00D24A85">
        <w:rPr>
          <w:rFonts w:ascii="Times New Roman" w:hAnsi="Times New Roman" w:cs="Times New Roman"/>
          <w:sz w:val="28"/>
          <w:szCs w:val="28"/>
          <w:lang w:val="kk-KZ"/>
        </w:rPr>
        <w:t>парафинге</w:t>
      </w:r>
      <w:r w:rsidRPr="00D24A85">
        <w:rPr>
          <w:rFonts w:ascii="Times New Roman" w:hAnsi="Times New Roman" w:cs="Times New Roman"/>
          <w:sz w:val="28"/>
          <w:szCs w:val="28"/>
          <w:lang w:val="kk-KZ"/>
        </w:rPr>
        <w:t xml:space="preserve"> өтеді де, тағы 15 минут жасалады. </w:t>
      </w:r>
    </w:p>
    <w:p w14:paraId="41DA8FBA" w14:textId="77777777" w:rsidR="00694559" w:rsidRPr="00D24A85" w:rsidRDefault="00835340"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Ұлпалардың</w:t>
      </w:r>
      <w:r w:rsidR="00694559" w:rsidRPr="00D24A85">
        <w:rPr>
          <w:rFonts w:ascii="Times New Roman" w:hAnsi="Times New Roman" w:cs="Times New Roman"/>
          <w:sz w:val="28"/>
          <w:szCs w:val="28"/>
          <w:lang w:val="kk-KZ"/>
        </w:rPr>
        <w:t xml:space="preserve"> блоктары үшін бос орын «L» бөліктерімен дайындалады, ал таза парафин «D» стақанынан «L» кеңістігіне ауыстырылды. Маңызды </w:t>
      </w:r>
      <w:r w:rsidRPr="00D24A85">
        <w:rPr>
          <w:rFonts w:ascii="Times New Roman" w:hAnsi="Times New Roman" w:cs="Times New Roman"/>
          <w:sz w:val="28"/>
          <w:szCs w:val="28"/>
          <w:lang w:val="kk-KZ"/>
        </w:rPr>
        <w:t>ұлпа</w:t>
      </w:r>
      <w:r w:rsidR="0069455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«D» </w:t>
      </w:r>
      <w:r w:rsidR="00694559" w:rsidRPr="00D24A85">
        <w:rPr>
          <w:rFonts w:ascii="Times New Roman" w:hAnsi="Times New Roman" w:cs="Times New Roman"/>
          <w:sz w:val="28"/>
          <w:szCs w:val="28"/>
          <w:lang w:val="kk-KZ"/>
        </w:rPr>
        <w:t>«L» кеңістігіне енеді. Емдеуден</w:t>
      </w:r>
      <w:r w:rsidRPr="00D24A85">
        <w:rPr>
          <w:rFonts w:ascii="Times New Roman" w:hAnsi="Times New Roman" w:cs="Times New Roman"/>
          <w:sz w:val="28"/>
          <w:szCs w:val="28"/>
          <w:lang w:val="kk-KZ"/>
        </w:rPr>
        <w:t xml:space="preserve"> (тәжірибеден)</w:t>
      </w:r>
      <w:r w:rsidR="00694559" w:rsidRPr="00D24A85">
        <w:rPr>
          <w:rFonts w:ascii="Times New Roman" w:hAnsi="Times New Roman" w:cs="Times New Roman"/>
          <w:sz w:val="28"/>
          <w:szCs w:val="28"/>
          <w:lang w:val="kk-KZ"/>
        </w:rPr>
        <w:t xml:space="preserve"> кейін материалдардың ортасында тікбұрышты блок жасап, 5 микронғ</w:t>
      </w:r>
      <w:r w:rsidRPr="00D24A85">
        <w:rPr>
          <w:rFonts w:ascii="Times New Roman" w:hAnsi="Times New Roman" w:cs="Times New Roman"/>
          <w:sz w:val="28"/>
          <w:szCs w:val="28"/>
          <w:lang w:val="kk-KZ"/>
        </w:rPr>
        <w:t>а кесе</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қосымша парафин жасал</w:t>
      </w:r>
      <w:r w:rsidR="00694559" w:rsidRPr="00D24A85">
        <w:rPr>
          <w:rFonts w:ascii="Times New Roman" w:hAnsi="Times New Roman" w:cs="Times New Roman"/>
          <w:sz w:val="28"/>
          <w:szCs w:val="28"/>
          <w:lang w:val="kk-KZ"/>
        </w:rPr>
        <w:t>ды. Бөлімдер гематоксилинмен және эозинмен (H&amp;E)</w:t>
      </w:r>
      <w:r w:rsidR="001834BC" w:rsidRPr="00D24A85">
        <w:rPr>
          <w:rFonts w:ascii="Times New Roman" w:hAnsi="Times New Roman" w:cs="Times New Roman"/>
          <w:sz w:val="28"/>
          <w:szCs w:val="28"/>
          <w:lang w:val="kk-KZ"/>
        </w:rPr>
        <w:t xml:space="preserve"> боялады</w:t>
      </w:r>
      <w:r w:rsidR="00694559" w:rsidRPr="00D24A85">
        <w:rPr>
          <w:rFonts w:ascii="Times New Roman" w:hAnsi="Times New Roman" w:cs="Times New Roman"/>
          <w:sz w:val="28"/>
          <w:szCs w:val="28"/>
          <w:lang w:val="kk-KZ"/>
        </w:rPr>
        <w:t xml:space="preserve">. Бөлімдер Magnus MLX-DX микроскопымен (40x) қарастырылады. </w:t>
      </w:r>
    </w:p>
    <w:p w14:paraId="78C8BBC4" w14:textId="77777777" w:rsidR="00694559" w:rsidRPr="00D24A85" w:rsidRDefault="00694559" w:rsidP="00D94BCD">
      <w:pPr>
        <w:pStyle w:val="a8"/>
        <w:tabs>
          <w:tab w:val="left" w:pos="10065"/>
        </w:tabs>
        <w:spacing w:after="0" w:line="240" w:lineRule="auto"/>
        <w:ind w:left="0"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Бүйрек, көкбауыр, жүрек және ми </w:t>
      </w:r>
      <w:r w:rsidR="001834BC" w:rsidRPr="00D24A85">
        <w:rPr>
          <w:rFonts w:ascii="Times New Roman" w:hAnsi="Times New Roman" w:cs="Times New Roman"/>
          <w:sz w:val="28"/>
          <w:szCs w:val="28"/>
          <w:lang w:val="kk-KZ"/>
        </w:rPr>
        <w:t>ұлпаларын</w:t>
      </w:r>
      <w:r w:rsidRPr="00D24A85">
        <w:rPr>
          <w:rFonts w:ascii="Times New Roman" w:hAnsi="Times New Roman" w:cs="Times New Roman"/>
          <w:sz w:val="28"/>
          <w:szCs w:val="28"/>
          <w:lang w:val="kk-KZ"/>
        </w:rPr>
        <w:t xml:space="preserve"> қоса алғанда, ауру немесе өлген малдардың ішкі мүшелері зертханаға не мұзда</w:t>
      </w:r>
      <w:r w:rsidR="001834BC"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не мұздатылған түрде беріле</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болады. Біріктірілген материалдар үлгілері EMEM (Eagele ең аз қажетті ортасы), pH: 7,6, құрамында 12,5% Т</w:t>
      </w:r>
      <w:r w:rsidR="001834BC" w:rsidRPr="00D24A85">
        <w:rPr>
          <w:rFonts w:ascii="Times New Roman" w:hAnsi="Times New Roman" w:cs="Times New Roman"/>
          <w:sz w:val="28"/>
          <w:szCs w:val="28"/>
          <w:lang w:val="kk-KZ"/>
        </w:rPr>
        <w:t>рис-HCl 1%</w:t>
      </w:r>
      <w:r w:rsidRPr="00D24A85">
        <w:rPr>
          <w:rFonts w:ascii="Times New Roman" w:hAnsi="Times New Roman" w:cs="Times New Roman"/>
          <w:sz w:val="28"/>
          <w:szCs w:val="28"/>
          <w:lang w:val="kk-KZ"/>
        </w:rPr>
        <w:t xml:space="preserve"> ең аз қажетті ингреди</w:t>
      </w:r>
      <w:r w:rsidR="001834BC" w:rsidRPr="00D24A85">
        <w:rPr>
          <w:rFonts w:ascii="Times New Roman" w:hAnsi="Times New Roman" w:cs="Times New Roman"/>
          <w:sz w:val="28"/>
          <w:szCs w:val="28"/>
          <w:lang w:val="kk-KZ"/>
        </w:rPr>
        <w:t>енттеріне орналастырылады [27].</w:t>
      </w:r>
    </w:p>
    <w:p w14:paraId="47D84F4E" w14:textId="77777777" w:rsidR="008F17F5" w:rsidRPr="00D24A85" w:rsidRDefault="008F17F5" w:rsidP="00D94BCD">
      <w:pPr>
        <w:shd w:val="clear" w:color="auto" w:fill="FFFFFF"/>
        <w:autoSpaceDE w:val="0"/>
        <w:autoSpaceDN w:val="0"/>
        <w:adjustRightInd w:val="0"/>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noProof/>
          <w:sz w:val="28"/>
          <w:szCs w:val="28"/>
          <w:lang w:val="kk-KZ"/>
        </w:rPr>
        <w:lastRenderedPageBreak/>
        <w:t>Гистологиялық зерттеуге мүше кесінділерін а</w:t>
      </w:r>
      <w:r w:rsidR="007F27BA" w:rsidRPr="00D24A85">
        <w:rPr>
          <w:rFonts w:ascii="Times New Roman" w:hAnsi="Times New Roman" w:cs="Times New Roman"/>
          <w:b/>
          <w:noProof/>
          <w:sz w:val="28"/>
          <w:szCs w:val="28"/>
          <w:lang w:val="kk-KZ"/>
        </w:rPr>
        <w:t xml:space="preserve">лғанда </w:t>
      </w:r>
      <w:r w:rsidR="00BA08F5" w:rsidRPr="00D24A85">
        <w:rPr>
          <w:rFonts w:ascii="Times New Roman" w:hAnsi="Times New Roman" w:cs="Times New Roman"/>
          <w:b/>
          <w:noProof/>
          <w:sz w:val="28"/>
          <w:szCs w:val="28"/>
          <w:lang w:val="kk-KZ"/>
        </w:rPr>
        <w:t>мына ережелер сақталды</w:t>
      </w:r>
    </w:p>
    <w:p w14:paraId="50673BFA"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1. Мүше кесінеділері тек</w:t>
      </w:r>
      <w:r w:rsidR="001834BC" w:rsidRPr="00D24A85">
        <w:rPr>
          <w:rFonts w:ascii="Times New Roman" w:hAnsi="Times New Roman" w:cs="Times New Roman"/>
          <w:noProof/>
          <w:sz w:val="28"/>
          <w:szCs w:val="28"/>
          <w:lang w:val="kk-KZ"/>
        </w:rPr>
        <w:t xml:space="preserve"> </w:t>
      </w:r>
      <w:r w:rsidR="007A3E4A" w:rsidRPr="00D24A85">
        <w:rPr>
          <w:rFonts w:ascii="Times New Roman" w:hAnsi="Times New Roman" w:cs="Times New Roman"/>
          <w:noProof/>
          <w:sz w:val="28"/>
          <w:szCs w:val="28"/>
          <w:lang w:val="kk-KZ"/>
        </w:rPr>
        <w:t xml:space="preserve">зақымдалған мүшелерден, </w:t>
      </w:r>
      <w:r w:rsidR="001834BC" w:rsidRPr="00D24A85">
        <w:rPr>
          <w:rFonts w:ascii="Times New Roman" w:hAnsi="Times New Roman" w:cs="Times New Roman"/>
          <w:noProof/>
          <w:sz w:val="28"/>
          <w:szCs w:val="28"/>
          <w:lang w:val="kk-KZ"/>
        </w:rPr>
        <w:t>өлекселерден алын</w:t>
      </w:r>
      <w:r w:rsidRPr="00D24A85">
        <w:rPr>
          <w:rFonts w:ascii="Times New Roman" w:hAnsi="Times New Roman" w:cs="Times New Roman"/>
          <w:noProof/>
          <w:sz w:val="28"/>
          <w:szCs w:val="28"/>
          <w:lang w:val="kk-KZ"/>
        </w:rPr>
        <w:t>ды. Гистохимиялық зерттеуге мүше кесе</w:t>
      </w:r>
      <w:r w:rsidR="001834BC" w:rsidRPr="00D24A85">
        <w:rPr>
          <w:rFonts w:ascii="Times New Roman" w:hAnsi="Times New Roman" w:cs="Times New Roman"/>
          <w:noProof/>
          <w:sz w:val="28"/>
          <w:szCs w:val="28"/>
          <w:lang w:val="kk-KZ"/>
        </w:rPr>
        <w:t>кшелері мал өлген бойда алын</w:t>
      </w:r>
      <w:r w:rsidRPr="00D24A85">
        <w:rPr>
          <w:rFonts w:ascii="Times New Roman" w:hAnsi="Times New Roman" w:cs="Times New Roman"/>
          <w:noProof/>
          <w:sz w:val="28"/>
          <w:szCs w:val="28"/>
          <w:lang w:val="kk-KZ"/>
        </w:rPr>
        <w:t>ды.</w:t>
      </w:r>
    </w:p>
    <w:p w14:paraId="2374BB17"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2. Мүше кесекшелерінің қ</w:t>
      </w:r>
      <w:r w:rsidR="001834BC" w:rsidRPr="00D24A85">
        <w:rPr>
          <w:rFonts w:ascii="Times New Roman" w:hAnsi="Times New Roman" w:cs="Times New Roman"/>
          <w:noProof/>
          <w:sz w:val="28"/>
          <w:szCs w:val="28"/>
          <w:lang w:val="kk-KZ"/>
        </w:rPr>
        <w:t>алыңдығы 1,0 см-ден</w:t>
      </w:r>
      <w:r w:rsidRPr="00D24A85">
        <w:rPr>
          <w:rFonts w:ascii="Times New Roman" w:hAnsi="Times New Roman" w:cs="Times New Roman"/>
          <w:noProof/>
          <w:sz w:val="28"/>
          <w:szCs w:val="28"/>
          <w:lang w:val="kk-KZ"/>
        </w:rPr>
        <w:t xml:space="preserve">, көлемі 1 х </w:t>
      </w:r>
      <w:smartTag w:uri="urn:schemas-microsoft-com:office:smarttags" w:element="metricconverter">
        <w:smartTagPr>
          <w:attr w:name="ProductID" w:val="1 см"/>
        </w:smartTagPr>
        <w:r w:rsidRPr="00D24A85">
          <w:rPr>
            <w:rFonts w:ascii="Times New Roman" w:hAnsi="Times New Roman" w:cs="Times New Roman"/>
            <w:noProof/>
            <w:sz w:val="28"/>
            <w:szCs w:val="28"/>
            <w:lang w:val="kk-KZ"/>
          </w:rPr>
          <w:t>1 см</w:t>
        </w:r>
      </w:smartTag>
      <w:r w:rsidRPr="00D24A85">
        <w:rPr>
          <w:rFonts w:ascii="Times New Roman" w:hAnsi="Times New Roman" w:cs="Times New Roman"/>
          <w:noProof/>
          <w:sz w:val="28"/>
          <w:szCs w:val="28"/>
          <w:lang w:val="kk-KZ"/>
        </w:rPr>
        <w:t xml:space="preserve"> шамасында</w:t>
      </w:r>
      <w:r w:rsidR="001834BC" w:rsidRPr="00D24A85">
        <w:rPr>
          <w:rFonts w:ascii="Times New Roman" w:hAnsi="Times New Roman" w:cs="Times New Roman"/>
          <w:noProof/>
          <w:sz w:val="28"/>
          <w:szCs w:val="28"/>
          <w:lang w:val="kk-KZ"/>
        </w:rPr>
        <w:t xml:space="preserve"> </w:t>
      </w:r>
      <w:r w:rsidR="007A3E4A" w:rsidRPr="00D24A85">
        <w:rPr>
          <w:rFonts w:ascii="Times New Roman" w:hAnsi="Times New Roman" w:cs="Times New Roman"/>
          <w:noProof/>
          <w:sz w:val="28"/>
          <w:szCs w:val="28"/>
          <w:lang w:val="kk-KZ"/>
        </w:rPr>
        <w:t>болды</w:t>
      </w:r>
      <w:r w:rsidR="001834BC" w:rsidRPr="00D24A85">
        <w:rPr>
          <w:rFonts w:ascii="Times New Roman" w:hAnsi="Times New Roman" w:cs="Times New Roman"/>
          <w:noProof/>
          <w:sz w:val="28"/>
          <w:szCs w:val="28"/>
          <w:lang w:val="kk-KZ"/>
        </w:rPr>
        <w:t>.</w:t>
      </w:r>
    </w:p>
    <w:p w14:paraId="503A2FF4"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val="kk-KZ"/>
        </w:rPr>
        <w:t>3. Мүшеден кесекшелерді алғанда</w:t>
      </w:r>
      <w:r w:rsidR="001834BC" w:rsidRPr="00D24A85">
        <w:rPr>
          <w:rFonts w:ascii="Times New Roman" w:hAnsi="Times New Roman" w:cs="Times New Roman"/>
          <w:noProof/>
          <w:sz w:val="28"/>
          <w:szCs w:val="28"/>
          <w:lang w:val="kk-KZ"/>
        </w:rPr>
        <w:t xml:space="preserve"> мүшенің барлық қабаттарын қамтып алдық және</w:t>
      </w:r>
      <w:r w:rsidRPr="00D24A85">
        <w:rPr>
          <w:rFonts w:ascii="Times New Roman" w:hAnsi="Times New Roman" w:cs="Times New Roman"/>
          <w:noProof/>
          <w:sz w:val="28"/>
          <w:szCs w:val="28"/>
          <w:lang w:val="kk-KZ"/>
        </w:rPr>
        <w:t xml:space="preserve"> зақымданған ошақ, оған шектес </w:t>
      </w:r>
      <w:r w:rsidR="001834BC" w:rsidRPr="00D24A85">
        <w:rPr>
          <w:rFonts w:ascii="Times New Roman" w:hAnsi="Times New Roman" w:cs="Times New Roman"/>
          <w:noProof/>
          <w:sz w:val="28"/>
          <w:szCs w:val="28"/>
          <w:lang w:val="kk-KZ"/>
        </w:rPr>
        <w:t>ұлпа қоса алын</w:t>
      </w:r>
      <w:r w:rsidRPr="00D24A85">
        <w:rPr>
          <w:rFonts w:ascii="Times New Roman" w:hAnsi="Times New Roman" w:cs="Times New Roman"/>
          <w:noProof/>
          <w:sz w:val="28"/>
          <w:szCs w:val="28"/>
          <w:lang w:val="kk-KZ"/>
        </w:rPr>
        <w:t xml:space="preserve">ды </w:t>
      </w:r>
      <w:r w:rsidR="001834BC" w:rsidRPr="00D24A85">
        <w:rPr>
          <w:rFonts w:ascii="Times New Roman" w:hAnsi="Times New Roman" w:cs="Times New Roman"/>
          <w:noProof/>
          <w:sz w:val="28"/>
          <w:szCs w:val="28"/>
          <w:lang w:val="kk-KZ"/>
        </w:rPr>
        <w:t>Мүше кесекшелері формалиннің 10</w:t>
      </w:r>
      <w:r w:rsidRPr="00D24A85">
        <w:rPr>
          <w:rFonts w:ascii="Times New Roman" w:hAnsi="Times New Roman" w:cs="Times New Roman"/>
          <w:iCs/>
          <w:noProof/>
          <w:sz w:val="28"/>
          <w:szCs w:val="28"/>
          <w:lang w:val="kk-KZ"/>
        </w:rPr>
        <w:t>%</w:t>
      </w:r>
      <w:r w:rsidR="001834BC" w:rsidRPr="00D24A85">
        <w:rPr>
          <w:rFonts w:ascii="Times New Roman" w:hAnsi="Times New Roman" w:cs="Times New Roman"/>
          <w:iCs/>
          <w:noProof/>
          <w:sz w:val="28"/>
          <w:szCs w:val="28"/>
          <w:lang w:val="kk-KZ"/>
        </w:rPr>
        <w:t>-ы</w:t>
      </w:r>
      <w:r w:rsidRPr="00D24A85">
        <w:rPr>
          <w:rFonts w:ascii="Times New Roman" w:hAnsi="Times New Roman" w:cs="Times New Roman"/>
          <w:i/>
          <w:iCs/>
          <w:noProof/>
          <w:sz w:val="28"/>
          <w:szCs w:val="28"/>
          <w:lang w:val="kk-KZ"/>
        </w:rPr>
        <w:t xml:space="preserve"> </w:t>
      </w:r>
      <w:r w:rsidRPr="00D24A85">
        <w:rPr>
          <w:rFonts w:ascii="Times New Roman" w:hAnsi="Times New Roman" w:cs="Times New Roman"/>
          <w:noProof/>
          <w:sz w:val="28"/>
          <w:szCs w:val="28"/>
          <w:lang w:val="kk-KZ"/>
        </w:rPr>
        <w:t>ері</w:t>
      </w:r>
      <w:r w:rsidR="007A3E4A" w:rsidRPr="00D24A85">
        <w:rPr>
          <w:rFonts w:ascii="Times New Roman" w:hAnsi="Times New Roman" w:cs="Times New Roman"/>
          <w:noProof/>
          <w:sz w:val="28"/>
          <w:szCs w:val="28"/>
          <w:lang w:val="kk-KZ"/>
        </w:rPr>
        <w:t>тін</w:t>
      </w:r>
      <w:r w:rsidRPr="00D24A85">
        <w:rPr>
          <w:rFonts w:ascii="Times New Roman" w:hAnsi="Times New Roman" w:cs="Times New Roman"/>
          <w:noProof/>
          <w:sz w:val="28"/>
          <w:szCs w:val="28"/>
          <w:lang w:val="kk-KZ"/>
        </w:rPr>
        <w:t>дісінде</w:t>
      </w:r>
      <w:r w:rsidR="001834BC" w:rsidRPr="00D24A85">
        <w:rPr>
          <w:rFonts w:ascii="Times New Roman" w:hAnsi="Times New Roman" w:cs="Times New Roman"/>
          <w:noProof/>
          <w:sz w:val="28"/>
          <w:szCs w:val="28"/>
          <w:lang w:val="kk-KZ"/>
        </w:rPr>
        <w:t>, Карнуа сұйығында бекітіліп, б</w:t>
      </w:r>
      <w:r w:rsidRPr="00D24A85">
        <w:rPr>
          <w:rFonts w:ascii="Times New Roman" w:hAnsi="Times New Roman" w:cs="Times New Roman"/>
          <w:noProof/>
          <w:sz w:val="28"/>
          <w:szCs w:val="28"/>
          <w:lang w:val="kk-KZ"/>
        </w:rPr>
        <w:t>екіту сұйығының мөлшері бекітіле</w:t>
      </w:r>
      <w:r w:rsidR="007A3E4A" w:rsidRPr="00D24A85">
        <w:rPr>
          <w:rFonts w:ascii="Times New Roman" w:hAnsi="Times New Roman" w:cs="Times New Roman"/>
          <w:noProof/>
          <w:sz w:val="28"/>
          <w:szCs w:val="28"/>
          <w:lang w:val="kk-KZ"/>
        </w:rPr>
        <w:t>тін</w:t>
      </w:r>
      <w:r w:rsidRPr="00D24A85">
        <w:rPr>
          <w:rFonts w:ascii="Times New Roman" w:hAnsi="Times New Roman" w:cs="Times New Roman"/>
          <w:noProof/>
          <w:sz w:val="28"/>
          <w:szCs w:val="28"/>
          <w:lang w:val="kk-KZ"/>
        </w:rPr>
        <w:t xml:space="preserve"> мүше кесекшелерінің көле</w:t>
      </w:r>
      <w:r w:rsidR="001834BC" w:rsidRPr="00D24A85">
        <w:rPr>
          <w:rFonts w:ascii="Times New Roman" w:hAnsi="Times New Roman" w:cs="Times New Roman"/>
          <w:noProof/>
          <w:sz w:val="28"/>
          <w:szCs w:val="28"/>
          <w:lang w:val="kk-KZ"/>
        </w:rPr>
        <w:t>мінен 8-10 есе артық болды</w:t>
      </w:r>
      <w:r w:rsidRPr="00D24A85">
        <w:rPr>
          <w:rFonts w:ascii="Times New Roman" w:hAnsi="Times New Roman" w:cs="Times New Roman"/>
          <w:noProof/>
          <w:sz w:val="28"/>
          <w:szCs w:val="28"/>
          <w:lang w:val="kk-KZ"/>
        </w:rPr>
        <w:t>.</w:t>
      </w:r>
    </w:p>
    <w:p w14:paraId="634E923C" w14:textId="77777777" w:rsidR="008F17F5" w:rsidRPr="00D24A85" w:rsidRDefault="008F17F5" w:rsidP="00D94BCD">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Гистологиялық зерттеулер жүргізу үшін, сойып зерттелген </w:t>
      </w:r>
      <w:r w:rsidR="00BA08F5" w:rsidRPr="00D24A85">
        <w:rPr>
          <w:rFonts w:ascii="Times New Roman" w:hAnsi="Times New Roman" w:cs="Times New Roman"/>
          <w:sz w:val="28"/>
          <w:szCs w:val="28"/>
          <w:lang w:val="kk-KZ"/>
        </w:rPr>
        <w:t>малдардың</w:t>
      </w:r>
      <w:r w:rsidRPr="00D24A85">
        <w:rPr>
          <w:rFonts w:ascii="Times New Roman" w:hAnsi="Times New Roman" w:cs="Times New Roman"/>
          <w:sz w:val="28"/>
          <w:szCs w:val="28"/>
          <w:lang w:val="kk-KZ"/>
        </w:rPr>
        <w:t xml:space="preserve"> ішкі мүшелерін анатомиялық ерекшелігін ескере отырып қалыңдығы 0,5 см-</w:t>
      </w:r>
      <w:r w:rsidR="001834BC" w:rsidRPr="00D24A85">
        <w:rPr>
          <w:rFonts w:ascii="Times New Roman" w:hAnsi="Times New Roman" w:cs="Times New Roman"/>
          <w:sz w:val="28"/>
          <w:szCs w:val="28"/>
          <w:lang w:val="kk-KZ"/>
        </w:rPr>
        <w:t>дей болатын 4-5 кесекшелер алын</w:t>
      </w:r>
      <w:r w:rsidRPr="00D24A85">
        <w:rPr>
          <w:rFonts w:ascii="Times New Roman" w:hAnsi="Times New Roman" w:cs="Times New Roman"/>
          <w:sz w:val="28"/>
          <w:szCs w:val="28"/>
          <w:lang w:val="kk-KZ"/>
        </w:rPr>
        <w:t xml:space="preserve">ды. Нығыздалған мүшелерден алынғын жұқа </w:t>
      </w:r>
      <w:r w:rsidR="001834BC" w:rsidRPr="00D24A85">
        <w:rPr>
          <w:rFonts w:ascii="Times New Roman" w:hAnsi="Times New Roman" w:cs="Times New Roman"/>
          <w:sz w:val="28"/>
          <w:szCs w:val="28"/>
          <w:lang w:val="kk-KZ"/>
        </w:rPr>
        <w:t>ұлпаларды</w:t>
      </w:r>
      <w:r w:rsidRPr="00D24A85">
        <w:rPr>
          <w:rFonts w:ascii="Times New Roman" w:hAnsi="Times New Roman" w:cs="Times New Roman"/>
          <w:sz w:val="28"/>
          <w:szCs w:val="28"/>
          <w:lang w:val="kk-KZ"/>
        </w:rPr>
        <w:t xml:space="preserve"> шолып зерттеу үшін гематоксилин-эозин, Ван-Гизон, Романо</w:t>
      </w:r>
      <w:r w:rsidR="001834BC" w:rsidRPr="00D24A85">
        <w:rPr>
          <w:rFonts w:ascii="Times New Roman" w:hAnsi="Times New Roman" w:cs="Times New Roman"/>
          <w:sz w:val="28"/>
          <w:szCs w:val="28"/>
          <w:lang w:val="kk-KZ"/>
        </w:rPr>
        <w:t>вский-Гимза тәсілдерімен боядық</w:t>
      </w:r>
      <w:r w:rsidRPr="00D24A85">
        <w:rPr>
          <w:rFonts w:ascii="Times New Roman" w:hAnsi="Times New Roman" w:cs="Times New Roman"/>
          <w:sz w:val="28"/>
          <w:szCs w:val="28"/>
          <w:lang w:val="kk-KZ"/>
        </w:rPr>
        <w:t xml:space="preserve">, ал арнайы зерттеулер жүргізу үшін: гликогенді ШИК- реакциясымен, майды – қара және ІІІ - Суданмен, гемосидиринді </w:t>
      </w:r>
      <w:r w:rsidR="001834BC" w:rsidRPr="00D24A85">
        <w:rPr>
          <w:rFonts w:ascii="Times New Roman" w:hAnsi="Times New Roman" w:cs="Times New Roman"/>
          <w:sz w:val="28"/>
          <w:szCs w:val="28"/>
          <w:lang w:val="kk-KZ"/>
        </w:rPr>
        <w:t>– Перльс тәсілдерімен анықтадық</w:t>
      </w:r>
      <w:r w:rsidRPr="00D24A85">
        <w:rPr>
          <w:rFonts w:ascii="Times New Roman" w:hAnsi="Times New Roman" w:cs="Times New Roman"/>
          <w:sz w:val="28"/>
          <w:szCs w:val="28"/>
          <w:lang w:val="kk-KZ"/>
        </w:rPr>
        <w:t xml:space="preserve">. </w:t>
      </w:r>
    </w:p>
    <w:p w14:paraId="584CE588" w14:textId="77777777" w:rsidR="008F17F5" w:rsidRPr="00D24A85" w:rsidRDefault="008F17F5" w:rsidP="00D94BCD">
      <w:pPr>
        <w:spacing w:after="0" w:line="240" w:lineRule="auto"/>
        <w:ind w:left="360" w:right="-5" w:firstLine="709"/>
        <w:jc w:val="both"/>
        <w:rPr>
          <w:rFonts w:ascii="Times New Roman" w:hAnsi="Times New Roman" w:cs="Times New Roman"/>
          <w:b/>
          <w:bCs/>
          <w:sz w:val="28"/>
          <w:szCs w:val="28"/>
          <w:lang w:val="kk-KZ"/>
        </w:rPr>
      </w:pPr>
      <w:r w:rsidRPr="00D24A85">
        <w:rPr>
          <w:rFonts w:ascii="Times New Roman" w:hAnsi="Times New Roman" w:cs="Times New Roman"/>
          <w:b/>
          <w:sz w:val="28"/>
          <w:szCs w:val="28"/>
          <w:lang w:val="kk-KZ"/>
        </w:rPr>
        <w:t xml:space="preserve">  </w:t>
      </w:r>
      <w:r w:rsidRPr="00D24A85">
        <w:rPr>
          <w:rFonts w:ascii="Times New Roman" w:hAnsi="Times New Roman" w:cs="Times New Roman"/>
          <w:b/>
          <w:bCs/>
          <w:sz w:val="28"/>
          <w:szCs w:val="28"/>
          <w:lang w:val="kk-KZ"/>
        </w:rPr>
        <w:t xml:space="preserve">     </w:t>
      </w:r>
      <w:r w:rsidRPr="00D24A85">
        <w:rPr>
          <w:rFonts w:ascii="Times New Roman" w:hAnsi="Times New Roman" w:cs="Times New Roman"/>
          <w:b/>
          <w:bCs/>
          <w:sz w:val="28"/>
          <w:szCs w:val="28"/>
          <w:lang w:val="uk-UA"/>
        </w:rPr>
        <w:t xml:space="preserve">            </w:t>
      </w:r>
      <w:r w:rsidRPr="00D24A85">
        <w:rPr>
          <w:rFonts w:ascii="Times New Roman" w:hAnsi="Times New Roman" w:cs="Times New Roman"/>
          <w:b/>
          <w:bCs/>
          <w:sz w:val="28"/>
          <w:szCs w:val="28"/>
          <w:lang w:val="kk-KZ"/>
        </w:rPr>
        <w:t>Гистологиялық препараттарды дайындау ережелері</w:t>
      </w:r>
    </w:p>
    <w:p w14:paraId="190E752A" w14:textId="77777777" w:rsidR="008F17F5" w:rsidRPr="00D24A85" w:rsidRDefault="008F17F5" w:rsidP="00D94BCD">
      <w:pPr>
        <w:spacing w:after="0" w:line="240" w:lineRule="auto"/>
        <w:ind w:left="36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Гистологиялық препараттарды дайындау мынандай кезеңдерден тұрады:</w:t>
      </w:r>
    </w:p>
    <w:p w14:paraId="5AB18F2B" w14:textId="77777777" w:rsidR="008F17F5" w:rsidRPr="00D24A85" w:rsidRDefault="008F17F5" w:rsidP="00D94BCD">
      <w:pPr>
        <w:numPr>
          <w:ilvl w:val="0"/>
          <w:numId w:val="4"/>
        </w:numPr>
        <w:tabs>
          <w:tab w:val="left" w:pos="1134"/>
        </w:tabs>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мүше кесекшелерін алу;</w:t>
      </w:r>
    </w:p>
    <w:p w14:paraId="68CE4653" w14:textId="77777777" w:rsidR="008F17F5" w:rsidRPr="00D24A85" w:rsidRDefault="008F17F5" w:rsidP="00D94BCD">
      <w:pPr>
        <w:numPr>
          <w:ilvl w:val="0"/>
          <w:numId w:val="4"/>
        </w:numPr>
        <w:tabs>
          <w:tab w:val="left" w:pos="1134"/>
        </w:tabs>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мүше кесекшелерін бекіту;</w:t>
      </w:r>
    </w:p>
    <w:p w14:paraId="4C6CD8F6" w14:textId="77777777" w:rsidR="008F17F5" w:rsidRPr="00D24A85" w:rsidRDefault="008F17F5" w:rsidP="00D94BCD">
      <w:pPr>
        <w:numPr>
          <w:ilvl w:val="0"/>
          <w:numId w:val="4"/>
        </w:numPr>
        <w:tabs>
          <w:tab w:val="left" w:pos="1134"/>
        </w:tabs>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мүше кесекшелерін нығыздау;</w:t>
      </w:r>
    </w:p>
    <w:p w14:paraId="06CC240C" w14:textId="77777777" w:rsidR="008F17F5" w:rsidRPr="00D24A85" w:rsidRDefault="008F17F5" w:rsidP="00D94BCD">
      <w:pPr>
        <w:numPr>
          <w:ilvl w:val="0"/>
          <w:numId w:val="4"/>
        </w:numPr>
        <w:tabs>
          <w:tab w:val="left" w:pos="1134"/>
        </w:tabs>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мүше кесекшелерінен қалыңдығы 5-10 микрон тілімді алу;</w:t>
      </w:r>
    </w:p>
    <w:p w14:paraId="608F8932" w14:textId="77777777" w:rsidR="008F17F5" w:rsidRPr="00D24A85" w:rsidRDefault="008F17F5" w:rsidP="00D94BCD">
      <w:pPr>
        <w:numPr>
          <w:ilvl w:val="0"/>
          <w:numId w:val="4"/>
        </w:numPr>
        <w:tabs>
          <w:tab w:val="left" w:pos="1134"/>
        </w:tabs>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жұқа мүше тілімдерін бояу;</w:t>
      </w:r>
    </w:p>
    <w:p w14:paraId="7D8F1CC6" w14:textId="77777777" w:rsidR="008F17F5"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Мүше кесекшелерін алу:</w:t>
      </w:r>
      <w:r w:rsidRPr="00D24A85">
        <w:rPr>
          <w:rFonts w:ascii="Times New Roman" w:hAnsi="Times New Roman" w:cs="Times New Roman"/>
          <w:b/>
          <w:bCs/>
          <w:sz w:val="28"/>
          <w:szCs w:val="28"/>
          <w:lang w:val="kk-KZ"/>
        </w:rPr>
        <w:t xml:space="preserve"> </w:t>
      </w:r>
      <w:r w:rsidRPr="00D24A85">
        <w:rPr>
          <w:rFonts w:ascii="Times New Roman" w:hAnsi="Times New Roman" w:cs="Times New Roman"/>
          <w:sz w:val="28"/>
          <w:szCs w:val="28"/>
          <w:lang w:val="kk-KZ"/>
        </w:rPr>
        <w:t>Өлексені толығымен сойып, патологиялық морфологиялық зерттегеннен кейін ішкі мүшелерден әсіресе өзгеріс болған жерлерден мөлшері І</w:t>
      </w:r>
      <w:r w:rsidRPr="00D24A85">
        <w:rPr>
          <w:rFonts w:ascii="Times New Roman" w:hAnsi="Times New Roman" w:cs="Times New Roman"/>
          <w:sz w:val="28"/>
          <w:szCs w:val="28"/>
          <w:lang w:val="kk-KZ"/>
        </w:rPr>
        <w:sym w:font="Symbol" w:char="F0B4"/>
      </w:r>
      <w:r w:rsidRPr="00D24A85">
        <w:rPr>
          <w:rFonts w:ascii="Times New Roman" w:hAnsi="Times New Roman" w:cs="Times New Roman"/>
          <w:sz w:val="28"/>
          <w:szCs w:val="28"/>
          <w:lang w:val="kk-KZ"/>
        </w:rPr>
        <w:t>І</w:t>
      </w:r>
      <w:r w:rsidRPr="00D24A85">
        <w:rPr>
          <w:rFonts w:ascii="Times New Roman" w:hAnsi="Times New Roman" w:cs="Times New Roman"/>
          <w:sz w:val="28"/>
          <w:szCs w:val="28"/>
          <w:lang w:val="kk-KZ"/>
        </w:rPr>
        <w:sym w:font="Symbol" w:char="F0B4"/>
      </w:r>
      <w:r w:rsidRPr="00D24A85">
        <w:rPr>
          <w:rFonts w:ascii="Times New Roman" w:hAnsi="Times New Roman" w:cs="Times New Roman"/>
          <w:sz w:val="28"/>
          <w:szCs w:val="28"/>
          <w:lang w:val="kk-KZ"/>
        </w:rPr>
        <w:t>0,5 см. бол</w:t>
      </w:r>
      <w:r w:rsidR="001834BC" w:rsidRPr="00D24A85">
        <w:rPr>
          <w:rFonts w:ascii="Times New Roman" w:hAnsi="Times New Roman" w:cs="Times New Roman"/>
          <w:sz w:val="28"/>
          <w:szCs w:val="28"/>
          <w:lang w:val="kk-KZ"/>
        </w:rPr>
        <w:t>атындай бірнеше кесекшелер алын</w:t>
      </w:r>
      <w:r w:rsidRPr="00D24A85">
        <w:rPr>
          <w:rFonts w:ascii="Times New Roman" w:hAnsi="Times New Roman" w:cs="Times New Roman"/>
          <w:sz w:val="28"/>
          <w:szCs w:val="28"/>
          <w:lang w:val="kk-KZ"/>
        </w:rPr>
        <w:t xml:space="preserve">ды. </w:t>
      </w:r>
      <w:r w:rsidR="001834BC" w:rsidRPr="00D24A85">
        <w:rPr>
          <w:rFonts w:ascii="Times New Roman" w:hAnsi="Times New Roman" w:cs="Times New Roman"/>
          <w:sz w:val="28"/>
          <w:szCs w:val="28"/>
          <w:lang w:val="kk-KZ"/>
        </w:rPr>
        <w:t>Ұлпаның</w:t>
      </w:r>
      <w:r w:rsidRPr="00D24A85">
        <w:rPr>
          <w:rFonts w:ascii="Times New Roman" w:hAnsi="Times New Roman" w:cs="Times New Roman"/>
          <w:sz w:val="28"/>
          <w:szCs w:val="28"/>
          <w:lang w:val="kk-KZ"/>
        </w:rPr>
        <w:t xml:space="preserve"> деформация болмауы үшін міндетті</w:t>
      </w:r>
      <w:r w:rsidR="001834BC" w:rsidRPr="00D24A85">
        <w:rPr>
          <w:rFonts w:ascii="Times New Roman" w:hAnsi="Times New Roman" w:cs="Times New Roman"/>
          <w:sz w:val="28"/>
          <w:szCs w:val="28"/>
          <w:lang w:val="kk-KZ"/>
        </w:rPr>
        <w:t xml:space="preserve"> түрде өткір құралмен кестік</w:t>
      </w:r>
      <w:r w:rsidRPr="00D24A85">
        <w:rPr>
          <w:rFonts w:ascii="Times New Roman" w:hAnsi="Times New Roman" w:cs="Times New Roman"/>
          <w:sz w:val="28"/>
          <w:szCs w:val="28"/>
          <w:lang w:val="kk-KZ"/>
        </w:rPr>
        <w:t>.</w:t>
      </w:r>
    </w:p>
    <w:p w14:paraId="764FE16C" w14:textId="77777777" w:rsidR="008F17F5"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Мүше кесекшелерін бекіту:</w:t>
      </w:r>
      <w:r w:rsidRPr="00D24A85">
        <w:rPr>
          <w:rFonts w:ascii="Times New Roman" w:hAnsi="Times New Roman" w:cs="Times New Roman"/>
          <w:sz w:val="28"/>
          <w:szCs w:val="28"/>
          <w:lang w:val="kk-KZ"/>
        </w:rPr>
        <w:t xml:space="preserve"> бекіту сұйығына – формалиннің судағы 10</w:t>
      </w:r>
      <w:r w:rsidRPr="00D24A85">
        <w:rPr>
          <w:rFonts w:ascii="Times New Roman" w:hAnsi="Times New Roman" w:cs="Times New Roman"/>
          <w:sz w:val="28"/>
          <w:szCs w:val="28"/>
          <w:lang w:val="kk-KZ"/>
        </w:rPr>
        <w:sym w:font="Symbol" w:char="F025"/>
      </w:r>
      <w:r w:rsidRPr="00D24A85">
        <w:rPr>
          <w:rFonts w:ascii="Times New Roman" w:hAnsi="Times New Roman" w:cs="Times New Roman"/>
          <w:sz w:val="28"/>
          <w:szCs w:val="28"/>
          <w:lang w:val="kk-KZ"/>
        </w:rPr>
        <w:t>–ды ері</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дісі, этил спирті, ацетон, спирт-формалин т.б. Формалин ері</w:t>
      </w:r>
      <w:r w:rsidR="007A3E4A"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дісінде кесекшелер бөлме t</w:t>
      </w:r>
      <w:r w:rsidRPr="00D24A85">
        <w:rPr>
          <w:rFonts w:ascii="Times New Roman" w:hAnsi="Times New Roman" w:cs="Times New Roman"/>
          <w:sz w:val="28"/>
          <w:szCs w:val="28"/>
          <w:vertAlign w:val="superscript"/>
          <w:lang w:val="kk-KZ"/>
        </w:rPr>
        <w:t>0</w:t>
      </w:r>
      <w:r w:rsidRPr="00D24A85">
        <w:rPr>
          <w:rFonts w:ascii="Times New Roman" w:hAnsi="Times New Roman" w:cs="Times New Roman"/>
          <w:sz w:val="28"/>
          <w:szCs w:val="28"/>
          <w:lang w:val="kk-KZ"/>
        </w:rPr>
        <w:t xml:space="preserve"> жағдайында 24-28 сағат бойы Карнуа сұйығында (спирт, хлороформ, сірке қышқылы</w:t>
      </w:r>
      <w:r w:rsidR="001834BC" w:rsidRPr="00D24A85">
        <w:rPr>
          <w:rFonts w:ascii="Times New Roman" w:hAnsi="Times New Roman" w:cs="Times New Roman"/>
          <w:sz w:val="28"/>
          <w:szCs w:val="28"/>
          <w:lang w:val="kk-KZ"/>
        </w:rPr>
        <w:t>) 3-6 сағат бойы бекітіл</w:t>
      </w:r>
      <w:r w:rsidRPr="00D24A85">
        <w:rPr>
          <w:rFonts w:ascii="Times New Roman" w:hAnsi="Times New Roman" w:cs="Times New Roman"/>
          <w:sz w:val="28"/>
          <w:szCs w:val="28"/>
          <w:lang w:val="kk-KZ"/>
        </w:rPr>
        <w:t>ді.</w:t>
      </w:r>
    </w:p>
    <w:p w14:paraId="7187D20F" w14:textId="77777777" w:rsidR="001834BC"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Мүше кесекшелерін нығыздау:</w:t>
      </w:r>
      <w:r w:rsidR="001834BC" w:rsidRPr="00D24A85">
        <w:rPr>
          <w:rFonts w:ascii="Times New Roman" w:hAnsi="Times New Roman" w:cs="Times New Roman"/>
          <w:sz w:val="28"/>
          <w:szCs w:val="28"/>
          <w:lang w:val="kk-KZ"/>
        </w:rPr>
        <w:t xml:space="preserve"> алынған кесекшелер тоңазытылды. </w:t>
      </w:r>
      <w:r w:rsidRPr="00D24A85">
        <w:rPr>
          <w:rFonts w:ascii="Times New Roman" w:hAnsi="Times New Roman" w:cs="Times New Roman"/>
          <w:sz w:val="28"/>
          <w:szCs w:val="28"/>
          <w:lang w:val="kk-KZ"/>
        </w:rPr>
        <w:t xml:space="preserve">Мүше кесекшелерін парафинмен нығыздау үшін: </w:t>
      </w:r>
    </w:p>
    <w:p w14:paraId="029283F6" w14:textId="77777777" w:rsidR="001834BC"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 бекіту сұйығында болған материалдардан 0,2-</w:t>
      </w:r>
      <w:smartTag w:uri="urn:schemas-microsoft-com:office:smarttags" w:element="metricconverter">
        <w:smartTagPr>
          <w:attr w:name="ProductID" w:val="0,3 см"/>
        </w:smartTagPr>
        <w:r w:rsidRPr="00D24A85">
          <w:rPr>
            <w:rFonts w:ascii="Times New Roman" w:hAnsi="Times New Roman" w:cs="Times New Roman"/>
            <w:sz w:val="28"/>
            <w:szCs w:val="28"/>
            <w:lang w:val="kk-KZ"/>
          </w:rPr>
          <w:t>0,3 см</w:t>
        </w:r>
      </w:smartTag>
      <w:r w:rsidR="001834BC" w:rsidRPr="00D24A85">
        <w:rPr>
          <w:rFonts w:ascii="Times New Roman" w:hAnsi="Times New Roman" w:cs="Times New Roman"/>
          <w:sz w:val="28"/>
          <w:szCs w:val="28"/>
          <w:lang w:val="kk-KZ"/>
        </w:rPr>
        <w:t>. кесекше кесіліп алын</w:t>
      </w:r>
      <w:r w:rsidRPr="00D24A85">
        <w:rPr>
          <w:rFonts w:ascii="Times New Roman" w:hAnsi="Times New Roman" w:cs="Times New Roman"/>
          <w:sz w:val="28"/>
          <w:szCs w:val="28"/>
          <w:lang w:val="kk-KZ"/>
        </w:rPr>
        <w:t xml:space="preserve">ды; </w:t>
      </w:r>
    </w:p>
    <w:p w14:paraId="49DD273E" w14:textId="77777777" w:rsidR="001834BC"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ә) оны 3-4 сағат бойы</w:t>
      </w:r>
      <w:r w:rsidR="001834BC" w:rsidRPr="00D24A85">
        <w:rPr>
          <w:rFonts w:ascii="Times New Roman" w:hAnsi="Times New Roman" w:cs="Times New Roman"/>
          <w:sz w:val="28"/>
          <w:szCs w:val="28"/>
          <w:lang w:val="kk-KZ"/>
        </w:rPr>
        <w:t xml:space="preserve"> суда жуып формалиннен тазарттық</w:t>
      </w:r>
      <w:r w:rsidRPr="00D24A85">
        <w:rPr>
          <w:rFonts w:ascii="Times New Roman" w:hAnsi="Times New Roman" w:cs="Times New Roman"/>
          <w:sz w:val="28"/>
          <w:szCs w:val="28"/>
          <w:lang w:val="kk-KZ"/>
        </w:rPr>
        <w:t xml:space="preserve">; </w:t>
      </w:r>
    </w:p>
    <w:p w14:paraId="44375C2D" w14:textId="77777777" w:rsidR="008F17F5"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 70</w:t>
      </w:r>
      <w:r w:rsidRPr="00D24A85">
        <w:rPr>
          <w:rFonts w:ascii="Times New Roman" w:hAnsi="Times New Roman" w:cs="Times New Roman"/>
          <w:sz w:val="28"/>
          <w:szCs w:val="28"/>
          <w:vertAlign w:val="superscript"/>
          <w:lang w:val="kk-KZ"/>
        </w:rPr>
        <w:t>о</w:t>
      </w:r>
      <w:r w:rsidRPr="00D24A85">
        <w:rPr>
          <w:rFonts w:ascii="Times New Roman" w:hAnsi="Times New Roman" w:cs="Times New Roman"/>
          <w:sz w:val="28"/>
          <w:szCs w:val="28"/>
          <w:lang w:val="kk-KZ"/>
        </w:rPr>
        <w:t>, 80</w:t>
      </w:r>
      <w:r w:rsidRPr="00D24A85">
        <w:rPr>
          <w:rFonts w:ascii="Times New Roman" w:hAnsi="Times New Roman" w:cs="Times New Roman"/>
          <w:sz w:val="28"/>
          <w:szCs w:val="28"/>
          <w:vertAlign w:val="superscript"/>
          <w:lang w:val="kk-KZ"/>
        </w:rPr>
        <w:t>о</w:t>
      </w:r>
      <w:r w:rsidRPr="00D24A85">
        <w:rPr>
          <w:rFonts w:ascii="Times New Roman" w:hAnsi="Times New Roman" w:cs="Times New Roman"/>
          <w:sz w:val="28"/>
          <w:szCs w:val="28"/>
          <w:lang w:val="kk-KZ"/>
        </w:rPr>
        <w:t>, 90</w:t>
      </w:r>
      <w:r w:rsidRPr="00D24A85">
        <w:rPr>
          <w:rFonts w:ascii="Times New Roman" w:hAnsi="Times New Roman" w:cs="Times New Roman"/>
          <w:sz w:val="28"/>
          <w:szCs w:val="28"/>
          <w:vertAlign w:val="superscript"/>
          <w:lang w:val="kk-KZ"/>
        </w:rPr>
        <w:t>о</w:t>
      </w:r>
      <w:r w:rsidRPr="00D24A85">
        <w:rPr>
          <w:rFonts w:ascii="Times New Roman" w:hAnsi="Times New Roman" w:cs="Times New Roman"/>
          <w:sz w:val="28"/>
          <w:szCs w:val="28"/>
          <w:lang w:val="kk-KZ"/>
        </w:rPr>
        <w:t>, 100</w:t>
      </w:r>
      <w:r w:rsidRPr="00D24A85">
        <w:rPr>
          <w:rFonts w:ascii="Times New Roman" w:hAnsi="Times New Roman" w:cs="Times New Roman"/>
          <w:sz w:val="28"/>
          <w:szCs w:val="28"/>
          <w:vertAlign w:val="superscript"/>
          <w:lang w:val="kk-KZ"/>
        </w:rPr>
        <w:t>о</w:t>
      </w:r>
      <w:r w:rsidRPr="00D24A85">
        <w:rPr>
          <w:rFonts w:ascii="Times New Roman" w:hAnsi="Times New Roman" w:cs="Times New Roman"/>
          <w:sz w:val="28"/>
          <w:szCs w:val="28"/>
          <w:lang w:val="kk-KZ"/>
        </w:rPr>
        <w:t xml:space="preserve"> </w:t>
      </w:r>
      <w:r w:rsidR="001834BC" w:rsidRPr="00D24A85">
        <w:rPr>
          <w:rFonts w:ascii="Times New Roman" w:hAnsi="Times New Roman" w:cs="Times New Roman"/>
          <w:sz w:val="28"/>
          <w:szCs w:val="28"/>
          <w:lang w:val="kk-KZ"/>
        </w:rPr>
        <w:t>спиртке салып судан арылттық</w:t>
      </w:r>
      <w:r w:rsidRPr="00D24A85">
        <w:rPr>
          <w:rFonts w:ascii="Times New Roman" w:hAnsi="Times New Roman" w:cs="Times New Roman"/>
          <w:sz w:val="28"/>
          <w:szCs w:val="28"/>
          <w:lang w:val="kk-KZ"/>
        </w:rPr>
        <w:t xml:space="preserve">. </w:t>
      </w:r>
    </w:p>
    <w:p w14:paraId="1AD81559" w14:textId="77777777" w:rsidR="008F17F5" w:rsidRPr="00D24A85" w:rsidRDefault="001834BC"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Бөлме температурасының </w:t>
      </w:r>
      <w:r w:rsidR="008F17F5" w:rsidRPr="00D24A85">
        <w:rPr>
          <w:rFonts w:ascii="Times New Roman" w:hAnsi="Times New Roman" w:cs="Times New Roman"/>
          <w:sz w:val="28"/>
          <w:szCs w:val="28"/>
          <w:lang w:val="kk-KZ"/>
        </w:rPr>
        <w:t>(+16</w:t>
      </w:r>
      <w:r w:rsidR="008F17F5" w:rsidRPr="00D24A85">
        <w:rPr>
          <w:rFonts w:ascii="Times New Roman" w:hAnsi="Times New Roman" w:cs="Times New Roman"/>
          <w:sz w:val="28"/>
          <w:szCs w:val="28"/>
          <w:vertAlign w:val="superscript"/>
          <w:lang w:val="kk-KZ"/>
        </w:rPr>
        <w:t>0</w:t>
      </w:r>
      <w:r w:rsidR="008F17F5" w:rsidRPr="00D24A85">
        <w:rPr>
          <w:rFonts w:ascii="Times New Roman" w:hAnsi="Times New Roman" w:cs="Times New Roman"/>
          <w:sz w:val="28"/>
          <w:szCs w:val="28"/>
          <w:lang w:val="kk-KZ"/>
        </w:rPr>
        <w:t>, +18</w:t>
      </w:r>
      <w:r w:rsidR="008F17F5" w:rsidRPr="00D24A85">
        <w:rPr>
          <w:rFonts w:ascii="Times New Roman" w:hAnsi="Times New Roman" w:cs="Times New Roman"/>
          <w:sz w:val="28"/>
          <w:szCs w:val="28"/>
          <w:vertAlign w:val="superscript"/>
          <w:lang w:val="kk-KZ"/>
        </w:rPr>
        <w:t>0</w:t>
      </w:r>
      <w:r w:rsidR="008F17F5" w:rsidRPr="00D24A85">
        <w:rPr>
          <w:rFonts w:ascii="Times New Roman" w:hAnsi="Times New Roman" w:cs="Times New Roman"/>
          <w:sz w:val="28"/>
          <w:szCs w:val="28"/>
          <w:lang w:val="kk-KZ"/>
        </w:rPr>
        <w:t>) жағдайында мүше кесекшесі әр спиртте б</w:t>
      </w:r>
      <w:r w:rsidRPr="00D24A85">
        <w:rPr>
          <w:rFonts w:ascii="Times New Roman" w:hAnsi="Times New Roman" w:cs="Times New Roman"/>
          <w:sz w:val="28"/>
          <w:szCs w:val="28"/>
          <w:lang w:val="kk-KZ"/>
        </w:rPr>
        <w:t>ір тәуліктей бол</w:t>
      </w:r>
      <w:r w:rsidR="008F17F5" w:rsidRPr="00D24A85">
        <w:rPr>
          <w:rFonts w:ascii="Times New Roman" w:hAnsi="Times New Roman" w:cs="Times New Roman"/>
          <w:sz w:val="28"/>
          <w:szCs w:val="28"/>
          <w:lang w:val="kk-KZ"/>
        </w:rPr>
        <w:t xml:space="preserve">ды, спирттен кейін кесекше </w:t>
      </w:r>
      <w:r w:rsidRPr="00D24A85">
        <w:rPr>
          <w:rFonts w:ascii="Times New Roman" w:hAnsi="Times New Roman" w:cs="Times New Roman"/>
          <w:sz w:val="28"/>
          <w:szCs w:val="28"/>
          <w:lang w:val="kk-KZ"/>
        </w:rPr>
        <w:t>хлороформ не ксилолға көшіріліп</w:t>
      </w:r>
      <w:r w:rsidR="008F17F5" w:rsidRPr="00D24A85">
        <w:rPr>
          <w:rFonts w:ascii="Times New Roman" w:hAnsi="Times New Roman" w:cs="Times New Roman"/>
          <w:sz w:val="28"/>
          <w:szCs w:val="28"/>
          <w:lang w:val="kk-KZ"/>
        </w:rPr>
        <w:t>, еріп тұрған парафинге 1 сағат мерзімге, одан алып ері</w:t>
      </w:r>
      <w:r w:rsidRPr="00D24A85">
        <w:rPr>
          <w:rFonts w:ascii="Times New Roman" w:hAnsi="Times New Roman" w:cs="Times New Roman"/>
          <w:sz w:val="28"/>
          <w:szCs w:val="28"/>
          <w:lang w:val="kk-KZ"/>
        </w:rPr>
        <w:t xml:space="preserve">п тұрған 2-ші </w:t>
      </w:r>
      <w:r w:rsidRPr="00D24A85">
        <w:rPr>
          <w:rFonts w:ascii="Times New Roman" w:hAnsi="Times New Roman" w:cs="Times New Roman"/>
          <w:sz w:val="28"/>
          <w:szCs w:val="28"/>
          <w:lang w:val="kk-KZ"/>
        </w:rPr>
        <w:lastRenderedPageBreak/>
        <w:t>парафинге көшіріл</w:t>
      </w:r>
      <w:r w:rsidR="008F17F5" w:rsidRPr="00D24A85">
        <w:rPr>
          <w:rFonts w:ascii="Times New Roman" w:hAnsi="Times New Roman" w:cs="Times New Roman"/>
          <w:sz w:val="28"/>
          <w:szCs w:val="28"/>
          <w:lang w:val="kk-KZ"/>
        </w:rPr>
        <w:t>ді. Кесекшелерді нығыздау оларды салқын суға салумен аяқталады.</w:t>
      </w:r>
    </w:p>
    <w:p w14:paraId="6EB7B97E" w14:textId="77777777" w:rsidR="008F17F5" w:rsidRPr="00D24A85" w:rsidRDefault="008F17F5" w:rsidP="00D94BCD">
      <w:pPr>
        <w:spacing w:after="0" w:line="240" w:lineRule="auto"/>
        <w:ind w:right="-5"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t>Мүше кесекшелерінен қалыңдығы 5-10 микрон тілімді алу:</w:t>
      </w:r>
      <w:r w:rsidRPr="00D24A85">
        <w:rPr>
          <w:rFonts w:ascii="Times New Roman" w:hAnsi="Times New Roman" w:cs="Times New Roman"/>
          <w:b/>
          <w:bCs/>
          <w:sz w:val="28"/>
          <w:szCs w:val="28"/>
          <w:lang w:val="kk-KZ"/>
        </w:rPr>
        <w:t xml:space="preserve"> </w:t>
      </w:r>
      <w:r w:rsidRPr="00D24A85">
        <w:rPr>
          <w:rFonts w:ascii="Times New Roman" w:hAnsi="Times New Roman" w:cs="Times New Roman"/>
          <w:sz w:val="28"/>
          <w:szCs w:val="28"/>
          <w:lang w:val="kk-KZ"/>
        </w:rPr>
        <w:t>ол үшін арн</w:t>
      </w:r>
      <w:r w:rsidR="001834BC" w:rsidRPr="00D24A85">
        <w:rPr>
          <w:rFonts w:ascii="Times New Roman" w:hAnsi="Times New Roman" w:cs="Times New Roman"/>
          <w:sz w:val="28"/>
          <w:szCs w:val="28"/>
          <w:lang w:val="kk-KZ"/>
        </w:rPr>
        <w:t>айы аппарат микротом пайдаланыл</w:t>
      </w:r>
      <w:r w:rsidRPr="00D24A85">
        <w:rPr>
          <w:rFonts w:ascii="Times New Roman" w:hAnsi="Times New Roman" w:cs="Times New Roman"/>
          <w:sz w:val="28"/>
          <w:szCs w:val="28"/>
          <w:lang w:val="kk-KZ"/>
        </w:rPr>
        <w:t>ды. Алынған жұқа ті</w:t>
      </w:r>
      <w:r w:rsidR="001834BC" w:rsidRPr="00D24A85">
        <w:rPr>
          <w:rFonts w:ascii="Times New Roman" w:hAnsi="Times New Roman" w:cs="Times New Roman"/>
          <w:sz w:val="28"/>
          <w:szCs w:val="28"/>
          <w:lang w:val="kk-KZ"/>
        </w:rPr>
        <w:t>лінді төсеніш әйнегіне желімдел</w:t>
      </w:r>
      <w:r w:rsidRPr="00D24A85">
        <w:rPr>
          <w:rFonts w:ascii="Times New Roman" w:hAnsi="Times New Roman" w:cs="Times New Roman"/>
          <w:sz w:val="28"/>
          <w:szCs w:val="28"/>
          <w:lang w:val="kk-KZ"/>
        </w:rPr>
        <w:t>ді. Алды</w:t>
      </w:r>
      <w:r w:rsidR="001834BC" w:rsidRPr="00D24A85">
        <w:rPr>
          <w:rFonts w:ascii="Times New Roman" w:hAnsi="Times New Roman" w:cs="Times New Roman"/>
          <w:sz w:val="28"/>
          <w:szCs w:val="28"/>
          <w:lang w:val="kk-KZ"/>
        </w:rPr>
        <w:t>мен тілінді жылы суға көшіріліп, тегістелін</w:t>
      </w:r>
      <w:r w:rsidRPr="00D24A85">
        <w:rPr>
          <w:rFonts w:ascii="Times New Roman" w:hAnsi="Times New Roman" w:cs="Times New Roman"/>
          <w:sz w:val="28"/>
          <w:szCs w:val="28"/>
          <w:lang w:val="kk-KZ"/>
        </w:rPr>
        <w:t>ді, со</w:t>
      </w:r>
      <w:r w:rsidR="001834BC" w:rsidRPr="00D24A85">
        <w:rPr>
          <w:rFonts w:ascii="Times New Roman" w:hAnsi="Times New Roman" w:cs="Times New Roman"/>
          <w:sz w:val="28"/>
          <w:szCs w:val="28"/>
          <w:lang w:val="kk-KZ"/>
        </w:rPr>
        <w:t xml:space="preserve">дан соң төсеніш шыныға желімденді.  </w:t>
      </w:r>
    </w:p>
    <w:p w14:paraId="1953FF87" w14:textId="77777777" w:rsidR="008F17F5" w:rsidRPr="00D24A85" w:rsidRDefault="008F17F5" w:rsidP="00D94BCD">
      <w:pPr>
        <w:spacing w:after="0" w:line="240" w:lineRule="auto"/>
        <w:ind w:left="360" w:right="-5" w:firstLine="709"/>
        <w:jc w:val="center"/>
        <w:rPr>
          <w:rFonts w:ascii="Times New Roman" w:hAnsi="Times New Roman" w:cs="Times New Roman"/>
          <w:b/>
          <w:bCs/>
          <w:sz w:val="28"/>
          <w:szCs w:val="28"/>
          <w:lang w:val="kk-KZ"/>
        </w:rPr>
      </w:pPr>
      <w:r w:rsidRPr="00D24A85">
        <w:rPr>
          <w:rFonts w:ascii="Times New Roman" w:hAnsi="Times New Roman" w:cs="Times New Roman"/>
          <w:b/>
          <w:bCs/>
          <w:sz w:val="28"/>
          <w:szCs w:val="28"/>
          <w:lang w:val="kk-KZ"/>
        </w:rPr>
        <w:t>Гематоксилин - эозин бояуымен бояу ережесі</w:t>
      </w:r>
    </w:p>
    <w:p w14:paraId="467E8F1F" w14:textId="77777777" w:rsidR="008F17F5" w:rsidRPr="00D24A85" w:rsidRDefault="008F17F5" w:rsidP="00D94BCD">
      <w:pPr>
        <w:pStyle w:val="aa"/>
        <w:numPr>
          <w:ilvl w:val="0"/>
          <w:numId w:val="3"/>
        </w:numPr>
        <w:tabs>
          <w:tab w:val="clear" w:pos="720"/>
          <w:tab w:val="num" w:pos="0"/>
          <w:tab w:val="left" w:pos="1134"/>
        </w:tabs>
        <w:ind w:left="0" w:firstLine="709"/>
      </w:pPr>
      <w:r w:rsidRPr="00D24A85">
        <w:t>шыныға жап</w:t>
      </w:r>
      <w:r w:rsidR="001834BC" w:rsidRPr="00D24A85">
        <w:t>сырылған тілімге ксилол тамызыл</w:t>
      </w:r>
      <w:r w:rsidRPr="00D24A85">
        <w:t>ды (парафиннен тазарту үшін);</w:t>
      </w:r>
    </w:p>
    <w:p w14:paraId="00457122" w14:textId="77777777" w:rsidR="008F17F5" w:rsidRPr="00D24A85" w:rsidRDefault="008F17F5" w:rsidP="00D94BCD">
      <w:pPr>
        <w:pStyle w:val="aa"/>
        <w:numPr>
          <w:ilvl w:val="0"/>
          <w:numId w:val="3"/>
        </w:numPr>
        <w:tabs>
          <w:tab w:val="clear" w:pos="720"/>
          <w:tab w:val="num" w:pos="0"/>
          <w:tab w:val="left" w:pos="1134"/>
        </w:tabs>
        <w:ind w:left="0" w:firstLine="709"/>
      </w:pPr>
      <w:r w:rsidRPr="00D24A85">
        <w:t>шыныға жа</w:t>
      </w:r>
      <w:r w:rsidR="001834BC" w:rsidRPr="00D24A85">
        <w:t>псырылған тілімге спирт тамызыл</w:t>
      </w:r>
      <w:r w:rsidRPr="00D24A85">
        <w:t>ды (ксилолдан тазарту үшін);</w:t>
      </w:r>
    </w:p>
    <w:p w14:paraId="0311C2CD" w14:textId="77777777" w:rsidR="008F17F5" w:rsidRPr="00D24A85" w:rsidRDefault="008F17F5"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спи</w:t>
      </w:r>
      <w:r w:rsidR="001834BC" w:rsidRPr="00D24A85">
        <w:rPr>
          <w:rFonts w:ascii="Times New Roman" w:hAnsi="Times New Roman" w:cs="Times New Roman"/>
          <w:sz w:val="28"/>
          <w:szCs w:val="28"/>
          <w:lang w:val="kk-KZ"/>
        </w:rPr>
        <w:t>рттен тазартылу үшін суға салын</w:t>
      </w:r>
      <w:r w:rsidRPr="00D24A85">
        <w:rPr>
          <w:rFonts w:ascii="Times New Roman" w:hAnsi="Times New Roman" w:cs="Times New Roman"/>
          <w:sz w:val="28"/>
          <w:szCs w:val="28"/>
          <w:lang w:val="kk-KZ"/>
        </w:rPr>
        <w:t>ды (3-5 минут);</w:t>
      </w:r>
    </w:p>
    <w:p w14:paraId="5B6AF4B6" w14:textId="77777777" w:rsidR="008F17F5" w:rsidRPr="00D24A85" w:rsidRDefault="008F17F5" w:rsidP="00D94BCD">
      <w:pPr>
        <w:pStyle w:val="aa"/>
        <w:numPr>
          <w:ilvl w:val="0"/>
          <w:numId w:val="3"/>
        </w:numPr>
        <w:tabs>
          <w:tab w:val="clear" w:pos="720"/>
          <w:tab w:val="num" w:pos="0"/>
          <w:tab w:val="left" w:pos="1134"/>
        </w:tabs>
        <w:ind w:left="0" w:firstLine="709"/>
      </w:pPr>
      <w:r w:rsidRPr="00D24A85">
        <w:t>судан алынғаннан с</w:t>
      </w:r>
      <w:r w:rsidR="001834BC" w:rsidRPr="00D24A85">
        <w:t>оң тілімге гемотоксилин тамызыл</w:t>
      </w:r>
      <w:r w:rsidRPr="00D24A85">
        <w:t>ды (3-5 минут);</w:t>
      </w:r>
    </w:p>
    <w:p w14:paraId="313AC1D9" w14:textId="77777777" w:rsidR="008F17F5" w:rsidRPr="00D24A85" w:rsidRDefault="001834BC"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сумен жуыл</w:t>
      </w:r>
      <w:r w:rsidR="008F17F5" w:rsidRPr="00D24A85">
        <w:rPr>
          <w:rFonts w:ascii="Times New Roman" w:hAnsi="Times New Roman" w:cs="Times New Roman"/>
          <w:sz w:val="28"/>
          <w:szCs w:val="28"/>
          <w:lang w:val="kk-KZ"/>
        </w:rPr>
        <w:t>ды;</w:t>
      </w:r>
    </w:p>
    <w:p w14:paraId="362B7048" w14:textId="77777777" w:rsidR="008F17F5" w:rsidRPr="00D24A85" w:rsidRDefault="008F17F5"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тұз қышқылының 1</w:t>
      </w:r>
      <w:r w:rsidRPr="00D24A85">
        <w:rPr>
          <w:rFonts w:ascii="Times New Roman" w:hAnsi="Times New Roman" w:cs="Times New Roman"/>
          <w:sz w:val="28"/>
          <w:szCs w:val="28"/>
          <w:lang w:val="kk-KZ"/>
        </w:rPr>
        <w:sym w:font="Symbol" w:char="F025"/>
      </w:r>
      <w:r w:rsidR="001834BC" w:rsidRPr="00D24A85">
        <w:rPr>
          <w:rFonts w:ascii="Times New Roman" w:hAnsi="Times New Roman" w:cs="Times New Roman"/>
          <w:sz w:val="28"/>
          <w:szCs w:val="28"/>
          <w:lang w:val="kk-KZ"/>
        </w:rPr>
        <w:t>-</w:t>
      </w:r>
      <w:r w:rsidR="006424B2" w:rsidRPr="00D24A85">
        <w:rPr>
          <w:rFonts w:ascii="Times New Roman" w:hAnsi="Times New Roman" w:cs="Times New Roman"/>
          <w:sz w:val="28"/>
          <w:szCs w:val="28"/>
          <w:lang w:val="kk-KZ"/>
        </w:rPr>
        <w:t>ды ері</w:t>
      </w:r>
      <w:r w:rsidR="00871D20" w:rsidRPr="00D24A85">
        <w:rPr>
          <w:rFonts w:ascii="Times New Roman" w:hAnsi="Times New Roman" w:cs="Times New Roman"/>
          <w:sz w:val="28"/>
          <w:szCs w:val="28"/>
          <w:lang w:val="kk-KZ"/>
        </w:rPr>
        <w:t>ұлпа</w:t>
      </w:r>
      <w:r w:rsidR="006424B2" w:rsidRPr="00D24A85">
        <w:rPr>
          <w:rFonts w:ascii="Times New Roman" w:hAnsi="Times New Roman" w:cs="Times New Roman"/>
          <w:sz w:val="28"/>
          <w:szCs w:val="28"/>
          <w:lang w:val="kk-KZ"/>
        </w:rPr>
        <w:t>дісімен әсерлестіріл</w:t>
      </w:r>
      <w:r w:rsidRPr="00D24A85">
        <w:rPr>
          <w:rFonts w:ascii="Times New Roman" w:hAnsi="Times New Roman" w:cs="Times New Roman"/>
          <w:sz w:val="28"/>
          <w:szCs w:val="28"/>
          <w:lang w:val="kk-KZ"/>
        </w:rPr>
        <w:t>ді (тілімнен артық бояуды шығару үшін) – 20 секунд;</w:t>
      </w:r>
    </w:p>
    <w:p w14:paraId="3B7F5AD0" w14:textId="77777777" w:rsidR="008F17F5" w:rsidRPr="00D24A85" w:rsidRDefault="006424B2"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суға салын</w:t>
      </w:r>
      <w:r w:rsidR="008F17F5" w:rsidRPr="00D24A85">
        <w:rPr>
          <w:rFonts w:ascii="Times New Roman" w:hAnsi="Times New Roman" w:cs="Times New Roman"/>
          <w:sz w:val="28"/>
          <w:szCs w:val="28"/>
          <w:lang w:val="kk-KZ"/>
        </w:rPr>
        <w:t>ды (1-2 минут );</w:t>
      </w:r>
    </w:p>
    <w:p w14:paraId="1FCBC38B" w14:textId="77777777" w:rsidR="008F17F5" w:rsidRPr="00D24A85" w:rsidRDefault="006424B2"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эозинмен боял</w:t>
      </w:r>
      <w:r w:rsidR="008F17F5" w:rsidRPr="00D24A85">
        <w:rPr>
          <w:rFonts w:ascii="Times New Roman" w:hAnsi="Times New Roman" w:cs="Times New Roman"/>
          <w:sz w:val="28"/>
          <w:szCs w:val="28"/>
          <w:lang w:val="kk-KZ"/>
        </w:rPr>
        <w:t>ды (1-2 минут);</w:t>
      </w:r>
    </w:p>
    <w:p w14:paraId="67196723" w14:textId="77777777" w:rsidR="008F17F5" w:rsidRPr="00D24A85" w:rsidRDefault="006424B2"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сумен жуыл</w:t>
      </w:r>
      <w:r w:rsidR="008F17F5" w:rsidRPr="00D24A85">
        <w:rPr>
          <w:rFonts w:ascii="Times New Roman" w:hAnsi="Times New Roman" w:cs="Times New Roman"/>
          <w:sz w:val="28"/>
          <w:szCs w:val="28"/>
          <w:lang w:val="kk-KZ"/>
        </w:rPr>
        <w:t>ды (2-3 минут);</w:t>
      </w:r>
    </w:p>
    <w:p w14:paraId="54969A08" w14:textId="77777777" w:rsidR="008F17F5" w:rsidRPr="00D24A85" w:rsidRDefault="008F17F5"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96</w:t>
      </w:r>
      <w:r w:rsidRPr="00D24A85">
        <w:rPr>
          <w:rFonts w:ascii="Times New Roman" w:hAnsi="Times New Roman" w:cs="Times New Roman"/>
          <w:sz w:val="28"/>
          <w:szCs w:val="28"/>
          <w:vertAlign w:val="superscript"/>
          <w:lang w:val="kk-KZ"/>
        </w:rPr>
        <w:t>0</w:t>
      </w:r>
      <w:r w:rsidRPr="00D24A85">
        <w:rPr>
          <w:rFonts w:ascii="Times New Roman" w:hAnsi="Times New Roman" w:cs="Times New Roman"/>
          <w:sz w:val="28"/>
          <w:szCs w:val="28"/>
          <w:lang w:val="kk-KZ"/>
        </w:rPr>
        <w:t>–ды этанолмен әсер ету;</w:t>
      </w:r>
    </w:p>
    <w:p w14:paraId="30A00976" w14:textId="77777777" w:rsidR="008F17F5" w:rsidRPr="00D24A85" w:rsidRDefault="008F17F5" w:rsidP="00D94BCD">
      <w:pPr>
        <w:numPr>
          <w:ilvl w:val="0"/>
          <w:numId w:val="3"/>
        </w:numPr>
        <w:tabs>
          <w:tab w:val="clear" w:pos="720"/>
          <w:tab w:val="num" w:pos="0"/>
          <w:tab w:val="left" w:pos="1134"/>
        </w:tabs>
        <w:spacing w:after="0" w:line="240" w:lineRule="auto"/>
        <w:ind w:left="0"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1-3 минут карбол ксилолмен, содан соң</w:t>
      </w:r>
      <w:r w:rsidR="006424B2" w:rsidRPr="00D24A85">
        <w:rPr>
          <w:rFonts w:ascii="Times New Roman" w:hAnsi="Times New Roman" w:cs="Times New Roman"/>
          <w:sz w:val="28"/>
          <w:szCs w:val="28"/>
          <w:lang w:val="kk-KZ"/>
        </w:rPr>
        <w:t xml:space="preserve"> 1-3 минут ксилолмен әсер етіл</w:t>
      </w:r>
      <w:r w:rsidRPr="00D24A85">
        <w:rPr>
          <w:rFonts w:ascii="Times New Roman" w:hAnsi="Times New Roman" w:cs="Times New Roman"/>
          <w:sz w:val="28"/>
          <w:szCs w:val="28"/>
          <w:lang w:val="kk-KZ"/>
        </w:rPr>
        <w:t>ді;</w:t>
      </w:r>
    </w:p>
    <w:p w14:paraId="0697C492" w14:textId="77777777" w:rsidR="008F17F5" w:rsidRPr="00D24A85" w:rsidRDefault="008F17F5" w:rsidP="00D94BCD">
      <w:pPr>
        <w:spacing w:after="0" w:line="240" w:lineRule="auto"/>
        <w:ind w:left="-114" w:right="-5"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Ті</w:t>
      </w:r>
      <w:r w:rsidR="006424B2" w:rsidRPr="00D24A85">
        <w:rPr>
          <w:rFonts w:ascii="Times New Roman" w:hAnsi="Times New Roman" w:cs="Times New Roman"/>
          <w:sz w:val="28"/>
          <w:szCs w:val="28"/>
          <w:lang w:val="kk-KZ"/>
        </w:rPr>
        <w:t>лім бе</w:t>
      </w:r>
      <w:r w:rsidR="008B7919" w:rsidRPr="00D24A85">
        <w:rPr>
          <w:rFonts w:ascii="Times New Roman" w:hAnsi="Times New Roman" w:cs="Times New Roman"/>
          <w:sz w:val="28"/>
          <w:szCs w:val="28"/>
          <w:lang w:val="kk-KZ"/>
        </w:rPr>
        <w:t>тін</w:t>
      </w:r>
      <w:r w:rsidR="006424B2" w:rsidRPr="00D24A85">
        <w:rPr>
          <w:rFonts w:ascii="Times New Roman" w:hAnsi="Times New Roman" w:cs="Times New Roman"/>
          <w:sz w:val="28"/>
          <w:szCs w:val="28"/>
          <w:lang w:val="kk-KZ"/>
        </w:rPr>
        <w:t>е бальзам тамызылып, жұқа шынымен жабыл</w:t>
      </w:r>
      <w:r w:rsidRPr="00D24A85">
        <w:rPr>
          <w:rFonts w:ascii="Times New Roman" w:hAnsi="Times New Roman" w:cs="Times New Roman"/>
          <w:sz w:val="28"/>
          <w:szCs w:val="28"/>
          <w:lang w:val="kk-KZ"/>
        </w:rPr>
        <w:t xml:space="preserve">ды. Микроскоппен қарағанда ядролар көк түске, ал цитоплазма қызыл түске боялғаны анықталады. </w:t>
      </w:r>
    </w:p>
    <w:p w14:paraId="075CBA35" w14:textId="77777777" w:rsidR="008F17F5" w:rsidRPr="00D24A85" w:rsidRDefault="008F17F5" w:rsidP="00D94BCD">
      <w:pPr>
        <w:spacing w:after="0" w:line="240" w:lineRule="auto"/>
        <w:ind w:firstLine="709"/>
        <w:jc w:val="both"/>
        <w:rPr>
          <w:rFonts w:ascii="Times New Roman" w:hAnsi="Times New Roman" w:cs="Times New Roman"/>
          <w:noProof/>
          <w:sz w:val="28"/>
          <w:szCs w:val="28"/>
          <w:lang w:val="kk-KZ"/>
        </w:rPr>
      </w:pPr>
    </w:p>
    <w:p w14:paraId="0B603A54" w14:textId="77777777" w:rsidR="008F17F5" w:rsidRPr="00D24A85" w:rsidRDefault="008F17F5" w:rsidP="00D94BCD">
      <w:pPr>
        <w:spacing w:after="0" w:line="240" w:lineRule="auto"/>
        <w:ind w:firstLine="709"/>
        <w:jc w:val="both"/>
        <w:rPr>
          <w:rFonts w:ascii="Times New Roman" w:hAnsi="Times New Roman" w:cs="Times New Roman"/>
          <w:b/>
          <w:sz w:val="28"/>
          <w:szCs w:val="28"/>
          <w:lang w:val="kk-KZ"/>
        </w:rPr>
      </w:pPr>
    </w:p>
    <w:p w14:paraId="05AA6F67" w14:textId="77777777" w:rsidR="006424B2" w:rsidRPr="00D24A85" w:rsidRDefault="006424B2" w:rsidP="00D94BCD">
      <w:pPr>
        <w:spacing w:after="0" w:line="240" w:lineRule="auto"/>
        <w:ind w:firstLine="709"/>
        <w:jc w:val="both"/>
        <w:rPr>
          <w:rFonts w:ascii="Times New Roman" w:hAnsi="Times New Roman" w:cs="Times New Roman"/>
          <w:b/>
          <w:sz w:val="28"/>
          <w:szCs w:val="28"/>
          <w:lang w:val="kk-KZ"/>
        </w:rPr>
      </w:pPr>
    </w:p>
    <w:p w14:paraId="76806F72" w14:textId="77777777" w:rsidR="009D1210" w:rsidRPr="00D24A85" w:rsidRDefault="009D1210" w:rsidP="00D94BCD">
      <w:pPr>
        <w:spacing w:after="0" w:line="240" w:lineRule="auto"/>
        <w:ind w:firstLine="709"/>
        <w:jc w:val="both"/>
        <w:rPr>
          <w:rFonts w:ascii="Times New Roman" w:hAnsi="Times New Roman" w:cs="Times New Roman"/>
          <w:b/>
          <w:sz w:val="28"/>
          <w:szCs w:val="28"/>
          <w:lang w:val="kk-KZ"/>
        </w:rPr>
      </w:pPr>
    </w:p>
    <w:p w14:paraId="38406EFC" w14:textId="77777777" w:rsidR="009D1210" w:rsidRPr="00D24A85" w:rsidRDefault="009D1210" w:rsidP="00D94BCD">
      <w:pPr>
        <w:spacing w:after="0" w:line="240" w:lineRule="auto"/>
        <w:ind w:firstLine="709"/>
        <w:jc w:val="both"/>
        <w:rPr>
          <w:rFonts w:ascii="Times New Roman" w:hAnsi="Times New Roman" w:cs="Times New Roman"/>
          <w:b/>
          <w:sz w:val="28"/>
          <w:szCs w:val="28"/>
          <w:lang w:val="kk-KZ"/>
        </w:rPr>
      </w:pPr>
    </w:p>
    <w:p w14:paraId="1AEE9C15"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4EE67FA2"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7BBB57EB"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5D28CC0E"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01290E54"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1F176CCE"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60B5EED4"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3E98381C"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70AD5A58"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456FC972" w14:textId="77777777" w:rsidR="008B7919" w:rsidRPr="00D24A85" w:rsidRDefault="008B7919" w:rsidP="00D94BCD">
      <w:pPr>
        <w:spacing w:after="0" w:line="240" w:lineRule="auto"/>
        <w:ind w:firstLine="709"/>
        <w:jc w:val="both"/>
        <w:rPr>
          <w:rFonts w:ascii="Times New Roman" w:hAnsi="Times New Roman" w:cs="Times New Roman"/>
          <w:b/>
          <w:sz w:val="28"/>
          <w:szCs w:val="28"/>
          <w:lang w:val="kk-KZ"/>
        </w:rPr>
      </w:pPr>
    </w:p>
    <w:p w14:paraId="4A71CE7B" w14:textId="77777777" w:rsidR="008E791A" w:rsidRDefault="008E791A" w:rsidP="00D94BCD">
      <w:pPr>
        <w:ind w:firstLine="709"/>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C8FEE68" w14:textId="373369E2" w:rsidR="00BD17EC"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3. ЗЕРТТЕУ НӘТИЖЕЛЕРІ</w:t>
      </w:r>
    </w:p>
    <w:p w14:paraId="68B9FD5F" w14:textId="77777777" w:rsidR="00FC3C11"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3.1 Алматы облысы бойынша ірі қара мал некробактериозының таралу динамикасы</w:t>
      </w:r>
    </w:p>
    <w:p w14:paraId="4822590E" w14:textId="77777777" w:rsidR="0044049A" w:rsidRPr="00D24A85" w:rsidRDefault="008F17F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Алматы облысының Талғар, Іле және Еңбекшіқазақ</w:t>
      </w:r>
      <w:r w:rsidR="00E13FF8" w:rsidRPr="00D24A85">
        <w:rPr>
          <w:rFonts w:ascii="Times New Roman" w:hAnsi="Times New Roman" w:cs="Times New Roman"/>
          <w:sz w:val="28"/>
          <w:szCs w:val="28"/>
          <w:lang w:val="kk-KZ"/>
        </w:rPr>
        <w:t>, Ескелді, Панфилов</w:t>
      </w:r>
      <w:r w:rsidRPr="00D24A85">
        <w:rPr>
          <w:rFonts w:ascii="Times New Roman" w:hAnsi="Times New Roman" w:cs="Times New Roman"/>
          <w:sz w:val="28"/>
          <w:szCs w:val="28"/>
          <w:lang w:val="kk-KZ"/>
        </w:rPr>
        <w:t xml:space="preserve"> аудандарында</w:t>
      </w:r>
      <w:r w:rsidR="00E13FF8"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ірі қара малдың некробактериозы бойынша эпизоотиялық жағдайды зерттеу үшін </w:t>
      </w:r>
      <w:r w:rsidR="00E13FF8" w:rsidRPr="00D24A85">
        <w:rPr>
          <w:rFonts w:ascii="Times New Roman" w:hAnsi="Times New Roman" w:cs="Times New Roman"/>
          <w:sz w:val="28"/>
          <w:szCs w:val="28"/>
          <w:lang w:val="kk-KZ"/>
        </w:rPr>
        <w:t>2019-2021</w:t>
      </w:r>
      <w:r w:rsidRPr="00D24A85">
        <w:rPr>
          <w:rFonts w:ascii="Times New Roman" w:hAnsi="Times New Roman" w:cs="Times New Roman"/>
          <w:sz w:val="28"/>
          <w:szCs w:val="28"/>
          <w:lang w:val="kk-KZ"/>
        </w:rPr>
        <w:t xml:space="preserve"> жылдары шаруашылық жүргізуші субъектілердің ветеринариялық мамандарының </w:t>
      </w:r>
      <w:r w:rsidR="0072234A" w:rsidRPr="00D24A85">
        <w:rPr>
          <w:rFonts w:ascii="Times New Roman" w:hAnsi="Times New Roman" w:cs="Times New Roman"/>
          <w:sz w:val="28"/>
          <w:szCs w:val="28"/>
          <w:lang w:val="kk-KZ"/>
        </w:rPr>
        <w:t xml:space="preserve">есептерін пайдалана отырып </w:t>
      </w:r>
      <w:r w:rsidRPr="00D24A85">
        <w:rPr>
          <w:rFonts w:ascii="Times New Roman" w:hAnsi="Times New Roman" w:cs="Times New Roman"/>
          <w:sz w:val="28"/>
          <w:szCs w:val="28"/>
          <w:lang w:val="kk-KZ"/>
        </w:rPr>
        <w:t xml:space="preserve"> кел</w:t>
      </w:r>
      <w:r w:rsidR="0044049A" w:rsidRPr="00D24A85">
        <w:rPr>
          <w:rFonts w:ascii="Times New Roman" w:hAnsi="Times New Roman" w:cs="Times New Roman"/>
          <w:sz w:val="28"/>
          <w:szCs w:val="28"/>
          <w:lang w:val="kk-KZ"/>
        </w:rPr>
        <w:t>есі нәтижелер алынды</w:t>
      </w:r>
      <w:r w:rsidR="00E13FF8" w:rsidRPr="00D24A85">
        <w:rPr>
          <w:rFonts w:ascii="Times New Roman" w:hAnsi="Times New Roman" w:cs="Times New Roman"/>
          <w:sz w:val="28"/>
          <w:szCs w:val="28"/>
          <w:lang w:val="kk-KZ"/>
        </w:rPr>
        <w:t xml:space="preserve">. </w:t>
      </w:r>
    </w:p>
    <w:p w14:paraId="68BF3FFB" w14:textId="77777777" w:rsidR="0072234A" w:rsidRPr="00D24A85" w:rsidRDefault="006424B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Талғар ауданында </w:t>
      </w:r>
      <w:r w:rsidR="0072234A" w:rsidRPr="00D24A85">
        <w:rPr>
          <w:rFonts w:ascii="Times New Roman" w:hAnsi="Times New Roman" w:cs="Times New Roman"/>
          <w:sz w:val="28"/>
          <w:szCs w:val="28"/>
          <w:lang w:val="kk-KZ"/>
        </w:rPr>
        <w:t>2019</w:t>
      </w:r>
      <w:r w:rsidRPr="00D24A85">
        <w:rPr>
          <w:rFonts w:ascii="Times New Roman" w:hAnsi="Times New Roman" w:cs="Times New Roman"/>
          <w:sz w:val="28"/>
          <w:szCs w:val="28"/>
          <w:lang w:val="kk-KZ"/>
        </w:rPr>
        <w:t xml:space="preserve"> жылы 1371 ірі қараның 81-і клиникалық ауруға шалдыққан, 8 жағдайда бактериологиялық зерттеу жүргізіліп, жұқпалы</w:t>
      </w:r>
      <w:r w:rsidR="0072234A" w:rsidRPr="00D24A85">
        <w:rPr>
          <w:rFonts w:ascii="Times New Roman" w:hAnsi="Times New Roman" w:cs="Times New Roman"/>
          <w:sz w:val="28"/>
          <w:szCs w:val="28"/>
          <w:lang w:val="kk-KZ"/>
        </w:rPr>
        <w:t xml:space="preserve"> ауру </w:t>
      </w:r>
      <w:r w:rsidR="005B2388" w:rsidRPr="00D24A85">
        <w:rPr>
          <w:rFonts w:ascii="Times New Roman" w:hAnsi="Times New Roman" w:cs="Times New Roman"/>
          <w:sz w:val="28"/>
          <w:szCs w:val="28"/>
          <w:lang w:val="kk-KZ"/>
        </w:rPr>
        <w:t>қоздырушысы</w:t>
      </w:r>
      <w:r w:rsidR="0072234A" w:rsidRPr="00D24A85">
        <w:rPr>
          <w:rFonts w:ascii="Times New Roman" w:hAnsi="Times New Roman" w:cs="Times New Roman"/>
          <w:sz w:val="28"/>
          <w:szCs w:val="28"/>
          <w:lang w:val="kk-KZ"/>
        </w:rPr>
        <w:t xml:space="preserve"> бөлініп алынды</w:t>
      </w:r>
      <w:r w:rsidRPr="00D24A85">
        <w:rPr>
          <w:rFonts w:ascii="Times New Roman" w:hAnsi="Times New Roman" w:cs="Times New Roman"/>
          <w:sz w:val="28"/>
          <w:szCs w:val="28"/>
          <w:lang w:val="kk-KZ"/>
        </w:rPr>
        <w:t>. 20</w:t>
      </w:r>
      <w:r w:rsidR="0072234A" w:rsidRPr="00D24A85">
        <w:rPr>
          <w:rFonts w:ascii="Times New Roman" w:hAnsi="Times New Roman" w:cs="Times New Roman"/>
          <w:sz w:val="28"/>
          <w:szCs w:val="28"/>
          <w:lang w:val="kk-KZ"/>
        </w:rPr>
        <w:t>20</w:t>
      </w:r>
      <w:r w:rsidRPr="00D24A85">
        <w:rPr>
          <w:rFonts w:ascii="Times New Roman" w:hAnsi="Times New Roman" w:cs="Times New Roman"/>
          <w:sz w:val="28"/>
          <w:szCs w:val="28"/>
          <w:lang w:val="kk-KZ"/>
        </w:rPr>
        <w:t xml:space="preserve"> жылы жүргізілген зерттеулер 1422 малдың 73-інде некробактериоздың клиникалық </w:t>
      </w:r>
      <w:r w:rsidR="0072234A" w:rsidRPr="00D24A85">
        <w:rPr>
          <w:rFonts w:ascii="Times New Roman" w:hAnsi="Times New Roman" w:cs="Times New Roman"/>
          <w:sz w:val="28"/>
          <w:szCs w:val="28"/>
          <w:lang w:val="kk-KZ"/>
        </w:rPr>
        <w:t xml:space="preserve">белгілері анықталғанын көрсетті, </w:t>
      </w:r>
      <w:r w:rsidRPr="00D24A85">
        <w:rPr>
          <w:rFonts w:ascii="Times New Roman" w:hAnsi="Times New Roman" w:cs="Times New Roman"/>
          <w:sz w:val="28"/>
          <w:szCs w:val="28"/>
          <w:lang w:val="kk-KZ"/>
        </w:rPr>
        <w:t>4 жағдайда патологиялық материал ветеринариялық зертханаға жіберіліп, оң нәтиже алынды. 20</w:t>
      </w:r>
      <w:r w:rsidR="0072234A" w:rsidRPr="00D24A85">
        <w:rPr>
          <w:rFonts w:ascii="Times New Roman" w:hAnsi="Times New Roman" w:cs="Times New Roman"/>
          <w:sz w:val="28"/>
          <w:szCs w:val="28"/>
          <w:lang w:val="kk-KZ"/>
        </w:rPr>
        <w:t>21</w:t>
      </w:r>
      <w:r w:rsidRPr="00D24A85">
        <w:rPr>
          <w:rFonts w:ascii="Times New Roman" w:hAnsi="Times New Roman" w:cs="Times New Roman"/>
          <w:sz w:val="28"/>
          <w:szCs w:val="28"/>
          <w:lang w:val="kk-KZ"/>
        </w:rPr>
        <w:t xml:space="preserve"> жылы Талғар ауданындағы шаруашылық жүргізуші субъектілердегі 1526 бас ірі қара малдың 82 басы некробактериозбен ауырып, бактериологиялық зерттеу барысында 5 жағдайда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анықталды</w:t>
      </w:r>
      <w:r w:rsidR="0072234A" w:rsidRPr="00D24A85">
        <w:rPr>
          <w:rFonts w:ascii="Times New Roman" w:hAnsi="Times New Roman" w:cs="Times New Roman"/>
          <w:sz w:val="28"/>
          <w:szCs w:val="28"/>
          <w:lang w:val="kk-KZ"/>
        </w:rPr>
        <w:t xml:space="preserve">, оның ішінде </w:t>
      </w:r>
      <w:r w:rsidR="008176D1" w:rsidRPr="00D24A85">
        <w:rPr>
          <w:rFonts w:ascii="Times New Roman" w:hAnsi="Times New Roman" w:cs="Times New Roman"/>
          <w:sz w:val="28"/>
          <w:szCs w:val="28"/>
          <w:lang w:val="kk-KZ"/>
        </w:rPr>
        <w:t>1</w:t>
      </w:r>
      <w:r w:rsidR="0072234A" w:rsidRPr="00D24A85">
        <w:rPr>
          <w:rFonts w:ascii="Times New Roman" w:hAnsi="Times New Roman" w:cs="Times New Roman"/>
          <w:sz w:val="28"/>
          <w:szCs w:val="28"/>
          <w:lang w:val="kk-KZ"/>
        </w:rPr>
        <w:t xml:space="preserve"> бас ірі қара аталған аурудан өлді</w:t>
      </w:r>
      <w:r w:rsidRPr="00D24A85">
        <w:rPr>
          <w:rFonts w:ascii="Times New Roman" w:hAnsi="Times New Roman" w:cs="Times New Roman"/>
          <w:sz w:val="28"/>
          <w:szCs w:val="28"/>
          <w:lang w:val="kk-KZ"/>
        </w:rPr>
        <w:t>.</w:t>
      </w:r>
      <w:r w:rsidR="0072234A" w:rsidRPr="00D24A85">
        <w:rPr>
          <w:rFonts w:ascii="Times New Roman" w:hAnsi="Times New Roman" w:cs="Times New Roman"/>
          <w:sz w:val="28"/>
          <w:szCs w:val="28"/>
          <w:lang w:val="kk-KZ"/>
        </w:rPr>
        <w:t xml:space="preserve"> </w:t>
      </w:r>
    </w:p>
    <w:p w14:paraId="0C066E7B" w14:textId="77777777" w:rsidR="0072234A" w:rsidRPr="00D24A85" w:rsidRDefault="006424B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Іле ауданында жүргізілген талдау көрсеткендей, </w:t>
      </w:r>
      <w:r w:rsidR="0072234A" w:rsidRPr="00D24A85">
        <w:rPr>
          <w:rFonts w:ascii="Times New Roman" w:hAnsi="Times New Roman" w:cs="Times New Roman"/>
          <w:sz w:val="28"/>
          <w:szCs w:val="28"/>
          <w:lang w:val="kk-KZ"/>
        </w:rPr>
        <w:t>2019</w:t>
      </w:r>
      <w:r w:rsidRPr="00D24A85">
        <w:rPr>
          <w:rFonts w:ascii="Times New Roman" w:hAnsi="Times New Roman" w:cs="Times New Roman"/>
          <w:sz w:val="28"/>
          <w:szCs w:val="28"/>
          <w:lang w:val="kk-KZ"/>
        </w:rPr>
        <w:t xml:space="preserve"> жылы некробактериоздың клиникалық белгілері бар 6000 бас </w:t>
      </w:r>
      <w:r w:rsidR="0072234A" w:rsidRPr="00D24A85">
        <w:rPr>
          <w:rFonts w:ascii="Times New Roman" w:hAnsi="Times New Roman" w:cs="Times New Roman"/>
          <w:sz w:val="28"/>
          <w:szCs w:val="28"/>
          <w:lang w:val="kk-KZ"/>
        </w:rPr>
        <w:t xml:space="preserve">ірі қараның 320-сы бірдейленді, ал </w:t>
      </w:r>
      <w:r w:rsidRPr="00D24A85">
        <w:rPr>
          <w:rFonts w:ascii="Times New Roman" w:hAnsi="Times New Roman" w:cs="Times New Roman"/>
          <w:sz w:val="28"/>
          <w:szCs w:val="28"/>
          <w:lang w:val="kk-KZ"/>
        </w:rPr>
        <w:t xml:space="preserve">20 жағдайда патологиялық материал ветеринарлық зертханаға жіберіліп, диагнозы расталды. </w:t>
      </w:r>
      <w:r w:rsidR="0072234A" w:rsidRPr="00D24A85">
        <w:rPr>
          <w:rFonts w:ascii="Times New Roman" w:hAnsi="Times New Roman" w:cs="Times New Roman"/>
          <w:sz w:val="28"/>
          <w:szCs w:val="28"/>
          <w:lang w:val="kk-KZ"/>
        </w:rPr>
        <w:t>2020</w:t>
      </w:r>
      <w:r w:rsidRPr="00D24A85">
        <w:rPr>
          <w:rFonts w:ascii="Times New Roman" w:hAnsi="Times New Roman" w:cs="Times New Roman"/>
          <w:sz w:val="28"/>
          <w:szCs w:val="28"/>
          <w:lang w:val="kk-KZ"/>
        </w:rPr>
        <w:t xml:space="preserve"> жылы 6468 малдың 368-і клиникалық ауруға шалдыққан, тек 21 жағдайда ғана патологиялық материал бактериологиялық зерттелген. </w:t>
      </w:r>
      <w:r w:rsidR="0072234A" w:rsidRPr="00D24A85">
        <w:rPr>
          <w:rFonts w:ascii="Times New Roman" w:hAnsi="Times New Roman" w:cs="Times New Roman"/>
          <w:sz w:val="28"/>
          <w:szCs w:val="28"/>
          <w:lang w:val="kk-KZ"/>
        </w:rPr>
        <w:t>2021</w:t>
      </w:r>
      <w:r w:rsidRPr="00D24A85">
        <w:rPr>
          <w:rFonts w:ascii="Times New Roman" w:hAnsi="Times New Roman" w:cs="Times New Roman"/>
          <w:sz w:val="28"/>
          <w:szCs w:val="28"/>
          <w:lang w:val="kk-KZ"/>
        </w:rPr>
        <w:t xml:space="preserve"> жылы шаруашылық жүргізуші субъектілердегі 6858 бас ірі қараның 427 бас малынан аурудың клиникалық белгілері, ал 27 бас малдан зертханаға жіберілген патологиялық материалдардан ауру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 xml:space="preserve"> анықталды.</w:t>
      </w:r>
    </w:p>
    <w:p w14:paraId="6DC9268B" w14:textId="77777777" w:rsidR="00531740" w:rsidRPr="00D24A85" w:rsidRDefault="006424B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Еңбекшіқазақ ауданында 20</w:t>
      </w:r>
      <w:r w:rsidR="0072234A" w:rsidRPr="00D24A85">
        <w:rPr>
          <w:rFonts w:ascii="Times New Roman" w:hAnsi="Times New Roman" w:cs="Times New Roman"/>
          <w:sz w:val="28"/>
          <w:szCs w:val="28"/>
          <w:lang w:val="kk-KZ"/>
        </w:rPr>
        <w:t>19</w:t>
      </w:r>
      <w:r w:rsidRPr="00D24A85">
        <w:rPr>
          <w:rFonts w:ascii="Times New Roman" w:hAnsi="Times New Roman" w:cs="Times New Roman"/>
          <w:sz w:val="28"/>
          <w:szCs w:val="28"/>
          <w:lang w:val="kk-KZ"/>
        </w:rPr>
        <w:t xml:space="preserve"> жылы 100 бас сиыр ауруға шалдыққан, некробактериоз қоздыр</w:t>
      </w:r>
      <w:r w:rsidR="005B2388" w:rsidRPr="00D24A85">
        <w:rPr>
          <w:rFonts w:ascii="Times New Roman" w:hAnsi="Times New Roman" w:cs="Times New Roman"/>
          <w:sz w:val="28"/>
          <w:szCs w:val="28"/>
          <w:lang w:val="kk-KZ"/>
        </w:rPr>
        <w:t>ушысы</w:t>
      </w:r>
      <w:r w:rsidRPr="00D24A85">
        <w:rPr>
          <w:rFonts w:ascii="Times New Roman" w:hAnsi="Times New Roman" w:cs="Times New Roman"/>
          <w:sz w:val="28"/>
          <w:szCs w:val="28"/>
          <w:lang w:val="kk-KZ"/>
        </w:rPr>
        <w:t xml:space="preserve"> 6 жағдайда, 20</w:t>
      </w:r>
      <w:r w:rsidR="0072234A" w:rsidRPr="00D24A85">
        <w:rPr>
          <w:rFonts w:ascii="Times New Roman" w:hAnsi="Times New Roman" w:cs="Times New Roman"/>
          <w:sz w:val="28"/>
          <w:szCs w:val="28"/>
          <w:lang w:val="kk-KZ"/>
        </w:rPr>
        <w:t xml:space="preserve">20 </w:t>
      </w:r>
      <w:r w:rsidRPr="00D24A85">
        <w:rPr>
          <w:rFonts w:ascii="Times New Roman" w:hAnsi="Times New Roman" w:cs="Times New Roman"/>
          <w:sz w:val="28"/>
          <w:szCs w:val="28"/>
          <w:lang w:val="kk-KZ"/>
        </w:rPr>
        <w:t>жылы – 138</w:t>
      </w:r>
      <w:r w:rsidR="0072234A" w:rsidRPr="00D24A85">
        <w:rPr>
          <w:rFonts w:ascii="Times New Roman" w:hAnsi="Times New Roman" w:cs="Times New Roman"/>
          <w:sz w:val="28"/>
          <w:szCs w:val="28"/>
          <w:lang w:val="kk-KZ"/>
        </w:rPr>
        <w:t xml:space="preserve"> бас ауырып, оның </w:t>
      </w:r>
      <w:r w:rsidRPr="00D24A85">
        <w:rPr>
          <w:rFonts w:ascii="Times New Roman" w:hAnsi="Times New Roman" w:cs="Times New Roman"/>
          <w:sz w:val="28"/>
          <w:szCs w:val="28"/>
          <w:lang w:val="kk-KZ"/>
        </w:rPr>
        <w:t>7</w:t>
      </w:r>
      <w:r w:rsidR="0072234A" w:rsidRPr="00D24A85">
        <w:rPr>
          <w:rFonts w:ascii="Times New Roman" w:hAnsi="Times New Roman" w:cs="Times New Roman"/>
          <w:sz w:val="28"/>
          <w:szCs w:val="28"/>
          <w:lang w:val="kk-KZ"/>
        </w:rPr>
        <w:t>-де анықталса</w:t>
      </w:r>
      <w:r w:rsidRPr="00D24A85">
        <w:rPr>
          <w:rFonts w:ascii="Times New Roman" w:hAnsi="Times New Roman" w:cs="Times New Roman"/>
          <w:sz w:val="28"/>
          <w:szCs w:val="28"/>
          <w:lang w:val="kk-KZ"/>
        </w:rPr>
        <w:t>, 20</w:t>
      </w:r>
      <w:r w:rsidR="0072234A" w:rsidRPr="00D24A85">
        <w:rPr>
          <w:rFonts w:ascii="Times New Roman" w:hAnsi="Times New Roman" w:cs="Times New Roman"/>
          <w:sz w:val="28"/>
          <w:szCs w:val="28"/>
          <w:lang w:val="kk-KZ"/>
        </w:rPr>
        <w:t>21</w:t>
      </w:r>
      <w:r w:rsidRPr="00D24A85">
        <w:rPr>
          <w:rFonts w:ascii="Times New Roman" w:hAnsi="Times New Roman" w:cs="Times New Roman"/>
          <w:sz w:val="28"/>
          <w:szCs w:val="28"/>
          <w:lang w:val="kk-KZ"/>
        </w:rPr>
        <w:t xml:space="preserve"> жылы сәйкесінше – 142</w:t>
      </w:r>
      <w:r w:rsidR="0072234A" w:rsidRPr="00D24A85">
        <w:rPr>
          <w:rFonts w:ascii="Times New Roman" w:hAnsi="Times New Roman" w:cs="Times New Roman"/>
          <w:sz w:val="28"/>
          <w:szCs w:val="28"/>
          <w:lang w:val="kk-KZ"/>
        </w:rPr>
        <w:t xml:space="preserve"> ауырған малдың</w:t>
      </w:r>
      <w:r w:rsidRPr="00D24A85">
        <w:rPr>
          <w:rFonts w:ascii="Times New Roman" w:hAnsi="Times New Roman" w:cs="Times New Roman"/>
          <w:sz w:val="28"/>
          <w:szCs w:val="28"/>
          <w:lang w:val="kk-KZ"/>
        </w:rPr>
        <w:t xml:space="preserve"> 7</w:t>
      </w:r>
      <w:r w:rsidR="0072234A" w:rsidRPr="00D24A85">
        <w:rPr>
          <w:rFonts w:ascii="Times New Roman" w:hAnsi="Times New Roman" w:cs="Times New Roman"/>
          <w:sz w:val="28"/>
          <w:szCs w:val="28"/>
          <w:lang w:val="kk-KZ"/>
        </w:rPr>
        <w:t>-де анықталды</w:t>
      </w:r>
      <w:r w:rsidRPr="00D24A85">
        <w:rPr>
          <w:rFonts w:ascii="Times New Roman" w:hAnsi="Times New Roman" w:cs="Times New Roman"/>
          <w:sz w:val="28"/>
          <w:szCs w:val="28"/>
          <w:lang w:val="kk-KZ"/>
        </w:rPr>
        <w:t>.</w:t>
      </w:r>
    </w:p>
    <w:p w14:paraId="58D895BC" w14:textId="77777777" w:rsidR="0072234A" w:rsidRPr="00D24A85" w:rsidRDefault="0072234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Ескелді ауданы бойынша 2019 жылы 613 бас мал зерттеліп, оның ауруға 33-і шалдықса, 9-нан некробактериоз </w:t>
      </w:r>
      <w:r w:rsidR="005B2388" w:rsidRPr="00D24A85">
        <w:rPr>
          <w:rFonts w:ascii="Times New Roman" w:hAnsi="Times New Roman" w:cs="Times New Roman"/>
          <w:sz w:val="28"/>
          <w:szCs w:val="28"/>
          <w:lang w:val="kk-KZ"/>
        </w:rPr>
        <w:t xml:space="preserve">қоздырушысы </w:t>
      </w:r>
      <w:r w:rsidRPr="00D24A85">
        <w:rPr>
          <w:rFonts w:ascii="Times New Roman" w:hAnsi="Times New Roman" w:cs="Times New Roman"/>
          <w:sz w:val="28"/>
          <w:szCs w:val="28"/>
          <w:lang w:val="kk-KZ"/>
        </w:rPr>
        <w:t xml:space="preserve">анықталған, 2020 жылы – 483 </w:t>
      </w:r>
      <w:r w:rsidR="00446591" w:rsidRPr="00D24A85">
        <w:rPr>
          <w:rFonts w:ascii="Times New Roman" w:hAnsi="Times New Roman" w:cs="Times New Roman"/>
          <w:sz w:val="28"/>
          <w:szCs w:val="28"/>
          <w:lang w:val="kk-KZ"/>
        </w:rPr>
        <w:t>бас ірі қараның 19-ы ауырып, қоздыр</w:t>
      </w:r>
      <w:r w:rsidR="005B2388" w:rsidRPr="00D24A85">
        <w:rPr>
          <w:rFonts w:ascii="Times New Roman" w:hAnsi="Times New Roman" w:cs="Times New Roman"/>
          <w:sz w:val="28"/>
          <w:szCs w:val="28"/>
          <w:lang w:val="kk-KZ"/>
        </w:rPr>
        <w:t>ушы</w:t>
      </w:r>
      <w:r w:rsidRPr="00D24A85">
        <w:rPr>
          <w:rFonts w:ascii="Times New Roman" w:hAnsi="Times New Roman" w:cs="Times New Roman"/>
          <w:sz w:val="28"/>
          <w:szCs w:val="28"/>
          <w:lang w:val="kk-KZ"/>
        </w:rPr>
        <w:t xml:space="preserve"> 8-нен, ал 2021 жылы – 452 бас ірі қара зерттелініп, оның 31 ауырып, 11-нен ауру қоздыр</w:t>
      </w:r>
      <w:r w:rsidR="005B2388" w:rsidRPr="00D24A85">
        <w:rPr>
          <w:rFonts w:ascii="Times New Roman" w:hAnsi="Times New Roman" w:cs="Times New Roman"/>
          <w:sz w:val="28"/>
          <w:szCs w:val="28"/>
          <w:lang w:val="kk-KZ"/>
        </w:rPr>
        <w:t>ушысы</w:t>
      </w:r>
      <w:r w:rsidRPr="00D24A85">
        <w:rPr>
          <w:rFonts w:ascii="Times New Roman" w:hAnsi="Times New Roman" w:cs="Times New Roman"/>
          <w:sz w:val="28"/>
          <w:szCs w:val="28"/>
          <w:lang w:val="kk-KZ"/>
        </w:rPr>
        <w:t xml:space="preserve"> анықталды және 2021 жылы аталған аурудан 4 бас сиыр өлді.</w:t>
      </w:r>
    </w:p>
    <w:p w14:paraId="07F5353A" w14:textId="614E8915" w:rsidR="0072234A" w:rsidRPr="00D24A85" w:rsidRDefault="0072234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Панфилов ауданы бойынша 2019 жылы жалпы 361 бас ірі қара мал зерттелді, оның 19-нан клиникалық белгілер байқалып, 6-нан </w:t>
      </w:r>
      <w:r w:rsidR="005B2388" w:rsidRPr="00D24A85">
        <w:rPr>
          <w:rFonts w:ascii="Times New Roman" w:hAnsi="Times New Roman" w:cs="Times New Roman"/>
          <w:sz w:val="28"/>
          <w:szCs w:val="28"/>
          <w:lang w:val="kk-KZ"/>
        </w:rPr>
        <w:t xml:space="preserve">қоздырушы </w:t>
      </w:r>
      <w:r w:rsidRPr="00D24A85">
        <w:rPr>
          <w:rFonts w:ascii="Times New Roman" w:hAnsi="Times New Roman" w:cs="Times New Roman"/>
          <w:sz w:val="28"/>
          <w:szCs w:val="28"/>
          <w:lang w:val="kk-KZ"/>
        </w:rPr>
        <w:t>анықтал</w:t>
      </w:r>
      <w:r w:rsidR="00446591" w:rsidRPr="00D24A85">
        <w:rPr>
          <w:rFonts w:ascii="Times New Roman" w:hAnsi="Times New Roman" w:cs="Times New Roman"/>
          <w:sz w:val="28"/>
          <w:szCs w:val="28"/>
          <w:lang w:val="kk-KZ"/>
        </w:rPr>
        <w:t xml:space="preserve">са, 2020 жылы 268 бас зерттеліп оның 41-і ауруға шалдығып, 13-нен ауру </w:t>
      </w:r>
      <w:r w:rsidR="005B2388" w:rsidRPr="00D24A85">
        <w:rPr>
          <w:rFonts w:ascii="Times New Roman" w:hAnsi="Times New Roman" w:cs="Times New Roman"/>
          <w:sz w:val="28"/>
          <w:szCs w:val="28"/>
          <w:lang w:val="kk-KZ"/>
        </w:rPr>
        <w:t>қоздырушысы</w:t>
      </w:r>
      <w:r w:rsidR="00446591" w:rsidRPr="00D24A85">
        <w:rPr>
          <w:rFonts w:ascii="Times New Roman" w:hAnsi="Times New Roman" w:cs="Times New Roman"/>
          <w:sz w:val="28"/>
          <w:szCs w:val="28"/>
          <w:lang w:val="kk-KZ"/>
        </w:rPr>
        <w:t xml:space="preserve"> анықталды, ал 2021 жылы жалпы саны 413 бас ірі қара зерттелді, оның 29-нан аурудың клиникалық белгілері байқалып, 15-нен ауру </w:t>
      </w:r>
      <w:r w:rsidR="005B2388" w:rsidRPr="00D24A85">
        <w:rPr>
          <w:rFonts w:ascii="Times New Roman" w:hAnsi="Times New Roman" w:cs="Times New Roman"/>
          <w:sz w:val="28"/>
          <w:szCs w:val="28"/>
          <w:lang w:val="kk-KZ"/>
        </w:rPr>
        <w:t>қоздырушысы</w:t>
      </w:r>
      <w:r w:rsidR="00446591" w:rsidRPr="00D24A85">
        <w:rPr>
          <w:rFonts w:ascii="Times New Roman" w:hAnsi="Times New Roman" w:cs="Times New Roman"/>
          <w:sz w:val="28"/>
          <w:szCs w:val="28"/>
          <w:lang w:val="kk-KZ"/>
        </w:rPr>
        <w:t xml:space="preserve"> анықталды және 2 ірі қара мал аурудан өлді (</w:t>
      </w:r>
      <w:r w:rsidR="0044049A" w:rsidRPr="00D24A85">
        <w:rPr>
          <w:rFonts w:ascii="Times New Roman" w:hAnsi="Times New Roman" w:cs="Times New Roman"/>
          <w:sz w:val="28"/>
          <w:szCs w:val="28"/>
          <w:lang w:val="kk-KZ"/>
        </w:rPr>
        <w:t>кесте</w:t>
      </w:r>
      <w:r w:rsidR="003F1750">
        <w:rPr>
          <w:rFonts w:ascii="Times New Roman" w:hAnsi="Times New Roman" w:cs="Times New Roman"/>
          <w:sz w:val="28"/>
          <w:szCs w:val="28"/>
          <w:lang w:val="kk-KZ"/>
        </w:rPr>
        <w:t xml:space="preserve"> 1</w:t>
      </w:r>
      <w:r w:rsidR="00446591" w:rsidRPr="00D24A85">
        <w:rPr>
          <w:rFonts w:ascii="Times New Roman" w:hAnsi="Times New Roman" w:cs="Times New Roman"/>
          <w:sz w:val="28"/>
          <w:szCs w:val="28"/>
          <w:lang w:val="kk-KZ"/>
        </w:rPr>
        <w:t>).</w:t>
      </w:r>
    </w:p>
    <w:p w14:paraId="6507A312"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7107E1CC" w14:textId="77777777" w:rsidR="00446591" w:rsidRPr="00D24A85" w:rsidRDefault="00446591" w:rsidP="00D94BCD">
      <w:pPr>
        <w:spacing w:after="0" w:line="240" w:lineRule="auto"/>
        <w:ind w:firstLine="709"/>
        <w:jc w:val="both"/>
        <w:rPr>
          <w:rFonts w:ascii="Times New Roman" w:hAnsi="Times New Roman" w:cs="Times New Roman"/>
          <w:sz w:val="28"/>
          <w:szCs w:val="28"/>
          <w:lang w:val="kk-KZ"/>
        </w:rPr>
      </w:pPr>
    </w:p>
    <w:p w14:paraId="566E3D67" w14:textId="77777777" w:rsidR="00446591" w:rsidRPr="00D24A85" w:rsidRDefault="00446591" w:rsidP="00D94BCD">
      <w:pPr>
        <w:spacing w:after="0" w:line="240" w:lineRule="auto"/>
        <w:ind w:firstLine="709"/>
        <w:jc w:val="both"/>
        <w:rPr>
          <w:rFonts w:ascii="Times New Roman" w:hAnsi="Times New Roman" w:cs="Times New Roman"/>
          <w:sz w:val="28"/>
          <w:szCs w:val="28"/>
          <w:lang w:val="kk-KZ"/>
        </w:rPr>
      </w:pPr>
    </w:p>
    <w:p w14:paraId="5E3680A4" w14:textId="77777777" w:rsidR="00446591" w:rsidRPr="00D24A85" w:rsidRDefault="00446591" w:rsidP="00D94BCD">
      <w:pPr>
        <w:spacing w:after="0" w:line="240" w:lineRule="auto"/>
        <w:ind w:firstLine="709"/>
        <w:jc w:val="both"/>
        <w:rPr>
          <w:rFonts w:ascii="Times New Roman" w:hAnsi="Times New Roman" w:cs="Times New Roman"/>
          <w:sz w:val="28"/>
          <w:szCs w:val="28"/>
          <w:lang w:val="kk-KZ"/>
        </w:rPr>
        <w:sectPr w:rsidR="00446591" w:rsidRPr="00D24A85" w:rsidSect="00825148">
          <w:footerReference w:type="default" r:id="rId8"/>
          <w:pgSz w:w="11906" w:h="16838"/>
          <w:pgMar w:top="1134" w:right="567" w:bottom="1134" w:left="1701" w:header="709" w:footer="709" w:gutter="0"/>
          <w:cols w:space="708"/>
          <w:titlePg/>
          <w:docGrid w:linePitch="360"/>
        </w:sectPr>
      </w:pPr>
    </w:p>
    <w:p w14:paraId="6BF206D1" w14:textId="438169FE" w:rsidR="00446591" w:rsidRPr="00D24A85" w:rsidRDefault="006D7C4A" w:rsidP="00D94BCD">
      <w:pPr>
        <w:spacing w:after="0" w:line="240" w:lineRule="auto"/>
        <w:ind w:firstLine="709"/>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К</w:t>
      </w:r>
      <w:r w:rsidR="00446591" w:rsidRPr="00D24A85">
        <w:rPr>
          <w:rFonts w:ascii="Times New Roman" w:hAnsi="Times New Roman" w:cs="Times New Roman"/>
          <w:sz w:val="28"/>
          <w:szCs w:val="28"/>
          <w:lang w:val="kk-KZ"/>
        </w:rPr>
        <w:t>е</w:t>
      </w:r>
      <w:r w:rsidR="0044049A" w:rsidRPr="00D24A85">
        <w:rPr>
          <w:rFonts w:ascii="Times New Roman" w:hAnsi="Times New Roman" w:cs="Times New Roman"/>
          <w:sz w:val="28"/>
          <w:szCs w:val="28"/>
          <w:lang w:val="kk-KZ"/>
        </w:rPr>
        <w:t>сте</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 –</w:t>
      </w:r>
      <w:r w:rsidR="0044049A" w:rsidRPr="00D24A85">
        <w:rPr>
          <w:rFonts w:ascii="Times New Roman" w:hAnsi="Times New Roman" w:cs="Times New Roman"/>
          <w:sz w:val="28"/>
          <w:szCs w:val="28"/>
          <w:lang w:val="kk-KZ"/>
        </w:rPr>
        <w:t xml:space="preserve"> </w:t>
      </w:r>
      <w:r w:rsidR="00446591" w:rsidRPr="00D24A85">
        <w:rPr>
          <w:rFonts w:ascii="Times New Roman" w:hAnsi="Times New Roman" w:cs="Times New Roman"/>
          <w:sz w:val="28"/>
          <w:szCs w:val="28"/>
          <w:lang w:val="kk-KZ"/>
        </w:rPr>
        <w:t xml:space="preserve">Алматы облысы бойынша кейбір шаруашылық жүргізуші субъектілерінде 2019 – 2021 </w:t>
      </w:r>
      <w:r w:rsidR="0044049A" w:rsidRPr="00D24A85">
        <w:rPr>
          <w:rFonts w:ascii="Times New Roman" w:hAnsi="Times New Roman" w:cs="Times New Roman"/>
          <w:sz w:val="28"/>
          <w:szCs w:val="28"/>
          <w:lang w:val="kk-KZ"/>
        </w:rPr>
        <w:t>жылдар аралығындағы</w:t>
      </w:r>
      <w:r w:rsidR="008176D1" w:rsidRPr="00D24A85">
        <w:rPr>
          <w:rFonts w:ascii="Times New Roman" w:hAnsi="Times New Roman" w:cs="Times New Roman"/>
          <w:sz w:val="28"/>
          <w:szCs w:val="28"/>
          <w:lang w:val="kk-KZ"/>
        </w:rPr>
        <w:t xml:space="preserve"> ірі қара мал</w:t>
      </w:r>
      <w:r w:rsidR="00446591" w:rsidRPr="00D24A85">
        <w:rPr>
          <w:rFonts w:ascii="Times New Roman" w:hAnsi="Times New Roman" w:cs="Times New Roman"/>
          <w:sz w:val="28"/>
          <w:szCs w:val="28"/>
          <w:lang w:val="kk-KZ"/>
        </w:rPr>
        <w:t xml:space="preserve"> некробактериозының </w:t>
      </w:r>
      <w:r w:rsidR="0044049A" w:rsidRPr="00D24A85">
        <w:rPr>
          <w:rFonts w:ascii="Times New Roman" w:hAnsi="Times New Roman" w:cs="Times New Roman"/>
          <w:sz w:val="28"/>
          <w:szCs w:val="28"/>
          <w:lang w:val="kk-KZ"/>
        </w:rPr>
        <w:t>тіркелу жилігі</w:t>
      </w:r>
    </w:p>
    <w:p w14:paraId="3EFC67B4" w14:textId="77777777" w:rsidR="00F21938" w:rsidRPr="00D24A85" w:rsidRDefault="00F21938" w:rsidP="00D94BCD">
      <w:pPr>
        <w:spacing w:after="0" w:line="240" w:lineRule="auto"/>
        <w:ind w:firstLine="709"/>
        <w:jc w:val="both"/>
        <w:rPr>
          <w:rFonts w:ascii="Times New Roman" w:hAnsi="Times New Roman" w:cs="Times New Roman"/>
          <w:sz w:val="28"/>
          <w:szCs w:val="28"/>
          <w:lang w:val="kk-KZ"/>
        </w:rPr>
      </w:pPr>
    </w:p>
    <w:tbl>
      <w:tblPr>
        <w:tblStyle w:val="a7"/>
        <w:tblW w:w="15026" w:type="dxa"/>
        <w:tblInd w:w="108" w:type="dxa"/>
        <w:tblLook w:val="04A0" w:firstRow="1" w:lastRow="0" w:firstColumn="1" w:lastColumn="0" w:noHBand="0" w:noVBand="1"/>
      </w:tblPr>
      <w:tblGrid>
        <w:gridCol w:w="617"/>
        <w:gridCol w:w="6195"/>
        <w:gridCol w:w="816"/>
        <w:gridCol w:w="1285"/>
        <w:gridCol w:w="699"/>
        <w:gridCol w:w="816"/>
        <w:gridCol w:w="1260"/>
        <w:gridCol w:w="594"/>
        <w:gridCol w:w="774"/>
        <w:gridCol w:w="1271"/>
        <w:gridCol w:w="699"/>
      </w:tblGrid>
      <w:tr w:rsidR="00BC5CF9" w:rsidRPr="00D24A85" w14:paraId="63B4EC05" w14:textId="77777777" w:rsidTr="004B73DB">
        <w:tc>
          <w:tcPr>
            <w:tcW w:w="619" w:type="dxa"/>
            <w:vMerge w:val="restart"/>
          </w:tcPr>
          <w:p w14:paraId="74232DE4"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w:t>
            </w:r>
          </w:p>
        </w:tc>
        <w:tc>
          <w:tcPr>
            <w:tcW w:w="6279" w:type="dxa"/>
            <w:vMerge w:val="restart"/>
          </w:tcPr>
          <w:p w14:paraId="04A48B4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Аудан және шаруа қожалығының атауы</w:t>
            </w:r>
          </w:p>
        </w:tc>
        <w:tc>
          <w:tcPr>
            <w:tcW w:w="2763" w:type="dxa"/>
            <w:gridSpan w:val="3"/>
          </w:tcPr>
          <w:p w14:paraId="3780CC09"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2019</w:t>
            </w:r>
          </w:p>
        </w:tc>
        <w:tc>
          <w:tcPr>
            <w:tcW w:w="2616" w:type="dxa"/>
            <w:gridSpan w:val="3"/>
          </w:tcPr>
          <w:p w14:paraId="63203E8C" w14:textId="77777777" w:rsidR="00BC5CF9" w:rsidRPr="00333BA7" w:rsidRDefault="00BC5CF9" w:rsidP="00D94BCD">
            <w:pPr>
              <w:ind w:firstLine="70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2020</w:t>
            </w:r>
          </w:p>
        </w:tc>
        <w:tc>
          <w:tcPr>
            <w:tcW w:w="2749" w:type="dxa"/>
            <w:gridSpan w:val="3"/>
          </w:tcPr>
          <w:p w14:paraId="670C736C" w14:textId="77777777" w:rsidR="00BC5CF9" w:rsidRPr="00333BA7" w:rsidRDefault="00BC5CF9" w:rsidP="00D94BCD">
            <w:pPr>
              <w:ind w:firstLine="70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2021</w:t>
            </w:r>
          </w:p>
        </w:tc>
      </w:tr>
      <w:tr w:rsidR="00BC5CF9" w:rsidRPr="00D24A85" w14:paraId="4F23D833" w14:textId="77777777" w:rsidTr="004B73DB">
        <w:tc>
          <w:tcPr>
            <w:tcW w:w="619" w:type="dxa"/>
            <w:vMerge/>
          </w:tcPr>
          <w:p w14:paraId="2ECF6A56" w14:textId="77777777" w:rsidR="00BC5CF9" w:rsidRPr="00333BA7" w:rsidRDefault="00BC5CF9" w:rsidP="00E74A70">
            <w:pPr>
              <w:jc w:val="center"/>
              <w:rPr>
                <w:rFonts w:ascii="Times New Roman" w:hAnsi="Times New Roman" w:cs="Times New Roman"/>
                <w:sz w:val="24"/>
                <w:szCs w:val="24"/>
                <w:lang w:val="kk-KZ"/>
              </w:rPr>
            </w:pPr>
          </w:p>
        </w:tc>
        <w:tc>
          <w:tcPr>
            <w:tcW w:w="6279" w:type="dxa"/>
            <w:vMerge/>
          </w:tcPr>
          <w:p w14:paraId="662F3C02" w14:textId="77777777" w:rsidR="00BC5CF9" w:rsidRPr="00333BA7" w:rsidRDefault="00BC5CF9" w:rsidP="00D94BCD">
            <w:pPr>
              <w:ind w:firstLine="709"/>
              <w:jc w:val="center"/>
              <w:rPr>
                <w:rFonts w:ascii="Times New Roman" w:hAnsi="Times New Roman" w:cs="Times New Roman"/>
                <w:sz w:val="24"/>
                <w:szCs w:val="24"/>
                <w:lang w:val="kk-KZ"/>
              </w:rPr>
            </w:pPr>
          </w:p>
        </w:tc>
        <w:tc>
          <w:tcPr>
            <w:tcW w:w="776" w:type="dxa"/>
          </w:tcPr>
          <w:p w14:paraId="3D1DFF9B" w14:textId="77777777" w:rsidR="00BC5CF9" w:rsidRPr="00333BA7" w:rsidRDefault="00BC5CF9" w:rsidP="00E74A70">
            <w:pPr>
              <w:jc w:val="center"/>
              <w:rPr>
                <w:rFonts w:ascii="Times New Roman" w:hAnsi="Times New Roman" w:cs="Times New Roman"/>
                <w:sz w:val="24"/>
                <w:szCs w:val="24"/>
                <w:lang w:val="en-US"/>
              </w:rPr>
            </w:pPr>
            <w:r w:rsidRPr="00333BA7">
              <w:rPr>
                <w:rFonts w:ascii="Times New Roman" w:hAnsi="Times New Roman" w:cs="Times New Roman"/>
                <w:sz w:val="24"/>
                <w:szCs w:val="24"/>
                <w:lang w:val="en-US"/>
              </w:rPr>
              <w:t>c.c.</w:t>
            </w:r>
          </w:p>
        </w:tc>
        <w:tc>
          <w:tcPr>
            <w:tcW w:w="1286" w:type="dxa"/>
          </w:tcPr>
          <w:p w14:paraId="42E39FD8" w14:textId="77777777" w:rsidR="00BC5CF9" w:rsidRPr="00333BA7" w:rsidRDefault="00125AC7"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а</w:t>
            </w:r>
            <w:proofErr w:type="spellStart"/>
            <w:r w:rsidR="00BC5CF9" w:rsidRPr="00333BA7">
              <w:rPr>
                <w:rFonts w:ascii="Times New Roman" w:hAnsi="Times New Roman" w:cs="Times New Roman"/>
                <w:sz w:val="24"/>
                <w:szCs w:val="24"/>
              </w:rPr>
              <w:t>уыр</w:t>
            </w:r>
            <w:proofErr w:type="spellEnd"/>
            <w:r w:rsidR="00BC5CF9" w:rsidRPr="00333BA7">
              <w:rPr>
                <w:rFonts w:ascii="Times New Roman" w:hAnsi="Times New Roman" w:cs="Times New Roman"/>
                <w:sz w:val="24"/>
                <w:szCs w:val="24"/>
                <w:lang w:val="kk-KZ"/>
              </w:rPr>
              <w:t>ғаны</w:t>
            </w:r>
          </w:p>
        </w:tc>
        <w:tc>
          <w:tcPr>
            <w:tcW w:w="701" w:type="dxa"/>
          </w:tcPr>
          <w:p w14:paraId="317806B3"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б.р.</w:t>
            </w:r>
          </w:p>
        </w:tc>
        <w:tc>
          <w:tcPr>
            <w:tcW w:w="776" w:type="dxa"/>
          </w:tcPr>
          <w:p w14:paraId="64A5C3B6"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с.с.</w:t>
            </w:r>
          </w:p>
        </w:tc>
        <w:tc>
          <w:tcPr>
            <w:tcW w:w="1261" w:type="dxa"/>
          </w:tcPr>
          <w:p w14:paraId="46521048"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а</w:t>
            </w:r>
            <w:proofErr w:type="spellStart"/>
            <w:r w:rsidRPr="00333BA7">
              <w:rPr>
                <w:rFonts w:ascii="Times New Roman" w:hAnsi="Times New Roman" w:cs="Times New Roman"/>
                <w:sz w:val="24"/>
                <w:szCs w:val="24"/>
              </w:rPr>
              <w:t>уыр</w:t>
            </w:r>
            <w:proofErr w:type="spellEnd"/>
            <w:r w:rsidRPr="00333BA7">
              <w:rPr>
                <w:rFonts w:ascii="Times New Roman" w:hAnsi="Times New Roman" w:cs="Times New Roman"/>
                <w:sz w:val="24"/>
                <w:szCs w:val="24"/>
                <w:lang w:val="kk-KZ"/>
              </w:rPr>
              <w:t>ғаны</w:t>
            </w:r>
          </w:p>
        </w:tc>
        <w:tc>
          <w:tcPr>
            <w:tcW w:w="579" w:type="dxa"/>
          </w:tcPr>
          <w:p w14:paraId="55477AF6" w14:textId="77777777" w:rsidR="00BC5CF9" w:rsidRPr="00333BA7" w:rsidRDefault="00BC5CF9" w:rsidP="00D94BCD">
            <w:pPr>
              <w:ind w:firstLine="15"/>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б.р.</w:t>
            </w:r>
          </w:p>
        </w:tc>
        <w:tc>
          <w:tcPr>
            <w:tcW w:w="776" w:type="dxa"/>
          </w:tcPr>
          <w:p w14:paraId="32452348"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с.с.</w:t>
            </w:r>
          </w:p>
        </w:tc>
        <w:tc>
          <w:tcPr>
            <w:tcW w:w="1272" w:type="dxa"/>
          </w:tcPr>
          <w:p w14:paraId="21675AEC"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а</w:t>
            </w:r>
            <w:proofErr w:type="spellStart"/>
            <w:r w:rsidRPr="00333BA7">
              <w:rPr>
                <w:rFonts w:ascii="Times New Roman" w:hAnsi="Times New Roman" w:cs="Times New Roman"/>
                <w:sz w:val="24"/>
                <w:szCs w:val="24"/>
              </w:rPr>
              <w:t>уыр</w:t>
            </w:r>
            <w:proofErr w:type="spellEnd"/>
            <w:r w:rsidRPr="00333BA7">
              <w:rPr>
                <w:rFonts w:ascii="Times New Roman" w:hAnsi="Times New Roman" w:cs="Times New Roman"/>
                <w:sz w:val="24"/>
                <w:szCs w:val="24"/>
                <w:lang w:val="kk-KZ"/>
              </w:rPr>
              <w:t>ғаны</w:t>
            </w:r>
          </w:p>
        </w:tc>
        <w:tc>
          <w:tcPr>
            <w:tcW w:w="701" w:type="dxa"/>
          </w:tcPr>
          <w:p w14:paraId="1517DA71"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б.р.</w:t>
            </w:r>
          </w:p>
        </w:tc>
      </w:tr>
      <w:tr w:rsidR="00BC5CF9" w:rsidRPr="00D24A85" w14:paraId="4AB68DF5" w14:textId="77777777" w:rsidTr="004B73DB">
        <w:tc>
          <w:tcPr>
            <w:tcW w:w="619" w:type="dxa"/>
          </w:tcPr>
          <w:p w14:paraId="2D29EA61" w14:textId="77777777" w:rsidR="00BC5CF9" w:rsidRPr="00333BA7" w:rsidRDefault="00BC5CF9" w:rsidP="00E74A70">
            <w:pPr>
              <w:jc w:val="both"/>
              <w:rPr>
                <w:rFonts w:ascii="Times New Roman" w:hAnsi="Times New Roman" w:cs="Times New Roman"/>
                <w:b/>
                <w:sz w:val="24"/>
                <w:szCs w:val="24"/>
              </w:rPr>
            </w:pPr>
            <w:r w:rsidRPr="00333BA7">
              <w:rPr>
                <w:rFonts w:ascii="Times New Roman" w:hAnsi="Times New Roman" w:cs="Times New Roman"/>
                <w:b/>
                <w:sz w:val="24"/>
                <w:szCs w:val="24"/>
              </w:rPr>
              <w:t>1</w:t>
            </w:r>
          </w:p>
        </w:tc>
        <w:tc>
          <w:tcPr>
            <w:tcW w:w="6279" w:type="dxa"/>
          </w:tcPr>
          <w:p w14:paraId="3C115A83" w14:textId="77777777" w:rsidR="00BC5CF9" w:rsidRPr="00333BA7" w:rsidRDefault="00BC5CF9" w:rsidP="00E74A70">
            <w:pPr>
              <w:ind w:hanging="21"/>
              <w:rPr>
                <w:rFonts w:ascii="Times New Roman" w:hAnsi="Times New Roman" w:cs="Times New Roman"/>
                <w:b/>
                <w:sz w:val="24"/>
                <w:szCs w:val="24"/>
                <w:lang w:val="kk-KZ"/>
              </w:rPr>
            </w:pPr>
            <w:r w:rsidRPr="00333BA7">
              <w:rPr>
                <w:rFonts w:ascii="Times New Roman" w:hAnsi="Times New Roman" w:cs="Times New Roman"/>
                <w:b/>
                <w:sz w:val="24"/>
                <w:szCs w:val="24"/>
                <w:lang w:val="kk-KZ"/>
              </w:rPr>
              <w:t>Талғар ауданы</w:t>
            </w:r>
          </w:p>
        </w:tc>
        <w:tc>
          <w:tcPr>
            <w:tcW w:w="776" w:type="dxa"/>
          </w:tcPr>
          <w:p w14:paraId="00CA342D"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1371</w:t>
            </w:r>
          </w:p>
        </w:tc>
        <w:tc>
          <w:tcPr>
            <w:tcW w:w="1286" w:type="dxa"/>
          </w:tcPr>
          <w:p w14:paraId="68405AFE"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81</w:t>
            </w:r>
          </w:p>
        </w:tc>
        <w:tc>
          <w:tcPr>
            <w:tcW w:w="701" w:type="dxa"/>
          </w:tcPr>
          <w:p w14:paraId="07EFA868"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8</w:t>
            </w:r>
          </w:p>
        </w:tc>
        <w:tc>
          <w:tcPr>
            <w:tcW w:w="776" w:type="dxa"/>
          </w:tcPr>
          <w:p w14:paraId="101C4C77"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1422</w:t>
            </w:r>
          </w:p>
        </w:tc>
        <w:tc>
          <w:tcPr>
            <w:tcW w:w="1261" w:type="dxa"/>
          </w:tcPr>
          <w:p w14:paraId="28AE2AED"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73</w:t>
            </w:r>
          </w:p>
        </w:tc>
        <w:tc>
          <w:tcPr>
            <w:tcW w:w="579" w:type="dxa"/>
          </w:tcPr>
          <w:p w14:paraId="3CB19AB1"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4</w:t>
            </w:r>
          </w:p>
        </w:tc>
        <w:tc>
          <w:tcPr>
            <w:tcW w:w="776" w:type="dxa"/>
          </w:tcPr>
          <w:p w14:paraId="048854EB"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1526</w:t>
            </w:r>
          </w:p>
        </w:tc>
        <w:tc>
          <w:tcPr>
            <w:tcW w:w="1272" w:type="dxa"/>
          </w:tcPr>
          <w:p w14:paraId="7D2E5BF6" w14:textId="77777777" w:rsidR="00BC5CF9" w:rsidRPr="00333BA7" w:rsidRDefault="00BC5CF9" w:rsidP="00DE50A0">
            <w:pPr>
              <w:ind w:firstLine="19"/>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82</w:t>
            </w:r>
          </w:p>
        </w:tc>
        <w:tc>
          <w:tcPr>
            <w:tcW w:w="701" w:type="dxa"/>
          </w:tcPr>
          <w:p w14:paraId="768AED17" w14:textId="77777777" w:rsidR="00BC5CF9" w:rsidRPr="00333BA7" w:rsidRDefault="00BC5CF9"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5</w:t>
            </w:r>
          </w:p>
        </w:tc>
      </w:tr>
      <w:tr w:rsidR="00BC5CF9" w:rsidRPr="00D24A85" w14:paraId="65324D91" w14:textId="77777777" w:rsidTr="004B73DB">
        <w:tc>
          <w:tcPr>
            <w:tcW w:w="619" w:type="dxa"/>
          </w:tcPr>
          <w:p w14:paraId="5870BA8E"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1.1</w:t>
            </w:r>
          </w:p>
        </w:tc>
        <w:tc>
          <w:tcPr>
            <w:tcW w:w="6279" w:type="dxa"/>
          </w:tcPr>
          <w:p w14:paraId="77B1CF85" w14:textId="77777777" w:rsidR="00BC5CF9" w:rsidRPr="00333BA7" w:rsidRDefault="00BC5CF9" w:rsidP="00E74A70">
            <w:pPr>
              <w:ind w:hanging="21"/>
              <w:rPr>
                <w:rFonts w:ascii="Times New Roman" w:hAnsi="Times New Roman" w:cs="Times New Roman"/>
                <w:sz w:val="24"/>
                <w:szCs w:val="24"/>
                <w:shd w:val="clear" w:color="auto" w:fill="F7F7F7"/>
                <w:lang w:val="kk-KZ"/>
              </w:rPr>
            </w:pPr>
            <w:r w:rsidRPr="00333BA7">
              <w:rPr>
                <w:rFonts w:ascii="Times New Roman" w:hAnsi="Times New Roman" w:cs="Times New Roman"/>
                <w:color w:val="000000"/>
                <w:sz w:val="24"/>
                <w:szCs w:val="24"/>
                <w:lang w:val="kk-KZ"/>
              </w:rPr>
              <w:t>Ш.қ. «Амиран-Агро»</w:t>
            </w:r>
          </w:p>
        </w:tc>
        <w:tc>
          <w:tcPr>
            <w:tcW w:w="776" w:type="dxa"/>
          </w:tcPr>
          <w:p w14:paraId="7B731DC5"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798</w:t>
            </w:r>
          </w:p>
        </w:tc>
        <w:tc>
          <w:tcPr>
            <w:tcW w:w="1286" w:type="dxa"/>
          </w:tcPr>
          <w:p w14:paraId="0A4A0388"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51</w:t>
            </w:r>
          </w:p>
        </w:tc>
        <w:tc>
          <w:tcPr>
            <w:tcW w:w="701" w:type="dxa"/>
          </w:tcPr>
          <w:p w14:paraId="547640B6"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w:t>
            </w:r>
          </w:p>
        </w:tc>
        <w:tc>
          <w:tcPr>
            <w:tcW w:w="776" w:type="dxa"/>
          </w:tcPr>
          <w:p w14:paraId="579D6AD2"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822</w:t>
            </w:r>
          </w:p>
        </w:tc>
        <w:tc>
          <w:tcPr>
            <w:tcW w:w="1261" w:type="dxa"/>
          </w:tcPr>
          <w:p w14:paraId="4D17D8EC"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50</w:t>
            </w:r>
          </w:p>
        </w:tc>
        <w:tc>
          <w:tcPr>
            <w:tcW w:w="579" w:type="dxa"/>
          </w:tcPr>
          <w:p w14:paraId="26E9BF63"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c>
          <w:tcPr>
            <w:tcW w:w="776" w:type="dxa"/>
          </w:tcPr>
          <w:p w14:paraId="705FF0C9"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860</w:t>
            </w:r>
          </w:p>
        </w:tc>
        <w:tc>
          <w:tcPr>
            <w:tcW w:w="1272" w:type="dxa"/>
          </w:tcPr>
          <w:p w14:paraId="2BA53539"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47</w:t>
            </w:r>
          </w:p>
        </w:tc>
        <w:tc>
          <w:tcPr>
            <w:tcW w:w="701" w:type="dxa"/>
          </w:tcPr>
          <w:p w14:paraId="7BF79C40"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w:t>
            </w:r>
          </w:p>
        </w:tc>
      </w:tr>
      <w:tr w:rsidR="00BC5CF9" w:rsidRPr="00D24A85" w14:paraId="42A62870" w14:textId="77777777" w:rsidTr="004B73DB">
        <w:tc>
          <w:tcPr>
            <w:tcW w:w="619" w:type="dxa"/>
          </w:tcPr>
          <w:p w14:paraId="55D69981"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1.2</w:t>
            </w:r>
          </w:p>
        </w:tc>
        <w:tc>
          <w:tcPr>
            <w:tcW w:w="6279" w:type="dxa"/>
          </w:tcPr>
          <w:p w14:paraId="24CBBDEF" w14:textId="77777777" w:rsidR="00BC5CF9" w:rsidRPr="00333BA7" w:rsidRDefault="00BC5CF9" w:rsidP="00E74A70">
            <w:pPr>
              <w:ind w:hanging="21"/>
              <w:rPr>
                <w:rFonts w:ascii="Times New Roman" w:hAnsi="Times New Roman" w:cs="Times New Roman"/>
                <w:color w:val="000000"/>
                <w:sz w:val="24"/>
                <w:szCs w:val="24"/>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sz w:val="24"/>
                <w:szCs w:val="24"/>
                <w:lang w:val="kk-KZ"/>
              </w:rPr>
              <w:t xml:space="preserve">. </w:t>
            </w:r>
            <w:r w:rsidR="00F21938" w:rsidRPr="00333BA7">
              <w:rPr>
                <w:rFonts w:ascii="Times New Roman" w:hAnsi="Times New Roman" w:cs="Times New Roman"/>
                <w:sz w:val="24"/>
                <w:szCs w:val="24"/>
                <w:lang w:val="kk-KZ"/>
              </w:rPr>
              <w:t>«Aлипoв Т»</w:t>
            </w:r>
          </w:p>
        </w:tc>
        <w:tc>
          <w:tcPr>
            <w:tcW w:w="776" w:type="dxa"/>
          </w:tcPr>
          <w:p w14:paraId="37424C05"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148</w:t>
            </w:r>
          </w:p>
        </w:tc>
        <w:tc>
          <w:tcPr>
            <w:tcW w:w="1286" w:type="dxa"/>
          </w:tcPr>
          <w:p w14:paraId="056B3FA0"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w:t>
            </w:r>
          </w:p>
        </w:tc>
        <w:tc>
          <w:tcPr>
            <w:tcW w:w="701" w:type="dxa"/>
          </w:tcPr>
          <w:p w14:paraId="7E748E80"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c>
          <w:tcPr>
            <w:tcW w:w="776" w:type="dxa"/>
          </w:tcPr>
          <w:p w14:paraId="588BB93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102</w:t>
            </w:r>
          </w:p>
        </w:tc>
        <w:tc>
          <w:tcPr>
            <w:tcW w:w="1261" w:type="dxa"/>
          </w:tcPr>
          <w:p w14:paraId="034E3301"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w:t>
            </w:r>
          </w:p>
        </w:tc>
        <w:tc>
          <w:tcPr>
            <w:tcW w:w="579" w:type="dxa"/>
          </w:tcPr>
          <w:p w14:paraId="6A0758AB"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c>
          <w:tcPr>
            <w:tcW w:w="776" w:type="dxa"/>
          </w:tcPr>
          <w:p w14:paraId="36E197E1"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152</w:t>
            </w:r>
          </w:p>
        </w:tc>
        <w:tc>
          <w:tcPr>
            <w:tcW w:w="1272" w:type="dxa"/>
          </w:tcPr>
          <w:p w14:paraId="078C519B"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w:t>
            </w:r>
          </w:p>
        </w:tc>
        <w:tc>
          <w:tcPr>
            <w:tcW w:w="701" w:type="dxa"/>
          </w:tcPr>
          <w:p w14:paraId="2D2369FF"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508A24D8" w14:textId="77777777" w:rsidTr="004B73DB">
        <w:tc>
          <w:tcPr>
            <w:tcW w:w="619" w:type="dxa"/>
          </w:tcPr>
          <w:p w14:paraId="7B6A317E"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1.3</w:t>
            </w:r>
          </w:p>
        </w:tc>
        <w:tc>
          <w:tcPr>
            <w:tcW w:w="6279" w:type="dxa"/>
          </w:tcPr>
          <w:p w14:paraId="33F9A2B0" w14:textId="77777777" w:rsidR="00BC5CF9" w:rsidRPr="00333BA7" w:rsidRDefault="00BC5CF9" w:rsidP="00E74A70">
            <w:pPr>
              <w:ind w:hanging="21"/>
              <w:rPr>
                <w:rFonts w:ascii="Times New Roman" w:hAnsi="Times New Roman" w:cs="Times New Roman"/>
                <w:sz w:val="24"/>
                <w:szCs w:val="24"/>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sz w:val="24"/>
                <w:szCs w:val="24"/>
                <w:lang w:val="kk-KZ"/>
              </w:rPr>
              <w:t xml:space="preserve">. </w:t>
            </w:r>
            <w:r w:rsidR="00F21938" w:rsidRPr="00333BA7">
              <w:rPr>
                <w:rFonts w:ascii="Times New Roman" w:hAnsi="Times New Roman" w:cs="Times New Roman"/>
                <w:sz w:val="24"/>
                <w:szCs w:val="24"/>
                <w:lang w:val="kk-KZ"/>
              </w:rPr>
              <w:t>«</w:t>
            </w:r>
            <w:r w:rsidRPr="00333BA7">
              <w:rPr>
                <w:rFonts w:ascii="Times New Roman" w:hAnsi="Times New Roman" w:cs="Times New Roman"/>
                <w:sz w:val="24"/>
                <w:szCs w:val="24"/>
                <w:lang w:val="kk-KZ"/>
              </w:rPr>
              <w:t>Племзавод Алматы</w:t>
            </w:r>
            <w:r w:rsidR="00F21938" w:rsidRPr="00333BA7">
              <w:rPr>
                <w:rFonts w:ascii="Times New Roman" w:hAnsi="Times New Roman" w:cs="Times New Roman"/>
                <w:sz w:val="24"/>
                <w:szCs w:val="24"/>
                <w:lang w:val="kk-KZ"/>
              </w:rPr>
              <w:t>»</w:t>
            </w:r>
            <w:r w:rsidRPr="00333BA7">
              <w:rPr>
                <w:rFonts w:ascii="Times New Roman" w:hAnsi="Times New Roman" w:cs="Times New Roman"/>
                <w:sz w:val="24"/>
                <w:szCs w:val="24"/>
                <w:lang w:val="kk-KZ"/>
              </w:rPr>
              <w:t xml:space="preserve"> </w:t>
            </w:r>
          </w:p>
        </w:tc>
        <w:tc>
          <w:tcPr>
            <w:tcW w:w="776" w:type="dxa"/>
          </w:tcPr>
          <w:p w14:paraId="0AE313C8"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182</w:t>
            </w:r>
          </w:p>
        </w:tc>
        <w:tc>
          <w:tcPr>
            <w:tcW w:w="1286" w:type="dxa"/>
          </w:tcPr>
          <w:p w14:paraId="447A8AF7"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w:t>
            </w:r>
          </w:p>
        </w:tc>
        <w:tc>
          <w:tcPr>
            <w:tcW w:w="701" w:type="dxa"/>
          </w:tcPr>
          <w:p w14:paraId="2C31FF1F"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c>
          <w:tcPr>
            <w:tcW w:w="776" w:type="dxa"/>
          </w:tcPr>
          <w:p w14:paraId="1515167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185</w:t>
            </w:r>
          </w:p>
        </w:tc>
        <w:tc>
          <w:tcPr>
            <w:tcW w:w="1261" w:type="dxa"/>
          </w:tcPr>
          <w:p w14:paraId="650C8529"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w:t>
            </w:r>
          </w:p>
        </w:tc>
        <w:tc>
          <w:tcPr>
            <w:tcW w:w="579" w:type="dxa"/>
          </w:tcPr>
          <w:p w14:paraId="2C5D683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c>
          <w:tcPr>
            <w:tcW w:w="776" w:type="dxa"/>
          </w:tcPr>
          <w:p w14:paraId="1674A6A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214</w:t>
            </w:r>
          </w:p>
        </w:tc>
        <w:tc>
          <w:tcPr>
            <w:tcW w:w="1272" w:type="dxa"/>
          </w:tcPr>
          <w:p w14:paraId="142B35BC"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11</w:t>
            </w:r>
          </w:p>
        </w:tc>
        <w:tc>
          <w:tcPr>
            <w:tcW w:w="701" w:type="dxa"/>
          </w:tcPr>
          <w:p w14:paraId="58B91C93"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r>
      <w:tr w:rsidR="00BC5CF9" w:rsidRPr="00D24A85" w14:paraId="190511FA" w14:textId="77777777" w:rsidTr="004B73DB">
        <w:tc>
          <w:tcPr>
            <w:tcW w:w="619" w:type="dxa"/>
          </w:tcPr>
          <w:p w14:paraId="5EB44C75"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1.4</w:t>
            </w:r>
          </w:p>
        </w:tc>
        <w:tc>
          <w:tcPr>
            <w:tcW w:w="6279" w:type="dxa"/>
          </w:tcPr>
          <w:p w14:paraId="45E6041D" w14:textId="77777777" w:rsidR="00BC5CF9" w:rsidRPr="00333BA7" w:rsidRDefault="00BC5CF9" w:rsidP="00E74A70">
            <w:pPr>
              <w:ind w:hanging="21"/>
              <w:rPr>
                <w:rFonts w:ascii="Times New Roman" w:hAnsi="Times New Roman" w:cs="Times New Roman"/>
                <w:sz w:val="24"/>
                <w:szCs w:val="24"/>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w:t>
            </w:r>
            <w:r w:rsidRPr="00333BA7">
              <w:rPr>
                <w:rFonts w:ascii="Times New Roman" w:hAnsi="Times New Roman" w:cs="Times New Roman"/>
                <w:color w:val="000000"/>
                <w:sz w:val="24"/>
                <w:szCs w:val="24"/>
                <w:shd w:val="clear" w:color="auto" w:fill="FFFFFF"/>
              </w:rPr>
              <w:t>«</w:t>
            </w:r>
            <w:proofErr w:type="spellStart"/>
            <w:r w:rsidRPr="00333BA7">
              <w:rPr>
                <w:rFonts w:ascii="Times New Roman" w:hAnsi="Times New Roman" w:cs="Times New Roman"/>
                <w:color w:val="000000"/>
                <w:sz w:val="24"/>
                <w:szCs w:val="24"/>
                <w:shd w:val="clear" w:color="auto" w:fill="FFFFFF"/>
              </w:rPr>
              <w:t>Дәстүр</w:t>
            </w:r>
            <w:proofErr w:type="spellEnd"/>
            <w:r w:rsidRPr="00333BA7">
              <w:rPr>
                <w:rFonts w:ascii="Times New Roman" w:hAnsi="Times New Roman" w:cs="Times New Roman"/>
                <w:color w:val="000000"/>
                <w:sz w:val="24"/>
                <w:szCs w:val="24"/>
                <w:shd w:val="clear" w:color="auto" w:fill="FFFFFF"/>
              </w:rPr>
              <w:t>»</w:t>
            </w:r>
          </w:p>
        </w:tc>
        <w:tc>
          <w:tcPr>
            <w:tcW w:w="776" w:type="dxa"/>
          </w:tcPr>
          <w:p w14:paraId="24389DAF"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86</w:t>
            </w:r>
          </w:p>
        </w:tc>
        <w:tc>
          <w:tcPr>
            <w:tcW w:w="1286" w:type="dxa"/>
          </w:tcPr>
          <w:p w14:paraId="2B06118D"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3</w:t>
            </w:r>
          </w:p>
        </w:tc>
        <w:tc>
          <w:tcPr>
            <w:tcW w:w="701" w:type="dxa"/>
          </w:tcPr>
          <w:p w14:paraId="22DC12E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w:t>
            </w:r>
          </w:p>
        </w:tc>
        <w:tc>
          <w:tcPr>
            <w:tcW w:w="776" w:type="dxa"/>
          </w:tcPr>
          <w:p w14:paraId="6FCF23F4"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103</w:t>
            </w:r>
          </w:p>
        </w:tc>
        <w:tc>
          <w:tcPr>
            <w:tcW w:w="1261" w:type="dxa"/>
          </w:tcPr>
          <w:p w14:paraId="78A32C44"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579" w:type="dxa"/>
          </w:tcPr>
          <w:p w14:paraId="26E62AC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670515A6"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124</w:t>
            </w:r>
          </w:p>
        </w:tc>
        <w:tc>
          <w:tcPr>
            <w:tcW w:w="1272" w:type="dxa"/>
          </w:tcPr>
          <w:p w14:paraId="491C61F6"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6</w:t>
            </w:r>
          </w:p>
        </w:tc>
        <w:tc>
          <w:tcPr>
            <w:tcW w:w="701" w:type="dxa"/>
          </w:tcPr>
          <w:p w14:paraId="60E70058"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63A25377" w14:textId="77777777" w:rsidTr="004B73DB">
        <w:tc>
          <w:tcPr>
            <w:tcW w:w="619" w:type="dxa"/>
          </w:tcPr>
          <w:p w14:paraId="728F6DC6"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1.5</w:t>
            </w:r>
          </w:p>
        </w:tc>
        <w:tc>
          <w:tcPr>
            <w:tcW w:w="6279" w:type="dxa"/>
          </w:tcPr>
          <w:p w14:paraId="0373297D" w14:textId="77777777" w:rsidR="00BC5CF9" w:rsidRPr="00333BA7" w:rsidRDefault="00BC5CF9" w:rsidP="00E74A70">
            <w:pPr>
              <w:ind w:hanging="21"/>
              <w:rPr>
                <w:rFonts w:ascii="Times New Roman" w:hAnsi="Times New Roman" w:cs="Times New Roman"/>
                <w:color w:val="000000"/>
                <w:sz w:val="24"/>
                <w:szCs w:val="24"/>
                <w:shd w:val="clear" w:color="auto" w:fill="FFFFFF"/>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w:t>
            </w:r>
            <w:r w:rsidR="00F21938" w:rsidRPr="00333BA7">
              <w:rPr>
                <w:rFonts w:ascii="Times New Roman" w:hAnsi="Times New Roman" w:cs="Times New Roman"/>
                <w:color w:val="000000"/>
                <w:sz w:val="24"/>
                <w:szCs w:val="24"/>
                <w:shd w:val="clear" w:color="auto" w:fill="FFFFFF"/>
                <w:lang w:val="kk-KZ"/>
              </w:rPr>
              <w:t>«</w:t>
            </w:r>
            <w:r w:rsidRPr="00333BA7">
              <w:rPr>
                <w:rFonts w:ascii="Times New Roman" w:hAnsi="Times New Roman" w:cs="Times New Roman"/>
                <w:color w:val="000000"/>
                <w:sz w:val="24"/>
                <w:szCs w:val="24"/>
                <w:shd w:val="clear" w:color="auto" w:fill="FFFFFF"/>
              </w:rPr>
              <w:t>Нурбеков</w:t>
            </w:r>
            <w:r w:rsidR="00F21938" w:rsidRPr="00333BA7">
              <w:rPr>
                <w:rFonts w:ascii="Times New Roman" w:hAnsi="Times New Roman" w:cs="Times New Roman"/>
                <w:color w:val="000000"/>
                <w:sz w:val="24"/>
                <w:szCs w:val="24"/>
                <w:shd w:val="clear" w:color="auto" w:fill="FFFFFF"/>
                <w:lang w:val="kk-KZ"/>
              </w:rPr>
              <w:t>»</w:t>
            </w:r>
          </w:p>
        </w:tc>
        <w:tc>
          <w:tcPr>
            <w:tcW w:w="776" w:type="dxa"/>
          </w:tcPr>
          <w:p w14:paraId="740B4AE4"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157</w:t>
            </w:r>
          </w:p>
        </w:tc>
        <w:tc>
          <w:tcPr>
            <w:tcW w:w="1286" w:type="dxa"/>
          </w:tcPr>
          <w:p w14:paraId="70450CA7"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9</w:t>
            </w:r>
          </w:p>
        </w:tc>
        <w:tc>
          <w:tcPr>
            <w:tcW w:w="701" w:type="dxa"/>
          </w:tcPr>
          <w:p w14:paraId="24035E60"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w:t>
            </w:r>
          </w:p>
        </w:tc>
        <w:tc>
          <w:tcPr>
            <w:tcW w:w="776" w:type="dxa"/>
          </w:tcPr>
          <w:p w14:paraId="30485E85"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210</w:t>
            </w:r>
          </w:p>
        </w:tc>
        <w:tc>
          <w:tcPr>
            <w:tcW w:w="1261" w:type="dxa"/>
          </w:tcPr>
          <w:p w14:paraId="635EDF65"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11</w:t>
            </w:r>
          </w:p>
        </w:tc>
        <w:tc>
          <w:tcPr>
            <w:tcW w:w="579" w:type="dxa"/>
          </w:tcPr>
          <w:p w14:paraId="49ACFFAE"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0CD995D3"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176</w:t>
            </w:r>
          </w:p>
        </w:tc>
        <w:tc>
          <w:tcPr>
            <w:tcW w:w="1272" w:type="dxa"/>
          </w:tcPr>
          <w:p w14:paraId="12556A71"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w:t>
            </w:r>
          </w:p>
        </w:tc>
        <w:tc>
          <w:tcPr>
            <w:tcW w:w="701" w:type="dxa"/>
          </w:tcPr>
          <w:p w14:paraId="71E119A9"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07ED01DB" w14:textId="77777777" w:rsidTr="004B73DB">
        <w:tc>
          <w:tcPr>
            <w:tcW w:w="619" w:type="dxa"/>
          </w:tcPr>
          <w:p w14:paraId="6568EBCC" w14:textId="77777777" w:rsidR="00BC5CF9" w:rsidRPr="00333BA7" w:rsidRDefault="00BC5CF9" w:rsidP="00E74A70">
            <w:pPr>
              <w:jc w:val="both"/>
              <w:rPr>
                <w:rFonts w:ascii="Times New Roman" w:hAnsi="Times New Roman" w:cs="Times New Roman"/>
                <w:b/>
                <w:sz w:val="24"/>
                <w:szCs w:val="24"/>
                <w:lang w:val="kk-KZ"/>
              </w:rPr>
            </w:pPr>
            <w:r w:rsidRPr="00333BA7">
              <w:rPr>
                <w:rFonts w:ascii="Times New Roman" w:hAnsi="Times New Roman" w:cs="Times New Roman"/>
                <w:b/>
                <w:sz w:val="24"/>
                <w:szCs w:val="24"/>
                <w:lang w:val="kk-KZ"/>
              </w:rPr>
              <w:t>2</w:t>
            </w:r>
          </w:p>
        </w:tc>
        <w:tc>
          <w:tcPr>
            <w:tcW w:w="6279" w:type="dxa"/>
          </w:tcPr>
          <w:p w14:paraId="052ADCB6" w14:textId="77777777" w:rsidR="00BC5CF9" w:rsidRPr="00333BA7" w:rsidRDefault="00BC5CF9" w:rsidP="00E74A70">
            <w:pPr>
              <w:ind w:hanging="21"/>
              <w:rPr>
                <w:rFonts w:ascii="Times New Roman" w:hAnsi="Times New Roman" w:cs="Times New Roman"/>
                <w:b/>
                <w:sz w:val="24"/>
                <w:szCs w:val="24"/>
                <w:lang w:val="kk-KZ"/>
              </w:rPr>
            </w:pPr>
            <w:r w:rsidRPr="00333BA7">
              <w:rPr>
                <w:rFonts w:ascii="Times New Roman" w:hAnsi="Times New Roman" w:cs="Times New Roman"/>
                <w:b/>
                <w:sz w:val="24"/>
                <w:szCs w:val="24"/>
                <w:lang w:val="kk-KZ"/>
              </w:rPr>
              <w:t>Іле ауданы</w:t>
            </w:r>
          </w:p>
        </w:tc>
        <w:tc>
          <w:tcPr>
            <w:tcW w:w="776" w:type="dxa"/>
          </w:tcPr>
          <w:p w14:paraId="5861DF4C"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6000</w:t>
            </w:r>
          </w:p>
        </w:tc>
        <w:tc>
          <w:tcPr>
            <w:tcW w:w="1286" w:type="dxa"/>
          </w:tcPr>
          <w:p w14:paraId="3DC054C1"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320</w:t>
            </w:r>
          </w:p>
        </w:tc>
        <w:tc>
          <w:tcPr>
            <w:tcW w:w="701" w:type="dxa"/>
          </w:tcPr>
          <w:p w14:paraId="16804A68"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20</w:t>
            </w:r>
          </w:p>
        </w:tc>
        <w:tc>
          <w:tcPr>
            <w:tcW w:w="776" w:type="dxa"/>
          </w:tcPr>
          <w:p w14:paraId="52B32689"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6468</w:t>
            </w:r>
          </w:p>
        </w:tc>
        <w:tc>
          <w:tcPr>
            <w:tcW w:w="1261" w:type="dxa"/>
          </w:tcPr>
          <w:p w14:paraId="3DDA3CCC"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368</w:t>
            </w:r>
          </w:p>
        </w:tc>
        <w:tc>
          <w:tcPr>
            <w:tcW w:w="579" w:type="dxa"/>
          </w:tcPr>
          <w:p w14:paraId="785B2E94"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21</w:t>
            </w:r>
          </w:p>
        </w:tc>
        <w:tc>
          <w:tcPr>
            <w:tcW w:w="776" w:type="dxa"/>
          </w:tcPr>
          <w:p w14:paraId="5D16E71D"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shd w:val="clear" w:color="auto" w:fill="FFFFFF"/>
              </w:rPr>
              <w:t>6858</w:t>
            </w:r>
          </w:p>
        </w:tc>
        <w:tc>
          <w:tcPr>
            <w:tcW w:w="1272" w:type="dxa"/>
          </w:tcPr>
          <w:p w14:paraId="52AD2D68" w14:textId="77777777" w:rsidR="00BC5CF9" w:rsidRPr="00333BA7" w:rsidRDefault="00BC5CF9" w:rsidP="00DE50A0">
            <w:pPr>
              <w:ind w:firstLine="19"/>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427</w:t>
            </w:r>
          </w:p>
        </w:tc>
        <w:tc>
          <w:tcPr>
            <w:tcW w:w="701" w:type="dxa"/>
          </w:tcPr>
          <w:p w14:paraId="58B3E1DF" w14:textId="77777777" w:rsidR="00BC5CF9" w:rsidRPr="00333BA7" w:rsidRDefault="00BC5CF9"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27</w:t>
            </w:r>
          </w:p>
        </w:tc>
      </w:tr>
      <w:tr w:rsidR="00BC5CF9" w:rsidRPr="00D24A85" w14:paraId="0F5B742A" w14:textId="77777777" w:rsidTr="004B73DB">
        <w:tc>
          <w:tcPr>
            <w:tcW w:w="619" w:type="dxa"/>
          </w:tcPr>
          <w:p w14:paraId="2A6CD9DE"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2.1</w:t>
            </w:r>
          </w:p>
        </w:tc>
        <w:tc>
          <w:tcPr>
            <w:tcW w:w="6279" w:type="dxa"/>
          </w:tcPr>
          <w:p w14:paraId="2CEEF30A" w14:textId="77777777" w:rsidR="00BC5CF9" w:rsidRPr="00333BA7" w:rsidRDefault="002C0800" w:rsidP="00E74A70">
            <w:pPr>
              <w:ind w:hanging="21"/>
              <w:rPr>
                <w:rFonts w:ascii="Times New Roman" w:hAnsi="Times New Roman" w:cs="Times New Roman"/>
                <w:sz w:val="24"/>
                <w:szCs w:val="24"/>
                <w:lang w:val="kk-KZ"/>
              </w:rPr>
            </w:pPr>
            <w:r w:rsidRPr="00333BA7">
              <w:rPr>
                <w:rFonts w:ascii="Times New Roman" w:hAnsi="Times New Roman" w:cs="Times New Roman"/>
                <w:color w:val="000000"/>
                <w:sz w:val="24"/>
                <w:szCs w:val="24"/>
                <w:lang w:val="kk-KZ"/>
              </w:rPr>
              <w:t>ЖШС</w:t>
            </w:r>
            <w:r w:rsidR="00BC5CF9" w:rsidRPr="00333BA7">
              <w:rPr>
                <w:rFonts w:ascii="Times New Roman" w:hAnsi="Times New Roman" w:cs="Times New Roman"/>
                <w:color w:val="000000"/>
                <w:sz w:val="24"/>
                <w:szCs w:val="24"/>
                <w:lang w:val="kk-KZ"/>
              </w:rPr>
              <w:t xml:space="preserve"> </w:t>
            </w:r>
            <w:r w:rsidR="00BC5CF9" w:rsidRPr="00333BA7">
              <w:rPr>
                <w:rFonts w:ascii="Times New Roman" w:hAnsi="Times New Roman" w:cs="Times New Roman"/>
                <w:color w:val="000000"/>
                <w:sz w:val="24"/>
                <w:szCs w:val="24"/>
              </w:rPr>
              <w:t>«</w:t>
            </w:r>
            <w:r w:rsidR="00BC5CF9" w:rsidRPr="00333BA7">
              <w:rPr>
                <w:rFonts w:ascii="Times New Roman" w:hAnsi="Times New Roman" w:cs="Times New Roman"/>
                <w:sz w:val="24"/>
                <w:szCs w:val="24"/>
                <w:lang w:val="kk-KZ"/>
              </w:rPr>
              <w:t>Байсерке-агро</w:t>
            </w:r>
            <w:r w:rsidR="00BC5CF9" w:rsidRPr="00333BA7">
              <w:rPr>
                <w:rFonts w:ascii="Times New Roman" w:hAnsi="Times New Roman" w:cs="Times New Roman"/>
                <w:color w:val="000000"/>
                <w:sz w:val="24"/>
                <w:szCs w:val="24"/>
              </w:rPr>
              <w:t>»</w:t>
            </w:r>
          </w:p>
        </w:tc>
        <w:tc>
          <w:tcPr>
            <w:tcW w:w="776" w:type="dxa"/>
          </w:tcPr>
          <w:p w14:paraId="65EE94DB"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4535</w:t>
            </w:r>
          </w:p>
        </w:tc>
        <w:tc>
          <w:tcPr>
            <w:tcW w:w="1286" w:type="dxa"/>
          </w:tcPr>
          <w:p w14:paraId="0CD187AE"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253</w:t>
            </w:r>
          </w:p>
        </w:tc>
        <w:tc>
          <w:tcPr>
            <w:tcW w:w="701" w:type="dxa"/>
          </w:tcPr>
          <w:p w14:paraId="5D4EC3D3"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rPr>
              <w:t>17</w:t>
            </w:r>
          </w:p>
        </w:tc>
        <w:tc>
          <w:tcPr>
            <w:tcW w:w="776" w:type="dxa"/>
          </w:tcPr>
          <w:p w14:paraId="31BB5689"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4786</w:t>
            </w:r>
          </w:p>
        </w:tc>
        <w:tc>
          <w:tcPr>
            <w:tcW w:w="1261" w:type="dxa"/>
          </w:tcPr>
          <w:p w14:paraId="7AF39A49"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287</w:t>
            </w:r>
          </w:p>
        </w:tc>
        <w:tc>
          <w:tcPr>
            <w:tcW w:w="579" w:type="dxa"/>
          </w:tcPr>
          <w:p w14:paraId="6E72DE86"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15</w:t>
            </w:r>
          </w:p>
        </w:tc>
        <w:tc>
          <w:tcPr>
            <w:tcW w:w="776" w:type="dxa"/>
          </w:tcPr>
          <w:p w14:paraId="47CFAC32" w14:textId="77777777" w:rsidR="00BC5CF9" w:rsidRPr="00333BA7" w:rsidRDefault="00BC5CF9" w:rsidP="00E74A70">
            <w:pPr>
              <w:jc w:val="center"/>
              <w:rPr>
                <w:rFonts w:ascii="Times New Roman" w:hAnsi="Times New Roman" w:cs="Times New Roman"/>
                <w:sz w:val="24"/>
                <w:szCs w:val="24"/>
                <w:shd w:val="clear" w:color="auto" w:fill="FFFFFF"/>
                <w:lang w:val="en-US"/>
              </w:rPr>
            </w:pPr>
            <w:r w:rsidRPr="00333BA7">
              <w:rPr>
                <w:rFonts w:ascii="Times New Roman" w:hAnsi="Times New Roman" w:cs="Times New Roman"/>
                <w:sz w:val="24"/>
                <w:szCs w:val="24"/>
                <w:shd w:val="clear" w:color="auto" w:fill="FFFFFF"/>
                <w:lang w:val="en-US"/>
              </w:rPr>
              <w:t>5052</w:t>
            </w:r>
          </w:p>
        </w:tc>
        <w:tc>
          <w:tcPr>
            <w:tcW w:w="1272" w:type="dxa"/>
          </w:tcPr>
          <w:p w14:paraId="050DDB33"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326</w:t>
            </w:r>
          </w:p>
        </w:tc>
        <w:tc>
          <w:tcPr>
            <w:tcW w:w="701" w:type="dxa"/>
          </w:tcPr>
          <w:p w14:paraId="7F9EEF9E"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w:t>
            </w:r>
          </w:p>
        </w:tc>
      </w:tr>
      <w:tr w:rsidR="00BC5CF9" w:rsidRPr="00D24A85" w14:paraId="4C7D563B" w14:textId="77777777" w:rsidTr="004B73DB">
        <w:tc>
          <w:tcPr>
            <w:tcW w:w="619" w:type="dxa"/>
          </w:tcPr>
          <w:p w14:paraId="42843B29"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2.2</w:t>
            </w:r>
          </w:p>
        </w:tc>
        <w:tc>
          <w:tcPr>
            <w:tcW w:w="6279" w:type="dxa"/>
          </w:tcPr>
          <w:p w14:paraId="65DE6DCE" w14:textId="77777777" w:rsidR="00BC5CF9" w:rsidRPr="00333BA7" w:rsidRDefault="00BC5CF9" w:rsidP="00E74A70">
            <w:pPr>
              <w:ind w:hanging="21"/>
              <w:rPr>
                <w:rFonts w:ascii="Times New Roman" w:hAnsi="Times New Roman" w:cs="Times New Roman"/>
                <w:sz w:val="24"/>
                <w:szCs w:val="24"/>
                <w:lang w:val="kk-KZ"/>
              </w:rPr>
            </w:pPr>
            <w:r w:rsidRPr="00333BA7">
              <w:rPr>
                <w:rFonts w:ascii="Times New Roman" w:hAnsi="Times New Roman" w:cs="Times New Roman"/>
                <w:color w:val="000000"/>
                <w:sz w:val="24"/>
                <w:szCs w:val="24"/>
                <w:lang w:val="kk-KZ"/>
              </w:rPr>
              <w:t>Ш.қ</w:t>
            </w:r>
            <w:r w:rsidRPr="00333BA7">
              <w:rPr>
                <w:rStyle w:val="af0"/>
                <w:rFonts w:ascii="Times New Roman" w:hAnsi="Times New Roman" w:cs="Times New Roman"/>
                <w:color w:val="000000"/>
                <w:sz w:val="24"/>
                <w:szCs w:val="24"/>
                <w:lang w:val="kk-KZ"/>
              </w:rPr>
              <w:t xml:space="preserve">. </w:t>
            </w:r>
            <w:r w:rsidRPr="00333BA7">
              <w:rPr>
                <w:rStyle w:val="af0"/>
                <w:rFonts w:ascii="Times New Roman" w:hAnsi="Times New Roman" w:cs="Times New Roman"/>
                <w:b w:val="0"/>
                <w:color w:val="000000"/>
                <w:sz w:val="24"/>
                <w:szCs w:val="24"/>
              </w:rPr>
              <w:t>«Междуреченск</w:t>
            </w:r>
            <w:r w:rsidRPr="00333BA7">
              <w:rPr>
                <w:rStyle w:val="af0"/>
                <w:rFonts w:ascii="Times New Roman" w:hAnsi="Times New Roman" w:cs="Times New Roman"/>
                <w:b w:val="0"/>
                <w:color w:val="000000"/>
                <w:sz w:val="24"/>
                <w:szCs w:val="24"/>
                <w:lang w:val="kk-KZ"/>
              </w:rPr>
              <w:t>и</w:t>
            </w:r>
            <w:r w:rsidRPr="00333BA7">
              <w:rPr>
                <w:rStyle w:val="af0"/>
                <w:rFonts w:ascii="Times New Roman" w:hAnsi="Times New Roman" w:cs="Times New Roman"/>
                <w:b w:val="0"/>
                <w:color w:val="000000"/>
                <w:sz w:val="24"/>
                <w:szCs w:val="24"/>
              </w:rPr>
              <w:t>-Агро»</w:t>
            </w:r>
          </w:p>
        </w:tc>
        <w:tc>
          <w:tcPr>
            <w:tcW w:w="776" w:type="dxa"/>
          </w:tcPr>
          <w:p w14:paraId="212776D7"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1362</w:t>
            </w:r>
          </w:p>
        </w:tc>
        <w:tc>
          <w:tcPr>
            <w:tcW w:w="1286" w:type="dxa"/>
          </w:tcPr>
          <w:p w14:paraId="0206EB61"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67</w:t>
            </w:r>
          </w:p>
        </w:tc>
        <w:tc>
          <w:tcPr>
            <w:tcW w:w="701" w:type="dxa"/>
          </w:tcPr>
          <w:p w14:paraId="5E809079"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3</w:t>
            </w:r>
          </w:p>
        </w:tc>
        <w:tc>
          <w:tcPr>
            <w:tcW w:w="776" w:type="dxa"/>
          </w:tcPr>
          <w:p w14:paraId="0533608F"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1497</w:t>
            </w:r>
          </w:p>
        </w:tc>
        <w:tc>
          <w:tcPr>
            <w:tcW w:w="1261" w:type="dxa"/>
          </w:tcPr>
          <w:p w14:paraId="1F0BF5F7"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76</w:t>
            </w:r>
          </w:p>
        </w:tc>
        <w:tc>
          <w:tcPr>
            <w:tcW w:w="579" w:type="dxa"/>
          </w:tcPr>
          <w:p w14:paraId="28E7B80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5</w:t>
            </w:r>
          </w:p>
        </w:tc>
        <w:tc>
          <w:tcPr>
            <w:tcW w:w="776" w:type="dxa"/>
          </w:tcPr>
          <w:p w14:paraId="5C8CDB2F" w14:textId="77777777" w:rsidR="00BC5CF9" w:rsidRPr="00333BA7" w:rsidRDefault="00BC5CF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1548</w:t>
            </w:r>
          </w:p>
        </w:tc>
        <w:tc>
          <w:tcPr>
            <w:tcW w:w="1272" w:type="dxa"/>
          </w:tcPr>
          <w:p w14:paraId="22C17BB5"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80</w:t>
            </w:r>
          </w:p>
        </w:tc>
        <w:tc>
          <w:tcPr>
            <w:tcW w:w="701" w:type="dxa"/>
          </w:tcPr>
          <w:p w14:paraId="73B39C3A"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w:t>
            </w:r>
          </w:p>
        </w:tc>
      </w:tr>
      <w:tr w:rsidR="00BC5CF9" w:rsidRPr="00D24A85" w14:paraId="3263CE07" w14:textId="77777777" w:rsidTr="004B73DB">
        <w:tc>
          <w:tcPr>
            <w:tcW w:w="619" w:type="dxa"/>
          </w:tcPr>
          <w:p w14:paraId="7F61E454"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2.3</w:t>
            </w:r>
          </w:p>
        </w:tc>
        <w:tc>
          <w:tcPr>
            <w:tcW w:w="6279" w:type="dxa"/>
          </w:tcPr>
          <w:p w14:paraId="698174FB" w14:textId="77777777" w:rsidR="00BC5CF9" w:rsidRPr="00333BA7" w:rsidRDefault="00BC5CF9" w:rsidP="00E74A70">
            <w:pPr>
              <w:ind w:hanging="21"/>
              <w:rPr>
                <w:rStyle w:val="af0"/>
                <w:rFonts w:ascii="Times New Roman" w:hAnsi="Times New Roman" w:cs="Times New Roman"/>
                <w:b w:val="0"/>
                <w:color w:val="000000"/>
                <w:sz w:val="24"/>
                <w:szCs w:val="24"/>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w:t>
            </w:r>
            <w:r w:rsidR="00F21938" w:rsidRPr="00333BA7">
              <w:rPr>
                <w:rFonts w:ascii="Times New Roman" w:hAnsi="Times New Roman" w:cs="Times New Roman"/>
                <w:color w:val="000000"/>
                <w:sz w:val="24"/>
                <w:szCs w:val="24"/>
                <w:shd w:val="clear" w:color="auto" w:fill="FFFFFF"/>
                <w:lang w:val="kk-KZ"/>
              </w:rPr>
              <w:t>«</w:t>
            </w:r>
            <w:r w:rsidRPr="00333BA7">
              <w:rPr>
                <w:rFonts w:ascii="Times New Roman" w:hAnsi="Times New Roman" w:cs="Times New Roman"/>
                <w:color w:val="000000"/>
                <w:sz w:val="24"/>
                <w:szCs w:val="24"/>
                <w:shd w:val="clear" w:color="auto" w:fill="FFFFFF"/>
              </w:rPr>
              <w:t>Омаров Т</w:t>
            </w:r>
            <w:r w:rsidRPr="00333BA7">
              <w:rPr>
                <w:rFonts w:ascii="Times New Roman" w:hAnsi="Times New Roman" w:cs="Times New Roman"/>
                <w:color w:val="000000"/>
                <w:sz w:val="24"/>
                <w:szCs w:val="24"/>
                <w:shd w:val="clear" w:color="auto" w:fill="FFFFFF"/>
                <w:lang w:val="kk-KZ"/>
              </w:rPr>
              <w:t>ө</w:t>
            </w:r>
            <w:proofErr w:type="spellStart"/>
            <w:r w:rsidRPr="00333BA7">
              <w:rPr>
                <w:rFonts w:ascii="Times New Roman" w:hAnsi="Times New Roman" w:cs="Times New Roman"/>
                <w:color w:val="000000"/>
                <w:sz w:val="24"/>
                <w:szCs w:val="24"/>
                <w:shd w:val="clear" w:color="auto" w:fill="FFFFFF"/>
              </w:rPr>
              <w:t>леген</w:t>
            </w:r>
            <w:proofErr w:type="spellEnd"/>
            <w:r w:rsidR="00F21938" w:rsidRPr="00333BA7">
              <w:rPr>
                <w:rFonts w:ascii="Times New Roman" w:hAnsi="Times New Roman" w:cs="Times New Roman"/>
                <w:color w:val="000000"/>
                <w:sz w:val="24"/>
                <w:szCs w:val="24"/>
                <w:shd w:val="clear" w:color="auto" w:fill="FFFFFF"/>
                <w:lang w:val="kk-KZ"/>
              </w:rPr>
              <w:t>»</w:t>
            </w:r>
          </w:p>
        </w:tc>
        <w:tc>
          <w:tcPr>
            <w:tcW w:w="776" w:type="dxa"/>
          </w:tcPr>
          <w:p w14:paraId="2671B4C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103</w:t>
            </w:r>
          </w:p>
        </w:tc>
        <w:tc>
          <w:tcPr>
            <w:tcW w:w="1286" w:type="dxa"/>
          </w:tcPr>
          <w:p w14:paraId="7331DA5C"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01" w:type="dxa"/>
          </w:tcPr>
          <w:p w14:paraId="5A92FCF9"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53FFB88B"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185</w:t>
            </w:r>
          </w:p>
        </w:tc>
        <w:tc>
          <w:tcPr>
            <w:tcW w:w="1261" w:type="dxa"/>
          </w:tcPr>
          <w:p w14:paraId="14578F68"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5</w:t>
            </w:r>
          </w:p>
        </w:tc>
        <w:tc>
          <w:tcPr>
            <w:tcW w:w="579" w:type="dxa"/>
          </w:tcPr>
          <w:p w14:paraId="7E253343"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w:t>
            </w:r>
          </w:p>
        </w:tc>
        <w:tc>
          <w:tcPr>
            <w:tcW w:w="776" w:type="dxa"/>
          </w:tcPr>
          <w:p w14:paraId="742C912A" w14:textId="77777777" w:rsidR="00BC5CF9" w:rsidRPr="00333BA7" w:rsidRDefault="00BC5CF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258</w:t>
            </w:r>
          </w:p>
        </w:tc>
        <w:tc>
          <w:tcPr>
            <w:tcW w:w="1272" w:type="dxa"/>
          </w:tcPr>
          <w:p w14:paraId="6CC9F3F6" w14:textId="77777777" w:rsidR="00BC5CF9" w:rsidRPr="00333BA7" w:rsidRDefault="00BC5CF9" w:rsidP="00DE50A0">
            <w:pPr>
              <w:ind w:firstLine="19"/>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11</w:t>
            </w:r>
          </w:p>
        </w:tc>
        <w:tc>
          <w:tcPr>
            <w:tcW w:w="701" w:type="dxa"/>
          </w:tcPr>
          <w:p w14:paraId="1AA12060"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7BF509CB" w14:textId="77777777" w:rsidTr="004B73DB">
        <w:tc>
          <w:tcPr>
            <w:tcW w:w="619" w:type="dxa"/>
          </w:tcPr>
          <w:p w14:paraId="39E3C380" w14:textId="77777777" w:rsidR="00BC5CF9" w:rsidRPr="00333BA7" w:rsidRDefault="00BC5CF9" w:rsidP="00E74A70">
            <w:pPr>
              <w:jc w:val="both"/>
              <w:rPr>
                <w:rFonts w:ascii="Times New Roman" w:hAnsi="Times New Roman" w:cs="Times New Roman"/>
                <w:b/>
                <w:sz w:val="24"/>
                <w:szCs w:val="24"/>
                <w:lang w:val="kk-KZ"/>
              </w:rPr>
            </w:pPr>
            <w:r w:rsidRPr="00333BA7">
              <w:rPr>
                <w:rFonts w:ascii="Times New Roman" w:hAnsi="Times New Roman" w:cs="Times New Roman"/>
                <w:b/>
                <w:sz w:val="24"/>
                <w:szCs w:val="24"/>
                <w:lang w:val="kk-KZ"/>
              </w:rPr>
              <w:t>3</w:t>
            </w:r>
          </w:p>
        </w:tc>
        <w:tc>
          <w:tcPr>
            <w:tcW w:w="6279" w:type="dxa"/>
          </w:tcPr>
          <w:p w14:paraId="71CFE0FC" w14:textId="77777777" w:rsidR="00BC5CF9" w:rsidRPr="00333BA7" w:rsidRDefault="00BC5CF9" w:rsidP="00E74A70">
            <w:pPr>
              <w:ind w:hanging="21"/>
              <w:rPr>
                <w:rFonts w:ascii="Times New Roman" w:hAnsi="Times New Roman" w:cs="Times New Roman"/>
                <w:b/>
                <w:sz w:val="24"/>
                <w:szCs w:val="24"/>
                <w:lang w:val="kk-KZ"/>
              </w:rPr>
            </w:pPr>
            <w:r w:rsidRPr="00333BA7">
              <w:rPr>
                <w:rFonts w:ascii="Times New Roman" w:hAnsi="Times New Roman" w:cs="Times New Roman"/>
                <w:b/>
                <w:sz w:val="24"/>
                <w:szCs w:val="24"/>
                <w:lang w:val="kk-KZ"/>
              </w:rPr>
              <w:t xml:space="preserve">Еңбекшіқазақ ауданы </w:t>
            </w:r>
          </w:p>
        </w:tc>
        <w:tc>
          <w:tcPr>
            <w:tcW w:w="776" w:type="dxa"/>
          </w:tcPr>
          <w:p w14:paraId="4EF71B6E"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2321</w:t>
            </w:r>
          </w:p>
        </w:tc>
        <w:tc>
          <w:tcPr>
            <w:tcW w:w="1286" w:type="dxa"/>
          </w:tcPr>
          <w:p w14:paraId="78E43CC6"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rPr>
              <w:t>100</w:t>
            </w:r>
          </w:p>
        </w:tc>
        <w:tc>
          <w:tcPr>
            <w:tcW w:w="701" w:type="dxa"/>
          </w:tcPr>
          <w:p w14:paraId="66FC74C2"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w:t>
            </w:r>
          </w:p>
        </w:tc>
        <w:tc>
          <w:tcPr>
            <w:tcW w:w="776" w:type="dxa"/>
          </w:tcPr>
          <w:p w14:paraId="7E1827FD"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2617</w:t>
            </w:r>
          </w:p>
        </w:tc>
        <w:tc>
          <w:tcPr>
            <w:tcW w:w="1261" w:type="dxa"/>
          </w:tcPr>
          <w:p w14:paraId="7FC31C3A" w14:textId="77777777"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138</w:t>
            </w:r>
          </w:p>
        </w:tc>
        <w:tc>
          <w:tcPr>
            <w:tcW w:w="579" w:type="dxa"/>
          </w:tcPr>
          <w:p w14:paraId="7B1EDF11" w14:textId="419EE452" w:rsidR="00BC5CF9" w:rsidRPr="00333BA7" w:rsidRDefault="00BC5CF9" w:rsidP="00E74A70">
            <w:pPr>
              <w:jc w:val="center"/>
              <w:rPr>
                <w:rFonts w:ascii="Times New Roman" w:hAnsi="Times New Roman" w:cs="Times New Roman"/>
                <w:b/>
                <w:sz w:val="24"/>
                <w:szCs w:val="24"/>
              </w:rPr>
            </w:pPr>
            <w:r w:rsidRPr="00333BA7">
              <w:rPr>
                <w:rFonts w:ascii="Times New Roman" w:hAnsi="Times New Roman" w:cs="Times New Roman"/>
                <w:b/>
                <w:sz w:val="24"/>
                <w:szCs w:val="24"/>
              </w:rPr>
              <w:t>7</w:t>
            </w:r>
          </w:p>
        </w:tc>
        <w:tc>
          <w:tcPr>
            <w:tcW w:w="776" w:type="dxa"/>
          </w:tcPr>
          <w:p w14:paraId="6A609512" w14:textId="77777777" w:rsidR="00BC5CF9" w:rsidRPr="00333BA7" w:rsidRDefault="00BC5CF9" w:rsidP="00E74A70">
            <w:pPr>
              <w:jc w:val="center"/>
              <w:rPr>
                <w:rFonts w:ascii="Times New Roman" w:hAnsi="Times New Roman" w:cs="Times New Roman"/>
                <w:b/>
                <w:color w:val="000000"/>
                <w:sz w:val="24"/>
                <w:szCs w:val="24"/>
              </w:rPr>
            </w:pPr>
            <w:r w:rsidRPr="00333BA7">
              <w:rPr>
                <w:rFonts w:ascii="Times New Roman" w:hAnsi="Times New Roman" w:cs="Times New Roman"/>
                <w:b/>
                <w:color w:val="000000"/>
                <w:sz w:val="24"/>
                <w:szCs w:val="24"/>
              </w:rPr>
              <w:t>2731</w:t>
            </w:r>
          </w:p>
        </w:tc>
        <w:tc>
          <w:tcPr>
            <w:tcW w:w="1272" w:type="dxa"/>
          </w:tcPr>
          <w:p w14:paraId="1643C429" w14:textId="77777777" w:rsidR="00BC5CF9" w:rsidRPr="00333BA7" w:rsidRDefault="00BC5CF9" w:rsidP="00DE50A0">
            <w:pPr>
              <w:ind w:firstLine="19"/>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142</w:t>
            </w:r>
          </w:p>
        </w:tc>
        <w:tc>
          <w:tcPr>
            <w:tcW w:w="701" w:type="dxa"/>
          </w:tcPr>
          <w:p w14:paraId="40C90C98" w14:textId="77777777" w:rsidR="00BC5CF9" w:rsidRPr="00333BA7" w:rsidRDefault="00BC5CF9"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7</w:t>
            </w:r>
          </w:p>
        </w:tc>
      </w:tr>
      <w:tr w:rsidR="00BC5CF9" w:rsidRPr="00D24A85" w14:paraId="090A47F8" w14:textId="77777777" w:rsidTr="004B73DB">
        <w:tc>
          <w:tcPr>
            <w:tcW w:w="619" w:type="dxa"/>
          </w:tcPr>
          <w:p w14:paraId="0285A424"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3.1</w:t>
            </w:r>
          </w:p>
        </w:tc>
        <w:tc>
          <w:tcPr>
            <w:tcW w:w="6279" w:type="dxa"/>
          </w:tcPr>
          <w:p w14:paraId="5BF6A210" w14:textId="77777777" w:rsidR="00BC5CF9" w:rsidRPr="00333BA7" w:rsidRDefault="00BC5CF9" w:rsidP="00E74A70">
            <w:pPr>
              <w:ind w:hanging="21"/>
              <w:rPr>
                <w:rFonts w:ascii="Times New Roman" w:hAnsi="Times New Roman" w:cs="Times New Roman"/>
                <w:sz w:val="24"/>
                <w:szCs w:val="24"/>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 </w:t>
            </w:r>
            <w:r w:rsidRPr="00333BA7">
              <w:rPr>
                <w:rFonts w:ascii="Times New Roman" w:hAnsi="Times New Roman" w:cs="Times New Roman"/>
                <w:color w:val="000000"/>
                <w:sz w:val="24"/>
                <w:szCs w:val="24"/>
                <w:shd w:val="clear" w:color="auto" w:fill="FFFFFF"/>
              </w:rPr>
              <w:t>«</w:t>
            </w:r>
            <w:proofErr w:type="spellStart"/>
            <w:r w:rsidRPr="00333BA7">
              <w:rPr>
                <w:rFonts w:ascii="Times New Roman" w:hAnsi="Times New Roman" w:cs="Times New Roman"/>
                <w:color w:val="000000"/>
                <w:sz w:val="24"/>
                <w:szCs w:val="24"/>
                <w:shd w:val="clear" w:color="auto" w:fill="FFFFFF"/>
              </w:rPr>
              <w:t>Адал</w:t>
            </w:r>
            <w:proofErr w:type="spellEnd"/>
            <w:r w:rsidRPr="00333BA7">
              <w:rPr>
                <w:rFonts w:ascii="Times New Roman" w:hAnsi="Times New Roman" w:cs="Times New Roman"/>
                <w:color w:val="000000"/>
                <w:sz w:val="24"/>
                <w:szCs w:val="24"/>
                <w:shd w:val="clear" w:color="auto" w:fill="FFFFFF"/>
              </w:rPr>
              <w:t>»</w:t>
            </w:r>
          </w:p>
        </w:tc>
        <w:tc>
          <w:tcPr>
            <w:tcW w:w="776" w:type="dxa"/>
          </w:tcPr>
          <w:p w14:paraId="1FB4275E"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2045</w:t>
            </w:r>
          </w:p>
        </w:tc>
        <w:tc>
          <w:tcPr>
            <w:tcW w:w="1286" w:type="dxa"/>
          </w:tcPr>
          <w:p w14:paraId="5D570CAD"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91</w:t>
            </w:r>
          </w:p>
        </w:tc>
        <w:tc>
          <w:tcPr>
            <w:tcW w:w="701" w:type="dxa"/>
          </w:tcPr>
          <w:p w14:paraId="6F8E2648"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5</w:t>
            </w:r>
          </w:p>
        </w:tc>
        <w:tc>
          <w:tcPr>
            <w:tcW w:w="776" w:type="dxa"/>
          </w:tcPr>
          <w:p w14:paraId="3B5F8567"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2235</w:t>
            </w:r>
          </w:p>
        </w:tc>
        <w:tc>
          <w:tcPr>
            <w:tcW w:w="1261" w:type="dxa"/>
          </w:tcPr>
          <w:p w14:paraId="5A8D93F6"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119</w:t>
            </w:r>
          </w:p>
        </w:tc>
        <w:tc>
          <w:tcPr>
            <w:tcW w:w="579" w:type="dxa"/>
          </w:tcPr>
          <w:p w14:paraId="04723284"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7</w:t>
            </w:r>
          </w:p>
        </w:tc>
        <w:tc>
          <w:tcPr>
            <w:tcW w:w="776" w:type="dxa"/>
          </w:tcPr>
          <w:p w14:paraId="2C08A5E1"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2374</w:t>
            </w:r>
          </w:p>
        </w:tc>
        <w:tc>
          <w:tcPr>
            <w:tcW w:w="1272" w:type="dxa"/>
          </w:tcPr>
          <w:p w14:paraId="62D07DDB"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125</w:t>
            </w:r>
          </w:p>
        </w:tc>
        <w:tc>
          <w:tcPr>
            <w:tcW w:w="701" w:type="dxa"/>
          </w:tcPr>
          <w:p w14:paraId="73792195"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6</w:t>
            </w:r>
          </w:p>
        </w:tc>
      </w:tr>
      <w:tr w:rsidR="00BC5CF9" w:rsidRPr="00D24A85" w14:paraId="2158E06A" w14:textId="77777777" w:rsidTr="004B73DB">
        <w:tc>
          <w:tcPr>
            <w:tcW w:w="619" w:type="dxa"/>
          </w:tcPr>
          <w:p w14:paraId="6A77ABDD"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3.2</w:t>
            </w:r>
          </w:p>
        </w:tc>
        <w:tc>
          <w:tcPr>
            <w:tcW w:w="6279" w:type="dxa"/>
          </w:tcPr>
          <w:p w14:paraId="0C093506" w14:textId="77777777" w:rsidR="00BC5CF9" w:rsidRPr="00333BA7" w:rsidRDefault="00BC5CF9" w:rsidP="00E74A70">
            <w:pPr>
              <w:ind w:hanging="21"/>
              <w:rPr>
                <w:rFonts w:ascii="Times New Roman" w:hAnsi="Times New Roman" w:cs="Times New Roman"/>
                <w:color w:val="000000"/>
                <w:sz w:val="24"/>
                <w:szCs w:val="24"/>
                <w:shd w:val="clear" w:color="auto" w:fill="FFFFFF"/>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 </w:t>
            </w:r>
            <w:r w:rsidR="00F21938" w:rsidRPr="00333BA7">
              <w:rPr>
                <w:rFonts w:ascii="Times New Roman" w:hAnsi="Times New Roman" w:cs="Times New Roman"/>
                <w:color w:val="000000"/>
                <w:sz w:val="24"/>
                <w:szCs w:val="24"/>
                <w:shd w:val="clear" w:color="auto" w:fill="FFFFFF"/>
                <w:lang w:val="kk-KZ"/>
              </w:rPr>
              <w:t>«</w:t>
            </w:r>
            <w:r w:rsidR="009A6179" w:rsidRPr="00333BA7">
              <w:rPr>
                <w:rFonts w:ascii="Times New Roman" w:hAnsi="Times New Roman" w:cs="Times New Roman"/>
                <w:color w:val="000000"/>
                <w:sz w:val="24"/>
                <w:szCs w:val="24"/>
                <w:shd w:val="clear" w:color="auto" w:fill="FFFFFF"/>
              </w:rPr>
              <w:t>Алимжанов Т</w:t>
            </w:r>
            <w:r w:rsidR="009A6179" w:rsidRPr="00333BA7">
              <w:rPr>
                <w:rFonts w:ascii="Times New Roman" w:hAnsi="Times New Roman" w:cs="Times New Roman"/>
                <w:color w:val="000000"/>
                <w:sz w:val="24"/>
                <w:szCs w:val="24"/>
                <w:shd w:val="clear" w:color="auto" w:fill="FFFFFF"/>
                <w:lang w:val="kk-KZ"/>
              </w:rPr>
              <w:t>.</w:t>
            </w:r>
            <w:r w:rsidRPr="00333BA7">
              <w:rPr>
                <w:rFonts w:ascii="Times New Roman" w:hAnsi="Times New Roman" w:cs="Times New Roman"/>
                <w:color w:val="000000"/>
                <w:sz w:val="24"/>
                <w:szCs w:val="24"/>
                <w:shd w:val="clear" w:color="auto" w:fill="FFFFFF"/>
              </w:rPr>
              <w:t>С</w:t>
            </w:r>
            <w:r w:rsidR="009A6179" w:rsidRPr="00333BA7">
              <w:rPr>
                <w:rFonts w:ascii="Times New Roman" w:hAnsi="Times New Roman" w:cs="Times New Roman"/>
                <w:color w:val="000000"/>
                <w:sz w:val="24"/>
                <w:szCs w:val="24"/>
                <w:shd w:val="clear" w:color="auto" w:fill="FFFFFF"/>
                <w:lang w:val="kk-KZ"/>
              </w:rPr>
              <w:t>.</w:t>
            </w:r>
            <w:r w:rsidR="00F21938" w:rsidRPr="00333BA7">
              <w:rPr>
                <w:rFonts w:ascii="Times New Roman" w:hAnsi="Times New Roman" w:cs="Times New Roman"/>
                <w:color w:val="000000"/>
                <w:sz w:val="24"/>
                <w:szCs w:val="24"/>
                <w:shd w:val="clear" w:color="auto" w:fill="FFFFFF"/>
                <w:lang w:val="kk-KZ"/>
              </w:rPr>
              <w:t>»</w:t>
            </w:r>
          </w:p>
        </w:tc>
        <w:tc>
          <w:tcPr>
            <w:tcW w:w="776" w:type="dxa"/>
          </w:tcPr>
          <w:p w14:paraId="5843E4B2"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137</w:t>
            </w:r>
          </w:p>
        </w:tc>
        <w:tc>
          <w:tcPr>
            <w:tcW w:w="1286" w:type="dxa"/>
          </w:tcPr>
          <w:p w14:paraId="3FA95F60"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7</w:t>
            </w:r>
          </w:p>
        </w:tc>
        <w:tc>
          <w:tcPr>
            <w:tcW w:w="701" w:type="dxa"/>
          </w:tcPr>
          <w:p w14:paraId="5FBCB021"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w:t>
            </w:r>
          </w:p>
        </w:tc>
        <w:tc>
          <w:tcPr>
            <w:tcW w:w="776" w:type="dxa"/>
          </w:tcPr>
          <w:p w14:paraId="64BDBC0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184</w:t>
            </w:r>
          </w:p>
        </w:tc>
        <w:tc>
          <w:tcPr>
            <w:tcW w:w="1261" w:type="dxa"/>
          </w:tcPr>
          <w:p w14:paraId="5DE4254C"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13</w:t>
            </w:r>
          </w:p>
        </w:tc>
        <w:tc>
          <w:tcPr>
            <w:tcW w:w="579" w:type="dxa"/>
          </w:tcPr>
          <w:p w14:paraId="1477C800"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52407759"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165</w:t>
            </w:r>
          </w:p>
        </w:tc>
        <w:tc>
          <w:tcPr>
            <w:tcW w:w="1272" w:type="dxa"/>
          </w:tcPr>
          <w:p w14:paraId="0E2F78E3"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w:t>
            </w:r>
          </w:p>
        </w:tc>
        <w:tc>
          <w:tcPr>
            <w:tcW w:w="701" w:type="dxa"/>
          </w:tcPr>
          <w:p w14:paraId="4E3D50FD"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r>
      <w:tr w:rsidR="00BC5CF9" w:rsidRPr="00D24A85" w14:paraId="2F02A145" w14:textId="77777777" w:rsidTr="004B73DB">
        <w:tc>
          <w:tcPr>
            <w:tcW w:w="619" w:type="dxa"/>
          </w:tcPr>
          <w:p w14:paraId="69A60890"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3.3</w:t>
            </w:r>
          </w:p>
        </w:tc>
        <w:tc>
          <w:tcPr>
            <w:tcW w:w="6279" w:type="dxa"/>
          </w:tcPr>
          <w:p w14:paraId="21A37626" w14:textId="77777777" w:rsidR="00BC5CF9" w:rsidRPr="00333BA7" w:rsidRDefault="00BC5CF9" w:rsidP="00E74A70">
            <w:pPr>
              <w:ind w:hanging="21"/>
              <w:rPr>
                <w:rFonts w:ascii="Times New Roman" w:hAnsi="Times New Roman" w:cs="Times New Roman"/>
                <w:color w:val="000000"/>
                <w:sz w:val="24"/>
                <w:szCs w:val="24"/>
                <w:shd w:val="clear" w:color="auto" w:fill="FFFFFF"/>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 </w:t>
            </w:r>
            <w:r w:rsidR="00F21938" w:rsidRPr="00333BA7">
              <w:rPr>
                <w:rFonts w:ascii="Times New Roman" w:hAnsi="Times New Roman" w:cs="Times New Roman"/>
                <w:color w:val="000000"/>
                <w:sz w:val="24"/>
                <w:szCs w:val="24"/>
                <w:shd w:val="clear" w:color="auto" w:fill="FFFFFF"/>
                <w:lang w:val="kk-KZ"/>
              </w:rPr>
              <w:t>«</w:t>
            </w:r>
            <w:proofErr w:type="spellStart"/>
            <w:r w:rsidRPr="00333BA7">
              <w:rPr>
                <w:rFonts w:ascii="Times New Roman" w:hAnsi="Times New Roman" w:cs="Times New Roman"/>
                <w:color w:val="000000"/>
                <w:sz w:val="24"/>
                <w:szCs w:val="24"/>
                <w:shd w:val="clear" w:color="auto" w:fill="FFFFFF"/>
              </w:rPr>
              <w:t>Баттал</w:t>
            </w:r>
            <w:proofErr w:type="spellEnd"/>
            <w:r w:rsidR="00F21938" w:rsidRPr="00333BA7">
              <w:rPr>
                <w:rFonts w:ascii="Times New Roman" w:hAnsi="Times New Roman" w:cs="Times New Roman"/>
                <w:color w:val="000000"/>
                <w:sz w:val="24"/>
                <w:szCs w:val="24"/>
                <w:shd w:val="clear" w:color="auto" w:fill="FFFFFF"/>
                <w:lang w:val="kk-KZ"/>
              </w:rPr>
              <w:t>»</w:t>
            </w:r>
          </w:p>
        </w:tc>
        <w:tc>
          <w:tcPr>
            <w:tcW w:w="776" w:type="dxa"/>
          </w:tcPr>
          <w:p w14:paraId="16F8509F"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65</w:t>
            </w:r>
          </w:p>
        </w:tc>
        <w:tc>
          <w:tcPr>
            <w:tcW w:w="1286" w:type="dxa"/>
          </w:tcPr>
          <w:p w14:paraId="4F399BC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2</w:t>
            </w:r>
          </w:p>
        </w:tc>
        <w:tc>
          <w:tcPr>
            <w:tcW w:w="701" w:type="dxa"/>
          </w:tcPr>
          <w:p w14:paraId="701B28F1"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5CFE9019"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103</w:t>
            </w:r>
          </w:p>
        </w:tc>
        <w:tc>
          <w:tcPr>
            <w:tcW w:w="1261" w:type="dxa"/>
          </w:tcPr>
          <w:p w14:paraId="2CEAF450"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5</w:t>
            </w:r>
          </w:p>
        </w:tc>
        <w:tc>
          <w:tcPr>
            <w:tcW w:w="579" w:type="dxa"/>
          </w:tcPr>
          <w:p w14:paraId="4CAB63C0"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661E898D"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90</w:t>
            </w:r>
          </w:p>
        </w:tc>
        <w:tc>
          <w:tcPr>
            <w:tcW w:w="1272" w:type="dxa"/>
          </w:tcPr>
          <w:p w14:paraId="3C8FC708"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w:t>
            </w:r>
          </w:p>
        </w:tc>
        <w:tc>
          <w:tcPr>
            <w:tcW w:w="701" w:type="dxa"/>
          </w:tcPr>
          <w:p w14:paraId="72D34B74"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57DCB7E4" w14:textId="77777777" w:rsidTr="004B73DB">
        <w:tc>
          <w:tcPr>
            <w:tcW w:w="619" w:type="dxa"/>
          </w:tcPr>
          <w:p w14:paraId="12F19EEC"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3.4</w:t>
            </w:r>
          </w:p>
        </w:tc>
        <w:tc>
          <w:tcPr>
            <w:tcW w:w="6279" w:type="dxa"/>
          </w:tcPr>
          <w:p w14:paraId="5A6A88D1" w14:textId="77777777" w:rsidR="00BC5CF9" w:rsidRPr="00333BA7" w:rsidRDefault="00BC5CF9" w:rsidP="00E74A70">
            <w:pPr>
              <w:ind w:hanging="21"/>
              <w:rPr>
                <w:rFonts w:ascii="Times New Roman" w:hAnsi="Times New Roman" w:cs="Times New Roman"/>
                <w:color w:val="000000"/>
                <w:sz w:val="24"/>
                <w:szCs w:val="24"/>
                <w:shd w:val="clear" w:color="auto" w:fill="FFFFFF"/>
                <w:lang w:val="kk-KZ"/>
              </w:rPr>
            </w:pPr>
            <w:r w:rsidRPr="00333BA7">
              <w:rPr>
                <w:rFonts w:ascii="Times New Roman" w:hAnsi="Times New Roman" w:cs="Times New Roman"/>
                <w:color w:val="000000"/>
                <w:sz w:val="24"/>
                <w:szCs w:val="24"/>
                <w:lang w:val="kk-KZ"/>
              </w:rPr>
              <w:t>Ш.қ</w:t>
            </w:r>
            <w:r w:rsidRPr="00333BA7">
              <w:rPr>
                <w:rFonts w:ascii="Times New Roman" w:hAnsi="Times New Roman" w:cs="Times New Roman"/>
                <w:color w:val="000000"/>
                <w:sz w:val="24"/>
                <w:szCs w:val="24"/>
                <w:shd w:val="clear" w:color="auto" w:fill="FFFFFF"/>
                <w:lang w:val="kk-KZ"/>
              </w:rPr>
              <w:t xml:space="preserve"> .</w:t>
            </w:r>
            <w:r w:rsidRPr="00333BA7">
              <w:rPr>
                <w:rFonts w:ascii="Times New Roman" w:hAnsi="Times New Roman" w:cs="Times New Roman"/>
                <w:color w:val="000000"/>
                <w:sz w:val="24"/>
                <w:szCs w:val="24"/>
                <w:shd w:val="clear" w:color="auto" w:fill="FFFFFF"/>
              </w:rPr>
              <w:t xml:space="preserve"> </w:t>
            </w:r>
            <w:r w:rsidR="00F21938" w:rsidRPr="00333BA7">
              <w:rPr>
                <w:rFonts w:ascii="Times New Roman" w:hAnsi="Times New Roman" w:cs="Times New Roman"/>
                <w:color w:val="000000"/>
                <w:sz w:val="24"/>
                <w:szCs w:val="24"/>
                <w:shd w:val="clear" w:color="auto" w:fill="FFFFFF"/>
                <w:lang w:val="kk-KZ"/>
              </w:rPr>
              <w:t>«</w:t>
            </w:r>
            <w:r w:rsidRPr="00333BA7">
              <w:rPr>
                <w:rFonts w:ascii="Times New Roman" w:hAnsi="Times New Roman" w:cs="Times New Roman"/>
                <w:color w:val="000000"/>
                <w:sz w:val="24"/>
                <w:szCs w:val="24"/>
                <w:shd w:val="clear" w:color="auto" w:fill="FFFFFF"/>
              </w:rPr>
              <w:t>Хасен</w:t>
            </w:r>
            <w:r w:rsidR="00F21938" w:rsidRPr="00333BA7">
              <w:rPr>
                <w:rFonts w:ascii="Times New Roman" w:hAnsi="Times New Roman" w:cs="Times New Roman"/>
                <w:color w:val="000000"/>
                <w:sz w:val="24"/>
                <w:szCs w:val="24"/>
                <w:shd w:val="clear" w:color="auto" w:fill="FFFFFF"/>
                <w:lang w:val="kk-KZ"/>
              </w:rPr>
              <w:t>»</w:t>
            </w:r>
          </w:p>
        </w:tc>
        <w:tc>
          <w:tcPr>
            <w:tcW w:w="776" w:type="dxa"/>
          </w:tcPr>
          <w:p w14:paraId="440FA5E6"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74</w:t>
            </w:r>
          </w:p>
        </w:tc>
        <w:tc>
          <w:tcPr>
            <w:tcW w:w="1286" w:type="dxa"/>
          </w:tcPr>
          <w:p w14:paraId="275C3894"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01" w:type="dxa"/>
          </w:tcPr>
          <w:p w14:paraId="17F35F4F" w14:textId="77777777" w:rsidR="00BC5CF9" w:rsidRPr="00333BA7" w:rsidRDefault="00BC5CF9" w:rsidP="00E74A70">
            <w:pPr>
              <w:jc w:val="center"/>
              <w:rPr>
                <w:rFonts w:ascii="Times New Roman" w:hAnsi="Times New Roman" w:cs="Times New Roman"/>
                <w:sz w:val="24"/>
                <w:szCs w:val="24"/>
              </w:rPr>
            </w:pPr>
            <w:r w:rsidRPr="00333BA7">
              <w:rPr>
                <w:rFonts w:ascii="Times New Roman" w:hAnsi="Times New Roman" w:cs="Times New Roman"/>
                <w:sz w:val="24"/>
                <w:szCs w:val="24"/>
              </w:rPr>
              <w:t>0</w:t>
            </w:r>
          </w:p>
        </w:tc>
        <w:tc>
          <w:tcPr>
            <w:tcW w:w="776" w:type="dxa"/>
          </w:tcPr>
          <w:p w14:paraId="6E9C0F7F"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95</w:t>
            </w:r>
          </w:p>
        </w:tc>
        <w:tc>
          <w:tcPr>
            <w:tcW w:w="1261" w:type="dxa"/>
          </w:tcPr>
          <w:p w14:paraId="740B6502"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c>
          <w:tcPr>
            <w:tcW w:w="579" w:type="dxa"/>
          </w:tcPr>
          <w:p w14:paraId="742EF0E3"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c>
          <w:tcPr>
            <w:tcW w:w="776" w:type="dxa"/>
          </w:tcPr>
          <w:p w14:paraId="47DC3BB6" w14:textId="77777777" w:rsidR="00BC5CF9" w:rsidRPr="00333BA7" w:rsidRDefault="00BC5CF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102</w:t>
            </w:r>
          </w:p>
        </w:tc>
        <w:tc>
          <w:tcPr>
            <w:tcW w:w="1272" w:type="dxa"/>
          </w:tcPr>
          <w:p w14:paraId="66EB89B6"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c>
          <w:tcPr>
            <w:tcW w:w="701" w:type="dxa"/>
          </w:tcPr>
          <w:p w14:paraId="750EE7BA" w14:textId="77777777" w:rsidR="00BC5CF9" w:rsidRPr="00333BA7" w:rsidRDefault="00BC5CF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r>
      <w:tr w:rsidR="00BC5CF9" w:rsidRPr="00D24A85" w14:paraId="1CBEB88E" w14:textId="77777777" w:rsidTr="004B73DB">
        <w:tc>
          <w:tcPr>
            <w:tcW w:w="619" w:type="dxa"/>
          </w:tcPr>
          <w:p w14:paraId="49878044" w14:textId="77777777" w:rsidR="00BC5CF9" w:rsidRPr="00333BA7" w:rsidRDefault="00BC5CF9" w:rsidP="00E74A70">
            <w:pPr>
              <w:jc w:val="both"/>
              <w:rPr>
                <w:rFonts w:ascii="Times New Roman" w:hAnsi="Times New Roman" w:cs="Times New Roman"/>
                <w:b/>
                <w:sz w:val="24"/>
                <w:szCs w:val="24"/>
                <w:lang w:val="kk-KZ"/>
              </w:rPr>
            </w:pPr>
            <w:r w:rsidRPr="00333BA7">
              <w:rPr>
                <w:rFonts w:ascii="Times New Roman" w:hAnsi="Times New Roman" w:cs="Times New Roman"/>
                <w:b/>
                <w:sz w:val="24"/>
                <w:szCs w:val="24"/>
                <w:lang w:val="kk-KZ"/>
              </w:rPr>
              <w:t>4</w:t>
            </w:r>
          </w:p>
        </w:tc>
        <w:tc>
          <w:tcPr>
            <w:tcW w:w="6279" w:type="dxa"/>
          </w:tcPr>
          <w:p w14:paraId="6E5093C1" w14:textId="77777777" w:rsidR="00BC5CF9" w:rsidRPr="00333BA7" w:rsidRDefault="00BC5CF9" w:rsidP="00E74A70">
            <w:pPr>
              <w:ind w:hanging="21"/>
              <w:rPr>
                <w:rFonts w:ascii="Times New Roman" w:hAnsi="Times New Roman" w:cs="Times New Roman"/>
                <w:b/>
                <w:color w:val="000000"/>
                <w:sz w:val="24"/>
                <w:szCs w:val="24"/>
                <w:lang w:val="kk-KZ"/>
              </w:rPr>
            </w:pPr>
            <w:r w:rsidRPr="00333BA7">
              <w:rPr>
                <w:rFonts w:ascii="Times New Roman" w:hAnsi="Times New Roman" w:cs="Times New Roman"/>
                <w:b/>
                <w:color w:val="000000"/>
                <w:sz w:val="24"/>
                <w:szCs w:val="24"/>
                <w:lang w:val="kk-KZ"/>
              </w:rPr>
              <w:t>Ескелді ауданы</w:t>
            </w:r>
          </w:p>
        </w:tc>
        <w:tc>
          <w:tcPr>
            <w:tcW w:w="776" w:type="dxa"/>
          </w:tcPr>
          <w:p w14:paraId="24415843"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613</w:t>
            </w:r>
          </w:p>
        </w:tc>
        <w:tc>
          <w:tcPr>
            <w:tcW w:w="1286" w:type="dxa"/>
          </w:tcPr>
          <w:p w14:paraId="79E3D3A2"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33</w:t>
            </w:r>
          </w:p>
        </w:tc>
        <w:tc>
          <w:tcPr>
            <w:tcW w:w="701" w:type="dxa"/>
          </w:tcPr>
          <w:p w14:paraId="343AF121"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9</w:t>
            </w:r>
          </w:p>
        </w:tc>
        <w:tc>
          <w:tcPr>
            <w:tcW w:w="776" w:type="dxa"/>
          </w:tcPr>
          <w:p w14:paraId="54413B74"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483</w:t>
            </w:r>
          </w:p>
        </w:tc>
        <w:tc>
          <w:tcPr>
            <w:tcW w:w="1261" w:type="dxa"/>
          </w:tcPr>
          <w:p w14:paraId="6592C162"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19</w:t>
            </w:r>
          </w:p>
        </w:tc>
        <w:tc>
          <w:tcPr>
            <w:tcW w:w="579" w:type="dxa"/>
          </w:tcPr>
          <w:p w14:paraId="4A11AA30" w14:textId="77777777" w:rsidR="00BC5CF9" w:rsidRPr="00333BA7" w:rsidRDefault="00BC5CF9"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8</w:t>
            </w:r>
          </w:p>
        </w:tc>
        <w:tc>
          <w:tcPr>
            <w:tcW w:w="776" w:type="dxa"/>
          </w:tcPr>
          <w:p w14:paraId="22BAC842" w14:textId="77777777" w:rsidR="00BC5CF9" w:rsidRPr="00333BA7" w:rsidRDefault="00BC5CF9" w:rsidP="00E74A70">
            <w:pPr>
              <w:jc w:val="center"/>
              <w:rPr>
                <w:rFonts w:ascii="Times New Roman" w:hAnsi="Times New Roman" w:cs="Times New Roman"/>
                <w:b/>
                <w:sz w:val="24"/>
                <w:szCs w:val="24"/>
                <w:shd w:val="clear" w:color="auto" w:fill="FFFFFF"/>
                <w:lang w:val="kk-KZ"/>
              </w:rPr>
            </w:pPr>
            <w:r w:rsidRPr="00333BA7">
              <w:rPr>
                <w:rFonts w:ascii="Times New Roman" w:hAnsi="Times New Roman" w:cs="Times New Roman"/>
                <w:b/>
                <w:sz w:val="24"/>
                <w:szCs w:val="24"/>
                <w:shd w:val="clear" w:color="auto" w:fill="FFFFFF"/>
                <w:lang w:val="kk-KZ"/>
              </w:rPr>
              <w:t>452</w:t>
            </w:r>
          </w:p>
        </w:tc>
        <w:tc>
          <w:tcPr>
            <w:tcW w:w="1272" w:type="dxa"/>
          </w:tcPr>
          <w:p w14:paraId="72A15720" w14:textId="77777777" w:rsidR="00BC5CF9" w:rsidRPr="00333BA7" w:rsidRDefault="00BC5CF9"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31</w:t>
            </w:r>
          </w:p>
        </w:tc>
        <w:tc>
          <w:tcPr>
            <w:tcW w:w="701" w:type="dxa"/>
          </w:tcPr>
          <w:p w14:paraId="32986DF2" w14:textId="77777777" w:rsidR="00BC5CF9" w:rsidRPr="00333BA7" w:rsidRDefault="00BC5CF9"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11</w:t>
            </w:r>
          </w:p>
        </w:tc>
      </w:tr>
      <w:tr w:rsidR="00BC5CF9" w:rsidRPr="00D24A85" w14:paraId="47FE1775" w14:textId="77777777" w:rsidTr="004B73DB">
        <w:tc>
          <w:tcPr>
            <w:tcW w:w="619" w:type="dxa"/>
          </w:tcPr>
          <w:p w14:paraId="5BBAD8AE"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4.1</w:t>
            </w:r>
          </w:p>
        </w:tc>
        <w:tc>
          <w:tcPr>
            <w:tcW w:w="6279" w:type="dxa"/>
          </w:tcPr>
          <w:p w14:paraId="2A1774C9" w14:textId="77777777" w:rsidR="00BC5CF9" w:rsidRPr="00333BA7" w:rsidRDefault="00F21938" w:rsidP="00E74A70">
            <w:pPr>
              <w:ind w:hanging="21"/>
              <w:rPr>
                <w:rFonts w:ascii="Times New Roman" w:hAnsi="Times New Roman" w:cs="Times New Roman"/>
                <w:color w:val="000000"/>
                <w:sz w:val="24"/>
                <w:szCs w:val="24"/>
                <w:lang w:val="kk-KZ"/>
              </w:rPr>
            </w:pPr>
            <w:r w:rsidRPr="00333BA7">
              <w:rPr>
                <w:rFonts w:ascii="Times New Roman" w:hAnsi="Times New Roman" w:cs="Times New Roman"/>
                <w:color w:val="000000"/>
                <w:sz w:val="24"/>
                <w:szCs w:val="24"/>
                <w:lang w:val="kk-KZ"/>
              </w:rPr>
              <w:t>Ш.қ. «Сарғалдақ»</w:t>
            </w:r>
          </w:p>
        </w:tc>
        <w:tc>
          <w:tcPr>
            <w:tcW w:w="776" w:type="dxa"/>
          </w:tcPr>
          <w:p w14:paraId="60E81A3C" w14:textId="77777777" w:rsidR="00BC5CF9" w:rsidRPr="00333BA7" w:rsidRDefault="00F21938"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123</w:t>
            </w:r>
          </w:p>
        </w:tc>
        <w:tc>
          <w:tcPr>
            <w:tcW w:w="1286" w:type="dxa"/>
          </w:tcPr>
          <w:p w14:paraId="43435A1F"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17</w:t>
            </w:r>
          </w:p>
        </w:tc>
        <w:tc>
          <w:tcPr>
            <w:tcW w:w="701" w:type="dxa"/>
          </w:tcPr>
          <w:p w14:paraId="09E52770"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w:t>
            </w:r>
          </w:p>
        </w:tc>
        <w:tc>
          <w:tcPr>
            <w:tcW w:w="776" w:type="dxa"/>
          </w:tcPr>
          <w:p w14:paraId="3726B4CD"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111</w:t>
            </w:r>
          </w:p>
        </w:tc>
        <w:tc>
          <w:tcPr>
            <w:tcW w:w="1261" w:type="dxa"/>
          </w:tcPr>
          <w:p w14:paraId="62F2F064" w14:textId="77777777" w:rsidR="00BC5CF9"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w:t>
            </w:r>
          </w:p>
        </w:tc>
        <w:tc>
          <w:tcPr>
            <w:tcW w:w="579" w:type="dxa"/>
          </w:tcPr>
          <w:p w14:paraId="1CFD16F4"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c>
          <w:tcPr>
            <w:tcW w:w="776" w:type="dxa"/>
          </w:tcPr>
          <w:p w14:paraId="34665453" w14:textId="77777777" w:rsidR="00BC5CF9" w:rsidRPr="00333BA7" w:rsidRDefault="009A617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120</w:t>
            </w:r>
          </w:p>
        </w:tc>
        <w:tc>
          <w:tcPr>
            <w:tcW w:w="1272" w:type="dxa"/>
          </w:tcPr>
          <w:p w14:paraId="54BDCB25"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15</w:t>
            </w:r>
          </w:p>
        </w:tc>
        <w:tc>
          <w:tcPr>
            <w:tcW w:w="701" w:type="dxa"/>
          </w:tcPr>
          <w:p w14:paraId="10271FDD"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w:t>
            </w:r>
          </w:p>
        </w:tc>
      </w:tr>
      <w:tr w:rsidR="00F21938" w:rsidRPr="00D24A85" w14:paraId="0F51D188" w14:textId="77777777" w:rsidTr="004B73DB">
        <w:tc>
          <w:tcPr>
            <w:tcW w:w="619" w:type="dxa"/>
          </w:tcPr>
          <w:p w14:paraId="79D6C9DA" w14:textId="77777777" w:rsidR="00F21938" w:rsidRPr="00333BA7" w:rsidRDefault="00F21938"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4.2</w:t>
            </w:r>
          </w:p>
        </w:tc>
        <w:tc>
          <w:tcPr>
            <w:tcW w:w="6279" w:type="dxa"/>
          </w:tcPr>
          <w:p w14:paraId="400AB50B" w14:textId="77777777" w:rsidR="00F21938" w:rsidRPr="00333BA7" w:rsidRDefault="00F21938" w:rsidP="00E74A70">
            <w:pPr>
              <w:ind w:hanging="21"/>
              <w:rPr>
                <w:rFonts w:ascii="Times New Roman" w:hAnsi="Times New Roman" w:cs="Times New Roman"/>
                <w:sz w:val="24"/>
                <w:szCs w:val="24"/>
              </w:rPr>
            </w:pPr>
            <w:r w:rsidRPr="00333BA7">
              <w:rPr>
                <w:rFonts w:ascii="Times New Roman" w:hAnsi="Times New Roman" w:cs="Times New Roman"/>
                <w:color w:val="000000"/>
                <w:sz w:val="24"/>
                <w:szCs w:val="24"/>
                <w:lang w:val="kk-KZ"/>
              </w:rPr>
              <w:t>Ш.қ. «Көксайлы»</w:t>
            </w:r>
          </w:p>
        </w:tc>
        <w:tc>
          <w:tcPr>
            <w:tcW w:w="776" w:type="dxa"/>
          </w:tcPr>
          <w:p w14:paraId="75D042C8"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215</w:t>
            </w:r>
          </w:p>
        </w:tc>
        <w:tc>
          <w:tcPr>
            <w:tcW w:w="1286" w:type="dxa"/>
          </w:tcPr>
          <w:p w14:paraId="519EE00D"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13</w:t>
            </w:r>
          </w:p>
        </w:tc>
        <w:tc>
          <w:tcPr>
            <w:tcW w:w="701" w:type="dxa"/>
          </w:tcPr>
          <w:p w14:paraId="5706340E"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4</w:t>
            </w:r>
          </w:p>
        </w:tc>
        <w:tc>
          <w:tcPr>
            <w:tcW w:w="776" w:type="dxa"/>
          </w:tcPr>
          <w:p w14:paraId="2407D50E" w14:textId="77777777" w:rsidR="00F21938"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200</w:t>
            </w:r>
          </w:p>
        </w:tc>
        <w:tc>
          <w:tcPr>
            <w:tcW w:w="1261" w:type="dxa"/>
          </w:tcPr>
          <w:p w14:paraId="5B853700" w14:textId="77777777" w:rsidR="00F21938"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w:t>
            </w:r>
          </w:p>
        </w:tc>
        <w:tc>
          <w:tcPr>
            <w:tcW w:w="579" w:type="dxa"/>
          </w:tcPr>
          <w:p w14:paraId="209BEEB1"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w:t>
            </w:r>
          </w:p>
        </w:tc>
        <w:tc>
          <w:tcPr>
            <w:tcW w:w="776" w:type="dxa"/>
          </w:tcPr>
          <w:p w14:paraId="1920C12A" w14:textId="77777777" w:rsidR="00F21938" w:rsidRPr="00333BA7" w:rsidRDefault="009A617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221</w:t>
            </w:r>
          </w:p>
        </w:tc>
        <w:tc>
          <w:tcPr>
            <w:tcW w:w="1272" w:type="dxa"/>
          </w:tcPr>
          <w:p w14:paraId="189F18F7" w14:textId="77777777" w:rsidR="00F21938"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9</w:t>
            </w:r>
          </w:p>
        </w:tc>
        <w:tc>
          <w:tcPr>
            <w:tcW w:w="701" w:type="dxa"/>
          </w:tcPr>
          <w:p w14:paraId="2A8D71C1" w14:textId="77777777" w:rsidR="00F21938"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r>
      <w:tr w:rsidR="00F21938" w:rsidRPr="00D24A85" w14:paraId="0FE26197" w14:textId="77777777" w:rsidTr="004B73DB">
        <w:tc>
          <w:tcPr>
            <w:tcW w:w="619" w:type="dxa"/>
          </w:tcPr>
          <w:p w14:paraId="50E00EC5" w14:textId="77777777" w:rsidR="00F21938" w:rsidRPr="00333BA7" w:rsidRDefault="00F21938"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4.3</w:t>
            </w:r>
          </w:p>
        </w:tc>
        <w:tc>
          <w:tcPr>
            <w:tcW w:w="6279" w:type="dxa"/>
          </w:tcPr>
          <w:p w14:paraId="3EA37688" w14:textId="77777777" w:rsidR="00F21938" w:rsidRPr="00333BA7" w:rsidRDefault="00F21938" w:rsidP="00E74A70">
            <w:pPr>
              <w:ind w:hanging="21"/>
              <w:rPr>
                <w:rFonts w:ascii="Times New Roman" w:hAnsi="Times New Roman" w:cs="Times New Roman"/>
                <w:sz w:val="24"/>
                <w:szCs w:val="24"/>
              </w:rPr>
            </w:pPr>
            <w:r w:rsidRPr="00333BA7">
              <w:rPr>
                <w:rFonts w:ascii="Times New Roman" w:hAnsi="Times New Roman" w:cs="Times New Roman"/>
                <w:color w:val="000000"/>
                <w:sz w:val="24"/>
                <w:szCs w:val="24"/>
                <w:lang w:val="kk-KZ"/>
              </w:rPr>
              <w:t>Ш.қ. «Талды»</w:t>
            </w:r>
          </w:p>
        </w:tc>
        <w:tc>
          <w:tcPr>
            <w:tcW w:w="776" w:type="dxa"/>
          </w:tcPr>
          <w:p w14:paraId="20070684"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275</w:t>
            </w:r>
          </w:p>
        </w:tc>
        <w:tc>
          <w:tcPr>
            <w:tcW w:w="1286" w:type="dxa"/>
          </w:tcPr>
          <w:p w14:paraId="4891B7E4"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c>
          <w:tcPr>
            <w:tcW w:w="701" w:type="dxa"/>
          </w:tcPr>
          <w:p w14:paraId="194879AD"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c>
          <w:tcPr>
            <w:tcW w:w="776" w:type="dxa"/>
          </w:tcPr>
          <w:p w14:paraId="0C709F24" w14:textId="77777777" w:rsidR="00F21938"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172</w:t>
            </w:r>
          </w:p>
        </w:tc>
        <w:tc>
          <w:tcPr>
            <w:tcW w:w="1261" w:type="dxa"/>
          </w:tcPr>
          <w:p w14:paraId="5795F1E2" w14:textId="77777777" w:rsidR="00F21938"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w:t>
            </w:r>
          </w:p>
        </w:tc>
        <w:tc>
          <w:tcPr>
            <w:tcW w:w="579" w:type="dxa"/>
          </w:tcPr>
          <w:p w14:paraId="2E6D41B8" w14:textId="77777777" w:rsidR="00F21938"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w:t>
            </w:r>
          </w:p>
        </w:tc>
        <w:tc>
          <w:tcPr>
            <w:tcW w:w="776" w:type="dxa"/>
          </w:tcPr>
          <w:p w14:paraId="307F08C9" w14:textId="77777777" w:rsidR="00F21938" w:rsidRPr="00333BA7" w:rsidRDefault="009A617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111</w:t>
            </w:r>
          </w:p>
        </w:tc>
        <w:tc>
          <w:tcPr>
            <w:tcW w:w="1272" w:type="dxa"/>
          </w:tcPr>
          <w:p w14:paraId="1480D1CD" w14:textId="77777777" w:rsidR="00F21938"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w:t>
            </w:r>
          </w:p>
        </w:tc>
        <w:tc>
          <w:tcPr>
            <w:tcW w:w="701" w:type="dxa"/>
          </w:tcPr>
          <w:p w14:paraId="2CFD6397" w14:textId="77777777" w:rsidR="00F21938"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w:t>
            </w:r>
          </w:p>
        </w:tc>
      </w:tr>
      <w:tr w:rsidR="00BC5CF9" w:rsidRPr="00D24A85" w14:paraId="6EFE3970" w14:textId="77777777" w:rsidTr="004B73DB">
        <w:tc>
          <w:tcPr>
            <w:tcW w:w="619" w:type="dxa"/>
          </w:tcPr>
          <w:p w14:paraId="7AC68723" w14:textId="77777777" w:rsidR="00BC5CF9" w:rsidRPr="00333BA7" w:rsidRDefault="00BC5CF9" w:rsidP="00E74A70">
            <w:pPr>
              <w:jc w:val="both"/>
              <w:rPr>
                <w:rFonts w:ascii="Times New Roman" w:hAnsi="Times New Roman" w:cs="Times New Roman"/>
                <w:b/>
                <w:sz w:val="24"/>
                <w:szCs w:val="24"/>
                <w:lang w:val="kk-KZ"/>
              </w:rPr>
            </w:pPr>
            <w:r w:rsidRPr="00333BA7">
              <w:rPr>
                <w:rFonts w:ascii="Times New Roman" w:hAnsi="Times New Roman" w:cs="Times New Roman"/>
                <w:b/>
                <w:sz w:val="24"/>
                <w:szCs w:val="24"/>
                <w:lang w:val="kk-KZ"/>
              </w:rPr>
              <w:t>5</w:t>
            </w:r>
          </w:p>
        </w:tc>
        <w:tc>
          <w:tcPr>
            <w:tcW w:w="6279" w:type="dxa"/>
          </w:tcPr>
          <w:p w14:paraId="2D3B4D24" w14:textId="77777777" w:rsidR="00BC5CF9" w:rsidRPr="00333BA7" w:rsidRDefault="00F21938" w:rsidP="00E74A70">
            <w:pPr>
              <w:ind w:hanging="21"/>
              <w:rPr>
                <w:rFonts w:ascii="Times New Roman" w:hAnsi="Times New Roman" w:cs="Times New Roman"/>
                <w:b/>
                <w:color w:val="000000"/>
                <w:sz w:val="24"/>
                <w:szCs w:val="24"/>
                <w:lang w:val="kk-KZ"/>
              </w:rPr>
            </w:pPr>
            <w:r w:rsidRPr="00333BA7">
              <w:rPr>
                <w:rFonts w:ascii="Times New Roman" w:hAnsi="Times New Roman" w:cs="Times New Roman"/>
                <w:b/>
                <w:color w:val="000000"/>
                <w:sz w:val="24"/>
                <w:szCs w:val="24"/>
                <w:lang w:val="kk-KZ"/>
              </w:rPr>
              <w:t xml:space="preserve">Панфилов ауданы </w:t>
            </w:r>
          </w:p>
        </w:tc>
        <w:tc>
          <w:tcPr>
            <w:tcW w:w="776" w:type="dxa"/>
          </w:tcPr>
          <w:p w14:paraId="570B28A1" w14:textId="77777777" w:rsidR="00BC5CF9" w:rsidRPr="00333BA7" w:rsidRDefault="00F21938"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361</w:t>
            </w:r>
          </w:p>
        </w:tc>
        <w:tc>
          <w:tcPr>
            <w:tcW w:w="1286" w:type="dxa"/>
          </w:tcPr>
          <w:p w14:paraId="62229E6C" w14:textId="77777777" w:rsidR="00BC5CF9" w:rsidRPr="00333BA7" w:rsidRDefault="00F21938"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19</w:t>
            </w:r>
          </w:p>
        </w:tc>
        <w:tc>
          <w:tcPr>
            <w:tcW w:w="701" w:type="dxa"/>
          </w:tcPr>
          <w:p w14:paraId="652491B0" w14:textId="77777777" w:rsidR="00BC5CF9" w:rsidRPr="00333BA7" w:rsidRDefault="00F21938"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w:t>
            </w:r>
          </w:p>
        </w:tc>
        <w:tc>
          <w:tcPr>
            <w:tcW w:w="776" w:type="dxa"/>
          </w:tcPr>
          <w:p w14:paraId="46F601D3" w14:textId="77777777" w:rsidR="00BC5CF9" w:rsidRPr="00333BA7" w:rsidRDefault="00F21938"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268</w:t>
            </w:r>
          </w:p>
        </w:tc>
        <w:tc>
          <w:tcPr>
            <w:tcW w:w="1261" w:type="dxa"/>
          </w:tcPr>
          <w:p w14:paraId="66B0E347" w14:textId="77777777" w:rsidR="00BC5CF9" w:rsidRPr="00333BA7" w:rsidRDefault="00F21938"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41</w:t>
            </w:r>
          </w:p>
        </w:tc>
        <w:tc>
          <w:tcPr>
            <w:tcW w:w="579" w:type="dxa"/>
          </w:tcPr>
          <w:p w14:paraId="2B0BFCA7" w14:textId="77777777" w:rsidR="00BC5CF9" w:rsidRPr="00333BA7" w:rsidRDefault="00F21938"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13</w:t>
            </w:r>
          </w:p>
        </w:tc>
        <w:tc>
          <w:tcPr>
            <w:tcW w:w="776" w:type="dxa"/>
          </w:tcPr>
          <w:p w14:paraId="05E84EB0" w14:textId="77777777" w:rsidR="00BC5CF9" w:rsidRPr="00333BA7" w:rsidRDefault="00F21938" w:rsidP="00E74A70">
            <w:pPr>
              <w:jc w:val="center"/>
              <w:rPr>
                <w:rFonts w:ascii="Times New Roman" w:hAnsi="Times New Roman" w:cs="Times New Roman"/>
                <w:b/>
                <w:sz w:val="24"/>
                <w:szCs w:val="24"/>
                <w:shd w:val="clear" w:color="auto" w:fill="FFFFFF"/>
                <w:lang w:val="kk-KZ"/>
              </w:rPr>
            </w:pPr>
            <w:r w:rsidRPr="00333BA7">
              <w:rPr>
                <w:rFonts w:ascii="Times New Roman" w:hAnsi="Times New Roman" w:cs="Times New Roman"/>
                <w:b/>
                <w:sz w:val="24"/>
                <w:szCs w:val="24"/>
                <w:shd w:val="clear" w:color="auto" w:fill="FFFFFF"/>
                <w:lang w:val="kk-KZ"/>
              </w:rPr>
              <w:t>413</w:t>
            </w:r>
          </w:p>
        </w:tc>
        <w:tc>
          <w:tcPr>
            <w:tcW w:w="1272" w:type="dxa"/>
          </w:tcPr>
          <w:p w14:paraId="3C1F7C5F" w14:textId="77777777" w:rsidR="00BC5CF9" w:rsidRPr="00333BA7" w:rsidRDefault="00F21938"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29</w:t>
            </w:r>
          </w:p>
        </w:tc>
        <w:tc>
          <w:tcPr>
            <w:tcW w:w="701" w:type="dxa"/>
          </w:tcPr>
          <w:p w14:paraId="1EF31876" w14:textId="77777777" w:rsidR="00BC5CF9" w:rsidRPr="00333BA7" w:rsidRDefault="00F21938"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15</w:t>
            </w:r>
          </w:p>
        </w:tc>
      </w:tr>
      <w:tr w:rsidR="00BC5CF9" w:rsidRPr="00D24A85" w14:paraId="36010CF0" w14:textId="77777777" w:rsidTr="004B73DB">
        <w:tc>
          <w:tcPr>
            <w:tcW w:w="619" w:type="dxa"/>
          </w:tcPr>
          <w:p w14:paraId="29EE5DF9"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5.1</w:t>
            </w:r>
          </w:p>
        </w:tc>
        <w:tc>
          <w:tcPr>
            <w:tcW w:w="6279" w:type="dxa"/>
          </w:tcPr>
          <w:p w14:paraId="3897DCAB" w14:textId="77777777" w:rsidR="00BC5CF9" w:rsidRPr="00333BA7" w:rsidRDefault="00F21938" w:rsidP="00E74A70">
            <w:pPr>
              <w:ind w:hanging="21"/>
              <w:rPr>
                <w:rFonts w:ascii="Times New Roman" w:hAnsi="Times New Roman" w:cs="Times New Roman"/>
                <w:color w:val="000000"/>
                <w:sz w:val="24"/>
                <w:szCs w:val="24"/>
                <w:lang w:val="kk-KZ"/>
              </w:rPr>
            </w:pPr>
            <w:r w:rsidRPr="00333BA7">
              <w:rPr>
                <w:rFonts w:ascii="Times New Roman" w:hAnsi="Times New Roman" w:cs="Times New Roman"/>
                <w:color w:val="000000"/>
                <w:sz w:val="24"/>
                <w:szCs w:val="24"/>
                <w:lang w:val="kk-KZ"/>
              </w:rPr>
              <w:t>Ш.қ. «Қасымжан»</w:t>
            </w:r>
          </w:p>
        </w:tc>
        <w:tc>
          <w:tcPr>
            <w:tcW w:w="776" w:type="dxa"/>
          </w:tcPr>
          <w:p w14:paraId="34F96357"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211</w:t>
            </w:r>
          </w:p>
        </w:tc>
        <w:tc>
          <w:tcPr>
            <w:tcW w:w="1286" w:type="dxa"/>
          </w:tcPr>
          <w:p w14:paraId="5E64C490"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19</w:t>
            </w:r>
          </w:p>
        </w:tc>
        <w:tc>
          <w:tcPr>
            <w:tcW w:w="701" w:type="dxa"/>
          </w:tcPr>
          <w:p w14:paraId="5AD5BED9"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6</w:t>
            </w:r>
          </w:p>
        </w:tc>
        <w:tc>
          <w:tcPr>
            <w:tcW w:w="776" w:type="dxa"/>
          </w:tcPr>
          <w:p w14:paraId="5507724F" w14:textId="77777777" w:rsidR="00BC5CF9"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197</w:t>
            </w:r>
          </w:p>
        </w:tc>
        <w:tc>
          <w:tcPr>
            <w:tcW w:w="1261" w:type="dxa"/>
          </w:tcPr>
          <w:p w14:paraId="19B9149F" w14:textId="77777777" w:rsidR="00BC5CF9"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30</w:t>
            </w:r>
          </w:p>
        </w:tc>
        <w:tc>
          <w:tcPr>
            <w:tcW w:w="579" w:type="dxa"/>
          </w:tcPr>
          <w:p w14:paraId="6C58DC05"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w:t>
            </w:r>
          </w:p>
        </w:tc>
        <w:tc>
          <w:tcPr>
            <w:tcW w:w="776" w:type="dxa"/>
          </w:tcPr>
          <w:p w14:paraId="27FD97DD" w14:textId="77777777" w:rsidR="00BC5CF9" w:rsidRPr="00333BA7" w:rsidRDefault="009A617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212</w:t>
            </w:r>
          </w:p>
        </w:tc>
        <w:tc>
          <w:tcPr>
            <w:tcW w:w="1272" w:type="dxa"/>
          </w:tcPr>
          <w:p w14:paraId="46B7D06D"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21</w:t>
            </w:r>
          </w:p>
        </w:tc>
        <w:tc>
          <w:tcPr>
            <w:tcW w:w="701" w:type="dxa"/>
          </w:tcPr>
          <w:p w14:paraId="14C3C8F5"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10</w:t>
            </w:r>
          </w:p>
        </w:tc>
      </w:tr>
      <w:tr w:rsidR="00BC5CF9" w:rsidRPr="00D24A85" w14:paraId="25D9875C" w14:textId="77777777" w:rsidTr="004B73DB">
        <w:tc>
          <w:tcPr>
            <w:tcW w:w="619" w:type="dxa"/>
          </w:tcPr>
          <w:p w14:paraId="615A13ED" w14:textId="77777777" w:rsidR="00BC5CF9" w:rsidRPr="00333BA7" w:rsidRDefault="00BC5CF9" w:rsidP="00E74A70">
            <w:pPr>
              <w:jc w:val="both"/>
              <w:rPr>
                <w:rFonts w:ascii="Times New Roman" w:hAnsi="Times New Roman" w:cs="Times New Roman"/>
                <w:sz w:val="24"/>
                <w:szCs w:val="24"/>
                <w:lang w:val="kk-KZ"/>
              </w:rPr>
            </w:pPr>
            <w:r w:rsidRPr="00333BA7">
              <w:rPr>
                <w:rFonts w:ascii="Times New Roman" w:hAnsi="Times New Roman" w:cs="Times New Roman"/>
                <w:sz w:val="24"/>
                <w:szCs w:val="24"/>
                <w:lang w:val="kk-KZ"/>
              </w:rPr>
              <w:t>5.2</w:t>
            </w:r>
          </w:p>
        </w:tc>
        <w:tc>
          <w:tcPr>
            <w:tcW w:w="6279" w:type="dxa"/>
          </w:tcPr>
          <w:p w14:paraId="57BB428A" w14:textId="77777777" w:rsidR="00BC5CF9" w:rsidRPr="00333BA7" w:rsidRDefault="00F21938" w:rsidP="00E74A70">
            <w:pPr>
              <w:ind w:hanging="21"/>
              <w:rPr>
                <w:rFonts w:ascii="Times New Roman" w:hAnsi="Times New Roman" w:cs="Times New Roman"/>
                <w:color w:val="000000"/>
                <w:sz w:val="24"/>
                <w:szCs w:val="24"/>
                <w:lang w:val="kk-KZ"/>
              </w:rPr>
            </w:pPr>
            <w:r w:rsidRPr="00333BA7">
              <w:rPr>
                <w:rFonts w:ascii="Times New Roman" w:hAnsi="Times New Roman" w:cs="Times New Roman"/>
                <w:color w:val="000000"/>
                <w:sz w:val="24"/>
                <w:szCs w:val="24"/>
                <w:lang w:val="kk-KZ"/>
              </w:rPr>
              <w:t>Ш.қ. «Артық»</w:t>
            </w:r>
          </w:p>
        </w:tc>
        <w:tc>
          <w:tcPr>
            <w:tcW w:w="776" w:type="dxa"/>
          </w:tcPr>
          <w:p w14:paraId="45F480FF"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150</w:t>
            </w:r>
          </w:p>
        </w:tc>
        <w:tc>
          <w:tcPr>
            <w:tcW w:w="1286" w:type="dxa"/>
          </w:tcPr>
          <w:p w14:paraId="5005A0CF"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c>
          <w:tcPr>
            <w:tcW w:w="701" w:type="dxa"/>
          </w:tcPr>
          <w:p w14:paraId="02F70DCE" w14:textId="77777777" w:rsidR="00BC5CF9" w:rsidRPr="00333BA7" w:rsidRDefault="00376262"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0</w:t>
            </w:r>
          </w:p>
        </w:tc>
        <w:tc>
          <w:tcPr>
            <w:tcW w:w="776" w:type="dxa"/>
          </w:tcPr>
          <w:p w14:paraId="5AD93AD3" w14:textId="77777777" w:rsidR="00BC5CF9"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71</w:t>
            </w:r>
          </w:p>
        </w:tc>
        <w:tc>
          <w:tcPr>
            <w:tcW w:w="1261" w:type="dxa"/>
          </w:tcPr>
          <w:p w14:paraId="5AB2AA30" w14:textId="77777777" w:rsidR="00BC5CF9" w:rsidRPr="00333BA7" w:rsidRDefault="009A6179" w:rsidP="00E74A7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11</w:t>
            </w:r>
          </w:p>
        </w:tc>
        <w:tc>
          <w:tcPr>
            <w:tcW w:w="579" w:type="dxa"/>
          </w:tcPr>
          <w:p w14:paraId="1337D5BF"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w:t>
            </w:r>
          </w:p>
        </w:tc>
        <w:tc>
          <w:tcPr>
            <w:tcW w:w="776" w:type="dxa"/>
          </w:tcPr>
          <w:p w14:paraId="600FBFD9" w14:textId="77777777" w:rsidR="00BC5CF9" w:rsidRPr="00333BA7" w:rsidRDefault="009A6179" w:rsidP="00E74A70">
            <w:pPr>
              <w:jc w:val="center"/>
              <w:rPr>
                <w:rFonts w:ascii="Times New Roman" w:hAnsi="Times New Roman" w:cs="Times New Roman"/>
                <w:sz w:val="24"/>
                <w:szCs w:val="24"/>
                <w:shd w:val="clear" w:color="auto" w:fill="FFFFFF"/>
                <w:lang w:val="kk-KZ"/>
              </w:rPr>
            </w:pPr>
            <w:r w:rsidRPr="00333BA7">
              <w:rPr>
                <w:rFonts w:ascii="Times New Roman" w:hAnsi="Times New Roman" w:cs="Times New Roman"/>
                <w:sz w:val="24"/>
                <w:szCs w:val="24"/>
                <w:shd w:val="clear" w:color="auto" w:fill="FFFFFF"/>
                <w:lang w:val="kk-KZ"/>
              </w:rPr>
              <w:t>201</w:t>
            </w:r>
          </w:p>
        </w:tc>
        <w:tc>
          <w:tcPr>
            <w:tcW w:w="1272" w:type="dxa"/>
          </w:tcPr>
          <w:p w14:paraId="573FE244"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8</w:t>
            </w:r>
          </w:p>
        </w:tc>
        <w:tc>
          <w:tcPr>
            <w:tcW w:w="701" w:type="dxa"/>
          </w:tcPr>
          <w:p w14:paraId="48D81CE6" w14:textId="77777777" w:rsidR="00BC5CF9" w:rsidRPr="00333BA7" w:rsidRDefault="009A6179" w:rsidP="00DE50A0">
            <w:pPr>
              <w:jc w:val="center"/>
              <w:rPr>
                <w:rFonts w:ascii="Times New Roman" w:hAnsi="Times New Roman" w:cs="Times New Roman"/>
                <w:sz w:val="24"/>
                <w:szCs w:val="24"/>
                <w:lang w:val="kk-KZ"/>
              </w:rPr>
            </w:pPr>
            <w:r w:rsidRPr="00333BA7">
              <w:rPr>
                <w:rFonts w:ascii="Times New Roman" w:hAnsi="Times New Roman" w:cs="Times New Roman"/>
                <w:sz w:val="24"/>
                <w:szCs w:val="24"/>
                <w:lang w:val="kk-KZ"/>
              </w:rPr>
              <w:t>5</w:t>
            </w:r>
          </w:p>
        </w:tc>
      </w:tr>
      <w:tr w:rsidR="004B73DB" w:rsidRPr="00D24A85" w14:paraId="6B0EB7F5" w14:textId="77777777" w:rsidTr="004B73DB">
        <w:tc>
          <w:tcPr>
            <w:tcW w:w="6898" w:type="dxa"/>
            <w:gridSpan w:val="2"/>
          </w:tcPr>
          <w:p w14:paraId="252AAC2A" w14:textId="77777777" w:rsidR="004B73DB" w:rsidRPr="00333BA7" w:rsidRDefault="004B73DB" w:rsidP="00E74A70">
            <w:pPr>
              <w:rPr>
                <w:rFonts w:ascii="Times New Roman" w:hAnsi="Times New Roman" w:cs="Times New Roman"/>
                <w:b/>
                <w:color w:val="000000"/>
                <w:sz w:val="24"/>
                <w:szCs w:val="24"/>
                <w:lang w:val="kk-KZ"/>
              </w:rPr>
            </w:pPr>
            <w:r w:rsidRPr="00333BA7">
              <w:rPr>
                <w:rFonts w:ascii="Times New Roman" w:hAnsi="Times New Roman" w:cs="Times New Roman"/>
                <w:b/>
                <w:color w:val="000000"/>
                <w:sz w:val="24"/>
                <w:szCs w:val="24"/>
                <w:lang w:val="kk-KZ"/>
              </w:rPr>
              <w:t>Барлығы</w:t>
            </w:r>
          </w:p>
        </w:tc>
        <w:tc>
          <w:tcPr>
            <w:tcW w:w="776" w:type="dxa"/>
          </w:tcPr>
          <w:p w14:paraId="711B95A1" w14:textId="77777777" w:rsidR="004B73DB" w:rsidRPr="00333BA7" w:rsidRDefault="004B73DB"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10666</w:t>
            </w:r>
          </w:p>
        </w:tc>
        <w:tc>
          <w:tcPr>
            <w:tcW w:w="1286" w:type="dxa"/>
          </w:tcPr>
          <w:p w14:paraId="4A48418A" w14:textId="77777777" w:rsidR="004B73DB" w:rsidRPr="00333BA7" w:rsidRDefault="00125AC7"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553</w:t>
            </w:r>
          </w:p>
        </w:tc>
        <w:tc>
          <w:tcPr>
            <w:tcW w:w="701" w:type="dxa"/>
          </w:tcPr>
          <w:p w14:paraId="5107354E" w14:textId="77777777" w:rsidR="004B73DB" w:rsidRPr="00333BA7" w:rsidRDefault="00125AC7"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49</w:t>
            </w:r>
          </w:p>
        </w:tc>
        <w:tc>
          <w:tcPr>
            <w:tcW w:w="776" w:type="dxa"/>
          </w:tcPr>
          <w:p w14:paraId="1C94D9F0" w14:textId="77777777" w:rsidR="004B73DB" w:rsidRPr="00333BA7" w:rsidRDefault="00125AC7" w:rsidP="00D94BCD">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11258</w:t>
            </w:r>
          </w:p>
        </w:tc>
        <w:tc>
          <w:tcPr>
            <w:tcW w:w="1261" w:type="dxa"/>
          </w:tcPr>
          <w:p w14:paraId="1579958C" w14:textId="77777777" w:rsidR="004B73DB" w:rsidRPr="00333BA7" w:rsidRDefault="00125AC7" w:rsidP="00E74A7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639</w:t>
            </w:r>
          </w:p>
        </w:tc>
        <w:tc>
          <w:tcPr>
            <w:tcW w:w="579" w:type="dxa"/>
          </w:tcPr>
          <w:p w14:paraId="746AC8AA" w14:textId="77777777" w:rsidR="004B73DB" w:rsidRPr="00333BA7" w:rsidRDefault="00125AC7" w:rsidP="00D94BCD">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53</w:t>
            </w:r>
          </w:p>
        </w:tc>
        <w:tc>
          <w:tcPr>
            <w:tcW w:w="776" w:type="dxa"/>
          </w:tcPr>
          <w:p w14:paraId="3FA1136D" w14:textId="77777777" w:rsidR="004B73DB" w:rsidRPr="00333BA7" w:rsidRDefault="00125AC7" w:rsidP="00E74A70">
            <w:pPr>
              <w:jc w:val="center"/>
              <w:rPr>
                <w:rFonts w:ascii="Times New Roman" w:hAnsi="Times New Roman" w:cs="Times New Roman"/>
                <w:b/>
                <w:sz w:val="24"/>
                <w:szCs w:val="24"/>
                <w:shd w:val="clear" w:color="auto" w:fill="FFFFFF"/>
                <w:lang w:val="kk-KZ"/>
              </w:rPr>
            </w:pPr>
            <w:r w:rsidRPr="00333BA7">
              <w:rPr>
                <w:rFonts w:ascii="Times New Roman" w:hAnsi="Times New Roman" w:cs="Times New Roman"/>
                <w:b/>
                <w:sz w:val="24"/>
                <w:szCs w:val="24"/>
                <w:shd w:val="clear" w:color="auto" w:fill="FFFFFF"/>
                <w:lang w:val="kk-KZ"/>
              </w:rPr>
              <w:t>9249</w:t>
            </w:r>
          </w:p>
        </w:tc>
        <w:tc>
          <w:tcPr>
            <w:tcW w:w="1272" w:type="dxa"/>
          </w:tcPr>
          <w:p w14:paraId="21730535" w14:textId="77777777" w:rsidR="004B73DB" w:rsidRPr="00333BA7" w:rsidRDefault="00125AC7" w:rsidP="00DE50A0">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569</w:t>
            </w:r>
          </w:p>
        </w:tc>
        <w:tc>
          <w:tcPr>
            <w:tcW w:w="701" w:type="dxa"/>
          </w:tcPr>
          <w:p w14:paraId="549B761A" w14:textId="77777777" w:rsidR="004B73DB" w:rsidRPr="00333BA7" w:rsidRDefault="00125AC7" w:rsidP="00D94BCD">
            <w:pPr>
              <w:jc w:val="center"/>
              <w:rPr>
                <w:rFonts w:ascii="Times New Roman" w:hAnsi="Times New Roman" w:cs="Times New Roman"/>
                <w:b/>
                <w:sz w:val="24"/>
                <w:szCs w:val="24"/>
                <w:lang w:val="kk-KZ"/>
              </w:rPr>
            </w:pPr>
            <w:r w:rsidRPr="00333BA7">
              <w:rPr>
                <w:rFonts w:ascii="Times New Roman" w:hAnsi="Times New Roman" w:cs="Times New Roman"/>
                <w:b/>
                <w:sz w:val="24"/>
                <w:szCs w:val="24"/>
                <w:lang w:val="kk-KZ"/>
              </w:rPr>
              <w:t>58</w:t>
            </w:r>
          </w:p>
        </w:tc>
      </w:tr>
    </w:tbl>
    <w:p w14:paraId="2EB41D27" w14:textId="77777777" w:rsidR="00F21938" w:rsidRPr="00D24A85" w:rsidRDefault="00F21938"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Ескерту:</w:t>
      </w:r>
    </w:p>
    <w:p w14:paraId="4ECF316A" w14:textId="77777777" w:rsidR="00F21938" w:rsidRPr="00D24A85" w:rsidRDefault="00F21938"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с.с. - сиырлардың саны;</w:t>
      </w:r>
    </w:p>
    <w:p w14:paraId="7DA79DF3" w14:textId="77777777" w:rsidR="00F21938" w:rsidRPr="00D24A85" w:rsidRDefault="00F21938"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б.р. – бактериологиялық расталған;</w:t>
      </w:r>
    </w:p>
    <w:p w14:paraId="22636971" w14:textId="77777777" w:rsidR="00F21938" w:rsidRPr="00D24A85" w:rsidRDefault="00F21938" w:rsidP="00D94BCD">
      <w:pPr>
        <w:pStyle w:val="af1"/>
        <w:ind w:firstLine="709"/>
        <w:jc w:val="both"/>
        <w:rPr>
          <w:rFonts w:ascii="Times New Roman" w:hAnsi="Times New Roman"/>
          <w:sz w:val="28"/>
          <w:szCs w:val="28"/>
          <w:lang w:val="kk-KZ"/>
        </w:rPr>
      </w:pPr>
      <w:r w:rsidRPr="00D24A85">
        <w:rPr>
          <w:rFonts w:ascii="Times New Roman" w:eastAsiaTheme="minorEastAsia" w:hAnsi="Times New Roman"/>
          <w:sz w:val="28"/>
          <w:szCs w:val="28"/>
          <w:lang w:val="kk-KZ" w:eastAsia="ru-RU"/>
        </w:rPr>
        <w:t>ш.қ. - шаруа қожалықтары</w:t>
      </w:r>
    </w:p>
    <w:p w14:paraId="5AD0D8C2" w14:textId="77777777" w:rsidR="00446591" w:rsidRPr="00D24A85" w:rsidRDefault="00446591" w:rsidP="00D94BCD">
      <w:pPr>
        <w:spacing w:after="0" w:line="240" w:lineRule="auto"/>
        <w:ind w:firstLine="709"/>
        <w:jc w:val="both"/>
        <w:rPr>
          <w:rFonts w:ascii="Times New Roman" w:hAnsi="Times New Roman" w:cs="Times New Roman"/>
          <w:sz w:val="28"/>
          <w:szCs w:val="28"/>
          <w:lang w:val="kk-KZ"/>
        </w:rPr>
        <w:sectPr w:rsidR="00446591" w:rsidRPr="00D24A85" w:rsidSect="004B73DB">
          <w:pgSz w:w="16838" w:h="11906" w:orient="landscape"/>
          <w:pgMar w:top="1134" w:right="1134" w:bottom="567" w:left="1134" w:header="709" w:footer="709" w:gutter="0"/>
          <w:cols w:space="708"/>
          <w:docGrid w:linePitch="360"/>
        </w:sectPr>
      </w:pPr>
    </w:p>
    <w:p w14:paraId="191879F9" w14:textId="77777777" w:rsidR="008176D1" w:rsidRPr="00D24A85" w:rsidRDefault="008176D1" w:rsidP="00C36E32">
      <w:pPr>
        <w:spacing w:after="0" w:line="240" w:lineRule="auto"/>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79E66B6A" wp14:editId="17B3C2B0">
            <wp:extent cx="1883391" cy="2156347"/>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4045" cy="2157096"/>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drawing>
          <wp:inline distT="0" distB="0" distL="0" distR="0" wp14:anchorId="6640931B" wp14:editId="5658635A">
            <wp:extent cx="1992573" cy="2235941"/>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99483" cy="2243695"/>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drawing>
          <wp:inline distT="0" distB="0" distL="0" distR="0" wp14:anchorId="17E846CB" wp14:editId="44F09E15">
            <wp:extent cx="2013045" cy="2225471"/>
            <wp:effectExtent l="0" t="0" r="6350" b="3810"/>
            <wp:docPr id="91200" name="Рисунок 9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0579" cy="2244855"/>
                    </a:xfrm>
                    <a:prstGeom prst="rect">
                      <a:avLst/>
                    </a:prstGeom>
                    <a:noFill/>
                    <a:ln>
                      <a:noFill/>
                    </a:ln>
                  </pic:spPr>
                </pic:pic>
              </a:graphicData>
            </a:graphic>
          </wp:inline>
        </w:drawing>
      </w:r>
    </w:p>
    <w:p w14:paraId="5B0C03B9" w14:textId="77777777" w:rsidR="008176D1" w:rsidRPr="00D24A85" w:rsidRDefault="008176D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 – диаграмма. Алматы облысы бойынша зерттелген шаруашылықтардағы 2019 – 2021 жж. аралығындағы ірі қара мал некробактериозының тіркелу жилігі</w:t>
      </w:r>
    </w:p>
    <w:p w14:paraId="76F7A7DF" w14:textId="77777777" w:rsidR="008176D1" w:rsidRPr="00D24A85" w:rsidRDefault="008176D1" w:rsidP="00D94BCD">
      <w:pPr>
        <w:spacing w:after="0" w:line="240" w:lineRule="auto"/>
        <w:ind w:firstLine="709"/>
        <w:jc w:val="both"/>
        <w:rPr>
          <w:rFonts w:ascii="Times New Roman" w:hAnsi="Times New Roman" w:cs="Times New Roman"/>
          <w:sz w:val="28"/>
          <w:szCs w:val="28"/>
          <w:lang w:val="kk-KZ"/>
        </w:rPr>
      </w:pPr>
    </w:p>
    <w:p w14:paraId="15F003C9" w14:textId="70573CAA" w:rsidR="00AC6E51" w:rsidRPr="00D24A85" w:rsidRDefault="00F42499" w:rsidP="00D94BCD">
      <w:pPr>
        <w:spacing w:after="0" w:line="240" w:lineRule="auto"/>
        <w:ind w:firstLine="709"/>
        <w:jc w:val="both"/>
        <w:rPr>
          <w:rFonts w:ascii="Times New Roman" w:hAnsi="Times New Roman" w:cs="Times New Roman"/>
          <w:color w:val="000000"/>
          <w:sz w:val="28"/>
          <w:szCs w:val="28"/>
          <w:shd w:val="clear" w:color="auto" w:fill="FFFFFF"/>
          <w:lang w:val="kk-KZ"/>
        </w:rPr>
      </w:pPr>
      <w:r w:rsidRPr="00D24A85">
        <w:rPr>
          <w:rFonts w:ascii="Times New Roman" w:hAnsi="Times New Roman" w:cs="Times New Roman"/>
          <w:sz w:val="28"/>
          <w:szCs w:val="28"/>
          <w:lang w:val="kk-KZ"/>
        </w:rPr>
        <w:t>Сонымен 1-кестеде</w:t>
      </w:r>
      <w:r w:rsidR="008176D1" w:rsidRPr="00D24A85">
        <w:rPr>
          <w:rFonts w:ascii="Times New Roman" w:hAnsi="Times New Roman" w:cs="Times New Roman"/>
          <w:sz w:val="28"/>
          <w:szCs w:val="28"/>
          <w:lang w:val="kk-KZ"/>
        </w:rPr>
        <w:t>, диаграммада</w:t>
      </w:r>
      <w:r w:rsidRPr="00D24A85">
        <w:rPr>
          <w:rFonts w:ascii="Times New Roman" w:hAnsi="Times New Roman" w:cs="Times New Roman"/>
          <w:sz w:val="28"/>
          <w:szCs w:val="28"/>
          <w:lang w:val="kk-KZ"/>
        </w:rPr>
        <w:t xml:space="preserve"> </w:t>
      </w:r>
      <w:r w:rsidR="008176D1" w:rsidRPr="00D24A85">
        <w:rPr>
          <w:rFonts w:ascii="Times New Roman" w:hAnsi="Times New Roman" w:cs="Times New Roman"/>
          <w:sz w:val="28"/>
          <w:szCs w:val="28"/>
          <w:lang w:val="kk-KZ"/>
        </w:rPr>
        <w:t>көрсетілгендей</w:t>
      </w:r>
      <w:r w:rsidRPr="00D24A85">
        <w:rPr>
          <w:rFonts w:ascii="Times New Roman" w:hAnsi="Times New Roman" w:cs="Times New Roman"/>
          <w:sz w:val="28"/>
          <w:szCs w:val="28"/>
          <w:lang w:val="kk-KZ"/>
        </w:rPr>
        <w:t xml:space="preserve"> 2019-2021 жылдар аралығындағы зерттеу нәтижесін, саралай келе, Алматы облысына қарасты зерттеу жүргізген шаруа қожалықтары бойынша:</w:t>
      </w:r>
      <w:r w:rsidR="00125AC7" w:rsidRPr="00D24A85">
        <w:rPr>
          <w:rFonts w:ascii="Times New Roman" w:hAnsi="Times New Roman" w:cs="Times New Roman"/>
          <w:sz w:val="28"/>
          <w:szCs w:val="28"/>
          <w:lang w:val="kk-KZ"/>
        </w:rPr>
        <w:t xml:space="preserve"> 2019 жылы</w:t>
      </w:r>
      <w:r w:rsidRPr="00D24A85">
        <w:rPr>
          <w:rFonts w:ascii="Times New Roman" w:hAnsi="Times New Roman" w:cs="Times New Roman"/>
          <w:sz w:val="28"/>
          <w:szCs w:val="28"/>
          <w:lang w:val="kk-KZ"/>
        </w:rPr>
        <w:t xml:space="preserve"> «Артық», «Омаров Төлеген», «Хасен» шаруашылықтарында</w:t>
      </w:r>
      <w:r w:rsidR="00242CEE" w:rsidRPr="00D24A85">
        <w:rPr>
          <w:rFonts w:ascii="Times New Roman" w:hAnsi="Times New Roman" w:cs="Times New Roman"/>
          <w:sz w:val="28"/>
          <w:szCs w:val="28"/>
          <w:lang w:val="kk-KZ"/>
        </w:rPr>
        <w:t xml:space="preserve"> ауру тіркелмесе, керісінше жоғары көрсеткіште «Қасымжан», </w:t>
      </w:r>
      <w:r w:rsidRPr="00D24A85">
        <w:rPr>
          <w:rFonts w:ascii="Times New Roman" w:hAnsi="Times New Roman" w:cs="Times New Roman"/>
          <w:sz w:val="28"/>
          <w:szCs w:val="28"/>
          <w:lang w:val="kk-KZ"/>
        </w:rPr>
        <w:t xml:space="preserve"> </w:t>
      </w:r>
      <w:r w:rsidR="00242CEE" w:rsidRPr="00D24A85">
        <w:rPr>
          <w:rFonts w:ascii="Times New Roman" w:hAnsi="Times New Roman" w:cs="Times New Roman"/>
          <w:sz w:val="28"/>
          <w:szCs w:val="28"/>
          <w:lang w:val="kk-KZ"/>
        </w:rPr>
        <w:t xml:space="preserve">«Байсерке – Агро», «Амиран – Агро», «Сарғалдақ», «Адал» шаруашылықтарында басқаларына қарағанда жоғары көрсеткіште болды, 2020 жылы «Дәстүр», </w:t>
      </w:r>
      <w:r w:rsidR="00242CEE" w:rsidRPr="00D24A85">
        <w:rPr>
          <w:rFonts w:ascii="Times New Roman" w:hAnsi="Times New Roman" w:cs="Times New Roman"/>
          <w:color w:val="000000"/>
          <w:sz w:val="28"/>
          <w:szCs w:val="28"/>
          <w:shd w:val="clear" w:color="auto" w:fill="FFFFFF"/>
          <w:lang w:val="kk-KZ"/>
        </w:rPr>
        <w:t xml:space="preserve">«Алимжанов Т.С.», «Баттал», «Хасен» шаруашылықтарынан ауру бактериологиялық зерттеуде расталмады, аталған жылы </w:t>
      </w:r>
      <w:r w:rsidR="00242CEE" w:rsidRPr="00D24A85">
        <w:rPr>
          <w:rFonts w:ascii="Times New Roman" w:hAnsi="Times New Roman" w:cs="Times New Roman"/>
          <w:sz w:val="28"/>
          <w:szCs w:val="28"/>
          <w:lang w:val="kk-KZ"/>
        </w:rPr>
        <w:t xml:space="preserve">«Қасымжан»,  «Байсерке – Агро», «Амиран – Агро», «Сарғалдақ», «Адал» шаруашылықтарында көрсеткіш жоғары болды; 2021 жылы «Aлипoв Т», «Племзавод Алматы», </w:t>
      </w:r>
      <w:r w:rsidR="00242CEE" w:rsidRPr="00D24A85">
        <w:rPr>
          <w:rFonts w:ascii="Times New Roman" w:hAnsi="Times New Roman" w:cs="Times New Roman"/>
          <w:color w:val="000000"/>
          <w:sz w:val="28"/>
          <w:szCs w:val="28"/>
          <w:shd w:val="clear" w:color="auto" w:fill="FFFFFF"/>
          <w:lang w:val="kk-KZ"/>
        </w:rPr>
        <w:t>«Дәстүр», «Нурбеков», «Омаров Төлеген», «Баттал», «Хасен» шаруа қожалықтарында аурудың клиникалық белгілері байқалғанымен бактериологиялық зерттеулер нәтижесінде расталмады</w:t>
      </w:r>
      <w:r w:rsidR="00B724F6" w:rsidRPr="00D24A85">
        <w:rPr>
          <w:rFonts w:ascii="Times New Roman" w:hAnsi="Times New Roman" w:cs="Times New Roman"/>
          <w:color w:val="000000"/>
          <w:sz w:val="28"/>
          <w:szCs w:val="28"/>
          <w:shd w:val="clear" w:color="auto" w:fill="FFFFFF"/>
          <w:lang w:val="kk-KZ"/>
        </w:rPr>
        <w:t>.</w:t>
      </w:r>
    </w:p>
    <w:p w14:paraId="33CDED8B" w14:textId="77777777" w:rsidR="00125AC7" w:rsidRPr="00D24A85" w:rsidRDefault="00125AC7" w:rsidP="00D94BCD">
      <w:pPr>
        <w:spacing w:after="0" w:line="240" w:lineRule="auto"/>
        <w:ind w:firstLine="709"/>
        <w:jc w:val="both"/>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shd w:val="clear" w:color="auto" w:fill="FFFFFF"/>
          <w:lang w:val="kk-KZ"/>
        </w:rPr>
        <w:t>Б</w:t>
      </w:r>
      <w:r w:rsidR="00815534" w:rsidRPr="00D24A85">
        <w:rPr>
          <w:rFonts w:ascii="Times New Roman" w:hAnsi="Times New Roman" w:cs="Times New Roman"/>
          <w:color w:val="000000"/>
          <w:sz w:val="28"/>
          <w:szCs w:val="28"/>
          <w:shd w:val="clear" w:color="auto" w:fill="FFFFFF"/>
          <w:lang w:val="kk-KZ"/>
        </w:rPr>
        <w:t>ірінші кестені қорытындылайтын болсақ</w:t>
      </w:r>
      <w:r w:rsidRPr="00D24A85">
        <w:rPr>
          <w:rFonts w:ascii="Times New Roman" w:hAnsi="Times New Roman" w:cs="Times New Roman"/>
          <w:color w:val="000000"/>
          <w:sz w:val="28"/>
          <w:szCs w:val="28"/>
          <w:shd w:val="clear" w:color="auto" w:fill="FFFFFF"/>
          <w:lang w:val="kk-KZ"/>
        </w:rPr>
        <w:t xml:space="preserve">, Алматы облысы бойынша </w:t>
      </w:r>
      <w:r w:rsidR="00815534" w:rsidRPr="00D24A85">
        <w:rPr>
          <w:rFonts w:ascii="Times New Roman" w:hAnsi="Times New Roman" w:cs="Times New Roman"/>
          <w:color w:val="000000"/>
          <w:sz w:val="28"/>
          <w:szCs w:val="28"/>
          <w:shd w:val="clear" w:color="auto" w:fill="FFFFFF"/>
          <w:lang w:val="kk-KZ"/>
        </w:rPr>
        <w:t xml:space="preserve">3 жылда </w:t>
      </w:r>
      <w:r w:rsidRPr="00D24A85">
        <w:rPr>
          <w:rFonts w:ascii="Times New Roman" w:hAnsi="Times New Roman" w:cs="Times New Roman"/>
          <w:color w:val="000000"/>
          <w:sz w:val="28"/>
          <w:szCs w:val="28"/>
          <w:shd w:val="clear" w:color="auto" w:fill="FFFFFF"/>
          <w:lang w:val="kk-KZ"/>
        </w:rPr>
        <w:t>жалпы саны 17 шаруашылыққа зерттеу жүргіздік, оның ішінде 2019 жылы аяқ-қол, буын ауруларының зақымдалуымен көріне</w:t>
      </w:r>
      <w:r w:rsidR="008176D1" w:rsidRPr="00D24A85">
        <w:rPr>
          <w:rFonts w:ascii="Times New Roman" w:hAnsi="Times New Roman" w:cs="Times New Roman"/>
          <w:color w:val="000000"/>
          <w:sz w:val="28"/>
          <w:szCs w:val="28"/>
          <w:shd w:val="clear" w:color="auto" w:fill="FFFFFF"/>
          <w:lang w:val="kk-KZ"/>
        </w:rPr>
        <w:t>тін</w:t>
      </w:r>
      <w:r w:rsidRPr="00D24A85">
        <w:rPr>
          <w:rFonts w:ascii="Times New Roman" w:hAnsi="Times New Roman" w:cs="Times New Roman"/>
          <w:color w:val="000000"/>
          <w:sz w:val="28"/>
          <w:szCs w:val="28"/>
          <w:shd w:val="clear" w:color="auto" w:fill="FFFFFF"/>
          <w:lang w:val="kk-KZ"/>
        </w:rPr>
        <w:t xml:space="preserve"> аурулар бойынша 553 бас ірі қара мал ауырса, соның ішінде некробактериоз</w:t>
      </w:r>
      <w:r w:rsidR="00815534" w:rsidRPr="00D24A85">
        <w:rPr>
          <w:rFonts w:ascii="Times New Roman" w:hAnsi="Times New Roman" w:cs="Times New Roman"/>
          <w:color w:val="000000"/>
          <w:sz w:val="28"/>
          <w:szCs w:val="28"/>
          <w:shd w:val="clear" w:color="auto" w:fill="FFFFFF"/>
          <w:lang w:val="kk-KZ"/>
        </w:rPr>
        <w:t>ға шалдыққан 49 бас, яғни пайыздық көрсеткіші 8,8</w:t>
      </w:r>
      <w:r w:rsidR="00815534" w:rsidRPr="00D24A85">
        <w:rPr>
          <w:rFonts w:ascii="Times New Roman" w:hAnsi="Times New Roman" w:cs="Times New Roman"/>
          <w:sz w:val="28"/>
          <w:szCs w:val="28"/>
          <w:lang w:val="kk-KZ"/>
        </w:rPr>
        <w:t>%, 2020 жылы 639 бастың 53 ауырған, пайыздық сипаты 8,2%, ал 2021 жылы 569 бас ірі қараның 58-де анықталып, пайыздық көрсеткіші 11,0%.</w:t>
      </w:r>
    </w:p>
    <w:p w14:paraId="7E1EB7D2" w14:textId="77777777" w:rsidR="00F42499" w:rsidRPr="00D24A85" w:rsidRDefault="00AC6E51" w:rsidP="00D94BCD">
      <w:pPr>
        <w:spacing w:after="0" w:line="240" w:lineRule="auto"/>
        <w:ind w:firstLine="709"/>
        <w:jc w:val="both"/>
        <w:rPr>
          <w:rFonts w:ascii="Times New Roman" w:hAnsi="Times New Roman" w:cs="Times New Roman"/>
          <w:color w:val="000000"/>
          <w:sz w:val="28"/>
          <w:szCs w:val="28"/>
          <w:shd w:val="clear" w:color="auto" w:fill="FFFFFF"/>
          <w:lang w:val="kk-KZ"/>
        </w:rPr>
      </w:pPr>
      <w:r w:rsidRPr="00D24A85">
        <w:rPr>
          <w:rFonts w:ascii="Times New Roman" w:hAnsi="Times New Roman" w:cs="Times New Roman"/>
          <w:sz w:val="28"/>
          <w:szCs w:val="28"/>
          <w:lang w:val="kk-KZ"/>
        </w:rPr>
        <w:t>Сонымен, Алматы облысының Талғар, Іле және Еңбекшіқазақ, Ескелді және Панфилов аудандарының шаруашылық жүргізуші субъектілерінде соңғы үш жылда ірі қара малдың некробактериозына қатысты эпизоотиялық процестің статистикалық көрсеткіштері белгіленіп, талданды: инфекциялық көрсеткіш, аурушаңдық көрсеткіші, ошақты коэффициенті және көріну көрсеткішітері.</w:t>
      </w:r>
      <w:r w:rsidR="00DC109F" w:rsidRPr="00D24A85">
        <w:rPr>
          <w:rFonts w:ascii="Times New Roman" w:hAnsi="Times New Roman" w:cs="Times New Roman"/>
          <w:color w:val="000000"/>
          <w:sz w:val="28"/>
          <w:szCs w:val="28"/>
          <w:shd w:val="clear" w:color="auto" w:fill="FFFFFF"/>
          <w:lang w:val="kk-KZ"/>
        </w:rPr>
        <w:t xml:space="preserve"> Н</w:t>
      </w:r>
      <w:r w:rsidRPr="00D24A85">
        <w:rPr>
          <w:rFonts w:ascii="Times New Roman" w:hAnsi="Times New Roman" w:cs="Times New Roman"/>
          <w:sz w:val="28"/>
          <w:szCs w:val="28"/>
          <w:lang w:val="kk-KZ"/>
        </w:rPr>
        <w:t>екробактериоз кезіндегі эпизоотиялық процесті сипаттайтын статистикалық көрсеткіштерге талдау жасалды. Зерттеу нәтижелері 2-ші кестеде көрсетілген.</w:t>
      </w:r>
    </w:p>
    <w:p w14:paraId="7B7EFAAE" w14:textId="77777777" w:rsidR="009A6179" w:rsidRPr="00D24A85" w:rsidRDefault="00A209B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2019 жылы «Омаров Төлеген»</w:t>
      </w:r>
      <w:r w:rsidR="009A6179" w:rsidRPr="00D24A85">
        <w:rPr>
          <w:rFonts w:ascii="Times New Roman" w:hAnsi="Times New Roman" w:cs="Times New Roman"/>
          <w:sz w:val="28"/>
          <w:szCs w:val="28"/>
          <w:lang w:val="kk-KZ"/>
        </w:rPr>
        <w:t>, «Артық»</w:t>
      </w:r>
      <w:r w:rsidRPr="00D24A85">
        <w:rPr>
          <w:rFonts w:ascii="Times New Roman" w:hAnsi="Times New Roman" w:cs="Times New Roman"/>
          <w:sz w:val="28"/>
          <w:szCs w:val="28"/>
          <w:lang w:val="kk-KZ"/>
        </w:rPr>
        <w:t xml:space="preserve"> және </w:t>
      </w:r>
      <w:r w:rsidR="00F62B8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Хасен</w:t>
      </w:r>
      <w:r w:rsidR="00F62B8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шаруа қожалықтарын қоспағанда, барлық шаруашылық жүргізуші субъектілер бойынша </w:t>
      </w:r>
      <w:r w:rsidR="00F62B86" w:rsidRPr="00D24A85">
        <w:rPr>
          <w:rFonts w:ascii="Times New Roman" w:hAnsi="Times New Roman" w:cs="Times New Roman"/>
          <w:sz w:val="28"/>
          <w:szCs w:val="28"/>
          <w:lang w:val="kk-KZ"/>
        </w:rPr>
        <w:t>көрсеткіш</w:t>
      </w:r>
      <w:r w:rsidRPr="00D24A85">
        <w:rPr>
          <w:rFonts w:ascii="Times New Roman" w:hAnsi="Times New Roman" w:cs="Times New Roman"/>
          <w:sz w:val="28"/>
          <w:szCs w:val="28"/>
          <w:lang w:val="kk-KZ"/>
        </w:rPr>
        <w:t xml:space="preserve"> 3</w:t>
      </w:r>
      <w:r w:rsidR="00F62B86" w:rsidRPr="00D24A85">
        <w:rPr>
          <w:rFonts w:ascii="Times New Roman" w:hAnsi="Times New Roman" w:cs="Times New Roman"/>
          <w:sz w:val="28"/>
          <w:szCs w:val="28"/>
          <w:lang w:val="kk-KZ"/>
        </w:rPr>
        <w:t>,0</w:t>
      </w:r>
      <w:r w:rsidR="009A6179" w:rsidRPr="00D24A85">
        <w:rPr>
          <w:rFonts w:ascii="Times New Roman" w:hAnsi="Times New Roman" w:cs="Times New Roman"/>
          <w:sz w:val="28"/>
          <w:szCs w:val="28"/>
          <w:lang w:val="kk-KZ"/>
        </w:rPr>
        <w:t>%-дан жоғары болды</w:t>
      </w:r>
      <w:r w:rsidRPr="00D24A85">
        <w:rPr>
          <w:rFonts w:ascii="Times New Roman" w:hAnsi="Times New Roman" w:cs="Times New Roman"/>
          <w:sz w:val="28"/>
          <w:szCs w:val="28"/>
          <w:lang w:val="kk-KZ"/>
        </w:rPr>
        <w:t xml:space="preserve">. </w:t>
      </w:r>
    </w:p>
    <w:p w14:paraId="5163EE1B" w14:textId="77777777" w:rsidR="00AC6E51" w:rsidRPr="00D24A85" w:rsidRDefault="009A617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Ал, 2020</w:t>
      </w:r>
      <w:r w:rsidR="00A209B5" w:rsidRPr="00D24A85">
        <w:rPr>
          <w:rFonts w:ascii="Times New Roman" w:hAnsi="Times New Roman" w:cs="Times New Roman"/>
          <w:sz w:val="28"/>
          <w:szCs w:val="28"/>
          <w:lang w:val="kk-KZ"/>
        </w:rPr>
        <w:t xml:space="preserve"> жылы ұқ</w:t>
      </w:r>
      <w:r w:rsidR="00AC6E51" w:rsidRPr="00D24A85">
        <w:rPr>
          <w:rFonts w:ascii="Times New Roman" w:hAnsi="Times New Roman" w:cs="Times New Roman"/>
          <w:sz w:val="28"/>
          <w:szCs w:val="28"/>
          <w:lang w:val="kk-KZ"/>
        </w:rPr>
        <w:t>сас нәтижелер де алынды, алайда</w:t>
      </w:r>
      <w:r w:rsidR="00A209B5" w:rsidRPr="00D24A85">
        <w:rPr>
          <w:rFonts w:ascii="Times New Roman" w:hAnsi="Times New Roman" w:cs="Times New Roman"/>
          <w:sz w:val="28"/>
          <w:szCs w:val="28"/>
          <w:lang w:val="kk-KZ"/>
        </w:rPr>
        <w:t xml:space="preserve"> «Омаров Төлеген»</w:t>
      </w:r>
      <w:r w:rsidRPr="00D24A85">
        <w:rPr>
          <w:rFonts w:ascii="Times New Roman" w:hAnsi="Times New Roman" w:cs="Times New Roman"/>
          <w:sz w:val="28"/>
          <w:szCs w:val="28"/>
          <w:lang w:val="kk-KZ"/>
        </w:rPr>
        <w:t xml:space="preserve">, «Артық» </w:t>
      </w:r>
      <w:r w:rsidR="00A209B5" w:rsidRPr="00D24A85">
        <w:rPr>
          <w:rFonts w:ascii="Times New Roman" w:hAnsi="Times New Roman" w:cs="Times New Roman"/>
          <w:sz w:val="28"/>
          <w:szCs w:val="28"/>
          <w:lang w:val="kk-KZ"/>
        </w:rPr>
        <w:t xml:space="preserve">және «Хасен» </w:t>
      </w:r>
      <w:r w:rsidRPr="00D24A85">
        <w:rPr>
          <w:rFonts w:ascii="Times New Roman" w:hAnsi="Times New Roman" w:cs="Times New Roman"/>
          <w:sz w:val="28"/>
          <w:szCs w:val="28"/>
          <w:lang w:val="kk-KZ"/>
        </w:rPr>
        <w:t>шаруа қожалықтарында</w:t>
      </w:r>
      <w:r w:rsidR="00A209B5" w:rsidRPr="00D24A85">
        <w:rPr>
          <w:rFonts w:ascii="Times New Roman" w:hAnsi="Times New Roman" w:cs="Times New Roman"/>
          <w:sz w:val="28"/>
          <w:szCs w:val="28"/>
          <w:lang w:val="kk-KZ"/>
        </w:rPr>
        <w:t xml:space="preserve"> бұл көрсеткіш тиісінше 2,7% және 1</w:t>
      </w:r>
      <w:r w:rsidRPr="00D24A85">
        <w:rPr>
          <w:rFonts w:ascii="Times New Roman" w:hAnsi="Times New Roman" w:cs="Times New Roman"/>
          <w:sz w:val="28"/>
          <w:szCs w:val="28"/>
          <w:lang w:val="kk-KZ"/>
        </w:rPr>
        <w:t xml:space="preserve">,2%-ы </w:t>
      </w:r>
      <w:r w:rsidR="00A209B5" w:rsidRPr="00D24A85">
        <w:rPr>
          <w:rFonts w:ascii="Times New Roman" w:hAnsi="Times New Roman" w:cs="Times New Roman"/>
          <w:sz w:val="28"/>
          <w:szCs w:val="28"/>
          <w:lang w:val="kk-KZ"/>
        </w:rPr>
        <w:t>құра</w:t>
      </w:r>
      <w:r w:rsidR="0056410F" w:rsidRPr="00D24A85">
        <w:rPr>
          <w:rFonts w:ascii="Times New Roman" w:hAnsi="Times New Roman" w:cs="Times New Roman"/>
          <w:sz w:val="28"/>
          <w:szCs w:val="28"/>
          <w:lang w:val="kk-KZ"/>
        </w:rPr>
        <w:t>са, к</w:t>
      </w:r>
      <w:r w:rsidRPr="00D24A85">
        <w:rPr>
          <w:rFonts w:ascii="Times New Roman" w:hAnsi="Times New Roman" w:cs="Times New Roman"/>
          <w:sz w:val="28"/>
          <w:szCs w:val="28"/>
          <w:lang w:val="kk-KZ"/>
        </w:rPr>
        <w:t>өрсетілген жылы «Дәстү</w:t>
      </w:r>
      <w:r w:rsidR="00A209B5" w:rsidRPr="00D24A85">
        <w:rPr>
          <w:rFonts w:ascii="Times New Roman" w:hAnsi="Times New Roman" w:cs="Times New Roman"/>
          <w:sz w:val="28"/>
          <w:szCs w:val="28"/>
          <w:lang w:val="kk-KZ"/>
        </w:rPr>
        <w:t xml:space="preserve">р» </w:t>
      </w:r>
      <w:r w:rsidR="00AC6E51" w:rsidRPr="00D24A85">
        <w:rPr>
          <w:rFonts w:ascii="Times New Roman" w:hAnsi="Times New Roman" w:cs="Times New Roman"/>
          <w:sz w:val="28"/>
          <w:szCs w:val="28"/>
          <w:lang w:val="kk-KZ"/>
        </w:rPr>
        <w:t xml:space="preserve">шаруашылығы </w:t>
      </w:r>
      <w:r w:rsidR="0056410F" w:rsidRPr="00D24A85">
        <w:rPr>
          <w:rFonts w:ascii="Times New Roman" w:hAnsi="Times New Roman" w:cs="Times New Roman"/>
          <w:sz w:val="28"/>
          <w:szCs w:val="28"/>
          <w:lang w:val="kk-KZ"/>
        </w:rPr>
        <w:t xml:space="preserve">бұл инфекциядан </w:t>
      </w:r>
      <w:r w:rsidR="00A209B5" w:rsidRPr="00D24A85">
        <w:rPr>
          <w:rFonts w:ascii="Times New Roman" w:hAnsi="Times New Roman" w:cs="Times New Roman"/>
          <w:sz w:val="28"/>
          <w:szCs w:val="28"/>
          <w:lang w:val="kk-KZ"/>
        </w:rPr>
        <w:t xml:space="preserve">таза болды. </w:t>
      </w:r>
      <w:r w:rsidR="0056410F" w:rsidRPr="00D24A85">
        <w:rPr>
          <w:rFonts w:ascii="Times New Roman" w:hAnsi="Times New Roman" w:cs="Times New Roman"/>
          <w:sz w:val="28"/>
          <w:szCs w:val="28"/>
          <w:lang w:val="kk-KZ"/>
        </w:rPr>
        <w:t>Некробактериоздан 2021 жылы «Хасен» шаруашылығында ауру көрсеткіші 1,0</w:t>
      </w:r>
      <w:r w:rsidR="00A209B5" w:rsidRPr="00D24A85">
        <w:rPr>
          <w:rFonts w:ascii="Times New Roman" w:hAnsi="Times New Roman" w:cs="Times New Roman"/>
          <w:sz w:val="28"/>
          <w:szCs w:val="28"/>
          <w:lang w:val="kk-KZ"/>
        </w:rPr>
        <w:t xml:space="preserve"> </w:t>
      </w:r>
      <w:r w:rsidR="0056410F" w:rsidRPr="00D24A85">
        <w:rPr>
          <w:rFonts w:ascii="Times New Roman" w:hAnsi="Times New Roman" w:cs="Times New Roman"/>
          <w:sz w:val="28"/>
          <w:szCs w:val="28"/>
          <w:lang w:val="kk-KZ"/>
        </w:rPr>
        <w:t>%, қалған шаруашылықтарда көрсеткіш</w:t>
      </w:r>
      <w:r w:rsidR="00A209B5" w:rsidRPr="00D24A85">
        <w:rPr>
          <w:rFonts w:ascii="Times New Roman" w:hAnsi="Times New Roman" w:cs="Times New Roman"/>
          <w:sz w:val="28"/>
          <w:szCs w:val="28"/>
          <w:lang w:val="kk-KZ"/>
        </w:rPr>
        <w:t xml:space="preserve"> 4,3</w:t>
      </w:r>
      <w:r w:rsidR="0056410F" w:rsidRPr="00D24A85">
        <w:rPr>
          <w:rFonts w:ascii="Times New Roman" w:hAnsi="Times New Roman" w:cs="Times New Roman"/>
          <w:sz w:val="28"/>
          <w:szCs w:val="28"/>
          <w:lang w:val="kk-KZ"/>
        </w:rPr>
        <w:t xml:space="preserve"> </w:t>
      </w:r>
      <w:r w:rsidR="00A209B5" w:rsidRPr="00D24A85">
        <w:rPr>
          <w:rFonts w:ascii="Times New Roman" w:hAnsi="Times New Roman" w:cs="Times New Roman"/>
          <w:sz w:val="28"/>
          <w:szCs w:val="28"/>
          <w:lang w:val="kk-KZ"/>
        </w:rPr>
        <w:t>-</w:t>
      </w:r>
      <w:r w:rsidR="0056410F" w:rsidRPr="00D24A85">
        <w:rPr>
          <w:rFonts w:ascii="Times New Roman" w:hAnsi="Times New Roman" w:cs="Times New Roman"/>
          <w:sz w:val="28"/>
          <w:szCs w:val="28"/>
          <w:lang w:val="kk-KZ"/>
        </w:rPr>
        <w:t xml:space="preserve"> </w:t>
      </w:r>
      <w:r w:rsidR="00A209B5" w:rsidRPr="00D24A85">
        <w:rPr>
          <w:rFonts w:ascii="Times New Roman" w:hAnsi="Times New Roman" w:cs="Times New Roman"/>
          <w:sz w:val="28"/>
          <w:szCs w:val="28"/>
          <w:lang w:val="kk-KZ"/>
        </w:rPr>
        <w:t>9</w:t>
      </w:r>
      <w:r w:rsidR="0056410F" w:rsidRPr="00D24A85">
        <w:rPr>
          <w:rFonts w:ascii="Times New Roman" w:hAnsi="Times New Roman" w:cs="Times New Roman"/>
          <w:sz w:val="28"/>
          <w:szCs w:val="28"/>
          <w:lang w:val="kk-KZ"/>
        </w:rPr>
        <w:t>,2</w:t>
      </w:r>
      <w:r w:rsidR="00A209B5" w:rsidRPr="00D24A85">
        <w:rPr>
          <w:rFonts w:ascii="Times New Roman" w:hAnsi="Times New Roman" w:cs="Times New Roman"/>
          <w:sz w:val="28"/>
          <w:szCs w:val="28"/>
          <w:lang w:val="kk-KZ"/>
        </w:rPr>
        <w:t xml:space="preserve">% </w:t>
      </w:r>
      <w:r w:rsidR="0056410F" w:rsidRPr="00D24A85">
        <w:rPr>
          <w:rFonts w:ascii="Times New Roman" w:hAnsi="Times New Roman" w:cs="Times New Roman"/>
          <w:sz w:val="28"/>
          <w:szCs w:val="28"/>
          <w:lang w:val="kk-KZ"/>
        </w:rPr>
        <w:t>аралығында көрсетті</w:t>
      </w:r>
      <w:r w:rsidR="00A209B5" w:rsidRPr="00D24A85">
        <w:rPr>
          <w:rFonts w:ascii="Times New Roman" w:hAnsi="Times New Roman" w:cs="Times New Roman"/>
          <w:sz w:val="28"/>
          <w:szCs w:val="28"/>
          <w:lang w:val="kk-KZ"/>
        </w:rPr>
        <w:t xml:space="preserve">. </w:t>
      </w:r>
    </w:p>
    <w:p w14:paraId="01B25642" w14:textId="77777777" w:rsidR="00531740" w:rsidRPr="00D24A85" w:rsidRDefault="00A209B5"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Бұл ретте </w:t>
      </w:r>
      <w:r w:rsidR="00C03ECA" w:rsidRPr="00D24A85">
        <w:rPr>
          <w:rFonts w:ascii="Times New Roman" w:hAnsi="Times New Roman" w:cs="Times New Roman"/>
          <w:sz w:val="28"/>
          <w:szCs w:val="28"/>
          <w:lang w:val="kk-KZ"/>
        </w:rPr>
        <w:t>2019-2021</w:t>
      </w:r>
      <w:r w:rsidRPr="00D24A85">
        <w:rPr>
          <w:rFonts w:ascii="Times New Roman" w:hAnsi="Times New Roman" w:cs="Times New Roman"/>
          <w:sz w:val="28"/>
          <w:szCs w:val="28"/>
          <w:lang w:val="kk-KZ"/>
        </w:rPr>
        <w:t xml:space="preserve"> жылдардың деректерін салыстыру кезінде көріну көрсеткіші </w:t>
      </w:r>
      <w:r w:rsidR="00C03ECA" w:rsidRPr="00D24A85">
        <w:rPr>
          <w:rFonts w:ascii="Times New Roman" w:hAnsi="Times New Roman" w:cs="Times New Roman"/>
          <w:sz w:val="28"/>
          <w:szCs w:val="28"/>
          <w:lang w:val="kk-KZ"/>
        </w:rPr>
        <w:t>сегіз</w:t>
      </w:r>
      <w:r w:rsidRPr="00D24A85">
        <w:rPr>
          <w:rFonts w:ascii="Times New Roman" w:hAnsi="Times New Roman" w:cs="Times New Roman"/>
          <w:sz w:val="28"/>
          <w:szCs w:val="28"/>
          <w:lang w:val="kk-KZ"/>
        </w:rPr>
        <w:t xml:space="preserve"> шаруа қожалығында </w:t>
      </w:r>
      <w:r w:rsidR="00C03ECA" w:rsidRPr="00D24A85">
        <w:rPr>
          <w:rFonts w:ascii="Times New Roman" w:hAnsi="Times New Roman" w:cs="Times New Roman"/>
          <w:sz w:val="28"/>
          <w:szCs w:val="28"/>
          <w:lang w:val="kk-KZ"/>
        </w:rPr>
        <w:t>98,2%-дан асты</w:t>
      </w:r>
      <w:r w:rsidR="00DC109F" w:rsidRPr="00D24A85">
        <w:rPr>
          <w:rFonts w:ascii="Times New Roman" w:hAnsi="Times New Roman" w:cs="Times New Roman"/>
          <w:sz w:val="28"/>
          <w:szCs w:val="28"/>
          <w:lang w:val="kk-KZ"/>
        </w:rPr>
        <w:t>.</w:t>
      </w:r>
    </w:p>
    <w:p w14:paraId="31A3CA4A"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73944815"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1A9E3E40"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43C6D107"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3D4DC0BA"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6AE76879" w14:textId="77777777" w:rsidR="00F62B86" w:rsidRPr="00D24A85" w:rsidRDefault="00F62B86" w:rsidP="00D94BCD">
      <w:pPr>
        <w:spacing w:after="0" w:line="240" w:lineRule="auto"/>
        <w:ind w:firstLine="709"/>
        <w:jc w:val="both"/>
        <w:rPr>
          <w:rFonts w:ascii="Times New Roman" w:hAnsi="Times New Roman" w:cs="Times New Roman"/>
          <w:sz w:val="28"/>
          <w:szCs w:val="28"/>
          <w:lang w:val="kk-KZ"/>
        </w:rPr>
        <w:sectPr w:rsidR="00F62B86" w:rsidRPr="00D24A85" w:rsidSect="00420239">
          <w:pgSz w:w="11906" w:h="16838"/>
          <w:pgMar w:top="1134" w:right="567" w:bottom="1134" w:left="1701" w:header="709" w:footer="709" w:gutter="0"/>
          <w:cols w:space="708"/>
          <w:docGrid w:linePitch="360"/>
        </w:sectPr>
      </w:pPr>
    </w:p>
    <w:p w14:paraId="4A9FE00B" w14:textId="1E08CA9B" w:rsidR="00F62B86" w:rsidRPr="00D24A85" w:rsidRDefault="002D266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К</w:t>
      </w:r>
      <w:r w:rsidR="00F62B86" w:rsidRPr="00D24A85">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00F62B86" w:rsidRPr="00D24A85">
        <w:rPr>
          <w:rFonts w:ascii="Times New Roman" w:hAnsi="Times New Roman" w:cs="Times New Roman"/>
          <w:sz w:val="28"/>
          <w:szCs w:val="28"/>
          <w:lang w:val="kk-KZ"/>
        </w:rPr>
        <w:t>2019</w:t>
      </w:r>
      <w:r w:rsidR="00F6561F">
        <w:rPr>
          <w:rFonts w:ascii="Times New Roman" w:hAnsi="Times New Roman" w:cs="Times New Roman"/>
          <w:sz w:val="28"/>
          <w:szCs w:val="28"/>
          <w:lang w:val="kk-KZ"/>
        </w:rPr>
        <w:t xml:space="preserve"> </w:t>
      </w:r>
      <w:r w:rsidR="00F6561F" w:rsidRPr="00F6561F">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2021 жылдарға арналған ірі қара малдың некробактериозы бойынша Алматы облысының кейбір шаруашылық жүргізуші субъектілеріндегі эпизоотиялық процестің қарқындылығының статистикалық көрсет</w:t>
      </w:r>
      <w:r w:rsidR="00C03ECA" w:rsidRPr="00D24A85">
        <w:rPr>
          <w:rFonts w:ascii="Times New Roman" w:hAnsi="Times New Roman" w:cs="Times New Roman"/>
          <w:sz w:val="28"/>
          <w:szCs w:val="28"/>
          <w:lang w:val="kk-KZ"/>
        </w:rPr>
        <w:t>кіштері</w:t>
      </w:r>
    </w:p>
    <w:p w14:paraId="7262EA06"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tbl>
      <w:tblPr>
        <w:tblStyle w:val="a7"/>
        <w:tblW w:w="14709" w:type="dxa"/>
        <w:tblLayout w:type="fixed"/>
        <w:tblLook w:val="04A0" w:firstRow="1" w:lastRow="0" w:firstColumn="1" w:lastColumn="0" w:noHBand="0" w:noVBand="1"/>
      </w:tblPr>
      <w:tblGrid>
        <w:gridCol w:w="672"/>
        <w:gridCol w:w="3972"/>
        <w:gridCol w:w="851"/>
        <w:gridCol w:w="1417"/>
        <w:gridCol w:w="1134"/>
        <w:gridCol w:w="2268"/>
        <w:gridCol w:w="1134"/>
        <w:gridCol w:w="1305"/>
        <w:gridCol w:w="850"/>
        <w:gridCol w:w="1106"/>
      </w:tblGrid>
      <w:tr w:rsidR="00F62B86" w:rsidRPr="00D24A85" w14:paraId="04E86A6A" w14:textId="77777777" w:rsidTr="002C06A4">
        <w:trPr>
          <w:trHeight w:val="742"/>
        </w:trPr>
        <w:tc>
          <w:tcPr>
            <w:tcW w:w="672" w:type="dxa"/>
            <w:vMerge w:val="restart"/>
          </w:tcPr>
          <w:p w14:paraId="57B8D4D3" w14:textId="77777777" w:rsidR="00F62B86" w:rsidRPr="00D24A85" w:rsidRDefault="00F62B86" w:rsidP="00867BB6">
            <w:pPr>
              <w:ind w:left="-689" w:firstLine="709"/>
              <w:jc w:val="center"/>
              <w:rPr>
                <w:rFonts w:ascii="Times New Roman" w:hAnsi="Times New Roman" w:cs="Times New Roman"/>
                <w:sz w:val="28"/>
                <w:szCs w:val="28"/>
              </w:rPr>
            </w:pPr>
            <w:r w:rsidRPr="00D24A85">
              <w:rPr>
                <w:rFonts w:ascii="Times New Roman" w:hAnsi="Times New Roman" w:cs="Times New Roman"/>
                <w:sz w:val="28"/>
                <w:szCs w:val="28"/>
              </w:rPr>
              <w:t>№</w:t>
            </w:r>
          </w:p>
          <w:p w14:paraId="68C98B2D" w14:textId="77777777" w:rsidR="00F62B86" w:rsidRPr="00D24A85" w:rsidRDefault="00F62B86" w:rsidP="00D94BCD">
            <w:pPr>
              <w:ind w:firstLine="709"/>
              <w:jc w:val="center"/>
              <w:rPr>
                <w:rFonts w:ascii="Times New Roman" w:hAnsi="Times New Roman" w:cs="Times New Roman"/>
                <w:sz w:val="28"/>
                <w:szCs w:val="28"/>
              </w:rPr>
            </w:pPr>
          </w:p>
        </w:tc>
        <w:tc>
          <w:tcPr>
            <w:tcW w:w="3972" w:type="dxa"/>
            <w:vMerge w:val="restart"/>
          </w:tcPr>
          <w:p w14:paraId="16ED261A"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lang w:val="kk-KZ"/>
              </w:rPr>
              <w:t>Ауданның, шаруа қожалықтарының атауы:</w:t>
            </w:r>
          </w:p>
        </w:tc>
        <w:tc>
          <w:tcPr>
            <w:tcW w:w="2268" w:type="dxa"/>
            <w:gridSpan w:val="2"/>
          </w:tcPr>
          <w:p w14:paraId="22DB6460" w14:textId="7F6910BB" w:rsidR="00F62B86" w:rsidRPr="00D24A85" w:rsidRDefault="00DC109F" w:rsidP="00867BB6">
            <w:pPr>
              <w:jc w:val="center"/>
              <w:rPr>
                <w:rFonts w:ascii="Times New Roman" w:hAnsi="Times New Roman" w:cs="Times New Roman"/>
                <w:sz w:val="28"/>
                <w:szCs w:val="28"/>
              </w:rPr>
            </w:pPr>
            <w:r w:rsidRPr="00D24A85">
              <w:rPr>
                <w:rFonts w:ascii="Times New Roman" w:hAnsi="Times New Roman" w:cs="Times New Roman"/>
                <w:sz w:val="28"/>
                <w:szCs w:val="28"/>
                <w:lang w:val="kk-KZ"/>
              </w:rPr>
              <w:t xml:space="preserve">Ауру көрсеткішінің </w:t>
            </w:r>
            <w:r w:rsidR="00F62B86" w:rsidRPr="00D24A85">
              <w:rPr>
                <w:rFonts w:ascii="Times New Roman" w:hAnsi="Times New Roman" w:cs="Times New Roman"/>
                <w:sz w:val="28"/>
                <w:szCs w:val="28"/>
                <w:lang w:val="kk-KZ"/>
              </w:rPr>
              <w:t>индексі</w:t>
            </w:r>
          </w:p>
        </w:tc>
        <w:tc>
          <w:tcPr>
            <w:tcW w:w="1134" w:type="dxa"/>
            <w:vMerge w:val="restart"/>
          </w:tcPr>
          <w:p w14:paraId="55A681CD"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lang w:val="kk-KZ"/>
              </w:rPr>
              <w:t xml:space="preserve">К.к., </w:t>
            </w:r>
            <w:r w:rsidRPr="00D24A85">
              <w:rPr>
                <w:rFonts w:ascii="Times New Roman" w:hAnsi="Times New Roman" w:cs="Times New Roman"/>
                <w:sz w:val="28"/>
                <w:szCs w:val="28"/>
              </w:rPr>
              <w:t>%</w:t>
            </w:r>
          </w:p>
        </w:tc>
        <w:tc>
          <w:tcPr>
            <w:tcW w:w="2268" w:type="dxa"/>
          </w:tcPr>
          <w:p w14:paraId="6FCE87E3" w14:textId="77777777" w:rsidR="00F62B86" w:rsidRPr="00D24A85" w:rsidRDefault="00DC109F"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Ауру көрсеткішінің индексі</w:t>
            </w:r>
          </w:p>
        </w:tc>
        <w:tc>
          <w:tcPr>
            <w:tcW w:w="1134" w:type="dxa"/>
            <w:vMerge w:val="restart"/>
          </w:tcPr>
          <w:p w14:paraId="613FF750"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lang w:val="kk-KZ"/>
              </w:rPr>
              <w:t xml:space="preserve">К.к., </w:t>
            </w:r>
            <w:r w:rsidRPr="00D24A85">
              <w:rPr>
                <w:rFonts w:ascii="Times New Roman" w:hAnsi="Times New Roman" w:cs="Times New Roman"/>
                <w:sz w:val="28"/>
                <w:szCs w:val="28"/>
              </w:rPr>
              <w:t>%</w:t>
            </w:r>
          </w:p>
        </w:tc>
        <w:tc>
          <w:tcPr>
            <w:tcW w:w="3261" w:type="dxa"/>
            <w:gridSpan w:val="3"/>
          </w:tcPr>
          <w:p w14:paraId="6DFFAEF9"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lang w:val="kk-KZ"/>
              </w:rPr>
              <w:t>Шоғырлану коэффициенті</w:t>
            </w:r>
          </w:p>
        </w:tc>
      </w:tr>
      <w:tr w:rsidR="00F62B86" w:rsidRPr="00D24A85" w14:paraId="44EFF232" w14:textId="77777777" w:rsidTr="002C06A4">
        <w:tc>
          <w:tcPr>
            <w:tcW w:w="672" w:type="dxa"/>
            <w:vMerge/>
          </w:tcPr>
          <w:p w14:paraId="634723F8" w14:textId="77777777" w:rsidR="00F62B86" w:rsidRPr="00D24A85" w:rsidRDefault="00F62B86" w:rsidP="00D94BCD">
            <w:pPr>
              <w:ind w:firstLine="709"/>
              <w:rPr>
                <w:rFonts w:ascii="Times New Roman" w:hAnsi="Times New Roman" w:cs="Times New Roman"/>
                <w:sz w:val="28"/>
                <w:szCs w:val="28"/>
              </w:rPr>
            </w:pPr>
          </w:p>
        </w:tc>
        <w:tc>
          <w:tcPr>
            <w:tcW w:w="3972" w:type="dxa"/>
            <w:vMerge/>
          </w:tcPr>
          <w:p w14:paraId="3B3BDB87" w14:textId="77777777" w:rsidR="00F62B86" w:rsidRPr="00D24A85" w:rsidRDefault="00F62B86" w:rsidP="00D94BCD">
            <w:pPr>
              <w:ind w:firstLine="709"/>
              <w:rPr>
                <w:rFonts w:ascii="Times New Roman" w:hAnsi="Times New Roman" w:cs="Times New Roman"/>
                <w:sz w:val="28"/>
                <w:szCs w:val="28"/>
              </w:rPr>
            </w:pPr>
          </w:p>
        </w:tc>
        <w:tc>
          <w:tcPr>
            <w:tcW w:w="851" w:type="dxa"/>
          </w:tcPr>
          <w:p w14:paraId="02619C3E"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2019</w:t>
            </w:r>
          </w:p>
        </w:tc>
        <w:tc>
          <w:tcPr>
            <w:tcW w:w="1417" w:type="dxa"/>
          </w:tcPr>
          <w:p w14:paraId="75B3B3F6"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2020</w:t>
            </w:r>
          </w:p>
        </w:tc>
        <w:tc>
          <w:tcPr>
            <w:tcW w:w="1134" w:type="dxa"/>
            <w:vMerge/>
          </w:tcPr>
          <w:p w14:paraId="0A0BE27A" w14:textId="77777777" w:rsidR="00F62B86" w:rsidRPr="00D24A85" w:rsidRDefault="00F62B86" w:rsidP="00867BB6">
            <w:pPr>
              <w:ind w:firstLine="709"/>
              <w:jc w:val="center"/>
              <w:rPr>
                <w:rFonts w:ascii="Times New Roman" w:hAnsi="Times New Roman" w:cs="Times New Roman"/>
                <w:sz w:val="28"/>
                <w:szCs w:val="28"/>
              </w:rPr>
            </w:pPr>
          </w:p>
        </w:tc>
        <w:tc>
          <w:tcPr>
            <w:tcW w:w="2268" w:type="dxa"/>
          </w:tcPr>
          <w:p w14:paraId="04FC2157"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2021</w:t>
            </w:r>
          </w:p>
        </w:tc>
        <w:tc>
          <w:tcPr>
            <w:tcW w:w="1134" w:type="dxa"/>
            <w:vMerge/>
          </w:tcPr>
          <w:p w14:paraId="5797B0DD" w14:textId="77777777" w:rsidR="00F62B86" w:rsidRPr="00D24A85" w:rsidRDefault="00F62B86" w:rsidP="00867BB6">
            <w:pPr>
              <w:ind w:firstLine="709"/>
              <w:jc w:val="center"/>
              <w:rPr>
                <w:rFonts w:ascii="Times New Roman" w:hAnsi="Times New Roman" w:cs="Times New Roman"/>
                <w:sz w:val="28"/>
                <w:szCs w:val="28"/>
              </w:rPr>
            </w:pPr>
          </w:p>
        </w:tc>
        <w:tc>
          <w:tcPr>
            <w:tcW w:w="1305" w:type="dxa"/>
          </w:tcPr>
          <w:p w14:paraId="7168F935"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2019</w:t>
            </w:r>
          </w:p>
        </w:tc>
        <w:tc>
          <w:tcPr>
            <w:tcW w:w="850" w:type="dxa"/>
          </w:tcPr>
          <w:p w14:paraId="632D47CF"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2020</w:t>
            </w:r>
          </w:p>
        </w:tc>
        <w:tc>
          <w:tcPr>
            <w:tcW w:w="1106" w:type="dxa"/>
          </w:tcPr>
          <w:p w14:paraId="5B28BD38" w14:textId="77777777" w:rsidR="00F62B86" w:rsidRPr="00D24A85" w:rsidRDefault="00C03ECA"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2021</w:t>
            </w:r>
          </w:p>
        </w:tc>
      </w:tr>
      <w:tr w:rsidR="00F62B86" w:rsidRPr="00D24A85" w14:paraId="14E41DF7" w14:textId="77777777" w:rsidTr="002C06A4">
        <w:tc>
          <w:tcPr>
            <w:tcW w:w="672" w:type="dxa"/>
          </w:tcPr>
          <w:p w14:paraId="442B54BC" w14:textId="48276D5C" w:rsidR="00F62B86" w:rsidRPr="00D24A85" w:rsidRDefault="00867BB6" w:rsidP="00867BB6">
            <w:pPr>
              <w:jc w:val="both"/>
              <w:rPr>
                <w:rFonts w:ascii="Times New Roman" w:hAnsi="Times New Roman" w:cs="Times New Roman"/>
                <w:sz w:val="28"/>
                <w:szCs w:val="28"/>
              </w:rPr>
            </w:pPr>
            <w:r>
              <w:rPr>
                <w:rFonts w:ascii="Times New Roman" w:hAnsi="Times New Roman" w:cs="Times New Roman"/>
                <w:sz w:val="28"/>
                <w:szCs w:val="28"/>
              </w:rPr>
              <w:t>1</w:t>
            </w:r>
          </w:p>
        </w:tc>
        <w:tc>
          <w:tcPr>
            <w:tcW w:w="3972" w:type="dxa"/>
          </w:tcPr>
          <w:p w14:paraId="4D5E91B4"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sz w:val="28"/>
                <w:szCs w:val="28"/>
                <w:lang w:val="kk-KZ"/>
              </w:rPr>
              <w:t>Талғар ауданы</w:t>
            </w:r>
          </w:p>
        </w:tc>
        <w:tc>
          <w:tcPr>
            <w:tcW w:w="851" w:type="dxa"/>
          </w:tcPr>
          <w:p w14:paraId="40088553"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5,9</w:t>
            </w:r>
          </w:p>
        </w:tc>
        <w:tc>
          <w:tcPr>
            <w:tcW w:w="1417" w:type="dxa"/>
          </w:tcPr>
          <w:p w14:paraId="21EFA050" w14:textId="35C383B0" w:rsidR="00F62B86" w:rsidRPr="00D24A85" w:rsidRDefault="00F62B86" w:rsidP="00867BB6">
            <w:pPr>
              <w:tabs>
                <w:tab w:val="right" w:pos="1201"/>
              </w:tabs>
              <w:ind w:left="60"/>
              <w:jc w:val="center"/>
              <w:rPr>
                <w:rFonts w:ascii="Times New Roman" w:hAnsi="Times New Roman" w:cs="Times New Roman"/>
                <w:sz w:val="28"/>
                <w:szCs w:val="28"/>
              </w:rPr>
            </w:pPr>
            <w:r w:rsidRPr="00D24A85">
              <w:rPr>
                <w:rFonts w:ascii="Times New Roman" w:hAnsi="Times New Roman" w:cs="Times New Roman"/>
                <w:sz w:val="28"/>
                <w:szCs w:val="28"/>
                <w:lang w:val="kk-KZ"/>
              </w:rPr>
              <w:t>5,1</w:t>
            </w:r>
          </w:p>
        </w:tc>
        <w:tc>
          <w:tcPr>
            <w:tcW w:w="1134" w:type="dxa"/>
          </w:tcPr>
          <w:p w14:paraId="00E5EAC4"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86,4</w:t>
            </w:r>
          </w:p>
        </w:tc>
        <w:tc>
          <w:tcPr>
            <w:tcW w:w="2268" w:type="dxa"/>
          </w:tcPr>
          <w:p w14:paraId="0F6C228B"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5,4</w:t>
            </w:r>
          </w:p>
        </w:tc>
        <w:tc>
          <w:tcPr>
            <w:tcW w:w="1134" w:type="dxa"/>
          </w:tcPr>
          <w:p w14:paraId="4275F0F5"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106</w:t>
            </w:r>
          </w:p>
        </w:tc>
        <w:tc>
          <w:tcPr>
            <w:tcW w:w="1305" w:type="dxa"/>
          </w:tcPr>
          <w:p w14:paraId="41A9D0C4"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54</w:t>
            </w:r>
          </w:p>
        </w:tc>
        <w:tc>
          <w:tcPr>
            <w:tcW w:w="850" w:type="dxa"/>
          </w:tcPr>
          <w:p w14:paraId="2ABAC49F"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39,6</w:t>
            </w:r>
          </w:p>
        </w:tc>
        <w:tc>
          <w:tcPr>
            <w:tcW w:w="1106" w:type="dxa"/>
          </w:tcPr>
          <w:p w14:paraId="5A15E44C"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29,2</w:t>
            </w:r>
          </w:p>
        </w:tc>
      </w:tr>
      <w:tr w:rsidR="00F62B86" w:rsidRPr="00D24A85" w14:paraId="082C983C" w14:textId="77777777" w:rsidTr="002C06A4">
        <w:tc>
          <w:tcPr>
            <w:tcW w:w="672" w:type="dxa"/>
          </w:tcPr>
          <w:p w14:paraId="0E5E44DB" w14:textId="77777777" w:rsidR="00F62B86" w:rsidRPr="00D24A85" w:rsidRDefault="00F62B86" w:rsidP="00867BB6">
            <w:pPr>
              <w:ind w:left="-709"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1.1</w:t>
            </w:r>
          </w:p>
        </w:tc>
        <w:tc>
          <w:tcPr>
            <w:tcW w:w="3972" w:type="dxa"/>
          </w:tcPr>
          <w:p w14:paraId="51843AE8" w14:textId="77777777" w:rsidR="00F62B86" w:rsidRPr="00D24A85" w:rsidRDefault="00F62B86" w:rsidP="00867BB6">
            <w:pPr>
              <w:rPr>
                <w:rFonts w:ascii="Times New Roman" w:hAnsi="Times New Roman" w:cs="Times New Roman"/>
                <w:sz w:val="28"/>
                <w:szCs w:val="28"/>
                <w:shd w:val="clear" w:color="auto" w:fill="F7F7F7"/>
                <w:lang w:val="kk-KZ"/>
              </w:rPr>
            </w:pPr>
            <w:r w:rsidRPr="00D24A85">
              <w:rPr>
                <w:rFonts w:ascii="Times New Roman" w:hAnsi="Times New Roman" w:cs="Times New Roman"/>
                <w:color w:val="000000"/>
                <w:sz w:val="28"/>
                <w:szCs w:val="28"/>
                <w:lang w:val="kk-KZ"/>
              </w:rPr>
              <w:t>Ш.қ. «Амиран-Агро»</w:t>
            </w:r>
          </w:p>
        </w:tc>
        <w:tc>
          <w:tcPr>
            <w:tcW w:w="851" w:type="dxa"/>
          </w:tcPr>
          <w:p w14:paraId="58D4BCB5"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6,4</w:t>
            </w:r>
          </w:p>
        </w:tc>
        <w:tc>
          <w:tcPr>
            <w:tcW w:w="1417" w:type="dxa"/>
          </w:tcPr>
          <w:p w14:paraId="74585134" w14:textId="77777777" w:rsidR="00F62B86" w:rsidRPr="00D24A85" w:rsidRDefault="00F62B86" w:rsidP="00867BB6">
            <w:pPr>
              <w:ind w:left="-648"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6,1</w:t>
            </w:r>
          </w:p>
        </w:tc>
        <w:tc>
          <w:tcPr>
            <w:tcW w:w="1134" w:type="dxa"/>
          </w:tcPr>
          <w:p w14:paraId="7B3035D8"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95</w:t>
            </w:r>
          </w:p>
        </w:tc>
        <w:tc>
          <w:tcPr>
            <w:tcW w:w="2268" w:type="dxa"/>
          </w:tcPr>
          <w:p w14:paraId="038E865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5,5</w:t>
            </w:r>
          </w:p>
        </w:tc>
        <w:tc>
          <w:tcPr>
            <w:tcW w:w="1134" w:type="dxa"/>
          </w:tcPr>
          <w:p w14:paraId="0DC4C6F2"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90</w:t>
            </w:r>
          </w:p>
        </w:tc>
        <w:tc>
          <w:tcPr>
            <w:tcW w:w="1305" w:type="dxa"/>
          </w:tcPr>
          <w:p w14:paraId="5110F7BF"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25,5</w:t>
            </w:r>
          </w:p>
        </w:tc>
        <w:tc>
          <w:tcPr>
            <w:tcW w:w="850" w:type="dxa"/>
          </w:tcPr>
          <w:p w14:paraId="12FD3F51"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16,6</w:t>
            </w:r>
          </w:p>
        </w:tc>
        <w:tc>
          <w:tcPr>
            <w:tcW w:w="1106" w:type="dxa"/>
          </w:tcPr>
          <w:p w14:paraId="1872D39B"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11,7</w:t>
            </w:r>
          </w:p>
        </w:tc>
      </w:tr>
      <w:tr w:rsidR="00F62B86" w:rsidRPr="00D24A85" w14:paraId="68518C26" w14:textId="77777777" w:rsidTr="002C06A4">
        <w:tc>
          <w:tcPr>
            <w:tcW w:w="672" w:type="dxa"/>
          </w:tcPr>
          <w:p w14:paraId="31D8EEBE" w14:textId="77777777" w:rsidR="00F62B86" w:rsidRPr="00D24A85" w:rsidRDefault="00F62B86" w:rsidP="00867BB6">
            <w:pPr>
              <w:ind w:left="-689"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1.2</w:t>
            </w:r>
          </w:p>
        </w:tc>
        <w:tc>
          <w:tcPr>
            <w:tcW w:w="3972" w:type="dxa"/>
          </w:tcPr>
          <w:p w14:paraId="6A4BCAA9" w14:textId="77777777" w:rsidR="00F62B86" w:rsidRPr="00D24A85" w:rsidRDefault="00F62B86" w:rsidP="00867BB6">
            <w:pP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Ш.қ. </w:t>
            </w:r>
            <w:r w:rsidR="00DC109F" w:rsidRPr="00D24A85">
              <w:rPr>
                <w:rFonts w:ascii="Times New Roman" w:hAnsi="Times New Roman" w:cs="Times New Roman"/>
                <w:sz w:val="28"/>
                <w:szCs w:val="28"/>
                <w:lang w:val="kk-KZ"/>
              </w:rPr>
              <w:t>«Aлипoв Т»</w:t>
            </w:r>
            <w:r w:rsidRPr="00D24A85">
              <w:rPr>
                <w:rFonts w:ascii="Times New Roman" w:hAnsi="Times New Roman" w:cs="Times New Roman"/>
                <w:sz w:val="28"/>
                <w:szCs w:val="28"/>
                <w:lang w:val="kk-KZ"/>
              </w:rPr>
              <w:t xml:space="preserve"> </w:t>
            </w:r>
          </w:p>
        </w:tc>
        <w:tc>
          <w:tcPr>
            <w:tcW w:w="851" w:type="dxa"/>
          </w:tcPr>
          <w:p w14:paraId="78AA94DA"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5,4</w:t>
            </w:r>
          </w:p>
        </w:tc>
        <w:tc>
          <w:tcPr>
            <w:tcW w:w="1417" w:type="dxa"/>
          </w:tcPr>
          <w:p w14:paraId="431D58C5" w14:textId="77777777" w:rsidR="00F62B86" w:rsidRPr="00D24A85" w:rsidRDefault="00F62B86" w:rsidP="00867BB6">
            <w:pPr>
              <w:ind w:left="-648"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7,8</w:t>
            </w:r>
          </w:p>
        </w:tc>
        <w:tc>
          <w:tcPr>
            <w:tcW w:w="1134" w:type="dxa"/>
          </w:tcPr>
          <w:p w14:paraId="57E354DB"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144,4</w:t>
            </w:r>
          </w:p>
        </w:tc>
        <w:tc>
          <w:tcPr>
            <w:tcW w:w="2268" w:type="dxa"/>
          </w:tcPr>
          <w:p w14:paraId="473B46DA"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w:t>
            </w:r>
          </w:p>
        </w:tc>
        <w:tc>
          <w:tcPr>
            <w:tcW w:w="1134" w:type="dxa"/>
          </w:tcPr>
          <w:p w14:paraId="4819E53F"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77</w:t>
            </w:r>
          </w:p>
        </w:tc>
        <w:tc>
          <w:tcPr>
            <w:tcW w:w="1305" w:type="dxa"/>
          </w:tcPr>
          <w:p w14:paraId="247C89BD"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8</w:t>
            </w:r>
          </w:p>
        </w:tc>
        <w:tc>
          <w:tcPr>
            <w:tcW w:w="850" w:type="dxa"/>
          </w:tcPr>
          <w:p w14:paraId="58BCE80F"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c>
          <w:tcPr>
            <w:tcW w:w="1106" w:type="dxa"/>
          </w:tcPr>
          <w:p w14:paraId="621F5D77"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4,5</w:t>
            </w:r>
          </w:p>
        </w:tc>
      </w:tr>
      <w:tr w:rsidR="00F62B86" w:rsidRPr="00D24A85" w14:paraId="682184FA" w14:textId="77777777" w:rsidTr="002C06A4">
        <w:tc>
          <w:tcPr>
            <w:tcW w:w="672" w:type="dxa"/>
          </w:tcPr>
          <w:p w14:paraId="1B7A798E" w14:textId="77777777" w:rsidR="00F62B86" w:rsidRPr="00D24A85" w:rsidRDefault="00F62B86" w:rsidP="00867BB6">
            <w:pPr>
              <w:ind w:left="-689"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1.3</w:t>
            </w:r>
          </w:p>
        </w:tc>
        <w:tc>
          <w:tcPr>
            <w:tcW w:w="3972" w:type="dxa"/>
          </w:tcPr>
          <w:p w14:paraId="4495F7B4"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Ш.қ. </w:t>
            </w:r>
            <w:r w:rsidR="00DC109F"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Племзавод Алматы</w:t>
            </w:r>
            <w:r w:rsidR="00DC109F"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p>
        </w:tc>
        <w:tc>
          <w:tcPr>
            <w:tcW w:w="851" w:type="dxa"/>
          </w:tcPr>
          <w:p w14:paraId="484C9A4B"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5,5</w:t>
            </w:r>
          </w:p>
        </w:tc>
        <w:tc>
          <w:tcPr>
            <w:tcW w:w="1417" w:type="dxa"/>
          </w:tcPr>
          <w:p w14:paraId="3DC80A49" w14:textId="77777777" w:rsidR="00F62B86" w:rsidRPr="00D24A85" w:rsidRDefault="00F62B86" w:rsidP="00867BB6">
            <w:pPr>
              <w:ind w:left="-648"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5,4</w:t>
            </w:r>
          </w:p>
        </w:tc>
        <w:tc>
          <w:tcPr>
            <w:tcW w:w="1134" w:type="dxa"/>
          </w:tcPr>
          <w:p w14:paraId="3E3F6098"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98</w:t>
            </w:r>
          </w:p>
        </w:tc>
        <w:tc>
          <w:tcPr>
            <w:tcW w:w="2268" w:type="dxa"/>
          </w:tcPr>
          <w:p w14:paraId="20698B66"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5,1</w:t>
            </w:r>
          </w:p>
        </w:tc>
        <w:tc>
          <w:tcPr>
            <w:tcW w:w="1134" w:type="dxa"/>
          </w:tcPr>
          <w:p w14:paraId="0C159C47"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94,4</w:t>
            </w:r>
          </w:p>
        </w:tc>
        <w:tc>
          <w:tcPr>
            <w:tcW w:w="1305" w:type="dxa"/>
          </w:tcPr>
          <w:p w14:paraId="34190990"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w:t>
            </w:r>
          </w:p>
        </w:tc>
        <w:tc>
          <w:tcPr>
            <w:tcW w:w="850" w:type="dxa"/>
          </w:tcPr>
          <w:p w14:paraId="3F90B4E0"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7</w:t>
            </w:r>
          </w:p>
        </w:tc>
        <w:tc>
          <w:tcPr>
            <w:tcW w:w="1106" w:type="dxa"/>
          </w:tcPr>
          <w:p w14:paraId="2D77CDD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5,5</w:t>
            </w:r>
          </w:p>
        </w:tc>
      </w:tr>
      <w:tr w:rsidR="00F62B86" w:rsidRPr="00D24A85" w14:paraId="454EA6FA" w14:textId="77777777" w:rsidTr="002C06A4">
        <w:tc>
          <w:tcPr>
            <w:tcW w:w="672" w:type="dxa"/>
          </w:tcPr>
          <w:p w14:paraId="68F76806" w14:textId="77777777" w:rsidR="00F62B86" w:rsidRPr="00D24A85" w:rsidRDefault="00F62B86" w:rsidP="00867BB6">
            <w:pPr>
              <w:ind w:left="-677" w:firstLine="709"/>
              <w:jc w:val="both"/>
              <w:rPr>
                <w:rFonts w:ascii="Times New Roman" w:hAnsi="Times New Roman" w:cs="Times New Roman"/>
                <w:sz w:val="28"/>
                <w:szCs w:val="28"/>
              </w:rPr>
            </w:pPr>
            <w:r w:rsidRPr="00D24A85">
              <w:rPr>
                <w:rFonts w:ascii="Times New Roman" w:hAnsi="Times New Roman" w:cs="Times New Roman"/>
                <w:sz w:val="28"/>
                <w:szCs w:val="28"/>
              </w:rPr>
              <w:t>1.4</w:t>
            </w:r>
          </w:p>
        </w:tc>
        <w:tc>
          <w:tcPr>
            <w:tcW w:w="3972" w:type="dxa"/>
          </w:tcPr>
          <w:p w14:paraId="765E9C06"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Ш.қ. </w:t>
            </w:r>
            <w:r w:rsidRPr="00D24A85">
              <w:rPr>
                <w:rFonts w:ascii="Times New Roman" w:hAnsi="Times New Roman" w:cs="Times New Roman"/>
                <w:color w:val="000000"/>
                <w:sz w:val="28"/>
                <w:szCs w:val="28"/>
                <w:shd w:val="clear" w:color="auto" w:fill="FFFFFF"/>
              </w:rPr>
              <w:t>«</w:t>
            </w:r>
            <w:proofErr w:type="spellStart"/>
            <w:r w:rsidRPr="00D24A85">
              <w:rPr>
                <w:rFonts w:ascii="Times New Roman" w:hAnsi="Times New Roman" w:cs="Times New Roman"/>
                <w:color w:val="000000"/>
                <w:sz w:val="28"/>
                <w:szCs w:val="28"/>
                <w:shd w:val="clear" w:color="auto" w:fill="FFFFFF"/>
              </w:rPr>
              <w:t>Дәстүр</w:t>
            </w:r>
            <w:proofErr w:type="spellEnd"/>
            <w:r w:rsidRPr="00D24A85">
              <w:rPr>
                <w:rFonts w:ascii="Times New Roman" w:hAnsi="Times New Roman" w:cs="Times New Roman"/>
                <w:color w:val="000000"/>
                <w:sz w:val="28"/>
                <w:szCs w:val="28"/>
                <w:shd w:val="clear" w:color="auto" w:fill="FFFFFF"/>
              </w:rPr>
              <w:t>»</w:t>
            </w:r>
          </w:p>
        </w:tc>
        <w:tc>
          <w:tcPr>
            <w:tcW w:w="851" w:type="dxa"/>
          </w:tcPr>
          <w:p w14:paraId="269476F6"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3,5</w:t>
            </w:r>
          </w:p>
        </w:tc>
        <w:tc>
          <w:tcPr>
            <w:tcW w:w="1417" w:type="dxa"/>
          </w:tcPr>
          <w:p w14:paraId="28A47AAF" w14:textId="77777777" w:rsidR="00F62B86" w:rsidRPr="00D24A85" w:rsidRDefault="0086497C"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т</w:t>
            </w:r>
          </w:p>
        </w:tc>
        <w:tc>
          <w:tcPr>
            <w:tcW w:w="1134" w:type="dxa"/>
          </w:tcPr>
          <w:p w14:paraId="490351B5" w14:textId="77777777" w:rsidR="00F62B86" w:rsidRPr="00D24A85" w:rsidRDefault="0086497C"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2268" w:type="dxa"/>
          </w:tcPr>
          <w:p w14:paraId="1F626732"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4,8</w:t>
            </w:r>
          </w:p>
        </w:tc>
        <w:tc>
          <w:tcPr>
            <w:tcW w:w="1134" w:type="dxa"/>
          </w:tcPr>
          <w:p w14:paraId="1D1DA5DC" w14:textId="77777777" w:rsidR="00F62B86" w:rsidRPr="00D24A85" w:rsidRDefault="0086497C"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1305" w:type="dxa"/>
          </w:tcPr>
          <w:p w14:paraId="1570A15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1,5</w:t>
            </w:r>
          </w:p>
        </w:tc>
        <w:tc>
          <w:tcPr>
            <w:tcW w:w="850" w:type="dxa"/>
          </w:tcPr>
          <w:p w14:paraId="1CEA7E32" w14:textId="77777777" w:rsidR="00F62B86" w:rsidRPr="00D24A85" w:rsidRDefault="0086497C"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1106" w:type="dxa"/>
          </w:tcPr>
          <w:p w14:paraId="6AF7F3B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w:t>
            </w:r>
          </w:p>
        </w:tc>
      </w:tr>
      <w:tr w:rsidR="00F62B86" w:rsidRPr="00D24A85" w14:paraId="50724F34" w14:textId="77777777" w:rsidTr="002C06A4">
        <w:tc>
          <w:tcPr>
            <w:tcW w:w="672" w:type="dxa"/>
          </w:tcPr>
          <w:p w14:paraId="75688E79" w14:textId="77777777" w:rsidR="00F62B86" w:rsidRPr="00D24A85" w:rsidRDefault="00F62B86" w:rsidP="00867BB6">
            <w:pPr>
              <w:ind w:left="-679" w:firstLine="709"/>
              <w:jc w:val="both"/>
              <w:rPr>
                <w:rFonts w:ascii="Times New Roman" w:hAnsi="Times New Roman" w:cs="Times New Roman"/>
                <w:sz w:val="28"/>
                <w:szCs w:val="28"/>
              </w:rPr>
            </w:pPr>
            <w:r w:rsidRPr="00D24A85">
              <w:rPr>
                <w:rFonts w:ascii="Times New Roman" w:hAnsi="Times New Roman" w:cs="Times New Roman"/>
                <w:sz w:val="28"/>
                <w:szCs w:val="28"/>
              </w:rPr>
              <w:t>1.5</w:t>
            </w:r>
          </w:p>
        </w:tc>
        <w:tc>
          <w:tcPr>
            <w:tcW w:w="3972" w:type="dxa"/>
          </w:tcPr>
          <w:p w14:paraId="472EA700" w14:textId="77777777" w:rsidR="00F62B86" w:rsidRPr="00D24A85" w:rsidRDefault="00F62B86" w:rsidP="00867BB6">
            <w:pPr>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lang w:val="kk-KZ"/>
              </w:rPr>
              <w:t xml:space="preserve">Ш.қ. </w:t>
            </w:r>
            <w:r w:rsidR="00DC109F" w:rsidRPr="00D24A85">
              <w:rPr>
                <w:rFonts w:ascii="Times New Roman" w:hAnsi="Times New Roman" w:cs="Times New Roman"/>
                <w:color w:val="000000"/>
                <w:sz w:val="28"/>
                <w:szCs w:val="28"/>
                <w:shd w:val="clear" w:color="auto" w:fill="FFFFFF"/>
                <w:lang w:val="kk-KZ"/>
              </w:rPr>
              <w:t>«</w:t>
            </w:r>
            <w:r w:rsidRPr="00D24A85">
              <w:rPr>
                <w:rFonts w:ascii="Times New Roman" w:hAnsi="Times New Roman" w:cs="Times New Roman"/>
                <w:color w:val="000000"/>
                <w:sz w:val="28"/>
                <w:szCs w:val="28"/>
                <w:shd w:val="clear" w:color="auto" w:fill="FFFFFF"/>
              </w:rPr>
              <w:t>Нурбеков</w:t>
            </w:r>
            <w:r w:rsidR="00DC109F" w:rsidRPr="00D24A85">
              <w:rPr>
                <w:rFonts w:ascii="Times New Roman" w:hAnsi="Times New Roman" w:cs="Times New Roman"/>
                <w:color w:val="000000"/>
                <w:sz w:val="28"/>
                <w:szCs w:val="28"/>
                <w:shd w:val="clear" w:color="auto" w:fill="FFFFFF"/>
                <w:lang w:val="kk-KZ"/>
              </w:rPr>
              <w:t>»</w:t>
            </w:r>
          </w:p>
        </w:tc>
        <w:tc>
          <w:tcPr>
            <w:tcW w:w="851" w:type="dxa"/>
          </w:tcPr>
          <w:p w14:paraId="63C98C54"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5,7</w:t>
            </w:r>
          </w:p>
        </w:tc>
        <w:tc>
          <w:tcPr>
            <w:tcW w:w="1417" w:type="dxa"/>
          </w:tcPr>
          <w:p w14:paraId="461970D8"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5,2</w:t>
            </w:r>
          </w:p>
        </w:tc>
        <w:tc>
          <w:tcPr>
            <w:tcW w:w="1134" w:type="dxa"/>
          </w:tcPr>
          <w:p w14:paraId="590AF1BF"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91,2</w:t>
            </w:r>
          </w:p>
        </w:tc>
        <w:tc>
          <w:tcPr>
            <w:tcW w:w="2268" w:type="dxa"/>
          </w:tcPr>
          <w:p w14:paraId="13E92014"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5,1</w:t>
            </w:r>
          </w:p>
        </w:tc>
        <w:tc>
          <w:tcPr>
            <w:tcW w:w="1134" w:type="dxa"/>
          </w:tcPr>
          <w:p w14:paraId="7180641F"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98</w:t>
            </w:r>
          </w:p>
        </w:tc>
        <w:tc>
          <w:tcPr>
            <w:tcW w:w="1305" w:type="dxa"/>
          </w:tcPr>
          <w:p w14:paraId="658DF6B1"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w:t>
            </w:r>
          </w:p>
        </w:tc>
        <w:tc>
          <w:tcPr>
            <w:tcW w:w="850" w:type="dxa"/>
          </w:tcPr>
          <w:p w14:paraId="123DC0D7"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11</w:t>
            </w:r>
          </w:p>
        </w:tc>
        <w:tc>
          <w:tcPr>
            <w:tcW w:w="1106" w:type="dxa"/>
          </w:tcPr>
          <w:p w14:paraId="661BB818"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4,5</w:t>
            </w:r>
          </w:p>
        </w:tc>
      </w:tr>
      <w:tr w:rsidR="00F62B86" w:rsidRPr="00D24A85" w14:paraId="6EB48EF1" w14:textId="77777777" w:rsidTr="002C06A4">
        <w:tc>
          <w:tcPr>
            <w:tcW w:w="672" w:type="dxa"/>
          </w:tcPr>
          <w:p w14:paraId="4C55599A" w14:textId="77777777" w:rsidR="00F62B86" w:rsidRPr="00D24A85" w:rsidRDefault="00F62B86" w:rsidP="00867BB6">
            <w:pPr>
              <w:ind w:left="-719" w:firstLine="709"/>
              <w:jc w:val="both"/>
              <w:rPr>
                <w:rFonts w:ascii="Times New Roman" w:hAnsi="Times New Roman" w:cs="Times New Roman"/>
                <w:sz w:val="28"/>
                <w:szCs w:val="28"/>
                <w:lang w:val="kk-KZ"/>
              </w:rPr>
            </w:pPr>
            <w:r w:rsidRPr="00D24A85">
              <w:rPr>
                <w:rFonts w:ascii="Times New Roman" w:hAnsi="Times New Roman" w:cs="Times New Roman"/>
                <w:sz w:val="28"/>
                <w:szCs w:val="28"/>
              </w:rPr>
              <w:t>2</w:t>
            </w:r>
          </w:p>
        </w:tc>
        <w:tc>
          <w:tcPr>
            <w:tcW w:w="3972" w:type="dxa"/>
          </w:tcPr>
          <w:p w14:paraId="015B4F60"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sz w:val="28"/>
                <w:szCs w:val="28"/>
                <w:lang w:val="kk-KZ"/>
              </w:rPr>
              <w:t>Іле ауданы</w:t>
            </w:r>
          </w:p>
        </w:tc>
        <w:tc>
          <w:tcPr>
            <w:tcW w:w="851" w:type="dxa"/>
          </w:tcPr>
          <w:p w14:paraId="2700D4F7"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5,3</w:t>
            </w:r>
          </w:p>
        </w:tc>
        <w:tc>
          <w:tcPr>
            <w:tcW w:w="1417" w:type="dxa"/>
          </w:tcPr>
          <w:p w14:paraId="65F6DF52"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5,7</w:t>
            </w:r>
          </w:p>
        </w:tc>
        <w:tc>
          <w:tcPr>
            <w:tcW w:w="1134" w:type="dxa"/>
          </w:tcPr>
          <w:p w14:paraId="4AE23F18"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107,5</w:t>
            </w:r>
          </w:p>
        </w:tc>
        <w:tc>
          <w:tcPr>
            <w:tcW w:w="2268" w:type="dxa"/>
          </w:tcPr>
          <w:p w14:paraId="649B45E5"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6,2</w:t>
            </w:r>
          </w:p>
        </w:tc>
        <w:tc>
          <w:tcPr>
            <w:tcW w:w="1134" w:type="dxa"/>
          </w:tcPr>
          <w:p w14:paraId="33D55BA7"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108,8</w:t>
            </w:r>
          </w:p>
        </w:tc>
        <w:tc>
          <w:tcPr>
            <w:tcW w:w="1305" w:type="dxa"/>
          </w:tcPr>
          <w:p w14:paraId="1B29DA01"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96,7</w:t>
            </w:r>
          </w:p>
        </w:tc>
        <w:tc>
          <w:tcPr>
            <w:tcW w:w="850" w:type="dxa"/>
          </w:tcPr>
          <w:p w14:paraId="2F9D2504"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98</w:t>
            </w:r>
          </w:p>
        </w:tc>
        <w:tc>
          <w:tcPr>
            <w:tcW w:w="1106" w:type="dxa"/>
          </w:tcPr>
          <w:p w14:paraId="3AA1DD53"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74,2</w:t>
            </w:r>
          </w:p>
        </w:tc>
      </w:tr>
      <w:tr w:rsidR="00F62B86" w:rsidRPr="00D24A85" w14:paraId="370D2BBA" w14:textId="77777777" w:rsidTr="002C06A4">
        <w:tc>
          <w:tcPr>
            <w:tcW w:w="672" w:type="dxa"/>
          </w:tcPr>
          <w:p w14:paraId="1FDCB2EE" w14:textId="77777777" w:rsidR="00F62B86" w:rsidRPr="00D24A85" w:rsidRDefault="00F62B86" w:rsidP="00867BB6">
            <w:pPr>
              <w:ind w:left="-709" w:firstLine="709"/>
              <w:jc w:val="both"/>
              <w:rPr>
                <w:rFonts w:ascii="Times New Roman" w:hAnsi="Times New Roman" w:cs="Times New Roman"/>
                <w:sz w:val="28"/>
                <w:szCs w:val="28"/>
              </w:rPr>
            </w:pPr>
            <w:r w:rsidRPr="00D24A85">
              <w:rPr>
                <w:rFonts w:ascii="Times New Roman" w:hAnsi="Times New Roman" w:cs="Times New Roman"/>
                <w:sz w:val="28"/>
                <w:szCs w:val="28"/>
              </w:rPr>
              <w:t>2.1</w:t>
            </w:r>
          </w:p>
        </w:tc>
        <w:tc>
          <w:tcPr>
            <w:tcW w:w="3972" w:type="dxa"/>
          </w:tcPr>
          <w:p w14:paraId="70C92634"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Ш.қ. </w:t>
            </w:r>
            <w:r w:rsidRPr="00D24A85">
              <w:rPr>
                <w:rFonts w:ascii="Times New Roman" w:hAnsi="Times New Roman" w:cs="Times New Roman"/>
                <w:color w:val="000000"/>
                <w:sz w:val="28"/>
                <w:szCs w:val="28"/>
              </w:rPr>
              <w:t>«</w:t>
            </w:r>
            <w:r w:rsidRPr="00D24A85">
              <w:rPr>
                <w:rFonts w:ascii="Times New Roman" w:hAnsi="Times New Roman" w:cs="Times New Roman"/>
                <w:sz w:val="28"/>
                <w:szCs w:val="28"/>
                <w:lang w:val="kk-KZ"/>
              </w:rPr>
              <w:t>Байсерке-агро</w:t>
            </w:r>
            <w:r w:rsidRPr="00D24A85">
              <w:rPr>
                <w:rFonts w:ascii="Times New Roman" w:hAnsi="Times New Roman" w:cs="Times New Roman"/>
                <w:color w:val="000000"/>
                <w:sz w:val="28"/>
                <w:szCs w:val="28"/>
              </w:rPr>
              <w:t>»</w:t>
            </w:r>
          </w:p>
        </w:tc>
        <w:tc>
          <w:tcPr>
            <w:tcW w:w="851" w:type="dxa"/>
          </w:tcPr>
          <w:p w14:paraId="6FCB9F9C"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5,6</w:t>
            </w:r>
          </w:p>
        </w:tc>
        <w:tc>
          <w:tcPr>
            <w:tcW w:w="1417" w:type="dxa"/>
          </w:tcPr>
          <w:p w14:paraId="71B71449"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6</w:t>
            </w:r>
          </w:p>
        </w:tc>
        <w:tc>
          <w:tcPr>
            <w:tcW w:w="1134" w:type="dxa"/>
          </w:tcPr>
          <w:p w14:paraId="17923506"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107</w:t>
            </w:r>
          </w:p>
        </w:tc>
        <w:tc>
          <w:tcPr>
            <w:tcW w:w="2268" w:type="dxa"/>
          </w:tcPr>
          <w:p w14:paraId="5F08EE6F"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6,4</w:t>
            </w:r>
          </w:p>
        </w:tc>
        <w:tc>
          <w:tcPr>
            <w:tcW w:w="1134" w:type="dxa"/>
          </w:tcPr>
          <w:p w14:paraId="74B00E8F"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107</w:t>
            </w:r>
          </w:p>
        </w:tc>
        <w:tc>
          <w:tcPr>
            <w:tcW w:w="1305" w:type="dxa"/>
          </w:tcPr>
          <w:p w14:paraId="212B75EB"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63,25</w:t>
            </w:r>
          </w:p>
        </w:tc>
        <w:tc>
          <w:tcPr>
            <w:tcW w:w="850" w:type="dxa"/>
          </w:tcPr>
          <w:p w14:paraId="1B57767D"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57,4</w:t>
            </w:r>
          </w:p>
        </w:tc>
        <w:tc>
          <w:tcPr>
            <w:tcW w:w="1106" w:type="dxa"/>
          </w:tcPr>
          <w:p w14:paraId="05696325"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65,2</w:t>
            </w:r>
          </w:p>
        </w:tc>
      </w:tr>
      <w:tr w:rsidR="00F62B86" w:rsidRPr="00D24A85" w14:paraId="60CDCC44" w14:textId="77777777" w:rsidTr="002C06A4">
        <w:tc>
          <w:tcPr>
            <w:tcW w:w="672" w:type="dxa"/>
          </w:tcPr>
          <w:p w14:paraId="0F535BA2" w14:textId="77777777" w:rsidR="00F62B86" w:rsidRPr="00D24A85" w:rsidRDefault="00F62B86" w:rsidP="00867BB6">
            <w:pPr>
              <w:ind w:left="-709" w:firstLine="709"/>
              <w:jc w:val="both"/>
              <w:rPr>
                <w:rFonts w:ascii="Times New Roman" w:hAnsi="Times New Roman" w:cs="Times New Roman"/>
                <w:sz w:val="28"/>
                <w:szCs w:val="28"/>
              </w:rPr>
            </w:pPr>
            <w:r w:rsidRPr="00D24A85">
              <w:rPr>
                <w:rFonts w:ascii="Times New Roman" w:hAnsi="Times New Roman" w:cs="Times New Roman"/>
                <w:sz w:val="28"/>
                <w:szCs w:val="28"/>
              </w:rPr>
              <w:t>2.2</w:t>
            </w:r>
          </w:p>
        </w:tc>
        <w:tc>
          <w:tcPr>
            <w:tcW w:w="3972" w:type="dxa"/>
          </w:tcPr>
          <w:p w14:paraId="0BEF2042" w14:textId="77777777" w:rsidR="00F62B86" w:rsidRPr="00D24A85" w:rsidRDefault="00F62B86" w:rsidP="00867BB6">
            <w:pPr>
              <w:rPr>
                <w:rFonts w:ascii="Times New Roman" w:hAnsi="Times New Roman" w:cs="Times New Roman"/>
                <w:b/>
                <w:sz w:val="28"/>
                <w:szCs w:val="28"/>
                <w:lang w:val="kk-KZ"/>
              </w:rPr>
            </w:pPr>
            <w:r w:rsidRPr="00D24A85">
              <w:rPr>
                <w:rFonts w:ascii="Times New Roman" w:hAnsi="Times New Roman" w:cs="Times New Roman"/>
                <w:color w:val="000000"/>
                <w:sz w:val="28"/>
                <w:szCs w:val="28"/>
                <w:lang w:val="kk-KZ"/>
              </w:rPr>
              <w:t>Ш.қ</w:t>
            </w:r>
            <w:r w:rsidRPr="00D24A85">
              <w:rPr>
                <w:rFonts w:ascii="Times New Roman" w:hAnsi="Times New Roman" w:cs="Times New Roman"/>
                <w:b/>
                <w:color w:val="000000"/>
                <w:sz w:val="28"/>
                <w:szCs w:val="28"/>
                <w:lang w:val="kk-KZ"/>
              </w:rPr>
              <w:t xml:space="preserve">. </w:t>
            </w:r>
            <w:r w:rsidRPr="00D24A85">
              <w:rPr>
                <w:rStyle w:val="af0"/>
                <w:rFonts w:ascii="Times New Roman" w:hAnsi="Times New Roman" w:cs="Times New Roman"/>
                <w:b w:val="0"/>
                <w:color w:val="000000"/>
                <w:sz w:val="28"/>
                <w:szCs w:val="28"/>
              </w:rPr>
              <w:t>«Междуреченск</w:t>
            </w:r>
            <w:r w:rsidRPr="00D24A85">
              <w:rPr>
                <w:rStyle w:val="af0"/>
                <w:rFonts w:ascii="Times New Roman" w:hAnsi="Times New Roman" w:cs="Times New Roman"/>
                <w:b w:val="0"/>
                <w:color w:val="000000"/>
                <w:sz w:val="28"/>
                <w:szCs w:val="28"/>
                <w:lang w:val="kk-KZ"/>
              </w:rPr>
              <w:t>и</w:t>
            </w:r>
            <w:r w:rsidRPr="00D24A85">
              <w:rPr>
                <w:rStyle w:val="af0"/>
                <w:rFonts w:ascii="Times New Roman" w:hAnsi="Times New Roman" w:cs="Times New Roman"/>
                <w:b w:val="0"/>
                <w:color w:val="000000"/>
                <w:sz w:val="28"/>
                <w:szCs w:val="28"/>
              </w:rPr>
              <w:t>-Агро»</w:t>
            </w:r>
          </w:p>
        </w:tc>
        <w:tc>
          <w:tcPr>
            <w:tcW w:w="851" w:type="dxa"/>
          </w:tcPr>
          <w:p w14:paraId="6FB5459C"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c>
          <w:tcPr>
            <w:tcW w:w="1417" w:type="dxa"/>
          </w:tcPr>
          <w:p w14:paraId="183C765F"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5</w:t>
            </w:r>
          </w:p>
        </w:tc>
        <w:tc>
          <w:tcPr>
            <w:tcW w:w="1134" w:type="dxa"/>
          </w:tcPr>
          <w:p w14:paraId="6295E85C"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100</w:t>
            </w:r>
          </w:p>
        </w:tc>
        <w:tc>
          <w:tcPr>
            <w:tcW w:w="2268" w:type="dxa"/>
          </w:tcPr>
          <w:p w14:paraId="2C000710"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5,2</w:t>
            </w:r>
          </w:p>
        </w:tc>
        <w:tc>
          <w:tcPr>
            <w:tcW w:w="1134" w:type="dxa"/>
          </w:tcPr>
          <w:p w14:paraId="181BAB0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104</w:t>
            </w:r>
          </w:p>
        </w:tc>
        <w:tc>
          <w:tcPr>
            <w:tcW w:w="1305" w:type="dxa"/>
          </w:tcPr>
          <w:p w14:paraId="787D30EA"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33,5</w:t>
            </w:r>
          </w:p>
        </w:tc>
        <w:tc>
          <w:tcPr>
            <w:tcW w:w="850" w:type="dxa"/>
          </w:tcPr>
          <w:p w14:paraId="75CA6722"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38</w:t>
            </w:r>
          </w:p>
        </w:tc>
        <w:tc>
          <w:tcPr>
            <w:tcW w:w="1106" w:type="dxa"/>
          </w:tcPr>
          <w:p w14:paraId="70E3735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3,5</w:t>
            </w:r>
          </w:p>
        </w:tc>
      </w:tr>
      <w:tr w:rsidR="00F62B86" w:rsidRPr="00D24A85" w14:paraId="11CFBA05" w14:textId="77777777" w:rsidTr="002C06A4">
        <w:tc>
          <w:tcPr>
            <w:tcW w:w="672" w:type="dxa"/>
          </w:tcPr>
          <w:p w14:paraId="522234ED" w14:textId="77777777" w:rsidR="00F62B86" w:rsidRPr="00D24A85" w:rsidRDefault="00F62B86" w:rsidP="00867BB6">
            <w:pPr>
              <w:ind w:left="-679" w:firstLine="709"/>
              <w:jc w:val="both"/>
              <w:rPr>
                <w:rFonts w:ascii="Times New Roman" w:hAnsi="Times New Roman" w:cs="Times New Roman"/>
                <w:sz w:val="28"/>
                <w:szCs w:val="28"/>
              </w:rPr>
            </w:pPr>
            <w:r w:rsidRPr="00D24A85">
              <w:rPr>
                <w:rFonts w:ascii="Times New Roman" w:hAnsi="Times New Roman" w:cs="Times New Roman"/>
                <w:sz w:val="28"/>
                <w:szCs w:val="28"/>
              </w:rPr>
              <w:t>2.3</w:t>
            </w:r>
          </w:p>
        </w:tc>
        <w:tc>
          <w:tcPr>
            <w:tcW w:w="3972" w:type="dxa"/>
          </w:tcPr>
          <w:p w14:paraId="05555B57" w14:textId="77777777" w:rsidR="00F62B86" w:rsidRPr="00D24A85" w:rsidRDefault="00F62B86" w:rsidP="00867BB6">
            <w:pPr>
              <w:rPr>
                <w:rStyle w:val="af0"/>
                <w:rFonts w:ascii="Times New Roman" w:hAnsi="Times New Roman" w:cs="Times New Roman"/>
                <w:b w:val="0"/>
                <w:color w:val="000000"/>
                <w:sz w:val="28"/>
                <w:szCs w:val="28"/>
                <w:lang w:val="kk-KZ"/>
              </w:rPr>
            </w:pPr>
            <w:r w:rsidRPr="00D24A85">
              <w:rPr>
                <w:rFonts w:ascii="Times New Roman" w:hAnsi="Times New Roman" w:cs="Times New Roman"/>
                <w:color w:val="000000"/>
                <w:sz w:val="28"/>
                <w:szCs w:val="28"/>
                <w:lang w:val="kk-KZ"/>
              </w:rPr>
              <w:t xml:space="preserve">Ш.қ. </w:t>
            </w:r>
            <w:r w:rsidR="002C06A4" w:rsidRPr="00D24A85">
              <w:rPr>
                <w:rFonts w:ascii="Times New Roman" w:hAnsi="Times New Roman" w:cs="Times New Roman"/>
                <w:color w:val="000000"/>
                <w:sz w:val="28"/>
                <w:szCs w:val="28"/>
                <w:shd w:val="clear" w:color="auto" w:fill="FFFFFF"/>
                <w:lang w:val="kk-KZ"/>
              </w:rPr>
              <w:t>«</w:t>
            </w:r>
            <w:r w:rsidRPr="00D24A85">
              <w:rPr>
                <w:rFonts w:ascii="Times New Roman" w:hAnsi="Times New Roman" w:cs="Times New Roman"/>
                <w:color w:val="000000"/>
                <w:sz w:val="28"/>
                <w:szCs w:val="28"/>
                <w:shd w:val="clear" w:color="auto" w:fill="FFFFFF"/>
              </w:rPr>
              <w:t>Омаров Т</w:t>
            </w:r>
            <w:r w:rsidRPr="00D24A85">
              <w:rPr>
                <w:rFonts w:ascii="Times New Roman" w:hAnsi="Times New Roman" w:cs="Times New Roman"/>
                <w:color w:val="000000"/>
                <w:sz w:val="28"/>
                <w:szCs w:val="28"/>
                <w:shd w:val="clear" w:color="auto" w:fill="FFFFFF"/>
                <w:lang w:val="kk-KZ"/>
              </w:rPr>
              <w:t>ө</w:t>
            </w:r>
            <w:proofErr w:type="spellStart"/>
            <w:r w:rsidRPr="00D24A85">
              <w:rPr>
                <w:rFonts w:ascii="Times New Roman" w:hAnsi="Times New Roman" w:cs="Times New Roman"/>
                <w:color w:val="000000"/>
                <w:sz w:val="28"/>
                <w:szCs w:val="28"/>
                <w:shd w:val="clear" w:color="auto" w:fill="FFFFFF"/>
              </w:rPr>
              <w:t>леген</w:t>
            </w:r>
            <w:proofErr w:type="spellEnd"/>
            <w:r w:rsidR="002C06A4" w:rsidRPr="00D24A85">
              <w:rPr>
                <w:rFonts w:ascii="Times New Roman" w:hAnsi="Times New Roman" w:cs="Times New Roman"/>
                <w:color w:val="000000"/>
                <w:sz w:val="28"/>
                <w:szCs w:val="28"/>
                <w:shd w:val="clear" w:color="auto" w:fill="FFFFFF"/>
                <w:lang w:val="kk-KZ"/>
              </w:rPr>
              <w:t>»</w:t>
            </w:r>
          </w:p>
        </w:tc>
        <w:tc>
          <w:tcPr>
            <w:tcW w:w="851" w:type="dxa"/>
          </w:tcPr>
          <w:p w14:paraId="369DDA05" w14:textId="77777777" w:rsidR="00F62B86" w:rsidRPr="00D24A85" w:rsidRDefault="0086497C"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1417" w:type="dxa"/>
          </w:tcPr>
          <w:p w14:paraId="60C1BB3F"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2,7</w:t>
            </w:r>
          </w:p>
        </w:tc>
        <w:tc>
          <w:tcPr>
            <w:tcW w:w="1134" w:type="dxa"/>
          </w:tcPr>
          <w:p w14:paraId="03393A08" w14:textId="77777777" w:rsidR="00F62B86" w:rsidRPr="00D24A85" w:rsidRDefault="0086497C"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2268" w:type="dxa"/>
          </w:tcPr>
          <w:p w14:paraId="4573E5BA"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4,3</w:t>
            </w:r>
          </w:p>
        </w:tc>
        <w:tc>
          <w:tcPr>
            <w:tcW w:w="1134" w:type="dxa"/>
          </w:tcPr>
          <w:p w14:paraId="0A40D97B"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159</w:t>
            </w:r>
          </w:p>
        </w:tc>
        <w:tc>
          <w:tcPr>
            <w:tcW w:w="1305" w:type="dxa"/>
          </w:tcPr>
          <w:p w14:paraId="74E4040B" w14:textId="77777777" w:rsidR="00F62B86" w:rsidRPr="00D24A85" w:rsidRDefault="0086497C"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850" w:type="dxa"/>
          </w:tcPr>
          <w:p w14:paraId="6A7C1B52"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2,5</w:t>
            </w:r>
          </w:p>
        </w:tc>
        <w:tc>
          <w:tcPr>
            <w:tcW w:w="1106" w:type="dxa"/>
          </w:tcPr>
          <w:p w14:paraId="3631066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5,5</w:t>
            </w:r>
          </w:p>
        </w:tc>
      </w:tr>
      <w:tr w:rsidR="00F62B86" w:rsidRPr="00D24A85" w14:paraId="2CD40CBC" w14:textId="77777777" w:rsidTr="002C06A4">
        <w:tc>
          <w:tcPr>
            <w:tcW w:w="672" w:type="dxa"/>
          </w:tcPr>
          <w:p w14:paraId="69201D6B" w14:textId="77777777" w:rsidR="00F62B86" w:rsidRPr="00D24A85" w:rsidRDefault="00F62B86" w:rsidP="00867BB6">
            <w:pPr>
              <w:ind w:left="-709" w:firstLine="709"/>
              <w:jc w:val="both"/>
              <w:rPr>
                <w:rFonts w:ascii="Times New Roman" w:hAnsi="Times New Roman" w:cs="Times New Roman"/>
                <w:sz w:val="28"/>
                <w:szCs w:val="28"/>
              </w:rPr>
            </w:pPr>
            <w:r w:rsidRPr="00D24A85">
              <w:rPr>
                <w:rFonts w:ascii="Times New Roman" w:hAnsi="Times New Roman" w:cs="Times New Roman"/>
                <w:sz w:val="28"/>
                <w:szCs w:val="28"/>
              </w:rPr>
              <w:t>3</w:t>
            </w:r>
          </w:p>
        </w:tc>
        <w:tc>
          <w:tcPr>
            <w:tcW w:w="3972" w:type="dxa"/>
          </w:tcPr>
          <w:p w14:paraId="10157647"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Еңбекші Қазақ ауданы </w:t>
            </w:r>
          </w:p>
        </w:tc>
        <w:tc>
          <w:tcPr>
            <w:tcW w:w="851" w:type="dxa"/>
          </w:tcPr>
          <w:p w14:paraId="2267448E"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4,3</w:t>
            </w:r>
          </w:p>
        </w:tc>
        <w:tc>
          <w:tcPr>
            <w:tcW w:w="1417" w:type="dxa"/>
          </w:tcPr>
          <w:p w14:paraId="6EBDCF5A"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5,3</w:t>
            </w:r>
          </w:p>
        </w:tc>
        <w:tc>
          <w:tcPr>
            <w:tcW w:w="1134" w:type="dxa"/>
          </w:tcPr>
          <w:p w14:paraId="02C8B2C0"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123,2</w:t>
            </w:r>
          </w:p>
        </w:tc>
        <w:tc>
          <w:tcPr>
            <w:tcW w:w="2268" w:type="dxa"/>
          </w:tcPr>
          <w:p w14:paraId="687E1763"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5,2</w:t>
            </w:r>
          </w:p>
        </w:tc>
        <w:tc>
          <w:tcPr>
            <w:tcW w:w="1134" w:type="dxa"/>
          </w:tcPr>
          <w:p w14:paraId="48540E2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98</w:t>
            </w:r>
          </w:p>
        </w:tc>
        <w:tc>
          <w:tcPr>
            <w:tcW w:w="1305" w:type="dxa"/>
          </w:tcPr>
          <w:p w14:paraId="5BB0C3B1"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17,2</w:t>
            </w:r>
          </w:p>
        </w:tc>
        <w:tc>
          <w:tcPr>
            <w:tcW w:w="850" w:type="dxa"/>
          </w:tcPr>
          <w:p w14:paraId="275033FF"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47,8</w:t>
            </w:r>
          </w:p>
        </w:tc>
        <w:tc>
          <w:tcPr>
            <w:tcW w:w="1106" w:type="dxa"/>
          </w:tcPr>
          <w:p w14:paraId="4AE7772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43,2</w:t>
            </w:r>
          </w:p>
        </w:tc>
      </w:tr>
      <w:tr w:rsidR="00F62B86" w:rsidRPr="00D24A85" w14:paraId="05A5DCF4" w14:textId="77777777" w:rsidTr="002C06A4">
        <w:tc>
          <w:tcPr>
            <w:tcW w:w="672" w:type="dxa"/>
          </w:tcPr>
          <w:p w14:paraId="5DF946C9" w14:textId="77777777" w:rsidR="00F62B86" w:rsidRPr="00D24A85" w:rsidRDefault="00F62B86" w:rsidP="00867BB6">
            <w:pPr>
              <w:ind w:left="-729" w:firstLine="709"/>
              <w:jc w:val="both"/>
              <w:rPr>
                <w:rFonts w:ascii="Times New Roman" w:hAnsi="Times New Roman" w:cs="Times New Roman"/>
                <w:sz w:val="28"/>
                <w:szCs w:val="28"/>
              </w:rPr>
            </w:pPr>
            <w:r w:rsidRPr="00D24A85">
              <w:rPr>
                <w:rFonts w:ascii="Times New Roman" w:hAnsi="Times New Roman" w:cs="Times New Roman"/>
                <w:sz w:val="28"/>
                <w:szCs w:val="28"/>
              </w:rPr>
              <w:t>3.1</w:t>
            </w:r>
          </w:p>
        </w:tc>
        <w:tc>
          <w:tcPr>
            <w:tcW w:w="3972" w:type="dxa"/>
          </w:tcPr>
          <w:p w14:paraId="3F1D7997" w14:textId="77777777" w:rsidR="00F62B86" w:rsidRPr="00D24A85" w:rsidRDefault="00F62B86" w:rsidP="00867BB6">
            <w:pP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Ш.қ. </w:t>
            </w:r>
            <w:r w:rsidRPr="00D24A85">
              <w:rPr>
                <w:rFonts w:ascii="Times New Roman" w:hAnsi="Times New Roman" w:cs="Times New Roman"/>
                <w:color w:val="000000"/>
                <w:sz w:val="28"/>
                <w:szCs w:val="28"/>
                <w:shd w:val="clear" w:color="auto" w:fill="FFFFFF"/>
              </w:rPr>
              <w:t>«</w:t>
            </w:r>
            <w:proofErr w:type="spellStart"/>
            <w:r w:rsidRPr="00D24A85">
              <w:rPr>
                <w:rFonts w:ascii="Times New Roman" w:hAnsi="Times New Roman" w:cs="Times New Roman"/>
                <w:color w:val="000000"/>
                <w:sz w:val="28"/>
                <w:szCs w:val="28"/>
                <w:shd w:val="clear" w:color="auto" w:fill="FFFFFF"/>
              </w:rPr>
              <w:t>Адал</w:t>
            </w:r>
            <w:proofErr w:type="spellEnd"/>
            <w:r w:rsidRPr="00D24A85">
              <w:rPr>
                <w:rFonts w:ascii="Times New Roman" w:hAnsi="Times New Roman" w:cs="Times New Roman"/>
                <w:color w:val="000000"/>
                <w:sz w:val="28"/>
                <w:szCs w:val="28"/>
                <w:shd w:val="clear" w:color="auto" w:fill="FFFFFF"/>
              </w:rPr>
              <w:t>»</w:t>
            </w:r>
          </w:p>
        </w:tc>
        <w:tc>
          <w:tcPr>
            <w:tcW w:w="851" w:type="dxa"/>
          </w:tcPr>
          <w:p w14:paraId="68CE7743"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4,4</w:t>
            </w:r>
          </w:p>
        </w:tc>
        <w:tc>
          <w:tcPr>
            <w:tcW w:w="1417" w:type="dxa"/>
          </w:tcPr>
          <w:p w14:paraId="53C22446"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5,3</w:t>
            </w:r>
          </w:p>
        </w:tc>
        <w:tc>
          <w:tcPr>
            <w:tcW w:w="1134" w:type="dxa"/>
          </w:tcPr>
          <w:p w14:paraId="59F67096"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120</w:t>
            </w:r>
          </w:p>
        </w:tc>
        <w:tc>
          <w:tcPr>
            <w:tcW w:w="2268" w:type="dxa"/>
          </w:tcPr>
          <w:p w14:paraId="5E4A1E8E"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9</w:t>
            </w:r>
          </w:p>
        </w:tc>
        <w:tc>
          <w:tcPr>
            <w:tcW w:w="1134" w:type="dxa"/>
          </w:tcPr>
          <w:p w14:paraId="5C83154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170</w:t>
            </w:r>
          </w:p>
        </w:tc>
        <w:tc>
          <w:tcPr>
            <w:tcW w:w="1305" w:type="dxa"/>
          </w:tcPr>
          <w:p w14:paraId="2BD47A59"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30,3</w:t>
            </w:r>
          </w:p>
        </w:tc>
        <w:tc>
          <w:tcPr>
            <w:tcW w:w="850" w:type="dxa"/>
          </w:tcPr>
          <w:p w14:paraId="1166603B"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40</w:t>
            </w:r>
          </w:p>
        </w:tc>
        <w:tc>
          <w:tcPr>
            <w:tcW w:w="1106" w:type="dxa"/>
          </w:tcPr>
          <w:p w14:paraId="1F867E3E"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31,2</w:t>
            </w:r>
          </w:p>
        </w:tc>
      </w:tr>
      <w:tr w:rsidR="00F62B86" w:rsidRPr="00D24A85" w14:paraId="55F22E26" w14:textId="77777777" w:rsidTr="002C06A4">
        <w:tc>
          <w:tcPr>
            <w:tcW w:w="672" w:type="dxa"/>
          </w:tcPr>
          <w:p w14:paraId="471A3A9B" w14:textId="77777777" w:rsidR="00F62B86" w:rsidRPr="00D24A85" w:rsidRDefault="00F62B86" w:rsidP="00867BB6">
            <w:pPr>
              <w:jc w:val="both"/>
              <w:rPr>
                <w:rFonts w:ascii="Times New Roman" w:hAnsi="Times New Roman" w:cs="Times New Roman"/>
                <w:sz w:val="28"/>
                <w:szCs w:val="28"/>
              </w:rPr>
            </w:pPr>
            <w:r w:rsidRPr="00D24A85">
              <w:rPr>
                <w:rFonts w:ascii="Times New Roman" w:hAnsi="Times New Roman" w:cs="Times New Roman"/>
                <w:sz w:val="28"/>
                <w:szCs w:val="28"/>
              </w:rPr>
              <w:t>3.2</w:t>
            </w:r>
          </w:p>
        </w:tc>
        <w:tc>
          <w:tcPr>
            <w:tcW w:w="3972" w:type="dxa"/>
          </w:tcPr>
          <w:p w14:paraId="54472E77" w14:textId="77777777" w:rsidR="00F62B86" w:rsidRPr="00D24A85" w:rsidRDefault="00F62B86" w:rsidP="00867BB6">
            <w:pPr>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lang w:val="kk-KZ"/>
              </w:rPr>
              <w:t xml:space="preserve">Ш.қ. </w:t>
            </w:r>
            <w:r w:rsidR="002C06A4" w:rsidRPr="00D24A85">
              <w:rPr>
                <w:rFonts w:ascii="Times New Roman" w:hAnsi="Times New Roman" w:cs="Times New Roman"/>
                <w:color w:val="000000"/>
                <w:sz w:val="28"/>
                <w:szCs w:val="28"/>
                <w:shd w:val="clear" w:color="auto" w:fill="FFFFFF"/>
                <w:lang w:val="kk-KZ"/>
              </w:rPr>
              <w:t>«</w:t>
            </w:r>
            <w:r w:rsidRPr="00D24A85">
              <w:rPr>
                <w:rFonts w:ascii="Times New Roman" w:hAnsi="Times New Roman" w:cs="Times New Roman"/>
                <w:color w:val="000000"/>
                <w:sz w:val="28"/>
                <w:szCs w:val="28"/>
                <w:shd w:val="clear" w:color="auto" w:fill="FFFFFF"/>
              </w:rPr>
              <w:t>Алимжанов Т С</w:t>
            </w:r>
            <w:r w:rsidR="002C06A4" w:rsidRPr="00D24A85">
              <w:rPr>
                <w:rFonts w:ascii="Times New Roman" w:hAnsi="Times New Roman" w:cs="Times New Roman"/>
                <w:color w:val="000000"/>
                <w:sz w:val="28"/>
                <w:szCs w:val="28"/>
                <w:shd w:val="clear" w:color="auto" w:fill="FFFFFF"/>
                <w:lang w:val="kk-KZ"/>
              </w:rPr>
              <w:t>»</w:t>
            </w:r>
          </w:p>
        </w:tc>
        <w:tc>
          <w:tcPr>
            <w:tcW w:w="851" w:type="dxa"/>
          </w:tcPr>
          <w:p w14:paraId="49CE631F"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c>
          <w:tcPr>
            <w:tcW w:w="1417" w:type="dxa"/>
          </w:tcPr>
          <w:p w14:paraId="0DBD7894"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7</w:t>
            </w:r>
          </w:p>
        </w:tc>
        <w:tc>
          <w:tcPr>
            <w:tcW w:w="1134" w:type="dxa"/>
          </w:tcPr>
          <w:p w14:paraId="38C770DA"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140</w:t>
            </w:r>
          </w:p>
        </w:tc>
        <w:tc>
          <w:tcPr>
            <w:tcW w:w="2268" w:type="dxa"/>
          </w:tcPr>
          <w:p w14:paraId="56411FAE"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6</w:t>
            </w:r>
          </w:p>
        </w:tc>
        <w:tc>
          <w:tcPr>
            <w:tcW w:w="1134" w:type="dxa"/>
          </w:tcPr>
          <w:p w14:paraId="1B6930CD"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85,7</w:t>
            </w:r>
          </w:p>
        </w:tc>
        <w:tc>
          <w:tcPr>
            <w:tcW w:w="1305" w:type="dxa"/>
          </w:tcPr>
          <w:p w14:paraId="2D81F31A"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7</w:t>
            </w:r>
          </w:p>
        </w:tc>
        <w:tc>
          <w:tcPr>
            <w:tcW w:w="850" w:type="dxa"/>
          </w:tcPr>
          <w:p w14:paraId="6D5802FC"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4,3</w:t>
            </w:r>
          </w:p>
        </w:tc>
        <w:tc>
          <w:tcPr>
            <w:tcW w:w="1106" w:type="dxa"/>
          </w:tcPr>
          <w:p w14:paraId="647775E1"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5</w:t>
            </w:r>
          </w:p>
        </w:tc>
      </w:tr>
      <w:tr w:rsidR="00F62B86" w:rsidRPr="00D24A85" w14:paraId="29B8FADE" w14:textId="77777777" w:rsidTr="002C06A4">
        <w:tc>
          <w:tcPr>
            <w:tcW w:w="672" w:type="dxa"/>
          </w:tcPr>
          <w:p w14:paraId="46E159D8" w14:textId="77777777" w:rsidR="00F62B86" w:rsidRPr="00D24A85" w:rsidRDefault="00F62B86" w:rsidP="00867BB6">
            <w:pPr>
              <w:ind w:left="-739" w:firstLine="709"/>
              <w:jc w:val="both"/>
              <w:rPr>
                <w:rFonts w:ascii="Times New Roman" w:hAnsi="Times New Roman" w:cs="Times New Roman"/>
                <w:sz w:val="28"/>
                <w:szCs w:val="28"/>
              </w:rPr>
            </w:pPr>
            <w:r w:rsidRPr="00D24A85">
              <w:rPr>
                <w:rFonts w:ascii="Times New Roman" w:hAnsi="Times New Roman" w:cs="Times New Roman"/>
                <w:sz w:val="28"/>
                <w:szCs w:val="28"/>
              </w:rPr>
              <w:t>3.3</w:t>
            </w:r>
          </w:p>
        </w:tc>
        <w:tc>
          <w:tcPr>
            <w:tcW w:w="3972" w:type="dxa"/>
          </w:tcPr>
          <w:p w14:paraId="4E409ED7" w14:textId="77777777" w:rsidR="00F62B86" w:rsidRPr="00D24A85" w:rsidRDefault="00F62B86" w:rsidP="00867BB6">
            <w:pPr>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lang w:val="kk-KZ"/>
              </w:rPr>
              <w:t xml:space="preserve">Ш.қ. </w:t>
            </w:r>
            <w:r w:rsidR="002C06A4" w:rsidRPr="00D24A85">
              <w:rPr>
                <w:rFonts w:ascii="Times New Roman" w:hAnsi="Times New Roman" w:cs="Times New Roman"/>
                <w:color w:val="000000"/>
                <w:sz w:val="28"/>
                <w:szCs w:val="28"/>
                <w:shd w:val="clear" w:color="auto" w:fill="FFFFFF"/>
                <w:lang w:val="kk-KZ"/>
              </w:rPr>
              <w:t>«</w:t>
            </w:r>
            <w:proofErr w:type="spellStart"/>
            <w:r w:rsidRPr="00D24A85">
              <w:rPr>
                <w:rFonts w:ascii="Times New Roman" w:hAnsi="Times New Roman" w:cs="Times New Roman"/>
                <w:color w:val="000000"/>
                <w:sz w:val="28"/>
                <w:szCs w:val="28"/>
                <w:shd w:val="clear" w:color="auto" w:fill="FFFFFF"/>
              </w:rPr>
              <w:t>Баттал</w:t>
            </w:r>
            <w:proofErr w:type="spellEnd"/>
            <w:r w:rsidR="002C06A4" w:rsidRPr="00D24A85">
              <w:rPr>
                <w:rFonts w:ascii="Times New Roman" w:hAnsi="Times New Roman" w:cs="Times New Roman"/>
                <w:color w:val="000000"/>
                <w:sz w:val="28"/>
                <w:szCs w:val="28"/>
                <w:shd w:val="clear" w:color="auto" w:fill="FFFFFF"/>
                <w:lang w:val="kk-KZ"/>
              </w:rPr>
              <w:t>»</w:t>
            </w:r>
          </w:p>
        </w:tc>
        <w:tc>
          <w:tcPr>
            <w:tcW w:w="851" w:type="dxa"/>
          </w:tcPr>
          <w:p w14:paraId="201A831C" w14:textId="77777777" w:rsidR="00F62B86" w:rsidRPr="00D24A85" w:rsidRDefault="00F62B86"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w:t>
            </w:r>
          </w:p>
        </w:tc>
        <w:tc>
          <w:tcPr>
            <w:tcW w:w="1417" w:type="dxa"/>
          </w:tcPr>
          <w:p w14:paraId="34249D51"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4,6</w:t>
            </w:r>
          </w:p>
        </w:tc>
        <w:tc>
          <w:tcPr>
            <w:tcW w:w="1134" w:type="dxa"/>
          </w:tcPr>
          <w:p w14:paraId="7BB40596" w14:textId="77777777" w:rsidR="00F62B86" w:rsidRPr="00D24A85" w:rsidRDefault="00F62B86"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153,3</w:t>
            </w:r>
          </w:p>
        </w:tc>
        <w:tc>
          <w:tcPr>
            <w:tcW w:w="2268" w:type="dxa"/>
          </w:tcPr>
          <w:p w14:paraId="4447518A"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4,4</w:t>
            </w:r>
          </w:p>
        </w:tc>
        <w:tc>
          <w:tcPr>
            <w:tcW w:w="1134" w:type="dxa"/>
          </w:tcPr>
          <w:p w14:paraId="7F0FF352"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95,6</w:t>
            </w:r>
          </w:p>
        </w:tc>
        <w:tc>
          <w:tcPr>
            <w:tcW w:w="1305" w:type="dxa"/>
          </w:tcPr>
          <w:p w14:paraId="21F688FA"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w:t>
            </w:r>
          </w:p>
        </w:tc>
        <w:tc>
          <w:tcPr>
            <w:tcW w:w="850" w:type="dxa"/>
          </w:tcPr>
          <w:p w14:paraId="09F19FC9"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2,5</w:t>
            </w:r>
          </w:p>
        </w:tc>
        <w:tc>
          <w:tcPr>
            <w:tcW w:w="1106" w:type="dxa"/>
          </w:tcPr>
          <w:p w14:paraId="158BA801"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4</w:t>
            </w:r>
          </w:p>
        </w:tc>
      </w:tr>
      <w:tr w:rsidR="00F62B86" w:rsidRPr="00D24A85" w14:paraId="0C6A9465" w14:textId="77777777" w:rsidTr="002C06A4">
        <w:tc>
          <w:tcPr>
            <w:tcW w:w="672" w:type="dxa"/>
          </w:tcPr>
          <w:p w14:paraId="387CDB95" w14:textId="77777777" w:rsidR="00F62B86" w:rsidRPr="00D24A85" w:rsidRDefault="00F62B86" w:rsidP="00867BB6">
            <w:pPr>
              <w:ind w:left="-709" w:firstLine="709"/>
              <w:jc w:val="both"/>
              <w:rPr>
                <w:rFonts w:ascii="Times New Roman" w:hAnsi="Times New Roman" w:cs="Times New Roman"/>
                <w:sz w:val="28"/>
                <w:szCs w:val="28"/>
              </w:rPr>
            </w:pPr>
            <w:r w:rsidRPr="00D24A85">
              <w:rPr>
                <w:rFonts w:ascii="Times New Roman" w:hAnsi="Times New Roman" w:cs="Times New Roman"/>
                <w:sz w:val="28"/>
                <w:szCs w:val="28"/>
              </w:rPr>
              <w:t>3.4</w:t>
            </w:r>
          </w:p>
        </w:tc>
        <w:tc>
          <w:tcPr>
            <w:tcW w:w="3972" w:type="dxa"/>
          </w:tcPr>
          <w:p w14:paraId="2900C12A" w14:textId="77777777" w:rsidR="00F62B86" w:rsidRPr="00D24A85" w:rsidRDefault="00F62B86" w:rsidP="00867BB6">
            <w:pPr>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lang w:val="kk-KZ"/>
              </w:rPr>
              <w:t xml:space="preserve">Ш.қ. </w:t>
            </w:r>
            <w:r w:rsidR="002C06A4" w:rsidRPr="00D24A85">
              <w:rPr>
                <w:rFonts w:ascii="Times New Roman" w:hAnsi="Times New Roman" w:cs="Times New Roman"/>
                <w:color w:val="000000"/>
                <w:sz w:val="28"/>
                <w:szCs w:val="28"/>
                <w:shd w:val="clear" w:color="auto" w:fill="FFFFFF"/>
                <w:lang w:val="kk-KZ"/>
              </w:rPr>
              <w:t>«</w:t>
            </w:r>
            <w:r w:rsidRPr="00D24A85">
              <w:rPr>
                <w:rFonts w:ascii="Times New Roman" w:hAnsi="Times New Roman" w:cs="Times New Roman"/>
                <w:color w:val="000000"/>
                <w:sz w:val="28"/>
                <w:szCs w:val="28"/>
                <w:shd w:val="clear" w:color="auto" w:fill="FFFFFF"/>
              </w:rPr>
              <w:t>Хасен</w:t>
            </w:r>
            <w:r w:rsidR="002C06A4" w:rsidRPr="00D24A85">
              <w:rPr>
                <w:rFonts w:ascii="Times New Roman" w:hAnsi="Times New Roman" w:cs="Times New Roman"/>
                <w:color w:val="000000"/>
                <w:sz w:val="28"/>
                <w:szCs w:val="28"/>
                <w:shd w:val="clear" w:color="auto" w:fill="FFFFFF"/>
                <w:lang w:val="kk-KZ"/>
              </w:rPr>
              <w:t>»</w:t>
            </w:r>
          </w:p>
        </w:tc>
        <w:tc>
          <w:tcPr>
            <w:tcW w:w="851" w:type="dxa"/>
          </w:tcPr>
          <w:p w14:paraId="1CFF4087" w14:textId="77777777" w:rsidR="00F62B86" w:rsidRPr="00D24A85" w:rsidRDefault="0086497C" w:rsidP="00867BB6">
            <w:pPr>
              <w:ind w:left="-659"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1417" w:type="dxa"/>
          </w:tcPr>
          <w:p w14:paraId="075B2D79" w14:textId="77777777" w:rsidR="00F62B86" w:rsidRPr="00D24A85" w:rsidRDefault="00F62B86" w:rsidP="00867BB6">
            <w:pPr>
              <w:ind w:left="-648" w:firstLine="709"/>
              <w:jc w:val="center"/>
              <w:rPr>
                <w:rFonts w:ascii="Times New Roman" w:hAnsi="Times New Roman" w:cs="Times New Roman"/>
                <w:sz w:val="28"/>
                <w:szCs w:val="28"/>
              </w:rPr>
            </w:pPr>
            <w:r w:rsidRPr="00D24A85">
              <w:rPr>
                <w:rFonts w:ascii="Times New Roman" w:hAnsi="Times New Roman" w:cs="Times New Roman"/>
                <w:sz w:val="28"/>
                <w:szCs w:val="28"/>
                <w:lang w:val="kk-KZ"/>
              </w:rPr>
              <w:t>1</w:t>
            </w:r>
          </w:p>
        </w:tc>
        <w:tc>
          <w:tcPr>
            <w:tcW w:w="1134" w:type="dxa"/>
          </w:tcPr>
          <w:p w14:paraId="4FEC37CC" w14:textId="77777777" w:rsidR="00F62B86" w:rsidRPr="00D24A85" w:rsidRDefault="0086497C" w:rsidP="00867BB6">
            <w:pPr>
              <w:ind w:left="-651"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2268" w:type="dxa"/>
          </w:tcPr>
          <w:p w14:paraId="342579D5" w14:textId="77777777" w:rsidR="00F62B86" w:rsidRPr="00D24A85" w:rsidRDefault="00F62B86" w:rsidP="00867BB6">
            <w:pPr>
              <w:jc w:val="center"/>
              <w:rPr>
                <w:rFonts w:ascii="Times New Roman" w:hAnsi="Times New Roman" w:cs="Times New Roman"/>
                <w:sz w:val="28"/>
                <w:szCs w:val="28"/>
              </w:rPr>
            </w:pPr>
            <w:r w:rsidRPr="00D24A85">
              <w:rPr>
                <w:rFonts w:ascii="Times New Roman" w:hAnsi="Times New Roman" w:cs="Times New Roman"/>
                <w:sz w:val="28"/>
                <w:szCs w:val="28"/>
              </w:rPr>
              <w:t>1</w:t>
            </w:r>
          </w:p>
        </w:tc>
        <w:tc>
          <w:tcPr>
            <w:tcW w:w="1134" w:type="dxa"/>
          </w:tcPr>
          <w:p w14:paraId="1CBFA95D"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100</w:t>
            </w:r>
          </w:p>
        </w:tc>
        <w:tc>
          <w:tcPr>
            <w:tcW w:w="1305" w:type="dxa"/>
          </w:tcPr>
          <w:p w14:paraId="7FD1051C" w14:textId="77777777" w:rsidR="00F62B86" w:rsidRPr="00D24A85" w:rsidRDefault="0086497C"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w:t>
            </w:r>
          </w:p>
        </w:tc>
        <w:tc>
          <w:tcPr>
            <w:tcW w:w="850" w:type="dxa"/>
          </w:tcPr>
          <w:p w14:paraId="10BE0972" w14:textId="77777777" w:rsidR="00F62B86" w:rsidRPr="00D24A85" w:rsidRDefault="00F62B86" w:rsidP="00867BB6">
            <w:pPr>
              <w:ind w:left="-254"/>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w:t>
            </w:r>
          </w:p>
        </w:tc>
        <w:tc>
          <w:tcPr>
            <w:tcW w:w="1106" w:type="dxa"/>
          </w:tcPr>
          <w:p w14:paraId="657D2112" w14:textId="77777777" w:rsidR="00F62B86" w:rsidRPr="00D24A85" w:rsidRDefault="00F62B86" w:rsidP="00867BB6">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3</w:t>
            </w:r>
          </w:p>
        </w:tc>
      </w:tr>
    </w:tbl>
    <w:p w14:paraId="6FCBACE6" w14:textId="77777777" w:rsidR="008176D1" w:rsidRPr="00D24A85" w:rsidRDefault="008176D1"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Ескерту:</w:t>
      </w:r>
    </w:p>
    <w:p w14:paraId="73B4D4F5" w14:textId="77777777" w:rsidR="008176D1" w:rsidRPr="00D24A85" w:rsidRDefault="008176D1"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ш.қ. – шаруа қожалық;</w:t>
      </w:r>
    </w:p>
    <w:p w14:paraId="7B5AC04C" w14:textId="77777777" w:rsidR="008176D1" w:rsidRPr="00D24A85" w:rsidRDefault="008176D1"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к.к. – көріну көрсеткіші;</w:t>
      </w:r>
    </w:p>
    <w:p w14:paraId="63902934" w14:textId="77777777" w:rsidR="0086497C" w:rsidRPr="00D24A85" w:rsidRDefault="0086497C" w:rsidP="00D94BCD">
      <w:pPr>
        <w:pStyle w:val="af1"/>
        <w:ind w:firstLine="709"/>
        <w:jc w:val="both"/>
        <w:rPr>
          <w:rFonts w:ascii="Times New Roman" w:eastAsiaTheme="minorEastAsia" w:hAnsi="Times New Roman"/>
          <w:sz w:val="28"/>
          <w:szCs w:val="28"/>
          <w:lang w:val="kk-KZ" w:eastAsia="ru-RU"/>
        </w:rPr>
      </w:pPr>
      <w:r w:rsidRPr="00D24A85">
        <w:rPr>
          <w:rFonts w:ascii="Times New Roman" w:eastAsiaTheme="minorEastAsia" w:hAnsi="Times New Roman"/>
          <w:sz w:val="28"/>
          <w:szCs w:val="28"/>
          <w:lang w:val="kk-KZ" w:eastAsia="ru-RU"/>
        </w:rPr>
        <w:t>т. – таза.</w:t>
      </w:r>
    </w:p>
    <w:p w14:paraId="2C89AB00" w14:textId="77777777" w:rsidR="008176D1" w:rsidRPr="00D24A85" w:rsidRDefault="008176D1" w:rsidP="00D94BCD">
      <w:pPr>
        <w:pStyle w:val="af1"/>
        <w:ind w:firstLine="709"/>
        <w:jc w:val="both"/>
        <w:rPr>
          <w:rFonts w:ascii="Times New Roman" w:eastAsiaTheme="minorEastAsia" w:hAnsi="Times New Roman"/>
          <w:sz w:val="28"/>
          <w:szCs w:val="28"/>
          <w:lang w:val="kk-KZ" w:eastAsia="ru-RU"/>
        </w:rPr>
        <w:sectPr w:rsidR="008176D1" w:rsidRPr="00D24A85" w:rsidSect="00867BB6">
          <w:pgSz w:w="16838" w:h="11906" w:orient="landscape"/>
          <w:pgMar w:top="1701" w:right="567" w:bottom="567" w:left="1701" w:header="709" w:footer="709" w:gutter="0"/>
          <w:cols w:space="708"/>
          <w:docGrid w:linePitch="360"/>
        </w:sectPr>
      </w:pPr>
      <w:r w:rsidRPr="00D24A85">
        <w:rPr>
          <w:rFonts w:ascii="Times New Roman" w:eastAsiaTheme="minorEastAsia" w:hAnsi="Times New Roman"/>
          <w:sz w:val="28"/>
          <w:szCs w:val="28"/>
          <w:lang w:val="kk-KZ" w:eastAsia="ru-RU"/>
        </w:rPr>
        <w:t>.</w:t>
      </w:r>
    </w:p>
    <w:p w14:paraId="3871E32F" w14:textId="77777777" w:rsidR="0086497C" w:rsidRPr="00D24A85" w:rsidRDefault="0086497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5DED5847" wp14:editId="75609506">
            <wp:extent cx="5669280" cy="3025832"/>
            <wp:effectExtent l="0" t="0" r="7620" b="3175"/>
            <wp:docPr id="91201" name="Рисунок 9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74261" cy="3028490"/>
                    </a:xfrm>
                    <a:prstGeom prst="rect">
                      <a:avLst/>
                    </a:prstGeom>
                    <a:noFill/>
                    <a:ln>
                      <a:noFill/>
                    </a:ln>
                  </pic:spPr>
                </pic:pic>
              </a:graphicData>
            </a:graphic>
          </wp:inline>
        </w:drawing>
      </w:r>
    </w:p>
    <w:p w14:paraId="04256728" w14:textId="77777777" w:rsidR="0086497C" w:rsidRPr="00D24A85" w:rsidRDefault="0086497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15420357" wp14:editId="2086D356">
            <wp:extent cx="5669279" cy="2660073"/>
            <wp:effectExtent l="0" t="0" r="8255" b="6985"/>
            <wp:docPr id="91207" name="Рисунок 9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80922" cy="2665536"/>
                    </a:xfrm>
                    <a:prstGeom prst="rect">
                      <a:avLst/>
                    </a:prstGeom>
                    <a:noFill/>
                    <a:ln>
                      <a:noFill/>
                    </a:ln>
                  </pic:spPr>
                </pic:pic>
              </a:graphicData>
            </a:graphic>
          </wp:inline>
        </w:drawing>
      </w:r>
    </w:p>
    <w:p w14:paraId="29F31E48" w14:textId="77777777" w:rsidR="0086497C" w:rsidRPr="00D24A85" w:rsidRDefault="0086497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6F663C97" wp14:editId="402F6F75">
            <wp:extent cx="5669280" cy="2876204"/>
            <wp:effectExtent l="0" t="0" r="7620" b="635"/>
            <wp:docPr id="91208" name="Рисунок 9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72966" cy="2878074"/>
                    </a:xfrm>
                    <a:prstGeom prst="rect">
                      <a:avLst/>
                    </a:prstGeom>
                    <a:noFill/>
                    <a:ln>
                      <a:noFill/>
                    </a:ln>
                  </pic:spPr>
                </pic:pic>
              </a:graphicData>
            </a:graphic>
          </wp:inline>
        </w:drawing>
      </w:r>
    </w:p>
    <w:p w14:paraId="6EDD8533" w14:textId="77777777" w:rsidR="0086497C" w:rsidRPr="00D24A85" w:rsidRDefault="0086497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2-диаграмма. Ірі қара малдың некробактериозы бойынша 2019 – 2021 жж. аралығындағы Алматы облысының кейбір шаруашылықтардағы эпизоотиялық процестің қарқындылығының статистикалық көрсеткіштері</w:t>
      </w:r>
    </w:p>
    <w:p w14:paraId="434BD596" w14:textId="77777777" w:rsidR="00F62B86" w:rsidRPr="00D24A85" w:rsidRDefault="002C06A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2022</w:t>
      </w:r>
      <w:r w:rsidR="00F62B86" w:rsidRPr="00D24A85">
        <w:rPr>
          <w:rFonts w:ascii="Times New Roman" w:hAnsi="Times New Roman" w:cs="Times New Roman"/>
          <w:sz w:val="28"/>
          <w:szCs w:val="28"/>
          <w:lang w:val="kk-KZ"/>
        </w:rPr>
        <w:t xml:space="preserve"> жылы ірі қара малдың некробактериозы бойынша эпизоотиялық жағдайды зерттеу 4 эпизоотолог</w:t>
      </w:r>
      <w:r w:rsidRPr="00D24A85">
        <w:rPr>
          <w:rFonts w:ascii="Times New Roman" w:hAnsi="Times New Roman" w:cs="Times New Roman"/>
          <w:sz w:val="28"/>
          <w:szCs w:val="28"/>
          <w:lang w:val="kk-KZ"/>
        </w:rPr>
        <w:t xml:space="preserve">иялық </w:t>
      </w:r>
      <w:r w:rsidR="00F62B86" w:rsidRPr="00D24A85">
        <w:rPr>
          <w:rFonts w:ascii="Times New Roman" w:hAnsi="Times New Roman" w:cs="Times New Roman"/>
          <w:sz w:val="28"/>
          <w:szCs w:val="28"/>
          <w:lang w:val="kk-KZ"/>
        </w:rPr>
        <w:t>бөлімшеде жүргізілді, атап айтқанда:</w:t>
      </w:r>
    </w:p>
    <w:p w14:paraId="4F4DB03C" w14:textId="77777777" w:rsidR="002C06A4" w:rsidRPr="00D24A85" w:rsidRDefault="00F62B8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Алматы облысының Ақсу</w:t>
      </w:r>
      <w:r w:rsidR="002C06A4" w:rsidRPr="00D24A85">
        <w:rPr>
          <w:rFonts w:ascii="Times New Roman" w:hAnsi="Times New Roman" w:cs="Times New Roman"/>
          <w:sz w:val="28"/>
          <w:szCs w:val="28"/>
          <w:lang w:val="kk-KZ"/>
        </w:rPr>
        <w:t xml:space="preserve"> ауданында (қазіргі Жетісу облысы</w:t>
      </w:r>
      <w:r w:rsidRPr="00D24A85">
        <w:rPr>
          <w:rFonts w:ascii="Times New Roman" w:hAnsi="Times New Roman" w:cs="Times New Roman"/>
          <w:sz w:val="28"/>
          <w:szCs w:val="28"/>
          <w:lang w:val="kk-KZ"/>
        </w:rPr>
        <w:t xml:space="preserve">) орналасқан </w:t>
      </w:r>
      <w:r w:rsidR="002C06A4"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Жамантал</w:t>
      </w:r>
      <w:r w:rsidR="002C06A4"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учаскесі, онда Абердино-Ангус және Герефорд тұқымдарының 872 басы</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Алматы облысының Талғар ауданында орналасқан</w:t>
      </w:r>
      <w:r w:rsidR="002C06A4" w:rsidRPr="00D24A85">
        <w:rPr>
          <w:rFonts w:ascii="Times New Roman" w:hAnsi="Times New Roman" w:cs="Times New Roman"/>
          <w:sz w:val="28"/>
          <w:szCs w:val="28"/>
          <w:lang w:val="kk-KZ"/>
        </w:rPr>
        <w:t xml:space="preserve"> «Кербұлақ» шаруашылығында</w:t>
      </w:r>
      <w:r w:rsidRPr="00D24A85">
        <w:rPr>
          <w:rFonts w:ascii="Times New Roman" w:hAnsi="Times New Roman" w:cs="Times New Roman"/>
          <w:sz w:val="28"/>
          <w:szCs w:val="28"/>
          <w:lang w:val="kk-KZ"/>
        </w:rPr>
        <w:t>, онда қазақ ақбас және Әулиекөл тұқымдарының 2050 малы бар;</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Аркабай</w:t>
      </w:r>
      <w:r w:rsidR="002C06A4"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(Талғар ауданы), құрамында 1980 әртүрлі тұқымды </w:t>
      </w:r>
      <w:r w:rsidR="002C06A4" w:rsidRPr="00D24A85">
        <w:rPr>
          <w:rFonts w:ascii="Times New Roman" w:hAnsi="Times New Roman" w:cs="Times New Roman"/>
          <w:sz w:val="28"/>
          <w:szCs w:val="28"/>
          <w:lang w:val="kk-KZ"/>
        </w:rPr>
        <w:t>малдар</w:t>
      </w:r>
      <w:r w:rsidRPr="00D24A85">
        <w:rPr>
          <w:rFonts w:ascii="Times New Roman" w:hAnsi="Times New Roman" w:cs="Times New Roman"/>
          <w:sz w:val="28"/>
          <w:szCs w:val="28"/>
          <w:lang w:val="kk-KZ"/>
        </w:rPr>
        <w:t xml:space="preserve">, атап айтқанда Абердино-ангустар, Герефорд, қазақ ақбас, Голштино-фриз </w:t>
      </w:r>
      <w:r w:rsidR="002C06A4" w:rsidRPr="00D24A85">
        <w:rPr>
          <w:rFonts w:ascii="Times New Roman" w:hAnsi="Times New Roman" w:cs="Times New Roman"/>
          <w:sz w:val="28"/>
          <w:szCs w:val="28"/>
          <w:lang w:val="kk-KZ"/>
        </w:rPr>
        <w:t>және жергілікті тұқымсыз топ</w:t>
      </w:r>
      <w:r w:rsidRPr="00D24A85">
        <w:rPr>
          <w:rFonts w:ascii="Times New Roman" w:hAnsi="Times New Roman" w:cs="Times New Roman"/>
          <w:sz w:val="28"/>
          <w:szCs w:val="28"/>
          <w:lang w:val="kk-KZ"/>
        </w:rPr>
        <w:t>;</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Центральный</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учаскесі</w:t>
      </w:r>
      <w:r w:rsidR="002C06A4"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(Талғар ауданы), құрамында 6</w:t>
      </w:r>
      <w:r w:rsidR="002C06A4" w:rsidRPr="00D24A85">
        <w:rPr>
          <w:rFonts w:ascii="Times New Roman" w:hAnsi="Times New Roman" w:cs="Times New Roman"/>
          <w:sz w:val="28"/>
          <w:szCs w:val="28"/>
          <w:lang w:val="kk-KZ"/>
        </w:rPr>
        <w:t>27 бас Голштино-фриз тұқымы ұсталады.</w:t>
      </w:r>
    </w:p>
    <w:p w14:paraId="726ED858" w14:textId="77777777" w:rsidR="00F62B86" w:rsidRPr="00D24A85" w:rsidRDefault="002C06A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Бұл </w:t>
      </w:r>
      <w:r w:rsidR="00F62B86" w:rsidRPr="00D24A85">
        <w:rPr>
          <w:rFonts w:ascii="Times New Roman" w:hAnsi="Times New Roman" w:cs="Times New Roman"/>
          <w:sz w:val="28"/>
          <w:szCs w:val="28"/>
          <w:lang w:val="kk-KZ"/>
        </w:rPr>
        <w:t>эпизоотологиялық бірліктерде мал шаруашылығы технологиясының өзіне тән ер</w:t>
      </w:r>
      <w:r w:rsidR="0086497C" w:rsidRPr="00D24A85">
        <w:rPr>
          <w:rFonts w:ascii="Times New Roman" w:hAnsi="Times New Roman" w:cs="Times New Roman"/>
          <w:sz w:val="28"/>
          <w:szCs w:val="28"/>
          <w:lang w:val="kk-KZ"/>
        </w:rPr>
        <w:t>екшеліктері бар, атап айтқанда:</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Жамантал</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учаскесінде мал жыл </w:t>
      </w:r>
      <w:r w:rsidR="00C05BA6" w:rsidRPr="00D24A85">
        <w:rPr>
          <w:rFonts w:ascii="Times New Roman" w:hAnsi="Times New Roman" w:cs="Times New Roman"/>
          <w:sz w:val="28"/>
          <w:szCs w:val="28"/>
          <w:lang w:val="kk-KZ"/>
        </w:rPr>
        <w:t xml:space="preserve">бойы жайылымда күтіп-бағылады, </w:t>
      </w:r>
      <w:r w:rsidR="00F62B86" w:rsidRPr="00D24A85">
        <w:rPr>
          <w:rFonts w:ascii="Times New Roman" w:hAnsi="Times New Roman" w:cs="Times New Roman"/>
          <w:sz w:val="28"/>
          <w:szCs w:val="28"/>
          <w:lang w:val="kk-KZ"/>
        </w:rPr>
        <w:t xml:space="preserve">жылдың суық </w:t>
      </w:r>
      <w:r w:rsidR="00C05BA6" w:rsidRPr="00D24A85">
        <w:rPr>
          <w:rFonts w:ascii="Times New Roman" w:hAnsi="Times New Roman" w:cs="Times New Roman"/>
          <w:sz w:val="28"/>
          <w:szCs w:val="28"/>
          <w:lang w:val="kk-KZ"/>
        </w:rPr>
        <w:t>мезгілінде мал қорада ұсталады. «</w:t>
      </w:r>
      <w:r w:rsidR="00F62B86" w:rsidRPr="00D24A85">
        <w:rPr>
          <w:rFonts w:ascii="Times New Roman" w:hAnsi="Times New Roman" w:cs="Times New Roman"/>
          <w:sz w:val="28"/>
          <w:szCs w:val="28"/>
          <w:lang w:val="kk-KZ"/>
        </w:rPr>
        <w:t>Кербұлақ</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учаскесін</w:t>
      </w:r>
      <w:r w:rsidR="00C05BA6" w:rsidRPr="00D24A85">
        <w:rPr>
          <w:rFonts w:ascii="Times New Roman" w:hAnsi="Times New Roman" w:cs="Times New Roman"/>
          <w:sz w:val="28"/>
          <w:szCs w:val="28"/>
          <w:lang w:val="kk-KZ"/>
        </w:rPr>
        <w:t xml:space="preserve">де мал негізінен жайылымдарда, </w:t>
      </w:r>
      <w:r w:rsidR="00F62B86" w:rsidRPr="00D24A85">
        <w:rPr>
          <w:rFonts w:ascii="Times New Roman" w:hAnsi="Times New Roman" w:cs="Times New Roman"/>
          <w:sz w:val="28"/>
          <w:szCs w:val="28"/>
          <w:lang w:val="kk-KZ"/>
        </w:rPr>
        <w:t>қожалық аумағындағы қорада бордақыланады.</w:t>
      </w:r>
      <w:r w:rsidR="00C05BA6" w:rsidRPr="00D24A85">
        <w:rPr>
          <w:rFonts w:ascii="Times New Roman" w:hAnsi="Times New Roman" w:cs="Times New Roman"/>
          <w:sz w:val="28"/>
          <w:szCs w:val="28"/>
          <w:lang w:val="kk-KZ"/>
        </w:rPr>
        <w:t xml:space="preserve"> «</w:t>
      </w:r>
      <w:r w:rsidR="00F62B86" w:rsidRPr="00D24A85">
        <w:rPr>
          <w:rFonts w:ascii="Times New Roman" w:hAnsi="Times New Roman" w:cs="Times New Roman"/>
          <w:sz w:val="28"/>
          <w:szCs w:val="28"/>
          <w:lang w:val="kk-KZ"/>
        </w:rPr>
        <w:t>Арқабай</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және </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Центральный</w:t>
      </w:r>
      <w:r w:rsidR="00C05BA6"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мал шаруашылығы учаскелерінде ірі қара мал жыл бойы мал қораларда ұсталады.</w:t>
      </w:r>
    </w:p>
    <w:p w14:paraId="216E8D0D" w14:textId="77777777" w:rsidR="00F62B86" w:rsidRPr="00D24A85" w:rsidRDefault="00F62B8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Ірі қара малды ұстаудың көрсетілген технологиялық ерекшеліктерін ескере отырып, аяқ-қол ауруларының болуына тексеру жүргізілді. Бұл ретте мал жыл бойы жайылымда болған </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Жамантал</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және </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Кербұлақ</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учаскелерінде некробактериоз белгілері бар ауру жануарлардың табылмағаны анықталды.</w:t>
      </w:r>
    </w:p>
    <w:p w14:paraId="2925E08C" w14:textId="5F3629BA" w:rsidR="00F62B86" w:rsidRPr="00D24A85" w:rsidRDefault="00F62B8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Керісінше, </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Арқабай</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және </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Центральный</w:t>
      </w:r>
      <w:r w:rsidR="00C05BA6"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учаскелеріндегі сүт-тауар фермаларындағы мал басын тексеру кезінде біз аяқ-қол ауруларының болуын анықтадық. Зақымдану негізінен панаритиум түріндегі аяқ-қолдың</w:t>
      </w:r>
      <w:r w:rsidR="00C05BA6" w:rsidRPr="00D24A85">
        <w:rPr>
          <w:rFonts w:ascii="Times New Roman" w:hAnsi="Times New Roman" w:cs="Times New Roman"/>
          <w:sz w:val="28"/>
          <w:szCs w:val="28"/>
          <w:lang w:val="kk-KZ"/>
        </w:rPr>
        <w:t xml:space="preserve"> төменгі бөлігіне қатысты</w:t>
      </w:r>
      <w:r w:rsidRPr="00D24A85">
        <w:rPr>
          <w:rFonts w:ascii="Times New Roman" w:hAnsi="Times New Roman" w:cs="Times New Roman"/>
          <w:sz w:val="28"/>
          <w:szCs w:val="28"/>
          <w:lang w:val="kk-KZ"/>
        </w:rPr>
        <w:t xml:space="preserve"> </w:t>
      </w:r>
      <w:r w:rsidR="00C05BA6" w:rsidRPr="00D24A85">
        <w:rPr>
          <w:rFonts w:ascii="Times New Roman" w:hAnsi="Times New Roman" w:cs="Times New Roman"/>
          <w:sz w:val="28"/>
          <w:szCs w:val="28"/>
          <w:lang w:val="kk-KZ"/>
        </w:rPr>
        <w:t>т</w:t>
      </w:r>
      <w:r w:rsidRPr="00D24A85">
        <w:rPr>
          <w:rFonts w:ascii="Times New Roman" w:hAnsi="Times New Roman" w:cs="Times New Roman"/>
          <w:sz w:val="28"/>
          <w:szCs w:val="28"/>
          <w:lang w:val="kk-KZ"/>
        </w:rPr>
        <w:t xml:space="preserve">ұяқ аралық саңылауда </w:t>
      </w:r>
      <w:r w:rsidR="00C05BA6" w:rsidRPr="00D24A85">
        <w:rPr>
          <w:rFonts w:ascii="Times New Roman" w:hAnsi="Times New Roman" w:cs="Times New Roman"/>
          <w:sz w:val="28"/>
          <w:szCs w:val="28"/>
          <w:lang w:val="kk-KZ"/>
        </w:rPr>
        <w:t>некроз ошақтары бар</w:t>
      </w:r>
      <w:r w:rsidRPr="00D24A85">
        <w:rPr>
          <w:rFonts w:ascii="Times New Roman" w:hAnsi="Times New Roman" w:cs="Times New Roman"/>
          <w:sz w:val="28"/>
          <w:szCs w:val="28"/>
          <w:lang w:val="kk-KZ"/>
        </w:rPr>
        <w:t xml:space="preserve"> а</w:t>
      </w:r>
      <w:r w:rsidR="000F5C82" w:rsidRPr="00D24A85">
        <w:rPr>
          <w:rFonts w:ascii="Times New Roman" w:hAnsi="Times New Roman" w:cs="Times New Roman"/>
          <w:sz w:val="28"/>
          <w:szCs w:val="28"/>
          <w:lang w:val="kk-KZ"/>
        </w:rPr>
        <w:t>ймақтар табылды</w:t>
      </w:r>
      <w:r w:rsidRPr="00D24A85">
        <w:rPr>
          <w:rFonts w:ascii="Times New Roman" w:hAnsi="Times New Roman" w:cs="Times New Roman"/>
          <w:sz w:val="28"/>
          <w:szCs w:val="28"/>
          <w:lang w:val="kk-KZ"/>
        </w:rPr>
        <w:t>.</w:t>
      </w:r>
    </w:p>
    <w:p w14:paraId="2D2436DF" w14:textId="77777777" w:rsidR="00F62B86" w:rsidRPr="00D24A85" w:rsidRDefault="00C05BA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Арқабай</w:t>
      </w:r>
      <w:r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учаскесінің МТФ базасын тексеру кезінде аяқ-қолдары зақымдалған 11 </w:t>
      </w:r>
      <w:r w:rsidR="00807041" w:rsidRPr="00D24A85">
        <w:rPr>
          <w:rFonts w:ascii="Times New Roman" w:hAnsi="Times New Roman" w:cs="Times New Roman"/>
          <w:sz w:val="28"/>
          <w:szCs w:val="28"/>
          <w:lang w:val="kk-KZ"/>
        </w:rPr>
        <w:t>мал</w:t>
      </w:r>
      <w:r w:rsidR="00F62B86" w:rsidRPr="00D24A85">
        <w:rPr>
          <w:rFonts w:ascii="Times New Roman" w:hAnsi="Times New Roman" w:cs="Times New Roman"/>
          <w:sz w:val="28"/>
          <w:szCs w:val="28"/>
          <w:lang w:val="kk-KZ"/>
        </w:rPr>
        <w:t xml:space="preserve"> табылды, бұл ондағы мал басының 10</w:t>
      </w:r>
      <w:r w:rsidRPr="00D24A85">
        <w:rPr>
          <w:rFonts w:ascii="Times New Roman" w:hAnsi="Times New Roman" w:cs="Times New Roman"/>
          <w:sz w:val="28"/>
          <w:szCs w:val="28"/>
          <w:lang w:val="kk-KZ"/>
        </w:rPr>
        <w:t>,2</w:t>
      </w:r>
      <w:r w:rsidR="007F27BA"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құрайды.</w:t>
      </w:r>
    </w:p>
    <w:p w14:paraId="6159E4F2" w14:textId="77777777" w:rsidR="00531740" w:rsidRPr="00D24A85" w:rsidRDefault="00C05BA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Центральный</w:t>
      </w:r>
      <w:r w:rsidRPr="00D24A85">
        <w:rPr>
          <w:rFonts w:ascii="Times New Roman" w:hAnsi="Times New Roman" w:cs="Times New Roman"/>
          <w:sz w:val="28"/>
          <w:szCs w:val="28"/>
          <w:lang w:val="kk-KZ"/>
        </w:rPr>
        <w:t>»</w:t>
      </w:r>
      <w:r w:rsidR="00F62B86" w:rsidRPr="00D24A85">
        <w:rPr>
          <w:rFonts w:ascii="Times New Roman" w:hAnsi="Times New Roman" w:cs="Times New Roman"/>
          <w:sz w:val="28"/>
          <w:szCs w:val="28"/>
          <w:lang w:val="kk-KZ"/>
        </w:rPr>
        <w:t xml:space="preserve"> учаскесінде 220 сауын сиырға тексеру жүргізілді, бұл ретте олардың 17-сінде (7,7%) тұяқ мүйізінің ақсақтығы мен деф</w:t>
      </w:r>
      <w:r w:rsidRPr="00D24A85">
        <w:rPr>
          <w:rFonts w:ascii="Times New Roman" w:hAnsi="Times New Roman" w:cs="Times New Roman"/>
          <w:sz w:val="28"/>
          <w:szCs w:val="28"/>
          <w:lang w:val="kk-KZ"/>
        </w:rPr>
        <w:t>ормациясы байқалғаны анықталды.</w:t>
      </w:r>
    </w:p>
    <w:p w14:paraId="50B1133F" w14:textId="77777777" w:rsidR="00531740" w:rsidRPr="00D24A85" w:rsidRDefault="00531740" w:rsidP="00D94BCD">
      <w:pPr>
        <w:spacing w:after="0" w:line="240" w:lineRule="auto"/>
        <w:ind w:firstLine="709"/>
        <w:jc w:val="both"/>
        <w:rPr>
          <w:rFonts w:ascii="Times New Roman" w:hAnsi="Times New Roman" w:cs="Times New Roman"/>
          <w:sz w:val="28"/>
          <w:szCs w:val="28"/>
          <w:lang w:val="kk-KZ"/>
        </w:rPr>
      </w:pPr>
    </w:p>
    <w:p w14:paraId="343C30FA" w14:textId="4802CAC7" w:rsidR="00FC3C11"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3.2 Аурудың өту барысына байланысты клиник</w:t>
      </w:r>
      <w:r w:rsidR="00BE7641" w:rsidRPr="00D24A85">
        <w:rPr>
          <w:rFonts w:ascii="Times New Roman" w:hAnsi="Times New Roman" w:cs="Times New Roman"/>
          <w:b/>
          <w:sz w:val="28"/>
          <w:szCs w:val="28"/>
          <w:lang w:val="kk-KZ"/>
        </w:rPr>
        <w:t>алық</w:t>
      </w:r>
      <w:r w:rsidRPr="00D24A85">
        <w:rPr>
          <w:rFonts w:ascii="Times New Roman" w:hAnsi="Times New Roman" w:cs="Times New Roman"/>
          <w:b/>
          <w:sz w:val="28"/>
          <w:szCs w:val="28"/>
          <w:lang w:val="kk-KZ"/>
        </w:rPr>
        <w:t xml:space="preserve"> – морфологиялық ерекшеліктері</w:t>
      </w:r>
    </w:p>
    <w:p w14:paraId="36D3C702" w14:textId="65B53E10" w:rsidR="004B73DB" w:rsidRPr="00D24A85" w:rsidRDefault="004B73DB"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Келесі зерттеулеріміздің бірі, ауру кездескен Алматы облысына қарасты шаруашылықтардағы ірі қара малдардағы некробактериоздың клиник</w:t>
      </w:r>
      <w:r w:rsidR="00BC1C3C" w:rsidRPr="00D24A85">
        <w:rPr>
          <w:rFonts w:ascii="Times New Roman" w:hAnsi="Times New Roman" w:cs="Times New Roman"/>
          <w:sz w:val="28"/>
          <w:szCs w:val="28"/>
          <w:lang w:val="kk-KZ"/>
        </w:rPr>
        <w:t>а</w:t>
      </w:r>
      <w:r w:rsidRPr="00D24A85">
        <w:rPr>
          <w:rFonts w:ascii="Times New Roman" w:hAnsi="Times New Roman" w:cs="Times New Roman"/>
          <w:sz w:val="28"/>
          <w:szCs w:val="28"/>
          <w:lang w:val="kk-KZ"/>
        </w:rPr>
        <w:t xml:space="preserve">-морфологиялық ерекшеліктерін зерттеу болғандықтан, ауырған малдарды 4 топ бойынша зерттедік, </w:t>
      </w:r>
      <w:r w:rsidR="00815534" w:rsidRPr="00D24A85">
        <w:rPr>
          <w:rFonts w:ascii="Times New Roman" w:hAnsi="Times New Roman" w:cs="Times New Roman"/>
          <w:sz w:val="28"/>
          <w:szCs w:val="28"/>
          <w:lang w:val="kk-KZ"/>
        </w:rPr>
        <w:t xml:space="preserve">себебі біздің зерттеуімізде клиникалық белгілеріне байланысты 3 жыл ішінде 17 шаруашылық бойынша 160 бас ірі қара малынан некробактериоз </w:t>
      </w:r>
      <w:r w:rsidR="00CD4A3E" w:rsidRPr="00D24A85">
        <w:rPr>
          <w:rFonts w:ascii="Times New Roman" w:hAnsi="Times New Roman" w:cs="Times New Roman"/>
          <w:sz w:val="28"/>
          <w:szCs w:val="28"/>
          <w:lang w:val="kk-KZ"/>
        </w:rPr>
        <w:t>анықталса</w:t>
      </w:r>
      <w:r w:rsidR="00815534" w:rsidRPr="00D24A85">
        <w:rPr>
          <w:rFonts w:ascii="Times New Roman" w:hAnsi="Times New Roman" w:cs="Times New Roman"/>
          <w:sz w:val="28"/>
          <w:szCs w:val="28"/>
          <w:lang w:val="kk-KZ"/>
        </w:rPr>
        <w:t xml:space="preserve">, </w:t>
      </w:r>
      <w:r w:rsidR="00CD4A3E" w:rsidRPr="00D24A85">
        <w:rPr>
          <w:rFonts w:ascii="Times New Roman" w:hAnsi="Times New Roman" w:cs="Times New Roman"/>
          <w:sz w:val="28"/>
          <w:szCs w:val="28"/>
          <w:lang w:val="kk-KZ"/>
        </w:rPr>
        <w:t xml:space="preserve">жалпы </w:t>
      </w:r>
      <w:r w:rsidR="00815534" w:rsidRPr="00D24A85">
        <w:rPr>
          <w:rFonts w:ascii="Times New Roman" w:hAnsi="Times New Roman" w:cs="Times New Roman"/>
          <w:sz w:val="28"/>
          <w:szCs w:val="28"/>
          <w:lang w:val="kk-KZ"/>
        </w:rPr>
        <w:t>ауру 4 формада көрінді.</w:t>
      </w:r>
      <w:r w:rsidRPr="00D24A85">
        <w:rPr>
          <w:rFonts w:ascii="Times New Roman" w:hAnsi="Times New Roman" w:cs="Times New Roman"/>
          <w:sz w:val="28"/>
          <w:szCs w:val="28"/>
          <w:lang w:val="kk-KZ"/>
        </w:rPr>
        <w:t xml:space="preserve"> </w:t>
      </w:r>
    </w:p>
    <w:p w14:paraId="75866234" w14:textId="211192D7" w:rsidR="004B73DB" w:rsidRPr="00D24A85" w:rsidRDefault="004B73DB"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 xml:space="preserve">Бірінші топқа </w:t>
      </w:r>
      <w:r w:rsidRPr="00D24A85">
        <w:rPr>
          <w:rFonts w:ascii="Times New Roman" w:hAnsi="Times New Roman" w:cs="Times New Roman"/>
          <w:color w:val="000000"/>
          <w:sz w:val="28"/>
          <w:szCs w:val="28"/>
          <w:lang w:val="kk-KZ"/>
        </w:rPr>
        <w:t>тері некробактериозына шалдыққан</w:t>
      </w:r>
      <w:r w:rsidR="00564793" w:rsidRPr="00D24A85">
        <w:rPr>
          <w:rFonts w:ascii="Times New Roman" w:hAnsi="Times New Roman" w:cs="Times New Roman"/>
          <w:color w:val="000000"/>
          <w:sz w:val="28"/>
          <w:szCs w:val="28"/>
          <w:lang w:val="kk-KZ"/>
        </w:rPr>
        <w:t xml:space="preserve"> формасынды</w:t>
      </w:r>
      <w:r w:rsidR="00815534" w:rsidRPr="00D24A85">
        <w:rPr>
          <w:rFonts w:ascii="Times New Roman" w:hAnsi="Times New Roman" w:cs="Times New Roman"/>
          <w:color w:val="000000"/>
          <w:sz w:val="28"/>
          <w:szCs w:val="28"/>
          <w:lang w:val="kk-KZ"/>
        </w:rPr>
        <w:t xml:space="preserve"> </w:t>
      </w:r>
      <w:r w:rsidR="00CD4A3E" w:rsidRPr="00D24A85">
        <w:rPr>
          <w:rFonts w:ascii="Times New Roman" w:hAnsi="Times New Roman" w:cs="Times New Roman"/>
          <w:color w:val="000000"/>
          <w:sz w:val="28"/>
          <w:szCs w:val="28"/>
          <w:lang w:val="kk-KZ"/>
        </w:rPr>
        <w:t>ірі қара малдар</w:t>
      </w:r>
      <w:r w:rsidR="00815534" w:rsidRPr="00D24A85">
        <w:rPr>
          <w:rFonts w:ascii="Times New Roman" w:hAnsi="Times New Roman" w:cs="Times New Roman"/>
          <w:color w:val="000000"/>
          <w:sz w:val="28"/>
          <w:szCs w:val="28"/>
          <w:lang w:val="kk-KZ"/>
        </w:rPr>
        <w:t xml:space="preserve">, бұл түрі басқаларына қарағанда көп кездесті, яғни </w:t>
      </w:r>
      <w:r w:rsidR="00CD4A3E" w:rsidRPr="00D24A85">
        <w:rPr>
          <w:rFonts w:ascii="Times New Roman" w:hAnsi="Times New Roman" w:cs="Times New Roman"/>
          <w:color w:val="000000"/>
          <w:sz w:val="28"/>
          <w:szCs w:val="28"/>
          <w:lang w:val="kk-KZ"/>
        </w:rPr>
        <w:t>53 (33,1%) бас ірі қарадан анықталды. Негізгі клиник</w:t>
      </w:r>
      <w:r w:rsidR="00BC1C3C" w:rsidRPr="00D24A85">
        <w:rPr>
          <w:rFonts w:ascii="Times New Roman" w:hAnsi="Times New Roman" w:cs="Times New Roman"/>
          <w:color w:val="000000"/>
          <w:sz w:val="28"/>
          <w:szCs w:val="28"/>
          <w:lang w:val="kk-KZ"/>
        </w:rPr>
        <w:t>а</w:t>
      </w:r>
      <w:r w:rsidR="00CD4A3E" w:rsidRPr="00D24A85">
        <w:rPr>
          <w:rFonts w:ascii="Times New Roman" w:hAnsi="Times New Roman" w:cs="Times New Roman"/>
          <w:color w:val="000000"/>
          <w:sz w:val="28"/>
          <w:szCs w:val="28"/>
          <w:lang w:val="kk-KZ"/>
        </w:rPr>
        <w:t xml:space="preserve"> – морфологиялық көрінісі тері және тері асты шелінің некрозы, жағымсыз иісті іріңнің мол бөлінуі, дене температурасының 40,0</w:t>
      </w:r>
      <w:r w:rsidR="00CD4A3E" w:rsidRPr="00D24A85">
        <w:rPr>
          <w:rFonts w:ascii="Times New Roman" w:hAnsi="Times New Roman" w:cs="Times New Roman"/>
          <w:color w:val="000000"/>
          <w:sz w:val="28"/>
          <w:szCs w:val="28"/>
          <w:vertAlign w:val="superscript"/>
          <w:lang w:val="kk-KZ"/>
        </w:rPr>
        <w:t>0</w:t>
      </w:r>
      <w:r w:rsidR="00CD4A3E" w:rsidRPr="00D24A85">
        <w:rPr>
          <w:rFonts w:ascii="Times New Roman" w:hAnsi="Times New Roman" w:cs="Times New Roman"/>
          <w:color w:val="000000"/>
          <w:sz w:val="28"/>
          <w:szCs w:val="28"/>
          <w:lang w:val="kk-KZ"/>
        </w:rPr>
        <w:t xml:space="preserve">С-қа дейін көтеріліп, тәбеті төмендеп, терең жатқан </w:t>
      </w:r>
      <w:r w:rsidR="00CD4A3E" w:rsidRPr="00D24A85">
        <w:rPr>
          <w:rFonts w:ascii="Times New Roman" w:hAnsi="Times New Roman" w:cs="Times New Roman"/>
          <w:color w:val="000000"/>
          <w:sz w:val="28"/>
          <w:szCs w:val="28"/>
          <w:lang w:val="kk-KZ"/>
        </w:rPr>
        <w:lastRenderedPageBreak/>
        <w:t xml:space="preserve">бұлшық еттер мен сіңірлерді зақымдалып, жүру коррдинациясы бұзылды. Кейіннен </w:t>
      </w:r>
      <w:r w:rsidRPr="00D24A85">
        <w:rPr>
          <w:rFonts w:ascii="Times New Roman" w:hAnsi="Times New Roman" w:cs="Times New Roman"/>
          <w:color w:val="000000"/>
          <w:sz w:val="28"/>
          <w:szCs w:val="28"/>
          <w:lang w:val="kk-KZ"/>
        </w:rPr>
        <w:t>қатерлі ағымымен</w:t>
      </w:r>
      <w:r w:rsidR="00CD4A3E" w:rsidRPr="00D24A85">
        <w:rPr>
          <w:rFonts w:ascii="Times New Roman" w:hAnsi="Times New Roman" w:cs="Times New Roman"/>
          <w:color w:val="000000"/>
          <w:sz w:val="28"/>
          <w:szCs w:val="28"/>
          <w:lang w:val="kk-KZ"/>
        </w:rPr>
        <w:t xml:space="preserve"> флегмонозды қабыну пайда болып</w:t>
      </w:r>
      <w:r w:rsidRPr="00D24A85">
        <w:rPr>
          <w:rFonts w:ascii="Times New Roman" w:hAnsi="Times New Roman" w:cs="Times New Roman"/>
          <w:color w:val="000000"/>
          <w:sz w:val="28"/>
          <w:szCs w:val="28"/>
          <w:lang w:val="kk-KZ"/>
        </w:rPr>
        <w:t>,</w:t>
      </w:r>
      <w:r w:rsidR="00CD4A3E" w:rsidRPr="00D24A85">
        <w:rPr>
          <w:rFonts w:ascii="Times New Roman" w:hAnsi="Times New Roman" w:cs="Times New Roman"/>
          <w:color w:val="000000"/>
          <w:sz w:val="28"/>
          <w:szCs w:val="28"/>
          <w:lang w:val="kk-KZ"/>
        </w:rPr>
        <w:t xml:space="preserve"> некроздалған аймақтарда жаралар пайда болды (сурет 1</w:t>
      </w:r>
      <w:r w:rsidR="00AE3D5E" w:rsidRPr="00D24A85">
        <w:rPr>
          <w:rFonts w:ascii="Times New Roman" w:hAnsi="Times New Roman" w:cs="Times New Roman"/>
          <w:color w:val="000000"/>
          <w:sz w:val="28"/>
          <w:szCs w:val="28"/>
          <w:lang w:val="kk-KZ"/>
        </w:rPr>
        <w:t>, 2</w:t>
      </w:r>
      <w:r w:rsidR="00CD4A3E" w:rsidRPr="00D24A85">
        <w:rPr>
          <w:rFonts w:ascii="Times New Roman" w:hAnsi="Times New Roman" w:cs="Times New Roman"/>
          <w:color w:val="000000"/>
          <w:sz w:val="28"/>
          <w:szCs w:val="28"/>
          <w:lang w:val="kk-KZ"/>
        </w:rPr>
        <w:t>).</w:t>
      </w:r>
    </w:p>
    <w:p w14:paraId="3F7253DC" w14:textId="77777777" w:rsidR="00CD4A3E" w:rsidRPr="00D24A85" w:rsidRDefault="00CD4A3E" w:rsidP="00D94BCD">
      <w:pPr>
        <w:spacing w:after="0" w:line="240" w:lineRule="auto"/>
        <w:ind w:firstLine="709"/>
        <w:jc w:val="both"/>
        <w:rPr>
          <w:rFonts w:ascii="Times New Roman" w:hAnsi="Times New Roman" w:cs="Times New Roman"/>
          <w:color w:val="000000"/>
          <w:sz w:val="28"/>
          <w:szCs w:val="28"/>
          <w:lang w:val="kk-KZ"/>
        </w:rPr>
      </w:pPr>
    </w:p>
    <w:p w14:paraId="2007F936" w14:textId="77777777" w:rsidR="00CD4A3E" w:rsidRPr="00D24A85" w:rsidRDefault="00CD4A3E"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noProof/>
          <w:sz w:val="28"/>
          <w:szCs w:val="28"/>
          <w:lang w:eastAsia="ru-RU"/>
        </w:rPr>
        <w:drawing>
          <wp:inline distT="0" distB="0" distL="0" distR="0" wp14:anchorId="76D3A60E" wp14:editId="30965D06">
            <wp:extent cx="5181600" cy="3168632"/>
            <wp:effectExtent l="0" t="0" r="0" b="0"/>
            <wp:docPr id="11" name="Рисунок 4" descr="Описание: Описание: DSC_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Описание: DSC_1058"/>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14678" cy="3188860"/>
                    </a:xfrm>
                    <a:prstGeom prst="rect">
                      <a:avLst/>
                    </a:prstGeom>
                    <a:noFill/>
                    <a:ln>
                      <a:noFill/>
                    </a:ln>
                  </pic:spPr>
                </pic:pic>
              </a:graphicData>
            </a:graphic>
          </wp:inline>
        </w:drawing>
      </w:r>
    </w:p>
    <w:p w14:paraId="6CF061BC" w14:textId="77777777" w:rsidR="00400F7D" w:rsidRPr="00D24A85" w:rsidRDefault="00400F7D" w:rsidP="00D94BCD">
      <w:pPr>
        <w:spacing w:after="0" w:line="240" w:lineRule="auto"/>
        <w:ind w:firstLine="709"/>
        <w:jc w:val="center"/>
        <w:rPr>
          <w:rFonts w:ascii="Times New Roman" w:hAnsi="Times New Roman" w:cs="Times New Roman"/>
          <w:color w:val="000000"/>
          <w:sz w:val="28"/>
          <w:szCs w:val="28"/>
          <w:lang w:val="kk-KZ"/>
        </w:rPr>
      </w:pPr>
    </w:p>
    <w:p w14:paraId="5CE25052" w14:textId="60277D57" w:rsidR="00CD4A3E" w:rsidRPr="00D24A85" w:rsidRDefault="00673819" w:rsidP="00D94BCD">
      <w:pPr>
        <w:spacing w:after="0" w:line="240" w:lineRule="auto"/>
        <w:ind w:firstLine="709"/>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w:t>
      </w:r>
      <w:r w:rsidR="00CD4A3E"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673819">
        <w:rPr>
          <w:rFonts w:ascii="Times New Roman" w:hAnsi="Times New Roman" w:cs="Times New Roman"/>
          <w:color w:val="000000"/>
          <w:sz w:val="28"/>
          <w:szCs w:val="28"/>
          <w:lang w:val="kk-KZ"/>
        </w:rPr>
        <w:t>1</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w:t>
      </w:r>
      <w:r w:rsidR="00CD4A3E" w:rsidRPr="00D24A85">
        <w:rPr>
          <w:rFonts w:ascii="Times New Roman" w:hAnsi="Times New Roman" w:cs="Times New Roman"/>
          <w:color w:val="000000"/>
          <w:sz w:val="28"/>
          <w:szCs w:val="28"/>
          <w:lang w:val="kk-KZ"/>
        </w:rPr>
        <w:t xml:space="preserve"> </w:t>
      </w:r>
      <w:r w:rsidR="00AE3D5E" w:rsidRPr="00D24A85">
        <w:rPr>
          <w:rFonts w:ascii="Times New Roman" w:hAnsi="Times New Roman" w:cs="Times New Roman"/>
          <w:color w:val="000000"/>
          <w:sz w:val="28"/>
          <w:szCs w:val="28"/>
          <w:lang w:val="kk-KZ"/>
        </w:rPr>
        <w:t>«Амиран – Агро» шаруашылығында ауырған сиырдағы аяқ терісінің</w:t>
      </w:r>
      <w:r w:rsidR="00CD4A3E" w:rsidRPr="00D24A85">
        <w:rPr>
          <w:rFonts w:ascii="Times New Roman" w:hAnsi="Times New Roman" w:cs="Times New Roman"/>
          <w:color w:val="000000"/>
          <w:sz w:val="28"/>
          <w:szCs w:val="28"/>
          <w:lang w:val="kk-KZ"/>
        </w:rPr>
        <w:t xml:space="preserve"> </w:t>
      </w:r>
      <w:r w:rsidR="00AE3D5E" w:rsidRPr="00D24A85">
        <w:rPr>
          <w:rFonts w:ascii="Times New Roman" w:hAnsi="Times New Roman" w:cs="Times New Roman"/>
          <w:color w:val="000000"/>
          <w:sz w:val="28"/>
          <w:szCs w:val="28"/>
          <w:lang w:val="kk-KZ"/>
        </w:rPr>
        <w:t>зақымдалуы</w:t>
      </w:r>
    </w:p>
    <w:p w14:paraId="713050B3" w14:textId="77777777" w:rsidR="00CD4A3E" w:rsidRPr="00D24A85" w:rsidRDefault="00CD4A3E" w:rsidP="00D94BCD">
      <w:pPr>
        <w:spacing w:after="0" w:line="240" w:lineRule="auto"/>
        <w:ind w:firstLine="709"/>
        <w:jc w:val="both"/>
        <w:rPr>
          <w:rFonts w:ascii="Times New Roman" w:hAnsi="Times New Roman" w:cs="Times New Roman"/>
          <w:color w:val="000000"/>
          <w:sz w:val="28"/>
          <w:szCs w:val="28"/>
          <w:lang w:val="kk-KZ"/>
        </w:rPr>
      </w:pPr>
    </w:p>
    <w:p w14:paraId="6594C6FB" w14:textId="77777777" w:rsidR="00AE3D5E" w:rsidRPr="00D24A85" w:rsidRDefault="00AE3D5E"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137B856D" wp14:editId="04BA5CB3">
            <wp:extent cx="5163670" cy="3245224"/>
            <wp:effectExtent l="0" t="0" r="0" b="0"/>
            <wp:docPr id="24" name="Рисунок 10" descr="C:\Documents and Settings\Admin\Мои документы\Downloads\PHOTO-2018-09-12-16-44-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Мои документы\Downloads\PHOTO-2018-09-12-16-44-33 (1).jpg"/>
                    <pic:cNvPicPr>
                      <a:picLocks noChangeAspect="1" noChangeArrowheads="1"/>
                    </pic:cNvPicPr>
                  </pic:nvPicPr>
                  <pic:blipFill>
                    <a:blip r:embed="rId23" cstate="print"/>
                    <a:srcRect/>
                    <a:stretch>
                      <a:fillRect/>
                    </a:stretch>
                  </pic:blipFill>
                  <pic:spPr bwMode="auto">
                    <a:xfrm>
                      <a:off x="0" y="0"/>
                      <a:ext cx="5163453" cy="3245088"/>
                    </a:xfrm>
                    <a:prstGeom prst="rect">
                      <a:avLst/>
                    </a:prstGeom>
                    <a:noFill/>
                    <a:ln w="9525">
                      <a:noFill/>
                      <a:miter lim="800000"/>
                      <a:headEnd/>
                      <a:tailEnd/>
                    </a:ln>
                  </pic:spPr>
                </pic:pic>
              </a:graphicData>
            </a:graphic>
          </wp:inline>
        </w:drawing>
      </w:r>
    </w:p>
    <w:p w14:paraId="17A27104" w14:textId="77777777" w:rsidR="00400F7D" w:rsidRPr="00D24A85" w:rsidRDefault="00400F7D" w:rsidP="00D94BCD">
      <w:pPr>
        <w:spacing w:after="0" w:line="240" w:lineRule="auto"/>
        <w:ind w:firstLine="709"/>
        <w:jc w:val="center"/>
        <w:rPr>
          <w:rFonts w:ascii="Times New Roman" w:hAnsi="Times New Roman" w:cs="Times New Roman"/>
          <w:color w:val="000000"/>
          <w:sz w:val="28"/>
          <w:szCs w:val="28"/>
          <w:lang w:val="kk-KZ"/>
        </w:rPr>
      </w:pPr>
    </w:p>
    <w:p w14:paraId="4DD65429" w14:textId="004D3ACD" w:rsidR="00AE3D5E" w:rsidRPr="00D24A85" w:rsidRDefault="00CB1C9F"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AE3D5E"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2 – </w:t>
      </w:r>
      <w:r w:rsidR="00AE3D5E" w:rsidRPr="00D24A85">
        <w:rPr>
          <w:rFonts w:ascii="Times New Roman" w:hAnsi="Times New Roman" w:cs="Times New Roman"/>
          <w:color w:val="000000"/>
          <w:sz w:val="28"/>
          <w:szCs w:val="28"/>
          <w:lang w:val="kk-KZ"/>
        </w:rPr>
        <w:t>«Байсерке – Агро» шаруашылығындағы сиыр тұяғының шіруі</w:t>
      </w:r>
    </w:p>
    <w:p w14:paraId="32677B18" w14:textId="77777777" w:rsidR="00AE3D5E" w:rsidRPr="00D24A85" w:rsidRDefault="00AE3D5E" w:rsidP="00D94BCD">
      <w:pPr>
        <w:spacing w:after="0" w:line="240" w:lineRule="auto"/>
        <w:ind w:firstLine="709"/>
        <w:jc w:val="center"/>
        <w:rPr>
          <w:rFonts w:ascii="Times New Roman" w:hAnsi="Times New Roman" w:cs="Times New Roman"/>
          <w:color w:val="000000"/>
          <w:sz w:val="28"/>
          <w:szCs w:val="28"/>
          <w:lang w:val="kk-KZ"/>
        </w:rPr>
      </w:pPr>
    </w:p>
    <w:p w14:paraId="1AD4CDA3" w14:textId="1EB88020" w:rsidR="008D397D" w:rsidRDefault="00AE3D5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Екінші топ ағзадағы кілегейлі қабықтардың некробактериозы. Бұл топқа жалпы саны 48 бас ірі қара малы шалдықса, пайыздық көрсеткіші 30,0%. </w:t>
      </w:r>
      <w:r w:rsidRPr="00D24A85">
        <w:rPr>
          <w:rFonts w:ascii="Times New Roman" w:hAnsi="Times New Roman" w:cs="Times New Roman"/>
          <w:color w:val="000000"/>
          <w:sz w:val="28"/>
          <w:szCs w:val="28"/>
          <w:lang w:val="kk-KZ"/>
        </w:rPr>
        <w:lastRenderedPageBreak/>
        <w:t xml:space="preserve">Клиникалық белгілері </w:t>
      </w:r>
      <w:r w:rsidR="005E3BCE" w:rsidRPr="00D24A85">
        <w:rPr>
          <w:rFonts w:ascii="Times New Roman" w:hAnsi="Times New Roman" w:cs="Times New Roman"/>
          <w:color w:val="000000"/>
          <w:sz w:val="28"/>
          <w:szCs w:val="28"/>
          <w:lang w:val="kk-KZ"/>
        </w:rPr>
        <w:t>ауыз қуысының әсіресе қызыл иектерінің кілегей қабықтары ісінген, ауыз, тіл, танау, жыныс мүшелерінің айналасынды некроз ошақтары сипатында жаралар орналасқан. Нәтижесінде ірі қара малда тыныс алуы, азық жеуі қиындап, азынан мол жағымсыз иісті көбіктер ағып тұрды. Дене температурасы 41 – 42</w:t>
      </w:r>
      <w:r w:rsidR="005E3BCE" w:rsidRPr="00D24A85">
        <w:rPr>
          <w:rFonts w:ascii="Times New Roman" w:hAnsi="Times New Roman" w:cs="Times New Roman"/>
          <w:color w:val="000000"/>
          <w:sz w:val="28"/>
          <w:szCs w:val="28"/>
          <w:vertAlign w:val="superscript"/>
          <w:lang w:val="kk-KZ"/>
        </w:rPr>
        <w:t>0</w:t>
      </w:r>
      <w:r w:rsidR="005E3BCE" w:rsidRPr="00D24A85">
        <w:rPr>
          <w:rFonts w:ascii="Times New Roman" w:hAnsi="Times New Roman" w:cs="Times New Roman"/>
          <w:color w:val="000000"/>
          <w:sz w:val="28"/>
          <w:szCs w:val="28"/>
          <w:lang w:val="kk-KZ"/>
        </w:rPr>
        <w:t>С-қа көтеріліп, кейіннен мүлдем азық жеуден қалған (сурет 3).</w:t>
      </w:r>
    </w:p>
    <w:p w14:paraId="645FF804" w14:textId="77777777" w:rsidR="00362D90" w:rsidRPr="00D24A85" w:rsidRDefault="00362D90" w:rsidP="00D94BCD">
      <w:pPr>
        <w:spacing w:after="0" w:line="240" w:lineRule="auto"/>
        <w:ind w:firstLine="709"/>
        <w:jc w:val="both"/>
        <w:rPr>
          <w:rFonts w:ascii="Times New Roman" w:hAnsi="Times New Roman" w:cs="Times New Roman"/>
          <w:color w:val="000000"/>
          <w:sz w:val="28"/>
          <w:szCs w:val="28"/>
          <w:lang w:val="kk-KZ"/>
        </w:rPr>
      </w:pPr>
    </w:p>
    <w:tbl>
      <w:tblPr>
        <w:tblStyle w:val="a7"/>
        <w:tblW w:w="0" w:type="auto"/>
        <w:tblLook w:val="04A0" w:firstRow="1" w:lastRow="0" w:firstColumn="1" w:lastColumn="0" w:noHBand="0" w:noVBand="1"/>
      </w:tblPr>
      <w:tblGrid>
        <w:gridCol w:w="4850"/>
        <w:gridCol w:w="4778"/>
      </w:tblGrid>
      <w:tr w:rsidR="0033594A" w:rsidRPr="00D24A85" w14:paraId="4A3B64AB" w14:textId="77777777" w:rsidTr="008D397D">
        <w:tc>
          <w:tcPr>
            <w:tcW w:w="4981" w:type="dxa"/>
          </w:tcPr>
          <w:p w14:paraId="70E1B496" w14:textId="77777777" w:rsidR="0033594A" w:rsidRPr="00D24A85" w:rsidRDefault="0033594A"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color w:val="000000"/>
                <w:sz w:val="28"/>
                <w:szCs w:val="28"/>
                <w:lang w:eastAsia="ru-RU"/>
              </w:rPr>
              <w:drawing>
                <wp:inline distT="0" distB="0" distL="0" distR="0" wp14:anchorId="7C82F80B" wp14:editId="4772C6F7">
                  <wp:extent cx="3044770" cy="3370729"/>
                  <wp:effectExtent l="0" t="0" r="3810" b="1270"/>
                  <wp:docPr id="12" name="Рисунок 12" descr="C:\Users\ALSERPC\Desktop\a8f84046-4147-47e9-bb4d-fca2223345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a8f84046-4147-47e9-bb4d-fca22233457e.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22981" b="23292"/>
                          <a:stretch/>
                        </pic:blipFill>
                        <pic:spPr bwMode="auto">
                          <a:xfrm>
                            <a:off x="0" y="0"/>
                            <a:ext cx="3051171" cy="3377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3" w:type="dxa"/>
          </w:tcPr>
          <w:p w14:paraId="1DD9DE8C" w14:textId="77777777" w:rsidR="0033594A" w:rsidRPr="00D24A85" w:rsidRDefault="008D397D"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color w:val="000000"/>
                <w:sz w:val="28"/>
                <w:szCs w:val="28"/>
                <w:lang w:eastAsia="ru-RU"/>
              </w:rPr>
              <w:drawing>
                <wp:inline distT="0" distB="0" distL="0" distR="0" wp14:anchorId="1947CD12" wp14:editId="7292EF1F">
                  <wp:extent cx="2994212" cy="3370729"/>
                  <wp:effectExtent l="0" t="0" r="0" b="1270"/>
                  <wp:docPr id="13" name="Рисунок 13" descr="C:\Users\ALSERPC\Desktop\5ba43905-5637-4b6d-9bbd-3ad6190b21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5ba43905-5637-4b6d-9bbd-3ad6190b21a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8983" cy="3364842"/>
                          </a:xfrm>
                          <a:prstGeom prst="rect">
                            <a:avLst/>
                          </a:prstGeom>
                          <a:noFill/>
                          <a:ln>
                            <a:noFill/>
                          </a:ln>
                        </pic:spPr>
                      </pic:pic>
                    </a:graphicData>
                  </a:graphic>
                </wp:inline>
              </w:drawing>
            </w:r>
          </w:p>
        </w:tc>
      </w:tr>
      <w:tr w:rsidR="008D397D" w:rsidRPr="00D24A85" w14:paraId="6DCD6E8F" w14:textId="77777777" w:rsidTr="00E21CDA">
        <w:tc>
          <w:tcPr>
            <w:tcW w:w="9854" w:type="dxa"/>
            <w:gridSpan w:val="2"/>
          </w:tcPr>
          <w:p w14:paraId="6391DCB8" w14:textId="007E8240" w:rsidR="008D397D" w:rsidRPr="00D24A85" w:rsidRDefault="00EB7D1F" w:rsidP="00D94BCD">
            <w:pPr>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8D397D"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3 –</w:t>
            </w:r>
            <w:r>
              <w:rPr>
                <w:rFonts w:ascii="Times New Roman" w:hAnsi="Times New Roman" w:cs="Times New Roman"/>
                <w:color w:val="000000"/>
                <w:sz w:val="28"/>
                <w:szCs w:val="28"/>
                <w:lang w:val="kk-KZ"/>
              </w:rPr>
              <w:t xml:space="preserve"> </w:t>
            </w:r>
            <w:r w:rsidR="008D397D" w:rsidRPr="00D24A85">
              <w:rPr>
                <w:rFonts w:ascii="Times New Roman" w:hAnsi="Times New Roman" w:cs="Times New Roman"/>
                <w:color w:val="000000"/>
                <w:sz w:val="28"/>
                <w:szCs w:val="28"/>
                <w:lang w:val="kk-KZ"/>
              </w:rPr>
              <w:t>Ауыздан мол сілекейдің бөлінуі және тұмсық айналасындағы некроз ошақтары. «Қасымжан» шаруашылығындағы өгізше</w:t>
            </w:r>
          </w:p>
        </w:tc>
      </w:tr>
    </w:tbl>
    <w:p w14:paraId="20F9FCD9" w14:textId="77777777" w:rsidR="00362D90" w:rsidRDefault="00362D90" w:rsidP="00D94BCD">
      <w:pPr>
        <w:spacing w:after="0" w:line="240" w:lineRule="auto"/>
        <w:ind w:firstLine="709"/>
        <w:jc w:val="both"/>
        <w:rPr>
          <w:rFonts w:ascii="Times New Roman" w:hAnsi="Times New Roman" w:cs="Times New Roman"/>
          <w:color w:val="000000"/>
          <w:sz w:val="28"/>
          <w:szCs w:val="28"/>
          <w:lang w:val="kk-KZ"/>
        </w:rPr>
      </w:pPr>
    </w:p>
    <w:p w14:paraId="046A2981" w14:textId="50BA952F" w:rsidR="005E3BCE" w:rsidRPr="00D24A85" w:rsidRDefault="008D397D"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Келесі 3-ші топ ішкі ағзалардың некробактериозы бойынша жалпы 47 (29,3%) бас ірі қара малы ауырды – клиникалық белгілері диареямен, дене температурасының жоғарлауымен, аяқ, тұяқтардан басқа омыртқа сүйектерінің зақымдалуымен, жүрудің қиындауымен</w:t>
      </w:r>
      <w:r w:rsidR="00564793" w:rsidRPr="00D24A85">
        <w:rPr>
          <w:rFonts w:ascii="Times New Roman" w:hAnsi="Times New Roman" w:cs="Times New Roman"/>
          <w:color w:val="000000"/>
          <w:sz w:val="28"/>
          <w:szCs w:val="28"/>
          <w:lang w:val="kk-KZ"/>
        </w:rPr>
        <w:t xml:space="preserve"> (ақсақтық)</w:t>
      </w:r>
      <w:r w:rsidRPr="00D24A85">
        <w:rPr>
          <w:rFonts w:ascii="Times New Roman" w:hAnsi="Times New Roman" w:cs="Times New Roman"/>
          <w:color w:val="000000"/>
          <w:sz w:val="28"/>
          <w:szCs w:val="28"/>
          <w:lang w:val="kk-KZ"/>
        </w:rPr>
        <w:t>, кейіннен ауру асқынған жағдайда тұяқтарының шіріп, омыртқада пайда болған некроздар</w:t>
      </w:r>
      <w:r w:rsidR="00564793"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локализацияланған кезде магистраль мен аяқ-қол бұл</w:t>
      </w:r>
      <w:r w:rsidR="00564793" w:rsidRPr="00D24A85">
        <w:rPr>
          <w:rFonts w:ascii="Times New Roman" w:hAnsi="Times New Roman" w:cs="Times New Roman"/>
          <w:color w:val="000000"/>
          <w:sz w:val="28"/>
          <w:szCs w:val="28"/>
          <w:lang w:val="kk-KZ"/>
        </w:rPr>
        <w:t>шық</w:t>
      </w:r>
      <w:r w:rsidR="00B81335" w:rsidRPr="00D24A85">
        <w:rPr>
          <w:rFonts w:ascii="Times New Roman" w:hAnsi="Times New Roman" w:cs="Times New Roman"/>
          <w:color w:val="000000"/>
          <w:sz w:val="28"/>
          <w:szCs w:val="28"/>
          <w:lang w:val="kk-KZ"/>
        </w:rPr>
        <w:t xml:space="preserve"> </w:t>
      </w:r>
      <w:r w:rsidR="00564793" w:rsidRPr="00D24A85">
        <w:rPr>
          <w:rFonts w:ascii="Times New Roman" w:hAnsi="Times New Roman" w:cs="Times New Roman"/>
          <w:color w:val="000000"/>
          <w:sz w:val="28"/>
          <w:szCs w:val="28"/>
          <w:lang w:val="kk-KZ"/>
        </w:rPr>
        <w:t>еттерінің параличі пайда болды (сурет 4).</w:t>
      </w:r>
    </w:p>
    <w:p w14:paraId="77C6EA0A" w14:textId="77777777" w:rsidR="00564793" w:rsidRPr="00D24A85" w:rsidRDefault="00564793" w:rsidP="00D94BCD">
      <w:pPr>
        <w:spacing w:after="0" w:line="240" w:lineRule="auto"/>
        <w:ind w:firstLine="709"/>
        <w:jc w:val="both"/>
        <w:rPr>
          <w:rFonts w:ascii="Times New Roman" w:hAnsi="Times New Roman" w:cs="Times New Roman"/>
          <w:color w:val="000000"/>
          <w:sz w:val="28"/>
          <w:szCs w:val="28"/>
          <w:lang w:val="kk-KZ"/>
        </w:rPr>
      </w:pPr>
    </w:p>
    <w:p w14:paraId="250D79F8" w14:textId="77777777" w:rsidR="00564793" w:rsidRPr="00D24A85" w:rsidRDefault="00564793"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eastAsia="Times New Roman" w:hAnsi="Times New Roman" w:cs="Times New Roman"/>
          <w:bCs/>
          <w:iCs/>
          <w:noProof/>
          <w:sz w:val="28"/>
          <w:szCs w:val="28"/>
          <w:lang w:eastAsia="ru-RU"/>
        </w:rPr>
        <w:lastRenderedPageBreak/>
        <w:drawing>
          <wp:inline distT="0" distB="0" distL="0" distR="0" wp14:anchorId="09EC7253" wp14:editId="4EEA8995">
            <wp:extent cx="4607859" cy="3065930"/>
            <wp:effectExtent l="0" t="0" r="2540" b="1270"/>
            <wp:docPr id="14" name="Рисунок 2" descr="C:\Documents and Settings\Admin\Мои документы\Downloads\PHOTO-2018-09-12-16-44-35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Downloads\PHOTO-2018-09-12-16-44-35 (3).jpg"/>
                    <pic:cNvPicPr>
                      <a:picLocks noChangeAspect="1" noChangeArrowheads="1"/>
                    </pic:cNvPicPr>
                  </pic:nvPicPr>
                  <pic:blipFill>
                    <a:blip r:embed="rId26" cstate="print"/>
                    <a:srcRect/>
                    <a:stretch>
                      <a:fillRect/>
                    </a:stretch>
                  </pic:blipFill>
                  <pic:spPr bwMode="auto">
                    <a:xfrm>
                      <a:off x="0" y="0"/>
                      <a:ext cx="4608216" cy="3066168"/>
                    </a:xfrm>
                    <a:prstGeom prst="rect">
                      <a:avLst/>
                    </a:prstGeom>
                    <a:noFill/>
                    <a:ln w="9525">
                      <a:noFill/>
                      <a:miter lim="800000"/>
                      <a:headEnd/>
                      <a:tailEnd/>
                    </a:ln>
                  </pic:spPr>
                </pic:pic>
              </a:graphicData>
            </a:graphic>
          </wp:inline>
        </w:drawing>
      </w:r>
    </w:p>
    <w:p w14:paraId="110CEE25" w14:textId="77777777" w:rsidR="00400F7D" w:rsidRPr="00D24A85" w:rsidRDefault="00400F7D" w:rsidP="00D94BCD">
      <w:pPr>
        <w:spacing w:after="0" w:line="240" w:lineRule="auto"/>
        <w:ind w:firstLine="709"/>
        <w:jc w:val="center"/>
        <w:rPr>
          <w:rFonts w:ascii="Times New Roman" w:hAnsi="Times New Roman" w:cs="Times New Roman"/>
          <w:color w:val="000000"/>
          <w:sz w:val="28"/>
          <w:szCs w:val="28"/>
          <w:lang w:val="kk-KZ"/>
        </w:rPr>
      </w:pPr>
    </w:p>
    <w:p w14:paraId="3818CD1F" w14:textId="0AB3FB88" w:rsidR="00564793" w:rsidRPr="00D24A85" w:rsidRDefault="001E641F"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564793"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4 –</w:t>
      </w:r>
      <w:r w:rsidR="00564793" w:rsidRPr="00D24A85">
        <w:rPr>
          <w:rFonts w:ascii="Times New Roman" w:hAnsi="Times New Roman" w:cs="Times New Roman"/>
          <w:color w:val="000000"/>
          <w:sz w:val="28"/>
          <w:szCs w:val="28"/>
          <w:lang w:val="kk-KZ"/>
        </w:rPr>
        <w:t xml:space="preserve"> Тұяқтың шіріп түсуі және тері гангренасы. «Сарғалдақ» шаруа қожалығындағы сиыр</w:t>
      </w:r>
    </w:p>
    <w:p w14:paraId="2A81E346" w14:textId="77777777" w:rsidR="006B48B2" w:rsidRPr="00D24A85" w:rsidRDefault="006B48B2" w:rsidP="00D94BCD">
      <w:pPr>
        <w:spacing w:after="0" w:line="240" w:lineRule="auto"/>
        <w:ind w:firstLine="709"/>
        <w:jc w:val="center"/>
        <w:rPr>
          <w:rFonts w:ascii="Times New Roman" w:hAnsi="Times New Roman" w:cs="Times New Roman"/>
          <w:color w:val="000000"/>
          <w:sz w:val="28"/>
          <w:szCs w:val="28"/>
          <w:lang w:val="kk-KZ"/>
        </w:rPr>
      </w:pPr>
    </w:p>
    <w:p w14:paraId="53F8B312" w14:textId="04A11326" w:rsidR="00564793" w:rsidRPr="00D24A85" w:rsidRDefault="0056479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Соңғы 4-ші топтағы жыныс мүшелерін мен тұяқтардың қатар зақымдалуы бойынша 12 бас мал шалдықса, пайыздық көрсеткіші 8,0%</w:t>
      </w:r>
      <w:r w:rsidR="005B6F44" w:rsidRPr="00D24A85">
        <w:rPr>
          <w:rFonts w:ascii="Times New Roman" w:hAnsi="Times New Roman" w:cs="Times New Roman"/>
          <w:color w:val="000000"/>
          <w:sz w:val="28"/>
          <w:szCs w:val="28"/>
          <w:lang w:val="kk-KZ"/>
        </w:rPr>
        <w:t xml:space="preserve">-ы құрады. Мұндай түрімен зақымдалған малдардың аяқтарында панариция </w:t>
      </w:r>
      <w:r w:rsidRPr="00D24A85">
        <w:rPr>
          <w:rFonts w:ascii="Times New Roman" w:hAnsi="Times New Roman" w:cs="Times New Roman"/>
          <w:color w:val="000000"/>
          <w:sz w:val="28"/>
          <w:szCs w:val="28"/>
          <w:lang w:val="kk-KZ"/>
        </w:rPr>
        <w:t>және</w:t>
      </w:r>
      <w:r w:rsidR="005B6F44" w:rsidRPr="00D24A85">
        <w:rPr>
          <w:rFonts w:ascii="Times New Roman" w:hAnsi="Times New Roman" w:cs="Times New Roman"/>
          <w:color w:val="000000"/>
          <w:sz w:val="28"/>
          <w:szCs w:val="28"/>
          <w:lang w:val="kk-KZ"/>
        </w:rPr>
        <w:t xml:space="preserve"> жыныс мүшелерінде некроздық</w:t>
      </w:r>
      <w:r w:rsidRPr="00D24A85">
        <w:rPr>
          <w:rFonts w:ascii="Times New Roman" w:hAnsi="Times New Roman" w:cs="Times New Roman"/>
          <w:color w:val="000000"/>
          <w:sz w:val="28"/>
          <w:szCs w:val="28"/>
          <w:lang w:val="kk-KZ"/>
        </w:rPr>
        <w:t xml:space="preserve"> </w:t>
      </w:r>
      <w:r w:rsidR="005B6F44" w:rsidRPr="00D24A85">
        <w:rPr>
          <w:rFonts w:ascii="Times New Roman" w:hAnsi="Times New Roman" w:cs="Times New Roman"/>
          <w:color w:val="000000"/>
          <w:sz w:val="28"/>
          <w:szCs w:val="28"/>
          <w:lang w:val="kk-KZ"/>
        </w:rPr>
        <w:t>вагинит, эндометрит, метрит тіркел</w:t>
      </w:r>
      <w:r w:rsidRPr="00D24A85">
        <w:rPr>
          <w:rFonts w:ascii="Times New Roman" w:hAnsi="Times New Roman" w:cs="Times New Roman"/>
          <w:color w:val="000000"/>
          <w:sz w:val="28"/>
          <w:szCs w:val="28"/>
          <w:lang w:val="kk-KZ"/>
        </w:rPr>
        <w:t>ді.</w:t>
      </w:r>
      <w:r w:rsidR="005B6F44" w:rsidRPr="00D24A85">
        <w:rPr>
          <w:rFonts w:ascii="Times New Roman" w:hAnsi="Times New Roman" w:cs="Times New Roman"/>
          <w:color w:val="000000"/>
          <w:sz w:val="28"/>
          <w:szCs w:val="28"/>
          <w:lang w:val="kk-KZ"/>
        </w:rPr>
        <w:t xml:space="preserve"> Ең басты клиник</w:t>
      </w:r>
      <w:r w:rsidR="00BC1C3C" w:rsidRPr="00D24A85">
        <w:rPr>
          <w:rFonts w:ascii="Times New Roman" w:hAnsi="Times New Roman" w:cs="Times New Roman"/>
          <w:color w:val="000000"/>
          <w:sz w:val="28"/>
          <w:szCs w:val="28"/>
          <w:lang w:val="kk-KZ"/>
        </w:rPr>
        <w:t>а</w:t>
      </w:r>
      <w:r w:rsidR="005B6F44" w:rsidRPr="00D24A85">
        <w:rPr>
          <w:rFonts w:ascii="Times New Roman" w:hAnsi="Times New Roman" w:cs="Times New Roman"/>
          <w:color w:val="000000"/>
          <w:sz w:val="28"/>
          <w:szCs w:val="28"/>
          <w:lang w:val="kk-KZ"/>
        </w:rPr>
        <w:t xml:space="preserve">-морфологиялық көрінісі тұяқ маңайы мен жыныс мүшелері айналасындағы терілерде гангреналар орын алды (сурет 5). </w:t>
      </w:r>
    </w:p>
    <w:p w14:paraId="06FA8DB0" w14:textId="77777777" w:rsidR="005B6F44" w:rsidRPr="00D24A85" w:rsidRDefault="005B6F44" w:rsidP="00D94BCD">
      <w:pPr>
        <w:spacing w:after="0" w:line="240" w:lineRule="auto"/>
        <w:ind w:firstLine="709"/>
        <w:jc w:val="both"/>
        <w:rPr>
          <w:rFonts w:ascii="Times New Roman" w:hAnsi="Times New Roman" w:cs="Times New Roman"/>
          <w:color w:val="000000"/>
          <w:sz w:val="28"/>
          <w:szCs w:val="28"/>
          <w:lang w:val="kk-KZ"/>
        </w:rPr>
      </w:pPr>
    </w:p>
    <w:p w14:paraId="551A4BBD" w14:textId="77777777" w:rsidR="005B6F44" w:rsidRPr="00D24A85" w:rsidRDefault="005B6F44"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16ACF226" wp14:editId="03D24731">
            <wp:extent cx="4518212" cy="2974581"/>
            <wp:effectExtent l="0" t="0" r="0" b="0"/>
            <wp:docPr id="31" name="Рисунок 9" descr="C:\Documents and Settings\Admin\Мои документы\Downloads\PHOTO-2018-09-12-16-44-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Мои документы\Downloads\PHOTO-2018-09-12-16-44-32 (1).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Lst>
                    </a:blip>
                    <a:srcRect/>
                    <a:stretch>
                      <a:fillRect/>
                    </a:stretch>
                  </pic:blipFill>
                  <pic:spPr bwMode="auto">
                    <a:xfrm>
                      <a:off x="0" y="0"/>
                      <a:ext cx="4513524" cy="2971495"/>
                    </a:xfrm>
                    <a:prstGeom prst="rect">
                      <a:avLst/>
                    </a:prstGeom>
                    <a:noFill/>
                    <a:ln w="9525">
                      <a:noFill/>
                      <a:miter lim="800000"/>
                      <a:headEnd/>
                      <a:tailEnd/>
                    </a:ln>
                  </pic:spPr>
                </pic:pic>
              </a:graphicData>
            </a:graphic>
          </wp:inline>
        </w:drawing>
      </w:r>
    </w:p>
    <w:p w14:paraId="6CD87157" w14:textId="77777777" w:rsidR="005B6F44" w:rsidRPr="00D24A85" w:rsidRDefault="005B6F44" w:rsidP="00D94BCD">
      <w:pPr>
        <w:spacing w:after="0" w:line="240" w:lineRule="auto"/>
        <w:ind w:firstLine="709"/>
        <w:jc w:val="center"/>
        <w:rPr>
          <w:rFonts w:ascii="Times New Roman" w:hAnsi="Times New Roman" w:cs="Times New Roman"/>
          <w:color w:val="000000"/>
          <w:sz w:val="28"/>
          <w:szCs w:val="28"/>
          <w:lang w:val="kk-KZ"/>
        </w:rPr>
      </w:pPr>
    </w:p>
    <w:p w14:paraId="46811516" w14:textId="2FC8A9C7" w:rsidR="005B6F44" w:rsidRPr="00D24A85" w:rsidRDefault="001E641F"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5B6F44"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5 – </w:t>
      </w:r>
      <w:r w:rsidR="005B6F44" w:rsidRPr="00D24A85">
        <w:rPr>
          <w:rFonts w:ascii="Times New Roman" w:hAnsi="Times New Roman" w:cs="Times New Roman"/>
          <w:color w:val="000000"/>
          <w:sz w:val="28"/>
          <w:szCs w:val="28"/>
          <w:lang w:val="kk-KZ"/>
        </w:rPr>
        <w:t xml:space="preserve"> «Байсерке – Агро» шаруашылығындағы 6 жасар сиырдағы тұяқ маңайындағы тері гангренасы</w:t>
      </w:r>
    </w:p>
    <w:p w14:paraId="6112B7D8" w14:textId="77777777" w:rsidR="005B6F44" w:rsidRPr="00D24A85" w:rsidRDefault="005B6F44" w:rsidP="00D94BCD">
      <w:pPr>
        <w:spacing w:after="0" w:line="240" w:lineRule="auto"/>
        <w:ind w:firstLine="709"/>
        <w:jc w:val="center"/>
        <w:rPr>
          <w:rFonts w:ascii="Times New Roman" w:hAnsi="Times New Roman" w:cs="Times New Roman"/>
          <w:color w:val="000000"/>
          <w:sz w:val="28"/>
          <w:szCs w:val="28"/>
          <w:lang w:val="kk-KZ"/>
        </w:rPr>
      </w:pPr>
    </w:p>
    <w:p w14:paraId="2623C4EB" w14:textId="4F4875B9" w:rsidR="005B6F44" w:rsidRPr="00D24A85" w:rsidRDefault="005B6F44"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Сонымен ірі қара мал некрозына тән клиник</w:t>
      </w:r>
      <w:r w:rsidR="00BC1C3C" w:rsidRPr="00D24A85">
        <w:rPr>
          <w:rFonts w:ascii="Times New Roman" w:hAnsi="Times New Roman" w:cs="Times New Roman"/>
          <w:color w:val="000000"/>
          <w:sz w:val="28"/>
          <w:szCs w:val="28"/>
          <w:lang w:val="kk-KZ"/>
        </w:rPr>
        <w:t>а</w:t>
      </w:r>
      <w:r w:rsidRPr="00D24A85">
        <w:rPr>
          <w:rFonts w:ascii="Times New Roman" w:hAnsi="Times New Roman" w:cs="Times New Roman"/>
          <w:color w:val="000000"/>
          <w:sz w:val="28"/>
          <w:szCs w:val="28"/>
          <w:lang w:val="kk-KZ"/>
        </w:rPr>
        <w:t>-морфологиялық көріністерді қорытындылайтын болсақ</w:t>
      </w:r>
      <w:r w:rsidR="007974C7" w:rsidRPr="00D24A85">
        <w:rPr>
          <w:rFonts w:ascii="Times New Roman" w:hAnsi="Times New Roman" w:cs="Times New Roman"/>
          <w:color w:val="000000"/>
          <w:sz w:val="28"/>
          <w:szCs w:val="28"/>
          <w:lang w:val="kk-KZ"/>
        </w:rPr>
        <w:t xml:space="preserve"> (кесте 3)</w:t>
      </w:r>
      <w:r w:rsidRPr="00D24A85">
        <w:rPr>
          <w:rFonts w:ascii="Times New Roman" w:hAnsi="Times New Roman" w:cs="Times New Roman"/>
          <w:color w:val="000000"/>
          <w:sz w:val="28"/>
          <w:szCs w:val="28"/>
          <w:lang w:val="kk-KZ"/>
        </w:rPr>
        <w:t>, жалпы саны зерттелген 17 шаруашылық бойынша аталған ауруға 2019-2021 жылдар аралығында 160 бас ірі қара малдары шалдықса, клиникалық белгілері</w:t>
      </w:r>
      <w:r w:rsidR="007974C7" w:rsidRPr="00D24A85">
        <w:rPr>
          <w:rFonts w:ascii="Times New Roman" w:hAnsi="Times New Roman" w:cs="Times New Roman"/>
          <w:color w:val="000000"/>
          <w:sz w:val="28"/>
          <w:szCs w:val="28"/>
          <w:lang w:val="kk-KZ"/>
        </w:rPr>
        <w:t xml:space="preserve"> зақымдалу аймағына байланысты</w:t>
      </w:r>
      <w:r w:rsidRPr="00D24A85">
        <w:rPr>
          <w:rFonts w:ascii="Times New Roman" w:hAnsi="Times New Roman" w:cs="Times New Roman"/>
          <w:color w:val="000000"/>
          <w:sz w:val="28"/>
          <w:szCs w:val="28"/>
          <w:lang w:val="kk-KZ"/>
        </w:rPr>
        <w:t xml:space="preserve"> 4 формада көрінді: терілік некробактериоз</w:t>
      </w:r>
      <w:r w:rsidR="007974C7" w:rsidRPr="00D24A85">
        <w:rPr>
          <w:rFonts w:ascii="Times New Roman" w:hAnsi="Times New Roman" w:cs="Times New Roman"/>
          <w:color w:val="000000"/>
          <w:sz w:val="28"/>
          <w:szCs w:val="28"/>
          <w:lang w:val="kk-KZ"/>
        </w:rPr>
        <w:t>; кілегейлі қабықтар некробактериозы; ішкі ағзалар некробактериозы; тері және жыныс мүшелері некробактериозы.</w:t>
      </w:r>
      <w:r w:rsidR="00E21CDA" w:rsidRPr="00D24A85">
        <w:rPr>
          <w:rFonts w:ascii="Times New Roman" w:hAnsi="Times New Roman" w:cs="Times New Roman"/>
          <w:color w:val="000000"/>
          <w:sz w:val="28"/>
          <w:szCs w:val="28"/>
          <w:lang w:val="kk-KZ"/>
        </w:rPr>
        <w:t xml:space="preserve"> Терілік некробактериозға 53 бас ірі қара пайыздық көрсеткіші 33,1%, кілегейлі қабықтар некробактериозына 48 бас – 30,0%, ішкі ағзалар некробактериозына 47 бас – 29,3%, тері және жыныс мүшелері некробактериозына 12 бас – 8,0%</w:t>
      </w:r>
      <w:r w:rsidR="00B81335" w:rsidRPr="00D24A85">
        <w:rPr>
          <w:rFonts w:ascii="Times New Roman" w:hAnsi="Times New Roman" w:cs="Times New Roman"/>
          <w:color w:val="000000"/>
          <w:sz w:val="28"/>
          <w:szCs w:val="28"/>
          <w:lang w:val="kk-KZ"/>
        </w:rPr>
        <w:t xml:space="preserve"> ірі қара малдары шалдығып, 4 формада да негізгі клиник</w:t>
      </w:r>
      <w:r w:rsidR="00BC1C3C" w:rsidRPr="00D24A85">
        <w:rPr>
          <w:rFonts w:ascii="Times New Roman" w:hAnsi="Times New Roman" w:cs="Times New Roman"/>
          <w:color w:val="000000"/>
          <w:sz w:val="28"/>
          <w:szCs w:val="28"/>
          <w:lang w:val="kk-KZ"/>
        </w:rPr>
        <w:t>а</w:t>
      </w:r>
      <w:r w:rsidR="00B81335" w:rsidRPr="00D24A85">
        <w:rPr>
          <w:rFonts w:ascii="Times New Roman" w:hAnsi="Times New Roman" w:cs="Times New Roman"/>
          <w:color w:val="000000"/>
          <w:sz w:val="28"/>
          <w:szCs w:val="28"/>
          <w:lang w:val="kk-KZ"/>
        </w:rPr>
        <w:t>-морфологиялық белгілер</w:t>
      </w:r>
      <w:r w:rsidR="00E21CDA" w:rsidRPr="00D24A85">
        <w:rPr>
          <w:rFonts w:ascii="Times New Roman" w:hAnsi="Times New Roman" w:cs="Times New Roman"/>
          <w:color w:val="000000"/>
          <w:sz w:val="28"/>
          <w:szCs w:val="28"/>
          <w:lang w:val="kk-KZ"/>
        </w:rPr>
        <w:t xml:space="preserve"> </w:t>
      </w:r>
      <w:r w:rsidR="00B81335" w:rsidRPr="00D24A85">
        <w:rPr>
          <w:rFonts w:ascii="Times New Roman" w:hAnsi="Times New Roman" w:cs="Times New Roman"/>
          <w:color w:val="000000"/>
          <w:sz w:val="28"/>
          <w:szCs w:val="28"/>
          <w:lang w:val="kk-KZ"/>
        </w:rPr>
        <w:t>толық зерттелінді.</w:t>
      </w:r>
    </w:p>
    <w:p w14:paraId="454630FB" w14:textId="77777777" w:rsidR="00B81335" w:rsidRPr="00D24A85" w:rsidRDefault="00B81335"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Аурудың қай түрінде болмасын, дене температурасы 40-43</w:t>
      </w:r>
      <w:r w:rsidRPr="00D24A85">
        <w:rPr>
          <w:rFonts w:ascii="Times New Roman" w:hAnsi="Times New Roman" w:cs="Times New Roman"/>
          <w:color w:val="000000"/>
          <w:sz w:val="28"/>
          <w:szCs w:val="28"/>
          <w:vertAlign w:val="superscript"/>
          <w:lang w:val="kk-KZ"/>
        </w:rPr>
        <w:t>0</w:t>
      </w:r>
      <w:r w:rsidRPr="00D24A85">
        <w:rPr>
          <w:rFonts w:ascii="Times New Roman" w:hAnsi="Times New Roman" w:cs="Times New Roman"/>
          <w:color w:val="000000"/>
          <w:sz w:val="28"/>
          <w:szCs w:val="28"/>
          <w:lang w:val="kk-KZ"/>
        </w:rPr>
        <w:t>С-қа дейін көтерілді, тәбеті төмендеп, аяқтары ақсаңдап, жүруден қалды, тұяқ айналасындағы терілерде және тұқтарда нероздық ошақтар мен шірулер байқалды.</w:t>
      </w:r>
    </w:p>
    <w:p w14:paraId="30D1DD35" w14:textId="77777777" w:rsidR="00B81335" w:rsidRPr="00D24A85" w:rsidRDefault="00B81335" w:rsidP="00D94BCD">
      <w:pPr>
        <w:spacing w:after="0" w:line="240" w:lineRule="auto"/>
        <w:ind w:firstLine="709"/>
        <w:jc w:val="both"/>
        <w:rPr>
          <w:rFonts w:ascii="Times New Roman" w:hAnsi="Times New Roman" w:cs="Times New Roman"/>
          <w:color w:val="000000"/>
          <w:sz w:val="28"/>
          <w:szCs w:val="28"/>
          <w:lang w:val="kk-KZ"/>
        </w:rPr>
      </w:pPr>
    </w:p>
    <w:p w14:paraId="7E2013CA" w14:textId="7550391C" w:rsidR="007974C7" w:rsidRPr="00D24A85" w:rsidRDefault="00F6561F"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К</w:t>
      </w:r>
      <w:r w:rsidR="007974C7" w:rsidRPr="00D24A85">
        <w:rPr>
          <w:rFonts w:ascii="Times New Roman" w:hAnsi="Times New Roman" w:cs="Times New Roman"/>
          <w:color w:val="000000"/>
          <w:sz w:val="28"/>
          <w:szCs w:val="28"/>
          <w:lang w:val="kk-KZ"/>
        </w:rPr>
        <w:t>есте</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3 – </w:t>
      </w:r>
      <w:r w:rsidR="007974C7" w:rsidRPr="00D24A85">
        <w:rPr>
          <w:rFonts w:ascii="Times New Roman" w:hAnsi="Times New Roman" w:cs="Times New Roman"/>
          <w:sz w:val="28"/>
          <w:szCs w:val="28"/>
          <w:lang w:val="kk-KZ"/>
        </w:rPr>
        <w:t>Некробактериоздың өту барысына байланысты клиник</w:t>
      </w:r>
      <w:r w:rsidR="00BC1C3C" w:rsidRPr="00D24A85">
        <w:rPr>
          <w:rFonts w:ascii="Times New Roman" w:hAnsi="Times New Roman" w:cs="Times New Roman"/>
          <w:sz w:val="28"/>
          <w:szCs w:val="28"/>
          <w:lang w:val="kk-KZ"/>
        </w:rPr>
        <w:t>а</w:t>
      </w:r>
      <w:r w:rsidR="007974C7" w:rsidRPr="00D24A85">
        <w:rPr>
          <w:rFonts w:ascii="Times New Roman" w:hAnsi="Times New Roman" w:cs="Times New Roman"/>
          <w:sz w:val="28"/>
          <w:szCs w:val="28"/>
          <w:lang w:val="kk-KZ"/>
        </w:rPr>
        <w:t xml:space="preserve"> – морфологиялық ерекшеліктері</w:t>
      </w:r>
    </w:p>
    <w:p w14:paraId="2FA42EE9" w14:textId="77777777" w:rsidR="00240C84" w:rsidRPr="00D24A85" w:rsidRDefault="00240C84" w:rsidP="00D94BCD">
      <w:pPr>
        <w:spacing w:after="0" w:line="240" w:lineRule="auto"/>
        <w:ind w:firstLine="709"/>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484"/>
        <w:gridCol w:w="2854"/>
        <w:gridCol w:w="1356"/>
        <w:gridCol w:w="1511"/>
        <w:gridCol w:w="3434"/>
      </w:tblGrid>
      <w:tr w:rsidR="007974C7" w:rsidRPr="00D24A85" w14:paraId="3EB20C95" w14:textId="77777777" w:rsidTr="004C573B">
        <w:tc>
          <w:tcPr>
            <w:tcW w:w="376" w:type="dxa"/>
            <w:vMerge w:val="restart"/>
          </w:tcPr>
          <w:p w14:paraId="48A8644E"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w:t>
            </w:r>
          </w:p>
        </w:tc>
        <w:tc>
          <w:tcPr>
            <w:tcW w:w="2885" w:type="dxa"/>
            <w:vMerge w:val="restart"/>
          </w:tcPr>
          <w:p w14:paraId="7F1CDEFF" w14:textId="5E09591C" w:rsidR="007974C7" w:rsidRPr="004C573B" w:rsidRDefault="007974C7" w:rsidP="00362D90">
            <w:pPr>
              <w:ind w:hanging="1"/>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Зақымдалу аймағына байланысты клиник</w:t>
            </w:r>
            <w:r w:rsidR="00BC1C3C" w:rsidRPr="004C573B">
              <w:rPr>
                <w:rFonts w:ascii="Times New Roman" w:hAnsi="Times New Roman" w:cs="Times New Roman"/>
                <w:color w:val="000000"/>
                <w:sz w:val="28"/>
                <w:szCs w:val="28"/>
                <w:lang w:val="kk-KZ"/>
              </w:rPr>
              <w:t>а</w:t>
            </w:r>
            <w:r w:rsidRPr="004C573B">
              <w:rPr>
                <w:rFonts w:ascii="Times New Roman" w:hAnsi="Times New Roman" w:cs="Times New Roman"/>
                <w:color w:val="000000"/>
                <w:sz w:val="28"/>
                <w:szCs w:val="28"/>
                <w:lang w:val="kk-KZ"/>
              </w:rPr>
              <w:t>-морфологиялық түрлері</w:t>
            </w:r>
          </w:p>
        </w:tc>
        <w:tc>
          <w:tcPr>
            <w:tcW w:w="2875" w:type="dxa"/>
            <w:gridSpan w:val="2"/>
          </w:tcPr>
          <w:p w14:paraId="11A3D49A"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2019-2021 жж. аралығы бойынша</w:t>
            </w:r>
          </w:p>
        </w:tc>
        <w:tc>
          <w:tcPr>
            <w:tcW w:w="3503" w:type="dxa"/>
            <w:vMerge w:val="restart"/>
          </w:tcPr>
          <w:p w14:paraId="551FC414" w14:textId="53611EB1" w:rsidR="007974C7" w:rsidRPr="004C573B" w:rsidRDefault="007974C7" w:rsidP="00362D90">
            <w:pPr>
              <w:ind w:right="-27"/>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Н</w:t>
            </w:r>
            <w:r w:rsidR="007940D3" w:rsidRPr="004C573B">
              <w:rPr>
                <w:rFonts w:ascii="Times New Roman" w:hAnsi="Times New Roman" w:cs="Times New Roman"/>
                <w:color w:val="000000"/>
                <w:sz w:val="28"/>
                <w:szCs w:val="28"/>
                <w:lang w:val="kk-KZ"/>
              </w:rPr>
              <w:t>егізгі клиник</w:t>
            </w:r>
            <w:r w:rsidR="00BC1C3C" w:rsidRPr="004C573B">
              <w:rPr>
                <w:rFonts w:ascii="Times New Roman" w:hAnsi="Times New Roman" w:cs="Times New Roman"/>
                <w:color w:val="000000"/>
                <w:sz w:val="28"/>
                <w:szCs w:val="28"/>
                <w:lang w:val="kk-KZ"/>
              </w:rPr>
              <w:t>а</w:t>
            </w:r>
            <w:r w:rsidR="007940D3" w:rsidRPr="004C573B">
              <w:rPr>
                <w:rFonts w:ascii="Times New Roman" w:hAnsi="Times New Roman" w:cs="Times New Roman"/>
                <w:color w:val="000000"/>
                <w:sz w:val="28"/>
                <w:szCs w:val="28"/>
                <w:lang w:val="kk-KZ"/>
              </w:rPr>
              <w:t xml:space="preserve">-морфологиялық </w:t>
            </w:r>
            <w:r w:rsidRPr="004C573B">
              <w:rPr>
                <w:rFonts w:ascii="Times New Roman" w:hAnsi="Times New Roman" w:cs="Times New Roman"/>
                <w:color w:val="000000"/>
                <w:sz w:val="28"/>
                <w:szCs w:val="28"/>
                <w:lang w:val="kk-KZ"/>
              </w:rPr>
              <w:t>белгілері</w:t>
            </w:r>
          </w:p>
        </w:tc>
      </w:tr>
      <w:tr w:rsidR="007974C7" w:rsidRPr="00D24A85" w14:paraId="6B51FEE0" w14:textId="77777777" w:rsidTr="004C573B">
        <w:tc>
          <w:tcPr>
            <w:tcW w:w="376" w:type="dxa"/>
            <w:vMerge/>
          </w:tcPr>
          <w:p w14:paraId="4F997763" w14:textId="77777777" w:rsidR="007974C7" w:rsidRPr="004C573B" w:rsidRDefault="007974C7" w:rsidP="00362D90">
            <w:pPr>
              <w:jc w:val="center"/>
              <w:rPr>
                <w:rFonts w:ascii="Times New Roman" w:hAnsi="Times New Roman" w:cs="Times New Roman"/>
                <w:color w:val="000000"/>
                <w:sz w:val="28"/>
                <w:szCs w:val="28"/>
                <w:lang w:val="kk-KZ"/>
              </w:rPr>
            </w:pPr>
          </w:p>
        </w:tc>
        <w:tc>
          <w:tcPr>
            <w:tcW w:w="2885" w:type="dxa"/>
            <w:vMerge/>
          </w:tcPr>
          <w:p w14:paraId="4D85E0D7" w14:textId="77777777" w:rsidR="007974C7" w:rsidRPr="004C573B" w:rsidRDefault="007974C7" w:rsidP="00362D90">
            <w:pPr>
              <w:ind w:hanging="1"/>
              <w:jc w:val="center"/>
              <w:rPr>
                <w:rFonts w:ascii="Times New Roman" w:hAnsi="Times New Roman" w:cs="Times New Roman"/>
                <w:color w:val="000000"/>
                <w:sz w:val="28"/>
                <w:szCs w:val="28"/>
                <w:lang w:val="kk-KZ"/>
              </w:rPr>
            </w:pPr>
          </w:p>
        </w:tc>
        <w:tc>
          <w:tcPr>
            <w:tcW w:w="1364" w:type="dxa"/>
          </w:tcPr>
          <w:p w14:paraId="240F63B6"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Жалпы ауырған мал саны</w:t>
            </w:r>
          </w:p>
        </w:tc>
        <w:tc>
          <w:tcPr>
            <w:tcW w:w="1511" w:type="dxa"/>
          </w:tcPr>
          <w:p w14:paraId="7D70FB28"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Пайыздық көрсеткіші</w:t>
            </w:r>
          </w:p>
        </w:tc>
        <w:tc>
          <w:tcPr>
            <w:tcW w:w="3503" w:type="dxa"/>
            <w:vMerge/>
          </w:tcPr>
          <w:p w14:paraId="726016A7" w14:textId="77777777" w:rsidR="007974C7" w:rsidRPr="004C573B" w:rsidRDefault="007974C7" w:rsidP="00362D90">
            <w:pPr>
              <w:ind w:right="-27" w:firstLine="709"/>
              <w:jc w:val="center"/>
              <w:rPr>
                <w:rFonts w:ascii="Times New Roman" w:hAnsi="Times New Roman" w:cs="Times New Roman"/>
                <w:color w:val="000000"/>
                <w:sz w:val="28"/>
                <w:szCs w:val="28"/>
                <w:lang w:val="kk-KZ"/>
              </w:rPr>
            </w:pPr>
          </w:p>
        </w:tc>
      </w:tr>
      <w:tr w:rsidR="007974C7" w:rsidRPr="008C080E" w14:paraId="5F30BFF1" w14:textId="77777777" w:rsidTr="004C573B">
        <w:tc>
          <w:tcPr>
            <w:tcW w:w="376" w:type="dxa"/>
          </w:tcPr>
          <w:p w14:paraId="43ABBB1B"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1</w:t>
            </w:r>
          </w:p>
        </w:tc>
        <w:tc>
          <w:tcPr>
            <w:tcW w:w="2885" w:type="dxa"/>
          </w:tcPr>
          <w:p w14:paraId="2E35CBA8" w14:textId="77777777" w:rsidR="007974C7" w:rsidRPr="004C573B" w:rsidRDefault="007974C7" w:rsidP="00362D90">
            <w:pPr>
              <w:ind w:hanging="1"/>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Терілік некробактериоз</w:t>
            </w:r>
          </w:p>
        </w:tc>
        <w:tc>
          <w:tcPr>
            <w:tcW w:w="1364" w:type="dxa"/>
          </w:tcPr>
          <w:p w14:paraId="60D2C57E" w14:textId="77777777" w:rsidR="007974C7" w:rsidRPr="004C573B" w:rsidRDefault="007940D3"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53</w:t>
            </w:r>
          </w:p>
        </w:tc>
        <w:tc>
          <w:tcPr>
            <w:tcW w:w="1511" w:type="dxa"/>
          </w:tcPr>
          <w:p w14:paraId="10EF6E55" w14:textId="77777777" w:rsidR="007974C7" w:rsidRPr="004C573B" w:rsidRDefault="007940D3"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33,1%</w:t>
            </w:r>
          </w:p>
        </w:tc>
        <w:tc>
          <w:tcPr>
            <w:tcW w:w="3503" w:type="dxa"/>
          </w:tcPr>
          <w:p w14:paraId="4C687A83" w14:textId="77777777" w:rsidR="007974C7" w:rsidRPr="004C573B" w:rsidRDefault="007940D3" w:rsidP="00362D90">
            <w:pPr>
              <w:ind w:right="-27"/>
              <w:jc w:val="both"/>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Тері және тері асты шелінің некрозы</w:t>
            </w:r>
          </w:p>
        </w:tc>
      </w:tr>
      <w:tr w:rsidR="007974C7" w:rsidRPr="008C080E" w14:paraId="67A4F626" w14:textId="77777777" w:rsidTr="004C573B">
        <w:tc>
          <w:tcPr>
            <w:tcW w:w="376" w:type="dxa"/>
          </w:tcPr>
          <w:p w14:paraId="6C405DE9"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2</w:t>
            </w:r>
          </w:p>
        </w:tc>
        <w:tc>
          <w:tcPr>
            <w:tcW w:w="2885" w:type="dxa"/>
          </w:tcPr>
          <w:p w14:paraId="7C5F99EB" w14:textId="77777777" w:rsidR="007974C7" w:rsidRPr="004C573B" w:rsidRDefault="007974C7" w:rsidP="00362D90">
            <w:pPr>
              <w:ind w:hanging="1"/>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Кілегейлі қабықтар некробактериозы</w:t>
            </w:r>
          </w:p>
        </w:tc>
        <w:tc>
          <w:tcPr>
            <w:tcW w:w="1364" w:type="dxa"/>
          </w:tcPr>
          <w:p w14:paraId="7AA0CA53" w14:textId="77777777" w:rsidR="007974C7" w:rsidRPr="004C573B" w:rsidRDefault="007940D3"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48</w:t>
            </w:r>
          </w:p>
        </w:tc>
        <w:tc>
          <w:tcPr>
            <w:tcW w:w="1511" w:type="dxa"/>
          </w:tcPr>
          <w:p w14:paraId="057EB908" w14:textId="77777777" w:rsidR="007974C7" w:rsidRPr="004C573B" w:rsidRDefault="007940D3"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30,0%</w:t>
            </w:r>
          </w:p>
        </w:tc>
        <w:tc>
          <w:tcPr>
            <w:tcW w:w="3503" w:type="dxa"/>
          </w:tcPr>
          <w:p w14:paraId="698D2A84" w14:textId="77777777" w:rsidR="007974C7" w:rsidRPr="004C573B" w:rsidRDefault="00E21CDA" w:rsidP="00362D90">
            <w:pPr>
              <w:ind w:right="-27"/>
              <w:jc w:val="both"/>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Ауыз қуысының әсіресе қызыл иектерінің кілегей қабықтары ісінген, ауыз, тіл, танау, жыныс мүшелерінің айналасынды некроз ошақтары сипатында жаралар</w:t>
            </w:r>
          </w:p>
        </w:tc>
      </w:tr>
      <w:tr w:rsidR="007974C7" w:rsidRPr="008C080E" w14:paraId="2B551CEA" w14:textId="77777777" w:rsidTr="004C573B">
        <w:tc>
          <w:tcPr>
            <w:tcW w:w="376" w:type="dxa"/>
          </w:tcPr>
          <w:p w14:paraId="3E83F4BC"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3</w:t>
            </w:r>
          </w:p>
        </w:tc>
        <w:tc>
          <w:tcPr>
            <w:tcW w:w="2885" w:type="dxa"/>
          </w:tcPr>
          <w:p w14:paraId="67509D79" w14:textId="77777777" w:rsidR="007974C7" w:rsidRPr="004C573B" w:rsidRDefault="007974C7" w:rsidP="00362D90">
            <w:pPr>
              <w:ind w:hanging="1"/>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Ішкі ағзалар некробактериозы</w:t>
            </w:r>
          </w:p>
        </w:tc>
        <w:tc>
          <w:tcPr>
            <w:tcW w:w="1364" w:type="dxa"/>
          </w:tcPr>
          <w:p w14:paraId="1AB6083F" w14:textId="77777777" w:rsidR="007974C7" w:rsidRPr="004C573B" w:rsidRDefault="00E21CDA"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47</w:t>
            </w:r>
          </w:p>
        </w:tc>
        <w:tc>
          <w:tcPr>
            <w:tcW w:w="1511" w:type="dxa"/>
          </w:tcPr>
          <w:p w14:paraId="546711D5" w14:textId="77777777" w:rsidR="007974C7" w:rsidRPr="004C573B" w:rsidRDefault="00E21CDA"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29,3%</w:t>
            </w:r>
          </w:p>
        </w:tc>
        <w:tc>
          <w:tcPr>
            <w:tcW w:w="3503" w:type="dxa"/>
          </w:tcPr>
          <w:p w14:paraId="1123F405" w14:textId="77777777" w:rsidR="007974C7" w:rsidRPr="004C573B" w:rsidRDefault="00B81335" w:rsidP="00362D90">
            <w:pPr>
              <w:ind w:right="-27"/>
              <w:jc w:val="both"/>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Диареямен, аяқ-қол бұлшық еттерінің параличі</w:t>
            </w:r>
          </w:p>
        </w:tc>
      </w:tr>
      <w:tr w:rsidR="007974C7" w:rsidRPr="008C080E" w14:paraId="771A8A27" w14:textId="77777777" w:rsidTr="004C573B">
        <w:tc>
          <w:tcPr>
            <w:tcW w:w="376" w:type="dxa"/>
          </w:tcPr>
          <w:p w14:paraId="7B430037" w14:textId="77777777" w:rsidR="007974C7" w:rsidRPr="004C573B" w:rsidRDefault="007974C7"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4</w:t>
            </w:r>
          </w:p>
        </w:tc>
        <w:tc>
          <w:tcPr>
            <w:tcW w:w="2885" w:type="dxa"/>
          </w:tcPr>
          <w:p w14:paraId="546C3B8F" w14:textId="77777777" w:rsidR="007974C7" w:rsidRPr="004C573B" w:rsidRDefault="007974C7" w:rsidP="00362D90">
            <w:pPr>
              <w:ind w:hanging="1"/>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Тері және жыныс мүшелері некробактериозы</w:t>
            </w:r>
          </w:p>
        </w:tc>
        <w:tc>
          <w:tcPr>
            <w:tcW w:w="1364" w:type="dxa"/>
          </w:tcPr>
          <w:p w14:paraId="5735C745" w14:textId="77777777" w:rsidR="007974C7" w:rsidRPr="004C573B" w:rsidRDefault="00E21CDA"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12</w:t>
            </w:r>
          </w:p>
        </w:tc>
        <w:tc>
          <w:tcPr>
            <w:tcW w:w="1511" w:type="dxa"/>
          </w:tcPr>
          <w:p w14:paraId="452A989A" w14:textId="77777777" w:rsidR="007974C7" w:rsidRPr="004C573B" w:rsidRDefault="00E21CDA" w:rsidP="00362D90">
            <w:pPr>
              <w:jc w:val="center"/>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8,0%</w:t>
            </w:r>
          </w:p>
        </w:tc>
        <w:tc>
          <w:tcPr>
            <w:tcW w:w="3503" w:type="dxa"/>
          </w:tcPr>
          <w:p w14:paraId="0E2D336D" w14:textId="77777777" w:rsidR="007974C7" w:rsidRPr="004C573B" w:rsidRDefault="00B81335" w:rsidP="00362D90">
            <w:pPr>
              <w:ind w:right="-27"/>
              <w:jc w:val="both"/>
              <w:rPr>
                <w:rFonts w:ascii="Times New Roman" w:hAnsi="Times New Roman" w:cs="Times New Roman"/>
                <w:color w:val="000000"/>
                <w:sz w:val="28"/>
                <w:szCs w:val="28"/>
                <w:lang w:val="kk-KZ"/>
              </w:rPr>
            </w:pPr>
            <w:r w:rsidRPr="004C573B">
              <w:rPr>
                <w:rFonts w:ascii="Times New Roman" w:hAnsi="Times New Roman" w:cs="Times New Roman"/>
                <w:color w:val="000000"/>
                <w:sz w:val="28"/>
                <w:szCs w:val="28"/>
                <w:lang w:val="kk-KZ"/>
              </w:rPr>
              <w:t>Мал аяқтарында панариция, жыныс мүшелерінде некроздық вагинит, эндометрит, метрит, тұяқ маңайы мен жыныс мүшелері айналасындағы терілерде гангрена</w:t>
            </w:r>
          </w:p>
        </w:tc>
      </w:tr>
    </w:tbl>
    <w:p w14:paraId="5032E4CA" w14:textId="77777777" w:rsidR="007974C7" w:rsidRPr="00D24A85" w:rsidRDefault="007974C7" w:rsidP="00D94BCD">
      <w:pPr>
        <w:spacing w:after="0" w:line="240" w:lineRule="auto"/>
        <w:ind w:firstLine="709"/>
        <w:jc w:val="center"/>
        <w:rPr>
          <w:rFonts w:ascii="Times New Roman" w:hAnsi="Times New Roman" w:cs="Times New Roman"/>
          <w:color w:val="000000"/>
          <w:sz w:val="28"/>
          <w:szCs w:val="28"/>
          <w:lang w:val="kk-KZ"/>
        </w:rPr>
      </w:pPr>
    </w:p>
    <w:p w14:paraId="4B800581" w14:textId="77777777" w:rsidR="00807041" w:rsidRPr="00D24A85" w:rsidRDefault="0080704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501DCCC" wp14:editId="23804837">
            <wp:extent cx="4966447" cy="3012142"/>
            <wp:effectExtent l="0" t="0" r="5715" b="0"/>
            <wp:docPr id="91209" name="Рисунок 9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83195" cy="3022300"/>
                    </a:xfrm>
                    <a:prstGeom prst="rect">
                      <a:avLst/>
                    </a:prstGeom>
                    <a:noFill/>
                    <a:ln>
                      <a:noFill/>
                    </a:ln>
                  </pic:spPr>
                </pic:pic>
              </a:graphicData>
            </a:graphic>
          </wp:inline>
        </w:drawing>
      </w:r>
    </w:p>
    <w:p w14:paraId="096003D4" w14:textId="77777777" w:rsidR="00807041" w:rsidRPr="00D24A85" w:rsidRDefault="00807041" w:rsidP="00D94BCD">
      <w:pPr>
        <w:spacing w:after="0" w:line="240" w:lineRule="auto"/>
        <w:ind w:firstLine="709"/>
        <w:jc w:val="center"/>
        <w:rPr>
          <w:rFonts w:ascii="Times New Roman" w:hAnsi="Times New Roman" w:cs="Times New Roman"/>
          <w:sz w:val="28"/>
          <w:szCs w:val="28"/>
          <w:lang w:val="kk-KZ"/>
        </w:rPr>
      </w:pPr>
    </w:p>
    <w:p w14:paraId="437F86F3" w14:textId="553EA3BD" w:rsidR="00807041" w:rsidRPr="00D24A85" w:rsidRDefault="00645985"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Д</w:t>
      </w:r>
      <w:r w:rsidR="00807041" w:rsidRPr="00D24A85">
        <w:rPr>
          <w:rFonts w:ascii="Times New Roman" w:hAnsi="Times New Roman" w:cs="Times New Roman"/>
          <w:sz w:val="28"/>
          <w:szCs w:val="28"/>
          <w:lang w:val="kk-KZ"/>
        </w:rPr>
        <w:t>иаграмма</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00807041" w:rsidRPr="00D24A85">
        <w:rPr>
          <w:rFonts w:ascii="Times New Roman" w:hAnsi="Times New Roman" w:cs="Times New Roman"/>
          <w:color w:val="000000"/>
          <w:sz w:val="28"/>
          <w:szCs w:val="28"/>
          <w:lang w:val="kk-KZ"/>
        </w:rPr>
        <w:t>Зақымдалу аймағына байланысты клиник</w:t>
      </w:r>
      <w:r w:rsidR="00BC1C3C" w:rsidRPr="00D24A85">
        <w:rPr>
          <w:rFonts w:ascii="Times New Roman" w:hAnsi="Times New Roman" w:cs="Times New Roman"/>
          <w:color w:val="000000"/>
          <w:sz w:val="28"/>
          <w:szCs w:val="28"/>
          <w:lang w:val="kk-KZ"/>
        </w:rPr>
        <w:t>а</w:t>
      </w:r>
      <w:r w:rsidR="00807041" w:rsidRPr="00D24A85">
        <w:rPr>
          <w:rFonts w:ascii="Times New Roman" w:hAnsi="Times New Roman" w:cs="Times New Roman"/>
          <w:color w:val="000000"/>
          <w:sz w:val="28"/>
          <w:szCs w:val="28"/>
          <w:lang w:val="kk-KZ"/>
        </w:rPr>
        <w:t>-морфологиялық түрлерінің пайыздық көрсеткіші</w:t>
      </w:r>
    </w:p>
    <w:p w14:paraId="0E68F531" w14:textId="77777777" w:rsidR="006B48B2" w:rsidRPr="00D24A85" w:rsidRDefault="006B48B2" w:rsidP="00D94BCD">
      <w:pPr>
        <w:spacing w:after="0" w:line="240" w:lineRule="auto"/>
        <w:ind w:firstLine="709"/>
        <w:jc w:val="center"/>
        <w:rPr>
          <w:rFonts w:ascii="Times New Roman" w:hAnsi="Times New Roman" w:cs="Times New Roman"/>
          <w:sz w:val="28"/>
          <w:szCs w:val="28"/>
          <w:lang w:val="kk-KZ"/>
        </w:rPr>
      </w:pPr>
    </w:p>
    <w:p w14:paraId="6B931544" w14:textId="77777777" w:rsidR="006C77D2" w:rsidRPr="00D24A85" w:rsidRDefault="006C77D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Біздің зерттеуіміздегі малдарда өту ағымына байланысты созылмалы және жіті түрі тіркелді.</w:t>
      </w:r>
    </w:p>
    <w:p w14:paraId="04A3C1F3" w14:textId="77777777" w:rsidR="006C77D2" w:rsidRPr="00D24A85" w:rsidRDefault="006C77D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Аурудың жіті түрінде сиырлардың дене қызуы 41,1</w:t>
      </w:r>
      <w:r w:rsidRPr="00D24A85">
        <w:rPr>
          <w:rFonts w:ascii="Times New Roman" w:hAnsi="Times New Roman" w:cs="Times New Roman"/>
          <w:sz w:val="28"/>
          <w:szCs w:val="28"/>
          <w:vertAlign w:val="superscript"/>
          <w:lang w:val="kk-KZ"/>
        </w:rPr>
        <w:t>о</w:t>
      </w:r>
      <w:r w:rsidRPr="00D24A85">
        <w:rPr>
          <w:rFonts w:ascii="Times New Roman" w:hAnsi="Times New Roman" w:cs="Times New Roman"/>
          <w:sz w:val="28"/>
          <w:szCs w:val="28"/>
          <w:lang w:val="kk-KZ"/>
        </w:rPr>
        <w:t xml:space="preserve">С көтерілді, тəбеттері төмендеп, қимыл-қозғалыстары қиындап, тамыр соғыстары жилеген, кейіннен іш өту белгілері байқалған. </w:t>
      </w:r>
    </w:p>
    <w:p w14:paraId="19543EA7" w14:textId="77777777" w:rsidR="006C77D2" w:rsidRPr="00D24A85" w:rsidRDefault="006C77D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 созылмалы түрінде барлық малдардың көзге көріне</w:t>
      </w:r>
      <w:r w:rsidR="00871D2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 кілегей қабықтары бозарған, тыныс алуы қиындап, малдардың барлығы арықтаған. </w:t>
      </w:r>
    </w:p>
    <w:p w14:paraId="4FF4490F" w14:textId="77777777" w:rsidR="006C77D2" w:rsidRPr="00D24A85" w:rsidRDefault="006C77D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Ауырған малдарда барлығында ауруға тән негізгі белгілер аяқтарының дистальды бөлімдерінде байқалды. Малдардың тұяқтарының ауруға шалдығуы әр түрлі деңгейде болса да, көп жағдайда іріңді-некроз белгілерімен байқалды.</w:t>
      </w:r>
    </w:p>
    <w:p w14:paraId="69A3ADB9" w14:textId="77777777" w:rsidR="007974C7" w:rsidRPr="00D24A85" w:rsidRDefault="006C77D2" w:rsidP="00D94BCD">
      <w:pPr>
        <w:spacing w:after="0" w:line="240" w:lineRule="auto"/>
        <w:ind w:firstLine="709"/>
        <w:jc w:val="both"/>
        <w:rPr>
          <w:rFonts w:ascii="Times New Roman" w:hAnsi="Times New Roman" w:cs="Times New Roman"/>
          <w:noProof/>
          <w:color w:val="000000"/>
          <w:sz w:val="28"/>
          <w:szCs w:val="28"/>
          <w:lang w:val="kk-KZ"/>
        </w:rPr>
      </w:pPr>
      <w:r w:rsidRPr="00D24A85">
        <w:rPr>
          <w:rFonts w:ascii="Times New Roman" w:hAnsi="Times New Roman" w:cs="Times New Roman"/>
          <w:sz w:val="28"/>
          <w:szCs w:val="28"/>
          <w:lang w:val="kk-KZ"/>
        </w:rPr>
        <w:t xml:space="preserve">Бұзауларда тән клиникалық белгілер: Ауырған малдарда барлығында ауруға тән негізгі белгілер аяқтарының, бұлшық ет, сүйектері қабынып, домбыққан. </w:t>
      </w:r>
      <w:r w:rsidRPr="00D24A85">
        <w:rPr>
          <w:rFonts w:ascii="Times New Roman" w:hAnsi="Times New Roman" w:cs="Times New Roman"/>
          <w:noProof/>
          <w:color w:val="000000"/>
          <w:sz w:val="28"/>
          <w:szCs w:val="28"/>
          <w:lang w:val="kk-KZ"/>
        </w:rPr>
        <w:t>Некрозға ұшыраған жері сұрғылт, көмескі, ол жерде әдеттегі бұлшық етке тән талшықты құрылым көрінбейді. Некроздалған ошақ көкшіл түсті демаркациялық қабыну белдеуімен қоршалады. Мал жүдеген, дене температурасы көтеріліп, жүруі қиындаған.</w:t>
      </w:r>
    </w:p>
    <w:p w14:paraId="474C73EA" w14:textId="77777777" w:rsidR="00807041" w:rsidRPr="00D24A85" w:rsidRDefault="00807041" w:rsidP="00D94BCD">
      <w:pPr>
        <w:spacing w:after="0" w:line="240" w:lineRule="auto"/>
        <w:ind w:firstLine="709"/>
        <w:jc w:val="both"/>
        <w:rPr>
          <w:rFonts w:ascii="Times New Roman" w:hAnsi="Times New Roman" w:cs="Times New Roman"/>
          <w:sz w:val="28"/>
          <w:szCs w:val="28"/>
          <w:lang w:val="kk-KZ"/>
        </w:rPr>
      </w:pPr>
    </w:p>
    <w:p w14:paraId="5B07AC73" w14:textId="77777777" w:rsidR="002C0EF6"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 xml:space="preserve">3.3 Ірі қара малдың некробактериоз </w:t>
      </w:r>
      <w:r w:rsidR="005B2388" w:rsidRPr="00D24A85">
        <w:rPr>
          <w:rFonts w:ascii="Times New Roman" w:hAnsi="Times New Roman" w:cs="Times New Roman"/>
          <w:b/>
          <w:sz w:val="28"/>
          <w:szCs w:val="28"/>
          <w:lang w:val="kk-KZ"/>
        </w:rPr>
        <w:t>қоздырушысы</w:t>
      </w:r>
      <w:r w:rsidRPr="00D24A85">
        <w:rPr>
          <w:rFonts w:ascii="Times New Roman" w:hAnsi="Times New Roman" w:cs="Times New Roman"/>
          <w:b/>
          <w:sz w:val="28"/>
          <w:szCs w:val="28"/>
          <w:lang w:val="kk-KZ"/>
        </w:rPr>
        <w:t>ның типтік тиесілігін көрсету және анықтау</w:t>
      </w:r>
    </w:p>
    <w:p w14:paraId="67459D1F" w14:textId="7F896082" w:rsidR="00803DE7" w:rsidRPr="00D24A85" w:rsidRDefault="009D12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Ірі қара малдың некробактериозы бойынша эпизоотиялық</w:t>
      </w:r>
      <w:r w:rsidR="00803DE7" w:rsidRPr="00D24A85">
        <w:rPr>
          <w:rFonts w:ascii="Times New Roman" w:hAnsi="Times New Roman" w:cs="Times New Roman"/>
          <w:sz w:val="28"/>
          <w:szCs w:val="28"/>
          <w:lang w:val="kk-KZ"/>
        </w:rPr>
        <w:t xml:space="preserve"> жағдайды зерделеу кезінде 2021</w:t>
      </w:r>
      <w:r w:rsidRPr="00D24A85">
        <w:rPr>
          <w:rFonts w:ascii="Times New Roman" w:hAnsi="Times New Roman" w:cs="Times New Roman"/>
          <w:sz w:val="28"/>
          <w:szCs w:val="28"/>
          <w:lang w:val="kk-KZ"/>
        </w:rPr>
        <w:t xml:space="preserve"> жылы 4 эпизоотологиялық бірліктен патологиялық ма</w:t>
      </w:r>
      <w:r w:rsidR="00803DE7" w:rsidRPr="00D24A85">
        <w:rPr>
          <w:rFonts w:ascii="Times New Roman" w:hAnsi="Times New Roman" w:cs="Times New Roman"/>
          <w:sz w:val="28"/>
          <w:szCs w:val="28"/>
          <w:lang w:val="kk-KZ"/>
        </w:rPr>
        <w:t>териалдың 18 үлгісі алынды. Пат</w:t>
      </w:r>
      <w:r w:rsidRPr="00D24A85">
        <w:rPr>
          <w:rFonts w:ascii="Times New Roman" w:hAnsi="Times New Roman" w:cs="Times New Roman"/>
          <w:sz w:val="28"/>
          <w:szCs w:val="28"/>
          <w:lang w:val="kk-KZ"/>
        </w:rPr>
        <w:t>мате</w:t>
      </w:r>
      <w:r w:rsidR="00807041" w:rsidRPr="00D24A85">
        <w:rPr>
          <w:rFonts w:ascii="Times New Roman" w:hAnsi="Times New Roman" w:cs="Times New Roman"/>
          <w:sz w:val="28"/>
          <w:szCs w:val="28"/>
          <w:lang w:val="kk-KZ"/>
        </w:rPr>
        <w:t>риал үлгілерінен Китт-Тароции</w:t>
      </w:r>
      <w:r w:rsidRPr="00D24A85">
        <w:rPr>
          <w:rFonts w:ascii="Times New Roman" w:hAnsi="Times New Roman" w:cs="Times New Roman"/>
          <w:sz w:val="28"/>
          <w:szCs w:val="28"/>
          <w:lang w:val="kk-KZ"/>
        </w:rPr>
        <w:t xml:space="preserve"> сұйық ортасына себ</w:t>
      </w:r>
      <w:r w:rsidR="00183622" w:rsidRPr="00D24A85">
        <w:rPr>
          <w:rFonts w:ascii="Times New Roman" w:hAnsi="Times New Roman" w:cs="Times New Roman"/>
          <w:sz w:val="28"/>
          <w:szCs w:val="28"/>
          <w:lang w:val="kk-KZ"/>
        </w:rPr>
        <w:t>інді</w:t>
      </w:r>
      <w:r w:rsidRPr="00D24A85">
        <w:rPr>
          <w:rFonts w:ascii="Times New Roman" w:hAnsi="Times New Roman" w:cs="Times New Roman"/>
          <w:sz w:val="28"/>
          <w:szCs w:val="28"/>
          <w:lang w:val="kk-KZ"/>
        </w:rPr>
        <w:t xml:space="preserve"> </w:t>
      </w:r>
      <w:r w:rsidR="00183622" w:rsidRPr="00D24A85">
        <w:rPr>
          <w:rFonts w:ascii="Times New Roman" w:hAnsi="Times New Roman" w:cs="Times New Roman"/>
          <w:sz w:val="28"/>
          <w:szCs w:val="28"/>
          <w:lang w:val="kk-KZ"/>
        </w:rPr>
        <w:t>жасалды</w:t>
      </w:r>
      <w:r w:rsidRPr="00D24A85">
        <w:rPr>
          <w:rFonts w:ascii="Times New Roman" w:hAnsi="Times New Roman" w:cs="Times New Roman"/>
          <w:sz w:val="28"/>
          <w:szCs w:val="28"/>
          <w:lang w:val="kk-KZ"/>
        </w:rPr>
        <w:t>. Өсінділері бар түтіктер термостатта (Tso</w:t>
      </w:r>
      <w:r w:rsidR="00803DE7"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w:t>
      </w:r>
      <w:r w:rsidR="00803DE7"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1/80 SPU MOD 1005, 2016) 37°C темпер</w:t>
      </w:r>
      <w:r w:rsidR="00D1503E" w:rsidRPr="00D24A85">
        <w:rPr>
          <w:rFonts w:ascii="Times New Roman" w:hAnsi="Times New Roman" w:cs="Times New Roman"/>
          <w:sz w:val="28"/>
          <w:szCs w:val="28"/>
          <w:lang w:val="kk-KZ"/>
        </w:rPr>
        <w:t>атурада бір тәулік бойы ұсталды (сурет 6,7)</w:t>
      </w:r>
      <w:r w:rsidRPr="00D24A85">
        <w:rPr>
          <w:rFonts w:ascii="Times New Roman" w:hAnsi="Times New Roman" w:cs="Times New Roman"/>
          <w:sz w:val="28"/>
          <w:szCs w:val="28"/>
          <w:lang w:val="kk-KZ"/>
        </w:rPr>
        <w:t xml:space="preserve"> </w:t>
      </w:r>
    </w:p>
    <w:p w14:paraId="74A9AE3D" w14:textId="49874C50" w:rsidR="00803DE7" w:rsidRPr="00D24A85" w:rsidRDefault="009D12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Сұйық ортада өсінділер </w:t>
      </w:r>
      <w:r w:rsidR="005555C1" w:rsidRPr="00D24A85">
        <w:rPr>
          <w:rFonts w:ascii="Times New Roman" w:hAnsi="Times New Roman" w:cs="Times New Roman"/>
          <w:sz w:val="28"/>
          <w:szCs w:val="28"/>
          <w:lang w:val="kk-KZ"/>
        </w:rPr>
        <w:t xml:space="preserve">лайланған және </w:t>
      </w:r>
      <w:r w:rsidRPr="00D24A85">
        <w:rPr>
          <w:rFonts w:ascii="Times New Roman" w:hAnsi="Times New Roman" w:cs="Times New Roman"/>
          <w:sz w:val="28"/>
          <w:szCs w:val="28"/>
          <w:lang w:val="kk-KZ"/>
        </w:rPr>
        <w:t>газ түзе</w:t>
      </w:r>
      <w:r w:rsidR="00807041"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тұнба байқалды. Себінді жасалған</w:t>
      </w:r>
      <w:r w:rsidR="00803DE7" w:rsidRPr="00D24A85">
        <w:rPr>
          <w:rFonts w:ascii="Times New Roman" w:hAnsi="Times New Roman" w:cs="Times New Roman"/>
          <w:sz w:val="28"/>
          <w:szCs w:val="28"/>
          <w:lang w:val="kk-KZ"/>
        </w:rPr>
        <w:t xml:space="preserve"> 18 пробирканың 14-інде</w:t>
      </w:r>
      <w:r w:rsidRPr="00D24A85">
        <w:rPr>
          <w:rFonts w:ascii="Times New Roman" w:hAnsi="Times New Roman" w:cs="Times New Roman"/>
          <w:sz w:val="28"/>
          <w:szCs w:val="28"/>
          <w:lang w:val="kk-KZ"/>
        </w:rPr>
        <w:t xml:space="preserve"> ғана </w:t>
      </w:r>
      <w:r w:rsidR="00807041" w:rsidRPr="00D24A85">
        <w:rPr>
          <w:rFonts w:ascii="Times New Roman" w:hAnsi="Times New Roman" w:cs="Times New Roman"/>
          <w:sz w:val="28"/>
          <w:szCs w:val="28"/>
          <w:lang w:val="kk-KZ"/>
        </w:rPr>
        <w:t xml:space="preserve">өсіндінің </w:t>
      </w:r>
      <w:r w:rsidRPr="00D24A85">
        <w:rPr>
          <w:rFonts w:ascii="Times New Roman" w:hAnsi="Times New Roman" w:cs="Times New Roman"/>
          <w:sz w:val="28"/>
          <w:szCs w:val="28"/>
          <w:lang w:val="kk-KZ"/>
        </w:rPr>
        <w:t xml:space="preserve">өсуі байқалды. </w:t>
      </w:r>
      <w:r w:rsidRPr="00D24A85">
        <w:rPr>
          <w:rFonts w:ascii="Times New Roman" w:hAnsi="Times New Roman" w:cs="Times New Roman"/>
          <w:sz w:val="28"/>
          <w:szCs w:val="28"/>
          <w:lang w:val="kk-KZ"/>
        </w:rPr>
        <w:lastRenderedPageBreak/>
        <w:t>Патологиялық материалдың 14 сынамасын микроскопиялық зерттеу кезінде 30-40% жағдайда бөлінген</w:t>
      </w:r>
      <w:r w:rsidR="00803DE7" w:rsidRPr="00D24A85">
        <w:rPr>
          <w:rFonts w:ascii="Times New Roman" w:hAnsi="Times New Roman" w:cs="Times New Roman"/>
          <w:sz w:val="28"/>
          <w:szCs w:val="28"/>
          <w:lang w:val="kk-KZ"/>
        </w:rPr>
        <w:t>і</w:t>
      </w:r>
      <w:r w:rsidRPr="00D24A85">
        <w:rPr>
          <w:rFonts w:ascii="Times New Roman" w:hAnsi="Times New Roman" w:cs="Times New Roman"/>
          <w:sz w:val="28"/>
          <w:szCs w:val="28"/>
          <w:lang w:val="kk-KZ"/>
        </w:rPr>
        <w:t xml:space="preserve">, бактериялардың сфералық формалары, бактериялар мен бациллалардың 40-50% екендігі анықталды. </w:t>
      </w:r>
    </w:p>
    <w:p w14:paraId="2C8E3D4B" w14:textId="77777777" w:rsidR="009D1210" w:rsidRPr="00D24A85" w:rsidRDefault="009D12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Төрт сынамада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(ұзын грамтеріс жіптер) ұқсас </w:t>
      </w:r>
      <w:r w:rsidR="00807041" w:rsidRPr="00D24A85">
        <w:rPr>
          <w:rFonts w:ascii="Times New Roman" w:hAnsi="Times New Roman" w:cs="Times New Roman"/>
          <w:sz w:val="28"/>
          <w:szCs w:val="28"/>
          <w:lang w:val="kk-KZ"/>
        </w:rPr>
        <w:t>өсінділік</w:t>
      </w:r>
      <w:r w:rsidRPr="00D24A85">
        <w:rPr>
          <w:rFonts w:ascii="Times New Roman" w:hAnsi="Times New Roman" w:cs="Times New Roman"/>
          <w:sz w:val="28"/>
          <w:szCs w:val="28"/>
          <w:lang w:val="kk-KZ"/>
        </w:rPr>
        <w:t>-морфологиялық белгілері бар ана</w:t>
      </w:r>
      <w:r w:rsidR="00D1503E" w:rsidRPr="00D24A85">
        <w:rPr>
          <w:rFonts w:ascii="Times New Roman" w:hAnsi="Times New Roman" w:cs="Times New Roman"/>
          <w:sz w:val="28"/>
          <w:szCs w:val="28"/>
          <w:lang w:val="kk-KZ"/>
        </w:rPr>
        <w:t>эробты микроорганизмдер табылды (сурет 8).</w:t>
      </w:r>
    </w:p>
    <w:tbl>
      <w:tblPr>
        <w:tblStyle w:val="a7"/>
        <w:tblW w:w="0" w:type="auto"/>
        <w:tblInd w:w="-34" w:type="dxa"/>
        <w:tblLook w:val="04A0" w:firstRow="1" w:lastRow="0" w:firstColumn="1" w:lastColumn="0" w:noHBand="0" w:noVBand="1"/>
      </w:tblPr>
      <w:tblGrid>
        <w:gridCol w:w="4681"/>
        <w:gridCol w:w="4981"/>
      </w:tblGrid>
      <w:tr w:rsidR="00D1503E" w:rsidRPr="00D24A85" w14:paraId="30D182A3" w14:textId="77777777" w:rsidTr="00AA1FEE">
        <w:tc>
          <w:tcPr>
            <w:tcW w:w="4893" w:type="dxa"/>
          </w:tcPr>
          <w:p w14:paraId="67D225B5" w14:textId="77777777" w:rsidR="00D1503E" w:rsidRPr="00D24A85" w:rsidRDefault="00D1503E" w:rsidP="00D94BCD">
            <w:pPr>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0B5F321C" wp14:editId="5E1224A0">
                  <wp:extent cx="2968383" cy="2958353"/>
                  <wp:effectExtent l="0" t="0" r="3810" b="0"/>
                  <wp:docPr id="17" name="Рисунок 1" descr="C:\Documents and Settings\Admin\Рабочий стол\Некробактериоз\Фото наука\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екробактериоз\Фото наука\IMG_0405.JPG"/>
                          <pic:cNvPicPr>
                            <a:picLocks noChangeAspect="1" noChangeArrowheads="1"/>
                          </pic:cNvPicPr>
                        </pic:nvPicPr>
                        <pic:blipFill>
                          <a:blip r:embed="rId31"/>
                          <a:srcRect/>
                          <a:stretch>
                            <a:fillRect/>
                          </a:stretch>
                        </pic:blipFill>
                        <pic:spPr bwMode="auto">
                          <a:xfrm>
                            <a:off x="0" y="0"/>
                            <a:ext cx="2975209" cy="2965156"/>
                          </a:xfrm>
                          <a:prstGeom prst="rect">
                            <a:avLst/>
                          </a:prstGeom>
                          <a:noFill/>
                          <a:ln w="9525">
                            <a:noFill/>
                            <a:miter lim="800000"/>
                            <a:headEnd/>
                            <a:tailEnd/>
                          </a:ln>
                        </pic:spPr>
                      </pic:pic>
                    </a:graphicData>
                  </a:graphic>
                </wp:inline>
              </w:drawing>
            </w:r>
          </w:p>
        </w:tc>
        <w:tc>
          <w:tcPr>
            <w:tcW w:w="4995" w:type="dxa"/>
          </w:tcPr>
          <w:p w14:paraId="03FD8B31" w14:textId="77777777" w:rsidR="00D1503E" w:rsidRPr="00D24A85" w:rsidRDefault="00D1503E" w:rsidP="00D94BCD">
            <w:pPr>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791400C3" wp14:editId="0F6E3599">
                  <wp:extent cx="3202691" cy="2958353"/>
                  <wp:effectExtent l="0" t="0" r="0" b="0"/>
                  <wp:docPr id="18" name="Рисунок 4" descr="C:\Documents and Settings\Admin\Рабочий стол\Некробактериоз\Фото наука\IMG_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Некробактериоз\Фото наука\IMG_0401.JPG"/>
                          <pic:cNvPicPr>
                            <a:picLocks noChangeAspect="1" noChangeArrowheads="1"/>
                          </pic:cNvPicPr>
                        </pic:nvPicPr>
                        <pic:blipFill>
                          <a:blip r:embed="rId32"/>
                          <a:srcRect/>
                          <a:stretch>
                            <a:fillRect/>
                          </a:stretch>
                        </pic:blipFill>
                        <pic:spPr bwMode="auto">
                          <a:xfrm>
                            <a:off x="0" y="0"/>
                            <a:ext cx="3211535" cy="2966523"/>
                          </a:xfrm>
                          <a:prstGeom prst="rect">
                            <a:avLst/>
                          </a:prstGeom>
                          <a:noFill/>
                          <a:ln w="9525">
                            <a:noFill/>
                            <a:miter lim="800000"/>
                            <a:headEnd/>
                            <a:tailEnd/>
                          </a:ln>
                        </pic:spPr>
                      </pic:pic>
                    </a:graphicData>
                  </a:graphic>
                </wp:inline>
              </w:drawing>
            </w:r>
          </w:p>
        </w:tc>
      </w:tr>
      <w:tr w:rsidR="00D1503E" w:rsidRPr="00D24A85" w14:paraId="7A697260" w14:textId="77777777" w:rsidTr="00AA1FEE">
        <w:tc>
          <w:tcPr>
            <w:tcW w:w="4893" w:type="dxa"/>
          </w:tcPr>
          <w:p w14:paraId="708D64A7" w14:textId="0A31EA17" w:rsidR="00D1503E" w:rsidRPr="00D24A85" w:rsidRDefault="001E641F" w:rsidP="00D94BCD">
            <w:pPr>
              <w:ind w:firstLine="709"/>
              <w:jc w:val="center"/>
              <w:rPr>
                <w:rFonts w:ascii="Times New Roman" w:hAnsi="Times New Roman" w:cs="Times New Roman"/>
                <w:sz w:val="28"/>
                <w:szCs w:val="28"/>
                <w:lang w:val="kk-KZ"/>
              </w:rPr>
            </w:pPr>
            <w:r w:rsidRPr="00D24A85">
              <w:rPr>
                <w:rFonts w:ascii="Times New Roman" w:hAnsi="Times New Roman" w:cs="Times New Roman"/>
                <w:color w:val="000000" w:themeColor="text1"/>
                <w:sz w:val="28"/>
                <w:szCs w:val="28"/>
                <w:lang w:val="kk-KZ"/>
              </w:rPr>
              <w:t>С</w:t>
            </w:r>
            <w:r w:rsidR="00D1503E" w:rsidRPr="00D24A85">
              <w:rPr>
                <w:rFonts w:ascii="Times New Roman" w:hAnsi="Times New Roman" w:cs="Times New Roman"/>
                <w:color w:val="000000" w:themeColor="text1"/>
                <w:sz w:val="28"/>
                <w:szCs w:val="28"/>
                <w:lang w:val="kk-KZ"/>
              </w:rPr>
              <w:t>урет</w:t>
            </w:r>
            <w:r>
              <w:rPr>
                <w:rFonts w:ascii="Times New Roman" w:hAnsi="Times New Roman" w:cs="Times New Roman"/>
                <w:color w:val="000000" w:themeColor="text1"/>
                <w:sz w:val="28"/>
                <w:szCs w:val="28"/>
                <w:lang w:val="kk-KZ"/>
              </w:rPr>
              <w:t xml:space="preserve"> </w:t>
            </w:r>
            <w:r w:rsidRPr="00D24A85">
              <w:rPr>
                <w:rFonts w:ascii="Times New Roman" w:hAnsi="Times New Roman" w:cs="Times New Roman"/>
                <w:color w:val="000000" w:themeColor="text1"/>
                <w:sz w:val="28"/>
                <w:szCs w:val="28"/>
                <w:lang w:val="kk-KZ"/>
              </w:rPr>
              <w:t xml:space="preserve">6 – </w:t>
            </w:r>
            <w:r w:rsidR="00D1503E" w:rsidRPr="00D24A85">
              <w:rPr>
                <w:rFonts w:ascii="Times New Roman" w:hAnsi="Times New Roman" w:cs="Times New Roman"/>
                <w:color w:val="000000" w:themeColor="text1"/>
                <w:sz w:val="28"/>
                <w:szCs w:val="28"/>
                <w:lang w:val="kk-KZ"/>
              </w:rPr>
              <w:t xml:space="preserve">Қантты агардағы </w:t>
            </w:r>
            <w:r w:rsidR="00D1503E" w:rsidRPr="00D24A85">
              <w:rPr>
                <w:rFonts w:ascii="Times New Roman" w:eastAsia="Times New Roman" w:hAnsi="Times New Roman" w:cs="Times New Roman"/>
                <w:bCs/>
                <w:i/>
                <w:iCs/>
                <w:color w:val="000000" w:themeColor="text1"/>
                <w:sz w:val="28"/>
                <w:szCs w:val="28"/>
                <w:lang w:val="kk-KZ"/>
              </w:rPr>
              <w:t xml:space="preserve">Fusobacterium </w:t>
            </w:r>
            <w:r w:rsidR="00D1503E" w:rsidRPr="00D24A85">
              <w:rPr>
                <w:rFonts w:ascii="Times New Roman" w:hAnsi="Times New Roman" w:cs="Times New Roman"/>
                <w:i/>
                <w:color w:val="000000" w:themeColor="text1"/>
                <w:sz w:val="28"/>
                <w:szCs w:val="28"/>
                <w:lang w:val="kk-KZ"/>
              </w:rPr>
              <w:t>necrophorum</w:t>
            </w:r>
            <w:r w:rsidR="00D1503E" w:rsidRPr="00D24A85">
              <w:rPr>
                <w:rFonts w:ascii="Times New Roman" w:hAnsi="Times New Roman" w:cs="Times New Roman"/>
                <w:color w:val="000000" w:themeColor="text1"/>
                <w:sz w:val="28"/>
                <w:szCs w:val="28"/>
                <w:lang w:val="kk-KZ"/>
              </w:rPr>
              <w:t xml:space="preserve"> </w:t>
            </w:r>
            <w:r w:rsidR="005555C1" w:rsidRPr="00D24A85">
              <w:rPr>
                <w:rFonts w:ascii="Times New Roman" w:hAnsi="Times New Roman" w:cs="Times New Roman"/>
                <w:sz w:val="28"/>
                <w:szCs w:val="28"/>
                <w:lang w:val="kk-KZ"/>
              </w:rPr>
              <w:t>өсінділері</w:t>
            </w:r>
          </w:p>
        </w:tc>
        <w:tc>
          <w:tcPr>
            <w:tcW w:w="4995" w:type="dxa"/>
          </w:tcPr>
          <w:p w14:paraId="7B5B58C5" w14:textId="5DD10EB9" w:rsidR="00D1503E" w:rsidRPr="00D24A85" w:rsidRDefault="001E641F" w:rsidP="00D94BCD">
            <w:pPr>
              <w:ind w:firstLine="709"/>
              <w:jc w:val="center"/>
              <w:rPr>
                <w:rFonts w:ascii="Times New Roman" w:hAnsi="Times New Roman" w:cs="Times New Roman"/>
                <w:sz w:val="28"/>
                <w:szCs w:val="28"/>
                <w:lang w:val="kk-KZ"/>
              </w:rPr>
            </w:pPr>
            <w:r w:rsidRPr="00D24A85">
              <w:rPr>
                <w:rFonts w:ascii="Times New Roman" w:hAnsi="Times New Roman" w:cs="Times New Roman"/>
                <w:color w:val="000000" w:themeColor="text1"/>
                <w:sz w:val="28"/>
                <w:szCs w:val="28"/>
                <w:lang w:val="kk-KZ"/>
              </w:rPr>
              <w:t>С</w:t>
            </w:r>
            <w:r w:rsidR="00D1503E" w:rsidRPr="00D24A85">
              <w:rPr>
                <w:rFonts w:ascii="Times New Roman" w:hAnsi="Times New Roman" w:cs="Times New Roman"/>
                <w:color w:val="000000" w:themeColor="text1"/>
                <w:sz w:val="28"/>
                <w:szCs w:val="28"/>
                <w:lang w:val="kk-KZ"/>
              </w:rPr>
              <w:t>урет</w:t>
            </w:r>
            <w:r>
              <w:rPr>
                <w:rFonts w:ascii="Times New Roman" w:hAnsi="Times New Roman" w:cs="Times New Roman"/>
                <w:color w:val="000000" w:themeColor="text1"/>
                <w:sz w:val="28"/>
                <w:szCs w:val="28"/>
                <w:lang w:val="kk-KZ"/>
              </w:rPr>
              <w:t xml:space="preserve"> </w:t>
            </w:r>
            <w:r w:rsidRPr="00D24A85">
              <w:rPr>
                <w:rFonts w:ascii="Times New Roman" w:hAnsi="Times New Roman" w:cs="Times New Roman"/>
                <w:color w:val="000000" w:themeColor="text1"/>
                <w:sz w:val="28"/>
                <w:szCs w:val="28"/>
                <w:lang w:val="kk-KZ"/>
              </w:rPr>
              <w:t>7 –</w:t>
            </w:r>
            <w:r w:rsidR="00D1503E" w:rsidRPr="00D24A85">
              <w:rPr>
                <w:rFonts w:ascii="Times New Roman" w:hAnsi="Times New Roman" w:cs="Times New Roman"/>
                <w:color w:val="000000" w:themeColor="text1"/>
                <w:sz w:val="28"/>
                <w:szCs w:val="28"/>
                <w:lang w:val="kk-KZ"/>
              </w:rPr>
              <w:t xml:space="preserve"> </w:t>
            </w:r>
            <w:r w:rsidR="00D1503E" w:rsidRPr="00D24A85">
              <w:rPr>
                <w:rFonts w:ascii="Times New Roman" w:hAnsi="Times New Roman" w:cs="Times New Roman"/>
                <w:sz w:val="28"/>
                <w:szCs w:val="28"/>
                <w:lang w:val="kk-KZ"/>
              </w:rPr>
              <w:t>Петри аяқшасын анаэрастатқа орналастыру барысы</w:t>
            </w:r>
          </w:p>
        </w:tc>
      </w:tr>
    </w:tbl>
    <w:p w14:paraId="3A55D3F9" w14:textId="77777777" w:rsidR="00D1503E" w:rsidRPr="00D24A85" w:rsidRDefault="00D1503E" w:rsidP="00D94BCD">
      <w:pPr>
        <w:spacing w:after="0" w:line="240" w:lineRule="auto"/>
        <w:ind w:firstLine="709"/>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850"/>
        <w:gridCol w:w="4778"/>
      </w:tblGrid>
      <w:tr w:rsidR="00D1503E" w:rsidRPr="00D24A85" w14:paraId="1741198A" w14:textId="77777777" w:rsidTr="00AA1FEE">
        <w:tc>
          <w:tcPr>
            <w:tcW w:w="4972" w:type="dxa"/>
          </w:tcPr>
          <w:p w14:paraId="09B1BE1E" w14:textId="77777777" w:rsidR="00D1503E" w:rsidRPr="00D24A85" w:rsidRDefault="00AA1FEE" w:rsidP="00D94BCD">
            <w:pPr>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120AF2B2" wp14:editId="490D4E69">
                  <wp:extent cx="3065929" cy="2940424"/>
                  <wp:effectExtent l="0" t="0" r="1270" b="0"/>
                  <wp:docPr id="19" name="Рисунок 19" descr="C:\Users\Agrarniy21\Desktop\РАя\20180723_15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РАя\20180723_1528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8312" cy="2961891"/>
                          </a:xfrm>
                          <a:prstGeom prst="rect">
                            <a:avLst/>
                          </a:prstGeom>
                          <a:noFill/>
                          <a:ln>
                            <a:noFill/>
                          </a:ln>
                        </pic:spPr>
                      </pic:pic>
                    </a:graphicData>
                  </a:graphic>
                </wp:inline>
              </w:drawing>
            </w:r>
          </w:p>
        </w:tc>
        <w:tc>
          <w:tcPr>
            <w:tcW w:w="4882" w:type="dxa"/>
          </w:tcPr>
          <w:p w14:paraId="02D74365" w14:textId="77777777" w:rsidR="00D1503E" w:rsidRPr="00D24A85" w:rsidRDefault="00AA1FEE" w:rsidP="00D94BCD">
            <w:pPr>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1E85F161" wp14:editId="1389EAE9">
                  <wp:extent cx="3012141" cy="2940424"/>
                  <wp:effectExtent l="0" t="0" r="0" b="0"/>
                  <wp:docPr id="20" name="Рисунок 6" descr="C:\Documents and Settings\Admin\Рабочий стол\Некробактериоз\ФоТО наук77\IMG_0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Некробактериоз\ФоТО наук77\IMG_0411.JPG"/>
                          <pic:cNvPicPr>
                            <a:picLocks noChangeAspect="1" noChangeArrowheads="1"/>
                          </pic:cNvPicPr>
                        </pic:nvPicPr>
                        <pic:blipFill>
                          <a:blip r:embed="rId34"/>
                          <a:srcRect/>
                          <a:stretch>
                            <a:fillRect/>
                          </a:stretch>
                        </pic:blipFill>
                        <pic:spPr bwMode="auto">
                          <a:xfrm>
                            <a:off x="0" y="0"/>
                            <a:ext cx="3030752" cy="2958592"/>
                          </a:xfrm>
                          <a:prstGeom prst="rect">
                            <a:avLst/>
                          </a:prstGeom>
                          <a:noFill/>
                          <a:ln w="9525">
                            <a:noFill/>
                            <a:miter lim="800000"/>
                            <a:headEnd/>
                            <a:tailEnd/>
                          </a:ln>
                        </pic:spPr>
                      </pic:pic>
                    </a:graphicData>
                  </a:graphic>
                </wp:inline>
              </w:drawing>
            </w:r>
          </w:p>
        </w:tc>
      </w:tr>
      <w:tr w:rsidR="00AA1FEE" w:rsidRPr="00D24A85" w14:paraId="645E7A48" w14:textId="77777777" w:rsidTr="00E5683C">
        <w:tc>
          <w:tcPr>
            <w:tcW w:w="9854" w:type="dxa"/>
            <w:gridSpan w:val="2"/>
          </w:tcPr>
          <w:p w14:paraId="377D7E2E" w14:textId="6FEEA628" w:rsidR="00AA1FEE" w:rsidRPr="00D24A85" w:rsidRDefault="001E641F"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AA1FEE"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8 –</w:t>
            </w:r>
            <w:r w:rsidR="00AA1FEE" w:rsidRPr="00D24A85">
              <w:rPr>
                <w:rFonts w:ascii="Times New Roman" w:hAnsi="Times New Roman" w:cs="Times New Roman"/>
                <w:sz w:val="28"/>
                <w:szCs w:val="28"/>
                <w:lang w:val="kk-KZ"/>
              </w:rPr>
              <w:t xml:space="preserve"> Қантты агардағы </w:t>
            </w:r>
            <w:r w:rsidR="00AA1FEE" w:rsidRPr="00D24A85">
              <w:rPr>
                <w:rFonts w:ascii="Times New Roman" w:eastAsia="Times New Roman" w:hAnsi="Times New Roman" w:cs="Times New Roman"/>
                <w:bCs/>
                <w:i/>
                <w:iCs/>
                <w:color w:val="000000" w:themeColor="text1"/>
                <w:sz w:val="28"/>
                <w:szCs w:val="28"/>
                <w:lang w:val="kk-KZ"/>
              </w:rPr>
              <w:t xml:space="preserve">Fusobacterium </w:t>
            </w:r>
            <w:r w:rsidR="00AA1FEE" w:rsidRPr="00D24A85">
              <w:rPr>
                <w:rFonts w:ascii="Times New Roman" w:hAnsi="Times New Roman" w:cs="Times New Roman"/>
                <w:i/>
                <w:color w:val="000000" w:themeColor="text1"/>
                <w:sz w:val="28"/>
                <w:szCs w:val="28"/>
                <w:lang w:val="kk-KZ"/>
              </w:rPr>
              <w:t>necrophorum</w:t>
            </w:r>
            <w:r w:rsidR="00AA1FEE" w:rsidRPr="00D24A85">
              <w:rPr>
                <w:rFonts w:ascii="Times New Roman" w:hAnsi="Times New Roman" w:cs="Times New Roman"/>
                <w:color w:val="000000" w:themeColor="text1"/>
                <w:sz w:val="28"/>
                <w:szCs w:val="28"/>
                <w:lang w:val="kk-KZ"/>
              </w:rPr>
              <w:t xml:space="preserve"> </w:t>
            </w:r>
            <w:r w:rsidR="005555C1" w:rsidRPr="00D24A85">
              <w:rPr>
                <w:rFonts w:ascii="Times New Roman" w:hAnsi="Times New Roman" w:cs="Times New Roman"/>
                <w:sz w:val="28"/>
                <w:szCs w:val="28"/>
                <w:lang w:val="kk-KZ"/>
              </w:rPr>
              <w:t>өсінділері</w:t>
            </w:r>
          </w:p>
        </w:tc>
      </w:tr>
    </w:tbl>
    <w:p w14:paraId="1786189D" w14:textId="77777777" w:rsidR="00D1503E" w:rsidRPr="00D24A85" w:rsidRDefault="00D1503E" w:rsidP="00D94BCD">
      <w:pPr>
        <w:spacing w:after="0" w:line="240" w:lineRule="auto"/>
        <w:ind w:firstLine="709"/>
        <w:jc w:val="both"/>
        <w:rPr>
          <w:rFonts w:ascii="Times New Roman" w:hAnsi="Times New Roman" w:cs="Times New Roman"/>
          <w:sz w:val="28"/>
          <w:szCs w:val="28"/>
          <w:lang w:val="kk-KZ"/>
        </w:rPr>
      </w:pPr>
    </w:p>
    <w:p w14:paraId="0E6B0D90" w14:textId="77777777" w:rsidR="009D1210" w:rsidRPr="00D24A85" w:rsidRDefault="009D12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Әрі қарай, өсірілген өсінділерден препарат</w:t>
      </w:r>
      <w:r w:rsidR="00803DE7" w:rsidRPr="00D24A85">
        <w:rPr>
          <w:rFonts w:ascii="Times New Roman" w:hAnsi="Times New Roman" w:cs="Times New Roman"/>
          <w:sz w:val="28"/>
          <w:szCs w:val="28"/>
          <w:lang w:val="kk-KZ"/>
        </w:rPr>
        <w:t xml:space="preserve"> дайындалып, граммен боялды</w:t>
      </w:r>
      <w:r w:rsidRPr="00D24A85">
        <w:rPr>
          <w:rFonts w:ascii="Times New Roman" w:hAnsi="Times New Roman" w:cs="Times New Roman"/>
          <w:sz w:val="28"/>
          <w:szCs w:val="28"/>
          <w:lang w:val="kk-KZ"/>
        </w:rPr>
        <w:t>. Микроскопия</w:t>
      </w:r>
      <w:r w:rsidR="00803DE7" w:rsidRPr="00D24A85">
        <w:rPr>
          <w:rFonts w:ascii="Times New Roman" w:hAnsi="Times New Roman" w:cs="Times New Roman"/>
          <w:sz w:val="28"/>
          <w:szCs w:val="28"/>
          <w:lang w:val="kk-KZ"/>
        </w:rPr>
        <w:t>лық көрінісі</w:t>
      </w:r>
      <w:r w:rsidRPr="00D24A85">
        <w:rPr>
          <w:rFonts w:ascii="Times New Roman" w:hAnsi="Times New Roman" w:cs="Times New Roman"/>
          <w:sz w:val="28"/>
          <w:szCs w:val="28"/>
          <w:lang w:val="kk-KZ"/>
        </w:rPr>
        <w:t xml:space="preserve"> биологиялық </w:t>
      </w:r>
      <w:r w:rsidR="00803DE7" w:rsidRPr="00D24A85">
        <w:rPr>
          <w:rFonts w:ascii="Times New Roman" w:hAnsi="Times New Roman" w:cs="Times New Roman"/>
          <w:sz w:val="28"/>
          <w:szCs w:val="28"/>
          <w:lang w:val="kk-KZ"/>
        </w:rPr>
        <w:t xml:space="preserve">Dmva200 сандық бинокулярлық </w:t>
      </w:r>
      <w:r w:rsidRPr="00D24A85">
        <w:rPr>
          <w:rFonts w:ascii="Times New Roman" w:hAnsi="Times New Roman" w:cs="Times New Roman"/>
          <w:sz w:val="28"/>
          <w:szCs w:val="28"/>
          <w:lang w:val="kk-KZ"/>
        </w:rPr>
        <w:t>микроско</w:t>
      </w:r>
      <w:r w:rsidR="00803DE7" w:rsidRPr="00D24A85">
        <w:rPr>
          <w:rFonts w:ascii="Times New Roman" w:hAnsi="Times New Roman" w:cs="Times New Roman"/>
          <w:sz w:val="28"/>
          <w:szCs w:val="28"/>
          <w:lang w:val="kk-KZ"/>
        </w:rPr>
        <w:t>птың көмегімен жүзеге асырылды</w:t>
      </w:r>
      <w:r w:rsidRPr="00D24A85">
        <w:rPr>
          <w:rFonts w:ascii="Times New Roman" w:hAnsi="Times New Roman" w:cs="Times New Roman"/>
          <w:sz w:val="28"/>
          <w:szCs w:val="28"/>
          <w:lang w:val="kk-KZ"/>
        </w:rPr>
        <w:t xml:space="preserve">. Жағындылар ауада кептіріліп, </w:t>
      </w:r>
      <w:r w:rsidRPr="00D24A85">
        <w:rPr>
          <w:rFonts w:ascii="Times New Roman" w:hAnsi="Times New Roman" w:cs="Times New Roman"/>
          <w:sz w:val="28"/>
          <w:szCs w:val="28"/>
          <w:lang w:val="kk-KZ"/>
        </w:rPr>
        <w:lastRenderedPageBreak/>
        <w:t>қыздыру арқылы бекітіліп, граммен боялған, содан кейі</w:t>
      </w:r>
      <w:r w:rsidR="00AA1FEE" w:rsidRPr="00D24A85">
        <w:rPr>
          <w:rFonts w:ascii="Times New Roman" w:hAnsi="Times New Roman" w:cs="Times New Roman"/>
          <w:sz w:val="28"/>
          <w:szCs w:val="28"/>
          <w:lang w:val="kk-KZ"/>
        </w:rPr>
        <w:t>н жарық микроскопымен зерттелді</w:t>
      </w:r>
      <w:r w:rsidRPr="00D24A85">
        <w:rPr>
          <w:rFonts w:ascii="Times New Roman" w:hAnsi="Times New Roman" w:cs="Times New Roman"/>
          <w:sz w:val="28"/>
          <w:szCs w:val="28"/>
          <w:lang w:val="kk-KZ"/>
        </w:rPr>
        <w:t xml:space="preserve">. Микрофлораны есепке алу жағындының бүкіл ұзындығы бойынша 7-10 көру өрісінде жүргізілді, бактериялық </w:t>
      </w:r>
      <w:r w:rsidR="00803DE7" w:rsidRPr="00D24A85">
        <w:rPr>
          <w:rFonts w:ascii="Times New Roman" w:hAnsi="Times New Roman" w:cs="Times New Roman"/>
          <w:sz w:val="28"/>
          <w:szCs w:val="28"/>
          <w:lang w:val="kk-KZ"/>
        </w:rPr>
        <w:t>торшалардың орташа саны (М+т) есептеліп,</w:t>
      </w:r>
      <w:r w:rsidRPr="00D24A85">
        <w:rPr>
          <w:rFonts w:ascii="Times New Roman" w:hAnsi="Times New Roman" w:cs="Times New Roman"/>
          <w:sz w:val="28"/>
          <w:szCs w:val="28"/>
          <w:lang w:val="kk-KZ"/>
        </w:rPr>
        <w:t xml:space="preserve"> шығарылды. Барлығы 14 препарат бак</w:t>
      </w:r>
      <w:r w:rsidR="00AA1FEE" w:rsidRPr="00D24A85">
        <w:rPr>
          <w:rFonts w:ascii="Times New Roman" w:hAnsi="Times New Roman" w:cs="Times New Roman"/>
          <w:sz w:val="28"/>
          <w:szCs w:val="28"/>
          <w:lang w:val="kk-KZ"/>
        </w:rPr>
        <w:t>териоскопиялық зерттелді</w:t>
      </w:r>
      <w:r w:rsidRPr="00D24A85">
        <w:rPr>
          <w:rFonts w:ascii="Times New Roman" w:hAnsi="Times New Roman" w:cs="Times New Roman"/>
          <w:sz w:val="28"/>
          <w:szCs w:val="28"/>
          <w:lang w:val="kk-KZ"/>
        </w:rPr>
        <w:t>.</w:t>
      </w:r>
    </w:p>
    <w:p w14:paraId="3BF40E93" w14:textId="7070F268" w:rsidR="009D1210" w:rsidRPr="00D24A85" w:rsidRDefault="009D121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Бұл жағдайда келесі нәтижелер алынды: препараттарда №№ 3, 10, 8, 12 -препараттарда көптеген грамтеріс боялған жұқа ұзын жіптер, сирек қысқа таяқшалар</w:t>
      </w:r>
      <w:r w:rsidR="005555C1"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 1, 2, 3, 5 ,7, 9, 11, 13, 14, 15 - көптеген грам теріс полиморфты, кейде ұзын жіңішке таяқшалар</w:t>
      </w:r>
      <w:r w:rsidR="005555C1" w:rsidRPr="00D24A85">
        <w:rPr>
          <w:rFonts w:ascii="Times New Roman" w:hAnsi="Times New Roman" w:cs="Times New Roman"/>
          <w:sz w:val="28"/>
          <w:szCs w:val="28"/>
          <w:lang w:val="kk-KZ"/>
        </w:rPr>
        <w:t xml:space="preserve"> байқалды</w:t>
      </w:r>
      <w:r w:rsidRPr="00D24A85">
        <w:rPr>
          <w:rFonts w:ascii="Times New Roman" w:hAnsi="Times New Roman" w:cs="Times New Roman"/>
          <w:sz w:val="28"/>
          <w:szCs w:val="28"/>
          <w:lang w:val="kk-KZ"/>
        </w:rPr>
        <w:t xml:space="preserve">. Боялған препараттарды микроскопиялағаннан кейін некробактериоз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н Вейнбр және Дригальский әдісімен бөгде микрофлорадан тазарту</w:t>
      </w:r>
      <w:r w:rsidR="00AA1FEE" w:rsidRPr="00D24A85">
        <w:rPr>
          <w:rFonts w:ascii="Times New Roman" w:hAnsi="Times New Roman" w:cs="Times New Roman"/>
          <w:sz w:val="28"/>
          <w:szCs w:val="28"/>
          <w:lang w:val="kk-KZ"/>
        </w:rPr>
        <w:t xml:space="preserve"> жүргізілді (сурет 9</w:t>
      </w:r>
      <w:r w:rsidRPr="00D24A85">
        <w:rPr>
          <w:rFonts w:ascii="Times New Roman" w:hAnsi="Times New Roman" w:cs="Times New Roman"/>
          <w:sz w:val="28"/>
          <w:szCs w:val="28"/>
          <w:lang w:val="kk-KZ"/>
        </w:rPr>
        <w:t>).</w:t>
      </w:r>
    </w:p>
    <w:p w14:paraId="1CDFFF43" w14:textId="77777777" w:rsidR="00803DE7" w:rsidRPr="00D24A85" w:rsidRDefault="00803DE7" w:rsidP="00D94BCD">
      <w:pPr>
        <w:spacing w:after="0" w:line="240" w:lineRule="auto"/>
        <w:ind w:firstLine="709"/>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4760"/>
        <w:gridCol w:w="4760"/>
      </w:tblGrid>
      <w:tr w:rsidR="00AA1FEE" w:rsidRPr="00D24A85" w14:paraId="70B50581" w14:textId="77777777" w:rsidTr="00AA1FEE">
        <w:tc>
          <w:tcPr>
            <w:tcW w:w="4866" w:type="dxa"/>
          </w:tcPr>
          <w:p w14:paraId="5850695B" w14:textId="77777777" w:rsidR="00AA1FEE" w:rsidRPr="00D24A85" w:rsidRDefault="00AA1FEE" w:rsidP="00D94BCD">
            <w:pPr>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noProof/>
                <w:color w:val="00B050"/>
                <w:sz w:val="28"/>
                <w:szCs w:val="28"/>
                <w:lang w:eastAsia="ru-RU"/>
              </w:rPr>
              <w:drawing>
                <wp:inline distT="0" distB="0" distL="0" distR="0" wp14:anchorId="2D05A9DD" wp14:editId="4D52461F">
                  <wp:extent cx="2948555" cy="2779059"/>
                  <wp:effectExtent l="0" t="0" r="4445" b="2540"/>
                  <wp:docPr id="21" name="Рисунок 5" descr="C:\Documents and Settings\Admin\Рабочий стол\Некробактериоз\Фото наука\9e704882-5f78-484f-8015-87f4e9ed1a6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Некробактериоз\Фото наука\9e704882-5f78-484f-8015-87f4e9ed1a6b.JPG"/>
                          <pic:cNvPicPr>
                            <a:picLocks noChangeAspect="1" noChangeArrowheads="1"/>
                          </pic:cNvPicPr>
                        </pic:nvPicPr>
                        <pic:blipFill rotWithShape="1">
                          <a:blip r:embed="rId35" cstate="print"/>
                          <a:srcRect l="12757" t="-1" r="16955" b="39616"/>
                          <a:stretch/>
                        </pic:blipFill>
                        <pic:spPr bwMode="auto">
                          <a:xfrm>
                            <a:off x="0" y="0"/>
                            <a:ext cx="2958137" cy="27880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6" w:type="dxa"/>
          </w:tcPr>
          <w:p w14:paraId="1FE6B4DB" w14:textId="77777777" w:rsidR="00AA1FEE" w:rsidRPr="00D24A85" w:rsidRDefault="00AA1FEE" w:rsidP="00D94BCD">
            <w:pPr>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bCs/>
                <w:iCs/>
                <w:noProof/>
                <w:color w:val="00B050"/>
                <w:sz w:val="28"/>
                <w:szCs w:val="28"/>
                <w:lang w:eastAsia="ru-RU"/>
              </w:rPr>
              <w:drawing>
                <wp:inline distT="0" distB="0" distL="0" distR="0" wp14:anchorId="6858EDFF" wp14:editId="36AF4E91">
                  <wp:extent cx="2948554" cy="2779059"/>
                  <wp:effectExtent l="0" t="0" r="4445" b="254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155" t="13779" r="11232" b="14961"/>
                          <a:stretch/>
                        </pic:blipFill>
                        <pic:spPr bwMode="auto">
                          <a:xfrm>
                            <a:off x="0" y="0"/>
                            <a:ext cx="2971205" cy="28004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1FEE" w:rsidRPr="00D24A85" w14:paraId="1F27588B" w14:textId="77777777" w:rsidTr="00E5683C">
        <w:trPr>
          <w:trHeight w:val="131"/>
        </w:trPr>
        <w:tc>
          <w:tcPr>
            <w:tcW w:w="9732" w:type="dxa"/>
            <w:gridSpan w:val="2"/>
          </w:tcPr>
          <w:p w14:paraId="6BA11ECC" w14:textId="2330FCAB" w:rsidR="00AA1FEE" w:rsidRPr="00D24A85" w:rsidRDefault="001E641F"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AA1FEE"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9 –</w:t>
            </w:r>
            <w:r w:rsidR="00AA1FEE" w:rsidRPr="00D24A85">
              <w:rPr>
                <w:rFonts w:ascii="Times New Roman" w:hAnsi="Times New Roman" w:cs="Times New Roman"/>
                <w:sz w:val="28"/>
                <w:szCs w:val="28"/>
                <w:lang w:val="kk-KZ"/>
              </w:rPr>
              <w:t xml:space="preserve"> </w:t>
            </w:r>
            <w:r w:rsidR="00AA1FEE" w:rsidRPr="00D24A85">
              <w:rPr>
                <w:rFonts w:ascii="Times New Roman" w:eastAsia="Times New Roman" w:hAnsi="Times New Roman" w:cs="Times New Roman"/>
                <w:bCs/>
                <w:i/>
                <w:iCs/>
                <w:sz w:val="28"/>
                <w:szCs w:val="28"/>
                <w:lang w:val="kk-KZ"/>
              </w:rPr>
              <w:t xml:space="preserve">Fusobacterium </w:t>
            </w:r>
            <w:r w:rsidR="00AA1FEE" w:rsidRPr="00D24A85">
              <w:rPr>
                <w:rFonts w:ascii="Times New Roman" w:hAnsi="Times New Roman" w:cs="Times New Roman"/>
                <w:i/>
                <w:sz w:val="28"/>
                <w:szCs w:val="28"/>
                <w:lang w:val="kk-KZ"/>
              </w:rPr>
              <w:t xml:space="preserve">necrophorum </w:t>
            </w:r>
            <w:r w:rsidR="005B2388" w:rsidRPr="00D24A85">
              <w:rPr>
                <w:rFonts w:ascii="Times New Roman" w:hAnsi="Times New Roman" w:cs="Times New Roman"/>
                <w:sz w:val="28"/>
                <w:szCs w:val="28"/>
                <w:lang w:val="kk-KZ"/>
              </w:rPr>
              <w:t>қоздырушысы</w:t>
            </w:r>
            <w:r w:rsidR="00AA1FEE" w:rsidRPr="00D24A85">
              <w:rPr>
                <w:rFonts w:ascii="Times New Roman" w:hAnsi="Times New Roman" w:cs="Times New Roman"/>
                <w:sz w:val="28"/>
                <w:szCs w:val="28"/>
                <w:lang w:val="kk-KZ"/>
              </w:rPr>
              <w:t xml:space="preserve">. </w:t>
            </w:r>
            <w:r w:rsidR="00AA1FEE" w:rsidRPr="00D24A85">
              <w:rPr>
                <w:rFonts w:ascii="Times New Roman" w:eastAsia="Times New Roman" w:hAnsi="Times New Roman" w:cs="Times New Roman"/>
                <w:bCs/>
                <w:iCs/>
                <w:sz w:val="28"/>
                <w:szCs w:val="28"/>
                <w:lang w:val="kk-KZ"/>
              </w:rPr>
              <w:t>Грамм әдісі</w:t>
            </w:r>
          </w:p>
        </w:tc>
      </w:tr>
    </w:tbl>
    <w:p w14:paraId="437C9DA5" w14:textId="77777777" w:rsidR="00022792" w:rsidRPr="00D24A85" w:rsidRDefault="00022792" w:rsidP="00D94BCD">
      <w:pPr>
        <w:spacing w:after="0" w:line="240" w:lineRule="auto"/>
        <w:ind w:firstLine="709"/>
        <w:jc w:val="both"/>
        <w:rPr>
          <w:rFonts w:ascii="Times New Roman" w:hAnsi="Times New Roman" w:cs="Times New Roman"/>
          <w:sz w:val="28"/>
          <w:szCs w:val="28"/>
          <w:lang w:val="kk-KZ"/>
        </w:rPr>
      </w:pPr>
    </w:p>
    <w:p w14:paraId="1EB891EB" w14:textId="77777777"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Жоғарыда аталған жануарлардан зертханалық жағдайда әрі қарай зерттеу үшін зақымдалған және сау ұлпалар шекарасында биоматериал алынды.</w:t>
      </w:r>
    </w:p>
    <w:p w14:paraId="29C2A915" w14:textId="77777777"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18 өсіндінің микроскопиясында келесі нәтижелер алынды: № № 3, 10, 8, 12, - препараттарда көптеген грамтеріс боялған жұқа ұзын таяқшалар, сирек қысқа және кокк тәрізді таяқшалар байқалды, №№ 1, 2, 5 ,7, 9, 11, 13, 14, 15, 16 -препараттарда көптеген грам-теріс полиморфты таяқшалар, кейде ұзын жіңішке таяқшалар.</w:t>
      </w:r>
    </w:p>
    <w:p w14:paraId="2BDD53C3" w14:textId="00147505"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Боялған препараттарды микроскопиялағаннан кейін некробактериоз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н Вейнбр және Дригальский әдісімен бөгде микрофлорадан тазарту жүргізілді. Зерттелетін материал балқытылған және 45-50</w:t>
      </w:r>
      <w:r w:rsidRPr="00D24A85">
        <w:rPr>
          <w:rFonts w:ascii="Times New Roman" w:hAnsi="Times New Roman" w:cs="Times New Roman"/>
          <w:sz w:val="28"/>
          <w:szCs w:val="28"/>
          <w:vertAlign w:val="superscript"/>
          <w:lang w:val="kk-KZ"/>
        </w:rPr>
        <w:t>0</w:t>
      </w:r>
      <w:r w:rsidRPr="00D24A85">
        <w:rPr>
          <w:rFonts w:ascii="Times New Roman" w:hAnsi="Times New Roman" w:cs="Times New Roman"/>
          <w:sz w:val="28"/>
          <w:szCs w:val="28"/>
          <w:lang w:val="kk-KZ"/>
        </w:rPr>
        <w:t>С дейін салқындатылған агар</w:t>
      </w:r>
      <w:r w:rsidR="005555C1" w:rsidRPr="00D24A85">
        <w:rPr>
          <w:rFonts w:ascii="Times New Roman" w:hAnsi="Times New Roman" w:cs="Times New Roman"/>
          <w:sz w:val="28"/>
          <w:szCs w:val="28"/>
          <w:lang w:val="kk-KZ"/>
        </w:rPr>
        <w:t>лы</w:t>
      </w:r>
      <w:r w:rsidRPr="00D24A85">
        <w:rPr>
          <w:rFonts w:ascii="Times New Roman" w:hAnsi="Times New Roman" w:cs="Times New Roman"/>
          <w:sz w:val="28"/>
          <w:szCs w:val="28"/>
          <w:lang w:val="kk-KZ"/>
        </w:rPr>
        <w:t xml:space="preserve"> қоректік ортаға себі</w:t>
      </w:r>
      <w:r w:rsidR="000836AC" w:rsidRPr="00D24A85">
        <w:rPr>
          <w:rFonts w:ascii="Times New Roman" w:hAnsi="Times New Roman" w:cs="Times New Roman"/>
          <w:sz w:val="28"/>
          <w:szCs w:val="28"/>
          <w:lang w:val="kk-KZ"/>
        </w:rPr>
        <w:t>н</w:t>
      </w:r>
      <w:r w:rsidRPr="00D24A85">
        <w:rPr>
          <w:rFonts w:ascii="Times New Roman" w:hAnsi="Times New Roman" w:cs="Times New Roman"/>
          <w:sz w:val="28"/>
          <w:szCs w:val="28"/>
          <w:lang w:val="kk-KZ"/>
        </w:rPr>
        <w:t>ді</w:t>
      </w:r>
      <w:r w:rsidR="000836AC" w:rsidRPr="00D24A85">
        <w:rPr>
          <w:rFonts w:ascii="Times New Roman" w:hAnsi="Times New Roman" w:cs="Times New Roman"/>
          <w:sz w:val="28"/>
          <w:szCs w:val="28"/>
          <w:lang w:val="kk-KZ"/>
        </w:rPr>
        <w:t xml:space="preserve"> жасалды</w:t>
      </w:r>
      <w:r w:rsidRPr="00D24A85">
        <w:rPr>
          <w:rFonts w:ascii="Times New Roman" w:hAnsi="Times New Roman" w:cs="Times New Roman"/>
          <w:sz w:val="28"/>
          <w:szCs w:val="28"/>
          <w:lang w:val="kk-KZ"/>
        </w:rPr>
        <w:t>. 5-8</w:t>
      </w:r>
      <w:r w:rsidR="000836AC" w:rsidRPr="00D24A85">
        <w:rPr>
          <w:rFonts w:ascii="Times New Roman" w:hAnsi="Times New Roman" w:cs="Times New Roman"/>
          <w:sz w:val="28"/>
          <w:szCs w:val="28"/>
          <w:lang w:val="kk-KZ"/>
        </w:rPr>
        <w:t xml:space="preserve"> есе</w:t>
      </w:r>
      <w:r w:rsidRPr="00D24A85">
        <w:rPr>
          <w:rFonts w:ascii="Times New Roman" w:hAnsi="Times New Roman" w:cs="Times New Roman"/>
          <w:sz w:val="28"/>
          <w:szCs w:val="28"/>
          <w:lang w:val="kk-KZ"/>
        </w:rPr>
        <w:t xml:space="preserve"> сұйылту жүргізілді. Содан кейін орта тез салқындатылып, ортаға ауаның енуіне жол бермеу үшін және анаэробты жағдайда дамуға ықпал ету </w:t>
      </w:r>
      <w:r w:rsidR="00022792" w:rsidRPr="00D24A85">
        <w:rPr>
          <w:rFonts w:ascii="Times New Roman" w:hAnsi="Times New Roman" w:cs="Times New Roman"/>
          <w:sz w:val="28"/>
          <w:szCs w:val="28"/>
          <w:lang w:val="kk-KZ"/>
        </w:rPr>
        <w:t>мақсатында,</w:t>
      </w:r>
      <w:r w:rsidRPr="00D24A85">
        <w:rPr>
          <w:rFonts w:ascii="Times New Roman" w:hAnsi="Times New Roman" w:cs="Times New Roman"/>
          <w:sz w:val="28"/>
          <w:szCs w:val="28"/>
          <w:lang w:val="kk-KZ"/>
        </w:rPr>
        <w:t xml:space="preserve"> бетіне вазелин майының қабатымен толтырды</w:t>
      </w:r>
      <w:r w:rsidR="00022792" w:rsidRPr="00D24A85">
        <w:rPr>
          <w:rFonts w:ascii="Times New Roman" w:hAnsi="Times New Roman" w:cs="Times New Roman"/>
          <w:sz w:val="28"/>
          <w:szCs w:val="28"/>
          <w:lang w:val="kk-KZ"/>
        </w:rPr>
        <w:t>қ</w:t>
      </w:r>
      <w:r w:rsidRPr="00D24A85">
        <w:rPr>
          <w:rFonts w:ascii="Times New Roman" w:hAnsi="Times New Roman" w:cs="Times New Roman"/>
          <w:sz w:val="28"/>
          <w:szCs w:val="28"/>
          <w:lang w:val="kk-KZ"/>
        </w:rPr>
        <w:t xml:space="preserve">. Олар термостатқа қойылды, содан кейін өскен </w:t>
      </w:r>
      <w:r w:rsidR="00F70582" w:rsidRPr="00D24A85">
        <w:rPr>
          <w:rFonts w:ascii="Times New Roman" w:hAnsi="Times New Roman" w:cs="Times New Roman"/>
          <w:sz w:val="28"/>
          <w:szCs w:val="28"/>
          <w:lang w:val="kk-KZ"/>
        </w:rPr>
        <w:t>өсінділерді</w:t>
      </w:r>
      <w:r w:rsidR="00022792" w:rsidRPr="00D24A85">
        <w:rPr>
          <w:rFonts w:ascii="Times New Roman" w:hAnsi="Times New Roman" w:cs="Times New Roman"/>
          <w:sz w:val="28"/>
          <w:szCs w:val="28"/>
          <w:lang w:val="kk-KZ"/>
        </w:rPr>
        <w:t xml:space="preserve"> зерттедік</w:t>
      </w:r>
      <w:r w:rsidRPr="00D24A85">
        <w:rPr>
          <w:rFonts w:ascii="Times New Roman" w:hAnsi="Times New Roman" w:cs="Times New Roman"/>
          <w:sz w:val="28"/>
          <w:szCs w:val="28"/>
          <w:lang w:val="kk-KZ"/>
        </w:rPr>
        <w:t xml:space="preserve">. Агар орталарында 48-72 сағаттан кейін диаметрі 1-2 мм сұр-ақ өскен </w:t>
      </w:r>
      <w:r w:rsidR="00F70582" w:rsidRPr="00D24A85">
        <w:rPr>
          <w:rFonts w:ascii="Times New Roman" w:hAnsi="Times New Roman" w:cs="Times New Roman"/>
          <w:sz w:val="28"/>
          <w:szCs w:val="28"/>
          <w:lang w:val="kk-KZ"/>
        </w:rPr>
        <w:t>өсінді</w:t>
      </w:r>
      <w:r w:rsidR="00022792" w:rsidRPr="00D24A85">
        <w:rPr>
          <w:rFonts w:ascii="Times New Roman" w:hAnsi="Times New Roman" w:cs="Times New Roman"/>
          <w:sz w:val="28"/>
          <w:szCs w:val="28"/>
          <w:lang w:val="kk-KZ"/>
        </w:rPr>
        <w:t>л</w:t>
      </w:r>
      <w:r w:rsidR="00F70582" w:rsidRPr="00D24A85">
        <w:rPr>
          <w:rFonts w:ascii="Times New Roman" w:hAnsi="Times New Roman" w:cs="Times New Roman"/>
          <w:sz w:val="28"/>
          <w:szCs w:val="28"/>
          <w:lang w:val="kk-KZ"/>
        </w:rPr>
        <w:t>е</w:t>
      </w:r>
      <w:r w:rsidR="00022792" w:rsidRPr="00D24A85">
        <w:rPr>
          <w:rFonts w:ascii="Times New Roman" w:hAnsi="Times New Roman" w:cs="Times New Roman"/>
          <w:sz w:val="28"/>
          <w:szCs w:val="28"/>
          <w:lang w:val="kk-KZ"/>
        </w:rPr>
        <w:t>р</w:t>
      </w:r>
      <w:r w:rsidRPr="00D24A85">
        <w:rPr>
          <w:rFonts w:ascii="Times New Roman" w:hAnsi="Times New Roman" w:cs="Times New Roman"/>
          <w:sz w:val="28"/>
          <w:szCs w:val="28"/>
          <w:lang w:val="kk-KZ"/>
        </w:rPr>
        <w:t xml:space="preserve"> түрінде өсу байқалды; ГСА-да-орта фонында әрең байқалатын кішкентай шық тәрізді </w:t>
      </w:r>
      <w:r w:rsidR="00022792" w:rsidRPr="00D24A85">
        <w:rPr>
          <w:rFonts w:ascii="Times New Roman" w:hAnsi="Times New Roman" w:cs="Times New Roman"/>
          <w:sz w:val="28"/>
          <w:szCs w:val="28"/>
          <w:lang w:val="kk-KZ"/>
        </w:rPr>
        <w:t>шоғырлар</w:t>
      </w:r>
      <w:r w:rsidRPr="00D24A85">
        <w:rPr>
          <w:rFonts w:ascii="Times New Roman" w:hAnsi="Times New Roman" w:cs="Times New Roman"/>
          <w:sz w:val="28"/>
          <w:szCs w:val="28"/>
          <w:lang w:val="kk-KZ"/>
        </w:rPr>
        <w:t xml:space="preserve"> түрінде көрінді.</w:t>
      </w:r>
    </w:p>
    <w:p w14:paraId="64E31E1A" w14:textId="059BBBCA"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eastAsia="Times New Roman" w:hAnsi="Times New Roman" w:cs="Times New Roman"/>
          <w:sz w:val="28"/>
          <w:szCs w:val="28"/>
          <w:lang w:val="kk-KZ"/>
        </w:rPr>
        <w:lastRenderedPageBreak/>
        <w:t xml:space="preserve">Бөлінген </w:t>
      </w:r>
      <w:r w:rsidR="000C7B8F" w:rsidRPr="00D24A85">
        <w:rPr>
          <w:rFonts w:ascii="Times New Roman" w:eastAsia="Times New Roman" w:hAnsi="Times New Roman" w:cs="Times New Roman"/>
          <w:sz w:val="28"/>
          <w:szCs w:val="28"/>
          <w:lang w:val="kk-KZ"/>
        </w:rPr>
        <w:t>өсінділердің</w:t>
      </w:r>
      <w:r w:rsidRPr="00D24A85">
        <w:rPr>
          <w:rFonts w:ascii="Times New Roman" w:eastAsia="Times New Roman" w:hAnsi="Times New Roman" w:cs="Times New Roman"/>
          <w:sz w:val="28"/>
          <w:szCs w:val="28"/>
          <w:lang w:val="kk-KZ"/>
        </w:rPr>
        <w:t xml:space="preserve"> өсуі екінші күні байқалды, оларды оттықпен қыздыру арқылы түтіктен алып тастады</w:t>
      </w:r>
      <w:r w:rsidR="00022792" w:rsidRPr="00D24A85">
        <w:rPr>
          <w:rFonts w:ascii="Times New Roman" w:eastAsia="Times New Roman" w:hAnsi="Times New Roman" w:cs="Times New Roman"/>
          <w:sz w:val="28"/>
          <w:szCs w:val="28"/>
          <w:lang w:val="kk-KZ"/>
        </w:rPr>
        <w:t>қ</w:t>
      </w:r>
      <w:r w:rsidRPr="00D24A85">
        <w:rPr>
          <w:rFonts w:ascii="Times New Roman" w:eastAsia="Times New Roman" w:hAnsi="Times New Roman" w:cs="Times New Roman"/>
          <w:sz w:val="28"/>
          <w:szCs w:val="28"/>
          <w:lang w:val="kk-KZ"/>
        </w:rPr>
        <w:t xml:space="preserve">. Одан әрі зерттеу үшін кесілген агар бағанынан </w:t>
      </w:r>
      <w:r w:rsidR="00E25FAA" w:rsidRPr="00D24A85">
        <w:rPr>
          <w:rFonts w:ascii="Times New Roman" w:eastAsia="Times New Roman" w:hAnsi="Times New Roman" w:cs="Times New Roman"/>
          <w:sz w:val="28"/>
          <w:szCs w:val="28"/>
          <w:lang w:val="kk-KZ"/>
        </w:rPr>
        <w:t>өсінділер</w:t>
      </w:r>
      <w:r w:rsidRPr="00D24A85">
        <w:rPr>
          <w:rFonts w:ascii="Times New Roman" w:eastAsia="Times New Roman" w:hAnsi="Times New Roman" w:cs="Times New Roman"/>
          <w:sz w:val="28"/>
          <w:szCs w:val="28"/>
          <w:lang w:val="kk-KZ"/>
        </w:rPr>
        <w:t xml:space="preserve"> ілмекпен алынды. Алынған </w:t>
      </w:r>
      <w:r w:rsidR="00E25FAA" w:rsidRPr="00D24A85">
        <w:rPr>
          <w:rFonts w:ascii="Times New Roman" w:eastAsia="Times New Roman" w:hAnsi="Times New Roman" w:cs="Times New Roman"/>
          <w:sz w:val="28"/>
          <w:szCs w:val="28"/>
          <w:lang w:val="kk-KZ"/>
        </w:rPr>
        <w:t>өсінділер</w:t>
      </w:r>
      <w:r w:rsidRPr="00D24A85">
        <w:rPr>
          <w:rFonts w:ascii="Times New Roman" w:eastAsia="Times New Roman" w:hAnsi="Times New Roman" w:cs="Times New Roman"/>
          <w:sz w:val="28"/>
          <w:szCs w:val="28"/>
          <w:lang w:val="kk-KZ"/>
        </w:rPr>
        <w:t xml:space="preserve"> сұйық қоректік ортаға себінді жасалды.</w:t>
      </w:r>
    </w:p>
    <w:p w14:paraId="7806C979" w14:textId="77777777"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Әрі қарай, некробактериоз </w:t>
      </w:r>
      <w:r w:rsidR="005B2388" w:rsidRPr="00D24A85">
        <w:rPr>
          <w:rFonts w:ascii="Times New Roman" w:hAnsi="Times New Roman" w:cs="Times New Roman"/>
          <w:sz w:val="28"/>
          <w:szCs w:val="28"/>
          <w:lang w:val="kk-KZ"/>
        </w:rPr>
        <w:t>қоздырушысы</w:t>
      </w:r>
      <w:r w:rsidRPr="00D24A85">
        <w:rPr>
          <w:rFonts w:ascii="Times New Roman" w:hAnsi="Times New Roman" w:cs="Times New Roman"/>
          <w:sz w:val="28"/>
          <w:szCs w:val="28"/>
          <w:lang w:val="kk-KZ"/>
        </w:rPr>
        <w:t>ның таза өсіндісін бөліп алу ақ тышқандарда жүргізілді (сурет 10). Ол үшін 60 ақ тышқан тәжірибелі және 10 бақылау тобын 0,3-0,5 мл сорпадағы өсіндісін тері астына</w:t>
      </w:r>
      <w:r w:rsidR="00022792"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құйрық түбірі аймағына егілді. 8-ші күні инъекция шеңберінде ісіну мен ір</w:t>
      </w:r>
      <w:r w:rsidR="00022792" w:rsidRPr="00D24A85">
        <w:rPr>
          <w:rFonts w:ascii="Times New Roman" w:hAnsi="Times New Roman" w:cs="Times New Roman"/>
          <w:sz w:val="28"/>
          <w:szCs w:val="28"/>
          <w:lang w:val="kk-KZ"/>
        </w:rPr>
        <w:t>ің пайда болды, 5-ші күні құйрығы</w:t>
      </w:r>
      <w:r w:rsidRPr="00D24A85">
        <w:rPr>
          <w:rFonts w:ascii="Times New Roman" w:hAnsi="Times New Roman" w:cs="Times New Roman"/>
          <w:sz w:val="28"/>
          <w:szCs w:val="28"/>
          <w:lang w:val="kk-KZ"/>
        </w:rPr>
        <w:t xml:space="preserve"> түсіп қалды. Тышқандар 12-ші күні инфекция аймағындағы бұлшықет некрозының құбылыстарымен, бауырдағы, өкпедегі, жүректегі іріңді ошақтармен өлді.</w:t>
      </w:r>
    </w:p>
    <w:p w14:paraId="376C14BA" w14:textId="77777777" w:rsidR="00022792" w:rsidRPr="00D24A85" w:rsidRDefault="00022792" w:rsidP="00D94BCD">
      <w:pPr>
        <w:spacing w:after="0" w:line="240" w:lineRule="auto"/>
        <w:ind w:firstLine="709"/>
        <w:jc w:val="both"/>
        <w:rPr>
          <w:rFonts w:ascii="Times New Roman" w:hAnsi="Times New Roman" w:cs="Times New Roman"/>
          <w:sz w:val="28"/>
          <w:szCs w:val="28"/>
          <w:lang w:val="kk-KZ"/>
        </w:rPr>
      </w:pPr>
    </w:p>
    <w:p w14:paraId="48640175" w14:textId="77777777" w:rsidR="002C0EF6" w:rsidRPr="00D24A85" w:rsidRDefault="002C0EF6"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7E65DEF9" wp14:editId="2527EF8B">
            <wp:extent cx="4338918" cy="3012141"/>
            <wp:effectExtent l="0" t="0" r="5080" b="0"/>
            <wp:docPr id="30" name="Рисунок 13" descr="C:\Documents and Settings\Admin\Рабочий стол\Некробактериоз\Фото наука\IMG_02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Некробактериоз\Фото наука\IMG_0205.jpg"/>
                    <pic:cNvPicPr>
                      <a:picLocks noChangeAspect="1" noChangeArrowheads="1"/>
                    </pic:cNvPicPr>
                  </pic:nvPicPr>
                  <pic:blipFill>
                    <a:blip r:embed="rId37" cstate="print"/>
                    <a:srcRect/>
                    <a:stretch>
                      <a:fillRect/>
                    </a:stretch>
                  </pic:blipFill>
                  <pic:spPr bwMode="auto">
                    <a:xfrm>
                      <a:off x="0" y="0"/>
                      <a:ext cx="4337802" cy="3011366"/>
                    </a:xfrm>
                    <a:prstGeom prst="rect">
                      <a:avLst/>
                    </a:prstGeom>
                    <a:noFill/>
                    <a:ln w="9525">
                      <a:noFill/>
                      <a:miter lim="800000"/>
                      <a:headEnd/>
                      <a:tailEnd/>
                    </a:ln>
                  </pic:spPr>
                </pic:pic>
              </a:graphicData>
            </a:graphic>
          </wp:inline>
        </w:drawing>
      </w:r>
    </w:p>
    <w:p w14:paraId="3F98AFD5" w14:textId="77777777" w:rsidR="00400F7D" w:rsidRPr="00D24A85" w:rsidRDefault="00400F7D" w:rsidP="00D94BCD">
      <w:pPr>
        <w:spacing w:after="0" w:line="240" w:lineRule="auto"/>
        <w:ind w:firstLine="709"/>
        <w:jc w:val="center"/>
        <w:rPr>
          <w:rFonts w:ascii="Times New Roman" w:hAnsi="Times New Roman" w:cs="Times New Roman"/>
          <w:sz w:val="28"/>
          <w:szCs w:val="28"/>
          <w:lang w:val="kk-KZ"/>
        </w:rPr>
      </w:pPr>
    </w:p>
    <w:p w14:paraId="5F9E5F69" w14:textId="28FEC2BA" w:rsidR="002C0EF6" w:rsidRPr="00D24A85" w:rsidRDefault="001E641F"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2C0EF6"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10 –</w:t>
      </w:r>
      <w:r w:rsidR="002C0EF6" w:rsidRPr="00D24A85">
        <w:rPr>
          <w:rFonts w:ascii="Times New Roman" w:hAnsi="Times New Roman" w:cs="Times New Roman"/>
          <w:sz w:val="28"/>
          <w:szCs w:val="28"/>
          <w:lang w:val="kk-KZ"/>
        </w:rPr>
        <w:t xml:space="preserve"> Ақ тышқандарды жұқтыру. Өсіндіні егу</w:t>
      </w:r>
    </w:p>
    <w:p w14:paraId="59BF2199" w14:textId="77777777" w:rsidR="005F18D4" w:rsidRPr="00D24A85" w:rsidRDefault="005F18D4" w:rsidP="00D94BCD">
      <w:pPr>
        <w:spacing w:after="0" w:line="240" w:lineRule="auto"/>
        <w:ind w:firstLine="709"/>
        <w:jc w:val="both"/>
        <w:rPr>
          <w:rFonts w:ascii="Times New Roman" w:eastAsia="Times New Roman" w:hAnsi="Times New Roman" w:cs="Times New Roman"/>
          <w:bCs/>
          <w:iCs/>
          <w:sz w:val="28"/>
          <w:szCs w:val="28"/>
          <w:lang w:val="kk-KZ"/>
        </w:rPr>
      </w:pPr>
    </w:p>
    <w:p w14:paraId="1478DE59" w14:textId="77777777" w:rsidR="002C0EF6" w:rsidRPr="00D24A85" w:rsidRDefault="002C0EF6" w:rsidP="00055786">
      <w:pPr>
        <w:spacing w:after="0" w:line="240" w:lineRule="auto"/>
        <w:ind w:firstLine="709"/>
        <w:rPr>
          <w:rFonts w:ascii="Times New Roman" w:eastAsia="Times New Roman" w:hAnsi="Times New Roman" w:cs="Times New Roman"/>
          <w:b/>
          <w:bCs/>
          <w:iCs/>
          <w:sz w:val="28"/>
          <w:szCs w:val="28"/>
          <w:lang w:val="kk-KZ"/>
        </w:rPr>
      </w:pPr>
      <w:r w:rsidRPr="00D24A85">
        <w:rPr>
          <w:rFonts w:ascii="Times New Roman" w:eastAsia="Times New Roman" w:hAnsi="Times New Roman" w:cs="Times New Roman"/>
          <w:b/>
          <w:bCs/>
          <w:iCs/>
          <w:sz w:val="28"/>
          <w:szCs w:val="28"/>
          <w:lang w:val="kk-KZ"/>
        </w:rPr>
        <w:t>Ө</w:t>
      </w:r>
      <w:r w:rsidR="005F18D4" w:rsidRPr="00D24A85">
        <w:rPr>
          <w:rFonts w:ascii="Times New Roman" w:eastAsia="Times New Roman" w:hAnsi="Times New Roman" w:cs="Times New Roman"/>
          <w:b/>
          <w:bCs/>
          <w:iCs/>
          <w:sz w:val="28"/>
          <w:szCs w:val="28"/>
          <w:lang w:val="kk-KZ"/>
        </w:rPr>
        <w:t>лген ақ тышқандардың аутопсиясы</w:t>
      </w:r>
    </w:p>
    <w:p w14:paraId="7BF6C828" w14:textId="77777777" w:rsidR="002C0EF6" w:rsidRPr="00D24A85" w:rsidRDefault="002C0EF6"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Төменгі жақтан пабиске дейін ортаңғы сызық бойымен тері кесілді. Тері дайындалып, аяқ-қолдың бүйіріне кесілді. Тері жамылғылары бүйірлеріне бұрылды. Тері астындағы тіндері тексерілді, тамырлардың күйіне, ісінудің, қан кетудің болуына, сондай-ақ лимфа түйіндеріне назар аударылды. Лимфа түйіндерінен жағындылар мен себінділер жасалды.</w:t>
      </w:r>
    </w:p>
    <w:p w14:paraId="45699FD7" w14:textId="77777777" w:rsidR="002C0EF6" w:rsidRPr="00D24A85" w:rsidRDefault="002C0EF6" w:rsidP="00D94BCD">
      <w:pPr>
        <w:spacing w:after="0" w:line="240" w:lineRule="auto"/>
        <w:ind w:firstLine="709"/>
        <w:jc w:val="both"/>
        <w:rPr>
          <w:rStyle w:val="af0"/>
          <w:rFonts w:ascii="Times New Roman" w:hAnsi="Times New Roman" w:cs="Times New Roman"/>
          <w:b w:val="0"/>
          <w:color w:val="000000"/>
          <w:sz w:val="28"/>
          <w:szCs w:val="28"/>
          <w:lang w:val="kk-KZ"/>
        </w:rPr>
      </w:pPr>
      <w:r w:rsidRPr="00D24A85">
        <w:rPr>
          <w:rStyle w:val="af0"/>
          <w:rFonts w:ascii="Times New Roman" w:hAnsi="Times New Roman" w:cs="Times New Roman"/>
          <w:b w:val="0"/>
          <w:color w:val="000000"/>
          <w:sz w:val="28"/>
          <w:szCs w:val="28"/>
          <w:lang w:val="kk-KZ"/>
        </w:rPr>
        <w:t>Содан кейін кеуде қуысы ашылды. Мұны істеу үшін, қылыш тәрізді процесті пинцетпен ұстап, оның астына көлденең кесу жасалды, оған қайшылар енгізілді және шеміршекпен түйісетін жерлерге қабырғалар кесілді. Алынған қақпақ үшбұрыш түрінде жоғары қарай көтерілді. Кеуде қуысының мүшелері тексерілді (</w:t>
      </w:r>
      <w:r w:rsidR="005F18D4" w:rsidRPr="00D24A85">
        <w:rPr>
          <w:rStyle w:val="af0"/>
          <w:rFonts w:ascii="Times New Roman" w:hAnsi="Times New Roman" w:cs="Times New Roman"/>
          <w:b w:val="0"/>
          <w:color w:val="000000"/>
          <w:sz w:val="28"/>
          <w:szCs w:val="28"/>
          <w:lang w:val="kk-KZ"/>
        </w:rPr>
        <w:t>сурет 11</w:t>
      </w:r>
      <w:r w:rsidRPr="00D24A85">
        <w:rPr>
          <w:rStyle w:val="af0"/>
          <w:rFonts w:ascii="Times New Roman" w:hAnsi="Times New Roman" w:cs="Times New Roman"/>
          <w:b w:val="0"/>
          <w:color w:val="000000"/>
          <w:sz w:val="28"/>
          <w:szCs w:val="28"/>
          <w:lang w:val="kk-KZ"/>
        </w:rPr>
        <w:t>).</w:t>
      </w:r>
    </w:p>
    <w:p w14:paraId="0025D7F2" w14:textId="77777777" w:rsidR="005F18D4" w:rsidRPr="00D24A85" w:rsidRDefault="005F18D4" w:rsidP="00D94BCD">
      <w:pPr>
        <w:spacing w:after="0" w:line="240" w:lineRule="auto"/>
        <w:ind w:firstLine="709"/>
        <w:jc w:val="both"/>
        <w:rPr>
          <w:rStyle w:val="af0"/>
          <w:rFonts w:ascii="Times New Roman" w:hAnsi="Times New Roman" w:cs="Times New Roman"/>
          <w:b w:val="0"/>
          <w:color w:val="000000"/>
          <w:sz w:val="28"/>
          <w:szCs w:val="28"/>
          <w:lang w:val="kk-KZ"/>
        </w:rPr>
      </w:pPr>
    </w:p>
    <w:p w14:paraId="46DA146A" w14:textId="77777777" w:rsidR="005F18D4" w:rsidRPr="00D24A85" w:rsidRDefault="005F18D4" w:rsidP="00D94BCD">
      <w:pPr>
        <w:spacing w:after="0" w:line="240" w:lineRule="auto"/>
        <w:ind w:firstLine="709"/>
        <w:jc w:val="center"/>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noProof/>
          <w:sz w:val="28"/>
          <w:szCs w:val="28"/>
          <w:lang w:eastAsia="ru-RU"/>
        </w:rPr>
        <w:lastRenderedPageBreak/>
        <w:drawing>
          <wp:inline distT="0" distB="0" distL="0" distR="0" wp14:anchorId="081D6F5B" wp14:editId="6C45B0F3">
            <wp:extent cx="4696618" cy="2976283"/>
            <wp:effectExtent l="0" t="0" r="8890" b="0"/>
            <wp:docPr id="91226" name="Рисунок 91226" descr="C:\Users\Agrarniy21\Desktop\РАя\20180726_20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rarniy21\Desktop\РАя\20180726_2019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21812" cy="2992249"/>
                    </a:xfrm>
                    <a:prstGeom prst="rect">
                      <a:avLst/>
                    </a:prstGeom>
                    <a:noFill/>
                    <a:ln>
                      <a:noFill/>
                    </a:ln>
                  </pic:spPr>
                </pic:pic>
              </a:graphicData>
            </a:graphic>
          </wp:inline>
        </w:drawing>
      </w:r>
    </w:p>
    <w:p w14:paraId="374DF483" w14:textId="77777777" w:rsidR="00400F7D" w:rsidRPr="00D24A85" w:rsidRDefault="00400F7D" w:rsidP="00D94BCD">
      <w:pPr>
        <w:spacing w:after="0" w:line="240" w:lineRule="auto"/>
        <w:ind w:firstLine="709"/>
        <w:jc w:val="center"/>
        <w:rPr>
          <w:rFonts w:ascii="Times New Roman" w:eastAsia="Times New Roman" w:hAnsi="Times New Roman" w:cs="Times New Roman"/>
          <w:bCs/>
          <w:iCs/>
          <w:sz w:val="28"/>
          <w:szCs w:val="28"/>
          <w:lang w:val="kk-KZ"/>
        </w:rPr>
      </w:pPr>
    </w:p>
    <w:p w14:paraId="44AA0AD3" w14:textId="125564A6" w:rsidR="005F18D4" w:rsidRPr="00D24A85" w:rsidRDefault="001E641F"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5F18D4"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11 – </w:t>
      </w:r>
      <w:r w:rsidR="005F18D4" w:rsidRPr="00D24A85">
        <w:rPr>
          <w:rFonts w:ascii="Times New Roman" w:hAnsi="Times New Roman" w:cs="Times New Roman"/>
          <w:sz w:val="28"/>
          <w:szCs w:val="28"/>
          <w:lang w:val="kk-KZ"/>
        </w:rPr>
        <w:t>Тышқанды сойып-зеттеу</w:t>
      </w:r>
    </w:p>
    <w:p w14:paraId="4A6E1432" w14:textId="77777777" w:rsidR="005F18D4" w:rsidRPr="00D24A85" w:rsidRDefault="005F18D4" w:rsidP="00D94BCD">
      <w:pPr>
        <w:spacing w:after="0" w:line="240" w:lineRule="auto"/>
        <w:ind w:firstLine="709"/>
        <w:jc w:val="center"/>
        <w:rPr>
          <w:rStyle w:val="af0"/>
          <w:rFonts w:ascii="Times New Roman" w:hAnsi="Times New Roman" w:cs="Times New Roman"/>
          <w:b w:val="0"/>
          <w:bCs w:val="0"/>
          <w:color w:val="000000"/>
          <w:sz w:val="28"/>
          <w:szCs w:val="28"/>
          <w:lang w:val="kk-KZ"/>
        </w:rPr>
      </w:pPr>
    </w:p>
    <w:p w14:paraId="7C09B04E" w14:textId="77777777" w:rsidR="002C0EF6" w:rsidRPr="00D24A85" w:rsidRDefault="002C0EF6" w:rsidP="00D94BCD">
      <w:pPr>
        <w:spacing w:after="0" w:line="240" w:lineRule="auto"/>
        <w:ind w:firstLine="709"/>
        <w:jc w:val="both"/>
        <w:rPr>
          <w:rFonts w:ascii="Times New Roman" w:eastAsia="Times New Roman" w:hAnsi="Times New Roman" w:cs="Times New Roman"/>
          <w:bCs/>
          <w:iCs/>
          <w:sz w:val="28"/>
          <w:szCs w:val="28"/>
          <w:lang w:val="kk-KZ"/>
        </w:rPr>
      </w:pPr>
      <w:r w:rsidRPr="00D24A85">
        <w:rPr>
          <w:rStyle w:val="af0"/>
          <w:rFonts w:ascii="Times New Roman" w:hAnsi="Times New Roman" w:cs="Times New Roman"/>
          <w:b w:val="0"/>
          <w:color w:val="000000"/>
          <w:sz w:val="28"/>
          <w:szCs w:val="28"/>
          <w:lang w:val="kk-KZ"/>
        </w:rPr>
        <w:t xml:space="preserve">Құрсақ қуысы ашылуы ішекке зақым келтірмеу үшін мұқият жүргізілді. Мұны істеу үшін іш қабырғасын пинцетпен ұстап, оны диафрагмадан пабиске дейін қайшымен кесіп, аяқ-қолдарға қарай екі көлденең кесу жасады. Ішек пинцетпен солға қарай бауыр, бүйрек және көкбауыр ашылғанша тартылды, осы мүшелерге назар аударылды. Бауырдағы, өкпедегі, жүректегі іріңді ошақтардан бактериоздың </w:t>
      </w:r>
      <w:r w:rsidR="005B2388" w:rsidRPr="00D24A85">
        <w:rPr>
          <w:rStyle w:val="af0"/>
          <w:rFonts w:ascii="Times New Roman" w:hAnsi="Times New Roman" w:cs="Times New Roman"/>
          <w:b w:val="0"/>
          <w:color w:val="000000"/>
          <w:sz w:val="28"/>
          <w:szCs w:val="28"/>
          <w:lang w:val="kk-KZ"/>
        </w:rPr>
        <w:t>қоздырушысы</w:t>
      </w:r>
      <w:r w:rsidRPr="00D24A85">
        <w:rPr>
          <w:rStyle w:val="af0"/>
          <w:rFonts w:ascii="Times New Roman" w:hAnsi="Times New Roman" w:cs="Times New Roman"/>
          <w:b w:val="0"/>
          <w:color w:val="000000"/>
          <w:sz w:val="28"/>
          <w:szCs w:val="28"/>
          <w:lang w:val="kk-KZ"/>
        </w:rPr>
        <w:t xml:space="preserve">ның таза өсіндісін бөліп алу мақсатымен себінді жасалды. </w:t>
      </w:r>
      <w:r w:rsidR="005F18D4" w:rsidRPr="00D24A85">
        <w:rPr>
          <w:rStyle w:val="af0"/>
          <w:rFonts w:ascii="Times New Roman" w:hAnsi="Times New Roman" w:cs="Times New Roman"/>
          <w:b w:val="0"/>
          <w:color w:val="000000"/>
          <w:sz w:val="28"/>
          <w:szCs w:val="28"/>
          <w:lang w:val="kk-KZ"/>
        </w:rPr>
        <w:t>Өлексені</w:t>
      </w:r>
      <w:r w:rsidRPr="00D24A85">
        <w:rPr>
          <w:rStyle w:val="af0"/>
          <w:rFonts w:ascii="Times New Roman" w:hAnsi="Times New Roman" w:cs="Times New Roman"/>
          <w:b w:val="0"/>
          <w:color w:val="000000"/>
          <w:sz w:val="28"/>
          <w:szCs w:val="28"/>
          <w:lang w:val="kk-KZ"/>
        </w:rPr>
        <w:t xml:space="preserve"> сойғаннан кейін барлық құралдар, тақта және кювет стерилизацияланды.</w:t>
      </w:r>
      <w:r w:rsidR="005F18D4" w:rsidRPr="00D24A85">
        <w:rPr>
          <w:rFonts w:ascii="Times New Roman" w:hAnsi="Times New Roman" w:cs="Times New Roman"/>
          <w:color w:val="000000"/>
          <w:sz w:val="28"/>
          <w:szCs w:val="28"/>
          <w:lang w:val="kk-KZ"/>
        </w:rPr>
        <w:t xml:space="preserve"> </w:t>
      </w:r>
      <w:r w:rsidRPr="00D24A85">
        <w:rPr>
          <w:rFonts w:ascii="Times New Roman" w:eastAsia="Times New Roman" w:hAnsi="Times New Roman" w:cs="Times New Roman"/>
          <w:bCs/>
          <w:iCs/>
          <w:sz w:val="28"/>
          <w:szCs w:val="28"/>
          <w:lang w:val="kk-KZ"/>
        </w:rPr>
        <w:t xml:space="preserve">Бөліп алған өсінділердің морфологиясы </w:t>
      </w:r>
      <w:r w:rsidR="005F18D4" w:rsidRPr="00D24A85">
        <w:rPr>
          <w:rFonts w:ascii="Times New Roman" w:eastAsia="Times New Roman" w:hAnsi="Times New Roman" w:cs="Times New Roman"/>
          <w:bCs/>
          <w:iCs/>
          <w:sz w:val="28"/>
          <w:szCs w:val="28"/>
          <w:lang w:val="kk-KZ"/>
        </w:rPr>
        <w:t>1</w:t>
      </w:r>
      <w:r w:rsidR="009C6CD1" w:rsidRPr="00D24A85">
        <w:rPr>
          <w:rFonts w:ascii="Times New Roman" w:eastAsia="Times New Roman" w:hAnsi="Times New Roman" w:cs="Times New Roman"/>
          <w:bCs/>
          <w:iCs/>
          <w:sz w:val="28"/>
          <w:szCs w:val="28"/>
          <w:lang w:val="kk-KZ"/>
        </w:rPr>
        <w:t>2</w:t>
      </w:r>
      <w:r w:rsidRPr="00D24A85">
        <w:rPr>
          <w:rFonts w:ascii="Times New Roman" w:eastAsia="Times New Roman" w:hAnsi="Times New Roman" w:cs="Times New Roman"/>
          <w:bCs/>
          <w:iCs/>
          <w:sz w:val="28"/>
          <w:szCs w:val="28"/>
          <w:lang w:val="kk-KZ"/>
        </w:rPr>
        <w:t xml:space="preserve"> суреттерде көрсетілген.</w:t>
      </w:r>
    </w:p>
    <w:p w14:paraId="1ABDA0FE" w14:textId="77777777" w:rsidR="009C6CD1" w:rsidRPr="00D24A85" w:rsidRDefault="009C6CD1" w:rsidP="00D94BCD">
      <w:pPr>
        <w:spacing w:after="0" w:line="240" w:lineRule="auto"/>
        <w:ind w:firstLine="709"/>
        <w:jc w:val="both"/>
        <w:rPr>
          <w:rFonts w:ascii="Times New Roman" w:eastAsia="Times New Roman" w:hAnsi="Times New Roman" w:cs="Times New Roman"/>
          <w:bCs/>
          <w:iCs/>
          <w:sz w:val="28"/>
          <w:szCs w:val="28"/>
          <w:lang w:val="kk-KZ"/>
        </w:rPr>
      </w:pPr>
    </w:p>
    <w:tbl>
      <w:tblPr>
        <w:tblStyle w:val="a7"/>
        <w:tblW w:w="0" w:type="auto"/>
        <w:tblInd w:w="108" w:type="dxa"/>
        <w:tblLook w:val="04A0" w:firstRow="1" w:lastRow="0" w:firstColumn="1" w:lastColumn="0" w:noHBand="0" w:noVBand="1"/>
      </w:tblPr>
      <w:tblGrid>
        <w:gridCol w:w="4868"/>
        <w:gridCol w:w="4652"/>
      </w:tblGrid>
      <w:tr w:rsidR="009C6CD1" w:rsidRPr="00D24A85" w14:paraId="4D1B7967" w14:textId="77777777" w:rsidTr="009C6CD1">
        <w:tc>
          <w:tcPr>
            <w:tcW w:w="4914" w:type="dxa"/>
          </w:tcPr>
          <w:p w14:paraId="77D5DF1A" w14:textId="77777777" w:rsidR="009C6CD1" w:rsidRPr="00D24A85" w:rsidRDefault="009C6CD1" w:rsidP="00D94BCD">
            <w:pPr>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48A251A3" wp14:editId="1622C1B2">
                  <wp:extent cx="3048000" cy="2814918"/>
                  <wp:effectExtent l="0" t="0" r="0" b="5080"/>
                  <wp:docPr id="91228" name="Рисунок 7" descr="C:\Documents and Settings\Admin\Рабочий стол\Некробактериоз\фот\b5579077-a85d-48c0-9da6-b7c747107f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Некробактериоз\фот\b5579077-a85d-48c0-9da6-b7c747107f23.JPG"/>
                          <pic:cNvPicPr>
                            <a:picLocks noChangeAspect="1" noChangeArrowheads="1"/>
                          </pic:cNvPicPr>
                        </pic:nvPicPr>
                        <pic:blipFill rotWithShape="1">
                          <a:blip r:embed="rId39" cstate="print"/>
                          <a:srcRect l="19829" t="4858" r="14551" b="37701"/>
                          <a:stretch/>
                        </pic:blipFill>
                        <pic:spPr bwMode="auto">
                          <a:xfrm>
                            <a:off x="0" y="0"/>
                            <a:ext cx="3060163" cy="2826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2" w:type="dxa"/>
          </w:tcPr>
          <w:p w14:paraId="62DCD670" w14:textId="77777777" w:rsidR="009C6CD1" w:rsidRPr="00D24A85" w:rsidRDefault="009C6CD1" w:rsidP="00D94BCD">
            <w:pPr>
              <w:ind w:firstLine="709"/>
              <w:jc w:val="both"/>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4E6D7738" wp14:editId="588389F7">
                  <wp:extent cx="2886636" cy="2814918"/>
                  <wp:effectExtent l="0" t="0" r="0" b="5080"/>
                  <wp:docPr id="163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6026" t="21789" r="12195" b="13577"/>
                          <a:stretch/>
                        </pic:blipFill>
                        <pic:spPr bwMode="auto">
                          <a:xfrm>
                            <a:off x="0" y="0"/>
                            <a:ext cx="2927801" cy="28550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CD1" w:rsidRPr="00D24A85" w14:paraId="41A15592" w14:textId="77777777" w:rsidTr="009C6CD1">
        <w:tc>
          <w:tcPr>
            <w:tcW w:w="9746" w:type="dxa"/>
            <w:gridSpan w:val="2"/>
          </w:tcPr>
          <w:p w14:paraId="320D41C8" w14:textId="11567FDB" w:rsidR="009C6CD1" w:rsidRPr="00D24A85" w:rsidRDefault="001E641F" w:rsidP="00D94BCD">
            <w:pPr>
              <w:ind w:firstLine="709"/>
              <w:jc w:val="center"/>
              <w:rPr>
                <w:rFonts w:ascii="Times New Roman" w:eastAsia="Times New Roman" w:hAnsi="Times New Roman" w:cs="Times New Roman"/>
                <w:bCs/>
                <w:iCs/>
                <w:sz w:val="28"/>
                <w:szCs w:val="28"/>
                <w:lang w:val="kk-KZ"/>
              </w:rPr>
            </w:pPr>
            <w:r w:rsidRPr="00D24A85">
              <w:rPr>
                <w:rFonts w:ascii="Times New Roman" w:eastAsia="Times New Roman" w:hAnsi="Times New Roman" w:cs="Times New Roman"/>
                <w:bCs/>
                <w:iCs/>
                <w:sz w:val="28"/>
                <w:szCs w:val="28"/>
                <w:lang w:val="kk-KZ"/>
              </w:rPr>
              <w:t>С</w:t>
            </w:r>
            <w:r w:rsidR="009C6CD1" w:rsidRPr="00D24A85">
              <w:rPr>
                <w:rFonts w:ascii="Times New Roman" w:eastAsia="Times New Roman" w:hAnsi="Times New Roman" w:cs="Times New Roman"/>
                <w:bCs/>
                <w:iCs/>
                <w:sz w:val="28"/>
                <w:szCs w:val="28"/>
                <w:lang w:val="kk-KZ"/>
              </w:rPr>
              <w:t>урет</w:t>
            </w:r>
            <w:r>
              <w:rPr>
                <w:rFonts w:ascii="Times New Roman" w:eastAsia="Times New Roman" w:hAnsi="Times New Roman" w:cs="Times New Roman"/>
                <w:bCs/>
                <w:iCs/>
                <w:sz w:val="28"/>
                <w:szCs w:val="28"/>
                <w:lang w:val="kk-KZ"/>
              </w:rPr>
              <w:t xml:space="preserve"> </w:t>
            </w:r>
            <w:r w:rsidRPr="00D24A85">
              <w:rPr>
                <w:rFonts w:ascii="Times New Roman" w:eastAsia="Times New Roman" w:hAnsi="Times New Roman" w:cs="Times New Roman"/>
                <w:bCs/>
                <w:iCs/>
                <w:sz w:val="28"/>
                <w:szCs w:val="28"/>
                <w:lang w:val="kk-KZ"/>
              </w:rPr>
              <w:t>12 –</w:t>
            </w:r>
            <w:r w:rsidR="009C6CD1" w:rsidRPr="00D24A85">
              <w:rPr>
                <w:rFonts w:ascii="Times New Roman" w:eastAsia="Times New Roman" w:hAnsi="Times New Roman" w:cs="Times New Roman"/>
                <w:bCs/>
                <w:iCs/>
                <w:sz w:val="28"/>
                <w:szCs w:val="28"/>
              </w:rPr>
              <w:t xml:space="preserve"> </w:t>
            </w:r>
            <w:r w:rsidR="009C6CD1" w:rsidRPr="00D24A85">
              <w:rPr>
                <w:rFonts w:ascii="Times New Roman" w:eastAsia="Times New Roman" w:hAnsi="Times New Roman" w:cs="Times New Roman"/>
                <w:bCs/>
                <w:i/>
                <w:iCs/>
                <w:sz w:val="28"/>
                <w:szCs w:val="28"/>
                <w:lang w:val="en-US"/>
              </w:rPr>
              <w:t xml:space="preserve">Fusobacterium </w:t>
            </w:r>
            <w:proofErr w:type="spellStart"/>
            <w:r w:rsidR="009C6CD1" w:rsidRPr="00D24A85">
              <w:rPr>
                <w:rFonts w:ascii="Times New Roman" w:eastAsia="Times New Roman" w:hAnsi="Times New Roman" w:cs="Times New Roman"/>
                <w:bCs/>
                <w:i/>
                <w:iCs/>
                <w:sz w:val="28"/>
                <w:szCs w:val="28"/>
                <w:lang w:val="en-US"/>
              </w:rPr>
              <w:t>necrophorum</w:t>
            </w:r>
            <w:proofErr w:type="spellEnd"/>
            <w:r w:rsidR="009C6CD1" w:rsidRPr="00D24A85">
              <w:rPr>
                <w:rFonts w:ascii="Times New Roman" w:eastAsia="Times New Roman" w:hAnsi="Times New Roman" w:cs="Times New Roman"/>
                <w:bCs/>
                <w:iCs/>
                <w:sz w:val="28"/>
                <w:szCs w:val="28"/>
                <w:lang w:val="kk-KZ"/>
              </w:rPr>
              <w:t xml:space="preserve"> морфологиясы</w:t>
            </w:r>
          </w:p>
        </w:tc>
      </w:tr>
    </w:tbl>
    <w:p w14:paraId="655C998E" w14:textId="77777777" w:rsidR="00022792" w:rsidRPr="00D24A85" w:rsidRDefault="00022792" w:rsidP="00D94BCD">
      <w:pPr>
        <w:spacing w:after="0" w:line="240" w:lineRule="auto"/>
        <w:ind w:firstLine="709"/>
        <w:jc w:val="both"/>
        <w:rPr>
          <w:rFonts w:ascii="Times New Roman" w:hAnsi="Times New Roman" w:cs="Times New Roman"/>
          <w:sz w:val="28"/>
          <w:szCs w:val="28"/>
          <w:lang w:val="kk-KZ"/>
        </w:rPr>
      </w:pPr>
    </w:p>
    <w:p w14:paraId="2C7BBC6C" w14:textId="32EE1F3D" w:rsidR="002C0EF6" w:rsidRPr="00D24A85" w:rsidRDefault="002C0EF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 xml:space="preserve">Зертханада таза өсіндіні бөліп алу және биологиялық қасиеттерін (өсінділік-морфологиялық, биохимиялық, </w:t>
      </w:r>
      <w:r w:rsidR="00113934" w:rsidRPr="00D24A85">
        <w:rPr>
          <w:rFonts w:ascii="Times New Roman" w:hAnsi="Times New Roman" w:cs="Times New Roman"/>
          <w:sz w:val="28"/>
          <w:szCs w:val="28"/>
          <w:lang w:val="kk-KZ"/>
        </w:rPr>
        <w:t>уыттылық</w:t>
      </w:r>
      <w:r w:rsidR="00080C03" w:rsidRPr="00D24A85">
        <w:rPr>
          <w:rFonts w:ascii="Times New Roman" w:hAnsi="Times New Roman" w:cs="Times New Roman"/>
          <w:sz w:val="28"/>
          <w:szCs w:val="28"/>
          <w:lang w:val="kk-KZ"/>
        </w:rPr>
        <w:t xml:space="preserve"> </w:t>
      </w:r>
      <w:r w:rsidR="00FA7C59" w:rsidRPr="00D24A85">
        <w:rPr>
          <w:rFonts w:ascii="Times New Roman" w:hAnsi="Times New Roman" w:cs="Times New Roman"/>
          <w:sz w:val="28"/>
          <w:szCs w:val="28"/>
          <w:lang w:val="kk-KZ"/>
        </w:rPr>
        <w:t>(вируленттілік</w:t>
      </w:r>
      <w:r w:rsidR="00080C03"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және т.б.) зерттеу, ірі қара малдың некробактериозы қоздыр</w:t>
      </w:r>
      <w:r w:rsidR="009C6CD1" w:rsidRPr="00D24A85">
        <w:rPr>
          <w:rFonts w:ascii="Times New Roman" w:hAnsi="Times New Roman" w:cs="Times New Roman"/>
          <w:sz w:val="28"/>
          <w:szCs w:val="28"/>
          <w:lang w:val="kk-KZ"/>
        </w:rPr>
        <w:t>ушының</w:t>
      </w:r>
      <w:r w:rsidRPr="00D24A85">
        <w:rPr>
          <w:rFonts w:ascii="Times New Roman" w:hAnsi="Times New Roman" w:cs="Times New Roman"/>
          <w:sz w:val="28"/>
          <w:szCs w:val="28"/>
          <w:lang w:val="kk-KZ"/>
        </w:rPr>
        <w:t xml:space="preserve"> идентификациялау және типтік тиесілігін зерттеу үшін арнайы қоректік ортаға себінділер жасалды.</w:t>
      </w:r>
    </w:p>
    <w:p w14:paraId="21F83AED" w14:textId="41B9D62A" w:rsidR="00AA1FEE" w:rsidRPr="00D24A85" w:rsidRDefault="00611728"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Б</w:t>
      </w:r>
      <w:r w:rsidR="00AA1FEE" w:rsidRPr="00D24A85">
        <w:rPr>
          <w:rFonts w:ascii="Times New Roman" w:hAnsi="Times New Roman" w:cs="Times New Roman"/>
          <w:color w:val="000000"/>
          <w:sz w:val="28"/>
          <w:szCs w:val="28"/>
          <w:lang w:val="kk-KZ"/>
        </w:rPr>
        <w:t>иохимиялық қасиеттері</w:t>
      </w:r>
      <w:r w:rsidR="004A1B72" w:rsidRPr="00D24A85">
        <w:rPr>
          <w:rFonts w:ascii="Times New Roman" w:hAnsi="Times New Roman" w:cs="Times New Roman"/>
          <w:color w:val="000000"/>
          <w:sz w:val="28"/>
          <w:szCs w:val="28"/>
          <w:lang w:val="kk-KZ"/>
        </w:rPr>
        <w:t xml:space="preserve">н </w:t>
      </w:r>
      <w:r w:rsidR="00AA1FEE" w:rsidRPr="00D24A85">
        <w:rPr>
          <w:rFonts w:ascii="Times New Roman" w:hAnsi="Times New Roman" w:cs="Times New Roman"/>
          <w:color w:val="000000"/>
          <w:sz w:val="28"/>
          <w:szCs w:val="28"/>
          <w:lang w:val="kk-KZ"/>
        </w:rPr>
        <w:t>және к</w:t>
      </w:r>
      <w:r w:rsidRPr="00D24A85">
        <w:rPr>
          <w:rFonts w:ascii="Times New Roman" w:hAnsi="Times New Roman" w:cs="Times New Roman"/>
          <w:color w:val="000000"/>
          <w:sz w:val="28"/>
          <w:szCs w:val="28"/>
          <w:lang w:val="kk-KZ"/>
        </w:rPr>
        <w:t>үкіртсутектің</w:t>
      </w:r>
      <w:r w:rsidR="00AA1FEE" w:rsidRPr="00D24A85">
        <w:rPr>
          <w:rFonts w:ascii="Times New Roman" w:hAnsi="Times New Roman" w:cs="Times New Roman"/>
          <w:color w:val="000000"/>
          <w:sz w:val="28"/>
          <w:szCs w:val="28"/>
          <w:lang w:val="kk-KZ"/>
        </w:rPr>
        <w:t xml:space="preserve"> бөлінуін зерттеу.</w:t>
      </w:r>
    </w:p>
    <w:p w14:paraId="4AF958B5" w14:textId="77777777" w:rsidR="00AA1FEE" w:rsidRPr="00D24A85" w:rsidRDefault="00611728"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Күкіртсутекті анықтау сірке қышқылының қорғасынының қаныққан ері</w:t>
      </w:r>
      <w:r w:rsidR="00022792" w:rsidRPr="00D24A85">
        <w:rPr>
          <w:rFonts w:ascii="Times New Roman" w:hAnsi="Times New Roman" w:cs="Times New Roman"/>
          <w:color w:val="000000"/>
          <w:sz w:val="28"/>
          <w:szCs w:val="28"/>
          <w:lang w:val="kk-KZ"/>
        </w:rPr>
        <w:t>тіндісінде</w:t>
      </w:r>
      <w:r w:rsidRPr="00D24A85">
        <w:rPr>
          <w:rFonts w:ascii="Times New Roman" w:hAnsi="Times New Roman" w:cs="Times New Roman"/>
          <w:color w:val="000000"/>
          <w:sz w:val="28"/>
          <w:szCs w:val="28"/>
          <w:lang w:val="kk-KZ"/>
        </w:rPr>
        <w:t xml:space="preserve"> малынған сүзгі қағазының жолағы арқылы жүзеге асырылды. Осы мақсатта қорғасын ацетатының қаныққан ері</w:t>
      </w:r>
      <w:r w:rsidR="00022792" w:rsidRPr="00D24A85">
        <w:rPr>
          <w:rFonts w:ascii="Times New Roman" w:hAnsi="Times New Roman" w:cs="Times New Roman"/>
          <w:color w:val="000000"/>
          <w:sz w:val="28"/>
          <w:szCs w:val="28"/>
          <w:lang w:val="kk-KZ"/>
        </w:rPr>
        <w:t>тіндісі</w:t>
      </w:r>
      <w:r w:rsidRPr="00D24A85">
        <w:rPr>
          <w:rFonts w:ascii="Times New Roman" w:hAnsi="Times New Roman" w:cs="Times New Roman"/>
          <w:color w:val="000000"/>
          <w:sz w:val="28"/>
          <w:szCs w:val="28"/>
          <w:lang w:val="kk-KZ"/>
        </w:rPr>
        <w:t xml:space="preserve"> дайындалды, ол сүзгі қағазына малынған. </w:t>
      </w:r>
    </w:p>
    <w:p w14:paraId="5ACD03F3" w14:textId="3FD2262F" w:rsidR="006A2576" w:rsidRPr="00D24A85" w:rsidRDefault="00611728"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Содан кейін ол бөлме температурасында кептіріліп, ұзындығы 8 см және ені 1,5 см жо</w:t>
      </w:r>
      <w:r w:rsidR="00AA1FEE" w:rsidRPr="00D24A85">
        <w:rPr>
          <w:rFonts w:ascii="Times New Roman" w:hAnsi="Times New Roman" w:cs="Times New Roman"/>
          <w:color w:val="000000"/>
          <w:sz w:val="28"/>
          <w:szCs w:val="28"/>
          <w:lang w:val="kk-KZ"/>
        </w:rPr>
        <w:t xml:space="preserve">лақтарға кесілді, </w:t>
      </w:r>
      <w:r w:rsidRPr="00D24A85">
        <w:rPr>
          <w:rFonts w:ascii="Times New Roman" w:hAnsi="Times New Roman" w:cs="Times New Roman"/>
          <w:color w:val="000000"/>
          <w:sz w:val="28"/>
          <w:szCs w:val="28"/>
          <w:lang w:val="kk-KZ"/>
        </w:rPr>
        <w:t>дайындалған жолақтар оның бе</w:t>
      </w:r>
      <w:r w:rsidR="00022792" w:rsidRPr="00D24A85">
        <w:rPr>
          <w:rFonts w:ascii="Times New Roman" w:hAnsi="Times New Roman" w:cs="Times New Roman"/>
          <w:color w:val="000000"/>
          <w:sz w:val="28"/>
          <w:szCs w:val="28"/>
          <w:lang w:val="kk-KZ"/>
        </w:rPr>
        <w:t>тіне</w:t>
      </w:r>
      <w:r w:rsidRPr="00D24A85">
        <w:rPr>
          <w:rFonts w:ascii="Times New Roman" w:hAnsi="Times New Roman" w:cs="Times New Roman"/>
          <w:color w:val="000000"/>
          <w:sz w:val="28"/>
          <w:szCs w:val="28"/>
          <w:lang w:val="kk-KZ"/>
        </w:rPr>
        <w:t xml:space="preserve"> тиіп кетпес үшін өсе</w:t>
      </w:r>
      <w:r w:rsidR="00022792"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ортасы бар түтіктердің мақта-дәке тығынына орнатылды. Реакцияны есепке алу 24 сағаттан кейін термостаттағы бактериялық </w:t>
      </w:r>
      <w:r w:rsidR="002C2C55" w:rsidRPr="00D24A85">
        <w:rPr>
          <w:rFonts w:ascii="Times New Roman" w:hAnsi="Times New Roman" w:cs="Times New Roman"/>
          <w:color w:val="000000"/>
          <w:sz w:val="28"/>
          <w:szCs w:val="28"/>
          <w:lang w:val="kk-KZ"/>
        </w:rPr>
        <w:t>өсінділерге</w:t>
      </w:r>
      <w:r w:rsidRPr="00D24A85">
        <w:rPr>
          <w:rFonts w:ascii="Times New Roman" w:hAnsi="Times New Roman" w:cs="Times New Roman"/>
          <w:color w:val="000000"/>
          <w:sz w:val="28"/>
          <w:szCs w:val="28"/>
          <w:lang w:val="kk-KZ"/>
        </w:rPr>
        <w:t xml:space="preserve"> төтеп беру арқылы жүзеге асырылды. Көрсетілген уақыттан кейін олар сүзгі қағазының жолақтарының қара</w:t>
      </w:r>
      <w:r w:rsidR="00FA7C59" w:rsidRPr="00D24A85">
        <w:rPr>
          <w:rFonts w:ascii="Times New Roman" w:hAnsi="Times New Roman" w:cs="Times New Roman"/>
          <w:color w:val="000000"/>
          <w:sz w:val="28"/>
          <w:szCs w:val="28"/>
          <w:lang w:val="kk-KZ"/>
        </w:rPr>
        <w:t>ю</w:t>
      </w:r>
      <w:r w:rsidRPr="00D24A85">
        <w:rPr>
          <w:rFonts w:ascii="Times New Roman" w:hAnsi="Times New Roman" w:cs="Times New Roman"/>
          <w:color w:val="000000"/>
          <w:sz w:val="28"/>
          <w:szCs w:val="28"/>
          <w:lang w:val="kk-KZ"/>
        </w:rPr>
        <w:t xml:space="preserve"> мөлшерін өлшеп, зерттеле</w:t>
      </w:r>
      <w:r w:rsidR="00022792"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w:t>
      </w:r>
      <w:r w:rsidR="002C2C55" w:rsidRPr="00D24A85">
        <w:rPr>
          <w:rFonts w:ascii="Times New Roman" w:hAnsi="Times New Roman" w:cs="Times New Roman"/>
          <w:color w:val="000000"/>
          <w:sz w:val="28"/>
          <w:szCs w:val="28"/>
          <w:lang w:val="kk-KZ"/>
        </w:rPr>
        <w:t>өсінділердің</w:t>
      </w:r>
      <w:r w:rsidRPr="00D24A85">
        <w:rPr>
          <w:rFonts w:ascii="Times New Roman" w:hAnsi="Times New Roman" w:cs="Times New Roman"/>
          <w:color w:val="000000"/>
          <w:sz w:val="28"/>
          <w:szCs w:val="28"/>
          <w:lang w:val="kk-KZ"/>
        </w:rPr>
        <w:t xml:space="preserve"> күкіртсутегінің бөліну дәрежесін бағалады</w:t>
      </w:r>
      <w:r w:rsidR="00022792" w:rsidRPr="00D24A85">
        <w:rPr>
          <w:rFonts w:ascii="Times New Roman" w:hAnsi="Times New Roman" w:cs="Times New Roman"/>
          <w:color w:val="000000"/>
          <w:sz w:val="28"/>
          <w:szCs w:val="28"/>
          <w:lang w:val="kk-KZ"/>
        </w:rPr>
        <w:t>қ</w:t>
      </w:r>
      <w:r w:rsidRPr="00D24A85">
        <w:rPr>
          <w:rFonts w:ascii="Times New Roman" w:hAnsi="Times New Roman" w:cs="Times New Roman"/>
          <w:color w:val="000000"/>
          <w:sz w:val="28"/>
          <w:szCs w:val="28"/>
          <w:lang w:val="kk-KZ"/>
        </w:rPr>
        <w:t>. Күкіртсутектің пайда болуы сүзгі қағазының 3-тен 5 см-ге дейін қара</w:t>
      </w:r>
      <w:r w:rsidR="00FA7C59" w:rsidRPr="00D24A85">
        <w:rPr>
          <w:rFonts w:ascii="Times New Roman" w:hAnsi="Times New Roman" w:cs="Times New Roman"/>
          <w:color w:val="000000"/>
          <w:sz w:val="28"/>
          <w:szCs w:val="28"/>
          <w:lang w:val="kk-KZ"/>
        </w:rPr>
        <w:t>ю</w:t>
      </w:r>
      <w:r w:rsidRPr="00D24A85">
        <w:rPr>
          <w:rFonts w:ascii="Times New Roman" w:hAnsi="Times New Roman" w:cs="Times New Roman"/>
          <w:color w:val="000000"/>
          <w:sz w:val="28"/>
          <w:szCs w:val="28"/>
          <w:lang w:val="kk-KZ"/>
        </w:rPr>
        <w:t>ымен қатар жүрді (</w:t>
      </w:r>
      <w:r w:rsidR="00AA1FEE" w:rsidRPr="00D24A85">
        <w:rPr>
          <w:rFonts w:ascii="Times New Roman" w:hAnsi="Times New Roman" w:cs="Times New Roman"/>
          <w:color w:val="000000"/>
          <w:sz w:val="28"/>
          <w:szCs w:val="28"/>
          <w:lang w:val="kk-KZ"/>
        </w:rPr>
        <w:t xml:space="preserve">сурет </w:t>
      </w:r>
      <w:r w:rsidR="009C6CD1" w:rsidRPr="00D24A85">
        <w:rPr>
          <w:rFonts w:ascii="Times New Roman" w:hAnsi="Times New Roman" w:cs="Times New Roman"/>
          <w:color w:val="000000"/>
          <w:sz w:val="28"/>
          <w:szCs w:val="28"/>
          <w:lang w:val="kk-KZ"/>
        </w:rPr>
        <w:t>13</w:t>
      </w:r>
      <w:r w:rsidRPr="00D24A85">
        <w:rPr>
          <w:rFonts w:ascii="Times New Roman" w:hAnsi="Times New Roman" w:cs="Times New Roman"/>
          <w:color w:val="000000"/>
          <w:sz w:val="28"/>
          <w:szCs w:val="28"/>
          <w:lang w:val="kk-KZ"/>
        </w:rPr>
        <w:t>).</w:t>
      </w:r>
    </w:p>
    <w:p w14:paraId="061D6636" w14:textId="77777777" w:rsidR="00FD6BA7" w:rsidRPr="00D24A85" w:rsidRDefault="00FD6BA7" w:rsidP="00D94BCD">
      <w:pPr>
        <w:spacing w:after="0" w:line="240" w:lineRule="auto"/>
        <w:ind w:firstLine="709"/>
        <w:jc w:val="both"/>
        <w:rPr>
          <w:rFonts w:ascii="Times New Roman" w:hAnsi="Times New Roman" w:cs="Times New Roman"/>
          <w:color w:val="000000"/>
          <w:sz w:val="28"/>
          <w:szCs w:val="28"/>
          <w:lang w:val="kk-KZ"/>
        </w:rPr>
      </w:pPr>
    </w:p>
    <w:p w14:paraId="30E6CC6E" w14:textId="77777777" w:rsidR="00AA1FEE" w:rsidRPr="00D24A85" w:rsidRDefault="00FD6BA7"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noProof/>
          <w:sz w:val="28"/>
          <w:szCs w:val="28"/>
          <w:lang w:eastAsia="ru-RU"/>
        </w:rPr>
        <w:drawing>
          <wp:inline distT="0" distB="0" distL="0" distR="0" wp14:anchorId="4950B4C7" wp14:editId="38340D49">
            <wp:extent cx="5109882" cy="3281082"/>
            <wp:effectExtent l="0" t="0" r="0" b="0"/>
            <wp:docPr id="25" name="Рисунок 1" descr="C:\Users\User\Desktop\Новая папка (2)\2e5334b0-348d-4cb9-9c17-4110dc5c91e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2e5334b0-348d-4cb9-9c17-4110dc5c91ef.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2479" cy="3282749"/>
                    </a:xfrm>
                    <a:prstGeom prst="rect">
                      <a:avLst/>
                    </a:prstGeom>
                    <a:noFill/>
                    <a:ln>
                      <a:noFill/>
                    </a:ln>
                  </pic:spPr>
                </pic:pic>
              </a:graphicData>
            </a:graphic>
          </wp:inline>
        </w:drawing>
      </w:r>
    </w:p>
    <w:p w14:paraId="213D7540" w14:textId="77777777" w:rsidR="00400F7D" w:rsidRPr="00D24A85" w:rsidRDefault="00400F7D" w:rsidP="00D94BCD">
      <w:pPr>
        <w:spacing w:after="0" w:line="240" w:lineRule="auto"/>
        <w:ind w:firstLine="709"/>
        <w:jc w:val="center"/>
        <w:rPr>
          <w:rFonts w:ascii="Times New Roman" w:hAnsi="Times New Roman" w:cs="Times New Roman"/>
          <w:color w:val="000000"/>
          <w:sz w:val="28"/>
          <w:szCs w:val="28"/>
          <w:lang w:val="kk-KZ"/>
        </w:rPr>
      </w:pPr>
    </w:p>
    <w:p w14:paraId="4DC7D132" w14:textId="0B63FAAE" w:rsidR="00FD6BA7" w:rsidRPr="00D24A85" w:rsidRDefault="001E641F"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FD6BA7"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13 –</w:t>
      </w:r>
      <w:r w:rsidR="00FD6BA7" w:rsidRPr="00D24A85">
        <w:rPr>
          <w:rFonts w:ascii="Times New Roman" w:hAnsi="Times New Roman" w:cs="Times New Roman"/>
          <w:color w:val="000000"/>
          <w:sz w:val="28"/>
          <w:szCs w:val="28"/>
          <w:lang w:val="kk-KZ"/>
        </w:rPr>
        <w:t xml:space="preserve"> </w:t>
      </w:r>
      <w:r w:rsidR="00FD6BA7" w:rsidRPr="00D24A85">
        <w:rPr>
          <w:rFonts w:ascii="Times New Roman" w:hAnsi="Times New Roman" w:cs="Times New Roman"/>
          <w:i/>
          <w:color w:val="000000"/>
          <w:sz w:val="28"/>
          <w:szCs w:val="28"/>
          <w:lang w:val="kk-KZ"/>
        </w:rPr>
        <w:t xml:space="preserve">F. necrophorum </w:t>
      </w:r>
      <w:r w:rsidR="00FD6BA7" w:rsidRPr="00D24A85">
        <w:rPr>
          <w:rFonts w:ascii="Times New Roman" w:hAnsi="Times New Roman" w:cs="Times New Roman"/>
          <w:color w:val="000000"/>
          <w:sz w:val="28"/>
          <w:szCs w:val="28"/>
          <w:lang w:val="kk-KZ"/>
        </w:rPr>
        <w:t>бактерияларының күкіртсутегін шығаруы</w:t>
      </w:r>
    </w:p>
    <w:p w14:paraId="05B146CE" w14:textId="77777777" w:rsidR="00AA1FEE" w:rsidRPr="00D24A85" w:rsidRDefault="00AA1FEE" w:rsidP="00D94BCD">
      <w:pPr>
        <w:spacing w:after="0" w:line="240" w:lineRule="auto"/>
        <w:ind w:firstLine="709"/>
        <w:rPr>
          <w:rFonts w:ascii="Times New Roman" w:hAnsi="Times New Roman" w:cs="Times New Roman"/>
          <w:color w:val="000000"/>
          <w:sz w:val="28"/>
          <w:szCs w:val="28"/>
          <w:lang w:val="kk-KZ"/>
        </w:rPr>
      </w:pPr>
    </w:p>
    <w:p w14:paraId="7CF605EE" w14:textId="6AF7814A" w:rsidR="00AA1FEE" w:rsidRPr="00D24A85" w:rsidRDefault="00AA1FE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Гемолитикалық белсенділікті анықтау. Гемолитикалық белсенділікті анықтау күнделікті </w:t>
      </w:r>
      <w:r w:rsidRPr="00D24A85">
        <w:rPr>
          <w:rFonts w:ascii="Times New Roman" w:eastAsia="Times New Roman" w:hAnsi="Times New Roman" w:cs="Times New Roman"/>
          <w:bCs/>
          <w:i/>
          <w:iCs/>
          <w:sz w:val="28"/>
          <w:szCs w:val="28"/>
          <w:lang w:val="kk-KZ"/>
        </w:rPr>
        <w:t xml:space="preserve">Fusobacterium </w:t>
      </w:r>
      <w:r w:rsidRPr="00D24A85">
        <w:rPr>
          <w:rFonts w:ascii="Times New Roman" w:hAnsi="Times New Roman" w:cs="Times New Roman"/>
          <w:i/>
          <w:sz w:val="28"/>
          <w:szCs w:val="28"/>
          <w:lang w:val="kk-KZ"/>
        </w:rPr>
        <w:t>necrophorum</w:t>
      </w:r>
      <w:r w:rsidR="00D61A69" w:rsidRPr="00D24A85">
        <w:rPr>
          <w:rFonts w:ascii="Times New Roman" w:hAnsi="Times New Roman" w:cs="Times New Roman"/>
          <w:i/>
          <w:sz w:val="28"/>
          <w:szCs w:val="28"/>
          <w:lang w:val="kk-KZ"/>
        </w:rPr>
        <w:t xml:space="preserve"> </w:t>
      </w:r>
      <w:r w:rsidR="00D61A69" w:rsidRPr="00D24A85">
        <w:rPr>
          <w:rFonts w:ascii="Times New Roman" w:hAnsi="Times New Roman" w:cs="Times New Roman"/>
          <w:iCs/>
          <w:sz w:val="28"/>
          <w:szCs w:val="28"/>
          <w:lang w:val="kk-KZ"/>
        </w:rPr>
        <w:t>өсіндісіне</w:t>
      </w:r>
      <w:r w:rsidRPr="00D24A85">
        <w:rPr>
          <w:rFonts w:ascii="Times New Roman" w:hAnsi="Times New Roman" w:cs="Times New Roman"/>
          <w:i/>
          <w:sz w:val="28"/>
          <w:szCs w:val="28"/>
          <w:lang w:val="kk-KZ"/>
        </w:rPr>
        <w:t xml:space="preserve"> </w:t>
      </w:r>
      <w:r w:rsidRPr="00D24A85">
        <w:rPr>
          <w:rFonts w:ascii="Times New Roman" w:hAnsi="Times New Roman" w:cs="Times New Roman"/>
          <w:color w:val="000000"/>
          <w:sz w:val="28"/>
          <w:szCs w:val="28"/>
          <w:lang w:val="kk-KZ"/>
        </w:rPr>
        <w:t xml:space="preserve">қошқар қанын қосу арқылы жүзеге асырылды. </w:t>
      </w:r>
      <w:r w:rsidR="002C2C55" w:rsidRPr="00D24A85">
        <w:rPr>
          <w:rFonts w:ascii="Times New Roman" w:hAnsi="Times New Roman" w:cs="Times New Roman"/>
          <w:color w:val="000000"/>
          <w:sz w:val="28"/>
          <w:szCs w:val="28"/>
          <w:lang w:val="kk-KZ"/>
        </w:rPr>
        <w:t>Өсінділер</w:t>
      </w:r>
      <w:r w:rsidRPr="00D24A85">
        <w:rPr>
          <w:rFonts w:ascii="Times New Roman" w:hAnsi="Times New Roman" w:cs="Times New Roman"/>
          <w:color w:val="000000"/>
          <w:sz w:val="28"/>
          <w:szCs w:val="28"/>
          <w:lang w:val="kk-KZ"/>
        </w:rPr>
        <w:t xml:space="preserve"> термостатта бір күн бойы сақталды. Көрсетілген уақыттан кейін олар гемолиздің болуын қарау арқылы анықталды. Бұл жағдайда жаңа қан қосылған ортада гемолиз байқалды (сурет 1</w:t>
      </w:r>
      <w:r w:rsidR="009C6CD1" w:rsidRPr="00D24A85">
        <w:rPr>
          <w:rFonts w:ascii="Times New Roman" w:hAnsi="Times New Roman" w:cs="Times New Roman"/>
          <w:color w:val="000000"/>
          <w:sz w:val="28"/>
          <w:szCs w:val="28"/>
          <w:lang w:val="kk-KZ"/>
        </w:rPr>
        <w:t>4</w:t>
      </w:r>
      <w:r w:rsidRPr="00D24A85">
        <w:rPr>
          <w:rFonts w:ascii="Times New Roman" w:hAnsi="Times New Roman" w:cs="Times New Roman"/>
          <w:color w:val="000000"/>
          <w:sz w:val="28"/>
          <w:szCs w:val="28"/>
          <w:lang w:val="kk-KZ"/>
        </w:rPr>
        <w:t>).</w:t>
      </w:r>
    </w:p>
    <w:p w14:paraId="054E650A" w14:textId="77777777" w:rsidR="006A2576" w:rsidRPr="00D24A85" w:rsidRDefault="006A2576" w:rsidP="00D94BCD">
      <w:pPr>
        <w:spacing w:after="0" w:line="240" w:lineRule="auto"/>
        <w:ind w:firstLine="709"/>
        <w:jc w:val="center"/>
        <w:rPr>
          <w:rFonts w:ascii="Times New Roman" w:hAnsi="Times New Roman" w:cs="Times New Roman"/>
          <w:sz w:val="28"/>
          <w:szCs w:val="28"/>
          <w:lang w:val="kk-KZ"/>
        </w:rPr>
      </w:pPr>
    </w:p>
    <w:p w14:paraId="2B86E190" w14:textId="77777777" w:rsidR="00611728" w:rsidRPr="00D24A85" w:rsidRDefault="00611728" w:rsidP="00D94BCD">
      <w:pPr>
        <w:tabs>
          <w:tab w:val="left" w:pos="993"/>
        </w:tabs>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FEE7EF0" wp14:editId="3B8899B9">
            <wp:extent cx="4930589" cy="3352800"/>
            <wp:effectExtent l="0" t="0" r="3810" b="0"/>
            <wp:docPr id="26" name="Рисунок 2" descr="C:\Users\User\Desktop\Новая папка (2)\023cdb71-7c3f-476e-af0c-61aa88d0d6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023cdb71-7c3f-476e-af0c-61aa88d0d6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2053" cy="3360595"/>
                    </a:xfrm>
                    <a:prstGeom prst="rect">
                      <a:avLst/>
                    </a:prstGeom>
                    <a:noFill/>
                    <a:ln>
                      <a:noFill/>
                    </a:ln>
                  </pic:spPr>
                </pic:pic>
              </a:graphicData>
            </a:graphic>
          </wp:inline>
        </w:drawing>
      </w:r>
    </w:p>
    <w:p w14:paraId="70881C3D" w14:textId="77777777" w:rsidR="006C77D2" w:rsidRPr="00D24A85" w:rsidRDefault="006C77D2" w:rsidP="00D94BCD">
      <w:pPr>
        <w:spacing w:after="0" w:line="240" w:lineRule="auto"/>
        <w:ind w:firstLine="709"/>
        <w:jc w:val="center"/>
        <w:rPr>
          <w:rFonts w:ascii="Times New Roman" w:hAnsi="Times New Roman" w:cs="Times New Roman"/>
          <w:color w:val="000000"/>
          <w:sz w:val="28"/>
          <w:szCs w:val="28"/>
          <w:lang w:val="kk-KZ"/>
        </w:rPr>
      </w:pPr>
    </w:p>
    <w:p w14:paraId="30B04294" w14:textId="160A9962" w:rsidR="00611728" w:rsidRPr="00D24A85" w:rsidRDefault="001E641F"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FD6BA7"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14 –</w:t>
      </w:r>
      <w:r w:rsidR="00FD6BA7" w:rsidRPr="00D24A85">
        <w:rPr>
          <w:rFonts w:ascii="Times New Roman" w:hAnsi="Times New Roman" w:cs="Times New Roman"/>
          <w:color w:val="000000"/>
          <w:sz w:val="28"/>
          <w:szCs w:val="28"/>
          <w:lang w:val="kk-KZ"/>
        </w:rPr>
        <w:t xml:space="preserve"> </w:t>
      </w:r>
      <w:r w:rsidR="00611728" w:rsidRPr="00D24A85">
        <w:rPr>
          <w:rFonts w:ascii="Times New Roman" w:hAnsi="Times New Roman" w:cs="Times New Roman"/>
          <w:color w:val="000000"/>
          <w:sz w:val="28"/>
          <w:szCs w:val="28"/>
          <w:lang w:val="kk-KZ"/>
        </w:rPr>
        <w:t xml:space="preserve">Бактерияларда </w:t>
      </w:r>
      <w:r w:rsidR="008B313C" w:rsidRPr="00D24A85">
        <w:rPr>
          <w:rFonts w:ascii="Times New Roman" w:hAnsi="Times New Roman" w:cs="Times New Roman"/>
          <w:i/>
          <w:color w:val="000000"/>
          <w:sz w:val="28"/>
          <w:szCs w:val="28"/>
          <w:lang w:val="kk-KZ"/>
        </w:rPr>
        <w:t>F</w:t>
      </w:r>
      <w:r w:rsidR="00FD6BA7" w:rsidRPr="00D24A85">
        <w:rPr>
          <w:rFonts w:ascii="Times New Roman" w:hAnsi="Times New Roman" w:cs="Times New Roman"/>
          <w:i/>
          <w:color w:val="000000"/>
          <w:sz w:val="28"/>
          <w:szCs w:val="28"/>
          <w:lang w:val="kk-KZ"/>
        </w:rPr>
        <w:t>.necrophorum</w:t>
      </w:r>
      <w:r w:rsidR="00FD6BA7" w:rsidRPr="00D24A85">
        <w:rPr>
          <w:rFonts w:ascii="Times New Roman" w:hAnsi="Times New Roman" w:cs="Times New Roman"/>
          <w:color w:val="000000"/>
          <w:sz w:val="28"/>
          <w:szCs w:val="28"/>
          <w:lang w:val="kk-KZ"/>
        </w:rPr>
        <w:t xml:space="preserve"> </w:t>
      </w:r>
      <w:r w:rsidR="00611728" w:rsidRPr="00D24A85">
        <w:rPr>
          <w:rFonts w:ascii="Times New Roman" w:hAnsi="Times New Roman" w:cs="Times New Roman"/>
          <w:color w:val="000000"/>
          <w:sz w:val="28"/>
          <w:szCs w:val="28"/>
          <w:lang w:val="kk-KZ"/>
        </w:rPr>
        <w:t>гемолитикалық қасиеттердің болуын анықтау</w:t>
      </w:r>
      <w:r w:rsidR="00FD6BA7" w:rsidRPr="00D24A85">
        <w:rPr>
          <w:rFonts w:ascii="Times New Roman" w:hAnsi="Times New Roman" w:cs="Times New Roman"/>
          <w:color w:val="000000"/>
          <w:sz w:val="28"/>
          <w:szCs w:val="28"/>
          <w:lang w:val="kk-KZ"/>
        </w:rPr>
        <w:t xml:space="preserve"> </w:t>
      </w:r>
    </w:p>
    <w:p w14:paraId="74F6E953" w14:textId="77777777" w:rsidR="00611728" w:rsidRPr="00D24A85" w:rsidRDefault="00611728" w:rsidP="00D94BCD">
      <w:pPr>
        <w:spacing w:after="0" w:line="240" w:lineRule="auto"/>
        <w:ind w:firstLine="709"/>
        <w:jc w:val="center"/>
        <w:rPr>
          <w:rFonts w:ascii="Times New Roman" w:hAnsi="Times New Roman" w:cs="Times New Roman"/>
          <w:b/>
          <w:sz w:val="28"/>
          <w:szCs w:val="28"/>
          <w:lang w:val="kk-KZ"/>
        </w:rPr>
      </w:pPr>
    </w:p>
    <w:p w14:paraId="3F6212E2" w14:textId="77777777" w:rsidR="002C0EF6" w:rsidRPr="00D24A85" w:rsidRDefault="002C0EF6" w:rsidP="00D94BCD">
      <w:pPr>
        <w:spacing w:after="0" w:line="240" w:lineRule="auto"/>
        <w:ind w:firstLine="709"/>
        <w:jc w:val="both"/>
        <w:rPr>
          <w:rFonts w:ascii="Times New Roman" w:hAnsi="Times New Roman" w:cs="Times New Roman"/>
          <w:b/>
          <w:sz w:val="28"/>
          <w:szCs w:val="28"/>
          <w:lang w:val="kk-KZ"/>
        </w:rPr>
      </w:pPr>
    </w:p>
    <w:p w14:paraId="307B3A26" w14:textId="77777777" w:rsidR="00FC3C11" w:rsidRPr="00D24A85" w:rsidRDefault="00FC3C11" w:rsidP="00D94BCD">
      <w:pPr>
        <w:spacing w:after="0" w:line="240" w:lineRule="auto"/>
        <w:ind w:firstLine="709"/>
        <w:jc w:val="both"/>
        <w:rPr>
          <w:rFonts w:ascii="Times New Roman" w:hAnsi="Times New Roman" w:cs="Times New Roman"/>
          <w:b/>
          <w:spacing w:val="2"/>
          <w:sz w:val="28"/>
          <w:szCs w:val="28"/>
          <w:lang w:val="kk-KZ"/>
        </w:rPr>
      </w:pPr>
      <w:r w:rsidRPr="00D24A85">
        <w:rPr>
          <w:rFonts w:ascii="Times New Roman" w:hAnsi="Times New Roman" w:cs="Times New Roman"/>
          <w:b/>
          <w:sz w:val="28"/>
          <w:szCs w:val="28"/>
          <w:lang w:val="kk-KZ"/>
        </w:rPr>
        <w:t xml:space="preserve">3.4 </w:t>
      </w:r>
      <w:r w:rsidRPr="00D24A85">
        <w:rPr>
          <w:rFonts w:ascii="Times New Roman" w:hAnsi="Times New Roman" w:cs="Times New Roman"/>
          <w:b/>
          <w:spacing w:val="2"/>
          <w:sz w:val="28"/>
          <w:szCs w:val="28"/>
          <w:lang w:val="kk-KZ"/>
        </w:rPr>
        <w:t>Ірі қара мал некробактериозы кезіндегі ішкі мүшелердегі патоморфологиялық өзгерістер</w:t>
      </w:r>
    </w:p>
    <w:p w14:paraId="017E3B79"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pacing w:val="2"/>
          <w:sz w:val="28"/>
          <w:szCs w:val="28"/>
          <w:lang w:val="kk-KZ"/>
        </w:rPr>
        <w:t xml:space="preserve">Зерттеу жүргізілген 17 шаруашылықтың екеуінде, атап айтсақ «Сарғалдақ» шаруашылығында 4 бас, «Қасымжан» шаруашылығында 5 бас ірі қара малы некробактериоздан өлді. Аталған аурудан өлген барлық сиырларды </w:t>
      </w:r>
      <w:r w:rsidRPr="00D24A85">
        <w:rPr>
          <w:rFonts w:ascii="Times New Roman" w:hAnsi="Times New Roman" w:cs="Times New Roman"/>
          <w:sz w:val="28"/>
          <w:szCs w:val="28"/>
          <w:lang w:val="kk-KZ"/>
        </w:rPr>
        <w:t>патологиялық анатомиялық зерттеулер үшін Шор Г.В. ұсынған әдіспен сойып-зерттедік, яғни ішкі мүшелерді толық эвицерациялау жолымен жүргізілді. Бұл әдіс, техникалық жағынан алғанда мойын, көкірек, құрсақ және жамбас қуысындағы мүшелерді бү</w:t>
      </w:r>
      <w:r w:rsidR="00871D20" w:rsidRPr="00D24A85">
        <w:rPr>
          <w:rFonts w:ascii="Times New Roman" w:hAnsi="Times New Roman" w:cs="Times New Roman"/>
          <w:sz w:val="28"/>
          <w:szCs w:val="28"/>
          <w:lang w:val="kk-KZ"/>
        </w:rPr>
        <w:t>ұлпа</w:t>
      </w:r>
      <w:r w:rsidRPr="00D24A85">
        <w:rPr>
          <w:rFonts w:ascii="Times New Roman" w:hAnsi="Times New Roman" w:cs="Times New Roman"/>
          <w:sz w:val="28"/>
          <w:szCs w:val="28"/>
          <w:lang w:val="kk-KZ"/>
        </w:rPr>
        <w:t xml:space="preserve">дей кешенді түрде шығарып алуға негізделген, яғни көкірек, құрсақ қуыстарының сірлі қабықтарының күйін және ішкі мүшелердің орналасқан орнын жан-жақты және мұқият қарап шыққаннан кейін, әр мүшені басқа көршілес орналасқан мүшелермен жалғасқан күйінде зерттеп, сойып зерттеу хаттамалары және сойып зерттеу актілері толтырылды. </w:t>
      </w:r>
    </w:p>
    <w:p w14:paraId="62BC3838"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Негізінен ауру өту барысына байланысты жіті және созылмалы өткендіктен, патологиялық морфологиялық өзгерістері екі сипатта орын алды: яғни, созылмалы түрінде, сиырлар сәл ақсаған кейіннен мүлдем тұра алмай қалған. Тұяқтарының арасындағы қуыс, тұяқтың ішкі жұмсақ жерлерін (тұяқ жұлығы, майөкше) қарағанда қызарып кеткен тығыз, қызулы және өте ауырсынғыш домбығуды байқадық. </w:t>
      </w:r>
    </w:p>
    <w:p w14:paraId="69C5B412" w14:textId="77777777" w:rsidR="00C361C2" w:rsidRPr="00D24A85" w:rsidRDefault="00C361C2"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 xml:space="preserve">Домбыққан жер жабысқақ сарғыш кілегейлі сұйықтықпен суланып, кейбір жерлері кеуіп, қабыршаққа айналған. Кейбір сиырларда іріңді көпіршіктер пайда болып орнында жаралар түзілген. Кейбір жерлері құрғап, ол жерлер жараны жауып тұрған қабыршыққа айналған. Некроздық ошақта құбылысы ұлпаларға </w:t>
      </w:r>
      <w:r w:rsidRPr="00D24A85">
        <w:rPr>
          <w:rFonts w:ascii="Times New Roman" w:hAnsi="Times New Roman" w:cs="Times New Roman"/>
          <w:sz w:val="28"/>
          <w:szCs w:val="28"/>
          <w:lang w:val="kk-KZ"/>
        </w:rPr>
        <w:lastRenderedPageBreak/>
        <w:t>жайылып, дендей түскен. Терінің некроздалған жерлері жұлынып, терең, аса ауырсынғыш жаралар пайда болды. Некроз теріден бір</w:t>
      </w:r>
      <w:r w:rsidR="001A0F9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деп тереңде жатқан ұлпаларға, сіңірлерге, байламдарға, тіпті сүйекке дейін өтіп кеткен. Бұл кезде тұяқтарының арасындағы қуыс, тұяқ жұлығы күрт домбығып, ірің ағып тұратын қуыстар (іріңді фистула) пайда болған.</w:t>
      </w:r>
    </w:p>
    <w:p w14:paraId="609A0DAC" w14:textId="77777777" w:rsidR="00926C13" w:rsidRPr="00D24A85" w:rsidRDefault="00C361C2"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sz w:val="28"/>
          <w:szCs w:val="28"/>
          <w:lang w:val="kk-KZ"/>
        </w:rPr>
        <w:t>Т</w:t>
      </w:r>
      <w:r w:rsidR="00926C13" w:rsidRPr="00D24A85">
        <w:rPr>
          <w:rFonts w:ascii="Times New Roman" w:hAnsi="Times New Roman" w:cs="Times New Roman"/>
          <w:sz w:val="28"/>
          <w:szCs w:val="28"/>
          <w:lang w:val="kk-KZ"/>
        </w:rPr>
        <w:t>ері шелі іріңдеп, флегмона белгілерімен сипатталды. Буын арасында айқын көзге көріне</w:t>
      </w:r>
      <w:r w:rsidR="00871D20" w:rsidRPr="00D24A85">
        <w:rPr>
          <w:rFonts w:ascii="Times New Roman" w:hAnsi="Times New Roman" w:cs="Times New Roman"/>
          <w:sz w:val="28"/>
          <w:szCs w:val="28"/>
          <w:lang w:val="kk-KZ"/>
        </w:rPr>
        <w:t>ұлпа</w:t>
      </w:r>
      <w:r w:rsidR="00926C13" w:rsidRPr="00D24A85">
        <w:rPr>
          <w:rFonts w:ascii="Times New Roman" w:hAnsi="Times New Roman" w:cs="Times New Roman"/>
          <w:sz w:val="28"/>
          <w:szCs w:val="28"/>
          <w:lang w:val="kk-KZ"/>
        </w:rPr>
        <w:t xml:space="preserve"> қабыну процестері дамып, соның салдарынан терең дамыған саңылаулар пайда болды</w:t>
      </w:r>
      <w:r w:rsidR="006B6182" w:rsidRPr="00D24A85">
        <w:rPr>
          <w:rFonts w:ascii="Times New Roman" w:hAnsi="Times New Roman" w:cs="Times New Roman"/>
          <w:sz w:val="28"/>
          <w:szCs w:val="28"/>
          <w:lang w:val="kk-KZ"/>
        </w:rPr>
        <w:t xml:space="preserve">. </w:t>
      </w:r>
      <w:r w:rsidR="00926C13" w:rsidRPr="00D24A85">
        <w:rPr>
          <w:rFonts w:ascii="Times New Roman" w:hAnsi="Times New Roman" w:cs="Times New Roman"/>
          <w:sz w:val="28"/>
          <w:szCs w:val="28"/>
          <w:lang w:val="kk-KZ"/>
        </w:rPr>
        <w:t>Саңлаулардан сасық иісті, сұрғылт-жасыл түсті, қан араласқан іріңдеп-шіріген экссудат шығып тұр</w:t>
      </w:r>
      <w:r w:rsidR="006B6182" w:rsidRPr="00D24A85">
        <w:rPr>
          <w:rFonts w:ascii="Times New Roman" w:hAnsi="Times New Roman" w:cs="Times New Roman"/>
          <w:sz w:val="28"/>
          <w:szCs w:val="28"/>
          <w:lang w:val="kk-KZ"/>
        </w:rPr>
        <w:t>ды (сурет 1</w:t>
      </w:r>
      <w:r w:rsidR="009C6CD1" w:rsidRPr="00D24A85">
        <w:rPr>
          <w:rFonts w:ascii="Times New Roman" w:hAnsi="Times New Roman" w:cs="Times New Roman"/>
          <w:sz w:val="28"/>
          <w:szCs w:val="28"/>
          <w:lang w:val="kk-KZ"/>
        </w:rPr>
        <w:t>5</w:t>
      </w:r>
      <w:r w:rsidR="006B6182" w:rsidRPr="00D24A85">
        <w:rPr>
          <w:rFonts w:ascii="Times New Roman" w:hAnsi="Times New Roman" w:cs="Times New Roman"/>
          <w:sz w:val="28"/>
          <w:szCs w:val="28"/>
          <w:lang w:val="kk-KZ"/>
        </w:rPr>
        <w:t>).</w:t>
      </w:r>
    </w:p>
    <w:p w14:paraId="110B7859" w14:textId="77777777" w:rsidR="00926C13" w:rsidRPr="00D24A85" w:rsidRDefault="00A941F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Саусақ сүйектерінде өлі ошақтар мен қанталаулар пайда болып, сүйек ұлпаларында сорылып кетуі және экзостаздар белгілері байқалды (сурет 16).</w:t>
      </w:r>
    </w:p>
    <w:p w14:paraId="0014A14A" w14:textId="77777777" w:rsidR="00A941FC" w:rsidRPr="00D24A85" w:rsidRDefault="00A941F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Сойып зерттелген ірі қара малдарының қоңдылығы ортадан төмен. Көз конъюнктивасы, ауыз, танау қуыстарының кілегейлі қабығы қызарған, ісінген, көмескіленген. Жүні табиғи жылтырлығын жоғалтқан, терінің серпімділігінен айырылған. Бас, мойын, көкірек аумағының тері асты тері асты шелі домбыққан жерлер сарғыш реңді, эксудат сипатты. Ерні, ауыз қусының кілегейлі қабықтары, тілі, жұтқыншағы, ұрты зақымдалып, зақымдалған аумақта сұрғылт, сұрғылт-сарғыш түсті, шекарасы айқын білінеұлпа, борпылдақ шөгіндісі бар өлі ошақтар (некроз) пайда болды. Үстіңгілік лимфалық түйіндер аздап ұлғайған, нығыз: </w:t>
      </w:r>
      <w:proofErr w:type="spellStart"/>
      <w:r w:rsidRPr="00D24A85">
        <w:rPr>
          <w:rFonts w:ascii="Times New Roman" w:hAnsi="Times New Roman" w:cs="Times New Roman"/>
          <w:sz w:val="28"/>
          <w:szCs w:val="28"/>
          <w:lang w:val="uk-UA"/>
        </w:rPr>
        <w:t>жақастылық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жауырыналдылық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лимфалық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түйіндердің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тілік</w:t>
      </w:r>
      <w:proofErr w:type="spellEnd"/>
      <w:r w:rsidRPr="00D24A85">
        <w:rPr>
          <w:rFonts w:ascii="Times New Roman" w:hAnsi="Times New Roman" w:cs="Times New Roman"/>
          <w:sz w:val="28"/>
          <w:szCs w:val="28"/>
          <w:lang w:val="uk-UA"/>
        </w:rPr>
        <w:t xml:space="preserve"> беті </w:t>
      </w:r>
      <w:proofErr w:type="spellStart"/>
      <w:r w:rsidRPr="00D24A85">
        <w:rPr>
          <w:rFonts w:ascii="Times New Roman" w:hAnsi="Times New Roman" w:cs="Times New Roman"/>
          <w:sz w:val="28"/>
          <w:szCs w:val="28"/>
          <w:lang w:val="uk-UA"/>
        </w:rPr>
        <w:t>ылғалды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сұрғылт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қызыл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сурет</w:t>
      </w:r>
      <w:proofErr w:type="spellEnd"/>
      <w:r w:rsidRPr="00D24A85">
        <w:rPr>
          <w:rFonts w:ascii="Times New Roman" w:hAnsi="Times New Roman" w:cs="Times New Roman"/>
          <w:sz w:val="28"/>
          <w:szCs w:val="28"/>
          <w:lang w:val="uk-UA"/>
        </w:rPr>
        <w:t xml:space="preserve"> 17).</w:t>
      </w:r>
    </w:p>
    <w:p w14:paraId="327C34C7" w14:textId="77777777" w:rsidR="00A941FC" w:rsidRPr="00D24A85" w:rsidRDefault="00A941FC" w:rsidP="00D94BCD">
      <w:pPr>
        <w:spacing w:after="0" w:line="240" w:lineRule="auto"/>
        <w:ind w:firstLine="709"/>
        <w:jc w:val="both"/>
        <w:rPr>
          <w:rFonts w:ascii="Times New Roman" w:hAnsi="Times New Roman" w:cs="Times New Roman"/>
          <w:sz w:val="28"/>
          <w:szCs w:val="28"/>
          <w:lang w:val="kk-KZ"/>
        </w:rPr>
      </w:pPr>
    </w:p>
    <w:p w14:paraId="6201862B" w14:textId="77777777" w:rsidR="00926C13" w:rsidRPr="00D24A85" w:rsidRDefault="006B6182" w:rsidP="00D94BCD">
      <w:pPr>
        <w:spacing w:after="0" w:line="240" w:lineRule="auto"/>
        <w:ind w:firstLine="709"/>
        <w:jc w:val="center"/>
        <w:rPr>
          <w:rFonts w:ascii="Times New Roman" w:hAnsi="Times New Roman" w:cs="Times New Roman"/>
          <w:sz w:val="28"/>
          <w:szCs w:val="28"/>
          <w:lang w:val="kk-KZ"/>
        </w:rPr>
      </w:pPr>
      <w:r w:rsidRPr="00D24A85">
        <w:rPr>
          <w:rFonts w:ascii="Times New Roman" w:eastAsia="Times New Roman" w:hAnsi="Times New Roman" w:cs="Times New Roman"/>
          <w:bCs/>
          <w:iCs/>
          <w:noProof/>
          <w:sz w:val="28"/>
          <w:szCs w:val="28"/>
          <w:lang w:eastAsia="ru-RU"/>
        </w:rPr>
        <w:drawing>
          <wp:inline distT="0" distB="0" distL="0" distR="0" wp14:anchorId="027E3490" wp14:editId="3EB3306F">
            <wp:extent cx="4942757" cy="3155577"/>
            <wp:effectExtent l="0" t="0" r="0" b="6985"/>
            <wp:docPr id="91216" name="Рисунок 1" descr="C:\Documents and Settings\Admin\Мои документы\Downloads\PHOTO-2018-09-12-16-4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Downloads\PHOTO-2018-09-12-16-44-35.jpg"/>
                    <pic:cNvPicPr>
                      <a:picLocks noChangeAspect="1" noChangeArrowheads="1"/>
                    </pic:cNvPicPr>
                  </pic:nvPicPr>
                  <pic:blipFill>
                    <a:blip r:embed="rId42"/>
                    <a:srcRect/>
                    <a:stretch>
                      <a:fillRect/>
                    </a:stretch>
                  </pic:blipFill>
                  <pic:spPr bwMode="auto">
                    <a:xfrm>
                      <a:off x="0" y="0"/>
                      <a:ext cx="4943883" cy="3156296"/>
                    </a:xfrm>
                    <a:prstGeom prst="rect">
                      <a:avLst/>
                    </a:prstGeom>
                    <a:noFill/>
                    <a:ln w="9525">
                      <a:noFill/>
                      <a:miter lim="800000"/>
                      <a:headEnd/>
                      <a:tailEnd/>
                    </a:ln>
                  </pic:spPr>
                </pic:pic>
              </a:graphicData>
            </a:graphic>
          </wp:inline>
        </w:drawing>
      </w:r>
    </w:p>
    <w:p w14:paraId="6F84F8DC" w14:textId="77777777" w:rsidR="006B6182" w:rsidRPr="00D24A85" w:rsidRDefault="006B6182" w:rsidP="00D94BCD">
      <w:pPr>
        <w:spacing w:after="0" w:line="240" w:lineRule="auto"/>
        <w:ind w:firstLine="709"/>
        <w:jc w:val="center"/>
        <w:rPr>
          <w:rFonts w:ascii="Times New Roman" w:hAnsi="Times New Roman" w:cs="Times New Roman"/>
          <w:sz w:val="28"/>
          <w:szCs w:val="28"/>
          <w:lang w:val="kk-KZ"/>
        </w:rPr>
      </w:pPr>
    </w:p>
    <w:p w14:paraId="5B4BF693" w14:textId="1D457FE4" w:rsidR="00926C13" w:rsidRPr="00D24A85" w:rsidRDefault="00BE1788"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6B618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15 </w:t>
      </w:r>
      <w:r>
        <w:rPr>
          <w:rFonts w:ascii="Times New Roman" w:hAnsi="Times New Roman" w:cs="Times New Roman"/>
          <w:sz w:val="28"/>
          <w:szCs w:val="28"/>
          <w:lang w:val="kk-KZ"/>
        </w:rPr>
        <w:t xml:space="preserve">– </w:t>
      </w:r>
      <w:r w:rsidR="006B6182" w:rsidRPr="00D24A85">
        <w:rPr>
          <w:rFonts w:ascii="Times New Roman" w:hAnsi="Times New Roman" w:cs="Times New Roman"/>
          <w:sz w:val="28"/>
          <w:szCs w:val="28"/>
          <w:lang w:val="kk-KZ"/>
        </w:rPr>
        <w:t xml:space="preserve">Тұяқ арасында қан аралас іріңді сұйықтықтың ағуы </w:t>
      </w:r>
    </w:p>
    <w:p w14:paraId="0C3F398D" w14:textId="77777777" w:rsidR="00A941FC" w:rsidRPr="00D24A85" w:rsidRDefault="00A941FC" w:rsidP="00D94BCD">
      <w:pPr>
        <w:spacing w:after="0" w:line="240" w:lineRule="auto"/>
        <w:ind w:firstLine="709"/>
        <w:jc w:val="center"/>
        <w:rPr>
          <w:rFonts w:ascii="Times New Roman" w:hAnsi="Times New Roman" w:cs="Times New Roman"/>
          <w:sz w:val="28"/>
          <w:szCs w:val="28"/>
          <w:lang w:val="kk-KZ"/>
        </w:rPr>
      </w:pPr>
    </w:p>
    <w:p w14:paraId="708F8905" w14:textId="77777777" w:rsidR="00926C13" w:rsidRPr="00D24A85" w:rsidRDefault="001A0F95" w:rsidP="00D94BCD">
      <w:pPr>
        <w:tabs>
          <w:tab w:val="left" w:pos="0"/>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ab/>
      </w:r>
    </w:p>
    <w:p w14:paraId="4D888ADD" w14:textId="77777777" w:rsidR="006B6182" w:rsidRPr="00D24A85" w:rsidRDefault="006B6182" w:rsidP="00D94BCD">
      <w:pPr>
        <w:spacing w:after="0" w:line="240" w:lineRule="auto"/>
        <w:ind w:firstLine="709"/>
        <w:jc w:val="center"/>
        <w:rPr>
          <w:rFonts w:ascii="Times New Roman" w:hAnsi="Times New Roman" w:cs="Times New Roman"/>
          <w:sz w:val="28"/>
          <w:szCs w:val="28"/>
          <w:lang w:val="kk-KZ"/>
        </w:rPr>
      </w:pPr>
    </w:p>
    <w:p w14:paraId="0A44187B" w14:textId="77777777" w:rsidR="006B6182" w:rsidRPr="00D24A85" w:rsidRDefault="006B618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7B55EE09" wp14:editId="2A99CCB3">
            <wp:extent cx="5192217" cy="3048000"/>
            <wp:effectExtent l="0" t="0" r="8890" b="0"/>
            <wp:docPr id="91217" name="Рисунок 91217" descr="C:\Users\ALSERPC\Desktop\мои данные\Некробактериоз фото\Новая папка\IMG_1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мои данные\Некробактериоз фото\Новая папка\IMG_166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98801" cy="3051865"/>
                    </a:xfrm>
                    <a:prstGeom prst="rect">
                      <a:avLst/>
                    </a:prstGeom>
                    <a:noFill/>
                    <a:ln>
                      <a:noFill/>
                    </a:ln>
                  </pic:spPr>
                </pic:pic>
              </a:graphicData>
            </a:graphic>
          </wp:inline>
        </w:drawing>
      </w:r>
    </w:p>
    <w:p w14:paraId="716BD224"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50699667" w14:textId="41BDF611" w:rsidR="006B6182" w:rsidRPr="00D24A85" w:rsidRDefault="00BE1788"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6B618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16 – </w:t>
      </w:r>
      <w:r w:rsidR="006B6182" w:rsidRPr="00D24A85">
        <w:rPr>
          <w:rFonts w:ascii="Times New Roman" w:hAnsi="Times New Roman" w:cs="Times New Roman"/>
          <w:sz w:val="28"/>
          <w:szCs w:val="28"/>
          <w:lang w:val="kk-KZ"/>
        </w:rPr>
        <w:t>Сүйек ұлпаларындағы экзостаз белгілер</w:t>
      </w:r>
    </w:p>
    <w:p w14:paraId="7DBBD9D6" w14:textId="77777777" w:rsidR="00A941FC" w:rsidRPr="00D24A85" w:rsidRDefault="00A941FC" w:rsidP="00D94BCD">
      <w:pPr>
        <w:spacing w:after="0" w:line="240" w:lineRule="auto"/>
        <w:ind w:firstLine="709"/>
        <w:jc w:val="center"/>
        <w:rPr>
          <w:rFonts w:ascii="Times New Roman" w:hAnsi="Times New Roman" w:cs="Times New Roman"/>
          <w:sz w:val="28"/>
          <w:szCs w:val="28"/>
          <w:lang w:val="kk-KZ"/>
        </w:rPr>
      </w:pPr>
    </w:p>
    <w:p w14:paraId="2AA0E094" w14:textId="77777777" w:rsidR="002D495C" w:rsidRPr="00D24A85" w:rsidRDefault="002D495C" w:rsidP="00D94BCD">
      <w:pPr>
        <w:spacing w:after="0" w:line="240" w:lineRule="auto"/>
        <w:ind w:firstLine="709"/>
        <w:jc w:val="center"/>
        <w:rPr>
          <w:rFonts w:ascii="Times New Roman" w:hAnsi="Times New Roman" w:cs="Times New Roman"/>
          <w:sz w:val="28"/>
          <w:szCs w:val="28"/>
          <w:lang w:val="kk-KZ"/>
        </w:rPr>
      </w:pPr>
      <w:r w:rsidRPr="00D24A85">
        <w:rPr>
          <w:rFonts w:ascii="Times New Roman" w:eastAsia="SimSun" w:hAnsi="Times New Roman" w:cs="Times New Roman"/>
          <w:noProof/>
          <w:sz w:val="28"/>
          <w:szCs w:val="28"/>
          <w:lang w:eastAsia="ru-RU"/>
        </w:rPr>
        <w:drawing>
          <wp:inline distT="0" distB="0" distL="0" distR="0" wp14:anchorId="694ECB90" wp14:editId="0EE439AB">
            <wp:extent cx="5109883" cy="3227295"/>
            <wp:effectExtent l="0" t="0" r="0" b="0"/>
            <wp:docPr id="91219" name="Рисунок 91219" descr="C:\Users\ALSERPC\Desktop\2201aca3-ead1-41b1-85d0-9edc4f2d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2201aca3-ead1-41b1-85d0-9edc4f2d91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74187" cy="3267908"/>
                    </a:xfrm>
                    <a:prstGeom prst="rect">
                      <a:avLst/>
                    </a:prstGeom>
                    <a:noFill/>
                    <a:ln>
                      <a:noFill/>
                    </a:ln>
                  </pic:spPr>
                </pic:pic>
              </a:graphicData>
            </a:graphic>
          </wp:inline>
        </w:drawing>
      </w:r>
    </w:p>
    <w:p w14:paraId="78D44EBA" w14:textId="77777777" w:rsidR="002D495C" w:rsidRPr="00D24A85" w:rsidRDefault="002D495C" w:rsidP="00D94BCD">
      <w:pPr>
        <w:spacing w:after="0" w:line="240" w:lineRule="auto"/>
        <w:ind w:firstLine="709"/>
        <w:jc w:val="center"/>
        <w:rPr>
          <w:rFonts w:ascii="Times New Roman" w:hAnsi="Times New Roman" w:cs="Times New Roman"/>
          <w:sz w:val="28"/>
          <w:szCs w:val="28"/>
          <w:lang w:val="kk-KZ"/>
        </w:rPr>
      </w:pPr>
    </w:p>
    <w:p w14:paraId="03DD21EC" w14:textId="6900F96B" w:rsidR="002D495C" w:rsidRPr="00D24A85" w:rsidRDefault="00844926"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2D495C"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17</w:t>
      </w:r>
      <w:r>
        <w:rPr>
          <w:rFonts w:ascii="Times New Roman" w:hAnsi="Times New Roman" w:cs="Times New Roman"/>
          <w:sz w:val="28"/>
          <w:szCs w:val="28"/>
          <w:lang w:val="kk-KZ"/>
        </w:rPr>
        <w:t xml:space="preserve"> –</w:t>
      </w:r>
      <w:r w:rsidR="002D495C" w:rsidRPr="00D24A85">
        <w:rPr>
          <w:rFonts w:ascii="Times New Roman" w:hAnsi="Times New Roman" w:cs="Times New Roman"/>
          <w:sz w:val="28"/>
          <w:szCs w:val="28"/>
          <w:lang w:val="kk-KZ"/>
        </w:rPr>
        <w:t xml:space="preserve"> Лимфа түйінінің ұлғаюы</w:t>
      </w:r>
    </w:p>
    <w:p w14:paraId="556B0106" w14:textId="77777777" w:rsidR="00400F7D" w:rsidRPr="00D24A85" w:rsidRDefault="00400F7D" w:rsidP="00D94BCD">
      <w:pPr>
        <w:spacing w:after="0" w:line="240" w:lineRule="auto"/>
        <w:ind w:firstLine="709"/>
        <w:jc w:val="center"/>
        <w:rPr>
          <w:rFonts w:ascii="Times New Roman" w:hAnsi="Times New Roman" w:cs="Times New Roman"/>
          <w:sz w:val="28"/>
          <w:szCs w:val="28"/>
          <w:lang w:val="kk-KZ"/>
        </w:rPr>
      </w:pPr>
    </w:p>
    <w:p w14:paraId="0513160E"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Құрсақ қуысы мүшелерінің анатомиялық орналасу реті әдеттегідей, ылғалды қабығы тегіс, жылтыр, ақшыл-қызыл түсті, ылғалды болды.</w:t>
      </w:r>
    </w:p>
    <w:p w14:paraId="4841C684"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Көкірек қуысының қабыртқалық плеврасы тегіс, жылтыр, ақшыл-қызыл түсті, ылғалды, нүкте қанталаулар байқалды.</w:t>
      </w:r>
    </w:p>
    <w:p w14:paraId="1E698EF8"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Жұтқыншақтың, өңештің кілегейлі қабығы қызыл түсті, сұрғылттау реңді болды, нүктелі қанталаған. </w:t>
      </w:r>
    </w:p>
    <w:p w14:paraId="529E91D7"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Көмекейдің, кеңірдектің кілегейлі қабықтары көкшіл қызғылт түсті болды, кеңірдектің сақинааралық қантамырлары қанға толған, кілегейлі қабығында </w:t>
      </w:r>
      <w:r w:rsidRPr="00D24A85">
        <w:rPr>
          <w:rFonts w:ascii="Times New Roman" w:hAnsi="Times New Roman" w:cs="Times New Roman"/>
          <w:sz w:val="28"/>
          <w:szCs w:val="28"/>
          <w:lang w:val="kk-KZ"/>
        </w:rPr>
        <w:lastRenderedPageBreak/>
        <w:t xml:space="preserve">нүкте қанталаулар пайда болған, кеңірдектің төменгі </w:t>
      </w:r>
      <w:r w:rsidRPr="00D24A85">
        <w:rPr>
          <w:rFonts w:ascii="Times New Roman" w:hAnsi="Times New Roman" w:cs="Times New Roman"/>
          <w:sz w:val="28"/>
          <w:szCs w:val="28"/>
          <w:vertAlign w:val="superscript"/>
          <w:lang w:val="kk-KZ"/>
        </w:rPr>
        <w:t>1</w:t>
      </w:r>
      <w:r w:rsidRPr="00D24A85">
        <w:rPr>
          <w:rFonts w:ascii="Times New Roman" w:hAnsi="Times New Roman" w:cs="Times New Roman"/>
          <w:sz w:val="28"/>
          <w:szCs w:val="28"/>
          <w:lang w:val="kk-KZ"/>
        </w:rPr>
        <w:t>/</w:t>
      </w:r>
      <w:r w:rsidRPr="00D24A85">
        <w:rPr>
          <w:rFonts w:ascii="Times New Roman" w:hAnsi="Times New Roman" w:cs="Times New Roman"/>
          <w:sz w:val="28"/>
          <w:szCs w:val="28"/>
          <w:vertAlign w:val="subscript"/>
          <w:lang w:val="kk-KZ"/>
        </w:rPr>
        <w:t xml:space="preserve">3 </w:t>
      </w:r>
      <w:r w:rsidRPr="00D24A85">
        <w:rPr>
          <w:rFonts w:ascii="Times New Roman" w:hAnsi="Times New Roman" w:cs="Times New Roman"/>
          <w:sz w:val="28"/>
          <w:szCs w:val="28"/>
          <w:lang w:val="kk-KZ"/>
        </w:rPr>
        <w:t>бөлігінің қуысы көбіктенген қызғылт домбығу сұйығымен толған.</w:t>
      </w:r>
    </w:p>
    <w:p w14:paraId="284DC577"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Өкпенің көлемі ұлғайған, түсі күңгірт-қызыл тартқан, консистенциясы әдеттегі серпімділігінен айырылып, қамырға ұқсаған, тілік бе</w:t>
      </w:r>
      <w:r w:rsidR="001A0F9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де көпіршіктенген қызғылт түсті сұйық мол болды. </w:t>
      </w:r>
    </w:p>
    <w:p w14:paraId="4A9D3056"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Жүректің көлемі ұлғайған, ұшы доғалданған, миокард ақшыл-сұрғылт және қоңыр-қызыл түсті болды; эпикард тегіс, жылтыр, нүкте қанталаулар болды; қабырғасының қалыңдығы біршама жұқарған оңжақ қарынша нашар ұйыған қара қоңыр түсті қанмен толған; солжақ қарынша қуысы бос болды; қарыншалар қабырғалары қалыңдығының ара-қатысы 1:4 болды; эндокард  сұрғылт түсті. бірен-саран ұсақ жолақ қанталаулар пайда болған.</w:t>
      </w:r>
    </w:p>
    <w:p w14:paraId="0B541F5F"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Талақ шамадан тыс ұлғайған, кесіп көргенде мол қырынды алынды, консистенциясы қамыр тәрізді, түсі қою-қара, пәшәнә доғалданған болды.</w:t>
      </w:r>
    </w:p>
    <w:p w14:paraId="354447F8" w14:textId="77777777" w:rsidR="001A0F95"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Бауыр ұлғайған, өзгеріп әркелкіленген түсі күңгірт-қызыл сарғыш тартқан, аракідік сұрланған, консистенциясы біршама жұмсарған, тілік бе</w:t>
      </w:r>
      <w:r w:rsidR="001A0F9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 қан мол болды, бөлекшелер суреті сүртілген, өт қабының көлемі ұлғайған, қуысы сарғыш жасыл түсті өтпен толған.</w:t>
      </w:r>
      <w:r w:rsidR="002D495C" w:rsidRPr="00D24A85">
        <w:rPr>
          <w:rFonts w:ascii="Times New Roman" w:hAnsi="Times New Roman" w:cs="Times New Roman"/>
          <w:sz w:val="28"/>
          <w:szCs w:val="28"/>
          <w:lang w:val="kk-KZ"/>
        </w:rPr>
        <w:t xml:space="preserve"> Мұндай ошақтардың болуы ағзаның көлемін ұлғайтып жіберген, бауырды зерттегенімізде сырты кедір-бұдырлы, кесіп қарағанда ошақтар ағзаның тереңінде де, тікелей қабық астында да орналасқан. Әдетте паренхималық ағзалардағы некроздалған жерлер қалың дәнекер ұлпалы капсуламен қапталған, ішінде ақшыл-жасыл түсті іріңі немесе үгітіліп кетуге бейім некроздалған ұлпасы болады. </w:t>
      </w:r>
    </w:p>
    <w:p w14:paraId="1789C160" w14:textId="77777777" w:rsidR="002D495C" w:rsidRPr="00D24A85" w:rsidRDefault="002D495C" w:rsidP="00D94BCD">
      <w:pPr>
        <w:spacing w:after="0" w:line="240" w:lineRule="auto"/>
        <w:ind w:firstLine="709"/>
        <w:jc w:val="both"/>
        <w:rPr>
          <w:rFonts w:ascii="Times New Roman" w:hAnsi="Times New Roman" w:cs="Times New Roman"/>
          <w:noProof/>
          <w:color w:val="000000"/>
          <w:sz w:val="28"/>
          <w:szCs w:val="28"/>
          <w:lang w:val="kk-KZ"/>
        </w:rPr>
      </w:pPr>
      <w:r w:rsidRPr="00D24A85">
        <w:rPr>
          <w:rFonts w:ascii="Times New Roman" w:hAnsi="Times New Roman" w:cs="Times New Roman"/>
          <w:sz w:val="28"/>
          <w:szCs w:val="28"/>
          <w:lang w:val="kk-KZ"/>
        </w:rPr>
        <w:t xml:space="preserve">Сойып зерттелген 2 сиырдың бауырында </w:t>
      </w:r>
      <w:r w:rsidRPr="00D24A85">
        <w:rPr>
          <w:rFonts w:ascii="Times New Roman" w:hAnsi="Times New Roman" w:cs="Times New Roman"/>
          <w:noProof/>
          <w:color w:val="000000"/>
          <w:sz w:val="28"/>
          <w:szCs w:val="28"/>
          <w:lang w:val="kk-KZ"/>
        </w:rPr>
        <w:t>мүшенің сыртқы және тілік бе</w:t>
      </w:r>
      <w:r w:rsidR="001A0F95" w:rsidRPr="00D24A85">
        <w:rPr>
          <w:rFonts w:ascii="Times New Roman" w:hAnsi="Times New Roman" w:cs="Times New Roman"/>
          <w:noProof/>
          <w:color w:val="000000"/>
          <w:sz w:val="28"/>
          <w:szCs w:val="28"/>
          <w:lang w:val="kk-KZ"/>
        </w:rPr>
        <w:t>тін</w:t>
      </w:r>
      <w:r w:rsidRPr="00D24A85">
        <w:rPr>
          <w:rFonts w:ascii="Times New Roman" w:hAnsi="Times New Roman" w:cs="Times New Roman"/>
          <w:noProof/>
          <w:color w:val="000000"/>
          <w:sz w:val="28"/>
          <w:szCs w:val="28"/>
          <w:lang w:val="kk-KZ"/>
        </w:rPr>
        <w:t>де көптеген некроз ошақтары көрінді. Олар домалақ пішінді, сұрғылт-сары түсті, қатты, шекарасы айқын. Бұл некроз ошақтарының диаметрі 0,5-1 см шамасында болды. Некроз ошақтарында мүшенің әдеттегі бөлекшелік құрылысы жойылған. Өт қабы өтке толған (сурет 1</w:t>
      </w:r>
      <w:r w:rsidR="009C6CD1" w:rsidRPr="00D24A85">
        <w:rPr>
          <w:rFonts w:ascii="Times New Roman" w:hAnsi="Times New Roman" w:cs="Times New Roman"/>
          <w:noProof/>
          <w:color w:val="000000"/>
          <w:sz w:val="28"/>
          <w:szCs w:val="28"/>
          <w:lang w:val="kk-KZ"/>
        </w:rPr>
        <w:t>8</w:t>
      </w:r>
      <w:r w:rsidRPr="00D24A85">
        <w:rPr>
          <w:rFonts w:ascii="Times New Roman" w:hAnsi="Times New Roman" w:cs="Times New Roman"/>
          <w:noProof/>
          <w:color w:val="000000"/>
          <w:sz w:val="28"/>
          <w:szCs w:val="28"/>
          <w:lang w:val="kk-KZ"/>
        </w:rPr>
        <w:t>).</w:t>
      </w:r>
    </w:p>
    <w:p w14:paraId="1ACC2FE8" w14:textId="77777777" w:rsidR="002D495C" w:rsidRPr="00D24A85" w:rsidRDefault="002D495C" w:rsidP="00D94BCD">
      <w:pPr>
        <w:spacing w:after="0" w:line="240" w:lineRule="auto"/>
        <w:ind w:firstLine="709"/>
        <w:jc w:val="both"/>
        <w:rPr>
          <w:rFonts w:ascii="Times New Roman" w:hAnsi="Times New Roman" w:cs="Times New Roman"/>
          <w:noProof/>
          <w:color w:val="000000"/>
          <w:sz w:val="28"/>
          <w:szCs w:val="28"/>
          <w:lang w:val="kk-KZ"/>
        </w:rPr>
      </w:pPr>
    </w:p>
    <w:p w14:paraId="26569B51" w14:textId="77777777" w:rsidR="002D495C" w:rsidRPr="00D24A85" w:rsidRDefault="002D495C" w:rsidP="00D94BCD">
      <w:pPr>
        <w:spacing w:after="0" w:line="240" w:lineRule="auto"/>
        <w:ind w:firstLine="709"/>
        <w:jc w:val="center"/>
        <w:rPr>
          <w:rFonts w:ascii="Times New Roman" w:hAnsi="Times New Roman" w:cs="Times New Roman"/>
          <w:sz w:val="28"/>
          <w:szCs w:val="28"/>
          <w:lang w:val="kk-KZ"/>
        </w:rPr>
      </w:pPr>
      <w:r w:rsidRPr="00D24A85">
        <w:rPr>
          <w:rFonts w:ascii="Times New Roman" w:eastAsia="SimSun" w:hAnsi="Times New Roman" w:cs="Times New Roman"/>
          <w:noProof/>
          <w:sz w:val="28"/>
          <w:szCs w:val="28"/>
          <w:lang w:eastAsia="ru-RU"/>
        </w:rPr>
        <w:drawing>
          <wp:inline distT="0" distB="0" distL="0" distR="0" wp14:anchorId="64850D3E" wp14:editId="5F59DF3C">
            <wp:extent cx="4574128" cy="2850776"/>
            <wp:effectExtent l="0" t="0" r="0" b="6985"/>
            <wp:docPr id="91218" name="Рисунок 91218" descr="C:\Users\ALSERPC\Desktop\dee27ca4-2957-4e8f-aaab-343deb27d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dee27ca4-2957-4e8f-aaab-343deb27d96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98636" cy="2866051"/>
                    </a:xfrm>
                    <a:prstGeom prst="rect">
                      <a:avLst/>
                    </a:prstGeom>
                    <a:noFill/>
                    <a:ln>
                      <a:noFill/>
                    </a:ln>
                  </pic:spPr>
                </pic:pic>
              </a:graphicData>
            </a:graphic>
          </wp:inline>
        </w:drawing>
      </w:r>
    </w:p>
    <w:p w14:paraId="63914991"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57C02308" w14:textId="3C512F7C" w:rsidR="00C361C2" w:rsidRPr="00D24A85" w:rsidRDefault="00844926"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2D495C"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18 – </w:t>
      </w:r>
      <w:r w:rsidR="002D495C" w:rsidRPr="00D24A85">
        <w:rPr>
          <w:rFonts w:ascii="Times New Roman" w:hAnsi="Times New Roman" w:cs="Times New Roman"/>
          <w:sz w:val="28"/>
          <w:szCs w:val="28"/>
          <w:lang w:val="kk-KZ"/>
        </w:rPr>
        <w:t xml:space="preserve"> Холецистит, өт қабының өтке толуы</w:t>
      </w:r>
    </w:p>
    <w:p w14:paraId="010CBE34" w14:textId="77777777" w:rsidR="002D495C" w:rsidRPr="00D24A85" w:rsidRDefault="002D495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Кіреберіс қарында – жасыл түсті азықтық масса болды. Ұлтабардың кілегейлі қабығы қызарған, ісінген. Ұсақ нүкте қанталаулар пайда болған. Аш ішек күңгірт – қызыл түсті кілегейлі қабық ісінген, ішіндегісіне кілегей араласқан. Тоқ ішек – қуысында газ жиналған және кілегейлі қабық қызарған, ісінген.</w:t>
      </w:r>
    </w:p>
    <w:p w14:paraId="60E991A1" w14:textId="77777777" w:rsidR="002D495C" w:rsidRPr="00D24A85" w:rsidRDefault="002D495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Шажырқайлық лимфалық түйіндер көлемі тым ұлғайған, түсі сұрғылт-қоңыр тартқан, консистенциясы жұмсарған, мол ылғалды болған тілік бе</w:t>
      </w:r>
      <w:r w:rsidR="001A0F9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ің суреті жойылған.</w:t>
      </w:r>
    </w:p>
    <w:p w14:paraId="7B84A4ED" w14:textId="77777777" w:rsidR="00C361C2" w:rsidRPr="00D24A85" w:rsidRDefault="00C361C2"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Бүйрек сұрғылт-қоңыр және күңгірт-қызыл тартқан, консистенциясы жұмсарған, тілік бе</w:t>
      </w:r>
      <w:r w:rsidR="001A0F95"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де сыртқы және ішкі қабаттар</w:t>
      </w:r>
      <w:r w:rsidR="002D495C" w:rsidRPr="00D24A85">
        <w:rPr>
          <w:rFonts w:ascii="Times New Roman" w:hAnsi="Times New Roman" w:cs="Times New Roman"/>
          <w:sz w:val="28"/>
          <w:szCs w:val="28"/>
          <w:lang w:val="kk-KZ"/>
        </w:rPr>
        <w:t>дың шекарасы онша айқын болмады (сурет 1</w:t>
      </w:r>
      <w:r w:rsidR="009C6CD1" w:rsidRPr="00D24A85">
        <w:rPr>
          <w:rFonts w:ascii="Times New Roman" w:hAnsi="Times New Roman" w:cs="Times New Roman"/>
          <w:sz w:val="28"/>
          <w:szCs w:val="28"/>
          <w:lang w:val="kk-KZ"/>
        </w:rPr>
        <w:t>9</w:t>
      </w:r>
      <w:r w:rsidR="002D495C" w:rsidRPr="00D24A85">
        <w:rPr>
          <w:rFonts w:ascii="Times New Roman" w:hAnsi="Times New Roman" w:cs="Times New Roman"/>
          <w:sz w:val="28"/>
          <w:szCs w:val="28"/>
          <w:lang w:val="kk-KZ"/>
        </w:rPr>
        <w:t>).</w:t>
      </w:r>
    </w:p>
    <w:p w14:paraId="2AB822CB" w14:textId="77777777" w:rsidR="002D495C" w:rsidRPr="00D24A85" w:rsidRDefault="002D495C" w:rsidP="00D94BCD">
      <w:pPr>
        <w:spacing w:after="0" w:line="240" w:lineRule="auto"/>
        <w:ind w:firstLine="709"/>
        <w:jc w:val="both"/>
        <w:rPr>
          <w:rFonts w:ascii="Times New Roman" w:hAnsi="Times New Roman" w:cs="Times New Roman"/>
          <w:sz w:val="28"/>
          <w:szCs w:val="28"/>
          <w:lang w:val="kk-KZ"/>
        </w:rPr>
      </w:pPr>
    </w:p>
    <w:p w14:paraId="751B819C" w14:textId="77777777" w:rsidR="002D495C" w:rsidRPr="00D24A85" w:rsidRDefault="002D495C"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15D5E73A" wp14:editId="4A145B29">
            <wp:extent cx="3307482" cy="4960642"/>
            <wp:effectExtent l="0" t="7620" r="0" b="0"/>
            <wp:docPr id="91220" name="Рисунок 91220" descr="C:\Users\ALSERPC\Desktop\71b6e5f5-1e2a-4306-8a4b-bc9e1352a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SERPC\Desktop\71b6e5f5-1e2a-4306-8a4b-bc9e1352a4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324664" cy="4986411"/>
                    </a:xfrm>
                    <a:prstGeom prst="rect">
                      <a:avLst/>
                    </a:prstGeom>
                    <a:noFill/>
                    <a:ln>
                      <a:noFill/>
                    </a:ln>
                  </pic:spPr>
                </pic:pic>
              </a:graphicData>
            </a:graphic>
          </wp:inline>
        </w:drawing>
      </w:r>
    </w:p>
    <w:p w14:paraId="3B4842E5" w14:textId="77777777" w:rsidR="002D495C" w:rsidRPr="00D24A85" w:rsidRDefault="002D495C" w:rsidP="00D94BCD">
      <w:pPr>
        <w:spacing w:after="0" w:line="240" w:lineRule="auto"/>
        <w:ind w:firstLine="709"/>
        <w:jc w:val="center"/>
        <w:rPr>
          <w:rFonts w:ascii="Times New Roman" w:hAnsi="Times New Roman" w:cs="Times New Roman"/>
          <w:sz w:val="28"/>
          <w:szCs w:val="28"/>
          <w:lang w:val="kk-KZ"/>
        </w:rPr>
      </w:pPr>
    </w:p>
    <w:p w14:paraId="5E3B2388" w14:textId="31B739B3" w:rsidR="002D495C" w:rsidRPr="00D24A85" w:rsidRDefault="00760020"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2D495C"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19 – </w:t>
      </w:r>
      <w:r w:rsidR="002D495C" w:rsidRPr="00D24A85">
        <w:rPr>
          <w:rFonts w:ascii="Times New Roman" w:hAnsi="Times New Roman" w:cs="Times New Roman"/>
          <w:sz w:val="28"/>
          <w:szCs w:val="28"/>
          <w:lang w:val="kk-KZ"/>
        </w:rPr>
        <w:t>Бүйректің түйіршікті дистрофиясы және ұсақ некроз ошақтары</w:t>
      </w:r>
    </w:p>
    <w:p w14:paraId="1DCEF82B" w14:textId="77777777" w:rsidR="00400F7D" w:rsidRPr="00D24A85" w:rsidRDefault="00400F7D" w:rsidP="00D94BCD">
      <w:pPr>
        <w:spacing w:after="0" w:line="240" w:lineRule="auto"/>
        <w:ind w:firstLine="709"/>
        <w:jc w:val="center"/>
        <w:rPr>
          <w:rFonts w:ascii="Times New Roman" w:hAnsi="Times New Roman" w:cs="Times New Roman"/>
          <w:sz w:val="28"/>
          <w:szCs w:val="28"/>
          <w:lang w:val="kk-KZ"/>
        </w:rPr>
      </w:pPr>
    </w:p>
    <w:p w14:paraId="28134258"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Сонымен қатар, патологиялық анатомиялық сойып зерттеу барысында </w:t>
      </w:r>
      <w:r w:rsidR="001C037F" w:rsidRPr="00D24A85">
        <w:rPr>
          <w:rFonts w:ascii="Times New Roman" w:hAnsi="Times New Roman" w:cs="Times New Roman"/>
          <w:sz w:val="28"/>
          <w:szCs w:val="28"/>
          <w:lang w:val="kk-KZ"/>
        </w:rPr>
        <w:t>4 сиырдың</w:t>
      </w:r>
      <w:r w:rsidRPr="00D24A85">
        <w:rPr>
          <w:rFonts w:ascii="Times New Roman" w:hAnsi="Times New Roman" w:cs="Times New Roman"/>
          <w:sz w:val="28"/>
          <w:szCs w:val="28"/>
          <w:lang w:val="kk-KZ"/>
        </w:rPr>
        <w:t xml:space="preserve"> жатырында да, ауруға тән айтарлықтай белгілер байқалды. Жатырдың көлемі шамадан тыс ұлғайып, кілегейлі қабығы ісініп, сұрғылт-жасыл түсті, жағымсыз иісті, сұрғылт түсті шөгіндімен жабылған, ылғалды қабығында фибрин шөгінділері болды.</w:t>
      </w:r>
    </w:p>
    <w:p w14:paraId="05E4F0B4" w14:textId="77777777" w:rsidR="001A0F95"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Ал, жіті түрінде </w:t>
      </w:r>
      <w:r w:rsidR="00EF5CAE" w:rsidRPr="00D24A85">
        <w:rPr>
          <w:rFonts w:ascii="Times New Roman" w:hAnsi="Times New Roman" w:cs="Times New Roman"/>
          <w:sz w:val="28"/>
          <w:szCs w:val="28"/>
          <w:lang w:val="kk-KZ"/>
        </w:rPr>
        <w:t>сиырлар</w:t>
      </w:r>
      <w:r w:rsidRPr="00D24A85">
        <w:rPr>
          <w:rFonts w:ascii="Times New Roman" w:hAnsi="Times New Roman" w:cs="Times New Roman"/>
          <w:sz w:val="28"/>
          <w:szCs w:val="28"/>
          <w:lang w:val="kk-KZ"/>
        </w:rPr>
        <w:t xml:space="preserve"> аяққа тұрудан қалған. Іріңді-некроз құбылысы тұяқтың мүйізді қабығы астындағы теріге тарап, тұяғы түсіп қалған. Сойып зерттегенде, сепсис және ішкі ағзаларға қоздырушының метастазы дамығанын көрдік. </w:t>
      </w:r>
    </w:p>
    <w:p w14:paraId="3AF2EEDA" w14:textId="77777777" w:rsidR="005A4B6F" w:rsidRPr="00D24A85" w:rsidRDefault="00EF5CA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Сонымен қатар, а</w:t>
      </w:r>
      <w:r w:rsidR="00926C13" w:rsidRPr="00D24A85">
        <w:rPr>
          <w:rFonts w:ascii="Times New Roman" w:hAnsi="Times New Roman" w:cs="Times New Roman"/>
          <w:sz w:val="28"/>
          <w:szCs w:val="28"/>
          <w:lang w:val="kk-KZ"/>
        </w:rPr>
        <w:t xml:space="preserve">уыздың кілегей қабықтарында: еріндерде, жақтарында, тілінде, қызыл иегінде, таңдайында айналасындағы ұлпаларға кірігіп кеткен ақ-сұр </w:t>
      </w:r>
      <w:r w:rsidR="001A0F95" w:rsidRPr="00D24A85">
        <w:rPr>
          <w:rFonts w:ascii="Times New Roman" w:hAnsi="Times New Roman" w:cs="Times New Roman"/>
          <w:sz w:val="28"/>
          <w:szCs w:val="28"/>
          <w:lang w:val="kk-KZ"/>
        </w:rPr>
        <w:t>кейде</w:t>
      </w:r>
      <w:r w:rsidR="00926C13" w:rsidRPr="00D24A85">
        <w:rPr>
          <w:rFonts w:ascii="Times New Roman" w:hAnsi="Times New Roman" w:cs="Times New Roman"/>
          <w:sz w:val="28"/>
          <w:szCs w:val="28"/>
          <w:lang w:val="kk-KZ"/>
        </w:rPr>
        <w:t xml:space="preserve"> сарғыш түсті некроздалған қабыршықтармен көмкерілген домбығуларды көрдік. </w:t>
      </w:r>
      <w:r w:rsidR="005A4B6F" w:rsidRPr="00D24A85">
        <w:rPr>
          <w:rFonts w:ascii="Times New Roman" w:hAnsi="Times New Roman" w:cs="Times New Roman"/>
          <w:sz w:val="28"/>
          <w:szCs w:val="28"/>
          <w:lang w:val="kk-KZ"/>
        </w:rPr>
        <w:t>Ө</w:t>
      </w:r>
      <w:r w:rsidR="005A4B6F" w:rsidRPr="00D24A85">
        <w:rPr>
          <w:rFonts w:ascii="Times New Roman" w:hAnsi="Times New Roman" w:cs="Times New Roman"/>
          <w:bCs/>
          <w:sz w:val="28"/>
          <w:szCs w:val="28"/>
          <w:lang w:val="kk-KZ"/>
        </w:rPr>
        <w:t xml:space="preserve">лексесінде: </w:t>
      </w:r>
      <w:r w:rsidR="005A4B6F" w:rsidRPr="00D24A85">
        <w:rPr>
          <w:rFonts w:ascii="Times New Roman" w:eastAsia="SimSun" w:hAnsi="Times New Roman" w:cs="Times New Roman"/>
          <w:sz w:val="28"/>
          <w:szCs w:val="28"/>
          <w:lang w:val="kk-KZ" w:eastAsia="zh-CN"/>
        </w:rPr>
        <w:t xml:space="preserve">сірлі қабықтары: коньюктива, мұрын қуысы </w:t>
      </w:r>
      <w:r w:rsidR="005A4B6F" w:rsidRPr="00D24A85">
        <w:rPr>
          <w:rFonts w:ascii="Times New Roman" w:eastAsia="SimSun" w:hAnsi="Times New Roman" w:cs="Times New Roman"/>
          <w:sz w:val="28"/>
          <w:szCs w:val="28"/>
          <w:lang w:val="kk-KZ" w:eastAsia="zh-CN"/>
        </w:rPr>
        <w:lastRenderedPageBreak/>
        <w:t xml:space="preserve">мен аналь тесіктерінің және жыныс мүшелерінің кілегейлі қабықтары бозарған, ақшыл-сарғыш түсті. Тері, тері асты </w:t>
      </w:r>
      <w:r w:rsidR="001A0F95" w:rsidRPr="00D24A85">
        <w:rPr>
          <w:rFonts w:ascii="Times New Roman" w:eastAsia="SimSun" w:hAnsi="Times New Roman" w:cs="Times New Roman"/>
          <w:sz w:val="28"/>
          <w:szCs w:val="28"/>
          <w:lang w:val="kk-KZ" w:eastAsia="zh-CN"/>
        </w:rPr>
        <w:t>шелі</w:t>
      </w:r>
      <w:r w:rsidR="005A4B6F" w:rsidRPr="00D24A85">
        <w:rPr>
          <w:rFonts w:ascii="Times New Roman" w:eastAsia="SimSun" w:hAnsi="Times New Roman" w:cs="Times New Roman"/>
          <w:sz w:val="28"/>
          <w:szCs w:val="28"/>
          <w:lang w:val="kk-KZ" w:eastAsia="zh-CN"/>
        </w:rPr>
        <w:t xml:space="preserve"> бозарған</w:t>
      </w:r>
      <w:r w:rsidR="001A0F95" w:rsidRPr="00D24A85">
        <w:rPr>
          <w:rFonts w:ascii="Times New Roman" w:eastAsia="SimSun" w:hAnsi="Times New Roman" w:cs="Times New Roman"/>
          <w:sz w:val="28"/>
          <w:szCs w:val="28"/>
          <w:lang w:val="kk-KZ" w:eastAsia="zh-CN"/>
        </w:rPr>
        <w:t>,</w:t>
      </w:r>
      <w:r w:rsidR="005A4B6F" w:rsidRPr="00D24A85">
        <w:rPr>
          <w:rFonts w:ascii="Times New Roman" w:eastAsia="SimSun" w:hAnsi="Times New Roman" w:cs="Times New Roman"/>
          <w:sz w:val="28"/>
          <w:szCs w:val="28"/>
          <w:lang w:val="kk-KZ" w:eastAsia="zh-CN"/>
        </w:rPr>
        <w:t xml:space="preserve"> дақтар пайда болған. Май ұлпалары көрінбейді, түктері жұқа жылтырамайды. Лимфа түйіндері, жақ асты, тізе қатпарлары, ұлғаймаған, тілгенде дымқыл сұрғылт қызыл түсті.</w:t>
      </w:r>
    </w:p>
    <w:p w14:paraId="14C1E349" w14:textId="77777777" w:rsidR="005A4B6F" w:rsidRPr="00D24A85" w:rsidRDefault="005A4B6F" w:rsidP="00D94BCD">
      <w:pPr>
        <w:spacing w:after="0" w:line="240" w:lineRule="auto"/>
        <w:ind w:firstLine="709"/>
        <w:jc w:val="both"/>
        <w:rPr>
          <w:rFonts w:ascii="Times New Roman" w:hAnsi="Times New Roman" w:cs="Times New Roman"/>
          <w:iCs/>
          <w:sz w:val="28"/>
          <w:szCs w:val="28"/>
          <w:lang w:val="kk-KZ"/>
        </w:rPr>
      </w:pPr>
      <w:r w:rsidRPr="00D24A85">
        <w:rPr>
          <w:rFonts w:ascii="Times New Roman" w:hAnsi="Times New Roman" w:cs="Times New Roman"/>
          <w:iCs/>
          <w:sz w:val="28"/>
          <w:szCs w:val="28"/>
          <w:lang w:val="kk-KZ"/>
        </w:rPr>
        <w:t>Бауыр мен бүйректегі дистрофиялық өзгерістер зілдірек, мезенхималық торшалардың шоғырлары айқынырақ болды. Жүрек пен қаңқа бұлшық еттеріндегі бүлінулер деңгейі артқан, миомаляция және фиброз ошақтары пайда болған. Қан тамырлары қабырғалары мукоидты және фибриноидты ісініп, некроз сипатында.</w:t>
      </w:r>
      <w:r w:rsidRPr="00D24A85">
        <w:rPr>
          <w:rFonts w:ascii="Times New Roman" w:eastAsia="Times New Roman" w:hAnsi="Times New Roman" w:cs="Times New Roman"/>
          <w:sz w:val="28"/>
          <w:szCs w:val="28"/>
          <w:lang w:val="kk-KZ"/>
        </w:rPr>
        <w:t xml:space="preserve"> Бауырда, бүйректе, миокардта майлы дистрофия. </w:t>
      </w:r>
    </w:p>
    <w:p w14:paraId="6D3922EF" w14:textId="77777777" w:rsidR="005A4B6F"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Жүрек: домалақ пішінді, оң жақ қарыншасы созылған, перикард және эпикард майда, жылтыр, бұлшықеттері жұмсарған, піскен етке ұқсап ашық-қызыл түсті, жүрек қуысында әсіресе оң жағында қан іртіктері бар. Қос жақтаулы, үшжақтаулы және жартылай айшықты қақпақшалары созылмалы ешқандай өзгеріссіз</w:t>
      </w:r>
      <w:r w:rsidR="000A398A" w:rsidRPr="00D24A85">
        <w:rPr>
          <w:rFonts w:ascii="Times New Roman" w:eastAsia="SimSun" w:hAnsi="Times New Roman" w:cs="Times New Roman"/>
          <w:sz w:val="28"/>
          <w:szCs w:val="28"/>
          <w:lang w:val="kk-KZ" w:eastAsia="zh-CN"/>
        </w:rPr>
        <w:t xml:space="preserve"> (сурет </w:t>
      </w:r>
      <w:r w:rsidR="009C6CD1" w:rsidRPr="00D24A85">
        <w:rPr>
          <w:rFonts w:ascii="Times New Roman" w:eastAsia="SimSun" w:hAnsi="Times New Roman" w:cs="Times New Roman"/>
          <w:sz w:val="28"/>
          <w:szCs w:val="28"/>
          <w:lang w:val="kk-KZ" w:eastAsia="zh-CN"/>
        </w:rPr>
        <w:t>20</w:t>
      </w:r>
      <w:r w:rsidR="00E5683C" w:rsidRPr="00D24A85">
        <w:rPr>
          <w:rFonts w:ascii="Times New Roman" w:eastAsia="SimSun" w:hAnsi="Times New Roman" w:cs="Times New Roman"/>
          <w:sz w:val="28"/>
          <w:szCs w:val="28"/>
          <w:lang w:val="kk-KZ" w:eastAsia="zh-CN"/>
        </w:rPr>
        <w:t>).</w:t>
      </w:r>
    </w:p>
    <w:p w14:paraId="43FE2C9A" w14:textId="77777777" w:rsidR="00E5683C" w:rsidRPr="00D24A85" w:rsidRDefault="00E5683C"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p>
    <w:p w14:paraId="0901DA81" w14:textId="77777777" w:rsidR="00E5683C" w:rsidRPr="00D24A85" w:rsidRDefault="00E5683C"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eastAsia="SimSun" w:hAnsi="Times New Roman" w:cs="Times New Roman"/>
          <w:noProof/>
          <w:sz w:val="28"/>
          <w:szCs w:val="28"/>
          <w:lang w:eastAsia="ru-RU"/>
        </w:rPr>
        <w:drawing>
          <wp:inline distT="0" distB="0" distL="0" distR="0" wp14:anchorId="09FA0B7D" wp14:editId="58977AD9">
            <wp:extent cx="5450541" cy="3366421"/>
            <wp:effectExtent l="0" t="0" r="0" b="5715"/>
            <wp:docPr id="91222" name="Рисунок 91222" descr="C:\Users\ALSERPC\Desktop\2cb11cd7-2209-48e9-9b50-3bf3299f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2cb11cd7-2209-48e9-9b50-3bf3299f89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68531" cy="3377532"/>
                    </a:xfrm>
                    <a:prstGeom prst="rect">
                      <a:avLst/>
                    </a:prstGeom>
                    <a:noFill/>
                    <a:ln>
                      <a:noFill/>
                    </a:ln>
                  </pic:spPr>
                </pic:pic>
              </a:graphicData>
            </a:graphic>
          </wp:inline>
        </w:drawing>
      </w:r>
    </w:p>
    <w:p w14:paraId="27283013" w14:textId="77777777" w:rsidR="0022254D" w:rsidRPr="00D24A85" w:rsidRDefault="0022254D"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p>
    <w:p w14:paraId="4BC91EFF" w14:textId="3A5B06FD" w:rsidR="00E5683C" w:rsidRPr="00D24A85" w:rsidRDefault="00C22F7D"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С</w:t>
      </w:r>
      <w:r w:rsidR="00E5683C" w:rsidRPr="00D24A85">
        <w:rPr>
          <w:rFonts w:ascii="Times New Roman" w:eastAsia="SimSun" w:hAnsi="Times New Roman" w:cs="Times New Roman"/>
          <w:sz w:val="28"/>
          <w:szCs w:val="28"/>
          <w:lang w:val="kk-KZ" w:eastAsia="zh-CN"/>
        </w:rPr>
        <w:t>урет</w:t>
      </w:r>
      <w:r>
        <w:rPr>
          <w:rFonts w:ascii="Times New Roman" w:eastAsia="SimSun" w:hAnsi="Times New Roman" w:cs="Times New Roman"/>
          <w:sz w:val="28"/>
          <w:szCs w:val="28"/>
          <w:lang w:val="kk-KZ" w:eastAsia="zh-CN"/>
        </w:rPr>
        <w:t xml:space="preserve"> </w:t>
      </w:r>
      <w:r w:rsidRPr="00D24A85">
        <w:rPr>
          <w:rFonts w:ascii="Times New Roman" w:eastAsia="SimSun" w:hAnsi="Times New Roman" w:cs="Times New Roman"/>
          <w:sz w:val="28"/>
          <w:szCs w:val="28"/>
          <w:lang w:val="kk-KZ" w:eastAsia="zh-CN"/>
        </w:rPr>
        <w:t xml:space="preserve">20 – </w:t>
      </w:r>
      <w:r w:rsidR="00E5683C" w:rsidRPr="00D24A85">
        <w:rPr>
          <w:rFonts w:ascii="Times New Roman" w:eastAsia="SimSun" w:hAnsi="Times New Roman" w:cs="Times New Roman"/>
          <w:sz w:val="28"/>
          <w:szCs w:val="28"/>
          <w:lang w:val="kk-KZ" w:eastAsia="zh-CN"/>
        </w:rPr>
        <w:t>Миокард дистрофиясы</w:t>
      </w:r>
    </w:p>
    <w:p w14:paraId="7DB6EB28" w14:textId="77777777" w:rsidR="00E5683C" w:rsidRPr="00D24A85" w:rsidRDefault="00E5683C"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p>
    <w:p w14:paraId="6D686B85" w14:textId="77777777" w:rsidR="00A941FC" w:rsidRPr="00D24A85" w:rsidRDefault="00A941FC" w:rsidP="00D94BCD">
      <w:pPr>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Құрсақ қуысында орналасқан мүшелердің орналасу реті бұзылмаған, сірлі қабықтары ылғалды, ақшыл сұр түсті, жылтыр. Іш майы азайған, әр жерінде қара-қызыл қан іртіктерімен толған. Шажырқай және ішектің сірлі қабығы мен месқарындар ешқандай өзгеріссіз. Көкет күмбезі 7-ші қабырғаға жеткен. Шажырқай тамырлары әлсіреген. Көкірек қуысы бөгде заттарсыз.</w:t>
      </w:r>
    </w:p>
    <w:p w14:paraId="59F1AF3F" w14:textId="77777777" w:rsidR="00A941FC" w:rsidRPr="00D24A85" w:rsidRDefault="00A941FC"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Көкбауыр ұлғаймаған, консистенциясы болбыр. Мүше ұлпасын тілгенде түйіршікті қызыл-қоңыр түсті. Көкбауырдың төменгі бөлігі сыртқы қабық астында қан іртіктері пайда болған. Көкбауыр қабығы қатты зақымданған, артқы жағында жыртылулар болған, байланыстырушы ұлпалары өзіне жақын мүшелерге жабысқан.</w:t>
      </w:r>
    </w:p>
    <w:p w14:paraId="27DCED50" w14:textId="77777777" w:rsidR="00A941FC" w:rsidRPr="00D24A85" w:rsidRDefault="00A941FC"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lastRenderedPageBreak/>
        <w:t xml:space="preserve">Тіл:кілегейлі қабығы ақшыл-сұр түсті, тілгенде бұлшықеті бірқалыпты суреті сақталған. Жұтқыншақ: кілегейлі қабығы ашық-күлгін түсті, майда.  Өңеш: кілегейлі қабығы ақшыл-сұр түсті майда. </w:t>
      </w:r>
    </w:p>
    <w:p w14:paraId="6188DF57" w14:textId="77777777" w:rsidR="00F951B0"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 xml:space="preserve">Қолқа және артериялары созылмалы ішкі беткейі жылтыр сары түсті. Бронхалық лимфа түйіндері </w:t>
      </w:r>
      <w:r w:rsidR="00F951B0" w:rsidRPr="00D24A85">
        <w:rPr>
          <w:rFonts w:ascii="Times New Roman" w:eastAsia="SimSun" w:hAnsi="Times New Roman" w:cs="Times New Roman"/>
          <w:sz w:val="28"/>
          <w:szCs w:val="28"/>
          <w:lang w:val="kk-KZ" w:eastAsia="zh-CN"/>
        </w:rPr>
        <w:t>шамалы ұ</w:t>
      </w:r>
      <w:r w:rsidRPr="00D24A85">
        <w:rPr>
          <w:rFonts w:ascii="Times New Roman" w:eastAsia="SimSun" w:hAnsi="Times New Roman" w:cs="Times New Roman"/>
          <w:sz w:val="28"/>
          <w:szCs w:val="28"/>
          <w:lang w:val="kk-KZ" w:eastAsia="zh-CN"/>
        </w:rPr>
        <w:t>лғайған, сұрғылт түсті, тілгенде дымқыл, суреті қалыпты. Аралық перде лимфа түйіндері ұзындығы 1-</w:t>
      </w:r>
      <w:smartTag w:uri="urn:schemas-microsoft-com:office:smarttags" w:element="metricconverter">
        <w:smartTagPr>
          <w:attr w:name="ProductID" w:val="2 см"/>
        </w:smartTagPr>
        <w:r w:rsidRPr="00D24A85">
          <w:rPr>
            <w:rFonts w:ascii="Times New Roman" w:eastAsia="SimSun" w:hAnsi="Times New Roman" w:cs="Times New Roman"/>
            <w:sz w:val="28"/>
            <w:szCs w:val="28"/>
            <w:lang w:val="kk-KZ" w:eastAsia="zh-CN"/>
          </w:rPr>
          <w:t>2 см</w:t>
        </w:r>
      </w:smartTag>
      <w:r w:rsidRPr="00D24A85">
        <w:rPr>
          <w:rFonts w:ascii="Times New Roman" w:eastAsia="SimSun" w:hAnsi="Times New Roman" w:cs="Times New Roman"/>
          <w:sz w:val="28"/>
          <w:szCs w:val="28"/>
          <w:lang w:val="kk-KZ" w:eastAsia="zh-CN"/>
        </w:rPr>
        <w:t>, ақшыл-сұр түсті, тілген дегі беті дымқыл суреті</w:t>
      </w:r>
      <w:r w:rsidR="00F951B0" w:rsidRPr="00D24A85">
        <w:rPr>
          <w:rFonts w:ascii="Times New Roman" w:eastAsia="SimSun" w:hAnsi="Times New Roman" w:cs="Times New Roman"/>
          <w:sz w:val="28"/>
          <w:szCs w:val="28"/>
          <w:lang w:val="kk-KZ" w:eastAsia="zh-CN"/>
        </w:rPr>
        <w:t xml:space="preserve"> </w:t>
      </w:r>
      <w:r w:rsidRPr="00D24A85">
        <w:rPr>
          <w:rFonts w:ascii="Times New Roman" w:eastAsia="SimSun" w:hAnsi="Times New Roman" w:cs="Times New Roman"/>
          <w:sz w:val="28"/>
          <w:szCs w:val="28"/>
          <w:lang w:val="kk-KZ" w:eastAsia="zh-CN"/>
        </w:rPr>
        <w:t>анық емес.</w:t>
      </w:r>
    </w:p>
    <w:p w14:paraId="5AECFF2B" w14:textId="77777777" w:rsidR="0068204B"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Өкпе – бір келкі емес, қанға толған, көлемі ұлғ</w:t>
      </w:r>
      <w:r w:rsidR="0068204B" w:rsidRPr="00D24A85">
        <w:rPr>
          <w:rFonts w:ascii="Times New Roman" w:eastAsia="SimSun" w:hAnsi="Times New Roman" w:cs="Times New Roman"/>
          <w:sz w:val="28"/>
          <w:szCs w:val="28"/>
          <w:lang w:val="kk-KZ" w:eastAsia="zh-CN"/>
        </w:rPr>
        <w:t>айып, шеткі қырлары доғалданған</w:t>
      </w:r>
      <w:r w:rsidR="00E5683C" w:rsidRPr="00D24A85">
        <w:rPr>
          <w:rFonts w:ascii="Times New Roman" w:eastAsia="SimSun" w:hAnsi="Times New Roman" w:cs="Times New Roman"/>
          <w:sz w:val="28"/>
          <w:szCs w:val="28"/>
          <w:lang w:val="kk-KZ" w:eastAsia="zh-CN"/>
        </w:rPr>
        <w:t>, ұстап көргенде консистенциясы болбыр.</w:t>
      </w:r>
      <w:r w:rsidR="0068204B" w:rsidRPr="00D24A85">
        <w:rPr>
          <w:rFonts w:ascii="Times New Roman" w:eastAsia="SimSun" w:hAnsi="Times New Roman" w:cs="Times New Roman"/>
          <w:sz w:val="28"/>
          <w:szCs w:val="28"/>
          <w:lang w:val="kk-KZ" w:eastAsia="zh-CN"/>
        </w:rPr>
        <w:t xml:space="preserve"> (сурет </w:t>
      </w:r>
      <w:r w:rsidR="009C6CD1" w:rsidRPr="00D24A85">
        <w:rPr>
          <w:rFonts w:ascii="Times New Roman" w:eastAsia="SimSun" w:hAnsi="Times New Roman" w:cs="Times New Roman"/>
          <w:sz w:val="28"/>
          <w:szCs w:val="28"/>
          <w:lang w:val="kk-KZ" w:eastAsia="zh-CN"/>
        </w:rPr>
        <w:t>21</w:t>
      </w:r>
      <w:r w:rsidR="0068204B" w:rsidRPr="00D24A85">
        <w:rPr>
          <w:rFonts w:ascii="Times New Roman" w:eastAsia="SimSun" w:hAnsi="Times New Roman" w:cs="Times New Roman"/>
          <w:sz w:val="28"/>
          <w:szCs w:val="28"/>
          <w:lang w:val="kk-KZ" w:eastAsia="zh-CN"/>
        </w:rPr>
        <w:t>).</w:t>
      </w:r>
    </w:p>
    <w:p w14:paraId="51060A68" w14:textId="77777777" w:rsidR="0068204B" w:rsidRPr="00D24A85" w:rsidRDefault="0068204B"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p>
    <w:p w14:paraId="6FCA264C" w14:textId="77777777" w:rsidR="0068204B" w:rsidRPr="00D24A85" w:rsidRDefault="0068204B"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eastAsia="SimSun" w:hAnsi="Times New Roman" w:cs="Times New Roman"/>
          <w:noProof/>
          <w:sz w:val="28"/>
          <w:szCs w:val="28"/>
          <w:lang w:eastAsia="ru-RU"/>
        </w:rPr>
        <w:drawing>
          <wp:inline distT="0" distB="0" distL="0" distR="0" wp14:anchorId="4650B8C3" wp14:editId="21CCFA31">
            <wp:extent cx="5144450" cy="3299012"/>
            <wp:effectExtent l="0" t="0" r="0" b="0"/>
            <wp:docPr id="91221" name="Рисунок 91221" descr="C:\Users\ALSERPC\Desktop\68fd54d1-051f-437f-b194-3ff2af9048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68fd54d1-051f-437f-b194-3ff2af90481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73360" cy="3317551"/>
                    </a:xfrm>
                    <a:prstGeom prst="rect">
                      <a:avLst/>
                    </a:prstGeom>
                    <a:noFill/>
                    <a:ln>
                      <a:noFill/>
                    </a:ln>
                  </pic:spPr>
                </pic:pic>
              </a:graphicData>
            </a:graphic>
          </wp:inline>
        </w:drawing>
      </w:r>
    </w:p>
    <w:p w14:paraId="392C2EBE" w14:textId="77777777" w:rsidR="0022254D" w:rsidRPr="00D24A85" w:rsidRDefault="0022254D"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p>
    <w:p w14:paraId="6F09EFAF" w14:textId="21C89574" w:rsidR="0068204B" w:rsidRPr="00D24A85" w:rsidRDefault="00F31793"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С</w:t>
      </w:r>
      <w:r w:rsidR="0068204B" w:rsidRPr="00D24A85">
        <w:rPr>
          <w:rFonts w:ascii="Times New Roman" w:eastAsia="SimSun" w:hAnsi="Times New Roman" w:cs="Times New Roman"/>
          <w:sz w:val="28"/>
          <w:szCs w:val="28"/>
          <w:lang w:val="kk-KZ" w:eastAsia="zh-CN"/>
        </w:rPr>
        <w:t>урет</w:t>
      </w:r>
      <w:r>
        <w:rPr>
          <w:rFonts w:ascii="Times New Roman" w:eastAsia="SimSun" w:hAnsi="Times New Roman" w:cs="Times New Roman"/>
          <w:sz w:val="28"/>
          <w:szCs w:val="28"/>
          <w:lang w:val="kk-KZ" w:eastAsia="zh-CN"/>
        </w:rPr>
        <w:t xml:space="preserve"> </w:t>
      </w:r>
      <w:r w:rsidRPr="00D24A85">
        <w:rPr>
          <w:rFonts w:ascii="Times New Roman" w:eastAsia="SimSun" w:hAnsi="Times New Roman" w:cs="Times New Roman"/>
          <w:sz w:val="28"/>
          <w:szCs w:val="28"/>
          <w:lang w:val="kk-KZ" w:eastAsia="zh-CN"/>
        </w:rPr>
        <w:t xml:space="preserve">21 – </w:t>
      </w:r>
      <w:r w:rsidR="00E5683C" w:rsidRPr="00D24A85">
        <w:rPr>
          <w:rFonts w:ascii="Times New Roman" w:eastAsia="SimSun" w:hAnsi="Times New Roman" w:cs="Times New Roman"/>
          <w:sz w:val="28"/>
          <w:szCs w:val="28"/>
          <w:lang w:val="kk-KZ" w:eastAsia="zh-CN"/>
        </w:rPr>
        <w:t>Өкпе гиперемиясы және дымқыл некрозы</w:t>
      </w:r>
    </w:p>
    <w:p w14:paraId="6B3D0368" w14:textId="77777777" w:rsidR="00E5683C" w:rsidRPr="00D24A85" w:rsidRDefault="00E5683C"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p>
    <w:p w14:paraId="1EB8B048" w14:textId="77777777" w:rsidR="00A941FC"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Бауыр ұлғайған сарғыш -қоңыр түсті біркелкі емес, суреті, қалыпты емес Өт қабы қара- қоңыр түсті өтке толған. Кілегейлі қабығы борпылдақ, сары-жасыл түсті. Бүйректер ұлғайған, қабаттары дымқыл, бүйрек қабығы оңай шешіледі, беткі аймағында мүшен</w:t>
      </w:r>
      <w:r w:rsidR="000A398A" w:rsidRPr="00D24A85">
        <w:rPr>
          <w:rFonts w:ascii="Times New Roman" w:eastAsia="SimSun" w:hAnsi="Times New Roman" w:cs="Times New Roman"/>
          <w:sz w:val="28"/>
          <w:szCs w:val="28"/>
          <w:lang w:val="kk-KZ" w:eastAsia="zh-CN"/>
        </w:rPr>
        <w:t xml:space="preserve">ің шекарасы анық емес (сурет </w:t>
      </w:r>
      <w:r w:rsidR="009C6CD1" w:rsidRPr="00D24A85">
        <w:rPr>
          <w:rFonts w:ascii="Times New Roman" w:eastAsia="SimSun" w:hAnsi="Times New Roman" w:cs="Times New Roman"/>
          <w:sz w:val="28"/>
          <w:szCs w:val="28"/>
          <w:lang w:val="kk-KZ" w:eastAsia="zh-CN"/>
        </w:rPr>
        <w:t>22</w:t>
      </w:r>
      <w:r w:rsidR="000A398A" w:rsidRPr="00D24A85">
        <w:rPr>
          <w:rFonts w:ascii="Times New Roman" w:eastAsia="SimSun" w:hAnsi="Times New Roman" w:cs="Times New Roman"/>
          <w:sz w:val="28"/>
          <w:szCs w:val="28"/>
          <w:lang w:val="kk-KZ" w:eastAsia="zh-CN"/>
        </w:rPr>
        <w:t>).</w:t>
      </w:r>
      <w:r w:rsidR="00A941FC" w:rsidRPr="00D24A85">
        <w:rPr>
          <w:rFonts w:ascii="Times New Roman" w:eastAsia="SimSun" w:hAnsi="Times New Roman" w:cs="Times New Roman"/>
          <w:sz w:val="28"/>
          <w:szCs w:val="28"/>
          <w:lang w:val="kk-KZ" w:eastAsia="zh-CN"/>
        </w:rPr>
        <w:t xml:space="preserve"> </w:t>
      </w:r>
    </w:p>
    <w:p w14:paraId="2E4F8B9B" w14:textId="77777777" w:rsidR="00A941FC" w:rsidRPr="00D24A85" w:rsidRDefault="00A941FC"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Зәр айдаушы жолдары аздап зәрге толған, кілегейлі қабығы ақшыл- сұр түсті. Белдеме, мықын және жамбас, лимфа түйіндері ұлғайған, тығыз, тілгендегі беті сулы, ақшыл-сұр түсті.</w:t>
      </w:r>
    </w:p>
    <w:p w14:paraId="3CAB7DCB" w14:textId="77777777" w:rsidR="00A941FC" w:rsidRPr="00D24A85" w:rsidRDefault="00A941FC"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 xml:space="preserve">Мес қарын жасыл түсті азыққа толған, кілегейлі қабығы сұрғылт түсті. Жұмыршақ аз мөлшерде сұйық азық, кілегейлі қабығы ақшыл-сұр түсті. Жалбыршақ аз мөлшерде құрғақ қатып қалған азықтан тұрады, кілегейлі қабығы және жалбыршақ беттері ешқандай өзгеріссіз. </w:t>
      </w:r>
    </w:p>
    <w:p w14:paraId="1A05AF56" w14:textId="77777777" w:rsidR="005A4B6F"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p>
    <w:p w14:paraId="672440DE" w14:textId="77777777" w:rsidR="000A398A" w:rsidRPr="00D24A85" w:rsidRDefault="000A398A"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hAnsi="Times New Roman" w:cs="Times New Roman"/>
          <w:noProof/>
          <w:sz w:val="28"/>
          <w:szCs w:val="28"/>
          <w:lang w:eastAsia="ru-RU"/>
        </w:rPr>
        <w:lastRenderedPageBreak/>
        <w:drawing>
          <wp:inline distT="0" distB="0" distL="0" distR="0" wp14:anchorId="4FA6EC1D" wp14:editId="51BCE4DC">
            <wp:extent cx="5181600" cy="3261951"/>
            <wp:effectExtent l="0" t="0" r="0" b="0"/>
            <wp:docPr id="91223" name="Рисунок 91223" descr="C:\Users\ALSERPC\Desktop\e6bd5775-5963-4b6e-9024-64c0be7f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e6bd5775-5963-4b6e-9024-64c0be7f18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91383" cy="3268110"/>
                    </a:xfrm>
                    <a:prstGeom prst="rect">
                      <a:avLst/>
                    </a:prstGeom>
                    <a:noFill/>
                    <a:ln>
                      <a:noFill/>
                    </a:ln>
                  </pic:spPr>
                </pic:pic>
              </a:graphicData>
            </a:graphic>
          </wp:inline>
        </w:drawing>
      </w:r>
    </w:p>
    <w:p w14:paraId="74D9818D" w14:textId="77777777" w:rsidR="000A398A" w:rsidRPr="00D24A85" w:rsidRDefault="000A398A"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p>
    <w:p w14:paraId="574BF68E" w14:textId="370AD358" w:rsidR="000A398A" w:rsidRPr="00D24A85" w:rsidRDefault="00F31793" w:rsidP="00D94BCD">
      <w:pPr>
        <w:tabs>
          <w:tab w:val="left" w:pos="0"/>
          <w:tab w:val="left" w:pos="900"/>
        </w:tabs>
        <w:spacing w:after="0" w:line="240" w:lineRule="auto"/>
        <w:ind w:firstLine="709"/>
        <w:jc w:val="center"/>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С</w:t>
      </w:r>
      <w:r w:rsidR="000A398A" w:rsidRPr="00D24A85">
        <w:rPr>
          <w:rFonts w:ascii="Times New Roman" w:eastAsia="SimSun" w:hAnsi="Times New Roman" w:cs="Times New Roman"/>
          <w:sz w:val="28"/>
          <w:szCs w:val="28"/>
          <w:lang w:val="kk-KZ" w:eastAsia="zh-CN"/>
        </w:rPr>
        <w:t>урет</w:t>
      </w:r>
      <w:r>
        <w:rPr>
          <w:rFonts w:ascii="Times New Roman" w:eastAsia="SimSun" w:hAnsi="Times New Roman" w:cs="Times New Roman"/>
          <w:sz w:val="28"/>
          <w:szCs w:val="28"/>
          <w:lang w:val="kk-KZ" w:eastAsia="zh-CN"/>
        </w:rPr>
        <w:t xml:space="preserve"> </w:t>
      </w:r>
      <w:r w:rsidRPr="00D24A85">
        <w:rPr>
          <w:rFonts w:ascii="Times New Roman" w:eastAsia="SimSun" w:hAnsi="Times New Roman" w:cs="Times New Roman"/>
          <w:sz w:val="28"/>
          <w:szCs w:val="28"/>
          <w:lang w:val="kk-KZ" w:eastAsia="zh-CN"/>
        </w:rPr>
        <w:t xml:space="preserve">22 – </w:t>
      </w:r>
      <w:r w:rsidR="000A398A" w:rsidRPr="00D24A85">
        <w:rPr>
          <w:rFonts w:ascii="Times New Roman" w:eastAsia="SimSun" w:hAnsi="Times New Roman" w:cs="Times New Roman"/>
          <w:sz w:val="28"/>
          <w:szCs w:val="28"/>
          <w:lang w:val="kk-KZ" w:eastAsia="zh-CN"/>
        </w:rPr>
        <w:t>Бауырдағы некроз ошақтары</w:t>
      </w:r>
    </w:p>
    <w:p w14:paraId="183E9B00" w14:textId="77777777" w:rsidR="000A398A" w:rsidRPr="00D24A85" w:rsidRDefault="000A398A"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p>
    <w:p w14:paraId="34CD1AAE" w14:textId="77777777" w:rsidR="00F951B0"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 xml:space="preserve">Ұлтабар аз мөлшерде жартылай сұйыққа толған. Кілегейлі қабығы жылтыр, сұр - қызыл. Мезинтериальды лимфа түйіндері ұлғайған. Тілгенде беті сулы, ақшыл - сұр түсті, кейбір жерлері қуыс. Сұр дақтары бар. </w:t>
      </w:r>
    </w:p>
    <w:p w14:paraId="3B854A38" w14:textId="77777777" w:rsidR="005A4B6F" w:rsidRPr="00D24A85" w:rsidRDefault="005A4B6F" w:rsidP="00D94BCD">
      <w:pPr>
        <w:tabs>
          <w:tab w:val="left" w:pos="0"/>
          <w:tab w:val="left" w:pos="900"/>
        </w:tabs>
        <w:spacing w:after="0" w:line="240" w:lineRule="auto"/>
        <w:ind w:firstLine="709"/>
        <w:jc w:val="both"/>
        <w:rPr>
          <w:rFonts w:ascii="Times New Roman" w:eastAsia="SimSun" w:hAnsi="Times New Roman" w:cs="Times New Roman"/>
          <w:sz w:val="28"/>
          <w:szCs w:val="28"/>
          <w:lang w:val="kk-KZ" w:eastAsia="zh-CN"/>
        </w:rPr>
      </w:pPr>
      <w:r w:rsidRPr="00D24A85">
        <w:rPr>
          <w:rFonts w:ascii="Times New Roman" w:eastAsia="SimSun" w:hAnsi="Times New Roman" w:cs="Times New Roman"/>
          <w:sz w:val="28"/>
          <w:szCs w:val="28"/>
          <w:lang w:val="kk-KZ" w:eastAsia="zh-CN"/>
        </w:rPr>
        <w:t>Жұмыр ішекте, аш ішек және мықын ішекте аз мөлшерде сары қоңыр түсті зат бар, кілегейлі қабығы күлгін дақтары бар қызыл түсті жылтыр. Тоқ ішек бөлімі қызыл-қоңыр түсті, жартылай сұйық затқа толған. Кілегейлі қабығы ақшыл-сұр түсті, ешқандай өзгеріссіз.</w:t>
      </w:r>
    </w:p>
    <w:p w14:paraId="037D2B5A"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Олармен бірге алып тастағанда орнында жаралар қалатын борпылдақ, қалың некроздалған ұлпаларды байқадық. Жаралар тереңге ендеп кеткен, қоңыр-қызыл немесе лас қызыл түс</w:t>
      </w:r>
      <w:r w:rsidR="00EF5CAE" w:rsidRPr="00D24A85">
        <w:rPr>
          <w:rFonts w:ascii="Times New Roman" w:hAnsi="Times New Roman" w:cs="Times New Roman"/>
          <w:sz w:val="28"/>
          <w:szCs w:val="28"/>
          <w:lang w:val="kk-KZ"/>
        </w:rPr>
        <w:t>ті, түбі желінген және сасық иіс</w:t>
      </w:r>
      <w:r w:rsidRPr="00D24A85">
        <w:rPr>
          <w:rFonts w:ascii="Times New Roman" w:hAnsi="Times New Roman" w:cs="Times New Roman"/>
          <w:sz w:val="28"/>
          <w:szCs w:val="28"/>
          <w:lang w:val="kk-KZ"/>
        </w:rPr>
        <w:t xml:space="preserve">ті </w:t>
      </w:r>
      <w:r w:rsidR="00EF5CAE" w:rsidRPr="00D24A85">
        <w:rPr>
          <w:rFonts w:ascii="Times New Roman" w:hAnsi="Times New Roman" w:cs="Times New Roman"/>
          <w:sz w:val="28"/>
          <w:szCs w:val="28"/>
          <w:lang w:val="kk-KZ"/>
        </w:rPr>
        <w:t>эксудатпен</w:t>
      </w:r>
      <w:r w:rsidRPr="00D24A85">
        <w:rPr>
          <w:rFonts w:ascii="Times New Roman" w:hAnsi="Times New Roman" w:cs="Times New Roman"/>
          <w:sz w:val="28"/>
          <w:szCs w:val="28"/>
          <w:lang w:val="kk-KZ"/>
        </w:rPr>
        <w:t xml:space="preserve"> көмкерілген. Осындай өзгерістерді кеңірдек, жұтқыншақ және өңештен де байқадық. </w:t>
      </w:r>
    </w:p>
    <w:p w14:paraId="73F4C979"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П</w:t>
      </w:r>
      <w:r w:rsidR="00EF5CAE" w:rsidRPr="00D24A85">
        <w:rPr>
          <w:rFonts w:ascii="Times New Roman" w:hAnsi="Times New Roman" w:cs="Times New Roman"/>
          <w:sz w:val="28"/>
          <w:szCs w:val="28"/>
          <w:lang w:val="kk-KZ"/>
        </w:rPr>
        <w:t>аренхималық</w:t>
      </w:r>
      <w:r w:rsidRPr="00D24A85">
        <w:rPr>
          <w:rFonts w:ascii="Times New Roman" w:hAnsi="Times New Roman" w:cs="Times New Roman"/>
          <w:sz w:val="28"/>
          <w:szCs w:val="28"/>
          <w:lang w:val="kk-KZ"/>
        </w:rPr>
        <w:t xml:space="preserve"> ағзалардан, көбінесе бауырдан, өкпелерден, бүйректерден, кейде мидан </w:t>
      </w:r>
      <w:r w:rsidR="00A011A8" w:rsidRPr="00D24A85">
        <w:rPr>
          <w:rFonts w:ascii="Times New Roman" w:hAnsi="Times New Roman" w:cs="Times New Roman"/>
          <w:sz w:val="28"/>
          <w:szCs w:val="28"/>
          <w:lang w:val="kk-KZ"/>
        </w:rPr>
        <w:t>метастаздық</w:t>
      </w:r>
      <w:r w:rsidRPr="00D24A85">
        <w:rPr>
          <w:rFonts w:ascii="Times New Roman" w:hAnsi="Times New Roman" w:cs="Times New Roman"/>
          <w:sz w:val="28"/>
          <w:szCs w:val="28"/>
          <w:lang w:val="kk-KZ"/>
        </w:rPr>
        <w:t xml:space="preserve"> сипаттағы </w:t>
      </w:r>
      <w:r w:rsidR="00A011A8" w:rsidRPr="00D24A85">
        <w:rPr>
          <w:rFonts w:ascii="Times New Roman" w:hAnsi="Times New Roman" w:cs="Times New Roman"/>
          <w:sz w:val="28"/>
          <w:szCs w:val="28"/>
          <w:lang w:val="kk-KZ"/>
        </w:rPr>
        <w:t>некроз</w:t>
      </w:r>
      <w:r w:rsidRPr="00D24A85">
        <w:rPr>
          <w:rFonts w:ascii="Times New Roman" w:hAnsi="Times New Roman" w:cs="Times New Roman"/>
          <w:sz w:val="28"/>
          <w:szCs w:val="28"/>
          <w:lang w:val="kk-KZ"/>
        </w:rPr>
        <w:t xml:space="preserve"> зақымдалу ошақтарын кездестірдік. Олар бұршақ дәнінен, орман жаңғағы, тіпті алманың көлеміндей болады. </w:t>
      </w:r>
    </w:p>
    <w:p w14:paraId="10E2267D"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Осы ауруға тән бұл өзгерістерден басқа аймақтық лимфа түйіндерінің ұлғайғанын және ісінгенін, </w:t>
      </w:r>
      <w:r w:rsidR="00A011A8" w:rsidRPr="00D24A85">
        <w:rPr>
          <w:rFonts w:ascii="Times New Roman" w:hAnsi="Times New Roman" w:cs="Times New Roman"/>
          <w:sz w:val="28"/>
          <w:szCs w:val="28"/>
          <w:lang w:val="kk-KZ"/>
        </w:rPr>
        <w:t>паренхималық</w:t>
      </w:r>
      <w:r w:rsidRPr="00D24A85">
        <w:rPr>
          <w:rFonts w:ascii="Times New Roman" w:hAnsi="Times New Roman" w:cs="Times New Roman"/>
          <w:sz w:val="28"/>
          <w:szCs w:val="28"/>
          <w:lang w:val="kk-KZ"/>
        </w:rPr>
        <w:t xml:space="preserve"> ағзалардың </w:t>
      </w:r>
      <w:r w:rsidR="00A011A8" w:rsidRPr="00D24A85">
        <w:rPr>
          <w:rFonts w:ascii="Times New Roman" w:hAnsi="Times New Roman" w:cs="Times New Roman"/>
          <w:sz w:val="28"/>
          <w:szCs w:val="28"/>
          <w:lang w:val="kk-KZ"/>
        </w:rPr>
        <w:t>сірлі</w:t>
      </w:r>
      <w:r w:rsidRPr="00D24A85">
        <w:rPr>
          <w:rFonts w:ascii="Times New Roman" w:hAnsi="Times New Roman" w:cs="Times New Roman"/>
          <w:sz w:val="28"/>
          <w:szCs w:val="28"/>
          <w:lang w:val="kk-KZ"/>
        </w:rPr>
        <w:t xml:space="preserve"> қабығының асты қ</w:t>
      </w:r>
      <w:r w:rsidR="00A011A8" w:rsidRPr="00D24A85">
        <w:rPr>
          <w:rFonts w:ascii="Times New Roman" w:hAnsi="Times New Roman" w:cs="Times New Roman"/>
          <w:sz w:val="28"/>
          <w:szCs w:val="28"/>
          <w:lang w:val="kk-KZ"/>
        </w:rPr>
        <w:t>анталаулар кездесті</w:t>
      </w:r>
      <w:r w:rsidRPr="00D24A85">
        <w:rPr>
          <w:rFonts w:ascii="Times New Roman" w:hAnsi="Times New Roman" w:cs="Times New Roman"/>
          <w:sz w:val="28"/>
          <w:szCs w:val="28"/>
          <w:lang w:val="kk-KZ"/>
        </w:rPr>
        <w:t>.</w:t>
      </w:r>
    </w:p>
    <w:p w14:paraId="4EEB42E1" w14:textId="77777777" w:rsidR="00A011A8" w:rsidRPr="00D24A85" w:rsidRDefault="00A011A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Екінші кезекті метастаздық процесс ре</w:t>
      </w:r>
      <w:r w:rsidR="00F951B0"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де туындаған кезде барлық асқорыту жолдарында домалақ немесе сопақша пішінді, көптеген, сұрғылт-сарғыш түсті ошақтар болды. Әдетте айқын шектелген бұл некроз ошақтары метастаздық әктенумен сипатталып, оның өлшемі 0,5 см – 5см аралығында болды. </w:t>
      </w:r>
    </w:p>
    <w:p w14:paraId="327197CB"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Зерттеу барысында анықтағанымыз, </w:t>
      </w:r>
      <w:r w:rsidR="00F951B0"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дерматит, стоматит, ринит, сойып зерттегенде ішкі мүшелерде - пневмония, энтерит  белгілері </w:t>
      </w:r>
      <w:r w:rsidR="00876BD9" w:rsidRPr="00D24A85">
        <w:rPr>
          <w:rFonts w:ascii="Times New Roman" w:hAnsi="Times New Roman" w:cs="Times New Roman"/>
          <w:sz w:val="28"/>
          <w:szCs w:val="28"/>
          <w:lang w:val="kk-KZ"/>
        </w:rPr>
        <w:t>байқал</w:t>
      </w:r>
      <w:r w:rsidRPr="00D24A85">
        <w:rPr>
          <w:rFonts w:ascii="Times New Roman" w:hAnsi="Times New Roman" w:cs="Times New Roman"/>
          <w:sz w:val="28"/>
          <w:szCs w:val="28"/>
          <w:lang w:val="kk-KZ"/>
        </w:rPr>
        <w:t>ды.</w:t>
      </w:r>
    </w:p>
    <w:p w14:paraId="4AD9095B" w14:textId="77777777" w:rsidR="00926C13" w:rsidRPr="00D24A85" w:rsidRDefault="00F951B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Ірі қара мал</w:t>
      </w:r>
      <w:r w:rsidR="00926C13" w:rsidRPr="00D24A85">
        <w:rPr>
          <w:rFonts w:ascii="Times New Roman" w:hAnsi="Times New Roman" w:cs="Times New Roman"/>
          <w:sz w:val="28"/>
          <w:szCs w:val="28"/>
          <w:lang w:val="kk-KZ"/>
        </w:rPr>
        <w:t xml:space="preserve"> некробактериозының патологиялық морфологиясын қорытындылай келе, жоғарыдағы айтылған зерт</w:t>
      </w:r>
      <w:r w:rsidR="00A011A8" w:rsidRPr="00D24A85">
        <w:rPr>
          <w:rFonts w:ascii="Times New Roman" w:hAnsi="Times New Roman" w:cs="Times New Roman"/>
          <w:sz w:val="28"/>
          <w:szCs w:val="28"/>
          <w:lang w:val="kk-KZ"/>
        </w:rPr>
        <w:t>теулерімізді тұжырымдағанымызда анықтағанымыз</w:t>
      </w:r>
      <w:r w:rsidR="00926C13" w:rsidRPr="00D24A85">
        <w:rPr>
          <w:rFonts w:ascii="Times New Roman" w:hAnsi="Times New Roman" w:cs="Times New Roman"/>
          <w:sz w:val="28"/>
          <w:szCs w:val="28"/>
          <w:lang w:val="kk-KZ"/>
        </w:rPr>
        <w:t xml:space="preserve"> ауруға тән өзерістер негізінен мына сипатта болды: аяқ-қол </w:t>
      </w:r>
      <w:r w:rsidR="00A011A8" w:rsidRPr="00D24A85">
        <w:rPr>
          <w:rFonts w:ascii="Times New Roman" w:hAnsi="Times New Roman" w:cs="Times New Roman"/>
          <w:sz w:val="28"/>
          <w:szCs w:val="28"/>
          <w:lang w:val="kk-KZ"/>
        </w:rPr>
        <w:t>ұлпаларындағы</w:t>
      </w:r>
      <w:r w:rsidR="00926C13" w:rsidRPr="00D24A85">
        <w:rPr>
          <w:rFonts w:ascii="Times New Roman" w:hAnsi="Times New Roman" w:cs="Times New Roman"/>
          <w:sz w:val="28"/>
          <w:szCs w:val="28"/>
          <w:lang w:val="kk-KZ"/>
        </w:rPr>
        <w:t xml:space="preserve"> айқын некроздық өзгерістерден басқа, оларда өкпенің интерстициальді эмфиземасы, бауырдың, бүйректің майлану дистрофиясы, катаральды-геморрагиялық холецистит белгілері бар өт қабының толып кетуі, миокардтың </w:t>
      </w:r>
      <w:r w:rsidR="00A011A8" w:rsidRPr="00D24A85">
        <w:rPr>
          <w:rFonts w:ascii="Times New Roman" w:hAnsi="Times New Roman" w:cs="Times New Roman"/>
          <w:sz w:val="28"/>
          <w:szCs w:val="28"/>
          <w:lang w:val="kk-KZ"/>
        </w:rPr>
        <w:t>ақуыздық</w:t>
      </w:r>
      <w:r w:rsidR="00926C13" w:rsidRPr="00D24A85">
        <w:rPr>
          <w:rFonts w:ascii="Times New Roman" w:hAnsi="Times New Roman" w:cs="Times New Roman"/>
          <w:sz w:val="28"/>
          <w:szCs w:val="28"/>
          <w:lang w:val="kk-KZ"/>
        </w:rPr>
        <w:t xml:space="preserve"> дистрофиясы және жүректің оң жартысының дилатациясы, орташалықты серозды лимфаденит, бауыр некрозы, созылмалы катаральды энтерит және фибринозды-ихорозды эндометрит.</w:t>
      </w:r>
    </w:p>
    <w:p w14:paraId="1C03A68B" w14:textId="77777777" w:rsidR="000A398A" w:rsidRPr="00D24A85" w:rsidRDefault="000A398A" w:rsidP="00D94BCD">
      <w:pPr>
        <w:spacing w:after="0" w:line="240" w:lineRule="auto"/>
        <w:ind w:firstLine="709"/>
        <w:jc w:val="both"/>
        <w:rPr>
          <w:rFonts w:ascii="Times New Roman" w:hAnsi="Times New Roman" w:cs="Times New Roman"/>
          <w:spacing w:val="2"/>
          <w:sz w:val="28"/>
          <w:szCs w:val="28"/>
          <w:lang w:val="kk-KZ"/>
        </w:rPr>
      </w:pPr>
    </w:p>
    <w:p w14:paraId="5318EFAC" w14:textId="77777777" w:rsidR="00FC3C11" w:rsidRPr="00D24A85" w:rsidRDefault="00FC3C11" w:rsidP="00D94BCD">
      <w:pPr>
        <w:spacing w:after="0" w:line="240" w:lineRule="auto"/>
        <w:ind w:firstLine="709"/>
        <w:jc w:val="both"/>
        <w:rPr>
          <w:rFonts w:ascii="Times New Roman" w:hAnsi="Times New Roman" w:cs="Times New Roman"/>
          <w:b/>
          <w:spacing w:val="2"/>
          <w:sz w:val="28"/>
          <w:szCs w:val="28"/>
          <w:lang w:val="kk-KZ"/>
        </w:rPr>
      </w:pPr>
      <w:r w:rsidRPr="00D24A85">
        <w:rPr>
          <w:rFonts w:ascii="Times New Roman" w:hAnsi="Times New Roman" w:cs="Times New Roman"/>
          <w:b/>
          <w:spacing w:val="2"/>
          <w:sz w:val="28"/>
          <w:szCs w:val="28"/>
          <w:lang w:val="kk-KZ"/>
        </w:rPr>
        <w:t>3.5 Ірі қара мал некробактериозы кезіндегі торшалар мен ұлпалардағы құрылымдық гистологиялық өзгерістер</w:t>
      </w:r>
    </w:p>
    <w:p w14:paraId="2FDEBB2C" w14:textId="77777777" w:rsidR="00F951B0"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Барлық сойып-зерттелген мал өлекселерінің ішкі мүшелерінен гистологиялық және гистохимиялық зерттеу жүргізу үшін, көлемі 0,5-1 см болатындай кесекшелер алынды. Алынған патологиялық материалдар Г. А. Меркуловтың әдістемелігіне сәйкес бейтараптандырылған 10 % формалиннің судағы ері</w:t>
      </w:r>
      <w:r w:rsidR="00F951B0"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дісіне салынып 24 сағат бекітілді. </w:t>
      </w:r>
    </w:p>
    <w:p w14:paraId="0EBF6386" w14:textId="77777777" w:rsidR="00926C13" w:rsidRPr="00D24A85" w:rsidRDefault="00926C13"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Ал</w:t>
      </w:r>
      <w:r w:rsidR="00F951B0" w:rsidRPr="00D24A85">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терең гистохимиялық зерттеулер жүргізу үшін күрделі Карнуа ері</w:t>
      </w:r>
      <w:r w:rsidR="00F951B0"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дісінде бекітілді. Патматериалды сусыздандыру үшін 60º, 70º, 80º, 90º, 96º, 96º спиртте бір тәуліктен ұстадық. Кесекшелерді парафинде немесе парафин-целлоидінде бекітіп, қалыңдығы 5–10 микрон болатындай жұқа кесінділер алдық. Мүшелердегі жалпы өзгерістерге шолу жүргізу үшін гематоксилин-эозин; Ван-Гизон; Азур-эозин бояуларын пайдаландық. Гистопрепараттар жарықтық микроскоптарда (МБИ-15, МБР, PZO (Warszawa) әртүрлі үлкейтулерде зерттелінді. Гистопрепараттарды талдау нәтижелері журналға толтырылды. Микрофотографиялар KARLZEISS микроскопында цифрлы фотоаппаратқа түсірілді. Сонымен қатар, микросуреттер «Лейка» ДМЛС Германия және Австрия елдерінде бірігіп құрастырылған микроскоп арқылы түсірілді.</w:t>
      </w:r>
    </w:p>
    <w:p w14:paraId="5F59CBAB" w14:textId="77777777" w:rsidR="000A398A" w:rsidRPr="00D24A85" w:rsidRDefault="000A398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Негізінен некробактериоз кезінде тері зақымдалды, гистологиялық сипатта: терідегі өзгерістер: зақымданған тері мен кілегейлі қабықтардың жабынды эпителийі жойылған, орнында базофильді боялған, түйіршікті, құрылымсыз масса болды. Некроз ошақтарын макрофагтардан, лимфоциттерден, нейтрофильдерден, фибробламтардан, қанмен кернелген тамырлардан тұратын белдеулермен шектелген (сурет 2</w:t>
      </w:r>
      <w:r w:rsidR="002D3B4F" w:rsidRPr="00D24A85">
        <w:rPr>
          <w:rFonts w:ascii="Times New Roman" w:hAnsi="Times New Roman" w:cs="Times New Roman"/>
          <w:sz w:val="28"/>
          <w:szCs w:val="28"/>
          <w:lang w:val="kk-KZ"/>
        </w:rPr>
        <w:t>3</w:t>
      </w:r>
      <w:r w:rsidRPr="00D24A85">
        <w:rPr>
          <w:rFonts w:ascii="Times New Roman" w:hAnsi="Times New Roman" w:cs="Times New Roman"/>
          <w:sz w:val="28"/>
          <w:szCs w:val="28"/>
          <w:lang w:val="kk-KZ"/>
        </w:rPr>
        <w:t>).</w:t>
      </w:r>
    </w:p>
    <w:p w14:paraId="12E73D9C" w14:textId="77777777" w:rsidR="000A398A" w:rsidRPr="00D24A85" w:rsidRDefault="000A398A"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Зақымдалған ұлпаларды гематоксилин – эозинмен және Романовский-Гимзамен бояғанда солғын боялған жіпшелер түріндегі ауру қоздырушысын көрдік</w:t>
      </w:r>
      <w:r w:rsidR="00066FED" w:rsidRPr="00D24A85">
        <w:rPr>
          <w:rFonts w:ascii="Times New Roman" w:hAnsi="Times New Roman" w:cs="Times New Roman"/>
          <w:sz w:val="28"/>
          <w:szCs w:val="28"/>
          <w:lang w:val="kk-KZ"/>
        </w:rPr>
        <w:t>.</w:t>
      </w:r>
    </w:p>
    <w:p w14:paraId="4C333F05" w14:textId="77777777" w:rsidR="000A398A" w:rsidRPr="00D24A85" w:rsidRDefault="000A398A"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56A49AF8" wp14:editId="03DA0E23">
            <wp:extent cx="4665156" cy="3101789"/>
            <wp:effectExtent l="0" t="0" r="2540" b="3810"/>
            <wp:docPr id="91144" name="Рисунок 91144" descr="C:\Users\ALSERPC\Desktop\Fu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Fuso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93725" cy="3120784"/>
                    </a:xfrm>
                    <a:prstGeom prst="rect">
                      <a:avLst/>
                    </a:prstGeom>
                    <a:noFill/>
                    <a:ln>
                      <a:noFill/>
                    </a:ln>
                  </pic:spPr>
                </pic:pic>
              </a:graphicData>
            </a:graphic>
          </wp:inline>
        </w:drawing>
      </w:r>
    </w:p>
    <w:p w14:paraId="6505893E" w14:textId="126A028D" w:rsidR="000A398A" w:rsidRPr="00D24A85" w:rsidRDefault="00F3179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0A398A"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23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0A398A" w:rsidRPr="00D24A85">
        <w:rPr>
          <w:rFonts w:ascii="Times New Roman" w:hAnsi="Times New Roman" w:cs="Times New Roman"/>
          <w:sz w:val="28"/>
          <w:szCs w:val="28"/>
          <w:lang w:val="kk-KZ"/>
        </w:rPr>
        <w:t xml:space="preserve">Анықталған </w:t>
      </w:r>
      <w:r w:rsidR="000A398A" w:rsidRPr="00D24A85">
        <w:rPr>
          <w:rFonts w:ascii="Times New Roman" w:hAnsi="Times New Roman" w:cs="Times New Roman"/>
          <w:i/>
          <w:sz w:val="28"/>
          <w:szCs w:val="28"/>
          <w:lang w:val="kk-KZ"/>
        </w:rPr>
        <w:t>Fusobacterium necrophorum</w:t>
      </w:r>
      <w:r w:rsidR="000A398A" w:rsidRPr="00D24A85">
        <w:rPr>
          <w:rFonts w:ascii="Times New Roman" w:hAnsi="Times New Roman" w:cs="Times New Roman"/>
          <w:sz w:val="28"/>
          <w:szCs w:val="28"/>
          <w:lang w:val="kk-KZ"/>
        </w:rPr>
        <w:t xml:space="preserve"> </w:t>
      </w:r>
      <w:r w:rsidR="005B2388" w:rsidRPr="00D24A85">
        <w:rPr>
          <w:rFonts w:ascii="Times New Roman" w:hAnsi="Times New Roman" w:cs="Times New Roman"/>
          <w:sz w:val="28"/>
          <w:szCs w:val="28"/>
          <w:lang w:val="kk-KZ"/>
        </w:rPr>
        <w:t>қоздырушысы</w:t>
      </w:r>
      <w:r w:rsidR="000A398A" w:rsidRPr="00D24A85">
        <w:rPr>
          <w:rFonts w:ascii="Times New Roman" w:hAnsi="Times New Roman" w:cs="Times New Roman"/>
          <w:sz w:val="28"/>
          <w:szCs w:val="28"/>
          <w:lang w:val="kk-KZ"/>
        </w:rPr>
        <w:t xml:space="preserve"> және терінің талшықты құрылымының бұзылуы</w:t>
      </w:r>
    </w:p>
    <w:p w14:paraId="206EF4FB" w14:textId="77777777" w:rsidR="00926C13" w:rsidRPr="00D24A85" w:rsidRDefault="00926C13" w:rsidP="00D94BCD">
      <w:pPr>
        <w:spacing w:after="0" w:line="240" w:lineRule="auto"/>
        <w:ind w:firstLine="709"/>
        <w:jc w:val="both"/>
        <w:rPr>
          <w:rFonts w:ascii="Times New Roman" w:hAnsi="Times New Roman" w:cs="Times New Roman"/>
          <w:spacing w:val="2"/>
          <w:sz w:val="28"/>
          <w:szCs w:val="28"/>
          <w:lang w:val="kk-KZ"/>
        </w:rPr>
      </w:pPr>
    </w:p>
    <w:p w14:paraId="5BB8F269" w14:textId="77777777" w:rsidR="00183804" w:rsidRPr="00D24A85" w:rsidRDefault="00F951B0"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Егер гистологиялық сипатта ұлпаларды зерттегенде, ауруға тән өзгерістер жасушаларда </w:t>
      </w:r>
      <w:r w:rsidR="00183804" w:rsidRPr="00D24A85">
        <w:rPr>
          <w:rFonts w:ascii="Times New Roman" w:hAnsi="Times New Roman" w:cs="Times New Roman"/>
          <w:color w:val="000000"/>
          <w:sz w:val="28"/>
          <w:szCs w:val="28"/>
          <w:lang w:val="kk-KZ"/>
        </w:rPr>
        <w:t xml:space="preserve">жеңіл, орташа және ауыр зақымдану топтарына бөлінеді. Көлденең қималарды гистологиялық зерттеу кезінде тұяқ </w:t>
      </w:r>
      <w:r w:rsidR="002C3F6C" w:rsidRPr="00D24A85">
        <w:rPr>
          <w:rFonts w:ascii="Times New Roman" w:hAnsi="Times New Roman" w:cs="Times New Roman"/>
          <w:color w:val="000000"/>
          <w:sz w:val="28"/>
          <w:szCs w:val="28"/>
          <w:lang w:val="kk-KZ"/>
        </w:rPr>
        <w:t>ұлпаларының</w:t>
      </w:r>
      <w:r w:rsidR="00183804" w:rsidRPr="00D24A85">
        <w:rPr>
          <w:rFonts w:ascii="Times New Roman" w:hAnsi="Times New Roman" w:cs="Times New Roman"/>
          <w:color w:val="000000"/>
          <w:sz w:val="28"/>
          <w:szCs w:val="28"/>
          <w:lang w:val="kk-KZ"/>
        </w:rPr>
        <w:t>, жеңіл дәрежеде көлденең мүйізді түтікшелер бөлімдер сопақша дөңгелек пішінді және бөлім</w:t>
      </w:r>
      <w:r w:rsidR="003B3749" w:rsidRPr="00D24A85">
        <w:rPr>
          <w:rFonts w:ascii="Times New Roman" w:hAnsi="Times New Roman" w:cs="Times New Roman"/>
          <w:color w:val="000000"/>
          <w:sz w:val="28"/>
          <w:szCs w:val="28"/>
          <w:lang w:val="kk-KZ"/>
        </w:rPr>
        <w:t>дері бар қалың қабырғалары жұқарған</w:t>
      </w:r>
      <w:r w:rsidR="00183804" w:rsidRPr="00D24A85">
        <w:rPr>
          <w:rFonts w:ascii="Times New Roman" w:hAnsi="Times New Roman" w:cs="Times New Roman"/>
          <w:color w:val="000000"/>
          <w:sz w:val="28"/>
          <w:szCs w:val="28"/>
          <w:lang w:val="kk-KZ"/>
        </w:rPr>
        <w:t xml:space="preserve">, олардың диаметрі 30,90±1,33 мкм болды, бұл 1,5 есе аз тұяқ зақымдануының клиникалық белгілері жоқ </w:t>
      </w:r>
      <w:r w:rsidR="007B29AD" w:rsidRPr="00D24A85">
        <w:rPr>
          <w:rFonts w:ascii="Times New Roman" w:hAnsi="Times New Roman" w:cs="Times New Roman"/>
          <w:color w:val="000000"/>
          <w:sz w:val="28"/>
          <w:szCs w:val="28"/>
          <w:lang w:val="kk-KZ"/>
        </w:rPr>
        <w:t>малдармен</w:t>
      </w:r>
      <w:r w:rsidR="00183804" w:rsidRPr="00D24A85">
        <w:rPr>
          <w:rFonts w:ascii="Times New Roman" w:hAnsi="Times New Roman" w:cs="Times New Roman"/>
          <w:color w:val="000000"/>
          <w:sz w:val="28"/>
          <w:szCs w:val="28"/>
          <w:lang w:val="kk-KZ"/>
        </w:rPr>
        <w:t xml:space="preserve"> салыстырғанда (45,60 ± 1,25). Түтік микроскопының бір көру өрісінде 39±5 дана болды, ал клиникалық сау сиырлар</w:t>
      </w:r>
      <w:r w:rsidR="007B29AD" w:rsidRPr="00D24A85">
        <w:rPr>
          <w:rFonts w:ascii="Times New Roman" w:hAnsi="Times New Roman" w:cs="Times New Roman"/>
          <w:color w:val="000000"/>
          <w:sz w:val="28"/>
          <w:szCs w:val="28"/>
          <w:lang w:val="kk-KZ"/>
        </w:rPr>
        <w:t xml:space="preserve">да түтікшелі зат талшықты құрылым 44±3 </w:t>
      </w:r>
      <w:r w:rsidR="00183804" w:rsidRPr="00D24A85">
        <w:rPr>
          <w:rFonts w:ascii="Times New Roman" w:hAnsi="Times New Roman" w:cs="Times New Roman"/>
          <w:color w:val="000000"/>
          <w:sz w:val="28"/>
          <w:szCs w:val="28"/>
          <w:lang w:val="kk-KZ"/>
        </w:rPr>
        <w:t>тығыз болды (</w:t>
      </w:r>
      <w:r w:rsidR="00F67BCA" w:rsidRPr="00D24A85">
        <w:rPr>
          <w:rFonts w:ascii="Times New Roman" w:hAnsi="Times New Roman" w:cs="Times New Roman"/>
          <w:color w:val="000000"/>
          <w:sz w:val="28"/>
          <w:szCs w:val="28"/>
          <w:lang w:val="kk-KZ"/>
        </w:rPr>
        <w:t xml:space="preserve">сурет </w:t>
      </w:r>
      <w:r w:rsidR="002D3B4F" w:rsidRPr="00D24A85">
        <w:rPr>
          <w:rFonts w:ascii="Times New Roman" w:hAnsi="Times New Roman" w:cs="Times New Roman"/>
          <w:color w:val="000000"/>
          <w:sz w:val="28"/>
          <w:szCs w:val="28"/>
          <w:lang w:val="kk-KZ"/>
        </w:rPr>
        <w:t>24</w:t>
      </w:r>
      <w:r w:rsidR="00183804" w:rsidRPr="00D24A85">
        <w:rPr>
          <w:rFonts w:ascii="Times New Roman" w:hAnsi="Times New Roman" w:cs="Times New Roman"/>
          <w:color w:val="000000"/>
          <w:sz w:val="28"/>
          <w:szCs w:val="28"/>
          <w:lang w:val="kk-KZ"/>
        </w:rPr>
        <w:t>).</w:t>
      </w:r>
    </w:p>
    <w:p w14:paraId="61388CF2"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Орташа зақымдану кезінде түтіктердің көлденең диаметрі 67,00±0,14 мкм және олардың бір көру өрісінде 6±2 дана болды, бұл жеңіл түрде ауырған сиырлармен салыстырғанда 6,5 есе аз. Бұл ретте түтіктердің көлденең қимасы тазартылған қабырғалары мен дөңгелек пішініне ие болды. </w:t>
      </w:r>
    </w:p>
    <w:p w14:paraId="518401D8"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Тұяқ мүйізінде ауру сиырлар түтіктердің орналасуы ретсіз болып табылды, бір көру өрісінде олардың саны 4±2, олар олардың диаметрі 65,37 ±1,28 мкм болатын сопақ қимасы болды. Мүйізді түтіктердің қабырғалары жұқарған, деформацияланған және деструктураланған. Құрылымы құбыраралық зат ашылған болып көрінді (сурет 25).</w:t>
      </w:r>
    </w:p>
    <w:p w14:paraId="5047A4D1" w14:textId="77777777" w:rsidR="00F67BCA" w:rsidRPr="00D24A85" w:rsidRDefault="00F67BCA" w:rsidP="00D94BCD">
      <w:pPr>
        <w:spacing w:after="0" w:line="240" w:lineRule="auto"/>
        <w:ind w:firstLine="709"/>
        <w:jc w:val="both"/>
        <w:rPr>
          <w:rFonts w:ascii="Times New Roman" w:hAnsi="Times New Roman" w:cs="Times New Roman"/>
          <w:color w:val="000000"/>
          <w:sz w:val="28"/>
          <w:szCs w:val="28"/>
          <w:lang w:val="kk-KZ"/>
        </w:rPr>
      </w:pPr>
    </w:p>
    <w:p w14:paraId="678ACE99" w14:textId="77777777" w:rsidR="0022254D" w:rsidRPr="00D24A85" w:rsidRDefault="00F67BCA"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noProof/>
          <w:color w:val="000000"/>
          <w:sz w:val="28"/>
          <w:szCs w:val="28"/>
          <w:lang w:eastAsia="ru-RU"/>
        </w:rPr>
        <w:lastRenderedPageBreak/>
        <w:drawing>
          <wp:inline distT="0" distB="0" distL="0" distR="0" wp14:anchorId="5F5D19B9" wp14:editId="11B0B337">
            <wp:extent cx="4858871" cy="2725271"/>
            <wp:effectExtent l="0" t="0" r="0" b="0"/>
            <wp:docPr id="91224" name="Picture 8859"/>
            <wp:cNvGraphicFramePr/>
            <a:graphic xmlns:a="http://schemas.openxmlformats.org/drawingml/2006/main">
              <a:graphicData uri="http://schemas.openxmlformats.org/drawingml/2006/picture">
                <pic:pic xmlns:pic="http://schemas.openxmlformats.org/drawingml/2006/picture">
                  <pic:nvPicPr>
                    <pic:cNvPr id="3" name="Picture 8859"/>
                    <pic:cNvPicPr/>
                  </pic:nvPicPr>
                  <pic:blipFill rotWithShape="1">
                    <a:blip r:embed="rId51">
                      <a:extLst>
                        <a:ext uri="{BEBA8EAE-BF5A-486C-A8C5-ECC9F3942E4B}">
                          <a14:imgProps xmlns:a14="http://schemas.microsoft.com/office/drawing/2010/main">
                            <a14:imgLayer r:embed="rId52">
                              <a14:imgEffect>
                                <a14:brightnessContrast contrast="-20000"/>
                              </a14:imgEffect>
                            </a14:imgLayer>
                          </a14:imgProps>
                        </a:ext>
                      </a:extLst>
                    </a:blip>
                    <a:srcRect l="21663" b="16745"/>
                    <a:stretch/>
                  </pic:blipFill>
                  <pic:spPr>
                    <a:xfrm rot="10800000">
                      <a:off x="0" y="0"/>
                      <a:ext cx="4910411" cy="2754179"/>
                    </a:xfrm>
                    <a:prstGeom prst="rect">
                      <a:avLst/>
                    </a:prstGeom>
                  </pic:spPr>
                </pic:pic>
              </a:graphicData>
            </a:graphic>
          </wp:inline>
        </w:drawing>
      </w:r>
    </w:p>
    <w:p w14:paraId="5324BA45" w14:textId="77777777" w:rsidR="00A941FC" w:rsidRPr="00D24A85" w:rsidRDefault="00A941FC" w:rsidP="00D94BCD">
      <w:pPr>
        <w:spacing w:after="0" w:line="240" w:lineRule="auto"/>
        <w:ind w:firstLine="709"/>
        <w:jc w:val="center"/>
        <w:rPr>
          <w:rFonts w:ascii="Times New Roman" w:hAnsi="Times New Roman" w:cs="Times New Roman"/>
          <w:color w:val="000000"/>
          <w:sz w:val="28"/>
          <w:szCs w:val="28"/>
          <w:lang w:val="kk-KZ"/>
        </w:rPr>
      </w:pPr>
    </w:p>
    <w:p w14:paraId="430AB81E" w14:textId="24C95995" w:rsidR="00F67BCA" w:rsidRPr="00D24A85" w:rsidRDefault="008D30A4"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F67BCA"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24 –</w:t>
      </w:r>
      <w:r w:rsidR="00E26247" w:rsidRPr="00D24A85">
        <w:rPr>
          <w:rFonts w:ascii="Times New Roman" w:hAnsi="Times New Roman" w:cs="Times New Roman"/>
          <w:color w:val="000000"/>
          <w:sz w:val="28"/>
          <w:szCs w:val="28"/>
          <w:lang w:val="kk-KZ"/>
        </w:rPr>
        <w:t xml:space="preserve"> Жеңіл зақымдалу дәрежесіндегі тұяқтағы </w:t>
      </w:r>
      <w:r w:rsidR="007B29AD" w:rsidRPr="00D24A85">
        <w:rPr>
          <w:rFonts w:ascii="Times New Roman" w:hAnsi="Times New Roman" w:cs="Times New Roman"/>
          <w:color w:val="000000"/>
          <w:sz w:val="28"/>
          <w:szCs w:val="28"/>
          <w:lang w:val="kk-KZ"/>
        </w:rPr>
        <w:t>терінің</w:t>
      </w:r>
      <w:r w:rsidR="00E26247" w:rsidRPr="00D24A85">
        <w:rPr>
          <w:rFonts w:ascii="Times New Roman" w:hAnsi="Times New Roman" w:cs="Times New Roman"/>
          <w:color w:val="000000"/>
          <w:sz w:val="28"/>
          <w:szCs w:val="28"/>
          <w:lang w:val="kk-KZ"/>
        </w:rPr>
        <w:t xml:space="preserve"> түтікшелі мүйізді қабаты</w:t>
      </w:r>
      <w:r w:rsidR="007B29AD" w:rsidRPr="00D24A85">
        <w:rPr>
          <w:rFonts w:ascii="Times New Roman" w:hAnsi="Times New Roman" w:cs="Times New Roman"/>
          <w:color w:val="000000"/>
          <w:sz w:val="28"/>
          <w:szCs w:val="28"/>
          <w:lang w:val="kk-KZ"/>
        </w:rPr>
        <w:t>ның зақымдалуы</w:t>
      </w:r>
      <w:r w:rsidR="00E26247" w:rsidRPr="00D24A85">
        <w:rPr>
          <w:rFonts w:ascii="Times New Roman" w:hAnsi="Times New Roman" w:cs="Times New Roman"/>
          <w:color w:val="000000"/>
          <w:sz w:val="28"/>
          <w:szCs w:val="28"/>
          <w:lang w:val="kk-KZ"/>
        </w:rPr>
        <w:t xml:space="preserve">. Гематоксилин – эозин бояуы. х400 </w:t>
      </w:r>
    </w:p>
    <w:p w14:paraId="0D462294" w14:textId="77777777" w:rsidR="0022254D" w:rsidRPr="00D24A85" w:rsidRDefault="0022254D" w:rsidP="00D94BCD">
      <w:pPr>
        <w:spacing w:after="0" w:line="240" w:lineRule="auto"/>
        <w:ind w:firstLine="709"/>
        <w:jc w:val="center"/>
        <w:rPr>
          <w:rFonts w:ascii="Times New Roman" w:hAnsi="Times New Roman" w:cs="Times New Roman"/>
          <w:color w:val="000000"/>
          <w:sz w:val="28"/>
          <w:szCs w:val="28"/>
          <w:lang w:val="kk-KZ"/>
        </w:rPr>
      </w:pPr>
    </w:p>
    <w:p w14:paraId="56A94CC6" w14:textId="77777777" w:rsidR="0022254D" w:rsidRPr="00D24A85" w:rsidRDefault="0022254D"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Осылайша, ауыр зардап шеккен жануарларда тұяқ </w:t>
      </w:r>
      <w:r w:rsidR="00D92E68" w:rsidRPr="00D24A85">
        <w:rPr>
          <w:rFonts w:ascii="Times New Roman" w:hAnsi="Times New Roman" w:cs="Times New Roman"/>
          <w:color w:val="000000"/>
          <w:sz w:val="28"/>
          <w:szCs w:val="28"/>
          <w:lang w:val="kk-KZ"/>
        </w:rPr>
        <w:t>пен</w:t>
      </w:r>
      <w:r w:rsidRPr="00D24A85">
        <w:rPr>
          <w:rFonts w:ascii="Times New Roman" w:hAnsi="Times New Roman" w:cs="Times New Roman"/>
          <w:color w:val="000000"/>
          <w:sz w:val="28"/>
          <w:szCs w:val="28"/>
          <w:lang w:val="kk-KZ"/>
        </w:rPr>
        <w:t xml:space="preserve"> мүйізінің</w:t>
      </w:r>
      <w:r w:rsidR="00D92E68" w:rsidRPr="00D24A85">
        <w:rPr>
          <w:rFonts w:ascii="Times New Roman" w:hAnsi="Times New Roman" w:cs="Times New Roman"/>
          <w:color w:val="000000"/>
          <w:sz w:val="28"/>
          <w:szCs w:val="28"/>
          <w:lang w:val="kk-KZ"/>
        </w:rPr>
        <w:t xml:space="preserve"> құрылымдық бұзылыстары байқал</w:t>
      </w:r>
      <w:r w:rsidRPr="00D24A85">
        <w:rPr>
          <w:rFonts w:ascii="Times New Roman" w:hAnsi="Times New Roman" w:cs="Times New Roman"/>
          <w:color w:val="000000"/>
          <w:sz w:val="28"/>
          <w:szCs w:val="28"/>
          <w:lang w:val="kk-KZ"/>
        </w:rPr>
        <w:t>ды.</w:t>
      </w:r>
    </w:p>
    <w:p w14:paraId="37F32CEF" w14:textId="77777777" w:rsidR="00E26247" w:rsidRPr="00D24A85" w:rsidRDefault="0022254D"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Ішкі мүшелерді патогистологиялық зерттеу кезінде қосымша мынадай өзгерістер белгіленді. Бауырда сулану және түйіршікті дистрофия, кариолизис және гепатоциттердің плазмолизисі, көктамырлық толық қанды және ошақтық геморрагиялар (сурет 2</w:t>
      </w:r>
      <w:r w:rsidR="002D3B4F" w:rsidRPr="00D24A85">
        <w:rPr>
          <w:rFonts w:ascii="Times New Roman" w:hAnsi="Times New Roman" w:cs="Times New Roman"/>
          <w:sz w:val="28"/>
          <w:szCs w:val="28"/>
          <w:lang w:val="kk-KZ"/>
        </w:rPr>
        <w:t>6</w:t>
      </w:r>
      <w:r w:rsidRPr="00D24A85">
        <w:rPr>
          <w:rFonts w:ascii="Times New Roman" w:hAnsi="Times New Roman" w:cs="Times New Roman"/>
          <w:sz w:val="28"/>
          <w:szCs w:val="28"/>
          <w:lang w:val="kk-KZ"/>
        </w:rPr>
        <w:t>).</w:t>
      </w:r>
    </w:p>
    <w:p w14:paraId="070FA0F9" w14:textId="77777777" w:rsidR="00D92E68" w:rsidRPr="00D24A85" w:rsidRDefault="00D92E68" w:rsidP="00D94BCD">
      <w:pPr>
        <w:spacing w:after="0" w:line="240" w:lineRule="auto"/>
        <w:ind w:firstLine="709"/>
        <w:jc w:val="both"/>
        <w:rPr>
          <w:rFonts w:ascii="Times New Roman" w:hAnsi="Times New Roman" w:cs="Times New Roman"/>
          <w:color w:val="000000"/>
          <w:sz w:val="28"/>
          <w:szCs w:val="28"/>
          <w:lang w:val="kk-KZ"/>
        </w:rPr>
      </w:pPr>
    </w:p>
    <w:p w14:paraId="7D9F2341" w14:textId="77777777" w:rsidR="00E26247" w:rsidRPr="00D24A85" w:rsidRDefault="00E26247"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noProof/>
          <w:color w:val="000000"/>
          <w:sz w:val="28"/>
          <w:szCs w:val="28"/>
          <w:lang w:eastAsia="ru-RU"/>
        </w:rPr>
        <w:drawing>
          <wp:inline distT="0" distB="0" distL="0" distR="0" wp14:anchorId="42D7F2C3" wp14:editId="7188FC00">
            <wp:extent cx="4981815" cy="3155576"/>
            <wp:effectExtent l="0" t="0" r="0" b="6985"/>
            <wp:docPr id="91225" name="Picture 8812"/>
            <wp:cNvGraphicFramePr/>
            <a:graphic xmlns:a="http://schemas.openxmlformats.org/drawingml/2006/main">
              <a:graphicData uri="http://schemas.openxmlformats.org/drawingml/2006/picture">
                <pic:pic xmlns:pic="http://schemas.openxmlformats.org/drawingml/2006/picture">
                  <pic:nvPicPr>
                    <pic:cNvPr id="8" name="Picture 8812"/>
                    <pic:cNvPicPr/>
                  </pic:nvPicPr>
                  <pic:blipFill>
                    <a:blip r:embed="rId53">
                      <a:extLst>
                        <a:ext uri="{BEBA8EAE-BF5A-486C-A8C5-ECC9F3942E4B}">
                          <a14:imgProps xmlns:a14="http://schemas.microsoft.com/office/drawing/2010/main">
                            <a14:imgLayer r:embed="rId54">
                              <a14:imgEffect>
                                <a14:colorTemperature colorTemp="11200"/>
                              </a14:imgEffect>
                            </a14:imgLayer>
                          </a14:imgProps>
                        </a:ext>
                      </a:extLst>
                    </a:blip>
                    <a:stretch>
                      <a:fillRect/>
                    </a:stretch>
                  </pic:blipFill>
                  <pic:spPr>
                    <a:xfrm>
                      <a:off x="0" y="0"/>
                      <a:ext cx="5010123" cy="3173507"/>
                    </a:xfrm>
                    <a:prstGeom prst="rect">
                      <a:avLst/>
                    </a:prstGeom>
                  </pic:spPr>
                </pic:pic>
              </a:graphicData>
            </a:graphic>
          </wp:inline>
        </w:drawing>
      </w:r>
    </w:p>
    <w:p w14:paraId="5D187AA9" w14:textId="77777777" w:rsidR="00A941FC" w:rsidRPr="00D24A85" w:rsidRDefault="00A941FC" w:rsidP="00D94BCD">
      <w:pPr>
        <w:spacing w:after="0" w:line="240" w:lineRule="auto"/>
        <w:ind w:firstLine="709"/>
        <w:jc w:val="center"/>
        <w:rPr>
          <w:rFonts w:ascii="Times New Roman" w:hAnsi="Times New Roman" w:cs="Times New Roman"/>
          <w:color w:val="000000"/>
          <w:sz w:val="28"/>
          <w:szCs w:val="28"/>
          <w:lang w:val="kk-KZ"/>
        </w:rPr>
      </w:pPr>
    </w:p>
    <w:p w14:paraId="0F267D97" w14:textId="1FF750C3" w:rsidR="00E26247" w:rsidRPr="00D24A85" w:rsidRDefault="0040592A"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E26247"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25 – </w:t>
      </w:r>
      <w:r w:rsidR="00E26247" w:rsidRPr="00D24A85">
        <w:rPr>
          <w:rFonts w:ascii="Times New Roman" w:hAnsi="Times New Roman" w:cs="Times New Roman"/>
          <w:color w:val="000000"/>
          <w:sz w:val="28"/>
          <w:szCs w:val="28"/>
          <w:lang w:val="kk-KZ"/>
        </w:rPr>
        <w:t xml:space="preserve">Ауыр дәрежеде зақымдалған </w:t>
      </w:r>
      <w:r w:rsidR="00C61F60" w:rsidRPr="00D24A85">
        <w:rPr>
          <w:rFonts w:ascii="Times New Roman" w:hAnsi="Times New Roman" w:cs="Times New Roman"/>
          <w:color w:val="000000"/>
          <w:sz w:val="28"/>
          <w:szCs w:val="28"/>
          <w:lang w:val="kk-KZ"/>
        </w:rPr>
        <w:t xml:space="preserve">тұяқтардың </w:t>
      </w:r>
      <w:r w:rsidR="00E26247" w:rsidRPr="00D24A85">
        <w:rPr>
          <w:rFonts w:ascii="Times New Roman" w:hAnsi="Times New Roman" w:cs="Times New Roman"/>
          <w:color w:val="000000"/>
          <w:sz w:val="28"/>
          <w:szCs w:val="28"/>
          <w:lang w:val="kk-KZ"/>
        </w:rPr>
        <w:t xml:space="preserve">орталық бөліктерінің түтікшелі мүйізді қабаты. . Гематоксилин – эозин бояуы. х400 </w:t>
      </w:r>
    </w:p>
    <w:p w14:paraId="52ACB550" w14:textId="77777777" w:rsidR="00C61F60" w:rsidRPr="00D24A85" w:rsidRDefault="00C61F60" w:rsidP="00D94BCD">
      <w:pPr>
        <w:spacing w:after="0" w:line="240" w:lineRule="auto"/>
        <w:ind w:firstLine="709"/>
        <w:jc w:val="center"/>
        <w:rPr>
          <w:rFonts w:ascii="Times New Roman" w:hAnsi="Times New Roman" w:cs="Times New Roman"/>
          <w:color w:val="000000"/>
          <w:sz w:val="28"/>
          <w:szCs w:val="28"/>
          <w:lang w:val="kk-KZ"/>
        </w:rPr>
      </w:pPr>
    </w:p>
    <w:p w14:paraId="46B4A563" w14:textId="77777777" w:rsidR="00C61F60" w:rsidRPr="00D24A85" w:rsidRDefault="00C61F6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Бұл ретте ірі қан тамырларында фагоцитоз және кариорексис жағдайында нейтрофильді лейкоциттер пролиферациясы анықталды (сурет 27).</w:t>
      </w:r>
    </w:p>
    <w:p w14:paraId="1B39B350" w14:textId="77777777" w:rsidR="00C61F60" w:rsidRPr="00D24A85" w:rsidRDefault="00C61F60" w:rsidP="00D94BCD">
      <w:pPr>
        <w:spacing w:after="0" w:line="240" w:lineRule="auto"/>
        <w:ind w:firstLine="709"/>
        <w:jc w:val="both"/>
        <w:rPr>
          <w:rFonts w:ascii="Times New Roman" w:hAnsi="Times New Roman" w:cs="Times New Roman"/>
          <w:color w:val="000000"/>
          <w:sz w:val="28"/>
          <w:szCs w:val="28"/>
          <w:lang w:val="kk-KZ"/>
        </w:rPr>
      </w:pPr>
    </w:p>
    <w:tbl>
      <w:tblPr>
        <w:tblStyle w:val="a7"/>
        <w:tblW w:w="0" w:type="auto"/>
        <w:tblLook w:val="04A0" w:firstRow="1" w:lastRow="0" w:firstColumn="1" w:lastColumn="0" w:noHBand="0" w:noVBand="1"/>
      </w:tblPr>
      <w:tblGrid>
        <w:gridCol w:w="4755"/>
        <w:gridCol w:w="4873"/>
      </w:tblGrid>
      <w:tr w:rsidR="00E26247" w:rsidRPr="00D24A85" w14:paraId="4459B1B5" w14:textId="77777777" w:rsidTr="0012560C">
        <w:tc>
          <w:tcPr>
            <w:tcW w:w="4744" w:type="dxa"/>
          </w:tcPr>
          <w:p w14:paraId="0FA0D091" w14:textId="77777777" w:rsidR="00E26247" w:rsidRPr="00D24A85" w:rsidRDefault="00E26247" w:rsidP="00D94BCD">
            <w:pPr>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2F38920C" wp14:editId="2847AE8D">
                  <wp:extent cx="2885166" cy="3299012"/>
                  <wp:effectExtent l="0" t="0" r="0" b="0"/>
                  <wp:docPr id="91141" name="Рисунок 91141" descr="C:\Users\ALSERPC\Desktop\ris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ris09-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00824" cy="3316916"/>
                          </a:xfrm>
                          <a:prstGeom prst="rect">
                            <a:avLst/>
                          </a:prstGeom>
                          <a:noFill/>
                          <a:ln>
                            <a:noFill/>
                          </a:ln>
                        </pic:spPr>
                      </pic:pic>
                    </a:graphicData>
                  </a:graphic>
                </wp:inline>
              </w:drawing>
            </w:r>
          </w:p>
        </w:tc>
        <w:tc>
          <w:tcPr>
            <w:tcW w:w="4826" w:type="dxa"/>
          </w:tcPr>
          <w:p w14:paraId="276E0F9D" w14:textId="77777777" w:rsidR="00E26247" w:rsidRPr="00D24A85" w:rsidRDefault="00E26247" w:rsidP="00D94BCD">
            <w:pPr>
              <w:ind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6100290B" wp14:editId="5E337252">
                  <wp:extent cx="2964408" cy="3299012"/>
                  <wp:effectExtent l="0" t="0" r="7620" b="0"/>
                  <wp:docPr id="91143" name="Рисунок 91143" descr="C:\Users\ALSERPC\Desktop\ris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ris09-02.jpg"/>
                          <pic:cNvPicPr>
                            <a:picLocks noChangeAspect="1" noChangeArrowheads="1"/>
                          </pic:cNvPicPr>
                        </pic:nvPicPr>
                        <pic:blipFill>
                          <a:blip r:embed="rId56">
                            <a:extLst>
                              <a:ext uri="{BEBA8EAE-BF5A-486C-A8C5-ECC9F3942E4B}">
                                <a14:imgProps xmlns:a14="http://schemas.microsoft.com/office/drawing/2010/main">
                                  <a14:imgLayer r:embed="rId57">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953375" cy="3286733"/>
                          </a:xfrm>
                          <a:prstGeom prst="rect">
                            <a:avLst/>
                          </a:prstGeom>
                          <a:noFill/>
                          <a:ln>
                            <a:noFill/>
                          </a:ln>
                        </pic:spPr>
                      </pic:pic>
                    </a:graphicData>
                  </a:graphic>
                </wp:inline>
              </w:drawing>
            </w:r>
          </w:p>
        </w:tc>
      </w:tr>
      <w:tr w:rsidR="00E26247" w:rsidRPr="00D24A85" w14:paraId="587BA99B" w14:textId="77777777" w:rsidTr="0012560C">
        <w:tc>
          <w:tcPr>
            <w:tcW w:w="9570" w:type="dxa"/>
            <w:gridSpan w:val="2"/>
          </w:tcPr>
          <w:p w14:paraId="40034505" w14:textId="72E33EF7" w:rsidR="00E26247" w:rsidRPr="00D24A85" w:rsidRDefault="00B05438" w:rsidP="00D94BCD">
            <w:pPr>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E26247"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26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E26247" w:rsidRPr="00D24A85">
              <w:rPr>
                <w:rFonts w:ascii="Times New Roman" w:hAnsi="Times New Roman" w:cs="Times New Roman"/>
                <w:sz w:val="28"/>
                <w:szCs w:val="28"/>
                <w:lang w:val="kk-KZ"/>
              </w:rPr>
              <w:t>Бауыр дистрофиясы және геморрагиясы</w:t>
            </w:r>
          </w:p>
        </w:tc>
      </w:tr>
    </w:tbl>
    <w:p w14:paraId="1B268284" w14:textId="77777777" w:rsidR="0022254D" w:rsidRPr="00D24A85" w:rsidRDefault="0022254D" w:rsidP="00D94BCD">
      <w:pPr>
        <w:spacing w:after="0" w:line="240" w:lineRule="auto"/>
        <w:ind w:firstLine="709"/>
        <w:jc w:val="both"/>
        <w:rPr>
          <w:rFonts w:ascii="Times New Roman" w:hAnsi="Times New Roman" w:cs="Times New Roman"/>
          <w:sz w:val="28"/>
          <w:szCs w:val="28"/>
          <w:lang w:val="kk-KZ"/>
        </w:rPr>
      </w:pPr>
    </w:p>
    <w:p w14:paraId="2F69C850" w14:textId="77777777" w:rsidR="00066FED" w:rsidRPr="00D24A85" w:rsidRDefault="00066FED" w:rsidP="00D94BCD">
      <w:pPr>
        <w:spacing w:after="0" w:line="240" w:lineRule="auto"/>
        <w:ind w:firstLine="709"/>
        <w:jc w:val="both"/>
        <w:rPr>
          <w:rFonts w:ascii="Times New Roman" w:hAnsi="Times New Roman" w:cs="Times New Roman"/>
          <w:sz w:val="28"/>
          <w:szCs w:val="28"/>
          <w:lang w:val="kk-KZ"/>
        </w:rPr>
      </w:pPr>
    </w:p>
    <w:p w14:paraId="08366E0C" w14:textId="77777777" w:rsidR="00066FED" w:rsidRPr="00D24A85" w:rsidRDefault="00066FED" w:rsidP="00D94BCD">
      <w:pPr>
        <w:tabs>
          <w:tab w:val="left" w:pos="426"/>
        </w:tabs>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76B5A022" wp14:editId="30CD2B38">
            <wp:extent cx="5124365" cy="3470564"/>
            <wp:effectExtent l="0" t="0" r="635" b="0"/>
            <wp:docPr id="91145" name="Рисунок 91145" descr="C:\Users\ALSERPC\Desktop\ris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ris09-0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2295" cy="3469162"/>
                    </a:xfrm>
                    <a:prstGeom prst="rect">
                      <a:avLst/>
                    </a:prstGeom>
                    <a:noFill/>
                    <a:ln>
                      <a:noFill/>
                    </a:ln>
                  </pic:spPr>
                </pic:pic>
              </a:graphicData>
            </a:graphic>
          </wp:inline>
        </w:drawing>
      </w:r>
    </w:p>
    <w:p w14:paraId="2B2872B1"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49C4A9D8" w14:textId="3328A309" w:rsidR="00066FED" w:rsidRPr="00D24A85" w:rsidRDefault="007900D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066FED" w:rsidRPr="00D24A85">
        <w:rPr>
          <w:rFonts w:ascii="Times New Roman" w:hAnsi="Times New Roman" w:cs="Times New Roman"/>
          <w:sz w:val="28"/>
          <w:szCs w:val="28"/>
          <w:lang w:val="kk-KZ"/>
        </w:rPr>
        <w:t>урет</w:t>
      </w:r>
      <w:r>
        <w:rPr>
          <w:rFonts w:ascii="Times New Roman" w:hAnsi="Times New Roman" w:cs="Times New Roman"/>
          <w:sz w:val="28"/>
          <w:szCs w:val="28"/>
          <w:lang w:val="en-US"/>
        </w:rPr>
        <w:t xml:space="preserve"> </w:t>
      </w:r>
      <w:r w:rsidRPr="00D24A85">
        <w:rPr>
          <w:rFonts w:ascii="Times New Roman" w:hAnsi="Times New Roman" w:cs="Times New Roman"/>
          <w:sz w:val="28"/>
          <w:szCs w:val="28"/>
          <w:lang w:val="kk-KZ"/>
        </w:rPr>
        <w:t xml:space="preserve">27 </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00066FED" w:rsidRPr="00D24A85">
        <w:rPr>
          <w:rFonts w:ascii="Times New Roman" w:hAnsi="Times New Roman" w:cs="Times New Roman"/>
          <w:sz w:val="28"/>
          <w:szCs w:val="28"/>
          <w:lang w:val="kk-KZ"/>
        </w:rPr>
        <w:t>Нейтрофильді лейкоциттер пролиферациясы</w:t>
      </w:r>
    </w:p>
    <w:p w14:paraId="18B4B07E" w14:textId="77777777" w:rsidR="00E26247" w:rsidRPr="00D24A85" w:rsidRDefault="00E26247" w:rsidP="00D94BCD">
      <w:pPr>
        <w:spacing w:after="0" w:line="240" w:lineRule="auto"/>
        <w:ind w:firstLine="709"/>
        <w:jc w:val="center"/>
        <w:rPr>
          <w:rFonts w:ascii="Times New Roman" w:hAnsi="Times New Roman" w:cs="Times New Roman"/>
          <w:sz w:val="28"/>
          <w:szCs w:val="28"/>
          <w:lang w:val="kk-KZ"/>
        </w:rPr>
      </w:pPr>
    </w:p>
    <w:p w14:paraId="66E39043" w14:textId="77777777" w:rsidR="00066FED" w:rsidRPr="00D24A85" w:rsidRDefault="00066FE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49FFC85A" wp14:editId="74B609B2">
            <wp:extent cx="4954386" cy="3075709"/>
            <wp:effectExtent l="0" t="0" r="0" b="0"/>
            <wp:docPr id="91146" name="Рисунок 91146" descr="C:\Users\ALSERPC\Desktop\ris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ris09-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58689" cy="3078380"/>
                    </a:xfrm>
                    <a:prstGeom prst="rect">
                      <a:avLst/>
                    </a:prstGeom>
                    <a:noFill/>
                    <a:ln>
                      <a:noFill/>
                    </a:ln>
                  </pic:spPr>
                </pic:pic>
              </a:graphicData>
            </a:graphic>
          </wp:inline>
        </w:drawing>
      </w:r>
    </w:p>
    <w:p w14:paraId="432246E9"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15073A0E" w14:textId="15668DE6" w:rsidR="00066FED" w:rsidRPr="00D24A85" w:rsidRDefault="007900D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066FED" w:rsidRPr="00D24A85">
        <w:rPr>
          <w:rFonts w:ascii="Times New Roman" w:hAnsi="Times New Roman" w:cs="Times New Roman"/>
          <w:sz w:val="28"/>
          <w:szCs w:val="28"/>
          <w:lang w:val="kk-KZ"/>
        </w:rPr>
        <w:t>урет</w:t>
      </w:r>
      <w:r w:rsidRPr="006E7B60">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28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066FED" w:rsidRPr="00D24A85">
        <w:rPr>
          <w:rFonts w:ascii="Times New Roman" w:hAnsi="Times New Roman" w:cs="Times New Roman"/>
          <w:sz w:val="28"/>
          <w:szCs w:val="28"/>
          <w:lang w:val="kk-KZ"/>
        </w:rPr>
        <w:t>Бүйректегі</w:t>
      </w:r>
      <w:r w:rsidRPr="006E7B60">
        <w:rPr>
          <w:rFonts w:ascii="Times New Roman" w:hAnsi="Times New Roman" w:cs="Times New Roman"/>
          <w:sz w:val="28"/>
          <w:szCs w:val="28"/>
          <w:lang w:val="kk-KZ"/>
        </w:rPr>
        <w:t xml:space="preserve"> </w:t>
      </w:r>
      <w:r w:rsidR="00066FED" w:rsidRPr="00D24A85">
        <w:rPr>
          <w:rFonts w:ascii="Times New Roman" w:hAnsi="Times New Roman" w:cs="Times New Roman"/>
          <w:sz w:val="28"/>
          <w:szCs w:val="28"/>
          <w:lang w:val="kk-KZ"/>
        </w:rPr>
        <w:t>гломерулонефрит және гиперемия</w:t>
      </w:r>
    </w:p>
    <w:p w14:paraId="514AE3A8" w14:textId="77777777" w:rsidR="00066FED" w:rsidRPr="00D24A85" w:rsidRDefault="00066FED" w:rsidP="00D94BCD">
      <w:pPr>
        <w:spacing w:after="0" w:line="240" w:lineRule="auto"/>
        <w:ind w:firstLine="709"/>
        <w:jc w:val="center"/>
        <w:rPr>
          <w:rFonts w:ascii="Times New Roman" w:hAnsi="Times New Roman" w:cs="Times New Roman"/>
          <w:sz w:val="28"/>
          <w:szCs w:val="28"/>
          <w:lang w:val="kk-KZ"/>
        </w:rPr>
      </w:pPr>
    </w:p>
    <w:p w14:paraId="410C8331"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Бүйректерде түйіршікті, сулану және майлы дистрофиясы, түтікшелер эпителийінің некрозы, серозды гломерулонефрит және көктамыр гиперемиясы (сурет 2</w:t>
      </w:r>
      <w:r w:rsidR="002D3B4F" w:rsidRPr="00D24A85">
        <w:rPr>
          <w:rFonts w:ascii="Times New Roman" w:hAnsi="Times New Roman" w:cs="Times New Roman"/>
          <w:sz w:val="28"/>
          <w:szCs w:val="28"/>
          <w:lang w:val="kk-KZ"/>
        </w:rPr>
        <w:t>8</w:t>
      </w:r>
      <w:r w:rsidRPr="00D24A85">
        <w:rPr>
          <w:rFonts w:ascii="Times New Roman" w:hAnsi="Times New Roman" w:cs="Times New Roman"/>
          <w:sz w:val="28"/>
          <w:szCs w:val="28"/>
          <w:lang w:val="kk-KZ"/>
        </w:rPr>
        <w:t xml:space="preserve">). </w:t>
      </w:r>
    </w:p>
    <w:p w14:paraId="1811BC81"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Лимфа түйіндерінде лимфа фолликулдарының атрофиясы, кариорексис, ал артериялар мен көктамырларда фагоцитоз және некроз күйіндегі нейтрофильді лейкоциттердің жоғары мөлшері (сурет 2</w:t>
      </w:r>
      <w:r w:rsidR="002D3B4F" w:rsidRPr="00D24A85">
        <w:rPr>
          <w:rFonts w:ascii="Times New Roman" w:hAnsi="Times New Roman" w:cs="Times New Roman"/>
          <w:sz w:val="28"/>
          <w:szCs w:val="28"/>
          <w:lang w:val="kk-KZ"/>
        </w:rPr>
        <w:t>9</w:t>
      </w:r>
      <w:r w:rsidR="00066FED" w:rsidRPr="00D24A85">
        <w:rPr>
          <w:rFonts w:ascii="Times New Roman" w:hAnsi="Times New Roman" w:cs="Times New Roman"/>
          <w:sz w:val="28"/>
          <w:szCs w:val="28"/>
          <w:lang w:val="kk-KZ"/>
        </w:rPr>
        <w:t xml:space="preserve">). </w:t>
      </w:r>
    </w:p>
    <w:p w14:paraId="7B796233" w14:textId="77777777" w:rsidR="00C61F60"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Көкбауырдағы ошақты некроздар, фолликулдардың атрофиясы, көктамыр гиперемиясы (</w:t>
      </w:r>
      <w:r w:rsidR="00066FED" w:rsidRPr="00D24A85">
        <w:rPr>
          <w:rFonts w:ascii="Times New Roman" w:hAnsi="Times New Roman" w:cs="Times New Roman"/>
          <w:sz w:val="28"/>
          <w:szCs w:val="28"/>
          <w:lang w:val="kk-KZ"/>
        </w:rPr>
        <w:t xml:space="preserve">сурет </w:t>
      </w:r>
      <w:r w:rsidR="002D3B4F" w:rsidRPr="00D24A85">
        <w:rPr>
          <w:rFonts w:ascii="Times New Roman" w:hAnsi="Times New Roman" w:cs="Times New Roman"/>
          <w:sz w:val="28"/>
          <w:szCs w:val="28"/>
          <w:lang w:val="kk-KZ"/>
        </w:rPr>
        <w:t>30</w:t>
      </w:r>
      <w:r w:rsidRPr="00D24A85">
        <w:rPr>
          <w:rFonts w:ascii="Times New Roman" w:hAnsi="Times New Roman" w:cs="Times New Roman"/>
          <w:sz w:val="28"/>
          <w:szCs w:val="28"/>
          <w:lang w:val="kk-KZ"/>
        </w:rPr>
        <w:t>).</w:t>
      </w:r>
    </w:p>
    <w:p w14:paraId="7AB92759" w14:textId="77777777" w:rsidR="00066FED"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w:t>
      </w:r>
    </w:p>
    <w:p w14:paraId="2C278608" w14:textId="77777777" w:rsidR="00066FED" w:rsidRPr="00D24A85" w:rsidRDefault="00066FE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069EEC2D" wp14:editId="19D72D3A">
            <wp:extent cx="4785772" cy="2958353"/>
            <wp:effectExtent l="0" t="0" r="0" b="0"/>
            <wp:docPr id="91147" name="Рисунок 91147" descr="C:\Users\ALSERPC\Desktop\ris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SERPC\Desktop\ris09-05.jp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81725" cy="2955852"/>
                    </a:xfrm>
                    <a:prstGeom prst="rect">
                      <a:avLst/>
                    </a:prstGeom>
                    <a:noFill/>
                    <a:ln>
                      <a:noFill/>
                    </a:ln>
                  </pic:spPr>
                </pic:pic>
              </a:graphicData>
            </a:graphic>
          </wp:inline>
        </w:drawing>
      </w:r>
    </w:p>
    <w:p w14:paraId="034DAEC3"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563617C0" w14:textId="5B0EC2C1" w:rsidR="00066FED" w:rsidRPr="00D24A85" w:rsidRDefault="00C3264B"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066FED" w:rsidRPr="00D24A85">
        <w:rPr>
          <w:rFonts w:ascii="Times New Roman" w:hAnsi="Times New Roman" w:cs="Times New Roman"/>
          <w:sz w:val="28"/>
          <w:szCs w:val="28"/>
          <w:lang w:val="kk-KZ"/>
        </w:rPr>
        <w:t>урет</w:t>
      </w:r>
      <w:r w:rsidRPr="00C3264B">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29 </w:t>
      </w:r>
      <w:r>
        <w:rPr>
          <w:rFonts w:ascii="Times New Roman" w:hAnsi="Times New Roman" w:cs="Times New Roman"/>
          <w:sz w:val="28"/>
          <w:szCs w:val="28"/>
          <w:lang w:val="kk-KZ"/>
        </w:rPr>
        <w:t>–</w:t>
      </w:r>
      <w:r w:rsidRPr="00C3264B">
        <w:rPr>
          <w:rFonts w:ascii="Times New Roman" w:hAnsi="Times New Roman" w:cs="Times New Roman"/>
          <w:sz w:val="28"/>
          <w:szCs w:val="28"/>
          <w:lang w:val="kk-KZ"/>
        </w:rPr>
        <w:t xml:space="preserve"> </w:t>
      </w:r>
      <w:r w:rsidR="00066FED" w:rsidRPr="00D24A85">
        <w:rPr>
          <w:rFonts w:ascii="Times New Roman" w:hAnsi="Times New Roman" w:cs="Times New Roman"/>
          <w:sz w:val="28"/>
          <w:szCs w:val="28"/>
          <w:lang w:val="kk-KZ"/>
        </w:rPr>
        <w:t>Лимфа түйініндегі некроз күйіндегі нейтрофильді лейкоциттер шоғыры</w:t>
      </w:r>
    </w:p>
    <w:p w14:paraId="743A0155" w14:textId="77777777" w:rsidR="00066FED" w:rsidRPr="00D24A85" w:rsidRDefault="00066FE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6EEECA5B" wp14:editId="59D5FF6A">
            <wp:extent cx="5250449" cy="3352800"/>
            <wp:effectExtent l="0" t="0" r="7620" b="0"/>
            <wp:docPr id="91148" name="Рисунок 91148" descr="C:\Users\ALSERPC\Desktop\ris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ris09-06.jp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4133" cy="3367924"/>
                    </a:xfrm>
                    <a:prstGeom prst="rect">
                      <a:avLst/>
                    </a:prstGeom>
                    <a:noFill/>
                    <a:ln>
                      <a:noFill/>
                    </a:ln>
                  </pic:spPr>
                </pic:pic>
              </a:graphicData>
            </a:graphic>
          </wp:inline>
        </w:drawing>
      </w:r>
    </w:p>
    <w:p w14:paraId="70520FE3"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17387AF8" w14:textId="0E3694D8" w:rsidR="00066FED" w:rsidRPr="00D24A85" w:rsidRDefault="00C3264B"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066FED" w:rsidRPr="00D24A85">
        <w:rPr>
          <w:rFonts w:ascii="Times New Roman" w:hAnsi="Times New Roman" w:cs="Times New Roman"/>
          <w:sz w:val="28"/>
          <w:szCs w:val="28"/>
          <w:lang w:val="kk-KZ"/>
        </w:rPr>
        <w:t>урет</w:t>
      </w:r>
      <w:r w:rsidRPr="00443640">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30 </w:t>
      </w:r>
      <w:r>
        <w:rPr>
          <w:rFonts w:ascii="Times New Roman" w:hAnsi="Times New Roman" w:cs="Times New Roman"/>
          <w:sz w:val="28"/>
          <w:szCs w:val="28"/>
          <w:lang w:val="kk-KZ"/>
        </w:rPr>
        <w:t>–</w:t>
      </w:r>
      <w:r w:rsidRPr="00443640">
        <w:rPr>
          <w:rFonts w:ascii="Times New Roman" w:hAnsi="Times New Roman" w:cs="Times New Roman"/>
          <w:sz w:val="28"/>
          <w:szCs w:val="28"/>
          <w:lang w:val="kk-KZ"/>
        </w:rPr>
        <w:t xml:space="preserve"> </w:t>
      </w:r>
      <w:r w:rsidR="00066FED" w:rsidRPr="00D24A85">
        <w:rPr>
          <w:rFonts w:ascii="Times New Roman" w:hAnsi="Times New Roman" w:cs="Times New Roman"/>
          <w:sz w:val="28"/>
          <w:szCs w:val="28"/>
          <w:lang w:val="kk-KZ"/>
        </w:rPr>
        <w:t>Көкбауырдағы некроз, атрофия және гиперемия</w:t>
      </w:r>
    </w:p>
    <w:p w14:paraId="6CD2272D" w14:textId="77777777" w:rsidR="00066FED" w:rsidRPr="00D24A85" w:rsidRDefault="00066FED" w:rsidP="00D94BCD">
      <w:pPr>
        <w:spacing w:after="0" w:line="240" w:lineRule="auto"/>
        <w:ind w:firstLine="709"/>
        <w:jc w:val="both"/>
        <w:rPr>
          <w:rFonts w:ascii="Times New Roman" w:hAnsi="Times New Roman" w:cs="Times New Roman"/>
          <w:sz w:val="28"/>
          <w:szCs w:val="28"/>
          <w:lang w:val="kk-KZ"/>
        </w:rPr>
      </w:pPr>
    </w:p>
    <w:p w14:paraId="5535D432"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Өкпеде интерстициальді эмфизема, ошақты іріңді-катаральды пневмония, көктамырлық гиперемия және ісіну. </w:t>
      </w:r>
    </w:p>
    <w:p w14:paraId="0D1A5CE8"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Тыртықта </w:t>
      </w:r>
      <w:r w:rsidR="007E7800" w:rsidRPr="00D24A85">
        <w:rPr>
          <w:rFonts w:ascii="Times New Roman" w:hAnsi="Times New Roman" w:cs="Times New Roman"/>
          <w:sz w:val="28"/>
          <w:szCs w:val="28"/>
          <w:lang w:val="kk-KZ"/>
        </w:rPr>
        <w:t>кілегейлі</w:t>
      </w:r>
      <w:r w:rsidRPr="00D24A85">
        <w:rPr>
          <w:rFonts w:ascii="Times New Roman" w:hAnsi="Times New Roman" w:cs="Times New Roman"/>
          <w:sz w:val="28"/>
          <w:szCs w:val="28"/>
          <w:lang w:val="kk-KZ"/>
        </w:rPr>
        <w:t xml:space="preserve"> қабықтың эпителийінің атрофиясы, дәнекер </w:t>
      </w:r>
      <w:r w:rsidR="00871D20" w:rsidRPr="00D24A85">
        <w:rPr>
          <w:rFonts w:ascii="Times New Roman" w:hAnsi="Times New Roman" w:cs="Times New Roman"/>
          <w:sz w:val="28"/>
          <w:szCs w:val="28"/>
          <w:lang w:val="kk-KZ"/>
        </w:rPr>
        <w:t>ұлпа</w:t>
      </w:r>
      <w:r w:rsidR="00C61F60" w:rsidRPr="00D24A85">
        <w:rPr>
          <w:rFonts w:ascii="Times New Roman" w:hAnsi="Times New Roman" w:cs="Times New Roman"/>
          <w:sz w:val="28"/>
          <w:szCs w:val="28"/>
          <w:lang w:val="kk-KZ"/>
        </w:rPr>
        <w:t>ны</w:t>
      </w:r>
      <w:r w:rsidRPr="00D24A85">
        <w:rPr>
          <w:rFonts w:ascii="Times New Roman" w:hAnsi="Times New Roman" w:cs="Times New Roman"/>
          <w:sz w:val="28"/>
          <w:szCs w:val="28"/>
          <w:lang w:val="kk-KZ"/>
        </w:rPr>
        <w:t>ң созылмалы пролиферативті қабынуы (</w:t>
      </w:r>
      <w:r w:rsidR="0022254D" w:rsidRPr="00D24A85">
        <w:rPr>
          <w:rFonts w:ascii="Times New Roman" w:hAnsi="Times New Roman" w:cs="Times New Roman"/>
          <w:sz w:val="28"/>
          <w:szCs w:val="28"/>
          <w:lang w:val="kk-KZ"/>
        </w:rPr>
        <w:t xml:space="preserve">сурет </w:t>
      </w:r>
      <w:r w:rsidR="002D3B4F" w:rsidRPr="00D24A85">
        <w:rPr>
          <w:rFonts w:ascii="Times New Roman" w:hAnsi="Times New Roman" w:cs="Times New Roman"/>
          <w:sz w:val="28"/>
          <w:szCs w:val="28"/>
          <w:lang w:val="kk-KZ"/>
        </w:rPr>
        <w:t>31</w:t>
      </w:r>
      <w:r w:rsidRPr="00D24A85">
        <w:rPr>
          <w:rFonts w:ascii="Times New Roman" w:hAnsi="Times New Roman" w:cs="Times New Roman"/>
          <w:sz w:val="28"/>
          <w:szCs w:val="28"/>
          <w:lang w:val="kk-KZ"/>
        </w:rPr>
        <w:t xml:space="preserve">). </w:t>
      </w:r>
    </w:p>
    <w:p w14:paraId="476AE27C"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Жатырдың іріңді-</w:t>
      </w:r>
      <w:r w:rsidR="00C61F60" w:rsidRPr="00D24A85">
        <w:rPr>
          <w:rFonts w:ascii="Times New Roman" w:hAnsi="Times New Roman" w:cs="Times New Roman"/>
          <w:sz w:val="28"/>
          <w:szCs w:val="28"/>
          <w:lang w:val="kk-KZ"/>
        </w:rPr>
        <w:t>некроздық</w:t>
      </w:r>
      <w:r w:rsidRPr="00D24A85">
        <w:rPr>
          <w:rFonts w:ascii="Times New Roman" w:hAnsi="Times New Roman" w:cs="Times New Roman"/>
          <w:sz w:val="28"/>
          <w:szCs w:val="28"/>
          <w:lang w:val="kk-KZ"/>
        </w:rPr>
        <w:t xml:space="preserve"> қабынуы, нейтрофильді лейкоциттердің пролиферациясы (</w:t>
      </w:r>
      <w:r w:rsidR="0022254D" w:rsidRPr="00D24A85">
        <w:rPr>
          <w:rFonts w:ascii="Times New Roman" w:hAnsi="Times New Roman" w:cs="Times New Roman"/>
          <w:sz w:val="28"/>
          <w:szCs w:val="28"/>
          <w:lang w:val="kk-KZ"/>
        </w:rPr>
        <w:t xml:space="preserve">сурет </w:t>
      </w:r>
      <w:r w:rsidR="002D3B4F" w:rsidRPr="00D24A85">
        <w:rPr>
          <w:rFonts w:ascii="Times New Roman" w:hAnsi="Times New Roman" w:cs="Times New Roman"/>
          <w:sz w:val="28"/>
          <w:szCs w:val="28"/>
          <w:lang w:val="kk-KZ"/>
        </w:rPr>
        <w:t>32</w:t>
      </w:r>
      <w:r w:rsidRPr="00D24A85">
        <w:rPr>
          <w:rFonts w:ascii="Times New Roman" w:hAnsi="Times New Roman" w:cs="Times New Roman"/>
          <w:sz w:val="28"/>
          <w:szCs w:val="28"/>
          <w:lang w:val="kk-KZ"/>
        </w:rPr>
        <w:t>).</w:t>
      </w:r>
    </w:p>
    <w:p w14:paraId="6A7F7D58" w14:textId="77777777" w:rsidR="00A941FC" w:rsidRPr="00D24A85" w:rsidRDefault="00A941FC" w:rsidP="00D94BCD">
      <w:pPr>
        <w:spacing w:after="0" w:line="240" w:lineRule="auto"/>
        <w:ind w:firstLine="709"/>
        <w:jc w:val="both"/>
        <w:rPr>
          <w:rFonts w:ascii="Times New Roman" w:hAnsi="Times New Roman" w:cs="Times New Roman"/>
          <w:sz w:val="28"/>
          <w:szCs w:val="28"/>
          <w:lang w:val="kk-KZ"/>
        </w:rPr>
      </w:pPr>
    </w:p>
    <w:p w14:paraId="37F8920E"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b/>
          <w:noProof/>
          <w:sz w:val="28"/>
          <w:szCs w:val="28"/>
          <w:lang w:eastAsia="ru-RU"/>
        </w:rPr>
        <w:drawing>
          <wp:inline distT="0" distB="0" distL="0" distR="0" wp14:anchorId="01B4772E" wp14:editId="034CC1E2">
            <wp:extent cx="5073727" cy="3245224"/>
            <wp:effectExtent l="0" t="0" r="0" b="0"/>
            <wp:docPr id="91149" name="Рисунок 91149" descr="C:\Users\ALSERPC\Desktop\ris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SERPC\Desktop\ris09-0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79896" cy="3249170"/>
                    </a:xfrm>
                    <a:prstGeom prst="rect">
                      <a:avLst/>
                    </a:prstGeom>
                    <a:noFill/>
                    <a:ln>
                      <a:noFill/>
                    </a:ln>
                  </pic:spPr>
                </pic:pic>
              </a:graphicData>
            </a:graphic>
          </wp:inline>
        </w:drawing>
      </w:r>
    </w:p>
    <w:p w14:paraId="5607EAF1" w14:textId="77777777" w:rsidR="0022254D" w:rsidRPr="00D24A85" w:rsidRDefault="0022254D" w:rsidP="00D94BCD">
      <w:pPr>
        <w:spacing w:after="0" w:line="240" w:lineRule="auto"/>
        <w:ind w:firstLine="709"/>
        <w:jc w:val="center"/>
        <w:rPr>
          <w:rFonts w:ascii="Times New Roman" w:hAnsi="Times New Roman" w:cs="Times New Roman"/>
          <w:sz w:val="28"/>
          <w:szCs w:val="28"/>
          <w:lang w:val="kk-KZ"/>
        </w:rPr>
      </w:pPr>
    </w:p>
    <w:p w14:paraId="08CD00D0" w14:textId="41DA12F1" w:rsidR="0022254D" w:rsidRPr="00D24A85" w:rsidRDefault="00443640"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22254D" w:rsidRPr="00D24A85">
        <w:rPr>
          <w:rFonts w:ascii="Times New Roman" w:hAnsi="Times New Roman" w:cs="Times New Roman"/>
          <w:sz w:val="28"/>
          <w:szCs w:val="28"/>
          <w:lang w:val="kk-KZ"/>
        </w:rPr>
        <w:t>урет</w:t>
      </w:r>
      <w:r w:rsidRPr="00443640">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31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22254D" w:rsidRPr="00D24A85">
        <w:rPr>
          <w:rFonts w:ascii="Times New Roman" w:hAnsi="Times New Roman" w:cs="Times New Roman"/>
          <w:sz w:val="28"/>
          <w:szCs w:val="28"/>
          <w:lang w:val="kk-KZ"/>
        </w:rPr>
        <w:t>Кілегейлі қабық атрофиясы және пролиферативті қабынуы</w:t>
      </w:r>
    </w:p>
    <w:p w14:paraId="3BA4D633" w14:textId="77777777" w:rsidR="0022254D" w:rsidRPr="00D24A85" w:rsidRDefault="0022254D"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 xml:space="preserve">       </w:t>
      </w:r>
      <w:r w:rsidRPr="00D24A85">
        <w:rPr>
          <w:rFonts w:ascii="Times New Roman" w:hAnsi="Times New Roman" w:cs="Times New Roman"/>
          <w:b/>
          <w:noProof/>
          <w:sz w:val="28"/>
          <w:szCs w:val="28"/>
          <w:lang w:eastAsia="ru-RU"/>
        </w:rPr>
        <w:drawing>
          <wp:inline distT="0" distB="0" distL="0" distR="0" wp14:anchorId="32B6A7FD" wp14:editId="245757D2">
            <wp:extent cx="4992363" cy="3191435"/>
            <wp:effectExtent l="0" t="0" r="0" b="9525"/>
            <wp:docPr id="91150" name="Рисунок 91150" descr="C:\Users\ALSERPC\Desktop\ris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SERPC\Desktop\ris09-0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6415" cy="3206810"/>
                    </a:xfrm>
                    <a:prstGeom prst="rect">
                      <a:avLst/>
                    </a:prstGeom>
                    <a:noFill/>
                    <a:ln>
                      <a:noFill/>
                    </a:ln>
                  </pic:spPr>
                </pic:pic>
              </a:graphicData>
            </a:graphic>
          </wp:inline>
        </w:drawing>
      </w:r>
    </w:p>
    <w:p w14:paraId="3DBA2391" w14:textId="77777777" w:rsidR="0022254D" w:rsidRPr="00D24A85" w:rsidRDefault="0022254D" w:rsidP="00D94BCD">
      <w:pPr>
        <w:spacing w:after="0" w:line="240" w:lineRule="auto"/>
        <w:ind w:firstLine="709"/>
        <w:jc w:val="center"/>
        <w:rPr>
          <w:rFonts w:ascii="Times New Roman" w:hAnsi="Times New Roman" w:cs="Times New Roman"/>
          <w:b/>
          <w:sz w:val="28"/>
          <w:szCs w:val="28"/>
          <w:lang w:val="kk-KZ"/>
        </w:rPr>
      </w:pPr>
    </w:p>
    <w:p w14:paraId="28F33EA1" w14:textId="20233C79" w:rsidR="0022254D" w:rsidRPr="00D24A85" w:rsidRDefault="00EF6F0E"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sz w:val="28"/>
          <w:szCs w:val="28"/>
          <w:lang w:val="kk-KZ"/>
        </w:rPr>
        <w:t>С</w:t>
      </w:r>
      <w:r w:rsidR="0022254D" w:rsidRPr="00D24A85">
        <w:rPr>
          <w:rFonts w:ascii="Times New Roman" w:hAnsi="Times New Roman" w:cs="Times New Roman"/>
          <w:sz w:val="28"/>
          <w:szCs w:val="28"/>
          <w:lang w:val="kk-KZ"/>
        </w:rPr>
        <w:t>урет</w:t>
      </w:r>
      <w:r w:rsidRPr="005C4A4B">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32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22254D" w:rsidRPr="00D24A85">
        <w:rPr>
          <w:rFonts w:ascii="Times New Roman" w:hAnsi="Times New Roman" w:cs="Times New Roman"/>
          <w:sz w:val="28"/>
          <w:szCs w:val="28"/>
          <w:lang w:val="kk-KZ"/>
        </w:rPr>
        <w:t>Жатырдың іріңді некрозы мен қабынуы</w:t>
      </w:r>
    </w:p>
    <w:p w14:paraId="16B66EDF" w14:textId="77777777" w:rsidR="00E26247" w:rsidRPr="00D24A85" w:rsidRDefault="00E26247" w:rsidP="00D94BCD">
      <w:pPr>
        <w:spacing w:after="0" w:line="240" w:lineRule="auto"/>
        <w:ind w:firstLine="709"/>
        <w:rPr>
          <w:rFonts w:ascii="Times New Roman" w:hAnsi="Times New Roman" w:cs="Times New Roman"/>
          <w:b/>
          <w:sz w:val="28"/>
          <w:szCs w:val="28"/>
          <w:lang w:val="kk-KZ"/>
        </w:rPr>
      </w:pPr>
    </w:p>
    <w:p w14:paraId="6FC82651" w14:textId="77777777" w:rsidR="00E26247" w:rsidRPr="00D24A85" w:rsidRDefault="00E26247"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Бұл пато-гистологиялық өзгерістер іріңді бактериялық микрофлорамен байланысты созылмалы өте</w:t>
      </w:r>
      <w:r w:rsidR="00C61F60" w:rsidRPr="00D24A85">
        <w:rPr>
          <w:rFonts w:ascii="Times New Roman" w:hAnsi="Times New Roman" w:cs="Times New Roman"/>
          <w:sz w:val="28"/>
          <w:szCs w:val="28"/>
          <w:lang w:val="kk-KZ"/>
        </w:rPr>
        <w:t>тін</w:t>
      </w:r>
      <w:r w:rsidRPr="00D24A85">
        <w:rPr>
          <w:rFonts w:ascii="Times New Roman" w:hAnsi="Times New Roman" w:cs="Times New Roman"/>
          <w:sz w:val="28"/>
          <w:szCs w:val="28"/>
          <w:lang w:val="kk-KZ"/>
        </w:rPr>
        <w:t xml:space="preserve"> некробактериозға тән өзгерістер. Әр түрлі ағзалардың зақымдану жиынтығы инфекцияның аралас немесе ассоциативті сипатын көрсете алады. </w:t>
      </w:r>
    </w:p>
    <w:p w14:paraId="6C72F24D"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Гистологиялық зерттегенде негізгі өзгерістер мына сипатта болды: ауруға тән түйіншектер түріндегі зақымдалу ошақтарында </w:t>
      </w:r>
      <w:r w:rsidR="00C61F60" w:rsidRPr="00D24A85">
        <w:rPr>
          <w:rFonts w:ascii="Times New Roman" w:hAnsi="Times New Roman" w:cs="Times New Roman"/>
          <w:sz w:val="28"/>
          <w:szCs w:val="28"/>
          <w:lang w:val="kk-KZ"/>
        </w:rPr>
        <w:t>іркілген</w:t>
      </w:r>
      <w:r w:rsidRPr="00D24A85">
        <w:rPr>
          <w:rFonts w:ascii="Times New Roman" w:hAnsi="Times New Roman" w:cs="Times New Roman"/>
          <w:sz w:val="28"/>
          <w:szCs w:val="28"/>
          <w:lang w:val="kk-KZ"/>
        </w:rPr>
        <w:t xml:space="preserve"> қанмен кернелген майда тамырлар, ангиоэктаздар, қылтамырлық қанталаулар байқалды. Олар лимфоциттерден, плазмоциттерден, фибробластардан торшалардан тұратын түйіншетерден тұрады. </w:t>
      </w:r>
    </w:p>
    <w:p w14:paraId="10C65E00" w14:textId="77777777" w:rsidR="00A941FC"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Ішек бүрлерінің қалыпты пішіндері өзгерген, олар жуандап, биіктігі қысқарған. Бүрлердің жабынды эпителиі мүлдем жойылған, олардың терең түпкі бөліктерінде бірнешеуі ғана сақталған. Ішек бездерінің эпителий жабындысы терең зақымданып дистрофиялық және некроздық өзгерістерге ұшыраған. Некроздалған эпителий торшалары ішек безі қуысында жиналған. Зақымдалған ішек бездері эпителий торшаларының ядросы ішінде базофильді вирус денешіктері орналасқан.</w:t>
      </w:r>
    </w:p>
    <w:p w14:paraId="2510DA60" w14:textId="77777777" w:rsidR="00A941FC"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 Сонымен қатар ішек бездерінің қуысында шар тәрізді ісінген домалақ пішінді эпителий торшалары көрінеді. Көптеген ішек бездерінің қуысы тым кеңіп үлкен қуыстар түзген. Мұндай өзгерістер ішектің барлық бөліктерінде кездеседі. Ішектің өзіндік қабатындағы қантамырлар қанға толған. Ішек кілегей қабаттарындағы қантамырлар жағынан өзгерістер байқалмады. Ішектің солитарлы фолликулдарының көлемі лимфоциттердің пролиферациясына байланысты ұлғайған, көбею орталығы анық білінбейді. </w:t>
      </w:r>
    </w:p>
    <w:p w14:paraId="12966D71"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Тоқ ішектегі өзгерістер қатарлы қабыну аясында. </w:t>
      </w:r>
    </w:p>
    <w:p w14:paraId="2FF1565A"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Шажырқай лимфалық түйіндерінде фолликулдардың көбею орталығы анық көрінбейді, пиронинофильді лимфоидты торшалардың пролиферациясы нәтижесінде фолликулдардың көлемі ұлғайған.</w:t>
      </w:r>
    </w:p>
    <w:p w14:paraId="588A8D6A" w14:textId="77777777" w:rsidR="00702021" w:rsidRPr="00D24A85" w:rsidRDefault="00702021" w:rsidP="00D94BCD">
      <w:pPr>
        <w:spacing w:after="0" w:line="240" w:lineRule="auto"/>
        <w:ind w:firstLine="709"/>
        <w:jc w:val="both"/>
        <w:rPr>
          <w:rFonts w:ascii="Times New Roman" w:hAnsi="Times New Roman" w:cs="Times New Roman"/>
          <w:bCs/>
          <w:sz w:val="28"/>
          <w:szCs w:val="28"/>
          <w:lang w:val="kk-KZ"/>
        </w:rPr>
      </w:pPr>
      <w:r w:rsidRPr="00D24A85">
        <w:rPr>
          <w:rFonts w:ascii="Times New Roman" w:hAnsi="Times New Roman" w:cs="Times New Roman"/>
          <w:bCs/>
          <w:sz w:val="28"/>
          <w:szCs w:val="28"/>
          <w:lang w:val="kk-KZ"/>
        </w:rPr>
        <w:t xml:space="preserve">Өкпе. Өкпеде анықталған микроскопиялық өзгерістер бір типті емес. Әртүрлі көлемде дамыған гиперемия және домбығу, эмфизема және ателектаз көріністері бір бірімен шектесіп араласып орналасқан. Өкпенің ауқымды бөлігінде алвеолалар аралық дәнекер тоқымада орналасқан капиллярлар қуысы кеңіп қанға толған, альвеолалар қуысында эозинмен қызыл түске боялған домбығу сұйығы жиналған. </w:t>
      </w:r>
    </w:p>
    <w:p w14:paraId="566009BA" w14:textId="77777777" w:rsidR="00702021" w:rsidRPr="00D24A85" w:rsidRDefault="00702021" w:rsidP="00D94BCD">
      <w:pPr>
        <w:spacing w:after="0" w:line="240" w:lineRule="auto"/>
        <w:ind w:firstLine="709"/>
        <w:jc w:val="both"/>
        <w:rPr>
          <w:rFonts w:ascii="Times New Roman" w:hAnsi="Times New Roman" w:cs="Times New Roman"/>
          <w:bCs/>
          <w:sz w:val="28"/>
          <w:szCs w:val="28"/>
          <w:lang w:val="kk-KZ"/>
        </w:rPr>
      </w:pPr>
      <w:r w:rsidRPr="00D24A85">
        <w:rPr>
          <w:rFonts w:ascii="Times New Roman" w:hAnsi="Times New Roman" w:cs="Times New Roman"/>
          <w:bCs/>
          <w:sz w:val="28"/>
          <w:szCs w:val="28"/>
          <w:lang w:val="kk-KZ"/>
        </w:rPr>
        <w:t>Бұл сұйықтың құрамында жекелеген эритроциттер, лейкоциттер және альвеоциттер көрінеді. Кейбір бронхтар айналасында сарысулы экссудат жиналған. Өкпенің кейбір аймақтарында эмфиземаға тән көрніс анықталды. Бұл жерде альвеолалардың қуысы кеңіген, қабырғалары жұқарған және үзілген, альвеолярлық эпителий созылып жұқарған, альвеолалар қабырғасындағы қантамырлар қансызданған. Өкпенің кейбір жерлерінде ұсақ бронхтар қуысы жиырылып тарылған, олардың жақын айналасында орналасқан альвеолалар қуысы кішірейген ауасыз.</w:t>
      </w:r>
    </w:p>
    <w:p w14:paraId="3D6205D4"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Жүректе кардиомиоциттердің көлденең және ұзына бойы орналасқан жолақтары анық көрінбейді. Жүрек ет талшықтарының арасында қантамырлар қанға толып, домбығу, кейбіреулерінің көлденең жолақтары жойылған немесе әлсіз көрінеді, ядролар анық көрінбейді. Кардиомиоциттер арасындағы дәнекер ұлпада лимфоциттер және бірен-саран орналасқан моноциттер орналасқан. Шифф-йод қышқылымен боялған кардиомиоциттерде гликоген мөлшері мүлдем азайған.</w:t>
      </w:r>
    </w:p>
    <w:p w14:paraId="74866703"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Бауыр – барлық зерттелген гистопрепараттарда гепатоциттер синусоидтық капилярларлардың қанға толуына байланысты кішірейіп, атрофияланған. Олардың кейбіреулері түйірлі дистрофия күйінде. Терең зақымдалған гепатоциттерде ұсақ май тамшылары байқалады (сурет 3</w:t>
      </w:r>
      <w:r w:rsidR="002D3B4F" w:rsidRPr="00D24A85">
        <w:rPr>
          <w:rFonts w:ascii="Times New Roman" w:hAnsi="Times New Roman" w:cs="Times New Roman"/>
          <w:sz w:val="28"/>
          <w:szCs w:val="28"/>
          <w:lang w:val="kk-KZ"/>
        </w:rPr>
        <w:t>3</w:t>
      </w:r>
      <w:r w:rsidRPr="00D24A85">
        <w:rPr>
          <w:rFonts w:ascii="Times New Roman" w:hAnsi="Times New Roman" w:cs="Times New Roman"/>
          <w:sz w:val="28"/>
          <w:szCs w:val="28"/>
          <w:lang w:val="kk-KZ"/>
        </w:rPr>
        <w:t>).</w:t>
      </w:r>
    </w:p>
    <w:p w14:paraId="632AC57D" w14:textId="77777777" w:rsidR="00A941FC" w:rsidRPr="00D24A85" w:rsidRDefault="00A941FC" w:rsidP="00D94BCD">
      <w:pPr>
        <w:spacing w:after="0" w:line="240" w:lineRule="auto"/>
        <w:ind w:firstLine="709"/>
        <w:jc w:val="both"/>
        <w:rPr>
          <w:rFonts w:ascii="Times New Roman" w:hAnsi="Times New Roman" w:cs="Times New Roman"/>
          <w:sz w:val="28"/>
          <w:szCs w:val="28"/>
          <w:lang w:val="kk-KZ"/>
        </w:rPr>
      </w:pPr>
    </w:p>
    <w:p w14:paraId="7AE73FB9"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color w:val="000000"/>
          <w:sz w:val="28"/>
          <w:szCs w:val="28"/>
          <w:lang w:eastAsia="ru-RU"/>
        </w:rPr>
        <w:drawing>
          <wp:inline distT="0" distB="0" distL="0" distR="0" wp14:anchorId="45D0C6FD" wp14:editId="756EBE7C">
            <wp:extent cx="4387851" cy="2819400"/>
            <wp:effectExtent l="0" t="0" r="0" b="0"/>
            <wp:docPr id="91231" name="Рисунок 91231" descr="C:\Users\Мольдир\Desktop\мои документы\суреттер сабакка арналган\My Pictures\A Z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Мольдир\Desktop\мои документы\суреттер сабакка арналган\My Pictures\A Z 0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04889" cy="2830348"/>
                    </a:xfrm>
                    <a:prstGeom prst="rect">
                      <a:avLst/>
                    </a:prstGeom>
                    <a:noFill/>
                    <a:ln>
                      <a:noFill/>
                    </a:ln>
                  </pic:spPr>
                </pic:pic>
              </a:graphicData>
            </a:graphic>
          </wp:inline>
        </w:drawing>
      </w:r>
    </w:p>
    <w:p w14:paraId="14848AF4"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p>
    <w:p w14:paraId="3BD3781A" w14:textId="2D29E6CE" w:rsidR="00110A63" w:rsidRPr="00D24A85" w:rsidRDefault="005C4A4B"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color w:val="000000"/>
          <w:sz w:val="28"/>
          <w:szCs w:val="28"/>
          <w:lang w:val="kk-KZ" w:eastAsia="ru-RU"/>
        </w:rPr>
        <w:t>С</w:t>
      </w:r>
      <w:r w:rsidR="00110A63" w:rsidRPr="00D24A85">
        <w:rPr>
          <w:rFonts w:ascii="Times New Roman" w:hAnsi="Times New Roman" w:cs="Times New Roman"/>
          <w:noProof/>
          <w:color w:val="000000"/>
          <w:sz w:val="28"/>
          <w:szCs w:val="28"/>
          <w:lang w:val="kk-KZ" w:eastAsia="ru-RU"/>
        </w:rPr>
        <w:t>урет</w:t>
      </w:r>
      <w:r w:rsidRPr="006E7B60">
        <w:rPr>
          <w:rFonts w:ascii="Times New Roman" w:hAnsi="Times New Roman" w:cs="Times New Roman"/>
          <w:noProof/>
          <w:color w:val="000000"/>
          <w:sz w:val="28"/>
          <w:szCs w:val="28"/>
          <w:lang w:val="kk-KZ" w:eastAsia="ru-RU"/>
        </w:rPr>
        <w:t xml:space="preserve"> </w:t>
      </w:r>
      <w:r w:rsidRPr="00D24A85">
        <w:rPr>
          <w:rFonts w:ascii="Times New Roman" w:hAnsi="Times New Roman" w:cs="Times New Roman"/>
          <w:noProof/>
          <w:color w:val="000000"/>
          <w:sz w:val="28"/>
          <w:szCs w:val="28"/>
          <w:lang w:val="kk-KZ" w:eastAsia="ru-RU"/>
        </w:rPr>
        <w:t xml:space="preserve">33 </w:t>
      </w:r>
      <w:r>
        <w:rPr>
          <w:rFonts w:ascii="Times New Roman" w:hAnsi="Times New Roman" w:cs="Times New Roman"/>
          <w:noProof/>
          <w:color w:val="000000"/>
          <w:sz w:val="28"/>
          <w:szCs w:val="28"/>
          <w:lang w:val="kk-KZ" w:eastAsia="ru-RU"/>
        </w:rPr>
        <w:t>–</w:t>
      </w:r>
      <w:r w:rsidRPr="00D24A85">
        <w:rPr>
          <w:rFonts w:ascii="Times New Roman" w:hAnsi="Times New Roman" w:cs="Times New Roman"/>
          <w:noProof/>
          <w:color w:val="000000"/>
          <w:sz w:val="28"/>
          <w:szCs w:val="28"/>
          <w:lang w:val="kk-KZ" w:eastAsia="ru-RU"/>
        </w:rPr>
        <w:t xml:space="preserve"> </w:t>
      </w:r>
      <w:r w:rsidR="00110A63" w:rsidRPr="00D24A85">
        <w:rPr>
          <w:rFonts w:ascii="Times New Roman" w:hAnsi="Times New Roman" w:cs="Times New Roman"/>
          <w:color w:val="000000"/>
          <w:sz w:val="28"/>
          <w:szCs w:val="28"/>
          <w:lang w:val="kk-KZ"/>
        </w:rPr>
        <w:t>Бауыр гиперемиясы және дистрофиясы</w:t>
      </w:r>
    </w:p>
    <w:p w14:paraId="3AB33F88"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Бүйрек - нефроциттер терең дистрофиялық өзгерістерге ұшыраған. Олардың көлемі ұлғайған, шекаралары анық емес, ядролар саны сиреген, нефроциттер цитоплазмасында эозинофильді түйірлер көбейген (сурет 3</w:t>
      </w:r>
      <w:r w:rsidR="002D3B4F" w:rsidRPr="00D24A85">
        <w:rPr>
          <w:rFonts w:ascii="Times New Roman" w:hAnsi="Times New Roman" w:cs="Times New Roman"/>
          <w:sz w:val="28"/>
          <w:szCs w:val="28"/>
          <w:lang w:val="kk-KZ"/>
        </w:rPr>
        <w:t>4</w:t>
      </w:r>
      <w:r w:rsidRPr="00D24A85">
        <w:rPr>
          <w:rFonts w:ascii="Times New Roman" w:hAnsi="Times New Roman" w:cs="Times New Roman"/>
          <w:sz w:val="28"/>
          <w:szCs w:val="28"/>
          <w:lang w:val="kk-KZ"/>
        </w:rPr>
        <w:t>).</w:t>
      </w:r>
    </w:p>
    <w:p w14:paraId="09992631" w14:textId="77777777" w:rsidR="00110A63" w:rsidRPr="00D24A85" w:rsidRDefault="00110A63" w:rsidP="00D94BCD">
      <w:pPr>
        <w:spacing w:after="0" w:line="240" w:lineRule="auto"/>
        <w:ind w:firstLine="709"/>
        <w:jc w:val="both"/>
        <w:rPr>
          <w:rFonts w:ascii="Times New Roman" w:hAnsi="Times New Roman" w:cs="Times New Roman"/>
          <w:sz w:val="28"/>
          <w:szCs w:val="28"/>
          <w:lang w:val="kk-KZ"/>
        </w:rPr>
      </w:pPr>
    </w:p>
    <w:p w14:paraId="535ADAD9"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348E8E70" wp14:editId="5BFB2E09">
            <wp:extent cx="4642583" cy="2892829"/>
            <wp:effectExtent l="0" t="0" r="5715" b="3175"/>
            <wp:docPr id="91230" name="Рисунок 91230" descr="http://dis.podelise.ru/pars_docs/diser_refs/11/10550/10550_html_m579a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dis.podelise.ru/pars_docs/diser_refs/11/10550/10550_html_m579a4254.jpg"/>
                    <pic:cNvPicPr>
                      <a:picLocks noChangeAspect="1" noChangeArrowheads="1"/>
                    </pic:cNvPicPr>
                  </pic:nvPicPr>
                  <pic:blipFill>
                    <a:blip r:embed="rId67" cstate="print">
                      <a:lum bright="-20000"/>
                      <a:extLst>
                        <a:ext uri="{28A0092B-C50C-407E-A947-70E740481C1C}">
                          <a14:useLocalDpi xmlns:a14="http://schemas.microsoft.com/office/drawing/2010/main" val="0"/>
                        </a:ext>
                      </a:extLst>
                    </a:blip>
                    <a:srcRect/>
                    <a:stretch>
                      <a:fillRect/>
                    </a:stretch>
                  </pic:blipFill>
                  <pic:spPr bwMode="auto">
                    <a:xfrm>
                      <a:off x="0" y="0"/>
                      <a:ext cx="4639812" cy="2891102"/>
                    </a:xfrm>
                    <a:prstGeom prst="rect">
                      <a:avLst/>
                    </a:prstGeom>
                    <a:noFill/>
                    <a:ln>
                      <a:noFill/>
                    </a:ln>
                  </pic:spPr>
                </pic:pic>
              </a:graphicData>
            </a:graphic>
          </wp:inline>
        </w:drawing>
      </w:r>
    </w:p>
    <w:p w14:paraId="5F8AA7BF"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p>
    <w:p w14:paraId="65524052" w14:textId="319C888B" w:rsidR="00110A63" w:rsidRPr="00D24A85" w:rsidRDefault="00F9780E"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С</w:t>
      </w:r>
      <w:r w:rsidR="00110A63" w:rsidRPr="00D24A85">
        <w:rPr>
          <w:rFonts w:ascii="Times New Roman" w:hAnsi="Times New Roman" w:cs="Times New Roman"/>
          <w:color w:val="000000"/>
          <w:sz w:val="28"/>
          <w:szCs w:val="28"/>
          <w:lang w:val="kk-KZ"/>
        </w:rPr>
        <w:t>урет</w:t>
      </w:r>
      <w:r w:rsidRPr="00F9780E">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34 </w:t>
      </w:r>
      <w:r>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w:t>
      </w:r>
      <w:r w:rsidR="00110A63" w:rsidRPr="00D24A85">
        <w:rPr>
          <w:rFonts w:ascii="Times New Roman" w:hAnsi="Times New Roman" w:cs="Times New Roman"/>
          <w:sz w:val="28"/>
          <w:szCs w:val="28"/>
          <w:lang w:val="kk-KZ"/>
        </w:rPr>
        <w:t>Бүйректің түйірлі дистрофиясы және ирек түтікшелердегі гемоглобинурия</w:t>
      </w:r>
    </w:p>
    <w:p w14:paraId="1F7A863F"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p>
    <w:p w14:paraId="3A7CED6A"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Талақтың қызыл пульпасы эритроциттермен толған, мүшенің кейбір бөліктерінде капсула астында геморрагиялық инфарктер көрінеді. </w:t>
      </w:r>
      <w:r w:rsidR="00C61F60" w:rsidRPr="00D24A85">
        <w:rPr>
          <w:rFonts w:ascii="Times New Roman" w:hAnsi="Times New Roman" w:cs="Times New Roman"/>
          <w:sz w:val="28"/>
          <w:szCs w:val="28"/>
          <w:lang w:val="kk-KZ"/>
        </w:rPr>
        <w:t>Л</w:t>
      </w:r>
      <w:r w:rsidRPr="00D24A85">
        <w:rPr>
          <w:rFonts w:ascii="Times New Roman" w:hAnsi="Times New Roman" w:cs="Times New Roman"/>
          <w:sz w:val="28"/>
          <w:szCs w:val="28"/>
          <w:lang w:val="kk-KZ"/>
        </w:rPr>
        <w:t>имфалық фолликулдардың саны азайып, көлемі кішірейген. Олардың көбею орталығы мүлдем көрінбейді, лимфоциттер саны тым азайған.</w:t>
      </w:r>
    </w:p>
    <w:p w14:paraId="65ACBCC5"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Кейбір фолликулдарда эритроциттер шоғыры немес</w:t>
      </w:r>
      <w:r w:rsidR="00C61F60" w:rsidRPr="00D24A85">
        <w:rPr>
          <w:rFonts w:ascii="Times New Roman" w:hAnsi="Times New Roman" w:cs="Times New Roman"/>
          <w:sz w:val="28"/>
          <w:szCs w:val="28"/>
          <w:lang w:val="kk-KZ"/>
        </w:rPr>
        <w:t>е лимфоциттердің некрозы байқал</w:t>
      </w:r>
      <w:r w:rsidRPr="00D24A85">
        <w:rPr>
          <w:rFonts w:ascii="Times New Roman" w:hAnsi="Times New Roman" w:cs="Times New Roman"/>
          <w:sz w:val="28"/>
          <w:szCs w:val="28"/>
          <w:lang w:val="kk-KZ"/>
        </w:rPr>
        <w:t xml:space="preserve">ды. Браше тәсілімен боялған препараттарда фолликулдарың маргинальды аймағында пиронинмен оң боялған бірен-саран плазмалық </w:t>
      </w:r>
      <w:r w:rsidR="00C61F60" w:rsidRPr="00D24A85">
        <w:rPr>
          <w:rFonts w:ascii="Times New Roman" w:hAnsi="Times New Roman" w:cs="Times New Roman"/>
          <w:sz w:val="28"/>
          <w:szCs w:val="28"/>
          <w:lang w:val="kk-KZ"/>
        </w:rPr>
        <w:t>жасушалар</w:t>
      </w:r>
      <w:r w:rsidRPr="00D24A85">
        <w:rPr>
          <w:rFonts w:ascii="Times New Roman" w:hAnsi="Times New Roman" w:cs="Times New Roman"/>
          <w:sz w:val="28"/>
          <w:szCs w:val="28"/>
          <w:lang w:val="kk-KZ"/>
        </w:rPr>
        <w:t xml:space="preserve"> көрінеді (сурет 3</w:t>
      </w:r>
      <w:r w:rsidR="002D3B4F" w:rsidRPr="00D24A85">
        <w:rPr>
          <w:rFonts w:ascii="Times New Roman" w:hAnsi="Times New Roman" w:cs="Times New Roman"/>
          <w:sz w:val="28"/>
          <w:szCs w:val="28"/>
          <w:lang w:val="kk-KZ"/>
        </w:rPr>
        <w:t>5</w:t>
      </w:r>
      <w:r w:rsidRPr="00D24A85">
        <w:rPr>
          <w:rFonts w:ascii="Times New Roman" w:hAnsi="Times New Roman" w:cs="Times New Roman"/>
          <w:sz w:val="28"/>
          <w:szCs w:val="28"/>
          <w:lang w:val="kk-KZ"/>
        </w:rPr>
        <w:t>).</w:t>
      </w:r>
    </w:p>
    <w:p w14:paraId="2ED2B36D" w14:textId="77777777" w:rsidR="00702021" w:rsidRPr="00D24A85" w:rsidRDefault="00702021"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Қызыл пульпада эритроциттер мөлшері және гемосидерин саны көбейген. Перльс әдісімен гемосидерин көгілдір түске боялған. Шажырқай лимфалық түйіндер фолликулдарының көлемі кішірейген, онда лимфоциттер саны азайған, көбею орталығы анық емес. Көптеген фолликулдарда  және сину</w:t>
      </w:r>
      <w:r w:rsidR="00110A63" w:rsidRPr="00D24A85">
        <w:rPr>
          <w:rFonts w:ascii="Times New Roman" w:hAnsi="Times New Roman" w:cs="Times New Roman"/>
          <w:sz w:val="28"/>
          <w:szCs w:val="28"/>
          <w:lang w:val="kk-KZ"/>
        </w:rPr>
        <w:t>старда эритроциттер шоғырланған (сурет 3</w:t>
      </w:r>
      <w:r w:rsidR="002D3B4F" w:rsidRPr="00D24A85">
        <w:rPr>
          <w:rFonts w:ascii="Times New Roman" w:hAnsi="Times New Roman" w:cs="Times New Roman"/>
          <w:sz w:val="28"/>
          <w:szCs w:val="28"/>
          <w:lang w:val="kk-KZ"/>
        </w:rPr>
        <w:t>6</w:t>
      </w:r>
      <w:r w:rsidR="00110A63" w:rsidRPr="00D24A85">
        <w:rPr>
          <w:rFonts w:ascii="Times New Roman" w:hAnsi="Times New Roman" w:cs="Times New Roman"/>
          <w:sz w:val="28"/>
          <w:szCs w:val="28"/>
          <w:lang w:val="kk-KZ"/>
        </w:rPr>
        <w:t>).</w:t>
      </w:r>
    </w:p>
    <w:p w14:paraId="643A189D" w14:textId="77777777" w:rsidR="00110A63" w:rsidRPr="00D24A85" w:rsidRDefault="00110A63" w:rsidP="00D94BCD">
      <w:pPr>
        <w:spacing w:after="0" w:line="240" w:lineRule="auto"/>
        <w:ind w:firstLine="709"/>
        <w:jc w:val="both"/>
        <w:rPr>
          <w:rFonts w:ascii="Times New Roman" w:hAnsi="Times New Roman" w:cs="Times New Roman"/>
          <w:sz w:val="28"/>
          <w:szCs w:val="28"/>
          <w:lang w:val="kk-KZ"/>
        </w:rPr>
      </w:pPr>
    </w:p>
    <w:p w14:paraId="23CF2BD5"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4E21F6D2" wp14:editId="0806B12E">
            <wp:extent cx="4459570" cy="2975956"/>
            <wp:effectExtent l="0" t="0" r="0" b="0"/>
            <wp:docPr id="23" name="Рисунок 23" descr="C:\Users\Мольдир\Desktop\190529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ольдир\Desktop\190529960[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6563" cy="2980623"/>
                    </a:xfrm>
                    <a:prstGeom prst="rect">
                      <a:avLst/>
                    </a:prstGeom>
                    <a:noFill/>
                    <a:ln>
                      <a:noFill/>
                    </a:ln>
                  </pic:spPr>
                </pic:pic>
              </a:graphicData>
            </a:graphic>
          </wp:inline>
        </w:drawing>
      </w:r>
    </w:p>
    <w:p w14:paraId="5DD15A53"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p>
    <w:p w14:paraId="43831B16" w14:textId="4D214F71" w:rsidR="00110A63" w:rsidRPr="00D24A85" w:rsidRDefault="00ED7C17"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110A63" w:rsidRPr="00D24A85">
        <w:rPr>
          <w:rFonts w:ascii="Times New Roman" w:hAnsi="Times New Roman" w:cs="Times New Roman"/>
          <w:sz w:val="28"/>
          <w:szCs w:val="28"/>
          <w:lang w:val="kk-KZ"/>
        </w:rPr>
        <w:t>урет</w:t>
      </w:r>
      <w:r>
        <w:rPr>
          <w:rFonts w:ascii="Times New Roman" w:hAnsi="Times New Roman" w:cs="Times New Roman"/>
          <w:sz w:val="28"/>
          <w:szCs w:val="28"/>
          <w:lang w:val="en-US"/>
        </w:rPr>
        <w:t xml:space="preserve"> </w:t>
      </w:r>
      <w:r w:rsidRPr="00D24A85">
        <w:rPr>
          <w:rFonts w:ascii="Times New Roman" w:hAnsi="Times New Roman" w:cs="Times New Roman"/>
          <w:sz w:val="28"/>
          <w:szCs w:val="28"/>
          <w:lang w:val="kk-KZ"/>
        </w:rPr>
        <w:t xml:space="preserve">35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110A63" w:rsidRPr="00D24A85">
        <w:rPr>
          <w:rFonts w:ascii="Times New Roman" w:hAnsi="Times New Roman" w:cs="Times New Roman"/>
          <w:sz w:val="28"/>
          <w:szCs w:val="28"/>
          <w:lang w:val="kk-KZ"/>
        </w:rPr>
        <w:t xml:space="preserve">Талақ </w:t>
      </w:r>
      <w:r w:rsidR="00110A63" w:rsidRPr="00D24A85">
        <w:rPr>
          <w:rFonts w:ascii="Times New Roman" w:hAnsi="Times New Roman" w:cs="Times New Roman"/>
          <w:color w:val="000000"/>
          <w:sz w:val="28"/>
          <w:szCs w:val="28"/>
          <w:lang w:val="kk-KZ"/>
        </w:rPr>
        <w:t>гиперплазиясы</w:t>
      </w:r>
    </w:p>
    <w:p w14:paraId="17B2FB47" w14:textId="77777777" w:rsidR="00110A63" w:rsidRPr="00D24A85" w:rsidRDefault="00110A63" w:rsidP="00D94BCD">
      <w:pPr>
        <w:spacing w:after="0" w:line="240" w:lineRule="auto"/>
        <w:ind w:firstLine="709"/>
        <w:jc w:val="center"/>
        <w:rPr>
          <w:rFonts w:ascii="Times New Roman" w:hAnsi="Times New Roman" w:cs="Times New Roman"/>
          <w:color w:val="000000"/>
          <w:sz w:val="28"/>
          <w:szCs w:val="28"/>
          <w:lang w:val="kk-KZ"/>
        </w:rPr>
      </w:pPr>
    </w:p>
    <w:p w14:paraId="485E95EE"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color w:val="000000"/>
          <w:sz w:val="28"/>
          <w:szCs w:val="28"/>
          <w:lang w:eastAsia="ru-RU"/>
        </w:rPr>
        <w:drawing>
          <wp:inline distT="0" distB="0" distL="0" distR="0" wp14:anchorId="03C7F1DB" wp14:editId="2895FE41">
            <wp:extent cx="4485347" cy="3042458"/>
            <wp:effectExtent l="0" t="0" r="0" b="5715"/>
            <wp:docPr id="91229" name="Рисунок 91229" descr="C:\Users\Мольдир\Desktop\мои документы\суреттер сабакка арналган\My Pictures\A Z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ольдир\Desktop\мои документы\суреттер сабакка арналган\My Pictures\A Z 01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89002" cy="3044937"/>
                    </a:xfrm>
                    <a:prstGeom prst="rect">
                      <a:avLst/>
                    </a:prstGeom>
                    <a:noFill/>
                    <a:ln>
                      <a:noFill/>
                    </a:ln>
                  </pic:spPr>
                </pic:pic>
              </a:graphicData>
            </a:graphic>
          </wp:inline>
        </w:drawing>
      </w:r>
    </w:p>
    <w:p w14:paraId="6FAA9BB5" w14:textId="77777777" w:rsidR="00110A63" w:rsidRPr="00D24A85" w:rsidRDefault="00110A63" w:rsidP="00D94BCD">
      <w:pPr>
        <w:spacing w:after="0" w:line="240" w:lineRule="auto"/>
        <w:ind w:firstLine="709"/>
        <w:jc w:val="center"/>
        <w:rPr>
          <w:rFonts w:ascii="Times New Roman" w:hAnsi="Times New Roman" w:cs="Times New Roman"/>
          <w:sz w:val="28"/>
          <w:szCs w:val="28"/>
          <w:lang w:val="kk-KZ"/>
        </w:rPr>
      </w:pPr>
    </w:p>
    <w:p w14:paraId="7F245D32" w14:textId="5D36E61B" w:rsidR="00110A63" w:rsidRPr="00D24A85" w:rsidRDefault="00ED7C1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С</w:t>
      </w:r>
      <w:r w:rsidR="00110A63" w:rsidRPr="00D24A85">
        <w:rPr>
          <w:rFonts w:ascii="Times New Roman" w:hAnsi="Times New Roman" w:cs="Times New Roman"/>
          <w:color w:val="000000"/>
          <w:sz w:val="28"/>
          <w:szCs w:val="28"/>
          <w:lang w:val="kk-KZ"/>
        </w:rPr>
        <w:t>урет</w:t>
      </w:r>
      <w:r w:rsidRPr="006E7B60">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36 – </w:t>
      </w:r>
      <w:r w:rsidR="00110A63" w:rsidRPr="00D24A85">
        <w:rPr>
          <w:rFonts w:ascii="Times New Roman" w:hAnsi="Times New Roman" w:cs="Times New Roman"/>
          <w:color w:val="000000"/>
          <w:sz w:val="28"/>
          <w:szCs w:val="28"/>
          <w:lang w:val="kk-KZ"/>
        </w:rPr>
        <w:t>Талақ гемосидерозы</w:t>
      </w:r>
    </w:p>
    <w:p w14:paraId="31183D7A" w14:textId="77777777" w:rsidR="00C61F60" w:rsidRPr="00D24A85" w:rsidRDefault="00110A63" w:rsidP="00D94BCD">
      <w:pPr>
        <w:tabs>
          <w:tab w:val="left" w:pos="0"/>
          <w:tab w:val="left" w:pos="900"/>
        </w:tabs>
        <w:spacing w:after="0" w:line="240" w:lineRule="auto"/>
        <w:ind w:firstLine="709"/>
        <w:jc w:val="both"/>
        <w:rPr>
          <w:rFonts w:ascii="Times New Roman" w:eastAsia="Times New Roman" w:hAnsi="Times New Roman" w:cs="Times New Roman"/>
          <w:sz w:val="28"/>
          <w:szCs w:val="28"/>
          <w:lang w:val="kk-KZ"/>
        </w:rPr>
      </w:pPr>
      <w:r w:rsidRPr="00D24A85">
        <w:rPr>
          <w:rFonts w:ascii="Times New Roman" w:hAnsi="Times New Roman" w:cs="Times New Roman"/>
          <w:iCs/>
          <w:sz w:val="28"/>
          <w:szCs w:val="28"/>
          <w:lang w:val="kk-KZ"/>
        </w:rPr>
        <w:t xml:space="preserve">Ауру жіті өткенде негізгі гистологиялық өзгерістер бауырда болды. Гепатоциттер майлануға, көмірсулық және түйіршікті дистрофияға ұшыраған. Митохондриялар ісініп, түйіршікті эндоплазмалық тор цистерналары кеңейген, цитоплазмалық тегіс тор цистерналарының саны артып, олар көпіршіктенген. </w:t>
      </w:r>
      <w:r w:rsidRPr="00D24A85">
        <w:rPr>
          <w:rFonts w:ascii="Times New Roman" w:eastAsia="Times New Roman" w:hAnsi="Times New Roman" w:cs="Times New Roman"/>
          <w:sz w:val="28"/>
          <w:szCs w:val="28"/>
          <w:lang w:val="kk-KZ"/>
        </w:rPr>
        <w:t xml:space="preserve">Сонымен бірге, бауырда жарқын көрсетілген майлы инфильтрация көмірқышқылдық және </w:t>
      </w:r>
      <w:r w:rsidR="00C61F60" w:rsidRPr="00D24A85">
        <w:rPr>
          <w:rFonts w:ascii="Times New Roman" w:eastAsia="Times New Roman" w:hAnsi="Times New Roman" w:cs="Times New Roman"/>
          <w:sz w:val="28"/>
          <w:szCs w:val="28"/>
          <w:lang w:val="kk-KZ"/>
        </w:rPr>
        <w:t>түйіршікті</w:t>
      </w:r>
      <w:r w:rsidRPr="00D24A85">
        <w:rPr>
          <w:rFonts w:ascii="Times New Roman" w:eastAsia="Times New Roman" w:hAnsi="Times New Roman" w:cs="Times New Roman"/>
          <w:sz w:val="28"/>
          <w:szCs w:val="28"/>
          <w:lang w:val="kk-KZ"/>
        </w:rPr>
        <w:t xml:space="preserve"> дистрофия байланысады. </w:t>
      </w:r>
    </w:p>
    <w:p w14:paraId="09FB43F8" w14:textId="77777777" w:rsidR="00110A63" w:rsidRPr="00D24A85" w:rsidRDefault="00110A63" w:rsidP="00D94BCD">
      <w:pPr>
        <w:tabs>
          <w:tab w:val="left" w:pos="0"/>
          <w:tab w:val="left" w:pos="900"/>
        </w:tabs>
        <w:spacing w:after="0" w:line="240" w:lineRule="auto"/>
        <w:ind w:firstLine="709"/>
        <w:jc w:val="both"/>
        <w:rPr>
          <w:rFonts w:ascii="Times New Roman" w:hAnsi="Times New Roman" w:cs="Times New Roman"/>
          <w:iCs/>
          <w:sz w:val="28"/>
          <w:szCs w:val="28"/>
          <w:lang w:val="kk-KZ"/>
        </w:rPr>
      </w:pPr>
      <w:r w:rsidRPr="00D24A85">
        <w:rPr>
          <w:rFonts w:ascii="Times New Roman" w:eastAsia="Times New Roman" w:hAnsi="Times New Roman" w:cs="Times New Roman"/>
          <w:sz w:val="28"/>
          <w:szCs w:val="28"/>
          <w:lang w:val="kk-KZ"/>
        </w:rPr>
        <w:t>Осыған байланысты, митохондриялық ісіну пайда бол</w:t>
      </w:r>
      <w:r w:rsidR="00C61F60" w:rsidRPr="00D24A85">
        <w:rPr>
          <w:rFonts w:ascii="Times New Roman" w:eastAsia="Times New Roman" w:hAnsi="Times New Roman" w:cs="Times New Roman"/>
          <w:sz w:val="28"/>
          <w:szCs w:val="28"/>
          <w:lang w:val="kk-KZ"/>
        </w:rPr>
        <w:t>ған</w:t>
      </w:r>
      <w:r w:rsidRPr="00D24A85">
        <w:rPr>
          <w:rFonts w:ascii="Times New Roman" w:eastAsia="Times New Roman" w:hAnsi="Times New Roman" w:cs="Times New Roman"/>
          <w:sz w:val="28"/>
          <w:szCs w:val="28"/>
          <w:lang w:val="kk-KZ"/>
        </w:rPr>
        <w:t>, түйіршіктелген эндоплазматикалық тор қойнауы кеңейтілген және гранулярлы мөлшерінің ұлғайған. Бауырда тамырлы жойылулар негізделген, дегенеративті майсыздану майлы дистрофия белгілерімен майлы ісік пайда болды.</w:t>
      </w:r>
      <w:r w:rsidRPr="00D24A85">
        <w:rPr>
          <w:rFonts w:ascii="Times New Roman" w:hAnsi="Times New Roman" w:cs="Times New Roman"/>
          <w:iCs/>
          <w:sz w:val="28"/>
          <w:szCs w:val="28"/>
          <w:lang w:val="kk-KZ"/>
        </w:rPr>
        <w:t xml:space="preserve"> Купфер торшаларының </w:t>
      </w:r>
      <w:r w:rsidRPr="00D24A85">
        <w:rPr>
          <w:rFonts w:ascii="Times New Roman" w:hAnsi="Times New Roman" w:cs="Times New Roman"/>
          <w:iCs/>
          <w:sz w:val="28"/>
          <w:szCs w:val="28"/>
          <w:lang w:val="kk-KZ"/>
        </w:rPr>
        <w:lastRenderedPageBreak/>
        <w:t>фагоциттік белсенділігі артуынан, синусоидтарда, өліге ұшыраған бірен-саран гепатоциттердің орнында макрофагтар мен лимфоциттердің шоғырлары пайда болған (сурет 3</w:t>
      </w:r>
      <w:r w:rsidR="002D3B4F" w:rsidRPr="00D24A85">
        <w:rPr>
          <w:rFonts w:ascii="Times New Roman" w:hAnsi="Times New Roman" w:cs="Times New Roman"/>
          <w:iCs/>
          <w:sz w:val="28"/>
          <w:szCs w:val="28"/>
          <w:lang w:val="kk-KZ"/>
        </w:rPr>
        <w:t>7</w:t>
      </w:r>
      <w:r w:rsidRPr="00D24A85">
        <w:rPr>
          <w:rFonts w:ascii="Times New Roman" w:hAnsi="Times New Roman" w:cs="Times New Roman"/>
          <w:iCs/>
          <w:sz w:val="28"/>
          <w:szCs w:val="28"/>
          <w:lang w:val="kk-KZ"/>
        </w:rPr>
        <w:t>).</w:t>
      </w:r>
    </w:p>
    <w:p w14:paraId="076B41FC" w14:textId="77777777" w:rsidR="00110A63" w:rsidRPr="00D24A85" w:rsidRDefault="00110A63" w:rsidP="00D94BCD">
      <w:pPr>
        <w:tabs>
          <w:tab w:val="left" w:pos="0"/>
          <w:tab w:val="left" w:pos="900"/>
        </w:tabs>
        <w:spacing w:after="0" w:line="240" w:lineRule="auto"/>
        <w:ind w:firstLine="709"/>
        <w:jc w:val="both"/>
        <w:rPr>
          <w:rFonts w:ascii="Times New Roman" w:hAnsi="Times New Roman" w:cs="Times New Roman"/>
          <w:iCs/>
          <w:sz w:val="28"/>
          <w:szCs w:val="28"/>
          <w:lang w:val="kk-KZ"/>
        </w:rPr>
      </w:pPr>
    </w:p>
    <w:p w14:paraId="38CF1F90" w14:textId="77777777" w:rsidR="00110A63" w:rsidRPr="00D24A85" w:rsidRDefault="00110A63" w:rsidP="00D94BCD">
      <w:pPr>
        <w:tabs>
          <w:tab w:val="left" w:pos="0"/>
          <w:tab w:val="left" w:pos="900"/>
        </w:tabs>
        <w:spacing w:after="0" w:line="240" w:lineRule="auto"/>
        <w:ind w:firstLine="709"/>
        <w:jc w:val="center"/>
        <w:rPr>
          <w:rFonts w:ascii="Times New Roman" w:hAnsi="Times New Roman" w:cs="Times New Roman"/>
          <w:iCs/>
          <w:sz w:val="28"/>
          <w:szCs w:val="28"/>
          <w:lang w:val="kk-KZ"/>
        </w:rPr>
      </w:pPr>
      <w:r w:rsidRPr="00D24A85">
        <w:rPr>
          <w:rFonts w:ascii="Times New Roman" w:hAnsi="Times New Roman" w:cs="Times New Roman"/>
          <w:iCs/>
          <w:noProof/>
          <w:sz w:val="28"/>
          <w:szCs w:val="28"/>
          <w:lang w:eastAsia="ru-RU"/>
        </w:rPr>
        <w:drawing>
          <wp:inline distT="0" distB="0" distL="0" distR="0" wp14:anchorId="1D47D716" wp14:editId="681327CE">
            <wp:extent cx="4766043" cy="3263153"/>
            <wp:effectExtent l="0" t="0" r="0" b="0"/>
            <wp:docPr id="91138" name="Рисунок 91138" descr="C:\Users\ALSERPC\Desktop\iVQ2DKM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iVQ2DKMD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1376" cy="3253111"/>
                    </a:xfrm>
                    <a:prstGeom prst="rect">
                      <a:avLst/>
                    </a:prstGeom>
                    <a:noFill/>
                    <a:ln>
                      <a:noFill/>
                    </a:ln>
                  </pic:spPr>
                </pic:pic>
              </a:graphicData>
            </a:graphic>
          </wp:inline>
        </w:drawing>
      </w:r>
    </w:p>
    <w:p w14:paraId="7CFAA7EF" w14:textId="77777777" w:rsidR="00110A63" w:rsidRPr="00D24A85" w:rsidRDefault="00110A63" w:rsidP="00D94BCD">
      <w:pPr>
        <w:tabs>
          <w:tab w:val="left" w:pos="0"/>
          <w:tab w:val="left" w:pos="900"/>
        </w:tabs>
        <w:spacing w:after="0" w:line="240" w:lineRule="auto"/>
        <w:ind w:firstLine="709"/>
        <w:jc w:val="center"/>
        <w:rPr>
          <w:rFonts w:ascii="Times New Roman" w:hAnsi="Times New Roman" w:cs="Times New Roman"/>
          <w:iCs/>
          <w:sz w:val="28"/>
          <w:szCs w:val="28"/>
          <w:lang w:val="kk-KZ"/>
        </w:rPr>
      </w:pPr>
    </w:p>
    <w:p w14:paraId="370966BF" w14:textId="365FE261" w:rsidR="00110A63" w:rsidRPr="00D24A85" w:rsidRDefault="00ED7C17" w:rsidP="00D94BCD">
      <w:pPr>
        <w:tabs>
          <w:tab w:val="left" w:pos="0"/>
          <w:tab w:val="left" w:pos="900"/>
        </w:tabs>
        <w:spacing w:after="0" w:line="240" w:lineRule="auto"/>
        <w:ind w:firstLine="709"/>
        <w:jc w:val="center"/>
        <w:rPr>
          <w:rFonts w:ascii="Times New Roman" w:hAnsi="Times New Roman" w:cs="Times New Roman"/>
          <w:iCs/>
          <w:sz w:val="28"/>
          <w:szCs w:val="28"/>
          <w:lang w:val="kk-KZ"/>
        </w:rPr>
      </w:pPr>
      <w:r w:rsidRPr="00D24A85">
        <w:rPr>
          <w:rFonts w:ascii="Times New Roman" w:hAnsi="Times New Roman" w:cs="Times New Roman"/>
          <w:iCs/>
          <w:sz w:val="28"/>
          <w:szCs w:val="28"/>
          <w:lang w:val="kk-KZ"/>
        </w:rPr>
        <w:t>С</w:t>
      </w:r>
      <w:r w:rsidR="00110A63" w:rsidRPr="00D24A85">
        <w:rPr>
          <w:rFonts w:ascii="Times New Roman" w:hAnsi="Times New Roman" w:cs="Times New Roman"/>
          <w:iCs/>
          <w:sz w:val="28"/>
          <w:szCs w:val="28"/>
          <w:lang w:val="kk-KZ"/>
        </w:rPr>
        <w:t>урет</w:t>
      </w:r>
      <w:r w:rsidRPr="00ED7C17">
        <w:rPr>
          <w:rFonts w:ascii="Times New Roman" w:hAnsi="Times New Roman" w:cs="Times New Roman"/>
          <w:iCs/>
          <w:sz w:val="28"/>
          <w:szCs w:val="28"/>
        </w:rPr>
        <w:t xml:space="preserve"> </w:t>
      </w:r>
      <w:r w:rsidRPr="00D24A85">
        <w:rPr>
          <w:rFonts w:ascii="Times New Roman" w:hAnsi="Times New Roman" w:cs="Times New Roman"/>
          <w:iCs/>
          <w:sz w:val="28"/>
          <w:szCs w:val="28"/>
          <w:lang w:val="kk-KZ"/>
        </w:rPr>
        <w:t xml:space="preserve">37 </w:t>
      </w:r>
      <w:r>
        <w:rPr>
          <w:rFonts w:ascii="Times New Roman" w:hAnsi="Times New Roman" w:cs="Times New Roman"/>
          <w:iCs/>
          <w:sz w:val="28"/>
          <w:szCs w:val="28"/>
          <w:lang w:val="kk-KZ"/>
        </w:rPr>
        <w:t>–</w:t>
      </w:r>
      <w:r w:rsidRPr="00D24A85">
        <w:rPr>
          <w:rFonts w:ascii="Times New Roman" w:hAnsi="Times New Roman" w:cs="Times New Roman"/>
          <w:iCs/>
          <w:sz w:val="28"/>
          <w:szCs w:val="28"/>
          <w:lang w:val="kk-KZ"/>
        </w:rPr>
        <w:t xml:space="preserve"> </w:t>
      </w:r>
      <w:r w:rsidR="00110A63" w:rsidRPr="00D24A85">
        <w:rPr>
          <w:rFonts w:ascii="Times New Roman" w:hAnsi="Times New Roman" w:cs="Times New Roman"/>
          <w:iCs/>
          <w:sz w:val="28"/>
          <w:szCs w:val="28"/>
          <w:lang w:val="kk-KZ"/>
        </w:rPr>
        <w:t>Бауырдағы инфильтративті майлану дистрофиясы.</w:t>
      </w:r>
    </w:p>
    <w:p w14:paraId="7EB78F04" w14:textId="77777777" w:rsidR="00110A63" w:rsidRPr="00D24A85" w:rsidRDefault="00110A63" w:rsidP="00D94BCD">
      <w:pPr>
        <w:tabs>
          <w:tab w:val="left" w:pos="0"/>
          <w:tab w:val="left" w:pos="900"/>
        </w:tabs>
        <w:spacing w:after="0" w:line="240" w:lineRule="auto"/>
        <w:ind w:firstLine="709"/>
        <w:rPr>
          <w:rFonts w:ascii="Times New Roman" w:hAnsi="Times New Roman" w:cs="Times New Roman"/>
          <w:iCs/>
          <w:sz w:val="28"/>
          <w:szCs w:val="28"/>
          <w:lang w:val="kk-KZ"/>
        </w:rPr>
      </w:pPr>
    </w:p>
    <w:p w14:paraId="62F6804A" w14:textId="77777777" w:rsidR="00110A63" w:rsidRPr="00D24A85" w:rsidRDefault="00110A63" w:rsidP="00D94BCD">
      <w:pPr>
        <w:spacing w:after="0" w:line="240" w:lineRule="auto"/>
        <w:ind w:firstLine="709"/>
        <w:jc w:val="both"/>
        <w:rPr>
          <w:rFonts w:ascii="Times New Roman" w:eastAsia="Times New Roman" w:hAnsi="Times New Roman" w:cs="Times New Roman"/>
          <w:sz w:val="28"/>
          <w:szCs w:val="28"/>
          <w:lang w:val="kk-KZ"/>
        </w:rPr>
      </w:pPr>
      <w:r w:rsidRPr="00D24A85">
        <w:rPr>
          <w:rFonts w:ascii="Times New Roman" w:hAnsi="Times New Roman" w:cs="Times New Roman"/>
          <w:iCs/>
          <w:sz w:val="28"/>
          <w:szCs w:val="28"/>
          <w:lang w:val="kk-KZ"/>
        </w:rPr>
        <w:t xml:space="preserve">Бүйректің тік түтікшелері торшаларын май тамшылары жайлайды.  Жүрек жүйке жүйесінің нейрондары хроматолизге, нейронофагияға ұшырап, талшықтары жуандап, бөлшектенген. Кардиомиоциттер мен қаңқа бұлшық еттерінің талшықтарында майлануға, нәруыздық дистрофияға тән өзгерістер болды. </w:t>
      </w:r>
      <w:r w:rsidRPr="00D24A85">
        <w:rPr>
          <w:rFonts w:ascii="Times New Roman" w:eastAsia="Times New Roman" w:hAnsi="Times New Roman" w:cs="Times New Roman"/>
          <w:sz w:val="28"/>
          <w:szCs w:val="28"/>
          <w:lang w:val="kk-KZ"/>
        </w:rPr>
        <w:t>Бүйректе жіті кезінде майлы инфильтрация тура каналдық аймақтарда, дәнді дистрофиямен сәйкестендірілген. Сонымен қатар, гломерунефрит, эпителийдің ирелең өзекшелері коагуляци</w:t>
      </w:r>
      <w:r w:rsidR="00876C79" w:rsidRPr="00D24A85">
        <w:rPr>
          <w:rFonts w:ascii="Times New Roman" w:eastAsia="Times New Roman" w:hAnsi="Times New Roman" w:cs="Times New Roman"/>
          <w:sz w:val="28"/>
          <w:szCs w:val="28"/>
          <w:lang w:val="kk-KZ"/>
        </w:rPr>
        <w:t xml:space="preserve">ялық </w:t>
      </w:r>
      <w:r w:rsidRPr="00D24A85">
        <w:rPr>
          <w:rFonts w:ascii="Times New Roman" w:eastAsia="Times New Roman" w:hAnsi="Times New Roman" w:cs="Times New Roman"/>
          <w:sz w:val="28"/>
          <w:szCs w:val="28"/>
          <w:lang w:val="kk-KZ"/>
        </w:rPr>
        <w:t>некроз</w:t>
      </w:r>
      <w:r w:rsidR="00876C79" w:rsidRPr="00D24A85">
        <w:rPr>
          <w:rFonts w:ascii="Times New Roman" w:eastAsia="Times New Roman" w:hAnsi="Times New Roman" w:cs="Times New Roman"/>
          <w:sz w:val="28"/>
          <w:szCs w:val="28"/>
          <w:lang w:val="kk-KZ"/>
        </w:rPr>
        <w:t xml:space="preserve"> орын алды</w:t>
      </w:r>
      <w:r w:rsidRPr="00D24A85">
        <w:rPr>
          <w:rFonts w:ascii="Times New Roman" w:eastAsia="Times New Roman" w:hAnsi="Times New Roman" w:cs="Times New Roman"/>
          <w:sz w:val="28"/>
          <w:szCs w:val="28"/>
          <w:lang w:val="kk-KZ"/>
        </w:rPr>
        <w:t xml:space="preserve"> (сурет 3</w:t>
      </w:r>
      <w:r w:rsidR="002D3B4F" w:rsidRPr="00D24A85">
        <w:rPr>
          <w:rFonts w:ascii="Times New Roman" w:eastAsia="Times New Roman" w:hAnsi="Times New Roman" w:cs="Times New Roman"/>
          <w:sz w:val="28"/>
          <w:szCs w:val="28"/>
          <w:lang w:val="kk-KZ"/>
        </w:rPr>
        <w:t>8</w:t>
      </w:r>
      <w:r w:rsidRPr="00D24A85">
        <w:rPr>
          <w:rFonts w:ascii="Times New Roman" w:eastAsia="Times New Roman" w:hAnsi="Times New Roman" w:cs="Times New Roman"/>
          <w:sz w:val="28"/>
          <w:szCs w:val="28"/>
          <w:lang w:val="kk-KZ"/>
        </w:rPr>
        <w:t>).</w:t>
      </w:r>
    </w:p>
    <w:p w14:paraId="25A49032" w14:textId="77777777" w:rsidR="002F2E58" w:rsidRPr="00D24A85" w:rsidRDefault="002F2E5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Тимустың медулласындағы некротикалық ошақтар (сурет 40). Бауырда жіті веналық гиперемия (сурет 41), перинуклеарлы жасушалық инфильтрация некроздың ошақтары анық көзге түседі. </w:t>
      </w:r>
    </w:p>
    <w:p w14:paraId="353C8490" w14:textId="77777777" w:rsidR="002F2E58" w:rsidRPr="00D24A85" w:rsidRDefault="002F2E58"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Өкпеде бронхопневмонияның альтернативті түрлері (дымқыл некроз), өкпе ісінуі байқалды. Мезентериялық лимфа түйіндерінің, ми қабатының гиперемиясы және ісінуі, серозды-геморрагиялық лимфаденит. Ішектің кілегей қабықтарында геморрагиялық қабынулармен көрінді.</w:t>
      </w:r>
    </w:p>
    <w:p w14:paraId="6DB65D34" w14:textId="77777777" w:rsidR="00110A63" w:rsidRPr="00D24A85" w:rsidRDefault="00110A63" w:rsidP="00D94BCD">
      <w:pPr>
        <w:spacing w:after="0" w:line="240" w:lineRule="auto"/>
        <w:ind w:firstLine="709"/>
        <w:jc w:val="both"/>
        <w:rPr>
          <w:rFonts w:ascii="Times New Roman" w:eastAsia="Times New Roman" w:hAnsi="Times New Roman" w:cs="Times New Roman"/>
          <w:sz w:val="28"/>
          <w:szCs w:val="28"/>
          <w:lang w:val="kk-KZ"/>
        </w:rPr>
      </w:pPr>
    </w:p>
    <w:p w14:paraId="08228C61" w14:textId="77777777" w:rsidR="00110A63" w:rsidRPr="00D24A85" w:rsidRDefault="00110A63" w:rsidP="00D94BCD">
      <w:pPr>
        <w:spacing w:after="0" w:line="240" w:lineRule="auto"/>
        <w:ind w:firstLine="709"/>
        <w:jc w:val="center"/>
        <w:rPr>
          <w:rFonts w:ascii="Times New Roman" w:eastAsia="Times New Roman" w:hAnsi="Times New Roman" w:cs="Times New Roman"/>
          <w:sz w:val="28"/>
          <w:szCs w:val="28"/>
          <w:lang w:val="kk-KZ"/>
        </w:rPr>
      </w:pPr>
      <w:r w:rsidRPr="00D24A85">
        <w:rPr>
          <w:rFonts w:ascii="Times New Roman" w:hAnsi="Times New Roman" w:cs="Times New Roman"/>
          <w:noProof/>
          <w:color w:val="000000" w:themeColor="text1"/>
          <w:sz w:val="28"/>
          <w:szCs w:val="28"/>
          <w:lang w:eastAsia="ru-RU"/>
        </w:rPr>
        <w:lastRenderedPageBreak/>
        <w:drawing>
          <wp:inline distT="0" distB="0" distL="0" distR="0" wp14:anchorId="41EAE83F" wp14:editId="6BDC8DA1">
            <wp:extent cx="4754880" cy="2926080"/>
            <wp:effectExtent l="0" t="0" r="7620" b="7620"/>
            <wp:docPr id="36" name="Рисунок 36" descr="D:\лич. док\лекцион.материалы\макро и гисто по патанатомии\гистокартины\sait 14_files\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лич. док\лекцион.материалы\макро и гисто по патанатомии\гистокартины\sait 14_files\image018.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colorTemperature colorTemp="5300"/>
                              </a14:imgEffect>
                              <a14:imgEffect>
                                <a14:brightnessContrast bright="20000" contrast="-20000"/>
                              </a14:imgEffect>
                            </a14:imgLayer>
                          </a14:imgProps>
                        </a:ext>
                        <a:ext uri="{28A0092B-C50C-407E-A947-70E740481C1C}">
                          <a14:useLocalDpi xmlns:a14="http://schemas.microsoft.com/office/drawing/2010/main" val="0"/>
                        </a:ext>
                      </a:extLst>
                    </a:blip>
                    <a:srcRect b="5381"/>
                    <a:stretch/>
                  </pic:blipFill>
                  <pic:spPr bwMode="auto">
                    <a:xfrm>
                      <a:off x="0" y="0"/>
                      <a:ext cx="4790085" cy="2947745"/>
                    </a:xfrm>
                    <a:prstGeom prst="rect">
                      <a:avLst/>
                    </a:prstGeom>
                    <a:noFill/>
                    <a:ln>
                      <a:noFill/>
                    </a:ln>
                    <a:extLst>
                      <a:ext uri="{53640926-AAD7-44D8-BBD7-CCE9431645EC}">
                        <a14:shadowObscured xmlns:a14="http://schemas.microsoft.com/office/drawing/2010/main"/>
                      </a:ext>
                    </a:extLst>
                  </pic:spPr>
                </pic:pic>
              </a:graphicData>
            </a:graphic>
          </wp:inline>
        </w:drawing>
      </w:r>
    </w:p>
    <w:p w14:paraId="30701BB6" w14:textId="77777777" w:rsidR="00110A63" w:rsidRPr="00D24A85" w:rsidRDefault="00110A63" w:rsidP="00D94BCD">
      <w:pPr>
        <w:spacing w:after="0" w:line="240" w:lineRule="auto"/>
        <w:ind w:firstLine="709"/>
        <w:jc w:val="center"/>
        <w:rPr>
          <w:rFonts w:ascii="Times New Roman" w:eastAsia="Times New Roman" w:hAnsi="Times New Roman" w:cs="Times New Roman"/>
          <w:sz w:val="28"/>
          <w:szCs w:val="28"/>
          <w:lang w:val="kk-KZ"/>
        </w:rPr>
      </w:pPr>
    </w:p>
    <w:p w14:paraId="57E3F0FA" w14:textId="33FF5EE7" w:rsidR="00110A63" w:rsidRPr="00D24A85" w:rsidRDefault="00ED7C17" w:rsidP="00D94BCD">
      <w:pPr>
        <w:spacing w:after="0" w:line="240" w:lineRule="auto"/>
        <w:ind w:firstLine="709"/>
        <w:jc w:val="center"/>
        <w:rPr>
          <w:rFonts w:ascii="Times New Roman" w:hAnsi="Times New Roman" w:cs="Times New Roman"/>
          <w:color w:val="000000" w:themeColor="text1"/>
          <w:sz w:val="28"/>
          <w:szCs w:val="28"/>
          <w:lang w:val="kk-KZ"/>
        </w:rPr>
      </w:pPr>
      <w:r w:rsidRPr="00D24A85">
        <w:rPr>
          <w:rFonts w:ascii="Times New Roman" w:hAnsi="Times New Roman" w:cs="Times New Roman"/>
          <w:iCs/>
          <w:sz w:val="28"/>
          <w:szCs w:val="28"/>
          <w:lang w:val="kk-KZ"/>
        </w:rPr>
        <w:t>С</w:t>
      </w:r>
      <w:r w:rsidR="00110A63" w:rsidRPr="00D24A85">
        <w:rPr>
          <w:rFonts w:ascii="Times New Roman" w:hAnsi="Times New Roman" w:cs="Times New Roman"/>
          <w:iCs/>
          <w:sz w:val="28"/>
          <w:szCs w:val="28"/>
          <w:lang w:val="kk-KZ"/>
        </w:rPr>
        <w:t>урет</w:t>
      </w:r>
      <w:r w:rsidRPr="006E7B60">
        <w:rPr>
          <w:rFonts w:ascii="Times New Roman" w:hAnsi="Times New Roman" w:cs="Times New Roman"/>
          <w:iCs/>
          <w:sz w:val="28"/>
          <w:szCs w:val="28"/>
          <w:lang w:val="kk-KZ"/>
        </w:rPr>
        <w:t xml:space="preserve"> </w:t>
      </w:r>
      <w:r w:rsidRPr="00D24A85">
        <w:rPr>
          <w:rFonts w:ascii="Times New Roman" w:hAnsi="Times New Roman" w:cs="Times New Roman"/>
          <w:iCs/>
          <w:sz w:val="28"/>
          <w:szCs w:val="28"/>
          <w:lang w:val="kk-KZ"/>
        </w:rPr>
        <w:t xml:space="preserve">38 – </w:t>
      </w:r>
      <w:r w:rsidR="00110A63" w:rsidRPr="00D24A85">
        <w:rPr>
          <w:rFonts w:ascii="Times New Roman" w:hAnsi="Times New Roman" w:cs="Times New Roman"/>
          <w:color w:val="000000" w:themeColor="text1"/>
          <w:sz w:val="28"/>
          <w:szCs w:val="28"/>
          <w:lang w:val="kk-KZ"/>
        </w:rPr>
        <w:t>Бүйректің түйірлі дистрофиясы</w:t>
      </w:r>
    </w:p>
    <w:p w14:paraId="5EA09B2F" w14:textId="77777777" w:rsidR="002F2E58" w:rsidRPr="00D24A85" w:rsidRDefault="002F2E58" w:rsidP="00D94BCD">
      <w:pPr>
        <w:spacing w:after="0" w:line="240" w:lineRule="auto"/>
        <w:ind w:firstLine="709"/>
        <w:jc w:val="center"/>
        <w:rPr>
          <w:rFonts w:ascii="Times New Roman" w:eastAsia="Times New Roman" w:hAnsi="Times New Roman" w:cs="Times New Roman"/>
          <w:sz w:val="28"/>
          <w:szCs w:val="28"/>
          <w:lang w:val="kk-KZ"/>
        </w:rPr>
      </w:pPr>
    </w:p>
    <w:p w14:paraId="526E3749" w14:textId="77777777" w:rsidR="00110A63" w:rsidRPr="00D24A85" w:rsidRDefault="00110A63" w:rsidP="00D94BCD">
      <w:pPr>
        <w:spacing w:after="0" w:line="240" w:lineRule="auto"/>
        <w:ind w:firstLine="709"/>
        <w:jc w:val="both"/>
        <w:rPr>
          <w:rFonts w:ascii="Times New Roman" w:eastAsia="Times New Roman" w:hAnsi="Times New Roman" w:cs="Times New Roman"/>
          <w:sz w:val="28"/>
          <w:szCs w:val="28"/>
          <w:lang w:val="kk-KZ"/>
        </w:rPr>
      </w:pPr>
      <w:r w:rsidRPr="00D24A85">
        <w:rPr>
          <w:rFonts w:ascii="Times New Roman" w:eastAsia="Times New Roman" w:hAnsi="Times New Roman" w:cs="Times New Roman"/>
          <w:sz w:val="28"/>
          <w:szCs w:val="28"/>
          <w:lang w:val="kk-KZ"/>
        </w:rPr>
        <w:t>Жүректе - жіті түрінде түйнеліп қалыңдау, интракардиальды жүйке жүйесі нейрофагтармен пайда болды. Пуркинье тал</w:t>
      </w:r>
      <w:r w:rsidR="00876C79" w:rsidRPr="00D24A85">
        <w:rPr>
          <w:rFonts w:ascii="Times New Roman" w:eastAsia="Times New Roman" w:hAnsi="Times New Roman" w:cs="Times New Roman"/>
          <w:sz w:val="28"/>
          <w:szCs w:val="28"/>
          <w:lang w:val="kk-KZ"/>
        </w:rPr>
        <w:t>шықтарында - көпшілік талшықтарында пайда болған май</w:t>
      </w:r>
      <w:r w:rsidRPr="00D24A85">
        <w:rPr>
          <w:rFonts w:ascii="Times New Roman" w:eastAsia="Times New Roman" w:hAnsi="Times New Roman" w:cs="Times New Roman"/>
          <w:sz w:val="28"/>
          <w:szCs w:val="28"/>
          <w:lang w:val="kk-KZ"/>
        </w:rPr>
        <w:t xml:space="preserve"> </w:t>
      </w:r>
      <w:r w:rsidR="00876C79" w:rsidRPr="00D24A85">
        <w:rPr>
          <w:rFonts w:ascii="Times New Roman" w:eastAsia="Times New Roman" w:hAnsi="Times New Roman" w:cs="Times New Roman"/>
          <w:sz w:val="28"/>
          <w:szCs w:val="28"/>
          <w:lang w:val="kk-KZ"/>
        </w:rPr>
        <w:t>тамшылары анық боял</w:t>
      </w:r>
      <w:r w:rsidRPr="00D24A85">
        <w:rPr>
          <w:rFonts w:ascii="Times New Roman" w:eastAsia="Times New Roman" w:hAnsi="Times New Roman" w:cs="Times New Roman"/>
          <w:sz w:val="28"/>
          <w:szCs w:val="28"/>
          <w:lang w:val="kk-KZ"/>
        </w:rPr>
        <w:t xml:space="preserve">ды, миокардта </w:t>
      </w:r>
      <w:r w:rsidR="00876C79" w:rsidRPr="00D24A85">
        <w:rPr>
          <w:rFonts w:ascii="Times New Roman" w:eastAsia="Times New Roman" w:hAnsi="Times New Roman" w:cs="Times New Roman"/>
          <w:sz w:val="28"/>
          <w:szCs w:val="28"/>
          <w:lang w:val="kk-KZ"/>
        </w:rPr>
        <w:t>–</w:t>
      </w:r>
      <w:r w:rsidRPr="00D24A85">
        <w:rPr>
          <w:rFonts w:ascii="Times New Roman" w:eastAsia="Times New Roman" w:hAnsi="Times New Roman" w:cs="Times New Roman"/>
          <w:sz w:val="28"/>
          <w:szCs w:val="28"/>
          <w:lang w:val="kk-KZ"/>
        </w:rPr>
        <w:t xml:space="preserve"> </w:t>
      </w:r>
      <w:r w:rsidR="00876C79" w:rsidRPr="00D24A85">
        <w:rPr>
          <w:rFonts w:ascii="Times New Roman" w:eastAsia="Times New Roman" w:hAnsi="Times New Roman" w:cs="Times New Roman"/>
          <w:sz w:val="28"/>
          <w:szCs w:val="28"/>
          <w:lang w:val="kk-KZ"/>
        </w:rPr>
        <w:t>майлану және түйіршікті</w:t>
      </w:r>
      <w:r w:rsidRPr="00D24A85">
        <w:rPr>
          <w:rFonts w:ascii="Times New Roman" w:eastAsia="Times New Roman" w:hAnsi="Times New Roman" w:cs="Times New Roman"/>
          <w:sz w:val="28"/>
          <w:szCs w:val="28"/>
          <w:lang w:val="kk-KZ"/>
        </w:rPr>
        <w:t xml:space="preserve"> дистрофия, бұлшықет атрофиясы. Талақ және лимфа түйіндері - мезенхима мен эозинофилдің гиперплазиясы</w:t>
      </w:r>
      <w:r w:rsidR="00876C79" w:rsidRPr="00D24A85">
        <w:rPr>
          <w:rFonts w:ascii="Times New Roman" w:eastAsia="Times New Roman" w:hAnsi="Times New Roman" w:cs="Times New Roman"/>
          <w:sz w:val="28"/>
          <w:szCs w:val="28"/>
          <w:lang w:val="kk-KZ"/>
        </w:rPr>
        <w:t xml:space="preserve"> көрінді</w:t>
      </w:r>
      <w:r w:rsidR="003B3749" w:rsidRPr="00D24A85">
        <w:rPr>
          <w:rFonts w:ascii="Times New Roman" w:eastAsia="Times New Roman" w:hAnsi="Times New Roman" w:cs="Times New Roman"/>
          <w:sz w:val="28"/>
          <w:szCs w:val="28"/>
          <w:lang w:val="kk-KZ"/>
        </w:rPr>
        <w:t xml:space="preserve"> (сурет 3</w:t>
      </w:r>
      <w:r w:rsidR="002D3B4F" w:rsidRPr="00D24A85">
        <w:rPr>
          <w:rFonts w:ascii="Times New Roman" w:eastAsia="Times New Roman" w:hAnsi="Times New Roman" w:cs="Times New Roman"/>
          <w:sz w:val="28"/>
          <w:szCs w:val="28"/>
          <w:lang w:val="kk-KZ"/>
        </w:rPr>
        <w:t>9</w:t>
      </w:r>
      <w:r w:rsidR="003B3749" w:rsidRPr="00D24A85">
        <w:rPr>
          <w:rFonts w:ascii="Times New Roman" w:eastAsia="Times New Roman" w:hAnsi="Times New Roman" w:cs="Times New Roman"/>
          <w:sz w:val="28"/>
          <w:szCs w:val="28"/>
          <w:lang w:val="kk-KZ"/>
        </w:rPr>
        <w:t>).</w:t>
      </w:r>
    </w:p>
    <w:p w14:paraId="694BC3DC" w14:textId="77777777" w:rsidR="003B3749" w:rsidRPr="00D24A85" w:rsidRDefault="003B3749" w:rsidP="00D94BCD">
      <w:pPr>
        <w:spacing w:after="0" w:line="240" w:lineRule="auto"/>
        <w:ind w:firstLine="709"/>
        <w:jc w:val="both"/>
        <w:rPr>
          <w:rFonts w:ascii="Times New Roman" w:eastAsia="Times New Roman" w:hAnsi="Times New Roman" w:cs="Times New Roman"/>
          <w:sz w:val="28"/>
          <w:szCs w:val="28"/>
          <w:lang w:val="kk-KZ"/>
        </w:rPr>
      </w:pPr>
    </w:p>
    <w:p w14:paraId="1AA5AEAF" w14:textId="77777777" w:rsidR="003B3749" w:rsidRPr="00D24A85" w:rsidRDefault="003B3749" w:rsidP="00D94BCD">
      <w:pPr>
        <w:spacing w:after="0" w:line="240" w:lineRule="auto"/>
        <w:ind w:firstLine="709"/>
        <w:jc w:val="center"/>
        <w:rPr>
          <w:rFonts w:ascii="Times New Roman" w:eastAsia="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0732440A" wp14:editId="2E68F280">
            <wp:extent cx="3087769" cy="4959203"/>
            <wp:effectExtent l="0" t="2223" r="0" b="0"/>
            <wp:docPr id="91151" name="Рисунок 91151" descr="C:\Users\Мольдир\Desktop\190529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ольдир\Desktop\190529960[1].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265" r="47636" b="-1"/>
                    <a:stretch/>
                  </pic:blipFill>
                  <pic:spPr bwMode="auto">
                    <a:xfrm rot="16200000">
                      <a:off x="0" y="0"/>
                      <a:ext cx="3103721" cy="4984823"/>
                    </a:xfrm>
                    <a:prstGeom prst="rect">
                      <a:avLst/>
                    </a:prstGeom>
                    <a:noFill/>
                    <a:ln>
                      <a:noFill/>
                    </a:ln>
                    <a:extLst>
                      <a:ext uri="{53640926-AAD7-44D8-BBD7-CCE9431645EC}">
                        <a14:shadowObscured xmlns:a14="http://schemas.microsoft.com/office/drawing/2010/main"/>
                      </a:ext>
                    </a:extLst>
                  </pic:spPr>
                </pic:pic>
              </a:graphicData>
            </a:graphic>
          </wp:inline>
        </w:drawing>
      </w:r>
    </w:p>
    <w:p w14:paraId="612B284B" w14:textId="77777777" w:rsidR="003B3749" w:rsidRPr="00D24A85" w:rsidRDefault="003B3749" w:rsidP="00D94BCD">
      <w:pPr>
        <w:spacing w:after="0" w:line="240" w:lineRule="auto"/>
        <w:ind w:firstLine="709"/>
        <w:jc w:val="center"/>
        <w:rPr>
          <w:rFonts w:ascii="Times New Roman" w:eastAsia="Times New Roman" w:hAnsi="Times New Roman" w:cs="Times New Roman"/>
          <w:sz w:val="28"/>
          <w:szCs w:val="28"/>
          <w:lang w:val="kk-KZ"/>
        </w:rPr>
      </w:pPr>
    </w:p>
    <w:p w14:paraId="4FB5B257" w14:textId="3EF497A3" w:rsidR="00110A63" w:rsidRPr="00D24A85" w:rsidRDefault="009700C9" w:rsidP="00D94BCD">
      <w:pPr>
        <w:spacing w:after="0" w:line="240" w:lineRule="auto"/>
        <w:ind w:firstLine="709"/>
        <w:jc w:val="center"/>
        <w:rPr>
          <w:rFonts w:ascii="Times New Roman" w:eastAsia="Times New Roman" w:hAnsi="Times New Roman" w:cs="Times New Roman"/>
          <w:sz w:val="28"/>
          <w:szCs w:val="28"/>
          <w:lang w:val="kk-KZ"/>
        </w:rPr>
      </w:pPr>
      <w:r w:rsidRPr="00D24A85">
        <w:rPr>
          <w:rFonts w:ascii="Times New Roman" w:eastAsia="Times New Roman" w:hAnsi="Times New Roman" w:cs="Times New Roman"/>
          <w:sz w:val="28"/>
          <w:szCs w:val="28"/>
          <w:lang w:val="kk-KZ"/>
        </w:rPr>
        <w:t>С</w:t>
      </w:r>
      <w:r w:rsidR="003B3749" w:rsidRPr="00D24A85">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en-US"/>
        </w:rPr>
        <w:t xml:space="preserve"> </w:t>
      </w:r>
      <w:r w:rsidRPr="00D24A85">
        <w:rPr>
          <w:rFonts w:ascii="Times New Roman" w:eastAsia="Times New Roman" w:hAnsi="Times New Roman" w:cs="Times New Roman"/>
          <w:sz w:val="28"/>
          <w:szCs w:val="28"/>
          <w:lang w:val="kk-KZ"/>
        </w:rPr>
        <w:t xml:space="preserve">39 – </w:t>
      </w:r>
      <w:r w:rsidR="003B3749" w:rsidRPr="00D24A85">
        <w:rPr>
          <w:rFonts w:ascii="Times New Roman" w:eastAsia="Times New Roman" w:hAnsi="Times New Roman" w:cs="Times New Roman"/>
          <w:sz w:val="28"/>
          <w:szCs w:val="28"/>
          <w:lang w:val="kk-KZ"/>
        </w:rPr>
        <w:t>Талақ гиперплазиясы</w:t>
      </w:r>
    </w:p>
    <w:p w14:paraId="08879F6E" w14:textId="77777777" w:rsidR="00B1010E" w:rsidRPr="00D24A85" w:rsidRDefault="00B1010E" w:rsidP="00D94BCD">
      <w:pPr>
        <w:spacing w:after="0" w:line="240" w:lineRule="auto"/>
        <w:ind w:firstLine="709"/>
        <w:jc w:val="center"/>
        <w:rPr>
          <w:rFonts w:ascii="Times New Roman" w:eastAsia="Times New Roman" w:hAnsi="Times New Roman" w:cs="Times New Roman"/>
          <w:sz w:val="28"/>
          <w:szCs w:val="28"/>
          <w:lang w:val="kk-KZ"/>
        </w:rPr>
      </w:pPr>
    </w:p>
    <w:p w14:paraId="55FC010C"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highlight w:val="red"/>
          <w:lang w:eastAsia="ru-RU"/>
        </w:rPr>
        <w:lastRenderedPageBreak/>
        <w:drawing>
          <wp:inline distT="0" distB="0" distL="0" distR="0" wp14:anchorId="0B2BDB31" wp14:editId="2C848D3E">
            <wp:extent cx="4690069" cy="3280229"/>
            <wp:effectExtent l="0" t="0" r="0" b="0"/>
            <wp:docPr id="911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BEBA8EAE-BF5A-486C-A8C5-ECC9F3942E4B}">
                          <a14:imgProps xmlns:a14="http://schemas.microsoft.com/office/drawing/2010/main">
                            <a14:imgLayer r:embed="rId74">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08517" cy="3293131"/>
                    </a:xfrm>
                    <a:prstGeom prst="rect">
                      <a:avLst/>
                    </a:prstGeom>
                    <a:noFill/>
                    <a:ln>
                      <a:noFill/>
                    </a:ln>
                  </pic:spPr>
                </pic:pic>
              </a:graphicData>
            </a:graphic>
          </wp:inline>
        </w:drawing>
      </w:r>
    </w:p>
    <w:p w14:paraId="3FC10B24"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p>
    <w:p w14:paraId="6BD53F7D" w14:textId="0591807D" w:rsidR="00B1010E" w:rsidRPr="00D24A85" w:rsidRDefault="00902CF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B1010E" w:rsidRPr="00D24A85">
        <w:rPr>
          <w:rFonts w:ascii="Times New Roman" w:hAnsi="Times New Roman" w:cs="Times New Roman"/>
          <w:sz w:val="28"/>
          <w:szCs w:val="28"/>
          <w:lang w:val="kk-KZ"/>
        </w:rPr>
        <w:t>урет</w:t>
      </w:r>
      <w:r>
        <w:rPr>
          <w:rFonts w:ascii="Times New Roman" w:hAnsi="Times New Roman" w:cs="Times New Roman"/>
          <w:sz w:val="28"/>
          <w:szCs w:val="28"/>
          <w:lang w:val="en-US"/>
        </w:rPr>
        <w:t xml:space="preserve"> </w:t>
      </w:r>
      <w:r w:rsidRPr="00D24A85">
        <w:rPr>
          <w:rFonts w:ascii="Times New Roman" w:hAnsi="Times New Roman" w:cs="Times New Roman"/>
          <w:sz w:val="28"/>
          <w:szCs w:val="28"/>
          <w:lang w:val="kk-KZ"/>
        </w:rPr>
        <w:t>40 –</w:t>
      </w:r>
      <w:r>
        <w:rPr>
          <w:rFonts w:ascii="Times New Roman" w:hAnsi="Times New Roman" w:cs="Times New Roman"/>
          <w:sz w:val="28"/>
          <w:szCs w:val="28"/>
          <w:lang w:val="en-US"/>
        </w:rPr>
        <w:t xml:space="preserve"> </w:t>
      </w:r>
      <w:r w:rsidR="00B1010E" w:rsidRPr="00D24A85">
        <w:rPr>
          <w:rFonts w:ascii="Times New Roman" w:hAnsi="Times New Roman" w:cs="Times New Roman"/>
          <w:sz w:val="28"/>
          <w:szCs w:val="28"/>
          <w:lang w:val="kk-KZ"/>
        </w:rPr>
        <w:t>Көкбауыр гиперплазиясы</w:t>
      </w:r>
    </w:p>
    <w:p w14:paraId="6EF18F53"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p>
    <w:p w14:paraId="4414592A"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742B3DF7" wp14:editId="39F520A5">
            <wp:extent cx="4800294" cy="3149600"/>
            <wp:effectExtent l="0" t="0" r="635" b="0"/>
            <wp:docPr id="91153" name="Рисунок 9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805002" cy="3152689"/>
                    </a:xfrm>
                    <a:prstGeom prst="rect">
                      <a:avLst/>
                    </a:prstGeom>
                    <a:noFill/>
                  </pic:spPr>
                </pic:pic>
              </a:graphicData>
            </a:graphic>
          </wp:inline>
        </w:drawing>
      </w:r>
    </w:p>
    <w:p w14:paraId="5BAD7D64"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p>
    <w:p w14:paraId="29B05D11" w14:textId="534FE362" w:rsidR="00B1010E" w:rsidRPr="00D24A85" w:rsidRDefault="00902CFD"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B1010E" w:rsidRPr="00D24A85">
        <w:rPr>
          <w:rFonts w:ascii="Times New Roman" w:hAnsi="Times New Roman" w:cs="Times New Roman"/>
          <w:sz w:val="28"/>
          <w:szCs w:val="28"/>
          <w:lang w:val="kk-KZ"/>
        </w:rPr>
        <w:t>урет</w:t>
      </w:r>
      <w:r w:rsidRPr="006E7B60">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41 </w:t>
      </w:r>
      <w:r>
        <w:rPr>
          <w:rFonts w:ascii="Times New Roman" w:hAnsi="Times New Roman" w:cs="Times New Roman"/>
          <w:sz w:val="28"/>
          <w:szCs w:val="28"/>
          <w:lang w:val="kk-KZ"/>
        </w:rPr>
        <w:t>–</w:t>
      </w:r>
      <w:r w:rsidRPr="006E7B60">
        <w:rPr>
          <w:rFonts w:ascii="Times New Roman" w:hAnsi="Times New Roman" w:cs="Times New Roman"/>
          <w:sz w:val="28"/>
          <w:szCs w:val="28"/>
          <w:lang w:val="kk-KZ"/>
        </w:rPr>
        <w:t xml:space="preserve"> </w:t>
      </w:r>
      <w:r w:rsidR="00B1010E" w:rsidRPr="00D24A85">
        <w:rPr>
          <w:rFonts w:ascii="Times New Roman" w:hAnsi="Times New Roman" w:cs="Times New Roman"/>
          <w:sz w:val="28"/>
          <w:szCs w:val="28"/>
          <w:lang w:val="kk-KZ"/>
        </w:rPr>
        <w:t>Бауырдың жіті веналық гиперемиясы</w:t>
      </w:r>
    </w:p>
    <w:p w14:paraId="6DEF12B0"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p>
    <w:p w14:paraId="07ACEF04"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Аралас инфекциялармен ауыратын ірі қара малдардың жыныс мүшелерінің әртүрлі аймақтарының гистологиялық және гистохимиялық талдауы аналық бездер мен жатырда айтарлықтай морфологиялық өзгерістерді көрсетті. Нәтижелер күрделі генездің жыныс мүшелерінің жүйелік немесе </w:t>
      </w:r>
      <w:r w:rsidR="00876C79" w:rsidRPr="00D24A85">
        <w:rPr>
          <w:rFonts w:ascii="Times New Roman" w:hAnsi="Times New Roman" w:cs="Times New Roman"/>
          <w:color w:val="000000"/>
          <w:sz w:val="28"/>
          <w:szCs w:val="28"/>
          <w:lang w:val="kk-KZ"/>
        </w:rPr>
        <w:t>мүшелік</w:t>
      </w:r>
      <w:r w:rsidRPr="00D24A85">
        <w:rPr>
          <w:rFonts w:ascii="Times New Roman" w:hAnsi="Times New Roman" w:cs="Times New Roman"/>
          <w:color w:val="000000"/>
          <w:sz w:val="28"/>
          <w:szCs w:val="28"/>
          <w:lang w:val="kk-KZ"/>
        </w:rPr>
        <w:t xml:space="preserve"> гипофункциясымен байланысты ақуыз, көмірсу, энергия алмасуының бұзылуын көрсетеді.</w:t>
      </w:r>
    </w:p>
    <w:p w14:paraId="105A1059" w14:textId="77777777" w:rsidR="00B1010E" w:rsidRPr="00D24A85" w:rsidRDefault="00876C7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Қоздырушылардың</w:t>
      </w:r>
      <w:r w:rsidR="00B1010E" w:rsidRPr="00D24A85">
        <w:rPr>
          <w:rFonts w:ascii="Times New Roman" w:hAnsi="Times New Roman" w:cs="Times New Roman"/>
          <w:color w:val="000000"/>
          <w:sz w:val="28"/>
          <w:szCs w:val="28"/>
          <w:lang w:val="kk-KZ"/>
        </w:rPr>
        <w:t xml:space="preserve"> тіркесіміне байланысты сиырлардағы кейбір ассоциацияланған инфекциялардың патоморфологиялық көріністерінің ерекшеліктерін анықтау үшін біз жыныстық аппаратқа, туғаннан кейінгі эндометриттердегі сиыр плацентасына, сондай-ақ түсік тастаған ұрықтарға гистологиялық зерттеулер жүргіздік. Сонымен қатар, біз байланысты инфекциялардағы қабыну сатыларына байланысты аналық бездерде туғаннан кейінгі эндометрит патогенезінің ерекшеліктерін зерттедік. </w:t>
      </w:r>
    </w:p>
    <w:p w14:paraId="6A31DA08" w14:textId="77777777" w:rsidR="00B1010E"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Қабыну түрлерінің өзгеруін біз ауруының өткір және субакуталық кезеңінде анықтадық. Аурудың бас</w:t>
      </w:r>
      <w:r w:rsidR="00876C79" w:rsidRPr="00D24A85">
        <w:rPr>
          <w:rFonts w:ascii="Times New Roman" w:hAnsi="Times New Roman" w:cs="Times New Roman"/>
          <w:color w:val="000000"/>
          <w:sz w:val="28"/>
          <w:szCs w:val="28"/>
          <w:lang w:val="kk-KZ"/>
        </w:rPr>
        <w:t>тапқы кезеңінде альтер</w:t>
      </w:r>
      <w:r w:rsidRPr="00D24A85">
        <w:rPr>
          <w:rFonts w:ascii="Times New Roman" w:hAnsi="Times New Roman" w:cs="Times New Roman"/>
          <w:color w:val="000000"/>
          <w:sz w:val="28"/>
          <w:szCs w:val="28"/>
          <w:lang w:val="kk-KZ"/>
        </w:rPr>
        <w:t>ативті-</w:t>
      </w:r>
      <w:r w:rsidR="00876C79" w:rsidRPr="00D24A85">
        <w:rPr>
          <w:rFonts w:ascii="Times New Roman" w:hAnsi="Times New Roman" w:cs="Times New Roman"/>
          <w:color w:val="000000"/>
          <w:sz w:val="28"/>
          <w:szCs w:val="28"/>
          <w:lang w:val="kk-KZ"/>
        </w:rPr>
        <w:t xml:space="preserve">некроздық </w:t>
      </w:r>
      <w:r w:rsidRPr="00D24A85">
        <w:rPr>
          <w:rFonts w:ascii="Times New Roman" w:hAnsi="Times New Roman" w:cs="Times New Roman"/>
          <w:color w:val="000000"/>
          <w:sz w:val="28"/>
          <w:szCs w:val="28"/>
          <w:lang w:val="kk-KZ"/>
        </w:rPr>
        <w:t xml:space="preserve">эндометрит экссудативке айналды. Аурудың өткір кезеңінде экссудативті процестер пролиферативті (склеротизациялық) процестерге көшті. Ауру сиырларда плацентит пайда болды, олар көптеген қан кетулермен, плацентаның дәнекер </w:t>
      </w:r>
      <w:r w:rsidR="002D3B4F" w:rsidRPr="00D24A85">
        <w:rPr>
          <w:rFonts w:ascii="Times New Roman" w:hAnsi="Times New Roman" w:cs="Times New Roman"/>
          <w:color w:val="000000"/>
          <w:sz w:val="28"/>
          <w:szCs w:val="28"/>
          <w:lang w:val="kk-KZ"/>
        </w:rPr>
        <w:t>ұлпалық</w:t>
      </w:r>
      <w:r w:rsidRPr="00D24A85">
        <w:rPr>
          <w:rFonts w:ascii="Times New Roman" w:hAnsi="Times New Roman" w:cs="Times New Roman"/>
          <w:color w:val="000000"/>
          <w:sz w:val="28"/>
          <w:szCs w:val="28"/>
          <w:lang w:val="kk-KZ"/>
        </w:rPr>
        <w:t xml:space="preserve"> негізінің жалпы гиперемиясымен және экссудаттың болуымен сипатталды.</w:t>
      </w:r>
    </w:p>
    <w:p w14:paraId="15864B7C" w14:textId="77777777" w:rsidR="00876C79"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Аурудың созылмалы ағымында қабынудың </w:t>
      </w:r>
      <w:r w:rsidR="00876C79" w:rsidRPr="00D24A85">
        <w:rPr>
          <w:rFonts w:ascii="Times New Roman" w:hAnsi="Times New Roman" w:cs="Times New Roman"/>
          <w:color w:val="000000"/>
          <w:sz w:val="28"/>
          <w:szCs w:val="28"/>
          <w:lang w:val="kk-KZ"/>
        </w:rPr>
        <w:t>альтеративті</w:t>
      </w:r>
      <w:r w:rsidRPr="00D24A85">
        <w:rPr>
          <w:rFonts w:ascii="Times New Roman" w:hAnsi="Times New Roman" w:cs="Times New Roman"/>
          <w:color w:val="000000"/>
          <w:sz w:val="28"/>
          <w:szCs w:val="28"/>
          <w:lang w:val="kk-KZ"/>
        </w:rPr>
        <w:t xml:space="preserve"> және пролиферативті түрінің тіркесімі байқалды. Экссудативті қабыну түрлерінің өзгеруін біз сиыр ауруы кезінде бірге анықтадық. Бұл жағдайда фибринозды эндометриттің іріңді - фибринозға ауысуы тән болды. Жатырдың </w:t>
      </w:r>
      <w:r w:rsidR="00876C79" w:rsidRPr="00D24A85">
        <w:rPr>
          <w:rFonts w:ascii="Times New Roman" w:hAnsi="Times New Roman" w:cs="Times New Roman"/>
          <w:color w:val="000000"/>
          <w:sz w:val="28"/>
          <w:szCs w:val="28"/>
          <w:lang w:val="kk-KZ"/>
        </w:rPr>
        <w:t xml:space="preserve">кілегейлі </w:t>
      </w:r>
      <w:r w:rsidRPr="00D24A85">
        <w:rPr>
          <w:rFonts w:ascii="Times New Roman" w:hAnsi="Times New Roman" w:cs="Times New Roman"/>
          <w:color w:val="000000"/>
          <w:sz w:val="28"/>
          <w:szCs w:val="28"/>
          <w:lang w:val="kk-KZ"/>
        </w:rPr>
        <w:t>қабығының бе</w:t>
      </w:r>
      <w:r w:rsidR="00876C79" w:rsidRPr="00D24A85">
        <w:rPr>
          <w:rFonts w:ascii="Times New Roman" w:hAnsi="Times New Roman" w:cs="Times New Roman"/>
          <w:color w:val="000000"/>
          <w:sz w:val="28"/>
          <w:szCs w:val="28"/>
          <w:lang w:val="kk-KZ"/>
        </w:rPr>
        <w:t xml:space="preserve">тінде фибринозды экссудаттың болуы, кейбір жағдайда </w:t>
      </w:r>
      <w:r w:rsidRPr="00D24A85">
        <w:rPr>
          <w:rFonts w:ascii="Times New Roman" w:hAnsi="Times New Roman" w:cs="Times New Roman"/>
          <w:color w:val="000000"/>
          <w:sz w:val="28"/>
          <w:szCs w:val="28"/>
          <w:lang w:val="kk-KZ"/>
        </w:rPr>
        <w:t>ірің</w:t>
      </w:r>
      <w:r w:rsidR="00876C79" w:rsidRPr="00D24A85">
        <w:rPr>
          <w:rFonts w:ascii="Times New Roman" w:hAnsi="Times New Roman" w:cs="Times New Roman"/>
          <w:color w:val="000000"/>
          <w:sz w:val="28"/>
          <w:szCs w:val="28"/>
          <w:lang w:val="kk-KZ"/>
        </w:rPr>
        <w:t>ді</w:t>
      </w:r>
      <w:r w:rsidRPr="00D24A85">
        <w:rPr>
          <w:rFonts w:ascii="Times New Roman" w:hAnsi="Times New Roman" w:cs="Times New Roman"/>
          <w:color w:val="000000"/>
          <w:sz w:val="28"/>
          <w:szCs w:val="28"/>
          <w:lang w:val="kk-KZ"/>
        </w:rPr>
        <w:t xml:space="preserve"> </w:t>
      </w:r>
      <w:r w:rsidR="00876C79" w:rsidRPr="00D24A85">
        <w:rPr>
          <w:rFonts w:ascii="Times New Roman" w:hAnsi="Times New Roman" w:cs="Times New Roman"/>
          <w:color w:val="000000"/>
          <w:sz w:val="28"/>
          <w:szCs w:val="28"/>
          <w:lang w:val="kk-KZ"/>
        </w:rPr>
        <w:t>қабынумен сипатталды</w:t>
      </w:r>
      <w:r w:rsidRPr="00D24A85">
        <w:rPr>
          <w:rFonts w:ascii="Times New Roman" w:hAnsi="Times New Roman" w:cs="Times New Roman"/>
          <w:color w:val="000000"/>
          <w:sz w:val="28"/>
          <w:szCs w:val="28"/>
          <w:lang w:val="kk-KZ"/>
        </w:rPr>
        <w:t xml:space="preserve">. </w:t>
      </w:r>
    </w:p>
    <w:p w14:paraId="5C0AA112" w14:textId="77777777" w:rsidR="00B1010E"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Микроскопиялық түрде </w:t>
      </w:r>
      <w:r w:rsidR="00871D20" w:rsidRPr="00D24A85">
        <w:rPr>
          <w:rFonts w:ascii="Times New Roman" w:hAnsi="Times New Roman" w:cs="Times New Roman"/>
          <w:color w:val="000000"/>
          <w:sz w:val="28"/>
          <w:szCs w:val="28"/>
          <w:lang w:val="kk-KZ"/>
        </w:rPr>
        <w:t>ұлпа</w:t>
      </w:r>
      <w:r w:rsidR="00876C79" w:rsidRPr="00D24A85">
        <w:rPr>
          <w:rFonts w:ascii="Times New Roman" w:hAnsi="Times New Roman" w:cs="Times New Roman"/>
          <w:color w:val="000000"/>
          <w:sz w:val="28"/>
          <w:szCs w:val="28"/>
          <w:lang w:val="kk-KZ"/>
        </w:rPr>
        <w:t>ларда</w:t>
      </w:r>
      <w:r w:rsidRPr="00D24A85">
        <w:rPr>
          <w:rFonts w:ascii="Times New Roman" w:hAnsi="Times New Roman" w:cs="Times New Roman"/>
          <w:color w:val="000000"/>
          <w:sz w:val="28"/>
          <w:szCs w:val="28"/>
          <w:lang w:val="kk-KZ"/>
        </w:rPr>
        <w:t xml:space="preserve"> фибрин жіптерінің, іріңді инфильтраттардың, жасушалық және </w:t>
      </w:r>
      <w:r w:rsidR="00834D1F" w:rsidRPr="00D24A85">
        <w:rPr>
          <w:rFonts w:ascii="Times New Roman" w:hAnsi="Times New Roman" w:cs="Times New Roman"/>
          <w:color w:val="000000"/>
          <w:sz w:val="28"/>
          <w:szCs w:val="28"/>
          <w:lang w:val="kk-KZ"/>
        </w:rPr>
        <w:t>ұлпалық</w:t>
      </w:r>
      <w:r w:rsidRPr="00D24A85">
        <w:rPr>
          <w:rFonts w:ascii="Times New Roman" w:hAnsi="Times New Roman" w:cs="Times New Roman"/>
          <w:color w:val="000000"/>
          <w:sz w:val="28"/>
          <w:szCs w:val="28"/>
          <w:lang w:val="kk-KZ"/>
        </w:rPr>
        <w:t xml:space="preserve"> элементтердің дистрофиялық және </w:t>
      </w:r>
      <w:r w:rsidR="00834D1F" w:rsidRPr="00D24A85">
        <w:rPr>
          <w:rFonts w:ascii="Times New Roman" w:hAnsi="Times New Roman" w:cs="Times New Roman"/>
          <w:color w:val="000000"/>
          <w:sz w:val="28"/>
          <w:szCs w:val="28"/>
          <w:lang w:val="kk-KZ"/>
        </w:rPr>
        <w:t>некроздық</w:t>
      </w:r>
      <w:r w:rsidRPr="00D24A85">
        <w:rPr>
          <w:rFonts w:ascii="Times New Roman" w:hAnsi="Times New Roman" w:cs="Times New Roman"/>
          <w:color w:val="000000"/>
          <w:sz w:val="28"/>
          <w:szCs w:val="28"/>
          <w:lang w:val="kk-KZ"/>
        </w:rPr>
        <w:t xml:space="preserve"> өзгерістерінің болуы байқалды, қан тамырларының люмендерінде қалыптасудың әртүрлі кезеңдерінде қан ұйығыштары анықталды. Плацентада талшықты дәнекер </w:t>
      </w:r>
      <w:r w:rsidR="00871D20" w:rsidRPr="00D24A85">
        <w:rPr>
          <w:rFonts w:ascii="Times New Roman" w:hAnsi="Times New Roman" w:cs="Times New Roman"/>
          <w:color w:val="000000"/>
          <w:sz w:val="28"/>
          <w:szCs w:val="28"/>
          <w:lang w:val="kk-KZ"/>
        </w:rPr>
        <w:t>ұлпа</w:t>
      </w:r>
      <w:r w:rsidR="00834D1F" w:rsidRPr="00D24A85">
        <w:rPr>
          <w:rFonts w:ascii="Times New Roman" w:hAnsi="Times New Roman" w:cs="Times New Roman"/>
          <w:color w:val="000000"/>
          <w:sz w:val="28"/>
          <w:szCs w:val="28"/>
          <w:lang w:val="kk-KZ"/>
        </w:rPr>
        <w:t>ның</w:t>
      </w:r>
      <w:r w:rsidRPr="00D24A85">
        <w:rPr>
          <w:rFonts w:ascii="Times New Roman" w:hAnsi="Times New Roman" w:cs="Times New Roman"/>
          <w:color w:val="000000"/>
          <w:sz w:val="28"/>
          <w:szCs w:val="28"/>
          <w:lang w:val="kk-KZ"/>
        </w:rPr>
        <w:t xml:space="preserve"> пайда болуы, Вилли стромасындағы диффузды фибринозды-</w:t>
      </w:r>
      <w:r w:rsidR="00834D1F" w:rsidRPr="00D24A85">
        <w:rPr>
          <w:rFonts w:ascii="Times New Roman" w:hAnsi="Times New Roman" w:cs="Times New Roman"/>
          <w:color w:val="000000"/>
          <w:sz w:val="28"/>
          <w:szCs w:val="28"/>
          <w:lang w:val="kk-KZ"/>
        </w:rPr>
        <w:t>некроздық</w:t>
      </w:r>
      <w:r w:rsidRPr="00D24A85">
        <w:rPr>
          <w:rFonts w:ascii="Times New Roman" w:hAnsi="Times New Roman" w:cs="Times New Roman"/>
          <w:color w:val="000000"/>
          <w:sz w:val="28"/>
          <w:szCs w:val="28"/>
          <w:lang w:val="kk-KZ"/>
        </w:rPr>
        <w:t xml:space="preserve"> процестер, қан тамырларының тромбозы байқалды.</w:t>
      </w:r>
    </w:p>
    <w:p w14:paraId="1ED22541" w14:textId="77777777" w:rsidR="00834D1F"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Фибрин мен фибриноидтың едәуір шөгінділері, сондай-ақ плацентадағы альтернативті өзгерістер, біздің ойымызша, </w:t>
      </w:r>
      <w:r w:rsidR="00834D1F" w:rsidRPr="00D24A85">
        <w:rPr>
          <w:rFonts w:ascii="Times New Roman" w:hAnsi="Times New Roman" w:cs="Times New Roman"/>
          <w:color w:val="000000"/>
          <w:sz w:val="28"/>
          <w:szCs w:val="28"/>
          <w:lang w:val="kk-KZ"/>
        </w:rPr>
        <w:t>енесінің</w:t>
      </w:r>
      <w:r w:rsidRPr="00D24A85">
        <w:rPr>
          <w:rFonts w:ascii="Times New Roman" w:hAnsi="Times New Roman" w:cs="Times New Roman"/>
          <w:color w:val="000000"/>
          <w:sz w:val="28"/>
          <w:szCs w:val="28"/>
          <w:lang w:val="kk-KZ"/>
        </w:rPr>
        <w:t xml:space="preserve"> қанындағы гиперкоагуляциямен және тамырішілік коагуляциямен бірге жүре</w:t>
      </w:r>
      <w:r w:rsidR="00834D1F" w:rsidRPr="00D24A85">
        <w:rPr>
          <w:rFonts w:ascii="Times New Roman" w:hAnsi="Times New Roman" w:cs="Times New Roman"/>
          <w:color w:val="000000"/>
          <w:sz w:val="28"/>
          <w:szCs w:val="28"/>
          <w:lang w:val="kk-KZ"/>
        </w:rPr>
        <w:t xml:space="preserve">тін </w:t>
      </w:r>
      <w:r w:rsidRPr="00D24A85">
        <w:rPr>
          <w:rFonts w:ascii="Times New Roman" w:hAnsi="Times New Roman" w:cs="Times New Roman"/>
          <w:color w:val="000000"/>
          <w:sz w:val="28"/>
          <w:szCs w:val="28"/>
          <w:lang w:val="kk-KZ"/>
        </w:rPr>
        <w:t xml:space="preserve">инфекциялық этиологияның қабыну процесінің нәтижесі болды. </w:t>
      </w:r>
    </w:p>
    <w:p w14:paraId="7EEBEFCC" w14:textId="77777777" w:rsidR="00B1010E"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Қанның тұтқырлығы көрсеткішінің бұзылуы жатыр-плацентарлы қан айналымының төмендеуіне ықпал етеді, бұл ұрықтың құрсақішілік гипоксиясының, </w:t>
      </w:r>
      <w:r w:rsidR="00834D1F" w:rsidRPr="00D24A85">
        <w:rPr>
          <w:rFonts w:ascii="Times New Roman" w:hAnsi="Times New Roman" w:cs="Times New Roman"/>
          <w:color w:val="000000"/>
          <w:sz w:val="28"/>
          <w:szCs w:val="28"/>
          <w:lang w:val="kk-KZ"/>
        </w:rPr>
        <w:t>ұлпалардың</w:t>
      </w:r>
      <w:r w:rsidRPr="00D24A85">
        <w:rPr>
          <w:rFonts w:ascii="Times New Roman" w:hAnsi="Times New Roman" w:cs="Times New Roman"/>
          <w:color w:val="000000"/>
          <w:sz w:val="28"/>
          <w:szCs w:val="28"/>
          <w:lang w:val="kk-KZ"/>
        </w:rPr>
        <w:t xml:space="preserve"> бұзылуының және патологиялық процестердің дамуына себеп болады. Мұны біздің зерттеу нәтижелеріміз растады. Ауру жануарларда қанның реологиялық қасиеттерінің өзгеруі</w:t>
      </w:r>
      <w:r w:rsidR="00834D1F"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w:t>
      </w:r>
      <w:r w:rsidR="00834D1F" w:rsidRPr="00D24A85">
        <w:rPr>
          <w:rFonts w:ascii="Times New Roman" w:hAnsi="Times New Roman" w:cs="Times New Roman"/>
          <w:color w:val="000000"/>
          <w:sz w:val="28"/>
          <w:szCs w:val="28"/>
          <w:lang w:val="kk-KZ"/>
        </w:rPr>
        <w:t>тұтқырлықтың өзгеруімен коагуляция жүйесінің бұзылуы анықталды</w:t>
      </w:r>
      <w:r w:rsidRPr="00D24A85">
        <w:rPr>
          <w:rFonts w:ascii="Times New Roman" w:hAnsi="Times New Roman" w:cs="Times New Roman"/>
          <w:color w:val="000000"/>
          <w:sz w:val="28"/>
          <w:szCs w:val="28"/>
          <w:lang w:val="kk-KZ"/>
        </w:rPr>
        <w:t>. Сау сиырлардың қан ұюының орташа көрсеткіші ауру жануарларға қарағанда 2 есе, ал тұтқырлығы 2 есе аз болды.</w:t>
      </w:r>
    </w:p>
    <w:p w14:paraId="3C5B665C" w14:textId="77777777" w:rsidR="00B1010E"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Репродуктивті </w:t>
      </w:r>
      <w:r w:rsidR="00834D1F" w:rsidRPr="00D24A85">
        <w:rPr>
          <w:rFonts w:ascii="Times New Roman" w:hAnsi="Times New Roman" w:cs="Times New Roman"/>
          <w:color w:val="000000"/>
          <w:sz w:val="28"/>
          <w:szCs w:val="28"/>
          <w:lang w:val="kk-KZ"/>
        </w:rPr>
        <w:t>мүшелердің</w:t>
      </w:r>
      <w:r w:rsidRPr="00D24A85">
        <w:rPr>
          <w:rFonts w:ascii="Times New Roman" w:hAnsi="Times New Roman" w:cs="Times New Roman"/>
          <w:color w:val="000000"/>
          <w:sz w:val="28"/>
          <w:szCs w:val="28"/>
          <w:lang w:val="kk-KZ"/>
        </w:rPr>
        <w:t xml:space="preserve"> зақымдану синдромымен аралас инфекциялармен ауыратын сиыр аналықтарынан түсік тастаған ұрықтарды патологиялық-анатомиялық зерттеу кезінде біз олардың мүшелері мен </w:t>
      </w:r>
      <w:r w:rsidR="00834D1F" w:rsidRPr="00D24A85">
        <w:rPr>
          <w:rFonts w:ascii="Times New Roman" w:hAnsi="Times New Roman" w:cs="Times New Roman"/>
          <w:color w:val="000000"/>
          <w:sz w:val="28"/>
          <w:szCs w:val="28"/>
          <w:lang w:val="kk-KZ"/>
        </w:rPr>
        <w:t>ұлпаларында</w:t>
      </w:r>
      <w:r w:rsidRPr="00D24A85">
        <w:rPr>
          <w:rFonts w:ascii="Times New Roman" w:hAnsi="Times New Roman" w:cs="Times New Roman"/>
          <w:color w:val="000000"/>
          <w:sz w:val="28"/>
          <w:szCs w:val="28"/>
          <w:lang w:val="kk-KZ"/>
        </w:rPr>
        <w:t xml:space="preserve"> айтарлықтай деструктивті өзгерістер анықтадық.</w:t>
      </w:r>
    </w:p>
    <w:p w14:paraId="1972BE00" w14:textId="77777777" w:rsidR="00834D1F"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 xml:space="preserve">Біздің ойымызша, қалыптасқан патология патогендік микрофлораның қалдықтарының </w:t>
      </w:r>
      <w:r w:rsidR="00834D1F" w:rsidRPr="00D24A85">
        <w:rPr>
          <w:rFonts w:ascii="Times New Roman" w:hAnsi="Times New Roman" w:cs="Times New Roman"/>
          <w:color w:val="000000"/>
          <w:sz w:val="28"/>
          <w:szCs w:val="28"/>
          <w:lang w:val="kk-KZ"/>
        </w:rPr>
        <w:t>енесінің</w:t>
      </w:r>
      <w:r w:rsidRPr="00D24A85">
        <w:rPr>
          <w:rFonts w:ascii="Times New Roman" w:hAnsi="Times New Roman" w:cs="Times New Roman"/>
          <w:color w:val="000000"/>
          <w:sz w:val="28"/>
          <w:szCs w:val="28"/>
          <w:lang w:val="kk-KZ"/>
        </w:rPr>
        <w:t xml:space="preserve"> ағзасына әсер етуі нәтижесінде фетоплацентарлы жеткіліксіздік аясында пренатальды дамиды. </w:t>
      </w:r>
    </w:p>
    <w:p w14:paraId="61EFD306" w14:textId="77777777" w:rsidR="00834D1F" w:rsidRPr="00D24A85" w:rsidRDefault="00B1010E"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Жүргізілген зерттеулер негізінде біз репродуктивті </w:t>
      </w:r>
      <w:r w:rsidR="00834D1F" w:rsidRPr="00D24A85">
        <w:rPr>
          <w:rFonts w:ascii="Times New Roman" w:hAnsi="Times New Roman" w:cs="Times New Roman"/>
          <w:color w:val="000000"/>
          <w:sz w:val="28"/>
          <w:szCs w:val="28"/>
          <w:lang w:val="kk-KZ"/>
        </w:rPr>
        <w:t>мүшелердің</w:t>
      </w:r>
      <w:r w:rsidRPr="00D24A85">
        <w:rPr>
          <w:rFonts w:ascii="Times New Roman" w:hAnsi="Times New Roman" w:cs="Times New Roman"/>
          <w:color w:val="000000"/>
          <w:sz w:val="28"/>
          <w:szCs w:val="28"/>
          <w:lang w:val="kk-KZ"/>
        </w:rPr>
        <w:t xml:space="preserve"> зақымдану синдромы бар сиырлардың аралас инфекцияларындағы туғаннан кейінгі эндометриттің патогенезі күрделі және өзіндік ерекшеліктері бар деген қорытындыға келдік. </w:t>
      </w:r>
    </w:p>
    <w:p w14:paraId="487F82E4" w14:textId="1F0355F4"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Жұқпалы аурулар </w:t>
      </w:r>
      <w:r w:rsidR="00E27121" w:rsidRPr="00D24A85">
        <w:rPr>
          <w:rFonts w:ascii="Times New Roman" w:hAnsi="Times New Roman" w:cs="Times New Roman"/>
          <w:color w:val="000000"/>
          <w:sz w:val="28"/>
          <w:szCs w:val="28"/>
          <w:lang w:val="kk-KZ"/>
        </w:rPr>
        <w:t xml:space="preserve">қоздырушыларының </w:t>
      </w:r>
      <w:r w:rsidRPr="00D24A85">
        <w:rPr>
          <w:rFonts w:ascii="Times New Roman" w:hAnsi="Times New Roman" w:cs="Times New Roman"/>
          <w:color w:val="000000"/>
          <w:sz w:val="28"/>
          <w:szCs w:val="28"/>
          <w:lang w:val="kk-KZ"/>
        </w:rPr>
        <w:t>әртүрлі ассоциацияларындағы қабыну сатыларына байланысты оның түрлерінің өзгеруі</w:t>
      </w:r>
      <w:r w:rsidR="00834D1F" w:rsidRPr="00D24A85">
        <w:rPr>
          <w:rFonts w:ascii="Times New Roman" w:hAnsi="Times New Roman" w:cs="Times New Roman"/>
          <w:color w:val="000000"/>
          <w:sz w:val="28"/>
          <w:szCs w:val="28"/>
          <w:lang w:val="kk-KZ"/>
        </w:rPr>
        <w:t xml:space="preserve"> және түрлердің үйлесуі орын ал</w:t>
      </w:r>
      <w:r w:rsidRPr="00D24A85">
        <w:rPr>
          <w:rFonts w:ascii="Times New Roman" w:hAnsi="Times New Roman" w:cs="Times New Roman"/>
          <w:color w:val="000000"/>
          <w:sz w:val="28"/>
          <w:szCs w:val="28"/>
          <w:lang w:val="kk-KZ"/>
        </w:rPr>
        <w:t xml:space="preserve">ды. Аурудың ауырлығы сонымен қатар Тромбо - цитар-фибрин тромбтарының микроциркуляциясының блокадасы нәтижесінде транскапиллярлық метаболизмнің бұзылуына байланысты. Микротромбалар стаздың локализацияланған аймақтарының пайда болуына, жалпы айналымға қатыспайтын жасушалық элементтердің жиналуына, қанның оттегі сыйымдылығының төмендеуіне, </w:t>
      </w:r>
      <w:r w:rsidR="00834D1F" w:rsidRPr="00D24A85">
        <w:rPr>
          <w:rFonts w:ascii="Times New Roman" w:hAnsi="Times New Roman" w:cs="Times New Roman"/>
          <w:color w:val="000000"/>
          <w:sz w:val="28"/>
          <w:szCs w:val="28"/>
          <w:lang w:val="kk-KZ"/>
        </w:rPr>
        <w:t>ұлпалардың</w:t>
      </w:r>
      <w:r w:rsidRPr="00D24A85">
        <w:rPr>
          <w:rFonts w:ascii="Times New Roman" w:hAnsi="Times New Roman" w:cs="Times New Roman"/>
          <w:color w:val="000000"/>
          <w:sz w:val="28"/>
          <w:szCs w:val="28"/>
          <w:lang w:val="kk-KZ"/>
        </w:rPr>
        <w:t xml:space="preserve"> жеткілікті перфузиясының бұзылуына және сиыр</w:t>
      </w:r>
      <w:r w:rsidR="00834D1F" w:rsidRPr="00D24A85">
        <w:rPr>
          <w:rFonts w:ascii="Times New Roman" w:hAnsi="Times New Roman" w:cs="Times New Roman"/>
          <w:color w:val="000000"/>
          <w:sz w:val="28"/>
          <w:szCs w:val="28"/>
          <w:lang w:val="kk-KZ"/>
        </w:rPr>
        <w:t xml:space="preserve"> ұлпаларының</w:t>
      </w:r>
      <w:r w:rsidRPr="00D24A85">
        <w:rPr>
          <w:rFonts w:ascii="Times New Roman" w:hAnsi="Times New Roman" w:cs="Times New Roman"/>
          <w:color w:val="000000"/>
          <w:sz w:val="28"/>
          <w:szCs w:val="28"/>
          <w:lang w:val="kk-KZ"/>
        </w:rPr>
        <w:t>, мүшелерінің және дене жүйелерінің тіршілік әреке</w:t>
      </w:r>
      <w:r w:rsidR="00834D1F" w:rsidRPr="00D24A85">
        <w:rPr>
          <w:rFonts w:ascii="Times New Roman" w:hAnsi="Times New Roman" w:cs="Times New Roman"/>
          <w:color w:val="000000"/>
          <w:sz w:val="28"/>
          <w:szCs w:val="28"/>
          <w:lang w:val="kk-KZ"/>
        </w:rPr>
        <w:t>тінің</w:t>
      </w:r>
      <w:r w:rsidRPr="00D24A85">
        <w:rPr>
          <w:rFonts w:ascii="Times New Roman" w:hAnsi="Times New Roman" w:cs="Times New Roman"/>
          <w:color w:val="000000"/>
          <w:sz w:val="28"/>
          <w:szCs w:val="28"/>
          <w:lang w:val="kk-KZ"/>
        </w:rPr>
        <w:t xml:space="preserve"> бұзылуына ықпал етеді</w:t>
      </w:r>
    </w:p>
    <w:p w14:paraId="5ECD4C61"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Ауру сиырлардағы қабыну процесі ұзаққа созылады, дәнекер </w:t>
      </w:r>
      <w:r w:rsidR="00871D20" w:rsidRPr="00D24A85">
        <w:rPr>
          <w:rFonts w:ascii="Times New Roman" w:hAnsi="Times New Roman" w:cs="Times New Roman"/>
          <w:color w:val="000000"/>
          <w:sz w:val="28"/>
          <w:szCs w:val="28"/>
          <w:lang w:val="kk-KZ"/>
        </w:rPr>
        <w:t>ұлпа</w:t>
      </w:r>
      <w:r w:rsidRPr="00D24A85">
        <w:rPr>
          <w:rFonts w:ascii="Times New Roman" w:hAnsi="Times New Roman" w:cs="Times New Roman"/>
          <w:color w:val="000000"/>
          <w:sz w:val="28"/>
          <w:szCs w:val="28"/>
          <w:lang w:val="kk-KZ"/>
        </w:rPr>
        <w:t>н</w:t>
      </w:r>
      <w:r w:rsidR="00834D1F" w:rsidRPr="00D24A85">
        <w:rPr>
          <w:rFonts w:ascii="Times New Roman" w:hAnsi="Times New Roman" w:cs="Times New Roman"/>
          <w:color w:val="000000"/>
          <w:sz w:val="28"/>
          <w:szCs w:val="28"/>
          <w:lang w:val="kk-KZ"/>
        </w:rPr>
        <w:t>ы</w:t>
      </w:r>
      <w:r w:rsidRPr="00D24A85">
        <w:rPr>
          <w:rFonts w:ascii="Times New Roman" w:hAnsi="Times New Roman" w:cs="Times New Roman"/>
          <w:color w:val="000000"/>
          <w:sz w:val="28"/>
          <w:szCs w:val="28"/>
          <w:lang w:val="kk-KZ"/>
        </w:rPr>
        <w:t xml:space="preserve">ң өсуімен, деградациямен, эпителийдің десквамациясымен бірге жүреді. Созылмалы </w:t>
      </w:r>
      <w:r w:rsidR="00834D1F" w:rsidRPr="00D24A85">
        <w:rPr>
          <w:rFonts w:ascii="Times New Roman" w:hAnsi="Times New Roman" w:cs="Times New Roman"/>
          <w:color w:val="000000"/>
          <w:sz w:val="28"/>
          <w:szCs w:val="28"/>
          <w:lang w:val="kk-KZ"/>
        </w:rPr>
        <w:t>к</w:t>
      </w:r>
      <w:r w:rsidRPr="00D24A85">
        <w:rPr>
          <w:rFonts w:ascii="Times New Roman" w:hAnsi="Times New Roman" w:cs="Times New Roman"/>
          <w:color w:val="000000"/>
          <w:sz w:val="28"/>
          <w:szCs w:val="28"/>
          <w:lang w:val="kk-KZ"/>
        </w:rPr>
        <w:t>езінде шырышты қабық жараға ұшыра</w:t>
      </w:r>
      <w:r w:rsidR="00834D1F" w:rsidRPr="00D24A85">
        <w:rPr>
          <w:rFonts w:ascii="Times New Roman" w:hAnsi="Times New Roman" w:cs="Times New Roman"/>
          <w:color w:val="000000"/>
          <w:sz w:val="28"/>
          <w:szCs w:val="28"/>
          <w:lang w:val="kk-KZ"/>
        </w:rPr>
        <w:t>ған</w:t>
      </w:r>
      <w:r w:rsidRPr="00D24A85">
        <w:rPr>
          <w:rFonts w:ascii="Times New Roman" w:hAnsi="Times New Roman" w:cs="Times New Roman"/>
          <w:color w:val="000000"/>
          <w:sz w:val="28"/>
          <w:szCs w:val="28"/>
          <w:lang w:val="kk-KZ"/>
        </w:rPr>
        <w:t xml:space="preserve">, содан кейін тыртықтар </w:t>
      </w:r>
      <w:r w:rsidR="00834D1F" w:rsidRPr="00D24A85">
        <w:rPr>
          <w:rFonts w:ascii="Times New Roman" w:hAnsi="Times New Roman" w:cs="Times New Roman"/>
          <w:color w:val="000000"/>
          <w:sz w:val="28"/>
          <w:szCs w:val="28"/>
          <w:lang w:val="kk-KZ"/>
        </w:rPr>
        <w:t>дамыған</w:t>
      </w:r>
      <w:r w:rsidRPr="00D24A85">
        <w:rPr>
          <w:rFonts w:ascii="Times New Roman" w:hAnsi="Times New Roman" w:cs="Times New Roman"/>
          <w:color w:val="000000"/>
          <w:sz w:val="28"/>
          <w:szCs w:val="28"/>
          <w:lang w:val="kk-KZ"/>
        </w:rPr>
        <w:t xml:space="preserve">. Нәтижесінде сиырдағы жатыр </w:t>
      </w:r>
      <w:r w:rsidR="00871D20" w:rsidRPr="00D24A85">
        <w:rPr>
          <w:rFonts w:ascii="Times New Roman" w:hAnsi="Times New Roman" w:cs="Times New Roman"/>
          <w:color w:val="000000"/>
          <w:sz w:val="28"/>
          <w:szCs w:val="28"/>
          <w:lang w:val="kk-KZ"/>
        </w:rPr>
        <w:t>ұлпа</w:t>
      </w:r>
      <w:r w:rsidR="00834D1F" w:rsidRPr="00D24A85">
        <w:rPr>
          <w:rFonts w:ascii="Times New Roman" w:hAnsi="Times New Roman" w:cs="Times New Roman"/>
          <w:color w:val="000000"/>
          <w:sz w:val="28"/>
          <w:szCs w:val="28"/>
          <w:lang w:val="kk-KZ"/>
        </w:rPr>
        <w:t xml:space="preserve">ларда </w:t>
      </w:r>
      <w:r w:rsidRPr="00D24A85">
        <w:rPr>
          <w:rFonts w:ascii="Times New Roman" w:hAnsi="Times New Roman" w:cs="Times New Roman"/>
          <w:color w:val="000000"/>
          <w:sz w:val="28"/>
          <w:szCs w:val="28"/>
          <w:lang w:val="kk-KZ"/>
        </w:rPr>
        <w:t>қайтымсыз процестер жүреді, бұл олардың репродуктивті функциясының бұзылуына әкеледі.</w:t>
      </w:r>
    </w:p>
    <w:p w14:paraId="04F80021"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Жүргізілген гистологиялық зерттеулер нәтижесінде инфекциялар кезінде барлық мүшелер түрлері зақымдалатыны анықталды. Ұлтабардың кілегейлі қабықтарындағы қантамырлар кеңіген және қанға толған. Ошақты қанталаулар кездеседі. Кілегейлі қабықтардың эпителий торшалары десквамацияланып, ішек қуысындағы кілегейлі экссудаттың құрамында көрінеді. Кілегейлі қабықтың өзіндік қабаты мен кілегей асты қабаты қалыңдаған, домбыққан және онда торшалары саны азайған. </w:t>
      </w:r>
    </w:p>
    <w:p w14:paraId="3929B221"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Ұлтабар мен аш ішекте энтероциттер сыдырылып түскен, меншікті қабат пен кілегей астындағы қабатта тамырлар қанмен кернелген, диапедездік қанталаулар, домбығу сұйығы болды. Аш ішектегі бүрлер мен жамылғы эпителий жаппай бүлініп, дистрофияға ұшырап, ыдыраған. </w:t>
      </w:r>
    </w:p>
    <w:p w14:paraId="0FA3620D"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Кілейгейлі қабық меншікті қабатында серозды сұйық мол болды, миоциттер мен дәнекер ұлпа талшықтарының ісінгені байқалды. </w:t>
      </w:r>
    </w:p>
    <w:p w14:paraId="09F539D5"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Лимфоциттік фолликулдер кішіре</w:t>
      </w:r>
      <w:r w:rsidR="00834D1F" w:rsidRPr="00D24A85">
        <w:rPr>
          <w:rFonts w:ascii="Times New Roman" w:hAnsi="Times New Roman" w:cs="Times New Roman"/>
          <w:sz w:val="28"/>
          <w:szCs w:val="28"/>
          <w:lang w:val="kk-KZ"/>
        </w:rPr>
        <w:t>й</w:t>
      </w:r>
      <w:r w:rsidRPr="00D24A85">
        <w:rPr>
          <w:rFonts w:ascii="Times New Roman" w:hAnsi="Times New Roman" w:cs="Times New Roman"/>
          <w:sz w:val="28"/>
          <w:szCs w:val="28"/>
          <w:lang w:val="kk-KZ"/>
        </w:rPr>
        <w:t xml:space="preserve">іп олардың торшалары сиреген. </w:t>
      </w:r>
      <w:proofErr w:type="spellStart"/>
      <w:r w:rsidRPr="00D24A85">
        <w:rPr>
          <w:rFonts w:ascii="Times New Roman" w:hAnsi="Times New Roman" w:cs="Times New Roman"/>
          <w:sz w:val="28"/>
          <w:szCs w:val="28"/>
          <w:lang w:val="uk-UA"/>
        </w:rPr>
        <w:t>Кілегейлі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қабықтың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бе</w:t>
      </w:r>
      <w:r w:rsidR="00834D1F" w:rsidRPr="00D24A85">
        <w:rPr>
          <w:rFonts w:ascii="Times New Roman" w:hAnsi="Times New Roman" w:cs="Times New Roman"/>
          <w:sz w:val="28"/>
          <w:szCs w:val="28"/>
          <w:lang w:val="uk-UA"/>
        </w:rPr>
        <w:t>тін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сақталып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қалған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бүрлер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аралығын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сарысудан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кілегейден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орнынан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десквамацияланған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эпителиоциттерден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тұратын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бунақталған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ядролы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нейтрофильдер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лимфоциттер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араласқан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экссудат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басқан</w:t>
      </w:r>
      <w:proofErr w:type="spellEnd"/>
      <w:r w:rsidRPr="00D24A85">
        <w:rPr>
          <w:rFonts w:ascii="Times New Roman" w:hAnsi="Times New Roman" w:cs="Times New Roman"/>
          <w:sz w:val="28"/>
          <w:szCs w:val="28"/>
          <w:lang w:val="uk-UA"/>
        </w:rPr>
        <w:t xml:space="preserve">. </w:t>
      </w:r>
      <w:r w:rsidRPr="00D24A85">
        <w:rPr>
          <w:rFonts w:ascii="Times New Roman" w:hAnsi="Times New Roman" w:cs="Times New Roman"/>
          <w:sz w:val="28"/>
          <w:szCs w:val="28"/>
          <w:lang w:val="kk-KZ"/>
        </w:rPr>
        <w:t xml:space="preserve">Инфекциялық процесс ұзағырақ өткен </w:t>
      </w:r>
      <w:r w:rsidR="00834D1F" w:rsidRPr="00D24A85">
        <w:rPr>
          <w:rFonts w:ascii="Times New Roman" w:hAnsi="Times New Roman" w:cs="Times New Roman"/>
          <w:sz w:val="28"/>
          <w:szCs w:val="28"/>
          <w:lang w:val="kk-KZ"/>
        </w:rPr>
        <w:t>сицырларда</w:t>
      </w:r>
      <w:r w:rsidRPr="00D24A85">
        <w:rPr>
          <w:rFonts w:ascii="Times New Roman" w:hAnsi="Times New Roman" w:cs="Times New Roman"/>
          <w:sz w:val="28"/>
          <w:szCs w:val="28"/>
          <w:lang w:val="kk-KZ"/>
        </w:rPr>
        <w:t xml:space="preserve"> аш ішектің кілегейлі қабығының қабырғасы әдеттегіге қарағанда жұқа, текше тәрізді эпителиоциттермен астарланған, недәуір үлкен қуысты кіріңкілер кездесті, сондай-ақ, бүлініп жойылып кеткен кіріңкілер жұртындағы саңылаулар да </w:t>
      </w:r>
      <w:r w:rsidRPr="00D24A85">
        <w:rPr>
          <w:rFonts w:ascii="Times New Roman" w:hAnsi="Times New Roman" w:cs="Times New Roman"/>
          <w:sz w:val="28"/>
          <w:szCs w:val="28"/>
          <w:lang w:val="kk-KZ"/>
        </w:rPr>
        <w:lastRenderedPageBreak/>
        <w:t xml:space="preserve">болды. Қабықтың меншікті қабаты сақталған жерлеріндегі мол лимфоциттер мен гистиоциттер және плазмоциттер инфильтрациясы байқалды (сурет </w:t>
      </w:r>
      <w:r w:rsidR="002D3B4F" w:rsidRPr="00D24A85">
        <w:rPr>
          <w:rFonts w:ascii="Times New Roman" w:hAnsi="Times New Roman" w:cs="Times New Roman"/>
          <w:sz w:val="28"/>
          <w:szCs w:val="28"/>
          <w:lang w:val="kk-KZ"/>
        </w:rPr>
        <w:t>42,43</w:t>
      </w:r>
      <w:r w:rsidRPr="00D24A85">
        <w:rPr>
          <w:rFonts w:ascii="Times New Roman" w:hAnsi="Times New Roman" w:cs="Times New Roman"/>
          <w:sz w:val="28"/>
          <w:szCs w:val="28"/>
          <w:lang w:val="kk-KZ"/>
        </w:rPr>
        <w:t>).</w:t>
      </w:r>
    </w:p>
    <w:p w14:paraId="1FB86132" w14:textId="77777777" w:rsidR="00834D1F" w:rsidRPr="00D24A85" w:rsidRDefault="00834D1F" w:rsidP="00D94BCD">
      <w:pPr>
        <w:spacing w:after="0" w:line="240" w:lineRule="auto"/>
        <w:ind w:firstLine="709"/>
        <w:jc w:val="both"/>
        <w:rPr>
          <w:rFonts w:ascii="Times New Roman" w:hAnsi="Times New Roman" w:cs="Times New Roman"/>
          <w:sz w:val="28"/>
          <w:szCs w:val="28"/>
          <w:lang w:val="kk-KZ"/>
        </w:rPr>
      </w:pPr>
    </w:p>
    <w:p w14:paraId="7F757335"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0BF233C9" wp14:editId="65B95153">
            <wp:extent cx="4788131" cy="3214206"/>
            <wp:effectExtent l="0" t="0" r="0" b="5715"/>
            <wp:docPr id="91154" name="Рисунок 91154" descr="C:\Users\ALSERPC\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12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5052" cy="3232278"/>
                    </a:xfrm>
                    <a:prstGeom prst="rect">
                      <a:avLst/>
                    </a:prstGeom>
                    <a:noFill/>
                    <a:ln>
                      <a:noFill/>
                    </a:ln>
                  </pic:spPr>
                </pic:pic>
              </a:graphicData>
            </a:graphic>
          </wp:inline>
        </w:drawing>
      </w:r>
    </w:p>
    <w:p w14:paraId="57D1B35C" w14:textId="77777777" w:rsidR="00834D1F" w:rsidRPr="00D24A85" w:rsidRDefault="00834D1F" w:rsidP="00D94BCD">
      <w:pPr>
        <w:spacing w:after="0" w:line="240" w:lineRule="auto"/>
        <w:ind w:firstLine="709"/>
        <w:jc w:val="center"/>
        <w:rPr>
          <w:rFonts w:ascii="Times New Roman" w:hAnsi="Times New Roman" w:cs="Times New Roman"/>
          <w:sz w:val="28"/>
          <w:szCs w:val="28"/>
          <w:lang w:val="kk-KZ"/>
        </w:rPr>
      </w:pPr>
    </w:p>
    <w:p w14:paraId="22DABB0C" w14:textId="390E3767" w:rsidR="00B1010E" w:rsidRPr="00D24A85" w:rsidRDefault="006E2CE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B1010E"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42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proofErr w:type="spellStart"/>
      <w:r w:rsidR="00B1010E" w:rsidRPr="00D24A85">
        <w:rPr>
          <w:rFonts w:ascii="Times New Roman" w:hAnsi="Times New Roman" w:cs="Times New Roman"/>
          <w:sz w:val="28"/>
          <w:szCs w:val="28"/>
          <w:lang w:val="uk-UA"/>
        </w:rPr>
        <w:t>Аш</w:t>
      </w:r>
      <w:proofErr w:type="spellEnd"/>
      <w:r>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ішек</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Кілегейлі</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қабықтың</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катарлы</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қ</w:t>
      </w:r>
      <w:r w:rsidR="00834D1F" w:rsidRPr="00D24A85">
        <w:rPr>
          <w:rFonts w:ascii="Times New Roman" w:hAnsi="Times New Roman" w:cs="Times New Roman"/>
          <w:sz w:val="28"/>
          <w:szCs w:val="28"/>
          <w:lang w:val="uk-UA"/>
        </w:rPr>
        <w:t>абынуы</w:t>
      </w:r>
      <w:proofErr w:type="spellEnd"/>
      <w:r w:rsidR="00834D1F" w:rsidRPr="00D24A85">
        <w:rPr>
          <w:rFonts w:ascii="Times New Roman" w:hAnsi="Times New Roman" w:cs="Times New Roman"/>
          <w:sz w:val="28"/>
          <w:szCs w:val="28"/>
          <w:lang w:val="uk-UA"/>
        </w:rPr>
        <w:t xml:space="preserve"> </w:t>
      </w:r>
      <w:proofErr w:type="spellStart"/>
      <w:r w:rsidR="00834D1F" w:rsidRPr="00D24A85">
        <w:rPr>
          <w:rFonts w:ascii="Times New Roman" w:hAnsi="Times New Roman" w:cs="Times New Roman"/>
          <w:sz w:val="28"/>
          <w:szCs w:val="28"/>
          <w:lang w:val="uk-UA"/>
        </w:rPr>
        <w:t>және</w:t>
      </w:r>
      <w:proofErr w:type="spellEnd"/>
      <w:r w:rsidR="00834D1F" w:rsidRPr="00D24A85">
        <w:rPr>
          <w:rFonts w:ascii="Times New Roman" w:hAnsi="Times New Roman" w:cs="Times New Roman"/>
          <w:sz w:val="28"/>
          <w:szCs w:val="28"/>
          <w:lang w:val="uk-UA"/>
        </w:rPr>
        <w:t xml:space="preserve"> </w:t>
      </w:r>
      <w:proofErr w:type="spellStart"/>
      <w:r w:rsidR="00834D1F" w:rsidRPr="00D24A85">
        <w:rPr>
          <w:rFonts w:ascii="Times New Roman" w:hAnsi="Times New Roman" w:cs="Times New Roman"/>
          <w:sz w:val="28"/>
          <w:szCs w:val="28"/>
          <w:lang w:val="uk-UA"/>
        </w:rPr>
        <w:t>ошақты</w:t>
      </w:r>
      <w:proofErr w:type="spellEnd"/>
      <w:r w:rsidR="00834D1F" w:rsidRPr="00D24A85">
        <w:rPr>
          <w:rFonts w:ascii="Times New Roman" w:hAnsi="Times New Roman" w:cs="Times New Roman"/>
          <w:sz w:val="28"/>
          <w:szCs w:val="28"/>
          <w:lang w:val="uk-UA"/>
        </w:rPr>
        <w:t xml:space="preserve"> </w:t>
      </w:r>
      <w:proofErr w:type="spellStart"/>
      <w:r w:rsidR="00834D1F" w:rsidRPr="00D24A85">
        <w:rPr>
          <w:rFonts w:ascii="Times New Roman" w:hAnsi="Times New Roman" w:cs="Times New Roman"/>
          <w:sz w:val="28"/>
          <w:szCs w:val="28"/>
          <w:lang w:val="uk-UA"/>
        </w:rPr>
        <w:t>некрозы</w:t>
      </w:r>
      <w:proofErr w:type="spellEnd"/>
    </w:p>
    <w:p w14:paraId="3C46810B"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p>
    <w:p w14:paraId="77D159FC" w14:textId="77777777" w:rsidR="00B1010E" w:rsidRPr="00D24A85" w:rsidRDefault="00B1010E"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1171DCE9" wp14:editId="58347E81">
            <wp:extent cx="4983624" cy="3441074"/>
            <wp:effectExtent l="0" t="0" r="7620" b="6985"/>
            <wp:docPr id="91155" name="Рисунок 9115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50000"/>
                              </a14:imgEffect>
                              <a14:imgEffect>
                                <a14:colorTemperature colorTemp="88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22043" t="3394" r="428" b="44884"/>
                    <a:stretch/>
                  </pic:blipFill>
                  <pic:spPr bwMode="auto">
                    <a:xfrm>
                      <a:off x="0" y="0"/>
                      <a:ext cx="5019069" cy="3465548"/>
                    </a:xfrm>
                    <a:prstGeom prst="rect">
                      <a:avLst/>
                    </a:prstGeom>
                    <a:noFill/>
                    <a:ln>
                      <a:noFill/>
                    </a:ln>
                    <a:extLst>
                      <a:ext uri="{53640926-AAD7-44D8-BBD7-CCE9431645EC}">
                        <a14:shadowObscured xmlns:a14="http://schemas.microsoft.com/office/drawing/2010/main"/>
                      </a:ext>
                    </a:extLst>
                  </pic:spPr>
                </pic:pic>
              </a:graphicData>
            </a:graphic>
          </wp:inline>
        </w:drawing>
      </w:r>
    </w:p>
    <w:p w14:paraId="35761454" w14:textId="77777777" w:rsidR="00834D1F" w:rsidRPr="00D24A85" w:rsidRDefault="00834D1F" w:rsidP="00D94BCD">
      <w:pPr>
        <w:spacing w:after="0" w:line="240" w:lineRule="auto"/>
        <w:ind w:firstLine="709"/>
        <w:jc w:val="center"/>
        <w:rPr>
          <w:rFonts w:ascii="Times New Roman" w:hAnsi="Times New Roman" w:cs="Times New Roman"/>
          <w:sz w:val="28"/>
          <w:szCs w:val="28"/>
          <w:lang w:val="kk-KZ"/>
        </w:rPr>
      </w:pPr>
    </w:p>
    <w:p w14:paraId="0DF6B70E" w14:textId="27F8DEDB" w:rsidR="00B1010E" w:rsidRPr="00D24A85" w:rsidRDefault="006E2CE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B1010E"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43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B1010E" w:rsidRPr="00D24A85">
        <w:rPr>
          <w:rFonts w:ascii="Times New Roman" w:hAnsi="Times New Roman" w:cs="Times New Roman"/>
          <w:sz w:val="28"/>
          <w:szCs w:val="28"/>
          <w:lang w:val="kk-KZ"/>
        </w:rPr>
        <w:t xml:space="preserve">Аш ішек: бүрлері қысқарған, жуандаған, жамылғы эпителий және кіріңкілер жойылған, </w:t>
      </w:r>
      <w:r w:rsidR="00834D1F" w:rsidRPr="00D24A85">
        <w:rPr>
          <w:rFonts w:ascii="Times New Roman" w:hAnsi="Times New Roman" w:cs="Times New Roman"/>
          <w:sz w:val="28"/>
          <w:szCs w:val="28"/>
          <w:lang w:val="kk-KZ"/>
        </w:rPr>
        <w:t>жасушалар</w:t>
      </w:r>
      <w:r w:rsidR="00B1010E" w:rsidRPr="00D24A85">
        <w:rPr>
          <w:rFonts w:ascii="Times New Roman" w:hAnsi="Times New Roman" w:cs="Times New Roman"/>
          <w:sz w:val="28"/>
          <w:szCs w:val="28"/>
          <w:lang w:val="kk-KZ"/>
        </w:rPr>
        <w:t xml:space="preserve"> инфильтраты</w:t>
      </w:r>
    </w:p>
    <w:p w14:paraId="4CD95413" w14:textId="77777777" w:rsidR="00B1010E" w:rsidRPr="00D24A85" w:rsidRDefault="00B1010E"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lastRenderedPageBreak/>
        <w:t>Тоқ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ішекте</w:t>
      </w:r>
      <w:proofErr w:type="spellEnd"/>
      <w:r w:rsidRPr="00D24A85">
        <w:rPr>
          <w:rFonts w:ascii="Times New Roman" w:hAnsi="Times New Roman" w:cs="Times New Roman"/>
          <w:sz w:val="28"/>
          <w:szCs w:val="28"/>
          <w:lang w:val="uk-UA"/>
        </w:rPr>
        <w:t xml:space="preserve"> де </w:t>
      </w:r>
      <w:proofErr w:type="spellStart"/>
      <w:r w:rsidRPr="00D24A85">
        <w:rPr>
          <w:rFonts w:ascii="Times New Roman" w:hAnsi="Times New Roman" w:cs="Times New Roman"/>
          <w:sz w:val="28"/>
          <w:szCs w:val="28"/>
          <w:lang w:val="uk-UA"/>
        </w:rPr>
        <w:t>катарлы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қабынуға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тән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өзгерістер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байқалды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Мүшенің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кілегейлі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қабығының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өзіндік</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қабатында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лимфоциттер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гистоциттердің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инфильтраттары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байқалды</w:t>
      </w:r>
      <w:proofErr w:type="spellEnd"/>
      <w:r w:rsidRPr="00D24A85">
        <w:rPr>
          <w:rFonts w:ascii="Times New Roman" w:hAnsi="Times New Roman" w:cs="Times New Roman"/>
          <w:sz w:val="28"/>
          <w:szCs w:val="28"/>
          <w:lang w:val="uk-UA"/>
        </w:rPr>
        <w:t>.</w:t>
      </w:r>
    </w:p>
    <w:p w14:paraId="487B3B63"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Шажырқайлық лимфа түйіндеріндегі өзгерістер негізінен мүше қан тамырларының қанға шамадан тыс толуымен, паренхимаға қанның құйылуымен сипатталды. Қанталаулар капсула астында, фолликулдар аралығында кездесті. Бұл кезде фолликулдар көлемі кішірейген, жалпы мүшеде лимфоциттер сиреген. </w:t>
      </w:r>
    </w:p>
    <w:p w14:paraId="3AA220AD"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Бауырда остік веналардың, синусоидтық капилярдың қанмен кернелгені, бауыр уықтарының әдеттегі орналасу ре</w:t>
      </w:r>
      <w:r w:rsidR="00834D1F" w:rsidRPr="00D24A85">
        <w:rPr>
          <w:rFonts w:ascii="Times New Roman" w:hAnsi="Times New Roman" w:cs="Times New Roman"/>
          <w:sz w:val="28"/>
          <w:szCs w:val="28"/>
          <w:lang w:val="kk-KZ"/>
        </w:rPr>
        <w:t>тінің</w:t>
      </w:r>
      <w:r w:rsidRPr="00D24A85">
        <w:rPr>
          <w:rFonts w:ascii="Times New Roman" w:hAnsi="Times New Roman" w:cs="Times New Roman"/>
          <w:sz w:val="28"/>
          <w:szCs w:val="28"/>
          <w:lang w:val="kk-KZ"/>
        </w:rPr>
        <w:t xml:space="preserve"> бұзылғаны, синусоидтар жанындағы Диссе қуыстарында домбығу сұйығының жиналғаны көзге ілігеді. Эндотелиоциттер мен Купфер торшалары ісініп, көлемдері ұлғайған, синусоидтарда моноциттер мен нейтрофильдердің саны артқаны байқалады. Көптеген гепатоциттер протеиндік және майлану дистрофиясына ұшыра</w:t>
      </w:r>
      <w:r w:rsidR="00834D1F" w:rsidRPr="00D24A85">
        <w:rPr>
          <w:rFonts w:ascii="Times New Roman" w:hAnsi="Times New Roman" w:cs="Times New Roman"/>
          <w:sz w:val="28"/>
          <w:szCs w:val="28"/>
          <w:lang w:val="kk-KZ"/>
        </w:rPr>
        <w:t>ған</w:t>
      </w:r>
      <w:r w:rsidRPr="00D24A85">
        <w:rPr>
          <w:rFonts w:ascii="Times New Roman" w:hAnsi="Times New Roman" w:cs="Times New Roman"/>
          <w:sz w:val="28"/>
          <w:szCs w:val="28"/>
          <w:lang w:val="kk-KZ"/>
        </w:rPr>
        <w:t xml:space="preserve">. </w:t>
      </w:r>
    </w:p>
    <w:p w14:paraId="78CC7346"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Гепатоциттердің протеиндік дистрофиясы торшалардың ісінуіне, синусоидтардың қысылуына әкеліп соқтырған. Орталық вена мен капиллярлардың эндотелий торшалары домбыққан және көлемдері ұлғайған. Бауырдың кейбір аумақтарында бауыр бағаналарының арасына домбығу сұйығы жиналған. Нәтижесінде бауыр бағаналары бір-бірінен алшақтаған.</w:t>
      </w:r>
    </w:p>
    <w:p w14:paraId="566F29E2" w14:textId="77777777" w:rsidR="00B1010E" w:rsidRPr="00D24A85" w:rsidRDefault="00B1010E"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Өкпедегі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альвеолалар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қабырғалары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қанмен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кернелген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капиллярлар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есебінен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жуандаған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кейбір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жерде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альвеолалар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қуысында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домбығу</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сұйығы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жиналған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Капиллярлар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қуысында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эритроциттер</w:t>
      </w:r>
      <w:proofErr w:type="spellEnd"/>
      <w:r w:rsidRPr="00D24A85">
        <w:rPr>
          <w:rFonts w:ascii="Times New Roman" w:hAnsi="Times New Roman" w:cs="Times New Roman"/>
          <w:sz w:val="28"/>
          <w:szCs w:val="28"/>
          <w:lang w:val="uk-UA"/>
        </w:rPr>
        <w:t xml:space="preserve"> 3 – 4 </w:t>
      </w:r>
      <w:proofErr w:type="spellStart"/>
      <w:r w:rsidRPr="00D24A85">
        <w:rPr>
          <w:rFonts w:ascii="Times New Roman" w:hAnsi="Times New Roman" w:cs="Times New Roman"/>
          <w:sz w:val="28"/>
          <w:szCs w:val="28"/>
          <w:lang w:val="uk-UA"/>
        </w:rPr>
        <w:t>қатар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болып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орналасқан</w:t>
      </w:r>
      <w:proofErr w:type="spellEnd"/>
      <w:r w:rsidRPr="00D24A85">
        <w:rPr>
          <w:rFonts w:ascii="Times New Roman" w:hAnsi="Times New Roman" w:cs="Times New Roman"/>
          <w:sz w:val="28"/>
          <w:szCs w:val="28"/>
          <w:lang w:val="uk-UA"/>
        </w:rPr>
        <w:t xml:space="preserve">. </w:t>
      </w:r>
      <w:r w:rsidRPr="00D24A85">
        <w:rPr>
          <w:rFonts w:ascii="Times New Roman" w:hAnsi="Times New Roman" w:cs="Times New Roman"/>
          <w:sz w:val="28"/>
          <w:szCs w:val="28"/>
          <w:lang w:val="kk-KZ"/>
        </w:rPr>
        <w:t>Өкпенің кейбір аумағында интерстиций торшалары көбейген. Осы торшалармен қатар аздаған лимфоциттер мен гистиоциттер кездесті. Кейбір альвеолалар мен ұсақ бронхтар ақшыл-қызыл түсті сұйыққа толған, оның құрамында қабырғасынан ажырап түскен эпителий торшалары мен эритроциттер кездесті.</w:t>
      </w:r>
    </w:p>
    <w:p w14:paraId="01A69AD9"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Қантамырлар мен альвеола аралық капиллярлар қанға толған. Альвеола қабырғалары қалыңдаған. Қантамырлар қуысында лейкоциттер саны артқан. </w:t>
      </w:r>
    </w:p>
    <w:p w14:paraId="6F8F1ED7" w14:textId="77777777" w:rsidR="00B1010E" w:rsidRPr="00D24A85" w:rsidRDefault="00B1010E" w:rsidP="00D94BCD">
      <w:pPr>
        <w:spacing w:after="0" w:line="240" w:lineRule="auto"/>
        <w:ind w:firstLine="709"/>
        <w:jc w:val="both"/>
        <w:rPr>
          <w:rFonts w:ascii="Times New Roman" w:hAnsi="Times New Roman" w:cs="Times New Roman"/>
          <w:sz w:val="28"/>
          <w:szCs w:val="28"/>
          <w:lang w:val="uk-UA"/>
        </w:rPr>
      </w:pPr>
      <w:proofErr w:type="spellStart"/>
      <w:r w:rsidRPr="00D24A85">
        <w:rPr>
          <w:rFonts w:ascii="Times New Roman" w:hAnsi="Times New Roman" w:cs="Times New Roman"/>
          <w:sz w:val="28"/>
          <w:szCs w:val="28"/>
          <w:lang w:val="uk-UA"/>
        </w:rPr>
        <w:t>Лимфалық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түйіндерде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лимфоциттер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саны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азайып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торшалар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сиреуімен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көрінді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Синустар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кеңейіп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онда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серозды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экссудат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жиналған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Синустық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макрофагтар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әртүрлі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дәрежедегі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дегенерациялық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өзгерістерге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ұшыраған</w:t>
      </w:r>
      <w:proofErr w:type="spellEnd"/>
      <w:r w:rsidRPr="00D24A85">
        <w:rPr>
          <w:rFonts w:ascii="Times New Roman" w:hAnsi="Times New Roman" w:cs="Times New Roman"/>
          <w:sz w:val="28"/>
          <w:szCs w:val="28"/>
          <w:lang w:val="uk-UA"/>
        </w:rPr>
        <w:t xml:space="preserve">. </w:t>
      </w:r>
    </w:p>
    <w:p w14:paraId="609F1E28"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Көкбауыр мен лимфалық түйіндерде лимфоциттер күрт азайып, ретикулалық стромасы жалаңаштанған, фолликулдер майдаланып, олардың көбею орталықтары жойылған, синусоидтарда нейтрофилдер мен макрофагтар мол болды, тамырлар қанмен кернелген, строманы эритроциттер, лимфоциттер, нейтрофилдер мен эозинофилдер жайлаған.</w:t>
      </w:r>
    </w:p>
    <w:p w14:paraId="5354DA3E"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proofErr w:type="spellStart"/>
      <w:r w:rsidRPr="00D24A85">
        <w:rPr>
          <w:rFonts w:ascii="Times New Roman" w:hAnsi="Times New Roman" w:cs="Times New Roman"/>
          <w:sz w:val="28"/>
          <w:szCs w:val="28"/>
          <w:lang w:val="uk-UA"/>
        </w:rPr>
        <w:t>Миокардтың</w:t>
      </w:r>
      <w:proofErr w:type="spellEnd"/>
      <w:r w:rsidRPr="00D24A85">
        <w:rPr>
          <w:rFonts w:ascii="Times New Roman" w:hAnsi="Times New Roman" w:cs="Times New Roman"/>
          <w:sz w:val="28"/>
          <w:szCs w:val="28"/>
          <w:lang w:val="uk-UA"/>
        </w:rPr>
        <w:t xml:space="preserve"> ет </w:t>
      </w:r>
      <w:proofErr w:type="spellStart"/>
      <w:r w:rsidRPr="00D24A85">
        <w:rPr>
          <w:rFonts w:ascii="Times New Roman" w:hAnsi="Times New Roman" w:cs="Times New Roman"/>
          <w:sz w:val="28"/>
          <w:szCs w:val="28"/>
          <w:lang w:val="uk-UA"/>
        </w:rPr>
        <w:t>талшықтары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дистрофияға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ұшырап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ісінген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кейбір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талшықтардың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көлденең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жолақтары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әлсіз</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байқалады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жерде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жойылып</w:t>
      </w:r>
      <w:proofErr w:type="spellEnd"/>
      <w:r w:rsidRPr="00D24A85">
        <w:rPr>
          <w:rFonts w:ascii="Times New Roman" w:hAnsi="Times New Roman" w:cs="Times New Roman"/>
          <w:sz w:val="28"/>
          <w:szCs w:val="28"/>
          <w:lang w:val="uk-UA"/>
        </w:rPr>
        <w:t xml:space="preserve"> та </w:t>
      </w:r>
      <w:proofErr w:type="spellStart"/>
      <w:r w:rsidRPr="00D24A85">
        <w:rPr>
          <w:rFonts w:ascii="Times New Roman" w:hAnsi="Times New Roman" w:cs="Times New Roman"/>
          <w:sz w:val="28"/>
          <w:szCs w:val="28"/>
          <w:lang w:val="uk-UA"/>
        </w:rPr>
        <w:t>кетеді</w:t>
      </w:r>
      <w:proofErr w:type="spellEnd"/>
      <w:r w:rsidRPr="00D24A85">
        <w:rPr>
          <w:rFonts w:ascii="Times New Roman" w:hAnsi="Times New Roman" w:cs="Times New Roman"/>
          <w:sz w:val="28"/>
          <w:szCs w:val="28"/>
          <w:lang w:val="uk-UA"/>
        </w:rPr>
        <w:t xml:space="preserve">, саркоплазма </w:t>
      </w:r>
      <w:proofErr w:type="spellStart"/>
      <w:r w:rsidRPr="00D24A85">
        <w:rPr>
          <w:rFonts w:ascii="Times New Roman" w:hAnsi="Times New Roman" w:cs="Times New Roman"/>
          <w:sz w:val="28"/>
          <w:szCs w:val="28"/>
          <w:lang w:val="uk-UA"/>
        </w:rPr>
        <w:t>эозинмен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қою</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қызыл</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түске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боялады</w:t>
      </w:r>
      <w:proofErr w:type="spellEnd"/>
      <w:r w:rsidRPr="00D24A85">
        <w:rPr>
          <w:rFonts w:ascii="Times New Roman" w:hAnsi="Times New Roman" w:cs="Times New Roman"/>
          <w:sz w:val="28"/>
          <w:szCs w:val="28"/>
          <w:lang w:val="uk-UA"/>
        </w:rPr>
        <w:t>.</w:t>
      </w:r>
      <w:r w:rsidRPr="00D24A85">
        <w:rPr>
          <w:rFonts w:ascii="Times New Roman" w:hAnsi="Times New Roman" w:cs="Times New Roman"/>
          <w:sz w:val="28"/>
          <w:szCs w:val="28"/>
          <w:lang w:val="kk-KZ"/>
        </w:rPr>
        <w:t xml:space="preserve"> Кейбір қантамырлар айналасында диапедезді қанталаулар мен домбығу ұшырасады.</w:t>
      </w:r>
    </w:p>
    <w:p w14:paraId="79456412" w14:textId="77777777" w:rsidR="00B1010E" w:rsidRPr="00D24A85" w:rsidRDefault="00B1010E" w:rsidP="00D94BCD">
      <w:pPr>
        <w:spacing w:after="0" w:line="240" w:lineRule="auto"/>
        <w:ind w:firstLine="709"/>
        <w:jc w:val="both"/>
        <w:rPr>
          <w:rFonts w:ascii="Times New Roman" w:hAnsi="Times New Roman" w:cs="Times New Roman"/>
          <w:sz w:val="28"/>
          <w:szCs w:val="28"/>
          <w:lang w:val="uk-UA"/>
        </w:rPr>
      </w:pPr>
      <w:r w:rsidRPr="00D24A85">
        <w:rPr>
          <w:rFonts w:ascii="Times New Roman" w:hAnsi="Times New Roman" w:cs="Times New Roman"/>
          <w:sz w:val="28"/>
          <w:szCs w:val="28"/>
          <w:lang w:val="kk-KZ"/>
        </w:rPr>
        <w:t xml:space="preserve">Бүйректе </w:t>
      </w:r>
      <w:proofErr w:type="spellStart"/>
      <w:r w:rsidRPr="00D24A85">
        <w:rPr>
          <w:rFonts w:ascii="Times New Roman" w:hAnsi="Times New Roman" w:cs="Times New Roman"/>
          <w:sz w:val="28"/>
          <w:szCs w:val="28"/>
          <w:lang w:val="uk-UA"/>
        </w:rPr>
        <w:t>түйіршікті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дистрофияға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және</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жіті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веналық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гиперемияға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тән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өзгерістер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байқалды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Сыртқы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қабаттағы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ирелеңкі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түтікшелердің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эпителиоциттері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ісініп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түтікшелер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қабырғалары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қалыңдап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қуысы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тарылып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торшалар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шекаралары</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жойылып</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ядролардың</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кейбіреулері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бүріседі</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цитоплазмада</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эозинмен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қызғылт</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боялған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көптеген</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ұсақ</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түйірлер</w:t>
      </w:r>
      <w:proofErr w:type="spellEnd"/>
      <w:r w:rsidRPr="00D24A85">
        <w:rPr>
          <w:rFonts w:ascii="Times New Roman" w:hAnsi="Times New Roman" w:cs="Times New Roman"/>
          <w:sz w:val="28"/>
          <w:szCs w:val="28"/>
          <w:lang w:val="uk-UA"/>
        </w:rPr>
        <w:t xml:space="preserve"> </w:t>
      </w:r>
      <w:proofErr w:type="spellStart"/>
      <w:r w:rsidRPr="00D24A85">
        <w:rPr>
          <w:rFonts w:ascii="Times New Roman" w:hAnsi="Times New Roman" w:cs="Times New Roman"/>
          <w:sz w:val="28"/>
          <w:szCs w:val="28"/>
          <w:lang w:val="uk-UA"/>
        </w:rPr>
        <w:t>көрінді</w:t>
      </w:r>
      <w:proofErr w:type="spellEnd"/>
      <w:r w:rsidRPr="00D24A85">
        <w:rPr>
          <w:rFonts w:ascii="Times New Roman" w:hAnsi="Times New Roman" w:cs="Times New Roman"/>
          <w:sz w:val="28"/>
          <w:szCs w:val="28"/>
          <w:lang w:val="uk-UA"/>
        </w:rPr>
        <w:t xml:space="preserve">. </w:t>
      </w:r>
    </w:p>
    <w:p w14:paraId="761D07CA"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sz w:val="28"/>
          <w:szCs w:val="28"/>
          <w:lang w:val="kk-KZ"/>
        </w:rPr>
        <w:lastRenderedPageBreak/>
        <w:t xml:space="preserve">Ми. Мидың жұмсақ қабығының қантамырлар қуысы кеңейіп, қанға толған. Жұмсақ қабық қалыңдап домбыққан. Жұмсақ қабыққа жақын орналасқан ми заты домбыққан, қантамырлар қуысы кеңейіп шамадан тыс қанға толған және қантамырлар айналасында ұсақ диапедезді қанталаған ошақтар кездесті. </w:t>
      </w:r>
      <w:r w:rsidRPr="00D24A85">
        <w:rPr>
          <w:rFonts w:ascii="Times New Roman" w:hAnsi="Times New Roman" w:cs="Times New Roman"/>
          <w:sz w:val="28"/>
          <w:szCs w:val="28"/>
          <w:lang w:val="kk-KZ"/>
        </w:rPr>
        <w:t>Мидағы қантамырлар кеңіген және қанға толған, әсіресе мидың сұр затында айқын байқалды. Қантамырлардың эндотелий торшалары домбыққан, домалақ пішінді (сурет 4</w:t>
      </w:r>
      <w:r w:rsidR="002D3B4F" w:rsidRPr="00D24A85">
        <w:rPr>
          <w:rFonts w:ascii="Times New Roman" w:hAnsi="Times New Roman" w:cs="Times New Roman"/>
          <w:sz w:val="28"/>
          <w:szCs w:val="28"/>
          <w:lang w:val="kk-KZ"/>
        </w:rPr>
        <w:t>4</w:t>
      </w:r>
      <w:r w:rsidRPr="00D24A85">
        <w:rPr>
          <w:rFonts w:ascii="Times New Roman" w:hAnsi="Times New Roman" w:cs="Times New Roman"/>
          <w:sz w:val="28"/>
          <w:szCs w:val="28"/>
          <w:lang w:val="kk-KZ"/>
        </w:rPr>
        <w:t>).</w:t>
      </w:r>
    </w:p>
    <w:p w14:paraId="52C0B6F5" w14:textId="77777777" w:rsidR="00B1010E" w:rsidRPr="00D24A85" w:rsidRDefault="00B1010E" w:rsidP="00D94BCD">
      <w:pPr>
        <w:spacing w:after="0" w:line="240" w:lineRule="auto"/>
        <w:ind w:firstLine="709"/>
        <w:jc w:val="both"/>
        <w:rPr>
          <w:rFonts w:ascii="Times New Roman" w:hAnsi="Times New Roman" w:cs="Times New Roman"/>
          <w:sz w:val="28"/>
          <w:szCs w:val="28"/>
          <w:lang w:val="kk-KZ"/>
        </w:rPr>
      </w:pPr>
    </w:p>
    <w:p w14:paraId="4637C878" w14:textId="77777777" w:rsidR="00B1010E" w:rsidRPr="00D24A85" w:rsidRDefault="00B1010E" w:rsidP="00D94BCD">
      <w:pPr>
        <w:spacing w:after="0" w:line="240" w:lineRule="auto"/>
        <w:ind w:firstLine="709"/>
        <w:jc w:val="center"/>
        <w:rPr>
          <w:rFonts w:ascii="Times New Roman" w:hAnsi="Times New Roman" w:cs="Times New Roman"/>
          <w:bCs/>
          <w:sz w:val="28"/>
          <w:szCs w:val="28"/>
          <w:lang w:val="kk-KZ"/>
        </w:rPr>
      </w:pPr>
      <w:r w:rsidRPr="00D24A85">
        <w:rPr>
          <w:rFonts w:ascii="Times New Roman" w:hAnsi="Times New Roman" w:cs="Times New Roman"/>
          <w:noProof/>
          <w:sz w:val="28"/>
          <w:szCs w:val="28"/>
          <w:lang w:eastAsia="ru-RU"/>
        </w:rPr>
        <w:drawing>
          <wp:inline distT="0" distB="0" distL="0" distR="0" wp14:anchorId="70E60CFA" wp14:editId="448CC529">
            <wp:extent cx="3102492" cy="4618192"/>
            <wp:effectExtent l="4128" t="0" r="7302" b="7303"/>
            <wp:docPr id="91156" name="Рисунок 91156" descr="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нирование0040"/>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l="2794" t="2142" r="46042" b="5200"/>
                    <a:stretch/>
                  </pic:blipFill>
                  <pic:spPr bwMode="auto">
                    <a:xfrm rot="5400000">
                      <a:off x="0" y="0"/>
                      <a:ext cx="3135575" cy="4667438"/>
                    </a:xfrm>
                    <a:prstGeom prst="rect">
                      <a:avLst/>
                    </a:prstGeom>
                    <a:noFill/>
                    <a:ln>
                      <a:noFill/>
                    </a:ln>
                    <a:extLst>
                      <a:ext uri="{53640926-AAD7-44D8-BBD7-CCE9431645EC}">
                        <a14:shadowObscured xmlns:a14="http://schemas.microsoft.com/office/drawing/2010/main"/>
                      </a:ext>
                    </a:extLst>
                  </pic:spPr>
                </pic:pic>
              </a:graphicData>
            </a:graphic>
          </wp:inline>
        </w:drawing>
      </w:r>
    </w:p>
    <w:p w14:paraId="651279E9" w14:textId="77777777" w:rsidR="002F2E58" w:rsidRPr="00D24A85" w:rsidRDefault="002F2E58" w:rsidP="00D94BCD">
      <w:pPr>
        <w:spacing w:after="0" w:line="240" w:lineRule="auto"/>
        <w:ind w:firstLine="709"/>
        <w:jc w:val="center"/>
        <w:rPr>
          <w:rFonts w:ascii="Times New Roman" w:hAnsi="Times New Roman" w:cs="Times New Roman"/>
          <w:bCs/>
          <w:sz w:val="28"/>
          <w:szCs w:val="28"/>
          <w:lang w:val="kk-KZ"/>
        </w:rPr>
      </w:pPr>
    </w:p>
    <w:p w14:paraId="10DBC314" w14:textId="01209F07" w:rsidR="00B1010E" w:rsidRPr="00D24A85" w:rsidRDefault="006E2CE7" w:rsidP="00D94BCD">
      <w:pPr>
        <w:spacing w:after="0" w:line="240" w:lineRule="auto"/>
        <w:ind w:firstLine="709"/>
        <w:jc w:val="center"/>
        <w:rPr>
          <w:rFonts w:ascii="Times New Roman" w:hAnsi="Times New Roman" w:cs="Times New Roman"/>
          <w:bCs/>
          <w:sz w:val="28"/>
          <w:szCs w:val="28"/>
          <w:lang w:val="kk-KZ"/>
        </w:rPr>
      </w:pPr>
      <w:r w:rsidRPr="00D24A85">
        <w:rPr>
          <w:rFonts w:ascii="Times New Roman" w:hAnsi="Times New Roman" w:cs="Times New Roman"/>
          <w:bCs/>
          <w:sz w:val="28"/>
          <w:szCs w:val="28"/>
          <w:lang w:val="kk-KZ"/>
        </w:rPr>
        <w:t>С</w:t>
      </w:r>
      <w:r w:rsidR="00B1010E" w:rsidRPr="00D24A85">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w:t>
      </w:r>
      <w:r w:rsidRPr="00D24A85">
        <w:rPr>
          <w:rFonts w:ascii="Times New Roman" w:hAnsi="Times New Roman" w:cs="Times New Roman"/>
          <w:bCs/>
          <w:sz w:val="28"/>
          <w:szCs w:val="28"/>
          <w:lang w:val="kk-KZ"/>
        </w:rPr>
        <w:t xml:space="preserve">44 </w:t>
      </w:r>
      <w:r>
        <w:rPr>
          <w:rFonts w:ascii="Times New Roman" w:hAnsi="Times New Roman" w:cs="Times New Roman"/>
          <w:bCs/>
          <w:sz w:val="28"/>
          <w:szCs w:val="28"/>
          <w:lang w:val="kk-KZ"/>
        </w:rPr>
        <w:t>–</w:t>
      </w:r>
      <w:r w:rsidRPr="00D24A85">
        <w:rPr>
          <w:rFonts w:ascii="Times New Roman" w:hAnsi="Times New Roman" w:cs="Times New Roman"/>
          <w:bCs/>
          <w:sz w:val="28"/>
          <w:szCs w:val="28"/>
          <w:lang w:val="kk-KZ"/>
        </w:rPr>
        <w:t xml:space="preserve"> </w:t>
      </w:r>
      <w:r w:rsidR="00B1010E" w:rsidRPr="00D24A85">
        <w:rPr>
          <w:rFonts w:ascii="Times New Roman" w:hAnsi="Times New Roman" w:cs="Times New Roman"/>
          <w:sz w:val="28"/>
          <w:szCs w:val="28"/>
          <w:lang w:val="uk-UA"/>
        </w:rPr>
        <w:t xml:space="preserve">Ми. </w:t>
      </w:r>
      <w:proofErr w:type="spellStart"/>
      <w:r w:rsidR="00B1010E" w:rsidRPr="00D24A85">
        <w:rPr>
          <w:rFonts w:ascii="Times New Roman" w:hAnsi="Times New Roman" w:cs="Times New Roman"/>
          <w:sz w:val="28"/>
          <w:szCs w:val="28"/>
          <w:lang w:val="uk-UA"/>
        </w:rPr>
        <w:t>Нейрондар</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дистрофиясы</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және</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глиялық</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торшалардың</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белсенділігінің</w:t>
      </w:r>
      <w:proofErr w:type="spellEnd"/>
      <w:r w:rsidR="00B1010E" w:rsidRPr="00D24A85">
        <w:rPr>
          <w:rFonts w:ascii="Times New Roman" w:hAnsi="Times New Roman" w:cs="Times New Roman"/>
          <w:sz w:val="28"/>
          <w:szCs w:val="28"/>
          <w:lang w:val="uk-UA"/>
        </w:rPr>
        <w:t xml:space="preserve"> </w:t>
      </w:r>
      <w:proofErr w:type="spellStart"/>
      <w:r w:rsidR="00B1010E" w:rsidRPr="00D24A85">
        <w:rPr>
          <w:rFonts w:ascii="Times New Roman" w:hAnsi="Times New Roman" w:cs="Times New Roman"/>
          <w:sz w:val="28"/>
          <w:szCs w:val="28"/>
          <w:lang w:val="uk-UA"/>
        </w:rPr>
        <w:t>артуы</w:t>
      </w:r>
      <w:proofErr w:type="spellEnd"/>
      <w:r w:rsidR="00B1010E" w:rsidRPr="00D24A85">
        <w:rPr>
          <w:rFonts w:ascii="Times New Roman" w:hAnsi="Times New Roman" w:cs="Times New Roman"/>
          <w:sz w:val="28"/>
          <w:szCs w:val="28"/>
          <w:lang w:val="uk-UA"/>
        </w:rPr>
        <w:t>.</w:t>
      </w:r>
    </w:p>
    <w:p w14:paraId="59D78B2A" w14:textId="77777777" w:rsidR="002C3F6C" w:rsidRPr="00D24A85" w:rsidRDefault="002C3F6C" w:rsidP="00D94BCD">
      <w:pPr>
        <w:spacing w:after="0" w:line="240" w:lineRule="auto"/>
        <w:ind w:firstLine="709"/>
        <w:jc w:val="both"/>
        <w:rPr>
          <w:rFonts w:ascii="Times New Roman" w:hAnsi="Times New Roman" w:cs="Times New Roman"/>
          <w:b/>
          <w:spacing w:val="2"/>
          <w:sz w:val="28"/>
          <w:szCs w:val="28"/>
          <w:lang w:val="kk-KZ"/>
        </w:rPr>
      </w:pPr>
    </w:p>
    <w:p w14:paraId="3D02AD3D" w14:textId="77777777" w:rsidR="002C3F6C" w:rsidRPr="00D24A85" w:rsidRDefault="002F2E58" w:rsidP="00D94BCD">
      <w:pPr>
        <w:spacing w:after="0" w:line="240" w:lineRule="auto"/>
        <w:ind w:firstLine="709"/>
        <w:jc w:val="both"/>
        <w:rPr>
          <w:rFonts w:ascii="Times New Roman" w:hAnsi="Times New Roman" w:cs="Times New Roman"/>
          <w:b/>
          <w:spacing w:val="2"/>
          <w:sz w:val="28"/>
          <w:szCs w:val="28"/>
          <w:lang w:val="kk-KZ"/>
        </w:rPr>
      </w:pPr>
      <w:r w:rsidRPr="00D24A85">
        <w:rPr>
          <w:rFonts w:ascii="Times New Roman" w:hAnsi="Times New Roman" w:cs="Times New Roman"/>
          <w:sz w:val="28"/>
          <w:szCs w:val="28"/>
          <w:lang w:val="kk-KZ"/>
        </w:rPr>
        <w:t>Сонымен жасалған гистологиялық өзгерістерді қорытындылай келсек, зақымдалған аяқ терісі</w:t>
      </w:r>
      <w:r w:rsidR="003B3749"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ұлпаларындағы</w:t>
      </w:r>
      <w:r w:rsidR="003B3749" w:rsidRPr="00D24A85">
        <w:rPr>
          <w:rFonts w:ascii="Times New Roman" w:hAnsi="Times New Roman" w:cs="Times New Roman"/>
          <w:sz w:val="28"/>
          <w:szCs w:val="28"/>
          <w:lang w:val="kk-KZ"/>
        </w:rPr>
        <w:t xml:space="preserve"> айқын некроздық өзгерістер, өкпенің интерстициальді эмфиземасы, паренхималық мүшелерде майлану, түйіршікті, сулану дистрофиясы, катаральды-геморрагиялық холецистит, серозды лимфаденит, бауыр некрозы, созылмалы катаральды энтерит және фибринозды-ихорозды эндометрит</w:t>
      </w:r>
      <w:r w:rsidRPr="00D24A85">
        <w:rPr>
          <w:rFonts w:ascii="Times New Roman" w:hAnsi="Times New Roman" w:cs="Times New Roman"/>
          <w:sz w:val="28"/>
          <w:szCs w:val="28"/>
          <w:lang w:val="kk-KZ"/>
        </w:rPr>
        <w:t xml:space="preserve"> белгілерімен сипатталды</w:t>
      </w:r>
      <w:r w:rsidR="003B3749" w:rsidRPr="00D24A85">
        <w:rPr>
          <w:rFonts w:ascii="Times New Roman" w:hAnsi="Times New Roman" w:cs="Times New Roman"/>
          <w:sz w:val="28"/>
          <w:szCs w:val="28"/>
          <w:lang w:val="kk-KZ"/>
        </w:rPr>
        <w:t>.</w:t>
      </w:r>
    </w:p>
    <w:p w14:paraId="2ABCD4FA" w14:textId="77777777" w:rsidR="00B1010E" w:rsidRPr="00D24A85" w:rsidRDefault="00B1010E" w:rsidP="00D94BCD">
      <w:pPr>
        <w:spacing w:after="0" w:line="240" w:lineRule="auto"/>
        <w:ind w:firstLine="709"/>
        <w:jc w:val="both"/>
        <w:rPr>
          <w:rFonts w:ascii="Times New Roman" w:hAnsi="Times New Roman" w:cs="Times New Roman"/>
          <w:b/>
          <w:spacing w:val="2"/>
          <w:sz w:val="28"/>
          <w:szCs w:val="28"/>
          <w:lang w:val="kk-KZ"/>
        </w:rPr>
      </w:pPr>
    </w:p>
    <w:p w14:paraId="2943502A" w14:textId="77777777" w:rsidR="002F2E58" w:rsidRPr="00D24A85" w:rsidRDefault="00FC3C11" w:rsidP="00D94BCD">
      <w:pPr>
        <w:spacing w:after="0" w:line="240" w:lineRule="auto"/>
        <w:ind w:firstLine="709"/>
        <w:jc w:val="both"/>
        <w:rPr>
          <w:rFonts w:ascii="Times New Roman" w:hAnsi="Times New Roman" w:cs="Times New Roman"/>
          <w:b/>
          <w:spacing w:val="2"/>
          <w:sz w:val="28"/>
          <w:szCs w:val="28"/>
          <w:lang w:val="kk-KZ"/>
        </w:rPr>
      </w:pPr>
      <w:r w:rsidRPr="00D24A85">
        <w:rPr>
          <w:rFonts w:ascii="Times New Roman" w:hAnsi="Times New Roman" w:cs="Times New Roman"/>
          <w:b/>
          <w:spacing w:val="2"/>
          <w:sz w:val="28"/>
          <w:szCs w:val="28"/>
          <w:lang w:val="kk-KZ"/>
        </w:rPr>
        <w:t xml:space="preserve">3.6 </w:t>
      </w:r>
      <w:r w:rsidR="002F2E58" w:rsidRPr="00D24A85">
        <w:rPr>
          <w:rFonts w:ascii="Times New Roman" w:hAnsi="Times New Roman" w:cs="Times New Roman"/>
          <w:b/>
          <w:sz w:val="28"/>
          <w:szCs w:val="28"/>
          <w:lang w:val="kk-KZ"/>
        </w:rPr>
        <w:t>Зертханалық жағдайда «Лактобактерин-ТК» препаратын ірі қара малдың зақымдалған аймақтарынан оқшауланған патогендік микрофлораға әсерін зерттеу</w:t>
      </w:r>
    </w:p>
    <w:p w14:paraId="0FC8F921" w14:textId="4F65F27E" w:rsidR="002F2E58" w:rsidRPr="00D24A85" w:rsidRDefault="00400F7D"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Біз некробактериоз қоздырушыларынан бөлінген 4 </w:t>
      </w:r>
      <w:r w:rsidR="002C2C55" w:rsidRPr="00D24A85">
        <w:rPr>
          <w:rFonts w:ascii="Times New Roman" w:hAnsi="Times New Roman" w:cs="Times New Roman"/>
          <w:color w:val="000000"/>
          <w:sz w:val="28"/>
          <w:szCs w:val="28"/>
          <w:lang w:val="kk-KZ"/>
        </w:rPr>
        <w:t>өсіндіге</w:t>
      </w:r>
      <w:r w:rsidRPr="00D24A85">
        <w:rPr>
          <w:rFonts w:ascii="Times New Roman" w:hAnsi="Times New Roman" w:cs="Times New Roman"/>
          <w:color w:val="000000"/>
          <w:sz w:val="28"/>
          <w:szCs w:val="28"/>
          <w:lang w:val="kk-KZ"/>
        </w:rPr>
        <w:t xml:space="preserve"> қатысты антагонистік белсенділікке зерттеулер жүргіздік. Сүт қышқылы бактерияларының 5 штаммының </w:t>
      </w:r>
      <w:r w:rsidR="003D2FF7" w:rsidRPr="00D24A85">
        <w:rPr>
          <w:rFonts w:ascii="Times New Roman" w:hAnsi="Times New Roman" w:cs="Times New Roman"/>
          <w:i/>
          <w:color w:val="000000"/>
          <w:sz w:val="28"/>
          <w:szCs w:val="28"/>
          <w:lang w:val="kk-KZ"/>
        </w:rPr>
        <w:t>fusobacterium necrophorum</w:t>
      </w:r>
      <w:r w:rsidR="003D2FF7" w:rsidRPr="00D24A85">
        <w:rPr>
          <w:rFonts w:ascii="Times New Roman" w:hAnsi="Times New Roman" w:cs="Times New Roman"/>
          <w:color w:val="000000"/>
          <w:sz w:val="28"/>
          <w:szCs w:val="28"/>
          <w:lang w:val="kk-KZ"/>
        </w:rPr>
        <w:t xml:space="preserve">-ға қатысты </w:t>
      </w:r>
      <w:r w:rsidRPr="00D24A85">
        <w:rPr>
          <w:rFonts w:ascii="Times New Roman" w:hAnsi="Times New Roman" w:cs="Times New Roman"/>
          <w:color w:val="000000"/>
          <w:sz w:val="28"/>
          <w:szCs w:val="28"/>
          <w:lang w:val="kk-KZ"/>
        </w:rPr>
        <w:t xml:space="preserve">антагонистік белсенділігі зерттелді: </w:t>
      </w:r>
      <w:r w:rsidRPr="00D24A85">
        <w:rPr>
          <w:rFonts w:ascii="Times New Roman" w:hAnsi="Times New Roman" w:cs="Times New Roman"/>
          <w:i/>
          <w:color w:val="000000"/>
          <w:sz w:val="28"/>
          <w:szCs w:val="28"/>
          <w:lang w:val="kk-KZ"/>
        </w:rPr>
        <w:t>Lb. Acidophilus</w:t>
      </w:r>
      <w:r w:rsidRPr="00D24A85">
        <w:rPr>
          <w:rFonts w:ascii="Times New Roman" w:hAnsi="Times New Roman" w:cs="Times New Roman"/>
          <w:color w:val="000000"/>
          <w:sz w:val="28"/>
          <w:szCs w:val="28"/>
          <w:lang w:val="kk-KZ"/>
        </w:rPr>
        <w:t xml:space="preserve"> - 05ch, 15k-1, 022k, </w:t>
      </w:r>
      <w:r w:rsidRPr="00D24A85">
        <w:rPr>
          <w:rFonts w:ascii="Times New Roman" w:hAnsi="Times New Roman" w:cs="Times New Roman"/>
          <w:i/>
          <w:color w:val="000000"/>
          <w:sz w:val="28"/>
          <w:szCs w:val="28"/>
          <w:lang w:val="kk-KZ"/>
        </w:rPr>
        <w:t>Lb.bulgaricus</w:t>
      </w:r>
      <w:r w:rsidRPr="00D24A85">
        <w:rPr>
          <w:rFonts w:ascii="Times New Roman" w:hAnsi="Times New Roman" w:cs="Times New Roman"/>
          <w:color w:val="000000"/>
          <w:sz w:val="28"/>
          <w:szCs w:val="28"/>
          <w:lang w:val="kk-KZ"/>
        </w:rPr>
        <w:t xml:space="preserve"> - 08ch-1,018. </w:t>
      </w:r>
      <w:r w:rsidRPr="00D24A85">
        <w:rPr>
          <w:rFonts w:ascii="Times New Roman" w:hAnsi="Times New Roman" w:cs="Times New Roman"/>
          <w:i/>
          <w:color w:val="000000"/>
          <w:sz w:val="28"/>
          <w:szCs w:val="28"/>
          <w:lang w:val="kk-KZ"/>
        </w:rPr>
        <w:t>Fusobacterium necrophorum</w:t>
      </w:r>
      <w:r w:rsidRPr="00D24A85">
        <w:rPr>
          <w:rFonts w:ascii="Times New Roman" w:hAnsi="Times New Roman" w:cs="Times New Roman"/>
          <w:color w:val="000000"/>
          <w:sz w:val="28"/>
          <w:szCs w:val="28"/>
          <w:lang w:val="kk-KZ"/>
        </w:rPr>
        <w:t xml:space="preserve"> өсуінің тежелу аймағы штаммда антагонистік белсенділікті зерттеуде </w:t>
      </w:r>
      <w:r w:rsidR="004F471D" w:rsidRPr="00D24A85">
        <w:rPr>
          <w:rFonts w:ascii="Times New Roman" w:hAnsi="Times New Roman" w:cs="Times New Roman"/>
          <w:i/>
          <w:color w:val="000000"/>
          <w:sz w:val="28"/>
          <w:szCs w:val="28"/>
          <w:lang w:val="kk-KZ"/>
        </w:rPr>
        <w:t>Lb. Acidophilus</w:t>
      </w:r>
      <w:r w:rsidR="004F471D" w:rsidRPr="00D24A85">
        <w:rPr>
          <w:rFonts w:ascii="Times New Roman" w:hAnsi="Times New Roman" w:cs="Times New Roman"/>
          <w:color w:val="000000"/>
          <w:sz w:val="28"/>
          <w:szCs w:val="28"/>
          <w:lang w:val="kk-KZ"/>
        </w:rPr>
        <w:t xml:space="preserve"> қарағанда </w:t>
      </w:r>
      <w:r w:rsidRPr="00D24A85">
        <w:rPr>
          <w:rFonts w:ascii="Times New Roman" w:hAnsi="Times New Roman" w:cs="Times New Roman"/>
          <w:color w:val="000000"/>
          <w:sz w:val="28"/>
          <w:szCs w:val="28"/>
          <w:lang w:val="kk-KZ"/>
        </w:rPr>
        <w:t xml:space="preserve">жоғары болды. </w:t>
      </w:r>
      <w:r w:rsidRPr="00D24A85">
        <w:rPr>
          <w:rFonts w:ascii="Times New Roman" w:hAnsi="Times New Roman" w:cs="Times New Roman"/>
          <w:i/>
          <w:color w:val="000000"/>
          <w:sz w:val="28"/>
          <w:szCs w:val="28"/>
          <w:lang w:val="kk-KZ"/>
        </w:rPr>
        <w:t>Lactobacillusacidophilus</w:t>
      </w:r>
      <w:r w:rsidRPr="00D24A85">
        <w:rPr>
          <w:rFonts w:ascii="Times New Roman" w:hAnsi="Times New Roman" w:cs="Times New Roman"/>
          <w:color w:val="000000"/>
          <w:sz w:val="28"/>
          <w:szCs w:val="28"/>
          <w:lang w:val="kk-KZ"/>
        </w:rPr>
        <w:t xml:space="preserve"> сүт қышқылы бактерияларының антагонистік </w:t>
      </w:r>
      <w:r w:rsidRPr="00D24A85">
        <w:rPr>
          <w:rFonts w:ascii="Times New Roman" w:hAnsi="Times New Roman" w:cs="Times New Roman"/>
          <w:color w:val="000000"/>
          <w:sz w:val="28"/>
          <w:szCs w:val="28"/>
          <w:lang w:val="kk-KZ"/>
        </w:rPr>
        <w:lastRenderedPageBreak/>
        <w:t xml:space="preserve">белсенділігіне </w:t>
      </w:r>
      <w:r w:rsidR="004F471D" w:rsidRPr="00D24A85">
        <w:rPr>
          <w:rFonts w:ascii="Times New Roman" w:hAnsi="Times New Roman" w:cs="Times New Roman"/>
          <w:color w:val="000000"/>
          <w:sz w:val="28"/>
          <w:szCs w:val="28"/>
          <w:lang w:val="kk-KZ"/>
        </w:rPr>
        <w:t>жүргізілген зерттеу нәтижелері 4-ші кестеде және 45, 46, 47, 48 суреттерде келтірілген.</w:t>
      </w:r>
    </w:p>
    <w:p w14:paraId="2C0A1EBD" w14:textId="77777777" w:rsidR="004F471D" w:rsidRPr="00D24A85" w:rsidRDefault="004F471D" w:rsidP="00D94BCD">
      <w:pPr>
        <w:spacing w:after="0" w:line="240" w:lineRule="auto"/>
        <w:ind w:firstLine="709"/>
        <w:jc w:val="both"/>
        <w:rPr>
          <w:rFonts w:ascii="Times New Roman" w:hAnsi="Times New Roman" w:cs="Times New Roman"/>
          <w:color w:val="000000"/>
          <w:sz w:val="28"/>
          <w:szCs w:val="28"/>
          <w:lang w:val="kk-KZ"/>
        </w:rPr>
      </w:pPr>
    </w:p>
    <w:tbl>
      <w:tblPr>
        <w:tblStyle w:val="a7"/>
        <w:tblW w:w="0" w:type="auto"/>
        <w:tblInd w:w="108" w:type="dxa"/>
        <w:tblLook w:val="04A0" w:firstRow="1" w:lastRow="0" w:firstColumn="1" w:lastColumn="0" w:noHBand="0" w:noVBand="1"/>
      </w:tblPr>
      <w:tblGrid>
        <w:gridCol w:w="4789"/>
        <w:gridCol w:w="4731"/>
      </w:tblGrid>
      <w:tr w:rsidR="004F471D" w:rsidRPr="00D24A85" w14:paraId="371F937C" w14:textId="77777777" w:rsidTr="004F471D">
        <w:tc>
          <w:tcPr>
            <w:tcW w:w="4867" w:type="dxa"/>
          </w:tcPr>
          <w:p w14:paraId="1B49F189" w14:textId="77777777" w:rsidR="004F471D" w:rsidRPr="00D24A85" w:rsidRDefault="004F471D"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color w:val="FF0000"/>
                <w:sz w:val="28"/>
                <w:szCs w:val="28"/>
                <w:lang w:eastAsia="ru-RU"/>
              </w:rPr>
              <w:drawing>
                <wp:inline distT="0" distB="0" distL="0" distR="0" wp14:anchorId="677496ED" wp14:editId="7ECEE48D">
                  <wp:extent cx="2958353" cy="3101788"/>
                  <wp:effectExtent l="0" t="0" r="0" b="3810"/>
                  <wp:docPr id="56" name="Рисунок 56"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rarniy21\Desktop\Новый точечный рисунок (6).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49871" cy="3092895"/>
                          </a:xfrm>
                          <a:prstGeom prst="rect">
                            <a:avLst/>
                          </a:prstGeom>
                          <a:noFill/>
                          <a:ln>
                            <a:noFill/>
                          </a:ln>
                        </pic:spPr>
                      </pic:pic>
                    </a:graphicData>
                  </a:graphic>
                </wp:inline>
              </w:drawing>
            </w:r>
          </w:p>
        </w:tc>
        <w:tc>
          <w:tcPr>
            <w:tcW w:w="4808" w:type="dxa"/>
          </w:tcPr>
          <w:p w14:paraId="7EC3C312" w14:textId="77777777" w:rsidR="004F471D" w:rsidRPr="00D24A85" w:rsidRDefault="004F471D"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sz w:val="28"/>
                <w:szCs w:val="28"/>
                <w:lang w:eastAsia="ru-RU"/>
              </w:rPr>
              <w:drawing>
                <wp:inline distT="0" distB="0" distL="0" distR="0" wp14:anchorId="6222E8FC" wp14:editId="7050FDCF">
                  <wp:extent cx="2886635" cy="3101788"/>
                  <wp:effectExtent l="0" t="0" r="9525" b="3810"/>
                  <wp:docPr id="57" name="Рисунок 57"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rarniy21\Desktop\Новый точечный рисунок (6).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76387" cy="3090776"/>
                          </a:xfrm>
                          <a:prstGeom prst="rect">
                            <a:avLst/>
                          </a:prstGeom>
                          <a:noFill/>
                          <a:ln>
                            <a:noFill/>
                          </a:ln>
                        </pic:spPr>
                      </pic:pic>
                    </a:graphicData>
                  </a:graphic>
                </wp:inline>
              </w:drawing>
            </w:r>
          </w:p>
        </w:tc>
      </w:tr>
      <w:tr w:rsidR="004F471D" w:rsidRPr="008C080E" w14:paraId="18088090" w14:textId="77777777" w:rsidTr="004F471D">
        <w:tc>
          <w:tcPr>
            <w:tcW w:w="4867" w:type="dxa"/>
          </w:tcPr>
          <w:p w14:paraId="5169BEF5" w14:textId="1CAE9ED2" w:rsidR="004F471D" w:rsidRPr="00D24A85" w:rsidRDefault="00DF7FCD" w:rsidP="00D94BCD">
            <w:pPr>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4F471D"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45 – </w:t>
            </w:r>
            <w:r w:rsidR="004F471D" w:rsidRPr="00D24A85">
              <w:rPr>
                <w:rFonts w:ascii="Times New Roman" w:hAnsi="Times New Roman" w:cs="Times New Roman"/>
                <w:sz w:val="28"/>
                <w:szCs w:val="28"/>
                <w:lang w:val="kk-KZ"/>
              </w:rPr>
              <w:t xml:space="preserve"> </w:t>
            </w:r>
            <w:r w:rsidR="004F471D" w:rsidRPr="00D24A85">
              <w:rPr>
                <w:rFonts w:ascii="Times New Roman" w:hAnsi="Times New Roman" w:cs="Times New Roman"/>
                <w:i/>
                <w:sz w:val="28"/>
                <w:szCs w:val="28"/>
                <w:lang w:val="kk-KZ"/>
              </w:rPr>
              <w:t>Lactobacillusacidophilus</w:t>
            </w:r>
            <w:r w:rsidR="004F471D" w:rsidRPr="00D24A85">
              <w:rPr>
                <w:rFonts w:ascii="Times New Roman" w:hAnsi="Times New Roman" w:cs="Times New Roman"/>
                <w:sz w:val="28"/>
                <w:szCs w:val="28"/>
                <w:lang w:val="kk-KZ"/>
              </w:rPr>
              <w:t xml:space="preserve">, </w:t>
            </w:r>
            <w:r w:rsidR="004F471D" w:rsidRPr="00D24A85">
              <w:rPr>
                <w:rFonts w:ascii="Times New Roman" w:hAnsi="Times New Roman" w:cs="Times New Roman"/>
                <w:color w:val="000000"/>
                <w:sz w:val="28"/>
                <w:szCs w:val="28"/>
                <w:lang w:val="kk-KZ"/>
              </w:rPr>
              <w:t xml:space="preserve">дана 15k-1 </w:t>
            </w:r>
            <w:r w:rsidR="004F471D" w:rsidRPr="00D24A85">
              <w:rPr>
                <w:rFonts w:ascii="Times New Roman" w:hAnsi="Times New Roman" w:cs="Times New Roman"/>
                <w:i/>
                <w:color w:val="000000"/>
                <w:sz w:val="28"/>
                <w:szCs w:val="28"/>
                <w:lang w:val="kk-KZ"/>
              </w:rPr>
              <w:t>F. necrophorum</w:t>
            </w:r>
            <w:r w:rsidR="004F471D" w:rsidRPr="00D24A85">
              <w:rPr>
                <w:rFonts w:ascii="Times New Roman" w:hAnsi="Times New Roman" w:cs="Times New Roman"/>
                <w:color w:val="000000"/>
                <w:sz w:val="28"/>
                <w:szCs w:val="28"/>
                <w:lang w:val="kk-KZ"/>
              </w:rPr>
              <w:t xml:space="preserve"> №3 (өсудің кешігу аймағы 18 мм)</w:t>
            </w:r>
          </w:p>
        </w:tc>
        <w:tc>
          <w:tcPr>
            <w:tcW w:w="4808" w:type="dxa"/>
          </w:tcPr>
          <w:p w14:paraId="60CF9EB5" w14:textId="2142329D" w:rsidR="004F471D" w:rsidRPr="00D24A85" w:rsidRDefault="00DF7FCD" w:rsidP="00D94BCD">
            <w:pPr>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4F471D"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46 –</w:t>
            </w:r>
            <w:r w:rsidR="004F471D" w:rsidRPr="00D24A85">
              <w:rPr>
                <w:rFonts w:ascii="Times New Roman" w:hAnsi="Times New Roman" w:cs="Times New Roman"/>
                <w:color w:val="000000"/>
                <w:sz w:val="28"/>
                <w:szCs w:val="28"/>
                <w:lang w:val="kk-KZ"/>
              </w:rPr>
              <w:t xml:space="preserve"> </w:t>
            </w:r>
            <w:r w:rsidR="004F471D" w:rsidRPr="00D24A85">
              <w:rPr>
                <w:rFonts w:ascii="Times New Roman" w:hAnsi="Times New Roman" w:cs="Times New Roman"/>
                <w:i/>
                <w:color w:val="000000"/>
                <w:sz w:val="28"/>
                <w:szCs w:val="28"/>
                <w:lang w:val="kk-KZ"/>
              </w:rPr>
              <w:t>Lactobacillusacidophilus</w:t>
            </w:r>
            <w:r w:rsidR="004F471D" w:rsidRPr="00D24A85">
              <w:rPr>
                <w:rFonts w:ascii="Times New Roman" w:hAnsi="Times New Roman" w:cs="Times New Roman"/>
                <w:color w:val="000000"/>
                <w:sz w:val="28"/>
                <w:szCs w:val="28"/>
                <w:lang w:val="kk-KZ"/>
              </w:rPr>
              <w:t xml:space="preserve">, дана 15k-1 </w:t>
            </w:r>
            <w:r w:rsidR="004F471D" w:rsidRPr="00D24A85">
              <w:rPr>
                <w:rFonts w:ascii="Times New Roman" w:hAnsi="Times New Roman" w:cs="Times New Roman"/>
                <w:i/>
                <w:color w:val="000000"/>
                <w:sz w:val="28"/>
                <w:szCs w:val="28"/>
                <w:lang w:val="kk-KZ"/>
              </w:rPr>
              <w:t>F. necrophorum</w:t>
            </w:r>
            <w:r w:rsidR="004F471D" w:rsidRPr="00D24A85">
              <w:rPr>
                <w:rFonts w:ascii="Times New Roman" w:hAnsi="Times New Roman" w:cs="Times New Roman"/>
                <w:color w:val="000000"/>
                <w:sz w:val="28"/>
                <w:szCs w:val="28"/>
                <w:lang w:val="kk-KZ"/>
              </w:rPr>
              <w:t xml:space="preserve"> №8 (өсудің кешігу аймағы 20 мм)</w:t>
            </w:r>
          </w:p>
        </w:tc>
      </w:tr>
      <w:tr w:rsidR="004F471D" w:rsidRPr="00D24A85" w14:paraId="6E77B2C9" w14:textId="77777777" w:rsidTr="004F471D">
        <w:tc>
          <w:tcPr>
            <w:tcW w:w="4867" w:type="dxa"/>
          </w:tcPr>
          <w:p w14:paraId="1938E2FD" w14:textId="77777777" w:rsidR="004F471D" w:rsidRPr="00D24A85" w:rsidRDefault="004F471D"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color w:val="FF0000"/>
                <w:sz w:val="28"/>
                <w:szCs w:val="28"/>
                <w:lang w:eastAsia="ru-RU"/>
              </w:rPr>
              <w:drawing>
                <wp:inline distT="0" distB="0" distL="0" distR="0" wp14:anchorId="6E25EE79" wp14:editId="403A96F6">
                  <wp:extent cx="2916030" cy="3263152"/>
                  <wp:effectExtent l="0" t="0" r="0" b="0"/>
                  <wp:docPr id="58" name="Рисунок 58"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Новый точечный рисунок (6).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5920" cy="3263029"/>
                          </a:xfrm>
                          <a:prstGeom prst="rect">
                            <a:avLst/>
                          </a:prstGeom>
                          <a:noFill/>
                          <a:ln>
                            <a:noFill/>
                          </a:ln>
                        </pic:spPr>
                      </pic:pic>
                    </a:graphicData>
                  </a:graphic>
                </wp:inline>
              </w:drawing>
            </w:r>
          </w:p>
        </w:tc>
        <w:tc>
          <w:tcPr>
            <w:tcW w:w="4808" w:type="dxa"/>
          </w:tcPr>
          <w:p w14:paraId="3668D31C" w14:textId="77777777" w:rsidR="004F471D" w:rsidRPr="00D24A85" w:rsidRDefault="004F471D" w:rsidP="00D94BCD">
            <w:pPr>
              <w:ind w:firstLine="709"/>
              <w:jc w:val="both"/>
              <w:rPr>
                <w:rFonts w:ascii="Times New Roman" w:hAnsi="Times New Roman" w:cs="Times New Roman"/>
                <w:color w:val="000000"/>
                <w:sz w:val="28"/>
                <w:szCs w:val="28"/>
                <w:lang w:val="kk-KZ"/>
              </w:rPr>
            </w:pPr>
            <w:r w:rsidRPr="00D24A85">
              <w:rPr>
                <w:rFonts w:ascii="Times New Roman" w:hAnsi="Times New Roman" w:cs="Times New Roman"/>
                <w:noProof/>
                <w:color w:val="FF0000"/>
                <w:sz w:val="28"/>
                <w:szCs w:val="28"/>
                <w:lang w:eastAsia="ru-RU"/>
              </w:rPr>
              <w:drawing>
                <wp:inline distT="0" distB="0" distL="0" distR="0" wp14:anchorId="22BE30B6" wp14:editId="755F8BAF">
                  <wp:extent cx="2914117" cy="3263152"/>
                  <wp:effectExtent l="0" t="0" r="635" b="0"/>
                  <wp:docPr id="59" name="Рисунок 59"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rarniy21\Desktop\Новый точечный рисунок (6).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5920" cy="3265171"/>
                          </a:xfrm>
                          <a:prstGeom prst="rect">
                            <a:avLst/>
                          </a:prstGeom>
                          <a:noFill/>
                          <a:ln>
                            <a:noFill/>
                          </a:ln>
                        </pic:spPr>
                      </pic:pic>
                    </a:graphicData>
                  </a:graphic>
                </wp:inline>
              </w:drawing>
            </w:r>
          </w:p>
        </w:tc>
      </w:tr>
      <w:tr w:rsidR="004F471D" w:rsidRPr="008C080E" w14:paraId="27F501ED" w14:textId="77777777" w:rsidTr="004F471D">
        <w:tc>
          <w:tcPr>
            <w:tcW w:w="4867" w:type="dxa"/>
          </w:tcPr>
          <w:p w14:paraId="0112AC27" w14:textId="12375815" w:rsidR="004F471D" w:rsidRPr="00D24A85" w:rsidRDefault="00DF7FCD" w:rsidP="00D94BCD">
            <w:pPr>
              <w:ind w:firstLine="709"/>
              <w:jc w:val="cente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С</w:t>
            </w:r>
            <w:r w:rsidR="004F471D"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47 – </w:t>
            </w:r>
            <w:r w:rsidR="004F471D" w:rsidRPr="00D24A85">
              <w:rPr>
                <w:rFonts w:ascii="Times New Roman" w:hAnsi="Times New Roman" w:cs="Times New Roman"/>
                <w:i/>
                <w:sz w:val="28"/>
                <w:szCs w:val="28"/>
                <w:lang w:val="kk-KZ"/>
              </w:rPr>
              <w:t>Lactobacillusacidophilus</w:t>
            </w:r>
            <w:r w:rsidR="004F471D" w:rsidRPr="00D24A85">
              <w:rPr>
                <w:rFonts w:ascii="Times New Roman" w:hAnsi="Times New Roman" w:cs="Times New Roman"/>
                <w:sz w:val="28"/>
                <w:szCs w:val="28"/>
                <w:lang w:val="kk-KZ"/>
              </w:rPr>
              <w:t xml:space="preserve">, </w:t>
            </w:r>
            <w:r w:rsidR="004F471D" w:rsidRPr="00D24A85">
              <w:rPr>
                <w:rFonts w:ascii="Times New Roman" w:hAnsi="Times New Roman" w:cs="Times New Roman"/>
                <w:color w:val="000000"/>
                <w:sz w:val="28"/>
                <w:szCs w:val="28"/>
                <w:lang w:val="kk-KZ"/>
              </w:rPr>
              <w:t xml:space="preserve">дана 15k-1 </w:t>
            </w:r>
            <w:r w:rsidR="004F471D" w:rsidRPr="00D24A85">
              <w:rPr>
                <w:rFonts w:ascii="Times New Roman" w:hAnsi="Times New Roman" w:cs="Times New Roman"/>
                <w:i/>
                <w:color w:val="000000"/>
                <w:sz w:val="28"/>
                <w:szCs w:val="28"/>
                <w:lang w:val="kk-KZ"/>
              </w:rPr>
              <w:t>F. necrophorum</w:t>
            </w:r>
            <w:r w:rsidR="004F471D" w:rsidRPr="00D24A85">
              <w:rPr>
                <w:rFonts w:ascii="Times New Roman" w:hAnsi="Times New Roman" w:cs="Times New Roman"/>
                <w:color w:val="000000"/>
                <w:sz w:val="28"/>
                <w:szCs w:val="28"/>
                <w:lang w:val="kk-KZ"/>
              </w:rPr>
              <w:t xml:space="preserve"> №10 (өсудің кешігу аймағы 20 мм)</w:t>
            </w:r>
          </w:p>
        </w:tc>
        <w:tc>
          <w:tcPr>
            <w:tcW w:w="4808" w:type="dxa"/>
          </w:tcPr>
          <w:p w14:paraId="446313A2" w14:textId="31719133" w:rsidR="004F471D" w:rsidRPr="00D24A85" w:rsidRDefault="00DF7FCD" w:rsidP="00D94BCD">
            <w:pPr>
              <w:ind w:firstLine="709"/>
              <w:jc w:val="center"/>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С</w:t>
            </w:r>
            <w:r w:rsidR="004F471D"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48 – </w:t>
            </w:r>
            <w:r w:rsidR="004F471D" w:rsidRPr="00D24A85">
              <w:rPr>
                <w:rFonts w:ascii="Times New Roman" w:hAnsi="Times New Roman" w:cs="Times New Roman"/>
                <w:i/>
                <w:sz w:val="28"/>
                <w:szCs w:val="28"/>
                <w:lang w:val="kk-KZ"/>
              </w:rPr>
              <w:t>Lactobacillusacidophilus</w:t>
            </w:r>
            <w:r w:rsidR="004F471D" w:rsidRPr="00D24A85">
              <w:rPr>
                <w:rFonts w:ascii="Times New Roman" w:hAnsi="Times New Roman" w:cs="Times New Roman"/>
                <w:sz w:val="28"/>
                <w:szCs w:val="28"/>
                <w:lang w:val="kk-KZ"/>
              </w:rPr>
              <w:t xml:space="preserve">, </w:t>
            </w:r>
            <w:r w:rsidR="004F471D" w:rsidRPr="00D24A85">
              <w:rPr>
                <w:rFonts w:ascii="Times New Roman" w:hAnsi="Times New Roman" w:cs="Times New Roman"/>
                <w:color w:val="000000"/>
                <w:sz w:val="28"/>
                <w:szCs w:val="28"/>
                <w:lang w:val="kk-KZ"/>
              </w:rPr>
              <w:t xml:space="preserve">дана 15k-1 </w:t>
            </w:r>
            <w:r w:rsidR="004F471D" w:rsidRPr="00D24A85">
              <w:rPr>
                <w:rFonts w:ascii="Times New Roman" w:hAnsi="Times New Roman" w:cs="Times New Roman"/>
                <w:i/>
                <w:color w:val="000000"/>
                <w:sz w:val="28"/>
                <w:szCs w:val="28"/>
                <w:lang w:val="kk-KZ"/>
              </w:rPr>
              <w:t>F. necrophorum</w:t>
            </w:r>
            <w:r w:rsidR="004F471D" w:rsidRPr="00D24A85">
              <w:rPr>
                <w:rFonts w:ascii="Times New Roman" w:hAnsi="Times New Roman" w:cs="Times New Roman"/>
                <w:color w:val="000000"/>
                <w:sz w:val="28"/>
                <w:szCs w:val="28"/>
                <w:lang w:val="kk-KZ"/>
              </w:rPr>
              <w:t xml:space="preserve"> №12 (өсудің кешігу аймағы 15 мм)</w:t>
            </w:r>
          </w:p>
        </w:tc>
      </w:tr>
    </w:tbl>
    <w:p w14:paraId="7D579864" w14:textId="77777777" w:rsidR="004F471D" w:rsidRPr="00D24A85" w:rsidRDefault="004F471D" w:rsidP="00D94BCD">
      <w:pPr>
        <w:spacing w:after="0" w:line="240" w:lineRule="auto"/>
        <w:ind w:firstLine="709"/>
        <w:jc w:val="both"/>
        <w:rPr>
          <w:rFonts w:ascii="Times New Roman" w:hAnsi="Times New Roman" w:cs="Times New Roman"/>
          <w:b/>
          <w:spacing w:val="2"/>
          <w:sz w:val="28"/>
          <w:szCs w:val="28"/>
          <w:lang w:val="kk-KZ"/>
        </w:rPr>
      </w:pPr>
    </w:p>
    <w:p w14:paraId="247E367B" w14:textId="197A3DF0" w:rsidR="004F471D" w:rsidRPr="00D24A85" w:rsidRDefault="002D42B3" w:rsidP="00D94BCD">
      <w:pPr>
        <w:spacing w:after="0" w:line="240" w:lineRule="auto"/>
        <w:ind w:firstLine="709"/>
        <w:jc w:val="both"/>
        <w:rPr>
          <w:rFonts w:ascii="Times New Roman" w:hAnsi="Times New Roman" w:cs="Times New Roman"/>
          <w:spacing w:val="2"/>
          <w:sz w:val="28"/>
          <w:szCs w:val="28"/>
          <w:lang w:val="kk-KZ"/>
        </w:rPr>
      </w:pPr>
      <w:r w:rsidRPr="00D24A85">
        <w:rPr>
          <w:rFonts w:ascii="Times New Roman" w:hAnsi="Times New Roman" w:cs="Times New Roman"/>
          <w:spacing w:val="2"/>
          <w:sz w:val="28"/>
          <w:szCs w:val="28"/>
          <w:lang w:val="kk-KZ"/>
        </w:rPr>
        <w:lastRenderedPageBreak/>
        <w:t>К</w:t>
      </w:r>
      <w:r w:rsidR="004F471D" w:rsidRPr="00D24A85">
        <w:rPr>
          <w:rFonts w:ascii="Times New Roman" w:hAnsi="Times New Roman" w:cs="Times New Roman"/>
          <w:spacing w:val="2"/>
          <w:sz w:val="28"/>
          <w:szCs w:val="28"/>
          <w:lang w:val="kk-KZ"/>
        </w:rPr>
        <w:t>есте</w:t>
      </w:r>
      <w:r>
        <w:rPr>
          <w:rFonts w:ascii="Times New Roman" w:hAnsi="Times New Roman" w:cs="Times New Roman"/>
          <w:spacing w:val="2"/>
          <w:sz w:val="28"/>
          <w:szCs w:val="28"/>
          <w:lang w:val="kk-KZ"/>
        </w:rPr>
        <w:t xml:space="preserve"> </w:t>
      </w:r>
      <w:r w:rsidRPr="00D24A85">
        <w:rPr>
          <w:rFonts w:ascii="Times New Roman" w:hAnsi="Times New Roman" w:cs="Times New Roman"/>
          <w:spacing w:val="2"/>
          <w:sz w:val="28"/>
          <w:szCs w:val="28"/>
          <w:lang w:val="kk-KZ"/>
        </w:rPr>
        <w:t xml:space="preserve">4 – </w:t>
      </w:r>
      <w:r w:rsidR="004F471D" w:rsidRPr="00D24A85">
        <w:rPr>
          <w:rFonts w:ascii="Times New Roman" w:hAnsi="Times New Roman" w:cs="Times New Roman"/>
          <w:color w:val="000000"/>
          <w:sz w:val="28"/>
          <w:szCs w:val="28"/>
          <w:lang w:val="kk-KZ"/>
        </w:rPr>
        <w:t>Сүт қышқылы бактерияларының штаммдарының антагонистік белсенділігін салыстырмалы зерттеу</w:t>
      </w:r>
    </w:p>
    <w:p w14:paraId="18FCD3CB" w14:textId="77777777" w:rsidR="002F2E58" w:rsidRPr="00D24A85" w:rsidRDefault="002F2E58" w:rsidP="00D94BCD">
      <w:pPr>
        <w:spacing w:after="0" w:line="240" w:lineRule="auto"/>
        <w:ind w:firstLine="709"/>
        <w:jc w:val="both"/>
        <w:rPr>
          <w:rFonts w:ascii="Times New Roman" w:hAnsi="Times New Roman" w:cs="Times New Roman"/>
          <w:spacing w:val="2"/>
          <w:sz w:val="28"/>
          <w:szCs w:val="28"/>
          <w:lang w:val="kk-KZ"/>
        </w:rPr>
      </w:pPr>
    </w:p>
    <w:tbl>
      <w:tblPr>
        <w:tblW w:w="9528" w:type="dxa"/>
        <w:tblLayout w:type="fixed"/>
        <w:tblCellMar>
          <w:left w:w="30" w:type="dxa"/>
          <w:right w:w="30" w:type="dxa"/>
        </w:tblCellMar>
        <w:tblLook w:val="0000" w:firstRow="0" w:lastRow="0" w:firstColumn="0" w:lastColumn="0" w:noHBand="0" w:noVBand="0"/>
      </w:tblPr>
      <w:tblGrid>
        <w:gridCol w:w="5417"/>
        <w:gridCol w:w="992"/>
        <w:gridCol w:w="992"/>
        <w:gridCol w:w="1134"/>
        <w:gridCol w:w="993"/>
      </w:tblGrid>
      <w:tr w:rsidR="004F471D" w:rsidRPr="00D24A85" w14:paraId="723A19D8" w14:textId="77777777" w:rsidTr="00456B05">
        <w:trPr>
          <w:cantSplit/>
          <w:trHeight w:val="413"/>
        </w:trPr>
        <w:tc>
          <w:tcPr>
            <w:tcW w:w="5417" w:type="dxa"/>
            <w:vMerge w:val="restart"/>
            <w:tcBorders>
              <w:top w:val="single" w:sz="6" w:space="0" w:color="auto"/>
              <w:left w:val="single" w:sz="6" w:space="0" w:color="auto"/>
              <w:right w:val="single" w:sz="6" w:space="0" w:color="auto"/>
            </w:tcBorders>
          </w:tcPr>
          <w:p w14:paraId="3655D4AF" w14:textId="77777777" w:rsidR="004F471D" w:rsidRPr="00D24A85" w:rsidRDefault="004F471D" w:rsidP="00D94BCD">
            <w:pPr>
              <w:pStyle w:val="af1"/>
              <w:ind w:firstLine="709"/>
              <w:jc w:val="center"/>
              <w:rPr>
                <w:rFonts w:ascii="Times New Roman" w:hAnsi="Times New Roman"/>
                <w:snapToGrid w:val="0"/>
                <w:color w:val="000000"/>
                <w:sz w:val="28"/>
                <w:szCs w:val="28"/>
                <w:lang w:val="kk-KZ"/>
              </w:rPr>
            </w:pPr>
          </w:p>
          <w:p w14:paraId="15CD116C" w14:textId="77777777" w:rsidR="004F471D" w:rsidRPr="00D24A85" w:rsidRDefault="004F471D" w:rsidP="00D94BCD">
            <w:pPr>
              <w:pStyle w:val="af1"/>
              <w:ind w:firstLine="709"/>
              <w:jc w:val="center"/>
              <w:rPr>
                <w:rFonts w:ascii="Times New Roman" w:hAnsi="Times New Roman"/>
                <w:snapToGrid w:val="0"/>
                <w:color w:val="000000"/>
                <w:sz w:val="28"/>
                <w:szCs w:val="28"/>
              </w:rPr>
            </w:pPr>
            <w:r w:rsidRPr="00D24A85">
              <w:rPr>
                <w:rFonts w:ascii="Times New Roman" w:hAnsi="Times New Roman"/>
                <w:snapToGrid w:val="0"/>
                <w:color w:val="000000"/>
                <w:sz w:val="28"/>
                <w:szCs w:val="28"/>
                <w:lang w:val="kk-KZ"/>
              </w:rPr>
              <w:t>Л</w:t>
            </w:r>
            <w:proofErr w:type="spellStart"/>
            <w:r w:rsidRPr="00D24A85">
              <w:rPr>
                <w:rFonts w:ascii="Times New Roman" w:hAnsi="Times New Roman"/>
                <w:snapToGrid w:val="0"/>
                <w:color w:val="000000"/>
                <w:sz w:val="28"/>
                <w:szCs w:val="28"/>
              </w:rPr>
              <w:t>актобацилл</w:t>
            </w:r>
            <w:proofErr w:type="spellEnd"/>
            <w:r w:rsidRPr="00D24A85">
              <w:rPr>
                <w:rFonts w:ascii="Times New Roman" w:hAnsi="Times New Roman"/>
                <w:snapToGrid w:val="0"/>
                <w:color w:val="000000"/>
                <w:sz w:val="28"/>
                <w:szCs w:val="28"/>
                <w:lang w:val="kk-KZ"/>
              </w:rPr>
              <w:t xml:space="preserve"> ш</w:t>
            </w:r>
            <w:proofErr w:type="spellStart"/>
            <w:r w:rsidRPr="00D24A85">
              <w:rPr>
                <w:rFonts w:ascii="Times New Roman" w:hAnsi="Times New Roman"/>
                <w:snapToGrid w:val="0"/>
                <w:color w:val="000000"/>
                <w:sz w:val="28"/>
                <w:szCs w:val="28"/>
              </w:rPr>
              <w:t>тамм</w:t>
            </w:r>
            <w:proofErr w:type="spellEnd"/>
            <w:r w:rsidRPr="00D24A85">
              <w:rPr>
                <w:rFonts w:ascii="Times New Roman" w:hAnsi="Times New Roman"/>
                <w:snapToGrid w:val="0"/>
                <w:color w:val="000000"/>
                <w:sz w:val="28"/>
                <w:szCs w:val="28"/>
                <w:lang w:val="kk-KZ"/>
              </w:rPr>
              <w:t>дары</w:t>
            </w:r>
          </w:p>
        </w:tc>
        <w:tc>
          <w:tcPr>
            <w:tcW w:w="4111" w:type="dxa"/>
            <w:gridSpan w:val="4"/>
            <w:tcBorders>
              <w:top w:val="single" w:sz="6" w:space="0" w:color="auto"/>
              <w:left w:val="single" w:sz="6" w:space="0" w:color="auto"/>
              <w:bottom w:val="single" w:sz="6" w:space="0" w:color="auto"/>
              <w:right w:val="single" w:sz="6" w:space="0" w:color="auto"/>
            </w:tcBorders>
          </w:tcPr>
          <w:p w14:paraId="77221986" w14:textId="77777777" w:rsidR="004F471D" w:rsidRPr="00D24A85" w:rsidRDefault="004F471D" w:rsidP="00D94BCD">
            <w:pPr>
              <w:pStyle w:val="af1"/>
              <w:ind w:firstLine="709"/>
              <w:jc w:val="center"/>
              <w:rPr>
                <w:rFonts w:ascii="Times New Roman" w:hAnsi="Times New Roman"/>
                <w:i/>
                <w:snapToGrid w:val="0"/>
                <w:color w:val="000000"/>
                <w:sz w:val="28"/>
                <w:szCs w:val="28"/>
                <w:lang w:val="kk-KZ"/>
              </w:rPr>
            </w:pPr>
            <w:r w:rsidRPr="00D24A85">
              <w:rPr>
                <w:rFonts w:ascii="Times New Roman" w:hAnsi="Times New Roman"/>
                <w:i/>
                <w:sz w:val="28"/>
                <w:szCs w:val="28"/>
                <w:lang w:val="kk-KZ"/>
              </w:rPr>
              <w:t>Fusobacterium necrophorum</w:t>
            </w:r>
          </w:p>
        </w:tc>
      </w:tr>
      <w:tr w:rsidR="004F471D" w:rsidRPr="00D24A85" w14:paraId="5BA13889" w14:textId="77777777" w:rsidTr="00456B05">
        <w:trPr>
          <w:cantSplit/>
          <w:trHeight w:val="446"/>
        </w:trPr>
        <w:tc>
          <w:tcPr>
            <w:tcW w:w="5417" w:type="dxa"/>
            <w:vMerge/>
            <w:tcBorders>
              <w:left w:val="single" w:sz="6" w:space="0" w:color="auto"/>
              <w:bottom w:val="single" w:sz="6" w:space="0" w:color="auto"/>
              <w:right w:val="single" w:sz="6" w:space="0" w:color="auto"/>
            </w:tcBorders>
          </w:tcPr>
          <w:p w14:paraId="39FE7086" w14:textId="77777777" w:rsidR="004F471D" w:rsidRPr="00D24A85" w:rsidRDefault="004F471D" w:rsidP="00D94BCD">
            <w:pPr>
              <w:pStyle w:val="af1"/>
              <w:ind w:firstLine="709"/>
              <w:rPr>
                <w:rFonts w:ascii="Times New Roman" w:hAnsi="Times New Roman"/>
                <w:snapToGrid w:val="0"/>
                <w:color w:val="000000"/>
                <w:sz w:val="28"/>
                <w:szCs w:val="28"/>
                <w:lang w:val="en-US"/>
              </w:rPr>
            </w:pPr>
          </w:p>
        </w:tc>
        <w:tc>
          <w:tcPr>
            <w:tcW w:w="992" w:type="dxa"/>
            <w:tcBorders>
              <w:top w:val="single" w:sz="6" w:space="0" w:color="auto"/>
              <w:left w:val="single" w:sz="6" w:space="0" w:color="auto"/>
              <w:bottom w:val="single" w:sz="6" w:space="0" w:color="auto"/>
              <w:right w:val="single" w:sz="6" w:space="0" w:color="auto"/>
            </w:tcBorders>
          </w:tcPr>
          <w:p w14:paraId="712FA4A9" w14:textId="77777777" w:rsidR="004F471D" w:rsidRPr="00D24A85" w:rsidRDefault="004F471D" w:rsidP="00D94BCD">
            <w:pPr>
              <w:pStyle w:val="af1"/>
              <w:ind w:firstLine="709"/>
              <w:jc w:val="center"/>
              <w:rPr>
                <w:rFonts w:ascii="Times New Roman" w:hAnsi="Times New Roman"/>
                <w:sz w:val="28"/>
                <w:szCs w:val="28"/>
                <w:lang w:val="kk-KZ"/>
              </w:rPr>
            </w:pPr>
            <w:r w:rsidRPr="00D24A85">
              <w:rPr>
                <w:rFonts w:ascii="Times New Roman" w:hAnsi="Times New Roman"/>
                <w:sz w:val="28"/>
                <w:szCs w:val="28"/>
                <w:lang w:val="kk-KZ"/>
              </w:rPr>
              <w:t>№3</w:t>
            </w:r>
          </w:p>
        </w:tc>
        <w:tc>
          <w:tcPr>
            <w:tcW w:w="992" w:type="dxa"/>
            <w:tcBorders>
              <w:top w:val="single" w:sz="6" w:space="0" w:color="auto"/>
              <w:left w:val="single" w:sz="6" w:space="0" w:color="auto"/>
              <w:bottom w:val="single" w:sz="6" w:space="0" w:color="auto"/>
              <w:right w:val="single" w:sz="6" w:space="0" w:color="auto"/>
            </w:tcBorders>
          </w:tcPr>
          <w:p w14:paraId="4BCCDB62" w14:textId="77777777" w:rsidR="004F471D" w:rsidRPr="00D24A85" w:rsidRDefault="004F471D" w:rsidP="00D94BCD">
            <w:pPr>
              <w:pStyle w:val="af1"/>
              <w:ind w:firstLine="709"/>
              <w:jc w:val="center"/>
              <w:rPr>
                <w:rFonts w:ascii="Times New Roman" w:hAnsi="Times New Roman"/>
                <w:snapToGrid w:val="0"/>
                <w:color w:val="000000"/>
                <w:sz w:val="28"/>
                <w:szCs w:val="28"/>
                <w:lang w:val="en-US"/>
              </w:rPr>
            </w:pPr>
            <w:r w:rsidRPr="00D24A85">
              <w:rPr>
                <w:rFonts w:ascii="Times New Roman" w:hAnsi="Times New Roman"/>
                <w:sz w:val="28"/>
                <w:szCs w:val="28"/>
                <w:lang w:val="kk-KZ"/>
              </w:rPr>
              <w:t>№8</w:t>
            </w:r>
          </w:p>
        </w:tc>
        <w:tc>
          <w:tcPr>
            <w:tcW w:w="1134" w:type="dxa"/>
            <w:tcBorders>
              <w:top w:val="single" w:sz="6" w:space="0" w:color="auto"/>
              <w:left w:val="single" w:sz="6" w:space="0" w:color="auto"/>
              <w:bottom w:val="single" w:sz="6" w:space="0" w:color="auto"/>
              <w:right w:val="single" w:sz="6" w:space="0" w:color="auto"/>
            </w:tcBorders>
          </w:tcPr>
          <w:p w14:paraId="0D091F56" w14:textId="77777777" w:rsidR="004F471D" w:rsidRPr="00D24A85" w:rsidRDefault="004F471D" w:rsidP="00D94BCD">
            <w:pPr>
              <w:pStyle w:val="af1"/>
              <w:ind w:firstLine="709"/>
              <w:jc w:val="center"/>
              <w:rPr>
                <w:rFonts w:ascii="Times New Roman" w:hAnsi="Times New Roman"/>
                <w:snapToGrid w:val="0"/>
                <w:color w:val="000000"/>
                <w:sz w:val="28"/>
                <w:szCs w:val="28"/>
                <w:lang w:val="en-US"/>
              </w:rPr>
            </w:pPr>
            <w:r w:rsidRPr="00D24A85">
              <w:rPr>
                <w:rFonts w:ascii="Times New Roman" w:hAnsi="Times New Roman"/>
                <w:sz w:val="28"/>
                <w:szCs w:val="28"/>
                <w:lang w:val="kk-KZ"/>
              </w:rPr>
              <w:t>№10</w:t>
            </w:r>
          </w:p>
        </w:tc>
        <w:tc>
          <w:tcPr>
            <w:tcW w:w="993" w:type="dxa"/>
            <w:tcBorders>
              <w:top w:val="single" w:sz="6" w:space="0" w:color="auto"/>
              <w:left w:val="single" w:sz="6" w:space="0" w:color="auto"/>
              <w:bottom w:val="single" w:sz="6" w:space="0" w:color="auto"/>
              <w:right w:val="single" w:sz="6" w:space="0" w:color="auto"/>
            </w:tcBorders>
          </w:tcPr>
          <w:p w14:paraId="3203ECD3" w14:textId="77777777" w:rsidR="004F471D" w:rsidRPr="00D24A85" w:rsidRDefault="004F471D" w:rsidP="00D94BCD">
            <w:pPr>
              <w:pStyle w:val="af1"/>
              <w:ind w:firstLine="709"/>
              <w:jc w:val="center"/>
              <w:rPr>
                <w:rFonts w:ascii="Times New Roman" w:hAnsi="Times New Roman"/>
                <w:snapToGrid w:val="0"/>
                <w:color w:val="000000"/>
                <w:sz w:val="28"/>
                <w:szCs w:val="28"/>
                <w:lang w:val="en-US"/>
              </w:rPr>
            </w:pPr>
            <w:r w:rsidRPr="00D24A85">
              <w:rPr>
                <w:rFonts w:ascii="Times New Roman" w:hAnsi="Times New Roman"/>
                <w:sz w:val="28"/>
                <w:szCs w:val="28"/>
                <w:lang w:val="kk-KZ"/>
              </w:rPr>
              <w:t>№12</w:t>
            </w:r>
          </w:p>
        </w:tc>
      </w:tr>
      <w:tr w:rsidR="004F471D" w:rsidRPr="00D24A85" w14:paraId="3D10F0C3" w14:textId="77777777" w:rsidTr="00456B05">
        <w:trPr>
          <w:cantSplit/>
          <w:trHeight w:val="251"/>
        </w:trPr>
        <w:tc>
          <w:tcPr>
            <w:tcW w:w="5417" w:type="dxa"/>
            <w:tcBorders>
              <w:top w:val="single" w:sz="6" w:space="0" w:color="auto"/>
              <w:left w:val="single" w:sz="6" w:space="0" w:color="auto"/>
              <w:bottom w:val="single" w:sz="6" w:space="0" w:color="auto"/>
              <w:right w:val="single" w:sz="6" w:space="0" w:color="auto"/>
            </w:tcBorders>
          </w:tcPr>
          <w:p w14:paraId="5302D076" w14:textId="77777777" w:rsidR="004F471D" w:rsidRPr="00D24A85" w:rsidRDefault="004F471D" w:rsidP="00D94BCD">
            <w:pPr>
              <w:spacing w:after="0" w:line="240" w:lineRule="auto"/>
              <w:ind w:firstLine="709"/>
              <w:rPr>
                <w:rFonts w:ascii="Times New Roman" w:hAnsi="Times New Roman" w:cs="Times New Roman"/>
                <w:i/>
                <w:sz w:val="28"/>
                <w:szCs w:val="28"/>
              </w:rPr>
            </w:pPr>
            <w:proofErr w:type="spellStart"/>
            <w:r w:rsidRPr="00D24A85">
              <w:rPr>
                <w:rFonts w:ascii="Times New Roman" w:hAnsi="Times New Roman" w:cs="Times New Roman"/>
                <w:i/>
                <w:sz w:val="28"/>
                <w:szCs w:val="28"/>
              </w:rPr>
              <w:t>Lb.acidophilus</w:t>
            </w:r>
            <w:proofErr w:type="spellEnd"/>
            <w:r w:rsidRPr="00D24A85">
              <w:rPr>
                <w:rFonts w:ascii="Times New Roman" w:hAnsi="Times New Roman" w:cs="Times New Roman"/>
                <w:i/>
                <w:sz w:val="28"/>
                <w:szCs w:val="28"/>
                <w:lang w:val="kk-KZ"/>
              </w:rPr>
              <w:t>, 05</w:t>
            </w:r>
            <w:proofErr w:type="spellStart"/>
            <w:r w:rsidRPr="00D24A85">
              <w:rPr>
                <w:rFonts w:ascii="Times New Roman" w:hAnsi="Times New Roman" w:cs="Times New Roman"/>
                <w:i/>
                <w:sz w:val="28"/>
                <w:szCs w:val="28"/>
                <w:lang w:val="en-US"/>
              </w:rPr>
              <w:t>ch</w:t>
            </w:r>
            <w:proofErr w:type="spellEnd"/>
          </w:p>
        </w:tc>
        <w:tc>
          <w:tcPr>
            <w:tcW w:w="992" w:type="dxa"/>
            <w:tcBorders>
              <w:top w:val="single" w:sz="6" w:space="0" w:color="auto"/>
              <w:left w:val="single" w:sz="6" w:space="0" w:color="auto"/>
              <w:bottom w:val="single" w:sz="6" w:space="0" w:color="auto"/>
              <w:right w:val="single" w:sz="6" w:space="0" w:color="auto"/>
            </w:tcBorders>
          </w:tcPr>
          <w:p w14:paraId="2E041FE7"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c>
          <w:tcPr>
            <w:tcW w:w="992" w:type="dxa"/>
            <w:tcBorders>
              <w:top w:val="single" w:sz="6" w:space="0" w:color="auto"/>
              <w:left w:val="single" w:sz="6" w:space="0" w:color="auto"/>
              <w:bottom w:val="single" w:sz="6" w:space="0" w:color="auto"/>
              <w:right w:val="single" w:sz="6" w:space="0" w:color="auto"/>
            </w:tcBorders>
          </w:tcPr>
          <w:p w14:paraId="6F489D02"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7</w:t>
            </w:r>
          </w:p>
        </w:tc>
        <w:tc>
          <w:tcPr>
            <w:tcW w:w="1134" w:type="dxa"/>
            <w:tcBorders>
              <w:top w:val="single" w:sz="6" w:space="0" w:color="auto"/>
              <w:left w:val="single" w:sz="6" w:space="0" w:color="auto"/>
              <w:bottom w:val="single" w:sz="6" w:space="0" w:color="auto"/>
              <w:right w:val="single" w:sz="6" w:space="0" w:color="auto"/>
            </w:tcBorders>
          </w:tcPr>
          <w:p w14:paraId="4FBC497D"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7</w:t>
            </w:r>
          </w:p>
        </w:tc>
        <w:tc>
          <w:tcPr>
            <w:tcW w:w="993" w:type="dxa"/>
            <w:tcBorders>
              <w:top w:val="single" w:sz="6" w:space="0" w:color="auto"/>
              <w:left w:val="single" w:sz="6" w:space="0" w:color="auto"/>
              <w:bottom w:val="single" w:sz="6" w:space="0" w:color="auto"/>
              <w:right w:val="single" w:sz="6" w:space="0" w:color="auto"/>
            </w:tcBorders>
          </w:tcPr>
          <w:p w14:paraId="055C32AE"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r>
      <w:tr w:rsidR="004F471D" w:rsidRPr="00D24A85" w14:paraId="2C8E4997" w14:textId="77777777" w:rsidTr="00456B05">
        <w:trPr>
          <w:trHeight w:val="278"/>
        </w:trPr>
        <w:tc>
          <w:tcPr>
            <w:tcW w:w="5417" w:type="dxa"/>
            <w:tcBorders>
              <w:top w:val="single" w:sz="6" w:space="0" w:color="auto"/>
              <w:left w:val="single" w:sz="6" w:space="0" w:color="auto"/>
              <w:bottom w:val="single" w:sz="6" w:space="0" w:color="auto"/>
              <w:right w:val="single" w:sz="6" w:space="0" w:color="auto"/>
            </w:tcBorders>
          </w:tcPr>
          <w:p w14:paraId="4DF1417B" w14:textId="77777777" w:rsidR="004F471D" w:rsidRPr="00D24A85" w:rsidRDefault="004F471D" w:rsidP="00D94BCD">
            <w:pPr>
              <w:pStyle w:val="af1"/>
              <w:ind w:firstLine="709"/>
              <w:rPr>
                <w:rFonts w:ascii="Times New Roman" w:hAnsi="Times New Roman"/>
                <w:i/>
                <w:sz w:val="28"/>
                <w:szCs w:val="28"/>
                <w:lang w:val="kk-KZ"/>
              </w:rPr>
            </w:pPr>
            <w:proofErr w:type="spellStart"/>
            <w:r w:rsidRPr="00D24A85">
              <w:rPr>
                <w:rFonts w:ascii="Times New Roman" w:hAnsi="Times New Roman"/>
                <w:i/>
                <w:sz w:val="28"/>
                <w:szCs w:val="28"/>
              </w:rPr>
              <w:t>Lb.acidophilus</w:t>
            </w:r>
            <w:proofErr w:type="spellEnd"/>
            <w:r w:rsidRPr="00D24A85">
              <w:rPr>
                <w:rFonts w:ascii="Times New Roman" w:hAnsi="Times New Roman"/>
                <w:i/>
                <w:sz w:val="28"/>
                <w:szCs w:val="28"/>
                <w:lang w:val="kk-KZ"/>
              </w:rPr>
              <w:t>, 01</w:t>
            </w:r>
            <w:r w:rsidRPr="00D24A85">
              <w:rPr>
                <w:rFonts w:ascii="Times New Roman" w:hAnsi="Times New Roman"/>
                <w:i/>
                <w:sz w:val="28"/>
                <w:szCs w:val="28"/>
              </w:rPr>
              <w:t>5</w:t>
            </w:r>
            <w:r w:rsidRPr="00D24A85">
              <w:rPr>
                <w:rFonts w:ascii="Times New Roman" w:hAnsi="Times New Roman"/>
                <w:i/>
                <w:sz w:val="28"/>
                <w:szCs w:val="28"/>
                <w:lang w:val="en-US"/>
              </w:rPr>
              <w:t>k</w:t>
            </w:r>
            <w:r w:rsidRPr="00D24A85">
              <w:rPr>
                <w:rFonts w:ascii="Times New Roman" w:hAnsi="Times New Roman"/>
                <w:i/>
                <w:sz w:val="28"/>
                <w:szCs w:val="28"/>
                <w:lang w:val="kk-KZ"/>
              </w:rPr>
              <w:t>-1</w:t>
            </w:r>
          </w:p>
        </w:tc>
        <w:tc>
          <w:tcPr>
            <w:tcW w:w="992" w:type="dxa"/>
            <w:tcBorders>
              <w:top w:val="single" w:sz="6" w:space="0" w:color="auto"/>
              <w:left w:val="single" w:sz="6" w:space="0" w:color="auto"/>
              <w:bottom w:val="single" w:sz="6" w:space="0" w:color="auto"/>
              <w:right w:val="single" w:sz="6" w:space="0" w:color="auto"/>
            </w:tcBorders>
          </w:tcPr>
          <w:p w14:paraId="3B69E0F4" w14:textId="77777777" w:rsidR="004F471D" w:rsidRPr="00D24A85" w:rsidRDefault="004F471D" w:rsidP="00D94BCD">
            <w:pPr>
              <w:pStyle w:val="af1"/>
              <w:ind w:firstLine="709"/>
              <w:jc w:val="center"/>
              <w:rPr>
                <w:rFonts w:ascii="Times New Roman" w:hAnsi="Times New Roman"/>
                <w:snapToGrid w:val="0"/>
                <w:color w:val="000000"/>
                <w:sz w:val="28"/>
                <w:szCs w:val="28"/>
                <w:lang w:val="kk-KZ"/>
              </w:rPr>
            </w:pPr>
            <w:r w:rsidRPr="00D24A85">
              <w:rPr>
                <w:rFonts w:ascii="Times New Roman" w:hAnsi="Times New Roman"/>
                <w:snapToGrid w:val="0"/>
                <w:color w:val="000000"/>
                <w:sz w:val="28"/>
                <w:szCs w:val="28"/>
              </w:rPr>
              <w:t>1</w:t>
            </w:r>
            <w:r w:rsidRPr="00D24A85">
              <w:rPr>
                <w:rFonts w:ascii="Times New Roman" w:hAnsi="Times New Roman"/>
                <w:snapToGrid w:val="0"/>
                <w:color w:val="000000"/>
                <w:sz w:val="28"/>
                <w:szCs w:val="28"/>
                <w:lang w:val="kk-KZ"/>
              </w:rPr>
              <w:t>8</w:t>
            </w:r>
          </w:p>
        </w:tc>
        <w:tc>
          <w:tcPr>
            <w:tcW w:w="992" w:type="dxa"/>
            <w:tcBorders>
              <w:top w:val="single" w:sz="6" w:space="0" w:color="auto"/>
              <w:left w:val="single" w:sz="6" w:space="0" w:color="auto"/>
              <w:bottom w:val="single" w:sz="6" w:space="0" w:color="auto"/>
              <w:right w:val="single" w:sz="6" w:space="0" w:color="auto"/>
            </w:tcBorders>
          </w:tcPr>
          <w:p w14:paraId="67E7BF3D" w14:textId="77777777" w:rsidR="004F471D" w:rsidRPr="00D24A85" w:rsidRDefault="004F471D" w:rsidP="00D94BCD">
            <w:pPr>
              <w:pStyle w:val="af1"/>
              <w:ind w:firstLine="709"/>
              <w:jc w:val="center"/>
              <w:rPr>
                <w:rFonts w:ascii="Times New Roman" w:hAnsi="Times New Roman"/>
                <w:snapToGrid w:val="0"/>
                <w:color w:val="000000"/>
                <w:sz w:val="28"/>
                <w:szCs w:val="28"/>
                <w:lang w:val="kk-KZ"/>
              </w:rPr>
            </w:pPr>
            <w:r w:rsidRPr="00D24A85">
              <w:rPr>
                <w:rFonts w:ascii="Times New Roman" w:hAnsi="Times New Roman"/>
                <w:snapToGrid w:val="0"/>
                <w:color w:val="000000"/>
                <w:sz w:val="28"/>
                <w:szCs w:val="28"/>
                <w:lang w:val="kk-KZ"/>
              </w:rPr>
              <w:t>20</w:t>
            </w:r>
          </w:p>
        </w:tc>
        <w:tc>
          <w:tcPr>
            <w:tcW w:w="1134" w:type="dxa"/>
            <w:tcBorders>
              <w:top w:val="single" w:sz="6" w:space="0" w:color="auto"/>
              <w:left w:val="single" w:sz="6" w:space="0" w:color="auto"/>
              <w:bottom w:val="single" w:sz="6" w:space="0" w:color="auto"/>
              <w:right w:val="single" w:sz="6" w:space="0" w:color="auto"/>
            </w:tcBorders>
          </w:tcPr>
          <w:p w14:paraId="40A075C1" w14:textId="77777777" w:rsidR="004F471D" w:rsidRPr="00D24A85" w:rsidRDefault="004F471D" w:rsidP="00D94BCD">
            <w:pPr>
              <w:pStyle w:val="af1"/>
              <w:ind w:firstLine="709"/>
              <w:jc w:val="center"/>
              <w:rPr>
                <w:rFonts w:ascii="Times New Roman" w:hAnsi="Times New Roman"/>
                <w:snapToGrid w:val="0"/>
                <w:color w:val="000000"/>
                <w:sz w:val="28"/>
                <w:szCs w:val="28"/>
                <w:lang w:val="kk-KZ"/>
              </w:rPr>
            </w:pPr>
            <w:r w:rsidRPr="00D24A85">
              <w:rPr>
                <w:rFonts w:ascii="Times New Roman" w:hAnsi="Times New Roman"/>
                <w:snapToGrid w:val="0"/>
                <w:color w:val="000000"/>
                <w:sz w:val="28"/>
                <w:szCs w:val="28"/>
                <w:lang w:val="kk-KZ"/>
              </w:rPr>
              <w:t>20</w:t>
            </w:r>
          </w:p>
        </w:tc>
        <w:tc>
          <w:tcPr>
            <w:tcW w:w="993" w:type="dxa"/>
            <w:tcBorders>
              <w:top w:val="single" w:sz="6" w:space="0" w:color="auto"/>
              <w:left w:val="single" w:sz="6" w:space="0" w:color="auto"/>
              <w:bottom w:val="single" w:sz="6" w:space="0" w:color="auto"/>
              <w:right w:val="single" w:sz="6" w:space="0" w:color="auto"/>
            </w:tcBorders>
          </w:tcPr>
          <w:p w14:paraId="66D24AD9" w14:textId="77777777" w:rsidR="004F471D" w:rsidRPr="00D24A85" w:rsidRDefault="004F471D" w:rsidP="00D94BCD">
            <w:pPr>
              <w:pStyle w:val="af1"/>
              <w:ind w:firstLine="709"/>
              <w:jc w:val="center"/>
              <w:rPr>
                <w:rFonts w:ascii="Times New Roman" w:hAnsi="Times New Roman"/>
                <w:snapToGrid w:val="0"/>
                <w:color w:val="000000"/>
                <w:sz w:val="28"/>
                <w:szCs w:val="28"/>
                <w:lang w:val="kk-KZ"/>
              </w:rPr>
            </w:pPr>
            <w:r w:rsidRPr="00D24A85">
              <w:rPr>
                <w:rFonts w:ascii="Times New Roman" w:hAnsi="Times New Roman"/>
                <w:snapToGrid w:val="0"/>
                <w:color w:val="000000"/>
                <w:sz w:val="28"/>
                <w:szCs w:val="28"/>
              </w:rPr>
              <w:t>1</w:t>
            </w:r>
            <w:r w:rsidRPr="00D24A85">
              <w:rPr>
                <w:rFonts w:ascii="Times New Roman" w:hAnsi="Times New Roman"/>
                <w:snapToGrid w:val="0"/>
                <w:color w:val="000000"/>
                <w:sz w:val="28"/>
                <w:szCs w:val="28"/>
                <w:lang w:val="kk-KZ"/>
              </w:rPr>
              <w:t>5</w:t>
            </w:r>
          </w:p>
        </w:tc>
      </w:tr>
      <w:tr w:rsidR="004F471D" w:rsidRPr="00D24A85" w14:paraId="7A446B6B" w14:textId="77777777" w:rsidTr="00456B05">
        <w:trPr>
          <w:trHeight w:val="278"/>
        </w:trPr>
        <w:tc>
          <w:tcPr>
            <w:tcW w:w="5417" w:type="dxa"/>
            <w:tcBorders>
              <w:top w:val="single" w:sz="6" w:space="0" w:color="auto"/>
              <w:left w:val="single" w:sz="6" w:space="0" w:color="auto"/>
              <w:bottom w:val="single" w:sz="6" w:space="0" w:color="auto"/>
              <w:right w:val="single" w:sz="6" w:space="0" w:color="auto"/>
            </w:tcBorders>
          </w:tcPr>
          <w:p w14:paraId="69A9E8C4" w14:textId="77777777" w:rsidR="004F471D" w:rsidRPr="00D24A85" w:rsidRDefault="004F471D" w:rsidP="00D94BCD">
            <w:pPr>
              <w:pStyle w:val="af1"/>
              <w:ind w:firstLine="709"/>
              <w:rPr>
                <w:rFonts w:ascii="Times New Roman" w:hAnsi="Times New Roman"/>
                <w:i/>
                <w:sz w:val="28"/>
                <w:szCs w:val="28"/>
                <w:lang w:val="kk-KZ"/>
              </w:rPr>
            </w:pPr>
            <w:proofErr w:type="spellStart"/>
            <w:r w:rsidRPr="00D24A85">
              <w:rPr>
                <w:rFonts w:ascii="Times New Roman" w:hAnsi="Times New Roman"/>
                <w:i/>
                <w:sz w:val="28"/>
                <w:szCs w:val="28"/>
              </w:rPr>
              <w:t>Lb.acidophilus</w:t>
            </w:r>
            <w:proofErr w:type="spellEnd"/>
            <w:r w:rsidRPr="00D24A85">
              <w:rPr>
                <w:rFonts w:ascii="Times New Roman" w:hAnsi="Times New Roman"/>
                <w:i/>
                <w:sz w:val="28"/>
                <w:szCs w:val="28"/>
                <w:lang w:val="kk-KZ"/>
              </w:rPr>
              <w:t>,  022</w:t>
            </w:r>
            <w:r w:rsidRPr="00D24A85">
              <w:rPr>
                <w:rFonts w:ascii="Times New Roman" w:hAnsi="Times New Roman"/>
                <w:i/>
                <w:sz w:val="28"/>
                <w:szCs w:val="28"/>
                <w:lang w:val="en-US"/>
              </w:rPr>
              <w:t>k</w:t>
            </w:r>
          </w:p>
        </w:tc>
        <w:tc>
          <w:tcPr>
            <w:tcW w:w="992" w:type="dxa"/>
            <w:tcBorders>
              <w:top w:val="single" w:sz="6" w:space="0" w:color="auto"/>
              <w:left w:val="single" w:sz="6" w:space="0" w:color="auto"/>
              <w:bottom w:val="single" w:sz="6" w:space="0" w:color="auto"/>
              <w:right w:val="single" w:sz="6" w:space="0" w:color="auto"/>
            </w:tcBorders>
          </w:tcPr>
          <w:p w14:paraId="365388E9" w14:textId="77777777" w:rsidR="004F471D" w:rsidRPr="00D24A85" w:rsidRDefault="004F471D" w:rsidP="00D94BCD">
            <w:pPr>
              <w:pStyle w:val="af1"/>
              <w:ind w:firstLine="709"/>
              <w:jc w:val="center"/>
              <w:rPr>
                <w:rFonts w:ascii="Times New Roman" w:hAnsi="Times New Roman"/>
                <w:snapToGrid w:val="0"/>
                <w:sz w:val="28"/>
                <w:szCs w:val="28"/>
                <w:lang w:val="kk-KZ"/>
              </w:rPr>
            </w:pPr>
            <w:r w:rsidRPr="00D24A85">
              <w:rPr>
                <w:rFonts w:ascii="Times New Roman" w:hAnsi="Times New Roman"/>
                <w:snapToGrid w:val="0"/>
                <w:sz w:val="28"/>
                <w:szCs w:val="28"/>
                <w:lang w:val="kk-KZ"/>
              </w:rPr>
              <w:t>7</w:t>
            </w:r>
          </w:p>
        </w:tc>
        <w:tc>
          <w:tcPr>
            <w:tcW w:w="992" w:type="dxa"/>
            <w:tcBorders>
              <w:top w:val="single" w:sz="6" w:space="0" w:color="auto"/>
              <w:left w:val="single" w:sz="6" w:space="0" w:color="auto"/>
              <w:bottom w:val="single" w:sz="6" w:space="0" w:color="auto"/>
              <w:right w:val="single" w:sz="6" w:space="0" w:color="auto"/>
            </w:tcBorders>
          </w:tcPr>
          <w:p w14:paraId="3DB82717" w14:textId="77777777" w:rsidR="004F471D" w:rsidRPr="00D24A85" w:rsidRDefault="004F471D" w:rsidP="00D94BCD">
            <w:pPr>
              <w:pStyle w:val="af1"/>
              <w:ind w:firstLine="709"/>
              <w:jc w:val="center"/>
              <w:rPr>
                <w:rFonts w:ascii="Times New Roman" w:hAnsi="Times New Roman"/>
                <w:snapToGrid w:val="0"/>
                <w:sz w:val="28"/>
                <w:szCs w:val="28"/>
                <w:lang w:val="kk-KZ"/>
              </w:rPr>
            </w:pPr>
            <w:r w:rsidRPr="00D24A85">
              <w:rPr>
                <w:rFonts w:ascii="Times New Roman" w:hAnsi="Times New Roman"/>
                <w:snapToGrid w:val="0"/>
                <w:sz w:val="28"/>
                <w:szCs w:val="28"/>
                <w:lang w:val="kk-KZ"/>
              </w:rPr>
              <w:t>7</w:t>
            </w:r>
          </w:p>
        </w:tc>
        <w:tc>
          <w:tcPr>
            <w:tcW w:w="1134" w:type="dxa"/>
            <w:tcBorders>
              <w:top w:val="single" w:sz="6" w:space="0" w:color="auto"/>
              <w:left w:val="single" w:sz="6" w:space="0" w:color="auto"/>
              <w:bottom w:val="single" w:sz="6" w:space="0" w:color="auto"/>
              <w:right w:val="single" w:sz="6" w:space="0" w:color="auto"/>
            </w:tcBorders>
          </w:tcPr>
          <w:p w14:paraId="5CC06C07" w14:textId="77777777" w:rsidR="004F471D" w:rsidRPr="00D24A85" w:rsidRDefault="004F471D" w:rsidP="00D94BCD">
            <w:pPr>
              <w:pStyle w:val="af1"/>
              <w:ind w:firstLine="709"/>
              <w:jc w:val="center"/>
              <w:rPr>
                <w:rFonts w:ascii="Times New Roman" w:hAnsi="Times New Roman"/>
                <w:snapToGrid w:val="0"/>
                <w:sz w:val="28"/>
                <w:szCs w:val="28"/>
                <w:lang w:val="kk-KZ"/>
              </w:rPr>
            </w:pPr>
            <w:r w:rsidRPr="00D24A85">
              <w:rPr>
                <w:rFonts w:ascii="Times New Roman" w:hAnsi="Times New Roman"/>
                <w:snapToGrid w:val="0"/>
                <w:sz w:val="28"/>
                <w:szCs w:val="28"/>
                <w:lang w:val="kk-KZ"/>
              </w:rPr>
              <w:t>7</w:t>
            </w:r>
          </w:p>
        </w:tc>
        <w:tc>
          <w:tcPr>
            <w:tcW w:w="993" w:type="dxa"/>
            <w:tcBorders>
              <w:top w:val="single" w:sz="6" w:space="0" w:color="auto"/>
              <w:left w:val="single" w:sz="6" w:space="0" w:color="auto"/>
              <w:bottom w:val="single" w:sz="6" w:space="0" w:color="auto"/>
              <w:right w:val="single" w:sz="6" w:space="0" w:color="auto"/>
            </w:tcBorders>
          </w:tcPr>
          <w:p w14:paraId="5CFD3E1B" w14:textId="77777777" w:rsidR="004F471D" w:rsidRPr="00D24A85" w:rsidRDefault="004F471D" w:rsidP="00D94BCD">
            <w:pPr>
              <w:pStyle w:val="af1"/>
              <w:ind w:firstLine="709"/>
              <w:jc w:val="center"/>
              <w:rPr>
                <w:rFonts w:ascii="Times New Roman" w:hAnsi="Times New Roman"/>
                <w:snapToGrid w:val="0"/>
                <w:sz w:val="28"/>
                <w:szCs w:val="28"/>
                <w:lang w:val="kk-KZ"/>
              </w:rPr>
            </w:pPr>
            <w:r w:rsidRPr="00D24A85">
              <w:rPr>
                <w:rFonts w:ascii="Times New Roman" w:hAnsi="Times New Roman"/>
                <w:snapToGrid w:val="0"/>
                <w:sz w:val="28"/>
                <w:szCs w:val="28"/>
                <w:lang w:val="kk-KZ"/>
              </w:rPr>
              <w:t>7</w:t>
            </w:r>
          </w:p>
        </w:tc>
      </w:tr>
      <w:tr w:rsidR="004F471D" w:rsidRPr="00D24A85" w14:paraId="7E99025C" w14:textId="77777777" w:rsidTr="00456B05">
        <w:trPr>
          <w:trHeight w:val="278"/>
        </w:trPr>
        <w:tc>
          <w:tcPr>
            <w:tcW w:w="5417" w:type="dxa"/>
            <w:tcBorders>
              <w:top w:val="single" w:sz="6" w:space="0" w:color="auto"/>
              <w:left w:val="single" w:sz="6" w:space="0" w:color="auto"/>
              <w:bottom w:val="single" w:sz="6" w:space="0" w:color="auto"/>
              <w:right w:val="single" w:sz="6" w:space="0" w:color="auto"/>
            </w:tcBorders>
          </w:tcPr>
          <w:p w14:paraId="2DD9F15E" w14:textId="77777777" w:rsidR="004F471D" w:rsidRPr="00D24A85" w:rsidRDefault="004F471D" w:rsidP="00D94BCD">
            <w:pPr>
              <w:spacing w:after="0" w:line="240" w:lineRule="auto"/>
              <w:ind w:firstLine="709"/>
              <w:rPr>
                <w:rFonts w:ascii="Times New Roman" w:hAnsi="Times New Roman" w:cs="Times New Roman"/>
                <w:i/>
                <w:sz w:val="28"/>
                <w:szCs w:val="28"/>
              </w:rPr>
            </w:pPr>
            <w:proofErr w:type="spellStart"/>
            <w:r w:rsidRPr="00D24A85">
              <w:rPr>
                <w:rFonts w:ascii="Times New Roman" w:hAnsi="Times New Roman" w:cs="Times New Roman"/>
                <w:i/>
                <w:sz w:val="28"/>
                <w:szCs w:val="28"/>
              </w:rPr>
              <w:t>Lb</w:t>
            </w:r>
            <w:proofErr w:type="spellEnd"/>
            <w:r w:rsidRPr="00D24A85">
              <w:rPr>
                <w:rFonts w:ascii="Times New Roman" w:hAnsi="Times New Roman" w:cs="Times New Roman"/>
                <w:i/>
                <w:sz w:val="28"/>
                <w:szCs w:val="28"/>
              </w:rPr>
              <w:t>.</w:t>
            </w:r>
            <w:r w:rsidRPr="00D24A85">
              <w:rPr>
                <w:rFonts w:ascii="Times New Roman" w:hAnsi="Times New Roman" w:cs="Times New Roman"/>
                <w:i/>
                <w:sz w:val="28"/>
                <w:szCs w:val="28"/>
                <w:lang w:val="en-US"/>
              </w:rPr>
              <w:t>bulgaricus</w:t>
            </w:r>
            <w:r w:rsidRPr="00D24A85">
              <w:rPr>
                <w:rFonts w:ascii="Times New Roman" w:hAnsi="Times New Roman" w:cs="Times New Roman"/>
                <w:i/>
                <w:sz w:val="28"/>
                <w:szCs w:val="28"/>
                <w:lang w:val="kk-KZ"/>
              </w:rPr>
              <w:t>, 0</w:t>
            </w:r>
            <w:r w:rsidRPr="00D24A85">
              <w:rPr>
                <w:rFonts w:ascii="Times New Roman" w:hAnsi="Times New Roman" w:cs="Times New Roman"/>
                <w:i/>
                <w:sz w:val="28"/>
                <w:szCs w:val="28"/>
                <w:lang w:val="en-US"/>
              </w:rPr>
              <w:t>8ch</w:t>
            </w:r>
            <w:r w:rsidRPr="00D24A85">
              <w:rPr>
                <w:rFonts w:ascii="Times New Roman" w:hAnsi="Times New Roman" w:cs="Times New Roman"/>
                <w:i/>
                <w:sz w:val="28"/>
                <w:szCs w:val="28"/>
                <w:lang w:val="kk-KZ"/>
              </w:rPr>
              <w:t>-1</w:t>
            </w:r>
          </w:p>
        </w:tc>
        <w:tc>
          <w:tcPr>
            <w:tcW w:w="992" w:type="dxa"/>
            <w:tcBorders>
              <w:top w:val="single" w:sz="6" w:space="0" w:color="auto"/>
              <w:left w:val="single" w:sz="6" w:space="0" w:color="auto"/>
              <w:bottom w:val="single" w:sz="6" w:space="0" w:color="auto"/>
              <w:right w:val="single" w:sz="6" w:space="0" w:color="auto"/>
            </w:tcBorders>
          </w:tcPr>
          <w:p w14:paraId="1D0D629D"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6</w:t>
            </w:r>
          </w:p>
        </w:tc>
        <w:tc>
          <w:tcPr>
            <w:tcW w:w="992" w:type="dxa"/>
            <w:tcBorders>
              <w:top w:val="single" w:sz="6" w:space="0" w:color="auto"/>
              <w:left w:val="single" w:sz="6" w:space="0" w:color="auto"/>
              <w:bottom w:val="single" w:sz="6" w:space="0" w:color="auto"/>
              <w:right w:val="single" w:sz="6" w:space="0" w:color="auto"/>
            </w:tcBorders>
          </w:tcPr>
          <w:p w14:paraId="258CF51B"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8</w:t>
            </w:r>
          </w:p>
        </w:tc>
        <w:tc>
          <w:tcPr>
            <w:tcW w:w="1134" w:type="dxa"/>
            <w:tcBorders>
              <w:top w:val="single" w:sz="6" w:space="0" w:color="auto"/>
              <w:left w:val="single" w:sz="6" w:space="0" w:color="auto"/>
              <w:bottom w:val="single" w:sz="6" w:space="0" w:color="auto"/>
              <w:right w:val="single" w:sz="6" w:space="0" w:color="auto"/>
            </w:tcBorders>
          </w:tcPr>
          <w:p w14:paraId="2BA3DF02"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8</w:t>
            </w:r>
          </w:p>
        </w:tc>
        <w:tc>
          <w:tcPr>
            <w:tcW w:w="993" w:type="dxa"/>
            <w:tcBorders>
              <w:top w:val="single" w:sz="6" w:space="0" w:color="auto"/>
              <w:left w:val="single" w:sz="6" w:space="0" w:color="auto"/>
              <w:bottom w:val="single" w:sz="6" w:space="0" w:color="auto"/>
              <w:right w:val="single" w:sz="6" w:space="0" w:color="auto"/>
            </w:tcBorders>
          </w:tcPr>
          <w:p w14:paraId="48AF0D2B"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6</w:t>
            </w:r>
          </w:p>
        </w:tc>
      </w:tr>
      <w:tr w:rsidR="004F471D" w:rsidRPr="00D24A85" w14:paraId="4CAF022F" w14:textId="77777777" w:rsidTr="00456B05">
        <w:trPr>
          <w:trHeight w:val="278"/>
        </w:trPr>
        <w:tc>
          <w:tcPr>
            <w:tcW w:w="5417" w:type="dxa"/>
            <w:tcBorders>
              <w:top w:val="single" w:sz="6" w:space="0" w:color="auto"/>
              <w:left w:val="single" w:sz="6" w:space="0" w:color="auto"/>
              <w:bottom w:val="single" w:sz="6" w:space="0" w:color="auto"/>
              <w:right w:val="single" w:sz="6" w:space="0" w:color="auto"/>
            </w:tcBorders>
          </w:tcPr>
          <w:p w14:paraId="4EFC7829" w14:textId="77777777" w:rsidR="004F471D" w:rsidRPr="00D24A85" w:rsidRDefault="004F471D" w:rsidP="00D94BCD">
            <w:pPr>
              <w:spacing w:after="0" w:line="240" w:lineRule="auto"/>
              <w:ind w:firstLine="709"/>
              <w:rPr>
                <w:rFonts w:ascii="Times New Roman" w:hAnsi="Times New Roman" w:cs="Times New Roman"/>
                <w:i/>
                <w:sz w:val="28"/>
                <w:szCs w:val="28"/>
                <w:lang w:val="en-US"/>
              </w:rPr>
            </w:pPr>
            <w:proofErr w:type="spellStart"/>
            <w:r w:rsidRPr="00D24A85">
              <w:rPr>
                <w:rFonts w:ascii="Times New Roman" w:hAnsi="Times New Roman" w:cs="Times New Roman"/>
                <w:i/>
                <w:sz w:val="28"/>
                <w:szCs w:val="28"/>
              </w:rPr>
              <w:t>Lb</w:t>
            </w:r>
            <w:proofErr w:type="spellEnd"/>
            <w:r w:rsidRPr="00D24A85">
              <w:rPr>
                <w:rFonts w:ascii="Times New Roman" w:hAnsi="Times New Roman" w:cs="Times New Roman"/>
                <w:i/>
                <w:sz w:val="28"/>
                <w:szCs w:val="28"/>
              </w:rPr>
              <w:t>.</w:t>
            </w:r>
            <w:r w:rsidRPr="00D24A85">
              <w:rPr>
                <w:rFonts w:ascii="Times New Roman" w:hAnsi="Times New Roman" w:cs="Times New Roman"/>
                <w:i/>
                <w:sz w:val="28"/>
                <w:szCs w:val="28"/>
                <w:lang w:val="en-US"/>
              </w:rPr>
              <w:t xml:space="preserve"> bulgaricus</w:t>
            </w:r>
            <w:r w:rsidRPr="00D24A85">
              <w:rPr>
                <w:rFonts w:ascii="Times New Roman" w:hAnsi="Times New Roman" w:cs="Times New Roman"/>
                <w:i/>
                <w:sz w:val="28"/>
                <w:szCs w:val="28"/>
                <w:lang w:val="kk-KZ"/>
              </w:rPr>
              <w:t>, 01</w:t>
            </w:r>
            <w:r w:rsidRPr="00D24A85">
              <w:rPr>
                <w:rFonts w:ascii="Times New Roman" w:hAnsi="Times New Roman" w:cs="Times New Roman"/>
                <w:i/>
                <w:sz w:val="28"/>
                <w:szCs w:val="28"/>
                <w:lang w:val="en-US"/>
              </w:rPr>
              <w:t>8k</w:t>
            </w:r>
            <w:r w:rsidRPr="00D24A85">
              <w:rPr>
                <w:rFonts w:ascii="Times New Roman" w:hAnsi="Times New Roman" w:cs="Times New Roman"/>
                <w:i/>
                <w:sz w:val="28"/>
                <w:szCs w:val="28"/>
                <w:lang w:val="kk-KZ"/>
              </w:rPr>
              <w:t>-</w:t>
            </w:r>
            <w:r w:rsidRPr="00D24A85">
              <w:rPr>
                <w:rFonts w:ascii="Times New Roman" w:hAnsi="Times New Roman" w:cs="Times New Roman"/>
                <w:i/>
                <w:sz w:val="28"/>
                <w:szCs w:val="28"/>
                <w:lang w:val="en-US"/>
              </w:rPr>
              <w:t>3</w:t>
            </w:r>
          </w:p>
        </w:tc>
        <w:tc>
          <w:tcPr>
            <w:tcW w:w="992" w:type="dxa"/>
            <w:tcBorders>
              <w:top w:val="single" w:sz="6" w:space="0" w:color="auto"/>
              <w:left w:val="single" w:sz="6" w:space="0" w:color="auto"/>
              <w:bottom w:val="single" w:sz="6" w:space="0" w:color="auto"/>
              <w:right w:val="single" w:sz="6" w:space="0" w:color="auto"/>
            </w:tcBorders>
          </w:tcPr>
          <w:p w14:paraId="469A96BC"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c>
          <w:tcPr>
            <w:tcW w:w="992" w:type="dxa"/>
            <w:tcBorders>
              <w:top w:val="single" w:sz="6" w:space="0" w:color="auto"/>
              <w:left w:val="single" w:sz="6" w:space="0" w:color="auto"/>
              <w:bottom w:val="single" w:sz="6" w:space="0" w:color="auto"/>
              <w:right w:val="single" w:sz="6" w:space="0" w:color="auto"/>
            </w:tcBorders>
          </w:tcPr>
          <w:p w14:paraId="33957BF8"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c>
          <w:tcPr>
            <w:tcW w:w="1134" w:type="dxa"/>
            <w:tcBorders>
              <w:top w:val="single" w:sz="6" w:space="0" w:color="auto"/>
              <w:left w:val="single" w:sz="6" w:space="0" w:color="auto"/>
              <w:bottom w:val="single" w:sz="6" w:space="0" w:color="auto"/>
              <w:right w:val="single" w:sz="6" w:space="0" w:color="auto"/>
            </w:tcBorders>
          </w:tcPr>
          <w:p w14:paraId="08C1B27D"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c>
          <w:tcPr>
            <w:tcW w:w="993" w:type="dxa"/>
            <w:tcBorders>
              <w:top w:val="single" w:sz="6" w:space="0" w:color="auto"/>
              <w:left w:val="single" w:sz="6" w:space="0" w:color="auto"/>
              <w:bottom w:val="single" w:sz="6" w:space="0" w:color="auto"/>
              <w:right w:val="single" w:sz="6" w:space="0" w:color="auto"/>
            </w:tcBorders>
          </w:tcPr>
          <w:p w14:paraId="09E90D47" w14:textId="77777777" w:rsidR="004F471D" w:rsidRPr="00D24A85" w:rsidRDefault="004F471D" w:rsidP="00D94BCD">
            <w:pPr>
              <w:pStyle w:val="af1"/>
              <w:ind w:firstLine="709"/>
              <w:jc w:val="center"/>
              <w:rPr>
                <w:rFonts w:ascii="Times New Roman" w:hAnsi="Times New Roman"/>
                <w:snapToGrid w:val="0"/>
                <w:sz w:val="28"/>
                <w:szCs w:val="28"/>
                <w:lang w:val="en-US"/>
              </w:rPr>
            </w:pPr>
            <w:r w:rsidRPr="00D24A85">
              <w:rPr>
                <w:rFonts w:ascii="Times New Roman" w:hAnsi="Times New Roman"/>
                <w:snapToGrid w:val="0"/>
                <w:sz w:val="28"/>
                <w:szCs w:val="28"/>
                <w:lang w:val="en-US"/>
              </w:rPr>
              <w:t>5</w:t>
            </w:r>
          </w:p>
        </w:tc>
      </w:tr>
      <w:tr w:rsidR="004F471D" w:rsidRPr="00D24A85" w14:paraId="4B10809B" w14:textId="77777777" w:rsidTr="004F471D">
        <w:trPr>
          <w:trHeight w:val="278"/>
        </w:trPr>
        <w:tc>
          <w:tcPr>
            <w:tcW w:w="9528" w:type="dxa"/>
            <w:gridSpan w:val="5"/>
            <w:tcBorders>
              <w:top w:val="single" w:sz="6" w:space="0" w:color="auto"/>
              <w:left w:val="single" w:sz="6" w:space="0" w:color="auto"/>
              <w:bottom w:val="single" w:sz="6" w:space="0" w:color="auto"/>
              <w:right w:val="single" w:sz="6" w:space="0" w:color="auto"/>
            </w:tcBorders>
          </w:tcPr>
          <w:p w14:paraId="70F3910D" w14:textId="77777777" w:rsidR="004F471D" w:rsidRPr="00D24A85" w:rsidRDefault="00456B05" w:rsidP="00D94BCD">
            <w:pPr>
              <w:shd w:val="clear" w:color="auto" w:fill="FFFFFF"/>
              <w:spacing w:after="0" w:line="240" w:lineRule="auto"/>
              <w:ind w:firstLine="709"/>
              <w:jc w:val="both"/>
              <w:rPr>
                <w:rFonts w:ascii="Times New Roman" w:hAnsi="Times New Roman" w:cs="Times New Roman"/>
                <w:sz w:val="28"/>
                <w:szCs w:val="28"/>
              </w:rPr>
            </w:pPr>
            <w:r w:rsidRPr="00D24A85">
              <w:rPr>
                <w:rFonts w:ascii="Times New Roman" w:hAnsi="Times New Roman" w:cs="Times New Roman"/>
                <w:sz w:val="28"/>
                <w:szCs w:val="28"/>
                <w:lang w:val="kk-KZ"/>
              </w:rPr>
              <w:t>Ескерту</w:t>
            </w:r>
            <w:r w:rsidR="004F471D" w:rsidRPr="00D24A85">
              <w:rPr>
                <w:rFonts w:ascii="Times New Roman" w:hAnsi="Times New Roman" w:cs="Times New Roman"/>
                <w:sz w:val="28"/>
                <w:szCs w:val="28"/>
                <w:lang w:val="kk-KZ"/>
              </w:rPr>
              <w:t>: 10 мм</w:t>
            </w:r>
            <w:r w:rsidRPr="00D24A85">
              <w:rPr>
                <w:rFonts w:ascii="Times New Roman" w:hAnsi="Times New Roman" w:cs="Times New Roman"/>
                <w:sz w:val="28"/>
                <w:szCs w:val="28"/>
                <w:lang w:val="kk-KZ"/>
              </w:rPr>
              <w:t xml:space="preserve"> дейін</w:t>
            </w:r>
            <w:r w:rsidR="004F471D" w:rsidRPr="00D24A85">
              <w:rPr>
                <w:rFonts w:ascii="Times New Roman" w:hAnsi="Times New Roman" w:cs="Times New Roman"/>
                <w:sz w:val="28"/>
                <w:szCs w:val="28"/>
                <w:lang w:val="kk-KZ"/>
              </w:rPr>
              <w:t xml:space="preserve"> – </w:t>
            </w:r>
            <w:r w:rsidRPr="00D24A85">
              <w:rPr>
                <w:rFonts w:ascii="Times New Roman" w:hAnsi="Times New Roman" w:cs="Times New Roman"/>
                <w:sz w:val="28"/>
                <w:szCs w:val="28"/>
                <w:lang w:val="kk-KZ"/>
              </w:rPr>
              <w:t>төмен</w:t>
            </w:r>
            <w:r w:rsidR="004F471D" w:rsidRPr="00D24A85">
              <w:rPr>
                <w:rFonts w:ascii="Times New Roman" w:hAnsi="Times New Roman" w:cs="Times New Roman"/>
                <w:sz w:val="28"/>
                <w:szCs w:val="28"/>
                <w:lang w:val="kk-KZ"/>
              </w:rPr>
              <w:t xml:space="preserve">; 10-15 мм – </w:t>
            </w:r>
            <w:r w:rsidRPr="00D24A85">
              <w:rPr>
                <w:rFonts w:ascii="Times New Roman" w:hAnsi="Times New Roman" w:cs="Times New Roman"/>
                <w:sz w:val="28"/>
                <w:szCs w:val="28"/>
                <w:lang w:val="kk-KZ"/>
              </w:rPr>
              <w:t>орташа</w:t>
            </w:r>
            <w:r w:rsidR="004F471D" w:rsidRPr="00D24A85">
              <w:rPr>
                <w:rFonts w:ascii="Times New Roman" w:hAnsi="Times New Roman" w:cs="Times New Roman"/>
                <w:sz w:val="28"/>
                <w:szCs w:val="28"/>
                <w:lang w:val="kk-KZ"/>
              </w:rPr>
              <w:t>; 15 мм</w:t>
            </w:r>
            <w:r w:rsidRPr="00D24A85">
              <w:rPr>
                <w:rFonts w:ascii="Times New Roman" w:hAnsi="Times New Roman" w:cs="Times New Roman"/>
                <w:sz w:val="28"/>
                <w:szCs w:val="28"/>
                <w:lang w:val="kk-KZ"/>
              </w:rPr>
              <w:t xml:space="preserve"> жоғары</w:t>
            </w:r>
            <w:r w:rsidR="004F471D" w:rsidRPr="00D24A85">
              <w:rPr>
                <w:rFonts w:ascii="Times New Roman" w:hAnsi="Times New Roman" w:cs="Times New Roman"/>
                <w:sz w:val="28"/>
                <w:szCs w:val="28"/>
                <w:lang w:val="kk-KZ"/>
              </w:rPr>
              <w:t xml:space="preserve"> – </w:t>
            </w:r>
            <w:proofErr w:type="spellStart"/>
            <w:r w:rsidRPr="00D24A85">
              <w:rPr>
                <w:rFonts w:ascii="Times New Roman" w:hAnsi="Times New Roman" w:cs="Times New Roman"/>
                <w:color w:val="000000"/>
                <w:sz w:val="28"/>
                <w:szCs w:val="28"/>
              </w:rPr>
              <w:t>жоғары</w:t>
            </w:r>
            <w:proofErr w:type="spellEnd"/>
            <w:r w:rsidRPr="00D24A85">
              <w:rPr>
                <w:rFonts w:ascii="Times New Roman" w:hAnsi="Times New Roman" w:cs="Times New Roman"/>
                <w:color w:val="000000"/>
                <w:sz w:val="28"/>
                <w:szCs w:val="28"/>
              </w:rPr>
              <w:t xml:space="preserve"> </w:t>
            </w:r>
            <w:proofErr w:type="spellStart"/>
            <w:r w:rsidRPr="00D24A85">
              <w:rPr>
                <w:rFonts w:ascii="Times New Roman" w:hAnsi="Times New Roman" w:cs="Times New Roman"/>
                <w:color w:val="000000"/>
                <w:sz w:val="28"/>
                <w:szCs w:val="28"/>
              </w:rPr>
              <w:t>антагонистік</w:t>
            </w:r>
            <w:proofErr w:type="spellEnd"/>
            <w:r w:rsidRPr="00D24A85">
              <w:rPr>
                <w:rFonts w:ascii="Times New Roman" w:hAnsi="Times New Roman" w:cs="Times New Roman"/>
                <w:color w:val="000000"/>
                <w:sz w:val="28"/>
                <w:szCs w:val="28"/>
              </w:rPr>
              <w:t xml:space="preserve"> </w:t>
            </w:r>
            <w:proofErr w:type="spellStart"/>
            <w:r w:rsidRPr="00D24A85">
              <w:rPr>
                <w:rFonts w:ascii="Times New Roman" w:hAnsi="Times New Roman" w:cs="Times New Roman"/>
                <w:color w:val="000000"/>
                <w:sz w:val="28"/>
                <w:szCs w:val="28"/>
              </w:rPr>
              <w:t>белсенділік</w:t>
            </w:r>
            <w:proofErr w:type="spellEnd"/>
            <w:r w:rsidRPr="00D24A85">
              <w:rPr>
                <w:rFonts w:ascii="Times New Roman" w:hAnsi="Times New Roman" w:cs="Times New Roman"/>
                <w:color w:val="000000"/>
                <w:sz w:val="28"/>
                <w:szCs w:val="28"/>
              </w:rPr>
              <w:t>.</w:t>
            </w:r>
          </w:p>
        </w:tc>
      </w:tr>
    </w:tbl>
    <w:p w14:paraId="53228EE7" w14:textId="77777777" w:rsidR="004F471D" w:rsidRPr="00D24A85" w:rsidRDefault="004F471D" w:rsidP="00D94BCD">
      <w:pPr>
        <w:spacing w:after="0" w:line="240" w:lineRule="auto"/>
        <w:ind w:firstLine="709"/>
        <w:jc w:val="both"/>
        <w:rPr>
          <w:rFonts w:ascii="Times New Roman" w:hAnsi="Times New Roman" w:cs="Times New Roman"/>
          <w:spacing w:val="2"/>
          <w:sz w:val="28"/>
          <w:szCs w:val="28"/>
          <w:lang w:val="kk-KZ"/>
        </w:rPr>
      </w:pPr>
    </w:p>
    <w:p w14:paraId="6FD11087" w14:textId="359C9D2C" w:rsidR="00456B05" w:rsidRPr="00D24A85" w:rsidRDefault="00456B05"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Осылайша, ұсынылған 4-ші кестедегі мәліметтерге сәйкес, некробактериоз қоздыр</w:t>
      </w:r>
      <w:r w:rsidR="00910856" w:rsidRPr="00D24A85">
        <w:rPr>
          <w:rFonts w:ascii="Times New Roman" w:hAnsi="Times New Roman" w:cs="Times New Roman"/>
          <w:color w:val="000000"/>
          <w:sz w:val="28"/>
          <w:szCs w:val="28"/>
          <w:lang w:val="kk-KZ"/>
        </w:rPr>
        <w:t>ушыл</w:t>
      </w:r>
      <w:r w:rsidRPr="00D24A85">
        <w:rPr>
          <w:rFonts w:ascii="Times New Roman" w:hAnsi="Times New Roman" w:cs="Times New Roman"/>
          <w:color w:val="000000"/>
          <w:sz w:val="28"/>
          <w:szCs w:val="28"/>
          <w:lang w:val="kk-KZ"/>
        </w:rPr>
        <w:t>арына қатысты</w:t>
      </w:r>
      <w:r w:rsidR="00FA581E" w:rsidRPr="00D24A85">
        <w:rPr>
          <w:rFonts w:ascii="Times New Roman" w:hAnsi="Times New Roman" w:cs="Times New Roman"/>
          <w:color w:val="000000"/>
          <w:sz w:val="28"/>
          <w:szCs w:val="28"/>
          <w:lang w:val="kk-KZ"/>
        </w:rPr>
        <w:t xml:space="preserve"> </w:t>
      </w:r>
      <w:r w:rsidR="00FA581E" w:rsidRPr="00D24A85">
        <w:rPr>
          <w:rFonts w:ascii="Times New Roman" w:hAnsi="Times New Roman" w:cs="Times New Roman"/>
          <w:i/>
          <w:iCs/>
          <w:color w:val="000000"/>
          <w:sz w:val="28"/>
          <w:szCs w:val="28"/>
          <w:lang w:val="kk-KZ"/>
        </w:rPr>
        <w:t>Lb.</w:t>
      </w:r>
      <w:r w:rsidRPr="00D24A85">
        <w:rPr>
          <w:rFonts w:ascii="Times New Roman" w:hAnsi="Times New Roman" w:cs="Times New Roman"/>
          <w:color w:val="000000"/>
          <w:sz w:val="28"/>
          <w:szCs w:val="28"/>
          <w:lang w:val="kk-KZ"/>
        </w:rPr>
        <w:t xml:space="preserve"> </w:t>
      </w:r>
      <w:r w:rsidR="00FA581E" w:rsidRPr="00D24A85">
        <w:rPr>
          <w:rFonts w:ascii="Times New Roman" w:hAnsi="Times New Roman" w:cs="Times New Roman"/>
          <w:i/>
          <w:color w:val="000000"/>
          <w:sz w:val="28"/>
          <w:szCs w:val="28"/>
          <w:lang w:val="kk-KZ"/>
        </w:rPr>
        <w:t>acidophilus</w:t>
      </w:r>
      <w:r w:rsidR="00FA581E" w:rsidRPr="00D24A85">
        <w:rPr>
          <w:rFonts w:ascii="Times New Roman" w:hAnsi="Times New Roman" w:cs="Times New Roman"/>
          <w:color w:val="000000"/>
          <w:sz w:val="28"/>
          <w:szCs w:val="28"/>
          <w:lang w:val="kk-KZ"/>
        </w:rPr>
        <w:t xml:space="preserve"> 015k-1 </w:t>
      </w:r>
      <w:r w:rsidRPr="00D24A85">
        <w:rPr>
          <w:rFonts w:ascii="Times New Roman" w:hAnsi="Times New Roman" w:cs="Times New Roman"/>
          <w:color w:val="000000"/>
          <w:sz w:val="28"/>
          <w:szCs w:val="28"/>
          <w:lang w:val="kk-KZ"/>
        </w:rPr>
        <w:t>ең үлкен антагонистік белсенділікке ие.</w:t>
      </w:r>
    </w:p>
    <w:p w14:paraId="4273F85D" w14:textId="77777777" w:rsidR="00456B05" w:rsidRPr="00D24A85" w:rsidRDefault="00456B05" w:rsidP="00D94BCD">
      <w:pPr>
        <w:spacing w:after="0" w:line="240" w:lineRule="auto"/>
        <w:ind w:firstLine="709"/>
        <w:jc w:val="both"/>
        <w:rPr>
          <w:rFonts w:ascii="Times New Roman" w:hAnsi="Times New Roman" w:cs="Times New Roman"/>
          <w:spacing w:val="2"/>
          <w:sz w:val="28"/>
          <w:szCs w:val="28"/>
          <w:lang w:val="kk-KZ"/>
        </w:rPr>
      </w:pPr>
    </w:p>
    <w:p w14:paraId="760BE238" w14:textId="77777777" w:rsidR="00FC3C11" w:rsidRPr="00D24A85" w:rsidRDefault="002F2E58"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 xml:space="preserve">3.7 </w:t>
      </w:r>
      <w:r w:rsidR="00FC3C11" w:rsidRPr="00D24A85">
        <w:rPr>
          <w:rFonts w:ascii="Times New Roman" w:hAnsi="Times New Roman" w:cs="Times New Roman"/>
          <w:b/>
          <w:sz w:val="28"/>
          <w:szCs w:val="28"/>
          <w:lang w:val="kk-KZ"/>
        </w:rPr>
        <w:t>ІҚМ некробактериозында «Лактобактерин-ТК» препаратының емдік әсері</w:t>
      </w:r>
    </w:p>
    <w:p w14:paraId="334F22C6" w14:textId="77777777" w:rsidR="004D53A6" w:rsidRPr="00D24A85" w:rsidRDefault="004D53A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Келесі міндеттеріміздің бірі, отандық «Лактобактерин-ТК» пробиотикалық препаратының емдік әсерін зерттеу болғандықтан, Біз тәжірибемізді «Байсерке – Агро», «Сарғалдақ», «Қасымжан» шаруашылықтарында жүргіздік.</w:t>
      </w:r>
    </w:p>
    <w:p w14:paraId="7DF5E516" w14:textId="77777777" w:rsidR="004D53A6"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Аталған препаратты алуымыздың негізгі себебі, қазіргі таңда пробиотикалық препараттар әсіресе лактобактериялар немесе резиденттік микрофлораның өкілдері денсаулық сақтау мен ветеринарияда пробиотиктер ре</w:t>
      </w:r>
      <w:r w:rsidR="00456B05"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де қолданылады. Бұл сүт қышқылы бактерияларының антагонизм, адгезия, колонизация белсенділігі, қышқыл түзілуі, иммуностимуляция, ісікке қарсы және холестеринді жою қасиеттері сияқты биологиялық қасиеттеріне байланысты.</w:t>
      </w:r>
    </w:p>
    <w:p w14:paraId="5D62710E" w14:textId="1A1EC90D" w:rsidR="004D53A6" w:rsidRPr="00D24A85" w:rsidRDefault="004D53A6"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Сүт қышқылы бактериялары патогендік және </w:t>
      </w:r>
      <w:r w:rsidR="006B0F70" w:rsidRPr="00D24A85">
        <w:rPr>
          <w:rFonts w:ascii="Times New Roman" w:hAnsi="Times New Roman" w:cs="Times New Roman"/>
          <w:color w:val="000000"/>
          <w:sz w:val="28"/>
          <w:szCs w:val="28"/>
          <w:lang w:val="kk-KZ"/>
        </w:rPr>
        <w:t>шартты зардапты (</w:t>
      </w:r>
      <w:r w:rsidRPr="00D24A85">
        <w:rPr>
          <w:rFonts w:ascii="Times New Roman" w:hAnsi="Times New Roman" w:cs="Times New Roman"/>
          <w:color w:val="000000"/>
          <w:sz w:val="28"/>
          <w:szCs w:val="28"/>
          <w:lang w:val="kk-KZ"/>
        </w:rPr>
        <w:t>оппортунистік</w:t>
      </w:r>
      <w:r w:rsidR="006B0F70"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микроорганизмдердің кең ауқымына қарсы жоғары антагонистік белсенділікке ие, бұл оларды антибиотиктерге балама ре</w:t>
      </w:r>
      <w:r w:rsidR="009A582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де пайдалануға мүмкіндік береді.</w:t>
      </w:r>
    </w:p>
    <w:p w14:paraId="24980DDD" w14:textId="77777777" w:rsidR="004D53A6"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Сүт қышқылы бактерияларының антагоникалық белсенділігі олар өндіре</w:t>
      </w:r>
      <w:r w:rsidR="009A582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бактериоциндердің, сондай-ақ қышқылдардың, спирттердің, пероксидтердің және өсу мен даму процесінде жинақталған басқа метаболиттердің әсерінен тұрады. Алынған бактериоциндер аурудың алдын-алуды қамтамасыз ете</w:t>
      </w:r>
      <w:r w:rsidR="009A582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қажетті микрофлораның үстемдігін және басылуын қамтамасыз етеді.</w:t>
      </w:r>
    </w:p>
    <w:p w14:paraId="7858A0B6" w14:textId="77777777" w:rsidR="004D53A6"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Осылайша, некробактериоз </w:t>
      </w:r>
      <w:r w:rsidR="005B2388" w:rsidRPr="00D24A85">
        <w:rPr>
          <w:rFonts w:ascii="Times New Roman" w:hAnsi="Times New Roman" w:cs="Times New Roman"/>
          <w:color w:val="000000"/>
          <w:sz w:val="28"/>
          <w:szCs w:val="28"/>
          <w:lang w:val="kk-KZ"/>
        </w:rPr>
        <w:t>қоздырушысы</w:t>
      </w:r>
      <w:r w:rsidRPr="00D24A85">
        <w:rPr>
          <w:rFonts w:ascii="Times New Roman" w:hAnsi="Times New Roman" w:cs="Times New Roman"/>
          <w:color w:val="000000"/>
          <w:sz w:val="28"/>
          <w:szCs w:val="28"/>
          <w:lang w:val="kk-KZ"/>
        </w:rPr>
        <w:t xml:space="preserve">ның лактобактериялардың антагонистік белсенді пробиотикалық штамдарына сезімталдығын зерттеу, </w:t>
      </w:r>
      <w:r w:rsidRPr="00D24A85">
        <w:rPr>
          <w:rFonts w:ascii="Times New Roman" w:hAnsi="Times New Roman" w:cs="Times New Roman"/>
          <w:color w:val="000000"/>
          <w:sz w:val="28"/>
          <w:szCs w:val="28"/>
          <w:lang w:val="kk-KZ"/>
        </w:rPr>
        <w:lastRenderedPageBreak/>
        <w:t>сондай-ақ осы қасиеттері бар сүт қышқылы бактерияларының штамдарын некробактериозға қарсы қолдану терапевтік әсері бар препараттарды жасау үшін негіз, зерттеудің перспектив</w:t>
      </w:r>
      <w:r w:rsidR="009A5821" w:rsidRPr="00D24A85">
        <w:rPr>
          <w:rFonts w:ascii="Times New Roman" w:hAnsi="Times New Roman" w:cs="Times New Roman"/>
          <w:color w:val="000000"/>
          <w:sz w:val="28"/>
          <w:szCs w:val="28"/>
          <w:lang w:val="kk-KZ"/>
        </w:rPr>
        <w:t>ті</w:t>
      </w:r>
      <w:r w:rsidRPr="00D24A85">
        <w:rPr>
          <w:rFonts w:ascii="Times New Roman" w:hAnsi="Times New Roman" w:cs="Times New Roman"/>
          <w:color w:val="000000"/>
          <w:sz w:val="28"/>
          <w:szCs w:val="28"/>
          <w:lang w:val="kk-KZ"/>
        </w:rPr>
        <w:t xml:space="preserve"> бағыты болып табылады.</w:t>
      </w:r>
    </w:p>
    <w:p w14:paraId="7B1A669E"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Практикалық тәжірибе көрсеткендей, қазіргі уақытта пробиотиктерді қолдануға болады:</w:t>
      </w:r>
    </w:p>
    <w:p w14:paraId="3EDFA905" w14:textId="04B98A90"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жануарлардың спецификалық емес иммуните</w:t>
      </w:r>
      <w:r w:rsidR="009A582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ынталандыру; </w:t>
      </w:r>
    </w:p>
    <w:p w14:paraId="2563F4C4"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 асқазан-ішек жолдарының аралас инфекцияларының алдын - алу және емдеу, сондай-ақ алиментарлы этиологияның ас қорыту бұзылыстары (дисбиоздар, жедел ацидоздар және т. б.), олар </w:t>
      </w:r>
      <w:r w:rsidR="00DB151C" w:rsidRPr="00D24A85">
        <w:rPr>
          <w:rFonts w:ascii="Times New Roman" w:hAnsi="Times New Roman" w:cs="Times New Roman"/>
          <w:color w:val="000000"/>
          <w:sz w:val="28"/>
          <w:szCs w:val="28"/>
          <w:lang w:val="kk-KZ"/>
        </w:rPr>
        <w:t>азық жеуінің</w:t>
      </w:r>
      <w:r w:rsidRPr="00D24A85">
        <w:rPr>
          <w:rFonts w:ascii="Times New Roman" w:hAnsi="Times New Roman" w:cs="Times New Roman"/>
          <w:color w:val="000000"/>
          <w:sz w:val="28"/>
          <w:szCs w:val="28"/>
          <w:lang w:val="kk-KZ"/>
        </w:rPr>
        <w:t xml:space="preserve"> күрт өзгеруіне, </w:t>
      </w:r>
      <w:r w:rsidR="00DB151C" w:rsidRPr="00D24A85">
        <w:rPr>
          <w:rFonts w:ascii="Times New Roman" w:hAnsi="Times New Roman" w:cs="Times New Roman"/>
          <w:color w:val="000000"/>
          <w:sz w:val="28"/>
          <w:szCs w:val="28"/>
          <w:lang w:val="kk-KZ"/>
        </w:rPr>
        <w:t xml:space="preserve">азықтану </w:t>
      </w:r>
      <w:r w:rsidRPr="00D24A85">
        <w:rPr>
          <w:rFonts w:ascii="Times New Roman" w:hAnsi="Times New Roman" w:cs="Times New Roman"/>
          <w:color w:val="000000"/>
          <w:sz w:val="28"/>
          <w:szCs w:val="28"/>
          <w:lang w:val="kk-KZ"/>
        </w:rPr>
        <w:t>режимінің бұзылуына байланысты пайда болады;</w:t>
      </w:r>
    </w:p>
    <w:p w14:paraId="06B1D5C7"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антибиотиктермен немесе бактерияға қарсы химиотерапиямен емдеуден кейін ішек жолдары</w:t>
      </w:r>
      <w:r w:rsidR="009A5821" w:rsidRPr="00D24A85">
        <w:rPr>
          <w:rFonts w:ascii="Times New Roman" w:hAnsi="Times New Roman" w:cs="Times New Roman"/>
          <w:color w:val="000000"/>
          <w:sz w:val="28"/>
          <w:szCs w:val="28"/>
          <w:lang w:val="kk-KZ"/>
        </w:rPr>
        <w:t>ның микрофлорасын қайта орнату;</w:t>
      </w:r>
    </w:p>
    <w:p w14:paraId="6F62ED36"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 жас жануарлар мен </w:t>
      </w:r>
      <w:r w:rsidR="00DB151C" w:rsidRPr="00D24A85">
        <w:rPr>
          <w:rFonts w:ascii="Times New Roman" w:hAnsi="Times New Roman" w:cs="Times New Roman"/>
          <w:color w:val="000000"/>
          <w:sz w:val="28"/>
          <w:szCs w:val="28"/>
          <w:lang w:val="kk-KZ"/>
        </w:rPr>
        <w:t>ересек малдарда</w:t>
      </w:r>
      <w:r w:rsidRPr="00D24A85">
        <w:rPr>
          <w:rFonts w:ascii="Times New Roman" w:hAnsi="Times New Roman" w:cs="Times New Roman"/>
          <w:color w:val="000000"/>
          <w:sz w:val="28"/>
          <w:szCs w:val="28"/>
          <w:lang w:val="kk-KZ"/>
        </w:rPr>
        <w:t xml:space="preserve"> арналған жемде антибиотиктерді ауыстыру; </w:t>
      </w:r>
    </w:p>
    <w:p w14:paraId="41331A1E"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жануарлардың жоғары энергетикалық диеталарға бейімделуін жеделдету;</w:t>
      </w:r>
    </w:p>
    <w:p w14:paraId="607DC125" w14:textId="77777777" w:rsidR="009A5821"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 мал азығын пайдалану тиімділігін және жануарлар мен </w:t>
      </w:r>
      <w:r w:rsidR="00DB151C" w:rsidRPr="00D24A85">
        <w:rPr>
          <w:rFonts w:ascii="Times New Roman" w:hAnsi="Times New Roman" w:cs="Times New Roman"/>
          <w:color w:val="000000"/>
          <w:sz w:val="28"/>
          <w:szCs w:val="28"/>
          <w:lang w:val="kk-KZ"/>
        </w:rPr>
        <w:t>малдардың</w:t>
      </w:r>
      <w:r w:rsidR="009A5821" w:rsidRPr="00D24A85">
        <w:rPr>
          <w:rFonts w:ascii="Times New Roman" w:hAnsi="Times New Roman" w:cs="Times New Roman"/>
          <w:color w:val="000000"/>
          <w:sz w:val="28"/>
          <w:szCs w:val="28"/>
          <w:lang w:val="kk-KZ"/>
        </w:rPr>
        <w:t xml:space="preserve"> өнімділігін арттыру;</w:t>
      </w:r>
    </w:p>
    <w:p w14:paraId="536796E3" w14:textId="77777777" w:rsidR="004D53A6" w:rsidRPr="00D24A85" w:rsidRDefault="004D53A6"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вакцинациядан, тасымалдаудан және өндіріс технологиясында көзделген</w:t>
      </w:r>
      <w:r w:rsidR="00DB151C" w:rsidRPr="00D24A85">
        <w:rPr>
          <w:rFonts w:ascii="Times New Roman" w:hAnsi="Times New Roman" w:cs="Times New Roman"/>
          <w:color w:val="000000"/>
          <w:sz w:val="28"/>
          <w:szCs w:val="28"/>
          <w:lang w:val="kk-KZ"/>
        </w:rPr>
        <w:t xml:space="preserve"> басқа да әрекеттерден т</w:t>
      </w:r>
      <w:r w:rsidRPr="00D24A85">
        <w:rPr>
          <w:rFonts w:ascii="Times New Roman" w:hAnsi="Times New Roman" w:cs="Times New Roman"/>
          <w:color w:val="000000"/>
          <w:sz w:val="28"/>
          <w:szCs w:val="28"/>
          <w:lang w:val="kk-KZ"/>
        </w:rPr>
        <w:t>уындаған технологиялық күйзелістердің салдарын еңсеру.</w:t>
      </w:r>
    </w:p>
    <w:p w14:paraId="48145243"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Сүт қышқылы бактерияларын қолдану арқылы ірі қара малдағы некробактериозбен күресудің биологиялық әдісін әзірлеу іс жүзінде жаңа ғылыми бағыт болып табылады және үлкен өзектілікке ие. </w:t>
      </w:r>
    </w:p>
    <w:p w14:paraId="4EA4BF56" w14:textId="6F79282A"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Сонымен қатар, мамандар атап өткендей, биологиялық препараттарды жасау үшін қолданылатын штамдар: патогендік </w:t>
      </w:r>
      <w:r w:rsidR="00FD6247" w:rsidRPr="00D24A85">
        <w:rPr>
          <w:rFonts w:ascii="Times New Roman" w:hAnsi="Times New Roman" w:cs="Times New Roman"/>
          <w:color w:val="000000"/>
          <w:sz w:val="28"/>
          <w:szCs w:val="28"/>
          <w:lang w:val="kk-KZ"/>
        </w:rPr>
        <w:t>өсінділердің</w:t>
      </w:r>
      <w:r w:rsidRPr="00D24A85">
        <w:rPr>
          <w:rFonts w:ascii="Times New Roman" w:hAnsi="Times New Roman" w:cs="Times New Roman"/>
          <w:color w:val="000000"/>
          <w:sz w:val="28"/>
          <w:szCs w:val="28"/>
          <w:lang w:val="kk-KZ"/>
        </w:rPr>
        <w:t xml:space="preserve"> өсуін іріктеп тежеу, жоғары ферментативті, синтетикалық және метаболикалық белсенділікке ие болу, ағзаның иммунобиологиялық жүйелерін ынталандыру.</w:t>
      </w:r>
    </w:p>
    <w:p w14:paraId="214D2EC5"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Биология ғылымдарының докторы, Қазақ ұлттық аграрлық </w:t>
      </w:r>
      <w:r w:rsidR="00DB151C" w:rsidRPr="00D24A85">
        <w:rPr>
          <w:rFonts w:ascii="Times New Roman" w:hAnsi="Times New Roman" w:cs="Times New Roman"/>
          <w:color w:val="000000"/>
          <w:sz w:val="28"/>
          <w:szCs w:val="28"/>
          <w:lang w:val="kk-KZ"/>
        </w:rPr>
        <w:t xml:space="preserve">зерттеу </w:t>
      </w:r>
      <w:r w:rsidRPr="00D24A85">
        <w:rPr>
          <w:rFonts w:ascii="Times New Roman" w:hAnsi="Times New Roman" w:cs="Times New Roman"/>
          <w:color w:val="000000"/>
          <w:sz w:val="28"/>
          <w:szCs w:val="28"/>
          <w:lang w:val="kk-KZ"/>
        </w:rPr>
        <w:t>университе</w:t>
      </w:r>
      <w:r w:rsidR="009A5821" w:rsidRPr="00D24A85">
        <w:rPr>
          <w:rFonts w:ascii="Times New Roman" w:hAnsi="Times New Roman" w:cs="Times New Roman"/>
          <w:color w:val="000000"/>
          <w:sz w:val="28"/>
          <w:szCs w:val="28"/>
          <w:lang w:val="kk-KZ"/>
        </w:rPr>
        <w:t>тінің</w:t>
      </w:r>
      <w:r w:rsidRPr="00D24A85">
        <w:rPr>
          <w:rFonts w:ascii="Times New Roman" w:hAnsi="Times New Roman" w:cs="Times New Roman"/>
          <w:color w:val="000000"/>
          <w:sz w:val="28"/>
          <w:szCs w:val="28"/>
          <w:lang w:val="kk-KZ"/>
        </w:rPr>
        <w:t xml:space="preserve"> профессоры Ж. Тулемисованың жетекшілігімен ауыл шаруашылығы жануарларының жас жануарларының асқазан-ішек ауруларының алдын алу және емдеу үшін сүт қышқылы бактериялары</w:t>
      </w:r>
      <w:r w:rsidR="00DB151C" w:rsidRPr="00D24A85">
        <w:rPr>
          <w:rFonts w:ascii="Times New Roman" w:hAnsi="Times New Roman" w:cs="Times New Roman"/>
          <w:color w:val="000000"/>
          <w:sz w:val="28"/>
          <w:szCs w:val="28"/>
          <w:lang w:val="kk-KZ"/>
        </w:rPr>
        <w:t xml:space="preserve">ның негізінде </w:t>
      </w:r>
      <w:r w:rsidR="009A5821" w:rsidRPr="00D24A85">
        <w:rPr>
          <w:rFonts w:ascii="Times New Roman" w:hAnsi="Times New Roman" w:cs="Times New Roman"/>
          <w:color w:val="000000"/>
          <w:sz w:val="28"/>
          <w:szCs w:val="28"/>
          <w:lang w:val="kk-KZ"/>
        </w:rPr>
        <w:t>«</w:t>
      </w:r>
      <w:r w:rsidR="00DB151C" w:rsidRPr="00D24A85">
        <w:rPr>
          <w:rFonts w:ascii="Times New Roman" w:hAnsi="Times New Roman" w:cs="Times New Roman"/>
          <w:color w:val="000000"/>
          <w:sz w:val="28"/>
          <w:szCs w:val="28"/>
          <w:lang w:val="kk-KZ"/>
        </w:rPr>
        <w:t>Лактобактерин-ТК</w:t>
      </w:r>
      <w:r w:rsidR="009A582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пробиотигі әзірленді.</w:t>
      </w:r>
    </w:p>
    <w:p w14:paraId="2907FDF4"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Препараттар </w:t>
      </w:r>
      <w:r w:rsidR="00DB151C" w:rsidRPr="00D24A85">
        <w:rPr>
          <w:rFonts w:ascii="Times New Roman" w:hAnsi="Times New Roman" w:cs="Times New Roman"/>
          <w:color w:val="000000"/>
          <w:sz w:val="28"/>
          <w:szCs w:val="28"/>
          <w:lang w:val="kk-KZ"/>
        </w:rPr>
        <w:t>«биологиялық қауіпсіздік»</w:t>
      </w:r>
      <w:r w:rsidRPr="00D24A85">
        <w:rPr>
          <w:rFonts w:ascii="Times New Roman" w:hAnsi="Times New Roman" w:cs="Times New Roman"/>
          <w:color w:val="000000"/>
          <w:sz w:val="28"/>
          <w:szCs w:val="28"/>
          <w:lang w:val="kk-KZ"/>
        </w:rPr>
        <w:t xml:space="preserve"> кафедрасының жанындағы </w:t>
      </w:r>
      <w:r w:rsidR="00DB151C"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микробиоценоз және пробиотиктерді жобалау</w:t>
      </w:r>
      <w:r w:rsidR="00DB151C"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зертханасында лиофильді кептірілген және сұйық түрінде шығарылады. </w:t>
      </w:r>
    </w:p>
    <w:p w14:paraId="32A650EF"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Қысқы-көктемгі кезеңдегі эпизоотиялық жағдайға жүргізілген мониторинг бұл кешенде аяқ-қолдардың әртүрлі патологиясы бар ауру жануарлардың бар екенін көрсетті, ал ауру жануарлардың ең көп саны сүт фермасында анықталды. Жұмыс барысында олардың 835-ін бірнеше рет тексеру жүргізілді, барлық бақылау кезеңінде ауру жануарларда байқалатын бірқатар клиникалық белгілер анықталды, бұл оларға алдын – ала диагноз қоюғ</w:t>
      </w:r>
      <w:r w:rsidR="00DB151C" w:rsidRPr="00D24A85">
        <w:rPr>
          <w:rFonts w:ascii="Times New Roman" w:hAnsi="Times New Roman" w:cs="Times New Roman"/>
          <w:color w:val="000000"/>
          <w:sz w:val="28"/>
          <w:szCs w:val="28"/>
          <w:lang w:val="kk-KZ"/>
        </w:rPr>
        <w:t>а мүмкіндік берді</w:t>
      </w:r>
      <w:r w:rsidRPr="00D24A85">
        <w:rPr>
          <w:rFonts w:ascii="Times New Roman" w:hAnsi="Times New Roman" w:cs="Times New Roman"/>
          <w:color w:val="000000"/>
          <w:sz w:val="28"/>
          <w:szCs w:val="28"/>
          <w:lang w:val="kk-KZ"/>
        </w:rPr>
        <w:t xml:space="preserve">. Айта кету керек, бұл диагноз </w:t>
      </w:r>
      <w:r w:rsidRPr="00D24A85">
        <w:rPr>
          <w:rFonts w:ascii="Times New Roman" w:hAnsi="Times New Roman" w:cs="Times New Roman"/>
          <w:i/>
          <w:color w:val="000000"/>
          <w:sz w:val="28"/>
          <w:szCs w:val="28"/>
          <w:lang w:val="kk-KZ"/>
        </w:rPr>
        <w:t>Fusobacterium necrophorum</w:t>
      </w:r>
      <w:r w:rsidRPr="00D24A85">
        <w:rPr>
          <w:rFonts w:ascii="Times New Roman" w:hAnsi="Times New Roman" w:cs="Times New Roman"/>
          <w:color w:val="000000"/>
          <w:sz w:val="28"/>
          <w:szCs w:val="28"/>
          <w:lang w:val="kk-KZ"/>
        </w:rPr>
        <w:t xml:space="preserve"> арнайы </w:t>
      </w:r>
      <w:r w:rsidR="005B2388" w:rsidRPr="00D24A85">
        <w:rPr>
          <w:rFonts w:ascii="Times New Roman" w:hAnsi="Times New Roman" w:cs="Times New Roman"/>
          <w:color w:val="000000"/>
          <w:sz w:val="28"/>
          <w:szCs w:val="28"/>
          <w:lang w:val="kk-KZ"/>
        </w:rPr>
        <w:t>қоздырушысы</w:t>
      </w:r>
      <w:r w:rsidRPr="00D24A85">
        <w:rPr>
          <w:rFonts w:ascii="Times New Roman" w:hAnsi="Times New Roman" w:cs="Times New Roman"/>
          <w:color w:val="000000"/>
          <w:sz w:val="28"/>
          <w:szCs w:val="28"/>
          <w:lang w:val="kk-KZ"/>
        </w:rPr>
        <w:t>н оқшаулай отырып, одан әрі зертханалық зерттеулермен расталды.</w:t>
      </w:r>
    </w:p>
    <w:p w14:paraId="317BABC1"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Ірі қара малды жаппай тексеру кезінде жануарлардың ең көп саны - 22 бас немесе 62,9% некробактериозды инфекцияның басталуы анықталды. Ауру аздап депрессиямен және тәбеттің төмендеуімен, температураның жоғарылауымен, аяқтың дистальды бөлігіндегі қабыну өзгерістеріне байланысты жаппай ақсақтықпен көрінді.</w:t>
      </w:r>
    </w:p>
    <w:p w14:paraId="7078D72A"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Келесі 3-4 күнде ауру </w:t>
      </w:r>
      <w:r w:rsidR="009A5821" w:rsidRPr="00D24A85">
        <w:rPr>
          <w:rFonts w:ascii="Times New Roman" w:hAnsi="Times New Roman" w:cs="Times New Roman"/>
          <w:color w:val="000000"/>
          <w:sz w:val="28"/>
          <w:szCs w:val="28"/>
          <w:lang w:val="kk-KZ"/>
        </w:rPr>
        <w:t>малдардың</w:t>
      </w:r>
      <w:r w:rsidRPr="00D24A85">
        <w:rPr>
          <w:rFonts w:ascii="Times New Roman" w:hAnsi="Times New Roman" w:cs="Times New Roman"/>
          <w:color w:val="000000"/>
          <w:sz w:val="28"/>
          <w:szCs w:val="28"/>
          <w:lang w:val="kk-KZ"/>
        </w:rPr>
        <w:t xml:space="preserve"> аяқ-қолдарында</w:t>
      </w:r>
      <w:r w:rsidR="009A5821" w:rsidRPr="00D24A85">
        <w:rPr>
          <w:rFonts w:ascii="Times New Roman" w:hAnsi="Times New Roman" w:cs="Times New Roman"/>
          <w:color w:val="000000"/>
          <w:sz w:val="28"/>
          <w:szCs w:val="28"/>
          <w:lang w:val="kk-KZ"/>
        </w:rPr>
        <w:t xml:space="preserve"> қоздырушының</w:t>
      </w:r>
      <w:r w:rsidRPr="00D24A85">
        <w:rPr>
          <w:rFonts w:ascii="Times New Roman" w:hAnsi="Times New Roman" w:cs="Times New Roman"/>
          <w:color w:val="000000"/>
          <w:sz w:val="28"/>
          <w:szCs w:val="28"/>
          <w:lang w:val="kk-KZ"/>
        </w:rPr>
        <w:t xml:space="preserve"> ену орнында қызару, ісіну, жергілікті температура реакциясының жоғарылауы байқалды. 7-10 күннен кейін кератинделген эпидермистің астында қабыну экссудаты пайда болды. </w:t>
      </w:r>
    </w:p>
    <w:p w14:paraId="66E34E1B"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Тағы 9 жануарда (25,7%) ақсақтықтың жоғарылауы, патологиялық процестің ұлғаюы, тұяқ аймағындағы терінің қалыңдауы және оның икемділігінің төмендеуі, іріңді экссудаттың болуы және кейбір жағдайларда аяқтың деформациясы байқалды. Бұл жануарлардағы аурудың ұзақтығы (2-3 ай) мен ауырлығына сүйене отырып, ауруды созылмалы түрге жатқызуға мүмкінд</w:t>
      </w:r>
      <w:r w:rsidR="00DB151C" w:rsidRPr="00D24A85">
        <w:rPr>
          <w:rFonts w:ascii="Times New Roman" w:hAnsi="Times New Roman" w:cs="Times New Roman"/>
          <w:color w:val="000000"/>
          <w:sz w:val="28"/>
          <w:szCs w:val="28"/>
          <w:lang w:val="kk-KZ"/>
        </w:rPr>
        <w:t>ік берді</w:t>
      </w:r>
      <w:r w:rsidRPr="00D24A85">
        <w:rPr>
          <w:rFonts w:ascii="Times New Roman" w:hAnsi="Times New Roman" w:cs="Times New Roman"/>
          <w:color w:val="000000"/>
          <w:sz w:val="28"/>
          <w:szCs w:val="28"/>
          <w:lang w:val="kk-KZ"/>
        </w:rPr>
        <w:t>.</w:t>
      </w:r>
    </w:p>
    <w:p w14:paraId="393858B8" w14:textId="77777777" w:rsidR="009A5821" w:rsidRPr="00D24A85" w:rsidRDefault="009A5821" w:rsidP="00D94BCD">
      <w:pPr>
        <w:spacing w:after="0" w:line="240" w:lineRule="auto"/>
        <w:ind w:firstLine="709"/>
        <w:jc w:val="both"/>
        <w:rPr>
          <w:rFonts w:ascii="Times New Roman" w:hAnsi="Times New Roman" w:cs="Times New Roman"/>
          <w:color w:val="000000"/>
          <w:sz w:val="28"/>
          <w:szCs w:val="28"/>
          <w:lang w:val="kk-KZ"/>
        </w:rPr>
      </w:pPr>
    </w:p>
    <w:p w14:paraId="41B06ECC" w14:textId="77777777" w:rsidR="00475512" w:rsidRPr="00D24A85" w:rsidRDefault="0047551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color w:val="FF0000"/>
          <w:sz w:val="28"/>
          <w:szCs w:val="28"/>
          <w:lang w:eastAsia="ru-RU"/>
        </w:rPr>
        <w:drawing>
          <wp:inline distT="0" distB="0" distL="0" distR="0" wp14:anchorId="6D7EA30B" wp14:editId="2E41E18C">
            <wp:extent cx="4995630" cy="3245223"/>
            <wp:effectExtent l="0" t="0" r="0" b="0"/>
            <wp:docPr id="28" name="Рисунок 4" descr="C:\Users\КазНАУ\Desktop\Фото пасуда. (2)\некробак.20180404_1146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КазНАУ\Desktop\Фото пасуда. (2)\некробак.20180404_11465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7257" cy="3272265"/>
                    </a:xfrm>
                    <a:prstGeom prst="rect">
                      <a:avLst/>
                    </a:prstGeom>
                    <a:noFill/>
                    <a:ln>
                      <a:noFill/>
                    </a:ln>
                  </pic:spPr>
                </pic:pic>
              </a:graphicData>
            </a:graphic>
          </wp:inline>
        </w:drawing>
      </w:r>
    </w:p>
    <w:p w14:paraId="28976DCA" w14:textId="77777777" w:rsidR="00475512" w:rsidRPr="00D24A85" w:rsidRDefault="00475512" w:rsidP="00D94BCD">
      <w:pPr>
        <w:spacing w:after="0" w:line="240" w:lineRule="auto"/>
        <w:ind w:firstLine="709"/>
        <w:jc w:val="center"/>
        <w:rPr>
          <w:rFonts w:ascii="Times New Roman" w:hAnsi="Times New Roman" w:cs="Times New Roman"/>
          <w:sz w:val="28"/>
          <w:szCs w:val="28"/>
          <w:lang w:val="kk-KZ"/>
        </w:rPr>
      </w:pPr>
    </w:p>
    <w:p w14:paraId="545BA484" w14:textId="1F3CA63F" w:rsidR="00475512" w:rsidRPr="00D24A85" w:rsidRDefault="00256F38"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DB151C"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49 – </w:t>
      </w:r>
      <w:r w:rsidR="00DB151C" w:rsidRPr="00D24A85">
        <w:rPr>
          <w:rFonts w:ascii="Times New Roman" w:hAnsi="Times New Roman" w:cs="Times New Roman"/>
          <w:color w:val="000000"/>
          <w:sz w:val="28"/>
          <w:szCs w:val="28"/>
          <w:lang w:val="kk-KZ"/>
        </w:rPr>
        <w:t>С</w:t>
      </w:r>
      <w:r w:rsidR="00475512" w:rsidRPr="00D24A85">
        <w:rPr>
          <w:rFonts w:ascii="Times New Roman" w:hAnsi="Times New Roman" w:cs="Times New Roman"/>
          <w:color w:val="000000"/>
          <w:sz w:val="28"/>
          <w:szCs w:val="28"/>
          <w:lang w:val="kk-KZ"/>
        </w:rPr>
        <w:t xml:space="preserve">иырлардағы некробактериоздан зардап шеккен аяқ </w:t>
      </w:r>
      <w:r w:rsidR="00DC36D2" w:rsidRPr="00D24A85">
        <w:rPr>
          <w:rFonts w:ascii="Times New Roman" w:hAnsi="Times New Roman" w:cs="Times New Roman"/>
          <w:color w:val="000000"/>
          <w:sz w:val="28"/>
          <w:szCs w:val="28"/>
          <w:lang w:val="kk-KZ"/>
        </w:rPr>
        <w:t>терісі мен тұяғы</w:t>
      </w:r>
    </w:p>
    <w:p w14:paraId="5AC33664" w14:textId="77777777" w:rsidR="00DB151C" w:rsidRPr="00D24A85" w:rsidRDefault="00DB151C" w:rsidP="00D94BCD">
      <w:pPr>
        <w:spacing w:after="0" w:line="240" w:lineRule="auto"/>
        <w:ind w:firstLine="709"/>
        <w:jc w:val="center"/>
        <w:rPr>
          <w:rFonts w:ascii="Times New Roman" w:hAnsi="Times New Roman" w:cs="Times New Roman"/>
          <w:color w:val="000000"/>
          <w:sz w:val="28"/>
          <w:szCs w:val="28"/>
          <w:lang w:val="kk-KZ"/>
        </w:rPr>
      </w:pPr>
    </w:p>
    <w:p w14:paraId="0E0A7D63"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Жоғарыда аталған белгілерден кейін аурудың ұзаққа созылуымен процестің жұмсақ </w:t>
      </w:r>
      <w:r w:rsidR="00871D20" w:rsidRPr="00D24A85">
        <w:rPr>
          <w:rFonts w:ascii="Times New Roman" w:hAnsi="Times New Roman" w:cs="Times New Roman"/>
          <w:color w:val="000000"/>
          <w:sz w:val="28"/>
          <w:szCs w:val="28"/>
          <w:lang w:val="kk-KZ"/>
        </w:rPr>
        <w:t>ұлпа</w:t>
      </w:r>
      <w:r w:rsidR="009A5821" w:rsidRPr="00D24A85">
        <w:rPr>
          <w:rFonts w:ascii="Times New Roman" w:hAnsi="Times New Roman" w:cs="Times New Roman"/>
          <w:color w:val="000000"/>
          <w:sz w:val="28"/>
          <w:szCs w:val="28"/>
          <w:lang w:val="kk-KZ"/>
        </w:rPr>
        <w:t>ларға</w:t>
      </w:r>
      <w:r w:rsidRPr="00D24A85">
        <w:rPr>
          <w:rFonts w:ascii="Times New Roman" w:hAnsi="Times New Roman" w:cs="Times New Roman"/>
          <w:color w:val="000000"/>
          <w:sz w:val="28"/>
          <w:szCs w:val="28"/>
          <w:lang w:val="kk-KZ"/>
        </w:rPr>
        <w:t>, тұяқ мүйі</w:t>
      </w:r>
      <w:r w:rsidR="009A5821" w:rsidRPr="00D24A85">
        <w:rPr>
          <w:rFonts w:ascii="Times New Roman" w:hAnsi="Times New Roman" w:cs="Times New Roman"/>
          <w:color w:val="000000"/>
          <w:sz w:val="28"/>
          <w:szCs w:val="28"/>
          <w:lang w:val="kk-KZ"/>
        </w:rPr>
        <w:t>зіне, сүйектерге өтуі байқалды.</w:t>
      </w:r>
    </w:p>
    <w:p w14:paraId="4378F763" w14:textId="77777777" w:rsidR="00475512" w:rsidRPr="00D24A85" w:rsidRDefault="009A5821"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Кейіннен</w:t>
      </w:r>
      <w:r w:rsidR="00475512" w:rsidRPr="00D24A85">
        <w:rPr>
          <w:rFonts w:ascii="Times New Roman" w:hAnsi="Times New Roman" w:cs="Times New Roman"/>
          <w:color w:val="000000"/>
          <w:sz w:val="28"/>
          <w:szCs w:val="28"/>
          <w:lang w:val="kk-KZ"/>
        </w:rPr>
        <w:t xml:space="preserve"> патологиялық процесс </w:t>
      </w:r>
      <w:r w:rsidRPr="00D24A85">
        <w:rPr>
          <w:rFonts w:ascii="Times New Roman" w:hAnsi="Times New Roman" w:cs="Times New Roman"/>
          <w:color w:val="000000"/>
          <w:sz w:val="28"/>
          <w:szCs w:val="28"/>
          <w:lang w:val="kk-KZ"/>
        </w:rPr>
        <w:t>зақымдалған</w:t>
      </w:r>
      <w:r w:rsidR="0047551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аймақта</w:t>
      </w:r>
      <w:r w:rsidR="00475512" w:rsidRPr="00D24A85">
        <w:rPr>
          <w:rFonts w:ascii="Times New Roman" w:hAnsi="Times New Roman" w:cs="Times New Roman"/>
          <w:color w:val="000000"/>
          <w:sz w:val="28"/>
          <w:szCs w:val="28"/>
          <w:lang w:val="kk-KZ"/>
        </w:rPr>
        <w:t xml:space="preserve"> абсцесс пайда болуымен, </w:t>
      </w:r>
      <w:r w:rsidR="00871D20" w:rsidRPr="00D24A85">
        <w:rPr>
          <w:rFonts w:ascii="Times New Roman" w:hAnsi="Times New Roman" w:cs="Times New Roman"/>
          <w:color w:val="000000"/>
          <w:sz w:val="28"/>
          <w:szCs w:val="28"/>
          <w:lang w:val="kk-KZ"/>
        </w:rPr>
        <w:t>ұлпа</w:t>
      </w:r>
      <w:r w:rsidRPr="00D24A85">
        <w:rPr>
          <w:rFonts w:ascii="Times New Roman" w:hAnsi="Times New Roman" w:cs="Times New Roman"/>
          <w:color w:val="000000"/>
          <w:sz w:val="28"/>
          <w:szCs w:val="28"/>
          <w:lang w:val="kk-KZ"/>
        </w:rPr>
        <w:t>лардың</w:t>
      </w:r>
      <w:r w:rsidR="00475512" w:rsidRPr="00D24A85">
        <w:rPr>
          <w:rFonts w:ascii="Times New Roman" w:hAnsi="Times New Roman" w:cs="Times New Roman"/>
          <w:color w:val="000000"/>
          <w:sz w:val="28"/>
          <w:szCs w:val="28"/>
          <w:lang w:val="kk-KZ"/>
        </w:rPr>
        <w:t xml:space="preserve"> диффузды ісінуімен, сасық иісті экссудатпен жабылған кең жараның болуымен және тұяқтың деформациясымен жүрді. Жоғарыда аталған белгілер 4 сауын сиырда тіркелді (11,4%). Аурудың клиникалық созылмалы түрі аяқ-қолдың ауырсынуымен, ақсақтықпен көрінді, қозғалыс кезінде </w:t>
      </w:r>
      <w:r w:rsidRPr="00D24A85">
        <w:rPr>
          <w:rFonts w:ascii="Times New Roman" w:hAnsi="Times New Roman" w:cs="Times New Roman"/>
          <w:color w:val="000000"/>
          <w:sz w:val="28"/>
          <w:szCs w:val="28"/>
          <w:lang w:val="kk-KZ"/>
        </w:rPr>
        <w:t>мал</w:t>
      </w:r>
      <w:r w:rsidR="00475512" w:rsidRPr="00D24A85">
        <w:rPr>
          <w:rFonts w:ascii="Times New Roman" w:hAnsi="Times New Roman" w:cs="Times New Roman"/>
          <w:color w:val="000000"/>
          <w:sz w:val="28"/>
          <w:szCs w:val="28"/>
          <w:lang w:val="kk-KZ"/>
        </w:rPr>
        <w:t xml:space="preserve"> ауру аяқ-қолға сүйенбейді. Аурудың ұзақ ағымымен </w:t>
      </w:r>
      <w:r w:rsidRPr="00D24A85">
        <w:rPr>
          <w:rFonts w:ascii="Times New Roman" w:hAnsi="Times New Roman" w:cs="Times New Roman"/>
          <w:color w:val="000000"/>
          <w:sz w:val="28"/>
          <w:szCs w:val="28"/>
          <w:lang w:val="kk-KZ"/>
        </w:rPr>
        <w:t xml:space="preserve">мал </w:t>
      </w:r>
      <w:r w:rsidR="00475512" w:rsidRPr="00D24A85">
        <w:rPr>
          <w:rFonts w:ascii="Times New Roman" w:hAnsi="Times New Roman" w:cs="Times New Roman"/>
          <w:color w:val="000000"/>
          <w:sz w:val="28"/>
          <w:szCs w:val="28"/>
          <w:lang w:val="kk-KZ"/>
        </w:rPr>
        <w:t>айтарлықтай салмағын жоғалтады.</w:t>
      </w:r>
    </w:p>
    <w:p w14:paraId="12B76231"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Негізгі қоздыр</w:t>
      </w:r>
      <w:r w:rsidR="009A5821" w:rsidRPr="00D24A85">
        <w:rPr>
          <w:rFonts w:ascii="Times New Roman" w:hAnsi="Times New Roman" w:cs="Times New Roman"/>
          <w:color w:val="000000"/>
          <w:sz w:val="28"/>
          <w:szCs w:val="28"/>
          <w:lang w:val="kk-KZ"/>
        </w:rPr>
        <w:t>ушы</w:t>
      </w:r>
      <w:r w:rsidRPr="00D24A85">
        <w:rPr>
          <w:rFonts w:ascii="Times New Roman" w:hAnsi="Times New Roman" w:cs="Times New Roman"/>
          <w:color w:val="000000"/>
          <w:sz w:val="28"/>
          <w:szCs w:val="28"/>
          <w:lang w:val="kk-KZ"/>
        </w:rPr>
        <w:t xml:space="preserve"> және ілеспе микрофлораны индикациялау және сәйкестендіру, сондай-ақ дәрілік препараттардың, оның ішінде некробактериозды инфекция кезінде сүт қышқылы бактерияларынан алынған препараттың емдік тиімділігін анықтау бойынша одан әрі зерттеулер жүргізу үшін жұмыс процесінде </w:t>
      </w:r>
      <w:r w:rsidR="009A5821" w:rsidRPr="00D24A85">
        <w:rPr>
          <w:rFonts w:ascii="Times New Roman" w:hAnsi="Times New Roman" w:cs="Times New Roman"/>
          <w:color w:val="000000"/>
          <w:sz w:val="28"/>
          <w:szCs w:val="28"/>
          <w:lang w:val="kk-KZ"/>
        </w:rPr>
        <w:t>ауру млдарды</w:t>
      </w:r>
      <w:r w:rsidRPr="00D24A85">
        <w:rPr>
          <w:rFonts w:ascii="Times New Roman" w:hAnsi="Times New Roman" w:cs="Times New Roman"/>
          <w:color w:val="000000"/>
          <w:sz w:val="28"/>
          <w:szCs w:val="28"/>
          <w:lang w:val="kk-KZ"/>
        </w:rPr>
        <w:t xml:space="preserve"> іріктеу жүргізілді. </w:t>
      </w:r>
    </w:p>
    <w:p w14:paraId="203EA162"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Жоғарыда айтылғандай, некробактериоздың клиникалық көрінісі шартты түрде үш кезеңге бөлінеді (бастапқы, орташа және созылмалы), осы принцип бойынша тұяқтардың зақымдануының әртүрлі дәрежесі бар </w:t>
      </w:r>
      <w:r w:rsidR="009A5821" w:rsidRPr="00D24A85">
        <w:rPr>
          <w:rFonts w:ascii="Times New Roman" w:hAnsi="Times New Roman" w:cs="Times New Roman"/>
          <w:color w:val="000000"/>
          <w:sz w:val="28"/>
          <w:szCs w:val="28"/>
          <w:lang w:val="kk-KZ"/>
        </w:rPr>
        <w:t>малдардың</w:t>
      </w:r>
      <w:r w:rsidRPr="00D24A85">
        <w:rPr>
          <w:rFonts w:ascii="Times New Roman" w:hAnsi="Times New Roman" w:cs="Times New Roman"/>
          <w:color w:val="000000"/>
          <w:sz w:val="28"/>
          <w:szCs w:val="28"/>
          <w:lang w:val="kk-KZ"/>
        </w:rPr>
        <w:t xml:space="preserve"> тәжірибелі топтары құрылды.</w:t>
      </w:r>
    </w:p>
    <w:p w14:paraId="1DC1ED31"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Ірі қара малдағы әр түрлі жыныстық жас топтарының аурушаңдығын талдау көрсеткендей, ауруға шалдыққандардың ең көп саны сауын сиырлардан тұрады – 45,7% (35 - тен 16 бас), 40% - </w:t>
      </w:r>
      <w:r w:rsidR="009A5821" w:rsidRPr="00D24A85">
        <w:rPr>
          <w:rFonts w:ascii="Times New Roman" w:hAnsi="Times New Roman" w:cs="Times New Roman"/>
          <w:color w:val="000000"/>
          <w:sz w:val="28"/>
          <w:szCs w:val="28"/>
          <w:lang w:val="kk-KZ"/>
        </w:rPr>
        <w:t>тана</w:t>
      </w:r>
      <w:r w:rsidRPr="00D24A85">
        <w:rPr>
          <w:rFonts w:ascii="Times New Roman" w:hAnsi="Times New Roman" w:cs="Times New Roman"/>
          <w:color w:val="000000"/>
          <w:sz w:val="28"/>
          <w:szCs w:val="28"/>
          <w:lang w:val="kk-KZ"/>
        </w:rPr>
        <w:t xml:space="preserve"> (35-тен 14 бас), (шамамен 1:1 тең қатынаста), бордақыланған бұқалар 11,4% дейін, (4 бас), 6-10 айлық бұзаулар 2,9% (1 </w:t>
      </w:r>
      <w:r w:rsidR="009A5821" w:rsidRPr="00D24A85">
        <w:rPr>
          <w:rFonts w:ascii="Times New Roman" w:hAnsi="Times New Roman" w:cs="Times New Roman"/>
          <w:color w:val="000000"/>
          <w:sz w:val="28"/>
          <w:szCs w:val="28"/>
          <w:lang w:val="kk-KZ"/>
        </w:rPr>
        <w:t>б</w:t>
      </w:r>
      <w:r w:rsidRPr="00D24A85">
        <w:rPr>
          <w:rFonts w:ascii="Times New Roman" w:hAnsi="Times New Roman" w:cs="Times New Roman"/>
          <w:color w:val="000000"/>
          <w:sz w:val="28"/>
          <w:szCs w:val="28"/>
          <w:lang w:val="kk-KZ"/>
        </w:rPr>
        <w:t xml:space="preserve">ас), 6 айдан кіші жас </w:t>
      </w:r>
      <w:r w:rsidR="009A5821" w:rsidRPr="00D24A85">
        <w:rPr>
          <w:rFonts w:ascii="Times New Roman" w:hAnsi="Times New Roman" w:cs="Times New Roman"/>
          <w:color w:val="000000"/>
          <w:sz w:val="28"/>
          <w:szCs w:val="28"/>
          <w:lang w:val="kk-KZ"/>
        </w:rPr>
        <w:t>малдарда</w:t>
      </w:r>
      <w:r w:rsidRPr="00D24A85">
        <w:rPr>
          <w:rFonts w:ascii="Times New Roman" w:hAnsi="Times New Roman" w:cs="Times New Roman"/>
          <w:color w:val="000000"/>
          <w:sz w:val="28"/>
          <w:szCs w:val="28"/>
          <w:lang w:val="kk-KZ"/>
        </w:rPr>
        <w:t xml:space="preserve"> аяқ-қол аурулары байқалмады. </w:t>
      </w:r>
      <w:r w:rsidR="009A5821" w:rsidRPr="00D24A85">
        <w:rPr>
          <w:rFonts w:ascii="Times New Roman" w:hAnsi="Times New Roman" w:cs="Times New Roman"/>
          <w:color w:val="000000"/>
          <w:sz w:val="28"/>
          <w:szCs w:val="28"/>
          <w:lang w:val="kk-KZ"/>
        </w:rPr>
        <w:t xml:space="preserve">Малдардың </w:t>
      </w:r>
      <w:r w:rsidRPr="00D24A85">
        <w:rPr>
          <w:rFonts w:ascii="Times New Roman" w:hAnsi="Times New Roman" w:cs="Times New Roman"/>
          <w:color w:val="000000"/>
          <w:sz w:val="28"/>
          <w:szCs w:val="28"/>
          <w:lang w:val="kk-KZ"/>
        </w:rPr>
        <w:t>некробактериоз аурушаңдығын талдау әр түрлі эпизоотиялық бірліктерде клиникалық көрінісі жануарлардың жасына байланысты екенін көрсетті.</w:t>
      </w:r>
    </w:p>
    <w:p w14:paraId="33B53A4E" w14:textId="77777777" w:rsidR="009A5821"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Осылайша, </w:t>
      </w:r>
      <w:r w:rsidR="009A582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Байсерке-Агро</w:t>
      </w:r>
      <w:r w:rsidR="009A582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ЖШС сүт фермасында жүргізілген жұмыс барысында жануарлардың әртүрлі жыныстық-жас топтарындағы некробактериоздың көрінісі зерттелді. </w:t>
      </w:r>
    </w:p>
    <w:p w14:paraId="4A8AA371"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Сонымен қатар, </w:t>
      </w:r>
      <w:r w:rsidR="009A5821" w:rsidRPr="00D24A85">
        <w:rPr>
          <w:rFonts w:ascii="Times New Roman" w:hAnsi="Times New Roman" w:cs="Times New Roman"/>
          <w:color w:val="000000"/>
          <w:sz w:val="28"/>
          <w:szCs w:val="28"/>
          <w:lang w:val="kk-KZ"/>
        </w:rPr>
        <w:t>малдардың</w:t>
      </w:r>
      <w:r w:rsidRPr="00D24A85">
        <w:rPr>
          <w:rFonts w:ascii="Times New Roman" w:hAnsi="Times New Roman" w:cs="Times New Roman"/>
          <w:color w:val="000000"/>
          <w:sz w:val="28"/>
          <w:szCs w:val="28"/>
          <w:lang w:val="kk-KZ"/>
        </w:rPr>
        <w:t xml:space="preserve"> ең көп саны (62,9%) аурудың бастапқы сатысында болғандығы анықталды, бұл топқа негізінен </w:t>
      </w:r>
      <w:r w:rsidR="00DB151C" w:rsidRPr="00D24A85">
        <w:rPr>
          <w:rFonts w:ascii="Times New Roman" w:hAnsi="Times New Roman" w:cs="Times New Roman"/>
          <w:color w:val="000000"/>
          <w:sz w:val="28"/>
          <w:szCs w:val="28"/>
          <w:lang w:val="kk-KZ"/>
        </w:rPr>
        <w:t>бұзаулар,</w:t>
      </w:r>
      <w:r w:rsidRPr="00D24A85">
        <w:rPr>
          <w:rFonts w:ascii="Times New Roman" w:hAnsi="Times New Roman" w:cs="Times New Roman"/>
          <w:color w:val="000000"/>
          <w:sz w:val="28"/>
          <w:szCs w:val="28"/>
          <w:lang w:val="kk-KZ"/>
        </w:rPr>
        <w:t xml:space="preserve"> </w:t>
      </w:r>
      <w:r w:rsidR="00DB151C" w:rsidRPr="00D24A85">
        <w:rPr>
          <w:rFonts w:ascii="Times New Roman" w:hAnsi="Times New Roman" w:cs="Times New Roman"/>
          <w:color w:val="000000"/>
          <w:sz w:val="28"/>
          <w:szCs w:val="28"/>
          <w:lang w:val="kk-KZ"/>
        </w:rPr>
        <w:t xml:space="preserve">таналар, </w:t>
      </w:r>
      <w:r w:rsidRPr="00D24A85">
        <w:rPr>
          <w:rFonts w:ascii="Times New Roman" w:hAnsi="Times New Roman" w:cs="Times New Roman"/>
          <w:color w:val="000000"/>
          <w:sz w:val="28"/>
          <w:szCs w:val="28"/>
          <w:lang w:val="kk-KZ"/>
        </w:rPr>
        <w:t xml:space="preserve">бордақыланған бұқалар және сиырлардың аз саны кірді. Сауын сиырларда некробактериозды инфекцияның орташа және созылмалы түрі байқалды, сәйкесінше 25,7% және 11,4%. Қазіргі уақытта </w:t>
      </w:r>
      <w:r w:rsidR="009A5821" w:rsidRPr="00D24A85">
        <w:rPr>
          <w:rFonts w:ascii="Times New Roman" w:hAnsi="Times New Roman" w:cs="Times New Roman"/>
          <w:color w:val="000000"/>
          <w:sz w:val="28"/>
          <w:szCs w:val="28"/>
          <w:lang w:val="kk-KZ"/>
        </w:rPr>
        <w:t xml:space="preserve">«Байсерке-Агро» </w:t>
      </w:r>
      <w:r w:rsidRPr="00D24A85">
        <w:rPr>
          <w:rFonts w:ascii="Times New Roman" w:hAnsi="Times New Roman" w:cs="Times New Roman"/>
          <w:color w:val="000000"/>
          <w:sz w:val="28"/>
          <w:szCs w:val="28"/>
          <w:lang w:val="kk-KZ"/>
        </w:rPr>
        <w:t xml:space="preserve">фермасында некробактериялық инфекциядан зардап шеккен </w:t>
      </w:r>
      <w:r w:rsidR="00C72FC2" w:rsidRPr="00D24A85">
        <w:rPr>
          <w:rFonts w:ascii="Times New Roman" w:hAnsi="Times New Roman" w:cs="Times New Roman"/>
          <w:color w:val="000000"/>
          <w:sz w:val="28"/>
          <w:szCs w:val="28"/>
          <w:lang w:val="kk-KZ"/>
        </w:rPr>
        <w:t>малдарды</w:t>
      </w:r>
      <w:r w:rsidRPr="00D24A85">
        <w:rPr>
          <w:rFonts w:ascii="Times New Roman" w:hAnsi="Times New Roman" w:cs="Times New Roman"/>
          <w:color w:val="000000"/>
          <w:sz w:val="28"/>
          <w:szCs w:val="28"/>
          <w:lang w:val="kk-KZ"/>
        </w:rPr>
        <w:t xml:space="preserve"> емдеу үшін бірнеше кең спектрлі микробқа қарсы препараттар қолданылады, оларды мезгіл-мез</w:t>
      </w:r>
      <w:r w:rsidR="00DB151C" w:rsidRPr="00D24A85">
        <w:rPr>
          <w:rFonts w:ascii="Times New Roman" w:hAnsi="Times New Roman" w:cs="Times New Roman"/>
          <w:color w:val="000000"/>
          <w:sz w:val="28"/>
          <w:szCs w:val="28"/>
          <w:lang w:val="kk-KZ"/>
        </w:rPr>
        <w:t xml:space="preserve">гіл кезектестіріп отырады, яғни </w:t>
      </w:r>
      <w:r w:rsidRPr="00D24A85">
        <w:rPr>
          <w:rFonts w:ascii="Times New Roman" w:hAnsi="Times New Roman" w:cs="Times New Roman"/>
          <w:color w:val="000000"/>
          <w:sz w:val="28"/>
          <w:szCs w:val="28"/>
          <w:lang w:val="kk-KZ"/>
        </w:rPr>
        <w:t>оларға мүмкіндігін</w:t>
      </w:r>
      <w:r w:rsidR="00DB151C" w:rsidRPr="00D24A85">
        <w:rPr>
          <w:rFonts w:ascii="Times New Roman" w:hAnsi="Times New Roman" w:cs="Times New Roman"/>
          <w:color w:val="000000"/>
          <w:sz w:val="28"/>
          <w:szCs w:val="28"/>
          <w:lang w:val="kk-KZ"/>
        </w:rPr>
        <w:t xml:space="preserve"> қоспағанда </w:t>
      </w:r>
      <w:r w:rsidRPr="00D24A85">
        <w:rPr>
          <w:rFonts w:ascii="Times New Roman" w:hAnsi="Times New Roman" w:cs="Times New Roman"/>
          <w:color w:val="000000"/>
          <w:sz w:val="28"/>
          <w:szCs w:val="28"/>
          <w:lang w:val="kk-KZ"/>
        </w:rPr>
        <w:t xml:space="preserve">жиі </w:t>
      </w:r>
      <w:r w:rsidR="00DB151C" w:rsidRPr="00D24A85">
        <w:rPr>
          <w:rFonts w:ascii="Times New Roman" w:hAnsi="Times New Roman" w:cs="Times New Roman"/>
          <w:color w:val="000000"/>
          <w:sz w:val="28"/>
          <w:szCs w:val="28"/>
          <w:lang w:val="kk-KZ"/>
        </w:rPr>
        <w:t>«Нитокс 200», «Амоксициллин», «Цефтонит», «Азитронит»</w:t>
      </w:r>
      <w:r w:rsidRPr="00D24A85">
        <w:rPr>
          <w:rFonts w:ascii="Times New Roman" w:hAnsi="Times New Roman" w:cs="Times New Roman"/>
          <w:color w:val="000000"/>
          <w:sz w:val="28"/>
          <w:szCs w:val="28"/>
          <w:lang w:val="kk-KZ"/>
        </w:rPr>
        <w:t>қолданыл</w:t>
      </w:r>
      <w:r w:rsidR="00DB151C" w:rsidRPr="00D24A85">
        <w:rPr>
          <w:rFonts w:ascii="Times New Roman" w:hAnsi="Times New Roman" w:cs="Times New Roman"/>
          <w:color w:val="000000"/>
          <w:sz w:val="28"/>
          <w:szCs w:val="28"/>
          <w:lang w:val="kk-KZ"/>
        </w:rPr>
        <w:t>ады.</w:t>
      </w:r>
    </w:p>
    <w:p w14:paraId="43AD0F7A" w14:textId="77777777" w:rsidR="00C72FC2" w:rsidRPr="00D24A85" w:rsidRDefault="00C72FC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Малдардың</w:t>
      </w:r>
      <w:r w:rsidR="00475512" w:rsidRPr="00D24A85">
        <w:rPr>
          <w:rFonts w:ascii="Times New Roman" w:hAnsi="Times New Roman" w:cs="Times New Roman"/>
          <w:color w:val="000000"/>
          <w:sz w:val="28"/>
          <w:szCs w:val="28"/>
          <w:lang w:val="kk-KZ"/>
        </w:rPr>
        <w:t xml:space="preserve"> некробактериозына қарсы ұсынылған микробқа қарсы препараттардың оңтайлы емдік тиімділігін анықтау мақсатында оларды күзгі кезеңде, жауын-шашын мөлшері көп болған кезде өндірістік жағдайларда сынау жүргізілді. </w:t>
      </w:r>
    </w:p>
    <w:p w14:paraId="61378499" w14:textId="77777777" w:rsidR="00475512" w:rsidRPr="00D24A85" w:rsidRDefault="0047551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Диагноз аурудың </w:t>
      </w:r>
      <w:r w:rsidR="005B2388" w:rsidRPr="00D24A85">
        <w:rPr>
          <w:rFonts w:ascii="Times New Roman" w:hAnsi="Times New Roman" w:cs="Times New Roman"/>
          <w:color w:val="000000"/>
          <w:sz w:val="28"/>
          <w:szCs w:val="28"/>
          <w:lang w:val="kk-KZ"/>
        </w:rPr>
        <w:t>қоздырушысы</w:t>
      </w:r>
      <w:r w:rsidRPr="00D24A85">
        <w:rPr>
          <w:rFonts w:ascii="Times New Roman" w:hAnsi="Times New Roman" w:cs="Times New Roman"/>
          <w:color w:val="000000"/>
          <w:sz w:val="28"/>
          <w:szCs w:val="28"/>
          <w:lang w:val="kk-KZ"/>
        </w:rPr>
        <w:t xml:space="preserve">н оқшаулау арқылы клиникалық-эпизоотологиялық және зертханалық зерттеулер негізінде анықталды. Тәжірибе үшін жеңіл ақсақтықпен, тұяқ аралық саңылау мен үгінділер аймағындағы терінің беткейлік іріңді-қабыну зақымдануымен, қабыну ісінуімен немесе рудиментальды </w:t>
      </w:r>
      <w:r w:rsidR="00C72FC2" w:rsidRPr="00D24A85">
        <w:rPr>
          <w:rFonts w:ascii="Times New Roman" w:hAnsi="Times New Roman" w:cs="Times New Roman"/>
          <w:color w:val="000000"/>
          <w:sz w:val="28"/>
          <w:szCs w:val="28"/>
          <w:lang w:val="kk-KZ"/>
        </w:rPr>
        <w:t>тұқятар</w:t>
      </w:r>
      <w:r w:rsidRPr="00D24A85">
        <w:rPr>
          <w:rFonts w:ascii="Times New Roman" w:hAnsi="Times New Roman" w:cs="Times New Roman"/>
          <w:color w:val="000000"/>
          <w:sz w:val="28"/>
          <w:szCs w:val="28"/>
          <w:lang w:val="kk-KZ"/>
        </w:rPr>
        <w:t xml:space="preserve"> мен үгінділер арасындағы терідегі серозды секрециялармен сипатталатын зақымданудың бастапқы дәрежесі бар тәжірибелі </w:t>
      </w:r>
      <w:r w:rsidR="00DB151C" w:rsidRPr="00D24A85">
        <w:rPr>
          <w:rFonts w:ascii="Times New Roman" w:hAnsi="Times New Roman" w:cs="Times New Roman"/>
          <w:color w:val="000000"/>
          <w:sz w:val="28"/>
          <w:szCs w:val="28"/>
          <w:lang w:val="kk-KZ"/>
        </w:rPr>
        <w:t>малдар</w:t>
      </w:r>
      <w:r w:rsidRPr="00D24A85">
        <w:rPr>
          <w:rFonts w:ascii="Times New Roman" w:hAnsi="Times New Roman" w:cs="Times New Roman"/>
          <w:color w:val="000000"/>
          <w:sz w:val="28"/>
          <w:szCs w:val="28"/>
          <w:lang w:val="kk-KZ"/>
        </w:rPr>
        <w:t xml:space="preserve"> таңдалды. Кейбір </w:t>
      </w:r>
      <w:r w:rsidR="00DB151C" w:rsidRPr="00D24A85">
        <w:rPr>
          <w:rFonts w:ascii="Times New Roman" w:hAnsi="Times New Roman" w:cs="Times New Roman"/>
          <w:color w:val="000000"/>
          <w:sz w:val="28"/>
          <w:szCs w:val="28"/>
          <w:lang w:val="kk-KZ"/>
        </w:rPr>
        <w:t>малдарда</w:t>
      </w:r>
      <w:r w:rsidRPr="00D24A85">
        <w:rPr>
          <w:rFonts w:ascii="Times New Roman" w:hAnsi="Times New Roman" w:cs="Times New Roman"/>
          <w:color w:val="000000"/>
          <w:sz w:val="28"/>
          <w:szCs w:val="28"/>
          <w:lang w:val="kk-KZ"/>
        </w:rPr>
        <w:t xml:space="preserve"> патологиялық процесс зақымданудың орташа деңгейімен сипатталды. Сонымен қатар, айқын ақсақтық пен қабыну ісінуі, </w:t>
      </w:r>
      <w:r w:rsidR="00C72FC2" w:rsidRPr="00D24A85">
        <w:rPr>
          <w:rFonts w:ascii="Times New Roman" w:hAnsi="Times New Roman" w:cs="Times New Roman"/>
          <w:color w:val="000000"/>
          <w:sz w:val="28"/>
          <w:szCs w:val="28"/>
          <w:lang w:val="kk-KZ"/>
        </w:rPr>
        <w:t>тұяқ</w:t>
      </w:r>
      <w:r w:rsidRPr="00D24A85">
        <w:rPr>
          <w:rFonts w:ascii="Times New Roman" w:hAnsi="Times New Roman" w:cs="Times New Roman"/>
          <w:color w:val="000000"/>
          <w:sz w:val="28"/>
          <w:szCs w:val="28"/>
          <w:lang w:val="kk-KZ"/>
        </w:rPr>
        <w:t xml:space="preserve"> астына өту арқылы беткі </w:t>
      </w:r>
      <w:r w:rsidR="00C72FC2" w:rsidRPr="00D24A85">
        <w:rPr>
          <w:rFonts w:ascii="Times New Roman" w:hAnsi="Times New Roman" w:cs="Times New Roman"/>
          <w:color w:val="000000"/>
          <w:sz w:val="28"/>
          <w:szCs w:val="28"/>
          <w:lang w:val="kk-KZ"/>
        </w:rPr>
        <w:t>ұлпалардың</w:t>
      </w:r>
      <w:r w:rsidRPr="00D24A85">
        <w:rPr>
          <w:rFonts w:ascii="Times New Roman" w:hAnsi="Times New Roman" w:cs="Times New Roman"/>
          <w:color w:val="000000"/>
          <w:sz w:val="28"/>
          <w:szCs w:val="28"/>
          <w:lang w:val="kk-KZ"/>
        </w:rPr>
        <w:t xml:space="preserve"> іріңді-қабыну</w:t>
      </w:r>
      <w:r w:rsidR="00C72FC2" w:rsidRPr="00D24A85">
        <w:rPr>
          <w:rFonts w:ascii="Times New Roman" w:hAnsi="Times New Roman" w:cs="Times New Roman"/>
          <w:color w:val="000000"/>
          <w:sz w:val="28"/>
          <w:szCs w:val="28"/>
          <w:lang w:val="kk-KZ"/>
        </w:rPr>
        <w:t>мен</w:t>
      </w:r>
      <w:r w:rsidRPr="00D24A85">
        <w:rPr>
          <w:rFonts w:ascii="Times New Roman" w:hAnsi="Times New Roman" w:cs="Times New Roman"/>
          <w:color w:val="000000"/>
          <w:sz w:val="28"/>
          <w:szCs w:val="28"/>
          <w:lang w:val="kk-KZ"/>
        </w:rPr>
        <w:t xml:space="preserve"> зақымдануы байқалды.</w:t>
      </w:r>
    </w:p>
    <w:p w14:paraId="29E6D426"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Жануарларды емдеу процесінде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Нитокс 200</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және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Азитронит</w:t>
      </w:r>
      <w:r w:rsidR="00C72FC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препараттарын қолдана отырып, аяқ-қолдардың зақымдануы 6-8 тәулікке </w:t>
      </w:r>
      <w:r w:rsidRPr="00D24A85">
        <w:rPr>
          <w:rFonts w:ascii="Times New Roman" w:hAnsi="Times New Roman" w:cs="Times New Roman"/>
          <w:color w:val="000000"/>
          <w:sz w:val="28"/>
          <w:szCs w:val="28"/>
          <w:lang w:val="kk-KZ"/>
        </w:rPr>
        <w:lastRenderedPageBreak/>
        <w:t xml:space="preserve">тіркелді, ал терапевтік әсері 100% құрады.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Пен стреп</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Амоксициллин</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және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Цефтонит</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препараттарын қолданған кезде барлық </w:t>
      </w:r>
      <w:r w:rsidR="00C72FC2" w:rsidRPr="00D24A85">
        <w:rPr>
          <w:rFonts w:ascii="Times New Roman" w:hAnsi="Times New Roman" w:cs="Times New Roman"/>
          <w:color w:val="000000"/>
          <w:sz w:val="28"/>
          <w:szCs w:val="28"/>
          <w:lang w:val="kk-KZ"/>
        </w:rPr>
        <w:t>малдардың</w:t>
      </w:r>
      <w:r w:rsidRPr="00D24A85">
        <w:rPr>
          <w:rFonts w:ascii="Times New Roman" w:hAnsi="Times New Roman" w:cs="Times New Roman"/>
          <w:color w:val="000000"/>
          <w:sz w:val="28"/>
          <w:szCs w:val="28"/>
          <w:lang w:val="kk-KZ"/>
        </w:rPr>
        <w:t xml:space="preserve"> сауығуы 9-11 күнде байқалды. Патологиялық процестің ауырлығы орташа </w:t>
      </w:r>
      <w:r w:rsidR="00C72FC2" w:rsidRPr="00D24A85">
        <w:rPr>
          <w:rFonts w:ascii="Times New Roman" w:hAnsi="Times New Roman" w:cs="Times New Roman"/>
          <w:color w:val="000000"/>
          <w:sz w:val="28"/>
          <w:szCs w:val="28"/>
          <w:lang w:val="kk-KZ"/>
        </w:rPr>
        <w:t>малдарды «Н</w:t>
      </w:r>
      <w:r w:rsidRPr="00D24A85">
        <w:rPr>
          <w:rFonts w:ascii="Times New Roman" w:hAnsi="Times New Roman" w:cs="Times New Roman"/>
          <w:color w:val="000000"/>
          <w:sz w:val="28"/>
          <w:szCs w:val="28"/>
          <w:lang w:val="kk-KZ"/>
        </w:rPr>
        <w:t>итокс 200</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және </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Азитронит</w:t>
      </w:r>
      <w:r w:rsidR="00C72FC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препараттарымен емдеу кезінде хирургиялық өңдеумен бірге жалпы жағдайдың жақсаруы 8-9 тәулікке тіркелді, ал клиникалық қалпына келтіру 11-14 тәулікке байқалды. Бұл жағдайда емдеу тиімділігі 80% құрады. </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Пен-стреп</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Амоксициллин</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және </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Цефтонит</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препараттарын қолданған кезде қалпына келтіру тек 16-17 тәулікке байқалды, ал терапевті</w:t>
      </w:r>
      <w:r w:rsidR="00AE0BF3" w:rsidRPr="00D24A85">
        <w:rPr>
          <w:rFonts w:ascii="Times New Roman" w:hAnsi="Times New Roman" w:cs="Times New Roman"/>
          <w:color w:val="000000"/>
          <w:sz w:val="28"/>
          <w:szCs w:val="28"/>
          <w:lang w:val="kk-KZ"/>
        </w:rPr>
        <w:t>к тиімділігі 80% құрады</w:t>
      </w:r>
      <w:r w:rsidRPr="00D24A85">
        <w:rPr>
          <w:rFonts w:ascii="Times New Roman" w:hAnsi="Times New Roman" w:cs="Times New Roman"/>
          <w:color w:val="000000"/>
          <w:sz w:val="28"/>
          <w:szCs w:val="28"/>
          <w:lang w:val="kk-KZ"/>
        </w:rPr>
        <w:t xml:space="preserve">. Екі апта бойы бақылау кезеңінде тәжірибелі топтарда қалпына келтірілген </w:t>
      </w:r>
      <w:r w:rsidR="00AE0BF3" w:rsidRPr="00D24A85">
        <w:rPr>
          <w:rFonts w:ascii="Times New Roman" w:hAnsi="Times New Roman" w:cs="Times New Roman"/>
          <w:color w:val="000000"/>
          <w:sz w:val="28"/>
          <w:szCs w:val="28"/>
          <w:lang w:val="kk-KZ"/>
        </w:rPr>
        <w:t>малдар</w:t>
      </w:r>
      <w:r w:rsidRPr="00D24A85">
        <w:rPr>
          <w:rFonts w:ascii="Times New Roman" w:hAnsi="Times New Roman" w:cs="Times New Roman"/>
          <w:color w:val="000000"/>
          <w:sz w:val="28"/>
          <w:szCs w:val="28"/>
          <w:lang w:val="kk-KZ"/>
        </w:rPr>
        <w:t xml:space="preserve"> арасында аурудың қайталануы тіркелген жоқ.</w:t>
      </w:r>
    </w:p>
    <w:p w14:paraId="1765853B"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Осылайша, жүргізілген зерттеулер патологиялық процестің бастапқы сатысында некробактериозбен ауыратын жануарларда </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Нитокс 200</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және </w:t>
      </w:r>
      <w:r w:rsidR="00AE0BF3"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Азитронит</w:t>
      </w:r>
      <w:r w:rsidR="00AE0BF3"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препараттарын қолдану олардың 6-8 күн ішінде, ал орта сатысында 8-9 күн ішінде толық қалпына келуіне ықпал ете</w:t>
      </w:r>
      <w:r w:rsidR="00AE0BF3"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дігін көрсетті. Алайда, айта кету керек, бұл препараттар 3-5 күн ішінде инъекция түрінде қолданылады. Бұл жағдайда антибиотиктер жануарлардың денесінде ұзақ уақыт сақталады. Сондықтан біз ірі қара малдың некробактериозында экологиялық таза сүт қышқылы бактерияларын зерттеу бойынша зерттеулер жүргіздік.</w:t>
      </w:r>
    </w:p>
    <w:p w14:paraId="2CB4F097" w14:textId="77777777" w:rsidR="00AE0BF3" w:rsidRPr="00D24A85" w:rsidRDefault="00AE0BF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«Лактобактерин-ТК»</w:t>
      </w:r>
      <w:r w:rsidR="00650923" w:rsidRPr="00D24A85">
        <w:rPr>
          <w:rFonts w:ascii="Times New Roman" w:hAnsi="Times New Roman" w:cs="Times New Roman"/>
          <w:color w:val="000000"/>
          <w:sz w:val="28"/>
          <w:szCs w:val="28"/>
          <w:lang w:val="kk-KZ"/>
        </w:rPr>
        <w:t xml:space="preserve"> препаратының емдік тиімділігін зерттеу үшін некробактериозбен ауыратын </w:t>
      </w:r>
      <w:r w:rsidRPr="00D24A85">
        <w:rPr>
          <w:rFonts w:ascii="Times New Roman" w:hAnsi="Times New Roman" w:cs="Times New Roman"/>
          <w:color w:val="000000"/>
          <w:sz w:val="28"/>
          <w:szCs w:val="28"/>
          <w:lang w:val="kk-KZ"/>
        </w:rPr>
        <w:t>малдар</w:t>
      </w:r>
      <w:r w:rsidR="00650923" w:rsidRPr="00D24A85">
        <w:rPr>
          <w:rFonts w:ascii="Times New Roman" w:hAnsi="Times New Roman" w:cs="Times New Roman"/>
          <w:color w:val="000000"/>
          <w:sz w:val="28"/>
          <w:szCs w:val="28"/>
          <w:lang w:val="kk-KZ"/>
        </w:rPr>
        <w:t xml:space="preserve"> анықталған бірнеше эпизоотиялық бірліктерге тексеру жүргізілді: 34 бас ІҚМ - Алматы облысы Іле ауданы </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Байсерке-Агро</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 xml:space="preserve"> ЖШС, 10 бас ІҚМ - Алматы облысы Ақсу ауданы </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Нұржан</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 xml:space="preserve"> шаруа қожалығы, </w:t>
      </w:r>
      <w:r w:rsidRPr="00D24A85">
        <w:rPr>
          <w:rFonts w:ascii="Times New Roman" w:hAnsi="Times New Roman" w:cs="Times New Roman"/>
          <w:color w:val="000000"/>
          <w:sz w:val="28"/>
          <w:szCs w:val="28"/>
          <w:lang w:val="kk-KZ"/>
        </w:rPr>
        <w:t>Алматы облысы Талғар ауданы шаруа қожалығы «К-Анар» - 9 бас</w:t>
      </w:r>
      <w:r w:rsidR="00650923"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Алматы облысы Талғар ауданы «Дарнис АШК ЖШС» - </w:t>
      </w:r>
      <w:r w:rsidR="00650923" w:rsidRPr="00D24A85">
        <w:rPr>
          <w:rFonts w:ascii="Times New Roman" w:hAnsi="Times New Roman" w:cs="Times New Roman"/>
          <w:color w:val="000000"/>
          <w:sz w:val="28"/>
          <w:szCs w:val="28"/>
          <w:lang w:val="kk-KZ"/>
        </w:rPr>
        <w:t xml:space="preserve">2 бас, </w:t>
      </w:r>
      <w:r w:rsidRPr="00D24A85">
        <w:rPr>
          <w:rFonts w:ascii="Times New Roman" w:hAnsi="Times New Roman" w:cs="Times New Roman"/>
          <w:color w:val="000000"/>
          <w:sz w:val="28"/>
          <w:szCs w:val="28"/>
          <w:lang w:val="kk-KZ"/>
        </w:rPr>
        <w:t xml:space="preserve">«Алматы ПЗ ӘКК» - </w:t>
      </w:r>
      <w:r w:rsidR="00650923" w:rsidRPr="00D24A85">
        <w:rPr>
          <w:rFonts w:ascii="Times New Roman" w:hAnsi="Times New Roman" w:cs="Times New Roman"/>
          <w:color w:val="000000"/>
          <w:sz w:val="28"/>
          <w:szCs w:val="28"/>
          <w:lang w:val="kk-KZ"/>
        </w:rPr>
        <w:t>3 бас</w:t>
      </w:r>
      <w:r w:rsidRPr="00D24A85">
        <w:rPr>
          <w:rFonts w:ascii="Times New Roman" w:hAnsi="Times New Roman" w:cs="Times New Roman"/>
          <w:color w:val="000000"/>
          <w:sz w:val="28"/>
          <w:szCs w:val="28"/>
          <w:lang w:val="kk-KZ"/>
        </w:rPr>
        <w:t xml:space="preserve">, </w:t>
      </w:r>
      <w:r w:rsidR="00650923" w:rsidRPr="00D24A85">
        <w:rPr>
          <w:rFonts w:ascii="Times New Roman" w:hAnsi="Times New Roman" w:cs="Times New Roman"/>
          <w:color w:val="000000"/>
          <w:sz w:val="28"/>
          <w:szCs w:val="28"/>
          <w:lang w:val="kk-KZ"/>
        </w:rPr>
        <w:t xml:space="preserve">Жамбыл ауданы, </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Самсыбаев М</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 xml:space="preserve"> ШҚ</w:t>
      </w:r>
      <w:r w:rsidRPr="00D24A85">
        <w:rPr>
          <w:rFonts w:ascii="Times New Roman" w:hAnsi="Times New Roman" w:cs="Times New Roman"/>
          <w:color w:val="000000"/>
          <w:sz w:val="28"/>
          <w:szCs w:val="28"/>
          <w:lang w:val="kk-KZ"/>
        </w:rPr>
        <w:t xml:space="preserve"> – 7 бас ірі қара малдарына жүргізілді. </w:t>
      </w:r>
    </w:p>
    <w:p w14:paraId="347EA7A0" w14:textId="1EACD7FE"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Жұқпалы аурулардағы іріңді процестің дамуы, әдетте, бірнеше кезеңдерді қамтиды, атап айтқанда: микроорганизмдердің инвазиясы, инкубациялық кезең, серозды-инфильтративті қабыну, содан кейін емделмеген жағдайда іріңді-</w:t>
      </w:r>
      <w:r w:rsidR="00AE0BF3" w:rsidRPr="00D24A85">
        <w:rPr>
          <w:rFonts w:ascii="Times New Roman" w:hAnsi="Times New Roman" w:cs="Times New Roman"/>
          <w:color w:val="000000"/>
          <w:sz w:val="28"/>
          <w:szCs w:val="28"/>
          <w:lang w:val="kk-KZ"/>
        </w:rPr>
        <w:t>некроздық</w:t>
      </w:r>
      <w:r w:rsidRPr="00D24A85">
        <w:rPr>
          <w:rFonts w:ascii="Times New Roman" w:hAnsi="Times New Roman" w:cs="Times New Roman"/>
          <w:color w:val="000000"/>
          <w:sz w:val="28"/>
          <w:szCs w:val="28"/>
          <w:lang w:val="kk-KZ"/>
        </w:rPr>
        <w:t xml:space="preserve"> зақымдану пайда болады.</w:t>
      </w:r>
    </w:p>
    <w:p w14:paraId="79F165A3" w14:textId="77777777" w:rsidR="00AE0BF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Іріңді жараларды емдеуді шартты түрде фазаларға бөлуге болады: </w:t>
      </w:r>
    </w:p>
    <w:p w14:paraId="3CD5071D" w14:textId="77777777" w:rsidR="00AE0BF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1 </w:t>
      </w:r>
      <w:r w:rsidR="00AE0BF3" w:rsidRPr="00D24A85">
        <w:rPr>
          <w:rFonts w:ascii="Times New Roman" w:hAnsi="Times New Roman" w:cs="Times New Roman"/>
          <w:color w:val="000000"/>
          <w:sz w:val="28"/>
          <w:szCs w:val="28"/>
          <w:lang w:val="kk-KZ"/>
        </w:rPr>
        <w:t>тазарту;</w:t>
      </w:r>
    </w:p>
    <w:p w14:paraId="537EC8C3" w14:textId="77777777" w:rsidR="00AE0BF3" w:rsidRPr="00D24A85" w:rsidRDefault="00AE0BF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2 регенерация;</w:t>
      </w:r>
    </w:p>
    <w:p w14:paraId="41E8C9E4" w14:textId="77777777" w:rsidR="00A41091" w:rsidRPr="00D24A85" w:rsidRDefault="00AE0BF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3</w:t>
      </w:r>
      <w:r w:rsidR="00650923" w:rsidRPr="00D24A85">
        <w:rPr>
          <w:rFonts w:ascii="Times New Roman" w:hAnsi="Times New Roman" w:cs="Times New Roman"/>
          <w:color w:val="000000"/>
          <w:sz w:val="28"/>
          <w:szCs w:val="28"/>
          <w:lang w:val="kk-KZ"/>
        </w:rPr>
        <w:t xml:space="preserve"> түйіршіктеу </w:t>
      </w:r>
      <w:r w:rsidR="00A41091" w:rsidRPr="00D24A85">
        <w:rPr>
          <w:rFonts w:ascii="Times New Roman" w:hAnsi="Times New Roman" w:cs="Times New Roman"/>
          <w:color w:val="000000"/>
          <w:sz w:val="28"/>
          <w:szCs w:val="28"/>
          <w:lang w:val="kk-KZ"/>
        </w:rPr>
        <w:t xml:space="preserve">тінінің түзілуі, </w:t>
      </w:r>
      <w:r w:rsidR="00650923" w:rsidRPr="00D24A85">
        <w:rPr>
          <w:rFonts w:ascii="Times New Roman" w:hAnsi="Times New Roman" w:cs="Times New Roman"/>
          <w:color w:val="000000"/>
          <w:sz w:val="28"/>
          <w:szCs w:val="28"/>
          <w:lang w:val="kk-KZ"/>
        </w:rPr>
        <w:t>тыртықтың</w:t>
      </w:r>
      <w:r w:rsidR="00A41091" w:rsidRPr="00D24A85">
        <w:rPr>
          <w:rFonts w:ascii="Times New Roman" w:hAnsi="Times New Roman" w:cs="Times New Roman"/>
          <w:color w:val="000000"/>
          <w:sz w:val="28"/>
          <w:szCs w:val="28"/>
          <w:lang w:val="kk-KZ"/>
        </w:rPr>
        <w:t xml:space="preserve"> жетілуі және эпителизация.</w:t>
      </w:r>
    </w:p>
    <w:p w14:paraId="1A95FCA2"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Зертханалық эксперименттердің оң нәтижелерін алғаннан кейін </w:t>
      </w:r>
      <w:r w:rsidR="00A41091" w:rsidRPr="00D24A85">
        <w:rPr>
          <w:rFonts w:ascii="Times New Roman" w:hAnsi="Times New Roman" w:cs="Times New Roman"/>
          <w:color w:val="000000"/>
          <w:sz w:val="28"/>
          <w:szCs w:val="28"/>
          <w:lang w:val="kk-KZ"/>
        </w:rPr>
        <w:t>«ЛактобактеринТК»</w:t>
      </w:r>
      <w:r w:rsidRPr="00D24A85">
        <w:rPr>
          <w:rFonts w:ascii="Times New Roman" w:hAnsi="Times New Roman" w:cs="Times New Roman"/>
          <w:color w:val="000000"/>
          <w:sz w:val="28"/>
          <w:szCs w:val="28"/>
          <w:lang w:val="kk-KZ"/>
        </w:rPr>
        <w:t xml:space="preserve"> препаратының құрамына кіре</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сүт қышқылы бактериялары Алматы облысының мал шаруашылығы кешендерінде өндірістік жағдайларда сыналды. Аталған шаруашылықтардағы сынақтар үшін некробактериозды процестің бастапқы және орта сатысы бар жануарлар таңдалды.</w:t>
      </w:r>
    </w:p>
    <w:p w14:paraId="07098D4D"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Үш топ құрылды, екеуі тәжірибелі және біреуі бақылау тобы. Бірінші тәжірибелік топтағы </w:t>
      </w:r>
      <w:r w:rsidR="00DC36D2" w:rsidRPr="00D24A85">
        <w:rPr>
          <w:rFonts w:ascii="Times New Roman" w:hAnsi="Times New Roman" w:cs="Times New Roman"/>
          <w:color w:val="000000"/>
          <w:sz w:val="28"/>
          <w:szCs w:val="28"/>
          <w:lang w:val="kk-KZ"/>
        </w:rPr>
        <w:t>ж</w:t>
      </w:r>
      <w:r w:rsidRPr="00D24A85">
        <w:rPr>
          <w:rFonts w:ascii="Times New Roman" w:hAnsi="Times New Roman" w:cs="Times New Roman"/>
          <w:color w:val="000000"/>
          <w:sz w:val="28"/>
          <w:szCs w:val="28"/>
          <w:lang w:val="kk-KZ"/>
        </w:rPr>
        <w:t>ануарлар (12 бас) кешенді ем алды, оған микробқа қарсы препаратты қолдану және зақымдалған аяқ-қолдарға сүт қышқылы бактерияларын қолдану кірді. Тәжірибелі жануарлардың екінші тобына (</w:t>
      </w:r>
      <w:r w:rsidR="00A41091" w:rsidRPr="00D24A85">
        <w:rPr>
          <w:rFonts w:ascii="Times New Roman" w:hAnsi="Times New Roman" w:cs="Times New Roman"/>
          <w:color w:val="000000"/>
          <w:sz w:val="28"/>
          <w:szCs w:val="28"/>
          <w:lang w:val="kk-KZ"/>
        </w:rPr>
        <w:t>12 бас</w:t>
      </w:r>
      <w:r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lastRenderedPageBreak/>
        <w:t xml:space="preserve">жергілікті емдеу түрінде тек сүт қышқылы бактериялары қолданылды. Үшінші топтағы </w:t>
      </w:r>
      <w:r w:rsidR="00A41091" w:rsidRPr="00D24A85">
        <w:rPr>
          <w:rFonts w:ascii="Times New Roman" w:hAnsi="Times New Roman" w:cs="Times New Roman"/>
          <w:color w:val="000000"/>
          <w:sz w:val="28"/>
          <w:szCs w:val="28"/>
          <w:lang w:val="kk-KZ"/>
        </w:rPr>
        <w:t>12</w:t>
      </w:r>
      <w:r w:rsidRPr="00D24A85">
        <w:rPr>
          <w:rFonts w:ascii="Times New Roman" w:hAnsi="Times New Roman" w:cs="Times New Roman"/>
          <w:color w:val="000000"/>
          <w:sz w:val="28"/>
          <w:szCs w:val="28"/>
          <w:lang w:val="kk-KZ"/>
        </w:rPr>
        <w:t xml:space="preserve"> сиыр тәжірибені бақылап, осы шаруашылықта некробактериозға қарсы жалпы қабылданған ем алды, яғни </w:t>
      </w:r>
      <w:r w:rsidR="00A4109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Нитокс 200</w:t>
      </w:r>
      <w:r w:rsidR="00A4109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микробқа қарсы препараты және </w:t>
      </w:r>
      <w:r w:rsidR="00A4109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Чемиспреймен</w:t>
      </w:r>
      <w:r w:rsidR="00A41091"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қосымша жергілікті емдеу.</w:t>
      </w:r>
    </w:p>
    <w:p w14:paraId="147E6A2A"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Қолдану тәртібі Препараттың негізгі мақсаты - ауылшаруашылық </w:t>
      </w:r>
      <w:r w:rsidR="00A41091" w:rsidRPr="00D24A85">
        <w:rPr>
          <w:rFonts w:ascii="Times New Roman" w:hAnsi="Times New Roman" w:cs="Times New Roman"/>
          <w:color w:val="000000"/>
          <w:sz w:val="28"/>
          <w:szCs w:val="28"/>
          <w:lang w:val="kk-KZ"/>
        </w:rPr>
        <w:t>малдарының</w:t>
      </w:r>
      <w:r w:rsidRPr="00D24A85">
        <w:rPr>
          <w:rFonts w:ascii="Times New Roman" w:hAnsi="Times New Roman" w:cs="Times New Roman"/>
          <w:color w:val="000000"/>
          <w:sz w:val="28"/>
          <w:szCs w:val="28"/>
          <w:lang w:val="kk-KZ"/>
        </w:rPr>
        <w:t xml:space="preserve"> некробактериозында емдік мақсатта қолдану. Препаратты қолданар алдында оның бе</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 </w:t>
      </w:r>
      <w:r w:rsidR="00A41091" w:rsidRPr="00D24A85">
        <w:rPr>
          <w:rFonts w:ascii="Times New Roman" w:hAnsi="Times New Roman" w:cs="Times New Roman"/>
          <w:color w:val="000000"/>
          <w:sz w:val="28"/>
          <w:szCs w:val="28"/>
          <w:lang w:val="kk-KZ"/>
        </w:rPr>
        <w:t>әсіресе некроздық жараның ластануын тазарту</w:t>
      </w:r>
      <w:r w:rsidRPr="00D24A85">
        <w:rPr>
          <w:rFonts w:ascii="Times New Roman" w:hAnsi="Times New Roman" w:cs="Times New Roman"/>
          <w:color w:val="000000"/>
          <w:sz w:val="28"/>
          <w:szCs w:val="28"/>
          <w:lang w:val="kk-KZ"/>
        </w:rPr>
        <w:t xml:space="preserve"> керек. Пинцеттің көмегімен жараның бе</w:t>
      </w:r>
      <w:r w:rsidR="00A41091" w:rsidRPr="00D24A85">
        <w:rPr>
          <w:rFonts w:ascii="Times New Roman" w:hAnsi="Times New Roman" w:cs="Times New Roman"/>
          <w:color w:val="000000"/>
          <w:sz w:val="28"/>
          <w:szCs w:val="28"/>
          <w:lang w:val="kk-KZ"/>
        </w:rPr>
        <w:t xml:space="preserve">тін </w:t>
      </w:r>
      <w:r w:rsidRPr="00D24A85">
        <w:rPr>
          <w:rFonts w:ascii="Times New Roman" w:hAnsi="Times New Roman" w:cs="Times New Roman"/>
          <w:color w:val="000000"/>
          <w:sz w:val="28"/>
          <w:szCs w:val="28"/>
          <w:lang w:val="kk-KZ"/>
        </w:rPr>
        <w:t>3% сутегі асқын тотығымен немесе фурацилин ері</w:t>
      </w:r>
      <w:r w:rsidR="00A41091" w:rsidRPr="00D24A85">
        <w:rPr>
          <w:rFonts w:ascii="Times New Roman" w:hAnsi="Times New Roman" w:cs="Times New Roman"/>
          <w:color w:val="000000"/>
          <w:sz w:val="28"/>
          <w:szCs w:val="28"/>
          <w:lang w:val="kk-KZ"/>
        </w:rPr>
        <w:t>тіндісімен дезинфекцияладық</w:t>
      </w:r>
      <w:r w:rsidRPr="00D24A85">
        <w:rPr>
          <w:rFonts w:ascii="Times New Roman" w:hAnsi="Times New Roman" w:cs="Times New Roman"/>
          <w:color w:val="000000"/>
          <w:sz w:val="28"/>
          <w:szCs w:val="28"/>
          <w:lang w:val="kk-KZ"/>
        </w:rPr>
        <w:t xml:space="preserve">. </w:t>
      </w:r>
      <w:r w:rsidR="00A41091" w:rsidRPr="00D24A85">
        <w:rPr>
          <w:rFonts w:ascii="Times New Roman" w:hAnsi="Times New Roman" w:cs="Times New Roman"/>
          <w:color w:val="000000"/>
          <w:sz w:val="28"/>
          <w:szCs w:val="28"/>
          <w:lang w:val="kk-KZ"/>
        </w:rPr>
        <w:t>Некроздық</w:t>
      </w:r>
      <w:r w:rsidRPr="00D24A85">
        <w:rPr>
          <w:rFonts w:ascii="Times New Roman" w:hAnsi="Times New Roman" w:cs="Times New Roman"/>
          <w:color w:val="000000"/>
          <w:sz w:val="28"/>
          <w:szCs w:val="28"/>
          <w:lang w:val="kk-KZ"/>
        </w:rPr>
        <w:t xml:space="preserve"> ошақтан өлі </w:t>
      </w:r>
      <w:r w:rsidR="00A41091" w:rsidRPr="00D24A85">
        <w:rPr>
          <w:rFonts w:ascii="Times New Roman" w:hAnsi="Times New Roman" w:cs="Times New Roman"/>
          <w:color w:val="000000"/>
          <w:sz w:val="28"/>
          <w:szCs w:val="28"/>
          <w:lang w:val="kk-KZ"/>
        </w:rPr>
        <w:t>ұлпаларды алып тастап, оларды зақымдалмаған жерлердің шекараларына зарарсыздандырдық</w:t>
      </w:r>
      <w:r w:rsidR="00DC36D2" w:rsidRPr="00D24A85">
        <w:rPr>
          <w:rFonts w:ascii="Times New Roman" w:hAnsi="Times New Roman" w:cs="Times New Roman"/>
          <w:color w:val="000000"/>
          <w:sz w:val="28"/>
          <w:szCs w:val="28"/>
          <w:lang w:val="kk-KZ"/>
        </w:rPr>
        <w:t xml:space="preserve">. Әрі қарай, </w:t>
      </w:r>
      <w:r w:rsidR="00A41091" w:rsidRPr="00D24A85">
        <w:rPr>
          <w:rFonts w:ascii="Times New Roman" w:hAnsi="Times New Roman" w:cs="Times New Roman"/>
          <w:color w:val="000000"/>
          <w:sz w:val="28"/>
          <w:szCs w:val="28"/>
          <w:lang w:val="kk-KZ"/>
        </w:rPr>
        <w:t>«</w:t>
      </w:r>
      <w:r w:rsidR="00DC36D2" w:rsidRPr="00D24A85">
        <w:rPr>
          <w:rFonts w:ascii="Times New Roman" w:hAnsi="Times New Roman" w:cs="Times New Roman"/>
          <w:color w:val="000000"/>
          <w:sz w:val="28"/>
          <w:szCs w:val="28"/>
          <w:lang w:val="kk-KZ"/>
        </w:rPr>
        <w:t>Лактобактерин ТК</w:t>
      </w:r>
      <w:r w:rsidR="00A4109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сүт қышқылы бактерияларының препаратының бір дозасын зақымдалған аяққа жағу жүзеге асырылады.</w:t>
      </w:r>
    </w:p>
    <w:p w14:paraId="50BB80A8" w14:textId="77777777" w:rsidR="00A41091"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Препаратты бекіту және максималды сақтау үшін жараның бе</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е стерильді таңғыш қолданылады, ол таңғышпен бекітіледі. </w:t>
      </w:r>
      <w:r w:rsidR="00A41091"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Л</w:t>
      </w:r>
      <w:r w:rsidR="00DC36D2" w:rsidRPr="00D24A85">
        <w:rPr>
          <w:rFonts w:ascii="Times New Roman" w:hAnsi="Times New Roman" w:cs="Times New Roman"/>
          <w:color w:val="000000"/>
          <w:sz w:val="28"/>
          <w:szCs w:val="28"/>
          <w:lang w:val="kk-KZ"/>
        </w:rPr>
        <w:t>актобактерин ТК</w:t>
      </w:r>
      <w:r w:rsidR="00A41091"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сүт қышқылы бактерияларының препаратын қолданумен емдеу курсы препаратты 3-5 күн бойы күнделікті қолдануды қамтиды. </w:t>
      </w:r>
    </w:p>
    <w:p w14:paraId="44439E19" w14:textId="77777777" w:rsidR="00A41091"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Тиімді дәрі-дәрмектер ұзақ уақыт қолданғанда олардың белсенділігін бір</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деп төмендете</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ін ескере отырып, барлық тәжірибелі </w:t>
      </w:r>
      <w:r w:rsidR="00A41091" w:rsidRPr="00D24A85">
        <w:rPr>
          <w:rFonts w:ascii="Times New Roman" w:hAnsi="Times New Roman" w:cs="Times New Roman"/>
          <w:color w:val="000000"/>
          <w:sz w:val="28"/>
          <w:szCs w:val="28"/>
          <w:lang w:val="kk-KZ"/>
        </w:rPr>
        <w:t>малдардағы</w:t>
      </w:r>
      <w:r w:rsidRPr="00D24A85">
        <w:rPr>
          <w:rFonts w:ascii="Times New Roman" w:hAnsi="Times New Roman" w:cs="Times New Roman"/>
          <w:color w:val="000000"/>
          <w:sz w:val="28"/>
          <w:szCs w:val="28"/>
          <w:lang w:val="kk-KZ"/>
        </w:rPr>
        <w:t xml:space="preserve"> іріңді зақымдануларды емдеу, яғни аурудың бастапқы және орташа формасымен бірнеше кезеңдерде жүргізілді. Барлық жағдайларда ауру </w:t>
      </w:r>
      <w:r w:rsidR="00A41091" w:rsidRPr="00D24A85">
        <w:rPr>
          <w:rFonts w:ascii="Times New Roman" w:hAnsi="Times New Roman" w:cs="Times New Roman"/>
          <w:color w:val="000000"/>
          <w:sz w:val="28"/>
          <w:szCs w:val="28"/>
          <w:lang w:val="kk-KZ"/>
        </w:rPr>
        <w:t>малдарға</w:t>
      </w:r>
      <w:r w:rsidRPr="00D24A85">
        <w:rPr>
          <w:rFonts w:ascii="Times New Roman" w:hAnsi="Times New Roman" w:cs="Times New Roman"/>
          <w:color w:val="000000"/>
          <w:sz w:val="28"/>
          <w:szCs w:val="28"/>
          <w:lang w:val="kk-KZ"/>
        </w:rPr>
        <w:t xml:space="preserve"> алғашқы хирургиялық емдеу және қан кетуді тоқтату жүргізілді, содан кейін жоғарыда аталған емдеу режимдерін қолдана отырып, жараның бе</w:t>
      </w:r>
      <w:r w:rsidR="00A41091"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е санита</w:t>
      </w:r>
      <w:r w:rsidR="00DC36D2" w:rsidRPr="00D24A85">
        <w:rPr>
          <w:rFonts w:ascii="Times New Roman" w:hAnsi="Times New Roman" w:cs="Times New Roman"/>
          <w:color w:val="000000"/>
          <w:sz w:val="28"/>
          <w:szCs w:val="28"/>
          <w:lang w:val="kk-KZ"/>
        </w:rPr>
        <w:t>рлық тазарту жүргізілді</w:t>
      </w:r>
      <w:r w:rsidRPr="00D24A85">
        <w:rPr>
          <w:rFonts w:ascii="Times New Roman" w:hAnsi="Times New Roman" w:cs="Times New Roman"/>
          <w:color w:val="000000"/>
          <w:sz w:val="28"/>
          <w:szCs w:val="28"/>
          <w:lang w:val="kk-KZ"/>
        </w:rPr>
        <w:t>.</w:t>
      </w:r>
    </w:p>
    <w:p w14:paraId="71150297"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Препаратты бекіту және максималды сақтау үшін жараның бетіне ұзақ уақыт бойы стерильді таңғышпен бекітіліп, таңғыш қойылды. Сүт қышқылы бактерияларын қолданатын бірінші және екінші тәжірибелі топтардың малдарын емдеу курсы оларды үш күнге қолдануды қамтыды, қажет болған жағдайда емдеуді жалғастыру қайталанды. </w:t>
      </w:r>
    </w:p>
    <w:p w14:paraId="4E114F12" w14:textId="77777777" w:rsidR="00650923" w:rsidRPr="00D24A85" w:rsidRDefault="00650923"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07677C6" wp14:editId="4BDDBE72">
            <wp:extent cx="5181600" cy="3459894"/>
            <wp:effectExtent l="0" t="0" r="0" b="7620"/>
            <wp:docPr id="15" name="Рисунок 1" descr="C:\Users\user\Desktop\IMG_20190409_10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90409_102858.jp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val="0"/>
                        </a:ext>
                      </a:extLst>
                    </a:blip>
                    <a:srcRect r="-2047" b="30456"/>
                    <a:stretch/>
                  </pic:blipFill>
                  <pic:spPr bwMode="auto">
                    <a:xfrm>
                      <a:off x="0" y="0"/>
                      <a:ext cx="5199184" cy="3471635"/>
                    </a:xfrm>
                    <a:prstGeom prst="rect">
                      <a:avLst/>
                    </a:prstGeom>
                    <a:noFill/>
                    <a:ln>
                      <a:noFill/>
                    </a:ln>
                    <a:extLst>
                      <a:ext uri="{53640926-AAD7-44D8-BBD7-CCE9431645EC}">
                        <a14:shadowObscured xmlns:a14="http://schemas.microsoft.com/office/drawing/2010/main"/>
                      </a:ext>
                    </a:extLst>
                  </pic:spPr>
                </pic:pic>
              </a:graphicData>
            </a:graphic>
          </wp:inline>
        </w:drawing>
      </w:r>
    </w:p>
    <w:p w14:paraId="091334E4" w14:textId="77777777" w:rsidR="00DC36D2" w:rsidRPr="00D24A85" w:rsidRDefault="00DC36D2" w:rsidP="00D94BCD">
      <w:pPr>
        <w:spacing w:after="0" w:line="240" w:lineRule="auto"/>
        <w:ind w:firstLine="709"/>
        <w:jc w:val="center"/>
        <w:rPr>
          <w:rFonts w:ascii="Times New Roman" w:hAnsi="Times New Roman" w:cs="Times New Roman"/>
          <w:sz w:val="28"/>
          <w:szCs w:val="28"/>
          <w:lang w:val="kk-KZ"/>
        </w:rPr>
      </w:pPr>
    </w:p>
    <w:p w14:paraId="40E0D004" w14:textId="05D0A7ED" w:rsidR="00DC36D2" w:rsidRPr="00D24A85" w:rsidRDefault="00D50965"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DC36D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50 – </w:t>
      </w:r>
      <w:r w:rsidR="00DC36D2" w:rsidRPr="00D24A85">
        <w:rPr>
          <w:rFonts w:ascii="Times New Roman" w:hAnsi="Times New Roman" w:cs="Times New Roman"/>
          <w:sz w:val="28"/>
          <w:szCs w:val="28"/>
          <w:lang w:val="kk-KZ"/>
        </w:rPr>
        <w:t xml:space="preserve">Зақымдалған аймақты </w:t>
      </w:r>
      <w:r w:rsidR="00EB4CD3" w:rsidRPr="00D24A85">
        <w:rPr>
          <w:rFonts w:ascii="Times New Roman" w:hAnsi="Times New Roman" w:cs="Times New Roman"/>
          <w:sz w:val="28"/>
          <w:szCs w:val="28"/>
          <w:lang w:val="kk-KZ"/>
        </w:rPr>
        <w:t>стирильді таңғышпен таңып қою</w:t>
      </w:r>
    </w:p>
    <w:p w14:paraId="0B990458" w14:textId="77777777" w:rsidR="00650923" w:rsidRPr="00D24A85" w:rsidRDefault="00650923" w:rsidP="00D94BCD">
      <w:pPr>
        <w:spacing w:after="0" w:line="240" w:lineRule="auto"/>
        <w:ind w:firstLine="709"/>
        <w:jc w:val="center"/>
        <w:rPr>
          <w:rFonts w:ascii="Times New Roman" w:hAnsi="Times New Roman" w:cs="Times New Roman"/>
          <w:sz w:val="28"/>
          <w:szCs w:val="28"/>
          <w:lang w:val="kk-KZ"/>
        </w:rPr>
      </w:pPr>
    </w:p>
    <w:p w14:paraId="0848641C" w14:textId="77777777" w:rsidR="00650923" w:rsidRPr="00D24A85" w:rsidRDefault="00A41091"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Бақылау тобындағы малдарға </w:t>
      </w:r>
      <w:r w:rsidR="00650923" w:rsidRPr="00D24A85">
        <w:rPr>
          <w:rFonts w:ascii="Times New Roman" w:hAnsi="Times New Roman" w:cs="Times New Roman"/>
          <w:color w:val="000000"/>
          <w:sz w:val="28"/>
          <w:szCs w:val="28"/>
          <w:lang w:val="kk-KZ"/>
        </w:rPr>
        <w:t xml:space="preserve">бекітілген нұсқаулыққа сәйкес </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Нитокс 200</w:t>
      </w:r>
      <w:r w:rsidRPr="00D24A85">
        <w:rPr>
          <w:rFonts w:ascii="Times New Roman" w:hAnsi="Times New Roman" w:cs="Times New Roman"/>
          <w:color w:val="000000"/>
          <w:sz w:val="28"/>
          <w:szCs w:val="28"/>
          <w:lang w:val="kk-KZ"/>
        </w:rPr>
        <w:t>»</w:t>
      </w:r>
      <w:r w:rsidR="00650923" w:rsidRPr="00D24A85">
        <w:rPr>
          <w:rFonts w:ascii="Times New Roman" w:hAnsi="Times New Roman" w:cs="Times New Roman"/>
          <w:color w:val="000000"/>
          <w:sz w:val="28"/>
          <w:szCs w:val="28"/>
          <w:lang w:val="kk-KZ"/>
        </w:rPr>
        <w:t xml:space="preserve"> микробқа қарсы препараты қолданылды. Емдеу кезінде регенерациялық процестердің оң динамикасының уақытын белгілей отырып, тәжірибелі және бақылаушы </w:t>
      </w:r>
      <w:r w:rsidRPr="00D24A85">
        <w:rPr>
          <w:rFonts w:ascii="Times New Roman" w:hAnsi="Times New Roman" w:cs="Times New Roman"/>
          <w:color w:val="000000"/>
          <w:sz w:val="28"/>
          <w:szCs w:val="28"/>
          <w:lang w:val="kk-KZ"/>
        </w:rPr>
        <w:t>малдарға</w:t>
      </w:r>
      <w:r w:rsidR="00650923" w:rsidRPr="00D24A85">
        <w:rPr>
          <w:rFonts w:ascii="Times New Roman" w:hAnsi="Times New Roman" w:cs="Times New Roman"/>
          <w:color w:val="000000"/>
          <w:sz w:val="28"/>
          <w:szCs w:val="28"/>
          <w:lang w:val="kk-KZ"/>
        </w:rPr>
        <w:t xml:space="preserve"> күнделікті клиникалық тексеру және бақылау жүргізілді.</w:t>
      </w:r>
    </w:p>
    <w:p w14:paraId="5C354C3A" w14:textId="77777777" w:rsidR="00650923" w:rsidRPr="00D24A85" w:rsidRDefault="00650923"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Бұл эксперимент кешенді емдеудің барлық кезеңдерінде жараларды емдеу үшін сүт қышқылы бактерияларын қолдану жүйелі микробқа қарсы терапияның уақытын қысқартуға, жанама әсерлердің дамуын болдырмауға, қымбат </w:t>
      </w:r>
      <w:r w:rsidR="00A41091" w:rsidRPr="00D24A85">
        <w:rPr>
          <w:rFonts w:ascii="Times New Roman" w:hAnsi="Times New Roman" w:cs="Times New Roman"/>
          <w:color w:val="000000"/>
          <w:sz w:val="28"/>
          <w:szCs w:val="28"/>
          <w:lang w:val="kk-KZ"/>
        </w:rPr>
        <w:t>б</w:t>
      </w:r>
      <w:r w:rsidRPr="00D24A85">
        <w:rPr>
          <w:rFonts w:ascii="Times New Roman" w:hAnsi="Times New Roman" w:cs="Times New Roman"/>
          <w:color w:val="000000"/>
          <w:sz w:val="28"/>
          <w:szCs w:val="28"/>
          <w:lang w:val="kk-KZ"/>
        </w:rPr>
        <w:t>актерияға қарсы препараттарға шығындарды едәуір азайтуға, қолданылатын жүйелік антибиотиктерге микрофлораның төзімділігін болдырмауға мүмкіндік бере</w:t>
      </w:r>
      <w:r w:rsidR="002D3B4F" w:rsidRPr="00D24A85">
        <w:rPr>
          <w:rFonts w:ascii="Times New Roman" w:hAnsi="Times New Roman" w:cs="Times New Roman"/>
          <w:color w:val="000000"/>
          <w:sz w:val="28"/>
          <w:szCs w:val="28"/>
          <w:lang w:val="kk-KZ"/>
        </w:rPr>
        <w:t>тінін</w:t>
      </w:r>
      <w:r w:rsidRPr="00D24A85">
        <w:rPr>
          <w:rFonts w:ascii="Times New Roman" w:hAnsi="Times New Roman" w:cs="Times New Roman"/>
          <w:color w:val="000000"/>
          <w:sz w:val="28"/>
          <w:szCs w:val="28"/>
          <w:lang w:val="kk-KZ"/>
        </w:rPr>
        <w:t xml:space="preserve"> көрсетеді. Осылайша, жүргізілген зерттеулер некробактериозды зақымдануларды емдеуде сүт қышқылы бактерияларының деконгестант және қабынуға қарсы әсері бар, тиімді құрал болып табылады, сонымен қатар регенерация процестерін ынталандырады, түйіршіктеу </w:t>
      </w:r>
      <w:r w:rsidR="002D3B4F"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інің өсуі мен жетілуін тездетеді.</w:t>
      </w:r>
    </w:p>
    <w:p w14:paraId="03BA46E8" w14:textId="66E7F025" w:rsidR="00183804" w:rsidRPr="00D24A85" w:rsidRDefault="00183804"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Бірінші тәжірибелік топтағы сиырлар кешенді ем алды, оған микробқа қарсы препаратты қолдану және зақымдалған аяқ-қолдарға сүт қышқылы бактерияларын</w:t>
      </w:r>
      <w:r w:rsidR="00E2076C" w:rsidRPr="00D24A85">
        <w:rPr>
          <w:rFonts w:ascii="Times New Roman" w:hAnsi="Times New Roman" w:cs="Times New Roman"/>
          <w:color w:val="000000"/>
          <w:sz w:val="28"/>
          <w:szCs w:val="28"/>
          <w:lang w:val="kk-KZ"/>
        </w:rPr>
        <w:t xml:space="preserve"> (суға езіп ауыз арқылы берілді)</w:t>
      </w:r>
      <w:r w:rsidRPr="00D24A85">
        <w:rPr>
          <w:rFonts w:ascii="Times New Roman" w:hAnsi="Times New Roman" w:cs="Times New Roman"/>
          <w:color w:val="000000"/>
          <w:sz w:val="28"/>
          <w:szCs w:val="28"/>
          <w:lang w:val="kk-KZ"/>
        </w:rPr>
        <w:t xml:space="preserve"> қолдану кірді. Екінші тәжірибелі топтың </w:t>
      </w:r>
      <w:r w:rsidR="00A41091" w:rsidRPr="00D24A85">
        <w:rPr>
          <w:rFonts w:ascii="Times New Roman" w:hAnsi="Times New Roman" w:cs="Times New Roman"/>
          <w:color w:val="000000"/>
          <w:sz w:val="28"/>
          <w:szCs w:val="28"/>
          <w:lang w:val="kk-KZ"/>
        </w:rPr>
        <w:t>малдарына</w:t>
      </w:r>
      <w:r w:rsidRPr="00D24A85">
        <w:rPr>
          <w:rFonts w:ascii="Times New Roman" w:hAnsi="Times New Roman" w:cs="Times New Roman"/>
          <w:color w:val="000000"/>
          <w:sz w:val="28"/>
          <w:szCs w:val="28"/>
          <w:lang w:val="kk-KZ"/>
        </w:rPr>
        <w:t xml:space="preserve"> мөлшерінде тек сүт қышқылы бактериялары жергілікті емдеу түрінде, алдыңғы және артқы аяқтарына зақым </w:t>
      </w:r>
      <w:r w:rsidR="00EB4CD3" w:rsidRPr="00D24A85">
        <w:rPr>
          <w:rFonts w:ascii="Times New Roman" w:hAnsi="Times New Roman" w:cs="Times New Roman"/>
          <w:color w:val="000000"/>
          <w:sz w:val="28"/>
          <w:szCs w:val="28"/>
          <w:lang w:val="kk-KZ"/>
        </w:rPr>
        <w:t xml:space="preserve">келген кезде қолданылды (сурет </w:t>
      </w:r>
      <w:r w:rsidR="00CB62EA" w:rsidRPr="00D24A85">
        <w:rPr>
          <w:rFonts w:ascii="Times New Roman" w:hAnsi="Times New Roman" w:cs="Times New Roman"/>
          <w:color w:val="000000"/>
          <w:sz w:val="28"/>
          <w:szCs w:val="28"/>
          <w:lang w:val="kk-KZ"/>
        </w:rPr>
        <w:t>51</w:t>
      </w:r>
      <w:r w:rsidR="00EB4CD3" w:rsidRPr="00D24A85">
        <w:rPr>
          <w:rFonts w:ascii="Times New Roman" w:hAnsi="Times New Roman" w:cs="Times New Roman"/>
          <w:color w:val="000000"/>
          <w:sz w:val="28"/>
          <w:szCs w:val="28"/>
          <w:lang w:val="kk-KZ"/>
        </w:rPr>
        <w:t>).</w:t>
      </w:r>
    </w:p>
    <w:p w14:paraId="1C3EF319" w14:textId="77777777" w:rsidR="00CB62EA" w:rsidRPr="00D24A85" w:rsidRDefault="00CB62EA" w:rsidP="00D94BCD">
      <w:pPr>
        <w:spacing w:after="0" w:line="240" w:lineRule="auto"/>
        <w:ind w:firstLine="709"/>
        <w:jc w:val="both"/>
        <w:rPr>
          <w:rFonts w:ascii="Times New Roman" w:hAnsi="Times New Roman" w:cs="Times New Roman"/>
          <w:color w:val="000000"/>
          <w:sz w:val="28"/>
          <w:szCs w:val="28"/>
          <w:lang w:val="kk-KZ"/>
        </w:rPr>
      </w:pPr>
    </w:p>
    <w:p w14:paraId="3600BE21" w14:textId="77777777" w:rsidR="00183804" w:rsidRPr="00D24A85" w:rsidRDefault="00183804"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14DFFB40" wp14:editId="6FB685F0">
            <wp:extent cx="5325930" cy="3496236"/>
            <wp:effectExtent l="0" t="0" r="8255" b="9525"/>
            <wp:docPr id="16" name="Рисунок 13" descr="C:\Users\user\Desktop\Фото 2019 г\фото 05.19 г\Camera\IMG_20190409_1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019 г\фото 05.19 г\Camera\IMG_20190409_102507.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50893" cy="3512623"/>
                    </a:xfrm>
                    <a:prstGeom prst="rect">
                      <a:avLst/>
                    </a:prstGeom>
                    <a:noFill/>
                    <a:ln>
                      <a:noFill/>
                    </a:ln>
                  </pic:spPr>
                </pic:pic>
              </a:graphicData>
            </a:graphic>
          </wp:inline>
        </w:drawing>
      </w:r>
    </w:p>
    <w:p w14:paraId="558ACCBB" w14:textId="77777777" w:rsidR="00EB4CD3" w:rsidRPr="00D24A85" w:rsidRDefault="00EB4CD3" w:rsidP="00D94BCD">
      <w:pPr>
        <w:spacing w:after="0" w:line="240" w:lineRule="auto"/>
        <w:ind w:firstLine="709"/>
        <w:jc w:val="center"/>
        <w:rPr>
          <w:rFonts w:ascii="Times New Roman" w:hAnsi="Times New Roman" w:cs="Times New Roman"/>
          <w:sz w:val="28"/>
          <w:szCs w:val="28"/>
          <w:lang w:val="kk-KZ"/>
        </w:rPr>
      </w:pPr>
    </w:p>
    <w:p w14:paraId="48DD0C7B" w14:textId="1C88EE2A" w:rsidR="00183804" w:rsidRPr="00D24A85" w:rsidRDefault="00DF706A"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EB4CD3"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51 – </w:t>
      </w:r>
      <w:r w:rsidR="00183804" w:rsidRPr="00D24A85">
        <w:rPr>
          <w:rFonts w:ascii="Times New Roman" w:hAnsi="Times New Roman" w:cs="Times New Roman"/>
          <w:color w:val="000000"/>
          <w:sz w:val="28"/>
          <w:szCs w:val="28"/>
          <w:lang w:val="kk-KZ"/>
        </w:rPr>
        <w:t>Ауру жануарларды сүт қышқылы бактерияларын қолдану арқылы өңдеу</w:t>
      </w:r>
    </w:p>
    <w:p w14:paraId="6334AFC3" w14:textId="77777777" w:rsidR="00EB4CD3" w:rsidRPr="00D24A85" w:rsidRDefault="00EB4CD3" w:rsidP="00D94BCD">
      <w:pPr>
        <w:spacing w:after="0" w:line="240" w:lineRule="auto"/>
        <w:ind w:firstLine="709"/>
        <w:jc w:val="center"/>
        <w:rPr>
          <w:rFonts w:ascii="Times New Roman" w:hAnsi="Times New Roman" w:cs="Times New Roman"/>
          <w:sz w:val="28"/>
          <w:szCs w:val="28"/>
          <w:lang w:val="kk-KZ"/>
        </w:rPr>
      </w:pPr>
    </w:p>
    <w:p w14:paraId="7747A6F3" w14:textId="77777777" w:rsidR="00183804" w:rsidRPr="00D24A85" w:rsidRDefault="00183804"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Регенерациялық процестердің оң динамикасының мерзімдерін белгілей отырып, тәжірибелі және бақылаушы </w:t>
      </w:r>
      <w:r w:rsidR="00CB62EA" w:rsidRPr="00D24A85">
        <w:rPr>
          <w:rFonts w:ascii="Times New Roman" w:hAnsi="Times New Roman" w:cs="Times New Roman"/>
          <w:color w:val="000000"/>
          <w:sz w:val="28"/>
          <w:szCs w:val="28"/>
          <w:lang w:val="kk-KZ"/>
        </w:rPr>
        <w:t>малдарға</w:t>
      </w:r>
      <w:r w:rsidRPr="00D24A85">
        <w:rPr>
          <w:rFonts w:ascii="Times New Roman" w:hAnsi="Times New Roman" w:cs="Times New Roman"/>
          <w:color w:val="000000"/>
          <w:sz w:val="28"/>
          <w:szCs w:val="28"/>
          <w:lang w:val="kk-KZ"/>
        </w:rPr>
        <w:t xml:space="preserve"> күн сайын клиникалық тексеру және бақылаулар жүргізілді. Зерттеулер көрсеткендей, </w:t>
      </w:r>
      <w:r w:rsidR="00EB4CD3" w:rsidRPr="00D24A85">
        <w:rPr>
          <w:rFonts w:ascii="Times New Roman" w:hAnsi="Times New Roman" w:cs="Times New Roman"/>
          <w:color w:val="000000"/>
          <w:sz w:val="28"/>
          <w:szCs w:val="28"/>
          <w:lang w:val="kk-KZ"/>
        </w:rPr>
        <w:t>а</w:t>
      </w:r>
      <w:r w:rsidRPr="00D24A85">
        <w:rPr>
          <w:rFonts w:ascii="Times New Roman" w:hAnsi="Times New Roman" w:cs="Times New Roman"/>
          <w:color w:val="000000"/>
          <w:sz w:val="28"/>
          <w:szCs w:val="28"/>
          <w:lang w:val="kk-KZ"/>
        </w:rPr>
        <w:t xml:space="preserve">уру </w:t>
      </w:r>
      <w:r w:rsidR="00EB4CD3" w:rsidRPr="00D24A85">
        <w:rPr>
          <w:rFonts w:ascii="Times New Roman" w:hAnsi="Times New Roman" w:cs="Times New Roman"/>
          <w:color w:val="000000"/>
          <w:sz w:val="28"/>
          <w:szCs w:val="28"/>
          <w:lang w:val="kk-KZ"/>
        </w:rPr>
        <w:t>малдарды</w:t>
      </w:r>
      <w:r w:rsidRPr="00D24A85">
        <w:rPr>
          <w:rFonts w:ascii="Times New Roman" w:hAnsi="Times New Roman" w:cs="Times New Roman"/>
          <w:color w:val="000000"/>
          <w:sz w:val="28"/>
          <w:szCs w:val="28"/>
          <w:lang w:val="kk-KZ"/>
        </w:rPr>
        <w:t xml:space="preserve"> кешенді емдеуде, соның ішінде микробқа қарсы препаратты біріктіріп, хирургиялық тазартылған жара бе</w:t>
      </w:r>
      <w:r w:rsidR="00CB62EA"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 xml:space="preserve">е сүт қышқылы бактерияларымен таңу арқылы, түйіршіктеу </w:t>
      </w:r>
      <w:r w:rsidR="00CB62EA" w:rsidRPr="00D24A85">
        <w:rPr>
          <w:rFonts w:ascii="Times New Roman" w:hAnsi="Times New Roman" w:cs="Times New Roman"/>
          <w:color w:val="000000"/>
          <w:sz w:val="28"/>
          <w:szCs w:val="28"/>
          <w:lang w:val="kk-KZ"/>
        </w:rPr>
        <w:t>тін</w:t>
      </w:r>
      <w:r w:rsidRPr="00D24A85">
        <w:rPr>
          <w:rFonts w:ascii="Times New Roman" w:hAnsi="Times New Roman" w:cs="Times New Roman"/>
          <w:color w:val="000000"/>
          <w:sz w:val="28"/>
          <w:szCs w:val="28"/>
          <w:lang w:val="kk-KZ"/>
        </w:rPr>
        <w:t>інің пайда болуы 5-6 тәулікке, жараның жазылуы 7-8 тәулікке, ал клиникалық қалпына келтіру 9-11 тәулікке байқалды.</w:t>
      </w:r>
    </w:p>
    <w:p w14:paraId="12DCB3B0" w14:textId="77777777" w:rsidR="00183804" w:rsidRPr="00D24A85" w:rsidRDefault="00183804"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Екінші тәжірибелі топтағы </w:t>
      </w:r>
      <w:r w:rsidR="00CB62EA" w:rsidRPr="00D24A85">
        <w:rPr>
          <w:rFonts w:ascii="Times New Roman" w:hAnsi="Times New Roman" w:cs="Times New Roman"/>
          <w:color w:val="000000"/>
          <w:sz w:val="28"/>
          <w:szCs w:val="28"/>
          <w:lang w:val="kk-KZ"/>
        </w:rPr>
        <w:t>малдарға</w:t>
      </w:r>
      <w:r w:rsidRPr="00D24A85">
        <w:rPr>
          <w:rFonts w:ascii="Times New Roman" w:hAnsi="Times New Roman" w:cs="Times New Roman"/>
          <w:color w:val="000000"/>
          <w:sz w:val="28"/>
          <w:szCs w:val="28"/>
          <w:lang w:val="kk-KZ"/>
        </w:rPr>
        <w:t xml:space="preserve"> тек сүт қышқылы бактерияларын қолданған кезде емдеудің ұзақ курсында оң динамика байқалды. Сонымен, бұл топта түйіршіктеу процесі 4-5 тәулікке белгіленді, ал барлық </w:t>
      </w:r>
      <w:r w:rsidR="00CB62EA" w:rsidRPr="00D24A85">
        <w:rPr>
          <w:rFonts w:ascii="Times New Roman" w:hAnsi="Times New Roman" w:cs="Times New Roman"/>
          <w:color w:val="000000"/>
          <w:sz w:val="28"/>
          <w:szCs w:val="28"/>
          <w:lang w:val="kk-KZ"/>
        </w:rPr>
        <w:t>малдардың</w:t>
      </w:r>
      <w:r w:rsidRPr="00D24A85">
        <w:rPr>
          <w:rFonts w:ascii="Times New Roman" w:hAnsi="Times New Roman" w:cs="Times New Roman"/>
          <w:color w:val="000000"/>
          <w:sz w:val="28"/>
          <w:szCs w:val="28"/>
          <w:lang w:val="kk-KZ"/>
        </w:rPr>
        <w:t xml:space="preserve"> қалпына келуі 9 күннен кейін тіркелді. Бақылау жануарларында 15-16 тәулікте жараның қуысы түйіршікті </w:t>
      </w:r>
      <w:r w:rsidR="00871D20" w:rsidRPr="00D24A85">
        <w:rPr>
          <w:rFonts w:ascii="Times New Roman" w:hAnsi="Times New Roman" w:cs="Times New Roman"/>
          <w:color w:val="000000"/>
          <w:sz w:val="28"/>
          <w:szCs w:val="28"/>
          <w:lang w:val="kk-KZ"/>
        </w:rPr>
        <w:t>ұлпа</w:t>
      </w:r>
      <w:r w:rsidR="00CB62EA" w:rsidRPr="00D24A85">
        <w:rPr>
          <w:rFonts w:ascii="Times New Roman" w:hAnsi="Times New Roman" w:cs="Times New Roman"/>
          <w:color w:val="000000"/>
          <w:sz w:val="28"/>
          <w:szCs w:val="28"/>
          <w:lang w:val="kk-KZ"/>
        </w:rPr>
        <w:t>мен толтырыл</w:t>
      </w:r>
      <w:r w:rsidRPr="00D24A85">
        <w:rPr>
          <w:rFonts w:ascii="Times New Roman" w:hAnsi="Times New Roman" w:cs="Times New Roman"/>
          <w:color w:val="000000"/>
          <w:sz w:val="28"/>
          <w:szCs w:val="28"/>
          <w:lang w:val="kk-KZ"/>
        </w:rPr>
        <w:t>ды, эпителий жиегі жақсы көрінеді, жараның шеттері бір-біріне жақын; толық с</w:t>
      </w:r>
      <w:r w:rsidR="001663B7" w:rsidRPr="00D24A85">
        <w:rPr>
          <w:rFonts w:ascii="Times New Roman" w:hAnsi="Times New Roman" w:cs="Times New Roman"/>
          <w:color w:val="000000"/>
          <w:sz w:val="28"/>
          <w:szCs w:val="28"/>
          <w:lang w:val="kk-KZ"/>
        </w:rPr>
        <w:t>ауығу 20-21 күнде болды.</w:t>
      </w:r>
    </w:p>
    <w:p w14:paraId="37E620B5" w14:textId="43395134"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Осылайша, жүргізілген зерттеулер малдардағы некробактериозды зақымдануларды емдеуде сүт қышқылы бактерияларын қолдану терапевтік тиімділікті арттыратынын және емдеу уақытын айтарлықтай қысқартатынын көрсетті. Тәжірибелі сүт қышқылы бактерияларын қолдану кезінде ағзаның жағымсыз реакциялары, уытты және жергілікті тітіркендіргіш әсерлері байқалмады, ал барлық үш топта емдік әсері 100,0% құрады</w:t>
      </w:r>
      <w:r w:rsidR="006E7B60">
        <w:rPr>
          <w:rFonts w:ascii="Times New Roman" w:hAnsi="Times New Roman" w:cs="Times New Roman"/>
          <w:color w:val="000000"/>
          <w:sz w:val="28"/>
          <w:szCs w:val="28"/>
          <w:lang w:val="kk-KZ"/>
        </w:rPr>
        <w:t xml:space="preserve"> (кесте 5)</w:t>
      </w:r>
      <w:r w:rsidRPr="00D24A85">
        <w:rPr>
          <w:rFonts w:ascii="Times New Roman" w:hAnsi="Times New Roman" w:cs="Times New Roman"/>
          <w:color w:val="000000"/>
          <w:sz w:val="28"/>
          <w:szCs w:val="28"/>
          <w:lang w:val="kk-KZ"/>
        </w:rPr>
        <w:t>.</w:t>
      </w:r>
    </w:p>
    <w:p w14:paraId="12819B52"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p>
    <w:p w14:paraId="11304AEB" w14:textId="77777777" w:rsidR="001663B7" w:rsidRPr="00D24A85" w:rsidRDefault="001663B7" w:rsidP="00D94BCD">
      <w:pPr>
        <w:spacing w:after="0" w:line="240" w:lineRule="auto"/>
        <w:ind w:firstLine="709"/>
        <w:jc w:val="both"/>
        <w:rPr>
          <w:rFonts w:ascii="Times New Roman" w:hAnsi="Times New Roman" w:cs="Times New Roman"/>
          <w:color w:val="000000"/>
          <w:sz w:val="28"/>
          <w:szCs w:val="28"/>
          <w:lang w:val="kk-KZ"/>
        </w:rPr>
      </w:pPr>
    </w:p>
    <w:p w14:paraId="04B6E0B5"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p>
    <w:p w14:paraId="76D7303B" w14:textId="4192605A" w:rsidR="00183804" w:rsidRPr="00D24A85" w:rsidRDefault="00A8296D"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К</w:t>
      </w:r>
      <w:r w:rsidR="00EB4CD3" w:rsidRPr="00D24A85">
        <w:rPr>
          <w:rFonts w:ascii="Times New Roman" w:hAnsi="Times New Roman" w:cs="Times New Roman"/>
          <w:color w:val="000000"/>
          <w:sz w:val="28"/>
          <w:szCs w:val="28"/>
          <w:lang w:val="kk-KZ"/>
        </w:rPr>
        <w:t>есте</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5 –</w:t>
      </w:r>
      <w:r w:rsidR="00183804" w:rsidRPr="00D24A85">
        <w:rPr>
          <w:rFonts w:ascii="Times New Roman" w:hAnsi="Times New Roman" w:cs="Times New Roman"/>
          <w:color w:val="000000"/>
          <w:sz w:val="28"/>
          <w:szCs w:val="28"/>
          <w:lang w:val="kk-KZ"/>
        </w:rPr>
        <w:t xml:space="preserve"> </w:t>
      </w:r>
      <w:r w:rsidR="00EB4CD3" w:rsidRPr="00D24A85">
        <w:rPr>
          <w:rFonts w:ascii="Times New Roman" w:hAnsi="Times New Roman" w:cs="Times New Roman"/>
          <w:color w:val="000000"/>
          <w:sz w:val="28"/>
          <w:szCs w:val="28"/>
          <w:lang w:val="kk-KZ"/>
        </w:rPr>
        <w:t>«Лактобактерин ТК»</w:t>
      </w:r>
      <w:r w:rsidR="00183804" w:rsidRPr="00D24A85">
        <w:rPr>
          <w:rFonts w:ascii="Times New Roman" w:hAnsi="Times New Roman" w:cs="Times New Roman"/>
          <w:color w:val="000000"/>
          <w:sz w:val="28"/>
          <w:szCs w:val="28"/>
          <w:lang w:val="kk-KZ"/>
        </w:rPr>
        <w:t xml:space="preserve"> препаратын, микробқа қарсы препараттарды қолдану тиімділігі және оларды некробактериоз кезінде бірге қолдану</w:t>
      </w:r>
      <w:r w:rsidR="001663B7" w:rsidRPr="00D24A85">
        <w:rPr>
          <w:rFonts w:ascii="Times New Roman" w:hAnsi="Times New Roman" w:cs="Times New Roman"/>
          <w:color w:val="000000"/>
          <w:sz w:val="28"/>
          <w:szCs w:val="28"/>
          <w:lang w:val="kk-KZ"/>
        </w:rPr>
        <w:t xml:space="preserve"> нәтижесі</w:t>
      </w:r>
    </w:p>
    <w:p w14:paraId="38623547" w14:textId="77777777" w:rsidR="001663B7" w:rsidRPr="00D24A85" w:rsidRDefault="001663B7" w:rsidP="00D94BCD">
      <w:pPr>
        <w:spacing w:after="0" w:line="240" w:lineRule="auto"/>
        <w:ind w:firstLine="709"/>
        <w:jc w:val="both"/>
        <w:rPr>
          <w:rFonts w:ascii="Times New Roman" w:hAnsi="Times New Roman" w:cs="Times New Roman"/>
          <w:color w:val="000000"/>
          <w:sz w:val="28"/>
          <w:szCs w:val="28"/>
          <w:lang w:val="kk-KZ"/>
        </w:rPr>
      </w:pPr>
    </w:p>
    <w:tbl>
      <w:tblPr>
        <w:tblStyle w:val="a7"/>
        <w:tblW w:w="9439" w:type="dxa"/>
        <w:jc w:val="center"/>
        <w:tblLook w:val="04A0" w:firstRow="1" w:lastRow="0" w:firstColumn="1" w:lastColumn="0" w:noHBand="0" w:noVBand="1"/>
      </w:tblPr>
      <w:tblGrid>
        <w:gridCol w:w="1645"/>
        <w:gridCol w:w="908"/>
        <w:gridCol w:w="3239"/>
        <w:gridCol w:w="1702"/>
        <w:gridCol w:w="1945"/>
      </w:tblGrid>
      <w:tr w:rsidR="001663B7" w:rsidRPr="00D24A85" w14:paraId="69401735" w14:textId="77777777" w:rsidTr="00E66E21">
        <w:trPr>
          <w:trHeight w:val="731"/>
          <w:jc w:val="center"/>
        </w:trPr>
        <w:tc>
          <w:tcPr>
            <w:tcW w:w="1602" w:type="dxa"/>
          </w:tcPr>
          <w:p w14:paraId="2AA2C9B9"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Топ</w:t>
            </w:r>
          </w:p>
        </w:tc>
        <w:tc>
          <w:tcPr>
            <w:tcW w:w="909" w:type="dxa"/>
          </w:tcPr>
          <w:p w14:paraId="42218B62"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Саны</w:t>
            </w:r>
          </w:p>
        </w:tc>
        <w:tc>
          <w:tcPr>
            <w:tcW w:w="3271" w:type="dxa"/>
          </w:tcPr>
          <w:p w14:paraId="1BED0BE4"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Қолданылған препарат түрі</w:t>
            </w:r>
          </w:p>
        </w:tc>
        <w:tc>
          <w:tcPr>
            <w:tcW w:w="1702" w:type="dxa"/>
          </w:tcPr>
          <w:p w14:paraId="6FEDE2C5" w14:textId="3A083BCF" w:rsidR="00183804" w:rsidRPr="00D24A85" w:rsidRDefault="00E66E21"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Регенерация процесінің басталу уақыты</w:t>
            </w:r>
          </w:p>
        </w:tc>
        <w:tc>
          <w:tcPr>
            <w:tcW w:w="1955" w:type="dxa"/>
          </w:tcPr>
          <w:p w14:paraId="1421A192"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Толығымен жазылған күні</w:t>
            </w:r>
          </w:p>
        </w:tc>
      </w:tr>
      <w:tr w:rsidR="001663B7" w:rsidRPr="00D24A85" w14:paraId="550D09E0" w14:textId="77777777" w:rsidTr="00E66E21">
        <w:trPr>
          <w:jc w:val="center"/>
        </w:trPr>
        <w:tc>
          <w:tcPr>
            <w:tcW w:w="1602" w:type="dxa"/>
          </w:tcPr>
          <w:p w14:paraId="5AC73CCB"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1-ші тәжірибелік топ</w:t>
            </w:r>
          </w:p>
        </w:tc>
        <w:tc>
          <w:tcPr>
            <w:tcW w:w="909" w:type="dxa"/>
          </w:tcPr>
          <w:p w14:paraId="28743135" w14:textId="77777777" w:rsidR="00183804" w:rsidRPr="00D24A85" w:rsidRDefault="00183804"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w:t>
            </w:r>
          </w:p>
        </w:tc>
        <w:tc>
          <w:tcPr>
            <w:tcW w:w="3271" w:type="dxa"/>
          </w:tcPr>
          <w:p w14:paraId="0C908298"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Микроптарға қарсы</w:t>
            </w:r>
            <w:r w:rsidR="00183804" w:rsidRPr="00D24A85">
              <w:rPr>
                <w:rFonts w:ascii="Times New Roman" w:hAnsi="Times New Roman" w:cs="Times New Roman"/>
                <w:sz w:val="28"/>
                <w:szCs w:val="28"/>
              </w:rPr>
              <w:t xml:space="preserve"> </w:t>
            </w:r>
            <w:r w:rsidR="00183804" w:rsidRPr="00D24A85">
              <w:rPr>
                <w:rFonts w:ascii="Times New Roman" w:hAnsi="Times New Roman" w:cs="Times New Roman"/>
                <w:sz w:val="28"/>
                <w:szCs w:val="28"/>
                <w:lang w:val="kk-KZ"/>
              </w:rPr>
              <w:t>«Нитокс 200»</w:t>
            </w:r>
            <w:r w:rsidRPr="00D24A85">
              <w:rPr>
                <w:rFonts w:ascii="Times New Roman" w:hAnsi="Times New Roman" w:cs="Times New Roman"/>
                <w:sz w:val="28"/>
                <w:szCs w:val="28"/>
                <w:lang w:val="kk-KZ"/>
              </w:rPr>
              <w:t xml:space="preserve"> препараты + </w:t>
            </w:r>
            <w:r w:rsidRPr="00D24A85">
              <w:rPr>
                <w:rFonts w:ascii="Times New Roman" w:hAnsi="Times New Roman" w:cs="Times New Roman"/>
                <w:color w:val="000000"/>
                <w:sz w:val="28"/>
                <w:szCs w:val="28"/>
                <w:lang w:val="kk-KZ"/>
              </w:rPr>
              <w:t>«Лактобактерин ТК» пробиотикалық препараты</w:t>
            </w:r>
          </w:p>
        </w:tc>
        <w:tc>
          <w:tcPr>
            <w:tcW w:w="1702" w:type="dxa"/>
          </w:tcPr>
          <w:p w14:paraId="1EEEA782"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6 тәулікте</w:t>
            </w:r>
          </w:p>
        </w:tc>
        <w:tc>
          <w:tcPr>
            <w:tcW w:w="1955" w:type="dxa"/>
          </w:tcPr>
          <w:p w14:paraId="449CF919" w14:textId="77777777" w:rsidR="00183804"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 тәулікте</w:t>
            </w:r>
          </w:p>
        </w:tc>
      </w:tr>
      <w:tr w:rsidR="001663B7" w:rsidRPr="00D24A85" w14:paraId="5C37560B" w14:textId="77777777" w:rsidTr="00E66E21">
        <w:trPr>
          <w:jc w:val="center"/>
        </w:trPr>
        <w:tc>
          <w:tcPr>
            <w:tcW w:w="1602" w:type="dxa"/>
          </w:tcPr>
          <w:p w14:paraId="7040AF63" w14:textId="6AD7EA93" w:rsidR="001663B7"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2-ші тәжірибелік топ</w:t>
            </w:r>
          </w:p>
        </w:tc>
        <w:tc>
          <w:tcPr>
            <w:tcW w:w="909" w:type="dxa"/>
          </w:tcPr>
          <w:p w14:paraId="7C956112" w14:textId="77777777" w:rsidR="001663B7" w:rsidRPr="00D24A85" w:rsidRDefault="00CB62EA"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w:t>
            </w:r>
          </w:p>
        </w:tc>
        <w:tc>
          <w:tcPr>
            <w:tcW w:w="3271" w:type="dxa"/>
          </w:tcPr>
          <w:p w14:paraId="09B9F657" w14:textId="77777777" w:rsidR="001663B7" w:rsidRPr="00D24A85" w:rsidRDefault="001663B7" w:rsidP="00C16773">
            <w:pPr>
              <w:jc w:val="center"/>
              <w:rPr>
                <w:rFonts w:ascii="Times New Roman" w:hAnsi="Times New Roman" w:cs="Times New Roman"/>
                <w:sz w:val="28"/>
                <w:szCs w:val="28"/>
                <w:lang w:val="en-US"/>
              </w:rPr>
            </w:pPr>
            <w:r w:rsidRPr="00D24A85">
              <w:rPr>
                <w:rFonts w:ascii="Times New Roman" w:hAnsi="Times New Roman" w:cs="Times New Roman"/>
                <w:color w:val="000000"/>
                <w:sz w:val="28"/>
                <w:szCs w:val="28"/>
                <w:lang w:val="kk-KZ"/>
              </w:rPr>
              <w:t>«Лактобактерин ТК» пробиотикалық препараты</w:t>
            </w:r>
          </w:p>
        </w:tc>
        <w:tc>
          <w:tcPr>
            <w:tcW w:w="1702" w:type="dxa"/>
          </w:tcPr>
          <w:p w14:paraId="3E2C1264" w14:textId="77777777" w:rsidR="001663B7" w:rsidRPr="00D24A85" w:rsidRDefault="001663B7" w:rsidP="00C16773">
            <w:pPr>
              <w:jc w:val="center"/>
              <w:rPr>
                <w:rFonts w:ascii="Times New Roman" w:hAnsi="Times New Roman" w:cs="Times New Roman"/>
                <w:sz w:val="28"/>
                <w:szCs w:val="28"/>
              </w:rPr>
            </w:pPr>
            <w:r w:rsidRPr="00D24A85">
              <w:rPr>
                <w:rFonts w:ascii="Times New Roman" w:hAnsi="Times New Roman" w:cs="Times New Roman"/>
                <w:sz w:val="28"/>
                <w:szCs w:val="28"/>
                <w:lang w:val="kk-KZ"/>
              </w:rPr>
              <w:t>3 тәулікте</w:t>
            </w:r>
          </w:p>
        </w:tc>
        <w:tc>
          <w:tcPr>
            <w:tcW w:w="1955" w:type="dxa"/>
          </w:tcPr>
          <w:p w14:paraId="3BCA554E" w14:textId="77777777" w:rsidR="001663B7"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9 тәулікте</w:t>
            </w:r>
          </w:p>
        </w:tc>
      </w:tr>
      <w:tr w:rsidR="001663B7" w:rsidRPr="00D24A85" w14:paraId="29D66416" w14:textId="77777777" w:rsidTr="00E66E21">
        <w:trPr>
          <w:jc w:val="center"/>
        </w:trPr>
        <w:tc>
          <w:tcPr>
            <w:tcW w:w="1602" w:type="dxa"/>
          </w:tcPr>
          <w:p w14:paraId="51ECD37D" w14:textId="77777777" w:rsidR="001663B7"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Бақылау тобы</w:t>
            </w:r>
          </w:p>
        </w:tc>
        <w:tc>
          <w:tcPr>
            <w:tcW w:w="909" w:type="dxa"/>
          </w:tcPr>
          <w:p w14:paraId="057A470B" w14:textId="77777777" w:rsidR="001663B7" w:rsidRPr="00D24A85" w:rsidRDefault="00CB62EA"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12</w:t>
            </w:r>
          </w:p>
        </w:tc>
        <w:tc>
          <w:tcPr>
            <w:tcW w:w="3271" w:type="dxa"/>
          </w:tcPr>
          <w:p w14:paraId="3F04224D" w14:textId="77777777" w:rsidR="001663B7" w:rsidRPr="00D24A85" w:rsidRDefault="001663B7" w:rsidP="00C16773">
            <w:pPr>
              <w:jc w:val="center"/>
              <w:rPr>
                <w:rFonts w:ascii="Times New Roman" w:hAnsi="Times New Roman" w:cs="Times New Roman"/>
                <w:sz w:val="28"/>
                <w:szCs w:val="28"/>
                <w:lang w:val="en-US"/>
              </w:rPr>
            </w:pPr>
            <w:r w:rsidRPr="00D24A85">
              <w:rPr>
                <w:rFonts w:ascii="Times New Roman" w:hAnsi="Times New Roman" w:cs="Times New Roman"/>
                <w:sz w:val="28"/>
                <w:szCs w:val="28"/>
                <w:lang w:val="kk-KZ"/>
              </w:rPr>
              <w:t>Микроптарға қарсы</w:t>
            </w:r>
            <w:r w:rsidRPr="00D24A85">
              <w:rPr>
                <w:rFonts w:ascii="Times New Roman" w:hAnsi="Times New Roman" w:cs="Times New Roman"/>
                <w:sz w:val="28"/>
                <w:szCs w:val="28"/>
              </w:rPr>
              <w:t xml:space="preserve"> </w:t>
            </w:r>
            <w:r w:rsidRPr="00D24A85">
              <w:rPr>
                <w:rFonts w:ascii="Times New Roman" w:hAnsi="Times New Roman" w:cs="Times New Roman"/>
                <w:sz w:val="28"/>
                <w:szCs w:val="28"/>
                <w:lang w:val="kk-KZ"/>
              </w:rPr>
              <w:t>«Нитокс 200» препараты</w:t>
            </w:r>
          </w:p>
        </w:tc>
        <w:tc>
          <w:tcPr>
            <w:tcW w:w="1702" w:type="dxa"/>
          </w:tcPr>
          <w:p w14:paraId="1CA4AB62" w14:textId="77777777" w:rsidR="001663B7" w:rsidRPr="00D24A85" w:rsidRDefault="001663B7" w:rsidP="00C16773">
            <w:pPr>
              <w:jc w:val="center"/>
              <w:rPr>
                <w:rFonts w:ascii="Times New Roman" w:hAnsi="Times New Roman" w:cs="Times New Roman"/>
                <w:sz w:val="28"/>
                <w:szCs w:val="28"/>
              </w:rPr>
            </w:pPr>
            <w:r w:rsidRPr="00D24A85">
              <w:rPr>
                <w:rFonts w:ascii="Times New Roman" w:hAnsi="Times New Roman" w:cs="Times New Roman"/>
                <w:sz w:val="28"/>
                <w:szCs w:val="28"/>
                <w:lang w:val="kk-KZ"/>
              </w:rPr>
              <w:t>11 тәулікте</w:t>
            </w:r>
          </w:p>
        </w:tc>
        <w:tc>
          <w:tcPr>
            <w:tcW w:w="1955" w:type="dxa"/>
          </w:tcPr>
          <w:p w14:paraId="744F860C" w14:textId="77777777" w:rsidR="001663B7" w:rsidRPr="00D24A85" w:rsidRDefault="001663B7" w:rsidP="00C16773">
            <w:pPr>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21 тәулікте</w:t>
            </w:r>
          </w:p>
        </w:tc>
      </w:tr>
    </w:tbl>
    <w:p w14:paraId="20CA5EDC" w14:textId="77777777" w:rsidR="00CD3672" w:rsidRPr="00D24A85" w:rsidRDefault="00CD3672" w:rsidP="00D94BCD">
      <w:pPr>
        <w:spacing w:after="0" w:line="240" w:lineRule="auto"/>
        <w:ind w:firstLine="709"/>
        <w:jc w:val="both"/>
        <w:rPr>
          <w:rFonts w:ascii="Times New Roman" w:hAnsi="Times New Roman" w:cs="Times New Roman"/>
          <w:color w:val="000000"/>
          <w:sz w:val="28"/>
          <w:szCs w:val="28"/>
          <w:lang w:val="kk-KZ"/>
        </w:rPr>
      </w:pPr>
    </w:p>
    <w:p w14:paraId="0EA5E09D" w14:textId="77777777" w:rsidR="00CD3672" w:rsidRPr="00D24A85" w:rsidRDefault="00CD3672" w:rsidP="00D94BCD">
      <w:pPr>
        <w:spacing w:after="0" w:line="240" w:lineRule="auto"/>
        <w:ind w:firstLine="709"/>
        <w:jc w:val="both"/>
        <w:rPr>
          <w:rFonts w:ascii="Times New Roman" w:hAnsi="Times New Roman" w:cs="Times New Roman"/>
          <w:sz w:val="28"/>
          <w:szCs w:val="28"/>
          <w:lang w:val="kk-KZ"/>
        </w:rPr>
      </w:pPr>
    </w:p>
    <w:p w14:paraId="0CA68D7A" w14:textId="4B99ADCA" w:rsidR="00BD17EC"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t>3.</w:t>
      </w:r>
      <w:r w:rsidR="00282E33" w:rsidRPr="00D24A85">
        <w:rPr>
          <w:rFonts w:ascii="Times New Roman" w:hAnsi="Times New Roman" w:cs="Times New Roman"/>
          <w:b/>
          <w:sz w:val="28"/>
          <w:szCs w:val="28"/>
          <w:lang w:val="kk-KZ"/>
        </w:rPr>
        <w:t>8</w:t>
      </w:r>
      <w:r w:rsidRPr="00D24A85">
        <w:rPr>
          <w:rFonts w:ascii="Times New Roman" w:hAnsi="Times New Roman" w:cs="Times New Roman"/>
          <w:b/>
          <w:sz w:val="28"/>
          <w:szCs w:val="28"/>
          <w:lang w:val="kk-KZ"/>
        </w:rPr>
        <w:t xml:space="preserve"> «Лактобактерин-ТК» препаратының ІҚМ некробактериозындағы зақымдалған ұлпалардың регенерациясына әсерін </w:t>
      </w:r>
      <w:r w:rsidR="00CB6337" w:rsidRPr="00D24A85">
        <w:rPr>
          <w:rFonts w:ascii="Times New Roman" w:hAnsi="Times New Roman" w:cs="Times New Roman"/>
          <w:b/>
          <w:sz w:val="28"/>
          <w:szCs w:val="28"/>
          <w:lang w:val="kk-KZ"/>
        </w:rPr>
        <w:t>инновациялық</w:t>
      </w:r>
      <w:r w:rsidR="00E27695" w:rsidRPr="00D24A85">
        <w:rPr>
          <w:rFonts w:ascii="Times New Roman" w:hAnsi="Times New Roman" w:cs="Times New Roman"/>
          <w:b/>
          <w:sz w:val="28"/>
          <w:szCs w:val="28"/>
          <w:lang w:val="kk-KZ"/>
        </w:rPr>
        <w:t xml:space="preserve"> гистологиялық</w:t>
      </w:r>
      <w:r w:rsidR="00CB6337" w:rsidRPr="00D24A85">
        <w:rPr>
          <w:rFonts w:ascii="Times New Roman" w:hAnsi="Times New Roman" w:cs="Times New Roman"/>
          <w:b/>
          <w:sz w:val="28"/>
          <w:szCs w:val="28"/>
          <w:lang w:val="kk-KZ"/>
        </w:rPr>
        <w:t xml:space="preserve"> әдіспен</w:t>
      </w:r>
      <w:r w:rsidRPr="00D24A85">
        <w:rPr>
          <w:rFonts w:ascii="Times New Roman" w:hAnsi="Times New Roman" w:cs="Times New Roman"/>
          <w:b/>
          <w:sz w:val="28"/>
          <w:szCs w:val="28"/>
          <w:lang w:val="kk-KZ"/>
        </w:rPr>
        <w:t xml:space="preserve"> зерттеу</w:t>
      </w:r>
    </w:p>
    <w:p w14:paraId="7CD074A4" w14:textId="3C18BBE1" w:rsidR="00B17114" w:rsidRPr="0022790E" w:rsidRDefault="00655D08" w:rsidP="00D94BCD">
      <w:pPr>
        <w:spacing w:after="0" w:line="240" w:lineRule="auto"/>
        <w:ind w:firstLine="709"/>
        <w:jc w:val="both"/>
        <w:rPr>
          <w:rFonts w:ascii="Times New Roman" w:hAnsi="Times New Roman" w:cs="Times New Roman"/>
          <w:sz w:val="28"/>
          <w:szCs w:val="28"/>
          <w:lang w:val="kk-KZ"/>
        </w:rPr>
      </w:pPr>
      <w:r w:rsidRPr="0022790E">
        <w:rPr>
          <w:rFonts w:ascii="Times New Roman" w:hAnsi="Times New Roman" w:cs="Times New Roman"/>
          <w:sz w:val="28"/>
          <w:szCs w:val="28"/>
          <w:lang w:val="kk-KZ"/>
        </w:rPr>
        <w:t xml:space="preserve">Зерттеуіміздің келесі міндеттеріінің бірі, </w:t>
      </w:r>
      <w:r w:rsidR="00AB49D2" w:rsidRPr="0022790E">
        <w:rPr>
          <w:rFonts w:ascii="Times New Roman" w:hAnsi="Times New Roman" w:cs="Times New Roman"/>
          <w:sz w:val="28"/>
          <w:szCs w:val="28"/>
          <w:lang w:val="kk-KZ"/>
        </w:rPr>
        <w:t>«Лактобактерин-ТК»</w:t>
      </w:r>
      <w:r w:rsidR="00CD3672" w:rsidRPr="0022790E">
        <w:rPr>
          <w:rFonts w:ascii="Times New Roman" w:hAnsi="Times New Roman" w:cs="Times New Roman"/>
          <w:sz w:val="28"/>
          <w:szCs w:val="28"/>
          <w:lang w:val="kk-KZ"/>
        </w:rPr>
        <w:t xml:space="preserve"> пробиотикалық препаратымен </w:t>
      </w:r>
      <w:r w:rsidR="002D0635" w:rsidRPr="0022790E">
        <w:rPr>
          <w:rFonts w:ascii="Times New Roman" w:hAnsi="Times New Roman" w:cs="Times New Roman"/>
          <w:sz w:val="28"/>
          <w:szCs w:val="28"/>
          <w:lang w:val="kk-KZ"/>
        </w:rPr>
        <w:t xml:space="preserve">ІҚМ некробактериозындағы зақымдалған ұлпалардың регенерациясына әсерін </w:t>
      </w:r>
      <w:r w:rsidRPr="0022790E">
        <w:rPr>
          <w:rFonts w:ascii="Times New Roman" w:hAnsi="Times New Roman" w:cs="Times New Roman"/>
          <w:sz w:val="28"/>
          <w:szCs w:val="28"/>
          <w:lang w:val="kk-KZ"/>
        </w:rPr>
        <w:t>инновациялық</w:t>
      </w:r>
      <w:r w:rsidRPr="0022790E">
        <w:rPr>
          <w:rFonts w:ascii="Times New Roman" w:hAnsi="Times New Roman" w:cs="Times New Roman"/>
          <w:b/>
          <w:sz w:val="28"/>
          <w:szCs w:val="28"/>
          <w:lang w:val="kk-KZ"/>
        </w:rPr>
        <w:t xml:space="preserve"> </w:t>
      </w:r>
      <w:r w:rsidR="002D0635" w:rsidRPr="0022790E">
        <w:rPr>
          <w:rFonts w:ascii="Times New Roman" w:hAnsi="Times New Roman" w:cs="Times New Roman"/>
          <w:sz w:val="28"/>
          <w:szCs w:val="28"/>
          <w:lang w:val="kk-KZ"/>
        </w:rPr>
        <w:t>гистологиялық зерттеу</w:t>
      </w:r>
      <w:r w:rsidRPr="0022790E">
        <w:rPr>
          <w:rFonts w:ascii="Times New Roman" w:hAnsi="Times New Roman" w:cs="Times New Roman"/>
          <w:sz w:val="28"/>
          <w:szCs w:val="28"/>
          <w:lang w:val="kk-KZ"/>
        </w:rPr>
        <w:t xml:space="preserve"> болғандықтан біз зерттеу үшін </w:t>
      </w:r>
      <w:r w:rsidR="00B17114" w:rsidRPr="0022790E">
        <w:rPr>
          <w:rFonts w:ascii="Times New Roman" w:hAnsi="Times New Roman" w:cs="Times New Roman"/>
          <w:sz w:val="28"/>
          <w:szCs w:val="28"/>
          <w:lang w:val="kk-KZ"/>
        </w:rPr>
        <w:t xml:space="preserve">жеделдету (экспресс балау) мақсатында, патматериалмен қатар, биопсиялық сұйықтық алып, алынған материалдарды арнайы сұйықтыққа салдық. Арнайы сұйықтық құрамында: тұз 6%, формалин 15%, pH 3% және қышқылдық </w:t>
      </w:r>
      <w:r w:rsidR="00B17114" w:rsidRPr="0022790E">
        <w:rPr>
          <w:rFonts w:ascii="Times New Roman" w:eastAsia="Times-Roman" w:hAnsi="Times New Roman" w:cs="Times New Roman"/>
          <w:sz w:val="28"/>
          <w:szCs w:val="28"/>
          <w:lang w:val="kk-KZ"/>
        </w:rPr>
        <w:t xml:space="preserve">70°Т. Бұл ерітіндінің ерекшелігі </w:t>
      </w:r>
      <w:r w:rsidR="00B17114" w:rsidRPr="0022790E">
        <w:rPr>
          <w:rFonts w:ascii="Times New Roman" w:hAnsi="Times New Roman" w:cs="Times New Roman"/>
          <w:sz w:val="28"/>
          <w:szCs w:val="28"/>
          <w:lang w:val="kk-KZ"/>
        </w:rPr>
        <w:t xml:space="preserve">құрамына микробқа қарсы және тотығуға қарсы тиімділігі бар органикалық қышқылдар кіреді және алынған патматериалдардағы құрылымдық өзгерістерді толық сақтап, бекіткіштік қасиеті жоғары көрсеткіште болғандықтан, паренхимасы мен стромасын анық айқын зерттеледі. Мұндай зерттеу әдісі </w:t>
      </w:r>
      <w:r w:rsidR="0022790E" w:rsidRPr="0022790E">
        <w:rPr>
          <w:rFonts w:ascii="Times New Roman" w:hAnsi="Times New Roman" w:cs="Times New Roman"/>
          <w:sz w:val="28"/>
          <w:szCs w:val="28"/>
          <w:lang w:val="kk-KZ"/>
        </w:rPr>
        <w:t>соңғы  3 жылда Израильдегі Medical Logistic онкологиялық клиникасының гистологиялық зертханасында қолданса, біздің елде алғаш біз гистологиялық зерттеуімізге қолданып отырмыз. Сонымен қатар, и</w:t>
      </w:r>
      <w:r w:rsidR="00B17114" w:rsidRPr="0022790E">
        <w:rPr>
          <w:rFonts w:ascii="Times New Roman" w:hAnsi="Times New Roman" w:cs="Times New Roman"/>
          <w:sz w:val="28"/>
          <w:szCs w:val="28"/>
          <w:lang w:val="kk-KZ"/>
        </w:rPr>
        <w:t xml:space="preserve">нновациялық микроскопия гистология әдіснамасының негізі болып табылады, өйткені ол </w:t>
      </w:r>
      <w:r w:rsidR="0022790E" w:rsidRPr="0022790E">
        <w:rPr>
          <w:rFonts w:ascii="Times New Roman" w:hAnsi="Times New Roman" w:cs="Times New Roman"/>
          <w:sz w:val="28"/>
          <w:szCs w:val="28"/>
          <w:lang w:val="kk-KZ"/>
        </w:rPr>
        <w:t>ұл</w:t>
      </w:r>
      <w:r w:rsidR="00CE4CF9">
        <w:rPr>
          <w:rFonts w:ascii="Times New Roman" w:hAnsi="Times New Roman" w:cs="Times New Roman"/>
          <w:sz w:val="28"/>
          <w:szCs w:val="28"/>
          <w:lang w:val="kk-KZ"/>
        </w:rPr>
        <w:t>п</w:t>
      </w:r>
      <w:r w:rsidR="0022790E" w:rsidRPr="0022790E">
        <w:rPr>
          <w:rFonts w:ascii="Times New Roman" w:hAnsi="Times New Roman" w:cs="Times New Roman"/>
          <w:sz w:val="28"/>
          <w:szCs w:val="28"/>
          <w:lang w:val="kk-KZ"/>
        </w:rPr>
        <w:t>алардың</w:t>
      </w:r>
      <w:r w:rsidR="00B17114" w:rsidRPr="0022790E">
        <w:rPr>
          <w:rFonts w:ascii="Times New Roman" w:hAnsi="Times New Roman" w:cs="Times New Roman"/>
          <w:sz w:val="28"/>
          <w:szCs w:val="28"/>
          <w:lang w:val="kk-KZ"/>
        </w:rPr>
        <w:t xml:space="preserve"> құрылымын егжей-тегжейлі қарастыруға және талдауға, кез-келген сипаттағы </w:t>
      </w:r>
      <w:r w:rsidR="0022790E" w:rsidRPr="0022790E">
        <w:rPr>
          <w:rFonts w:ascii="Times New Roman" w:hAnsi="Times New Roman" w:cs="Times New Roman"/>
          <w:sz w:val="28"/>
          <w:szCs w:val="28"/>
          <w:lang w:val="kk-KZ"/>
        </w:rPr>
        <w:t>жасушалық өзгерістердің</w:t>
      </w:r>
      <w:r w:rsidR="007F6A94">
        <w:rPr>
          <w:rFonts w:ascii="Times New Roman" w:hAnsi="Times New Roman" w:cs="Times New Roman"/>
          <w:sz w:val="28"/>
          <w:szCs w:val="28"/>
          <w:lang w:val="kk-KZ"/>
        </w:rPr>
        <w:t xml:space="preserve"> пайда</w:t>
      </w:r>
      <w:r w:rsidR="00B17114" w:rsidRPr="0022790E">
        <w:rPr>
          <w:rFonts w:ascii="Times New Roman" w:hAnsi="Times New Roman" w:cs="Times New Roman"/>
          <w:sz w:val="28"/>
          <w:szCs w:val="28"/>
          <w:lang w:val="kk-KZ"/>
        </w:rPr>
        <w:t xml:space="preserve"> </w:t>
      </w:r>
      <w:r w:rsidR="007F6A94" w:rsidRPr="0022790E">
        <w:rPr>
          <w:rFonts w:ascii="Times New Roman" w:hAnsi="Times New Roman" w:cs="Times New Roman"/>
          <w:sz w:val="28"/>
          <w:szCs w:val="28"/>
          <w:lang w:val="kk-KZ"/>
        </w:rPr>
        <w:t>болуын</w:t>
      </w:r>
      <w:r w:rsidR="007F6A94" w:rsidRPr="0022790E">
        <w:rPr>
          <w:rFonts w:ascii="Times New Roman" w:hAnsi="Times New Roman" w:cs="Times New Roman"/>
          <w:sz w:val="28"/>
          <w:szCs w:val="28"/>
          <w:lang w:val="kk-KZ"/>
        </w:rPr>
        <w:t xml:space="preserve"> </w:t>
      </w:r>
      <w:r w:rsidR="007F6A94">
        <w:rPr>
          <w:rFonts w:ascii="Times New Roman" w:hAnsi="Times New Roman" w:cs="Times New Roman"/>
          <w:sz w:val="28"/>
          <w:szCs w:val="28"/>
          <w:lang w:val="kk-KZ"/>
        </w:rPr>
        <w:t xml:space="preserve">және </w:t>
      </w:r>
      <w:r w:rsidR="00B17114" w:rsidRPr="0022790E">
        <w:rPr>
          <w:rFonts w:ascii="Times New Roman" w:hAnsi="Times New Roman" w:cs="Times New Roman"/>
          <w:sz w:val="28"/>
          <w:szCs w:val="28"/>
          <w:lang w:val="kk-KZ"/>
        </w:rPr>
        <w:t>даму ерекшеліктерін зерттеуге мүмкіндік береді. Гистологиядағы ультра дәл зерттеу әд</w:t>
      </w:r>
      <w:r w:rsidR="0022790E" w:rsidRPr="0022790E">
        <w:rPr>
          <w:rFonts w:ascii="Times New Roman" w:hAnsi="Times New Roman" w:cs="Times New Roman"/>
          <w:sz w:val="28"/>
          <w:szCs w:val="28"/>
          <w:lang w:val="kk-KZ"/>
        </w:rPr>
        <w:t>істері бірнеше түрге бөлінеді: м</w:t>
      </w:r>
      <w:r w:rsidR="00B17114" w:rsidRPr="0022790E">
        <w:rPr>
          <w:rFonts w:ascii="Times New Roman" w:hAnsi="Times New Roman" w:cs="Times New Roman"/>
          <w:sz w:val="28"/>
          <w:szCs w:val="28"/>
          <w:lang w:val="kk-KZ"/>
        </w:rPr>
        <w:t xml:space="preserve">икроскопияның </w:t>
      </w:r>
      <w:r w:rsidR="0022790E" w:rsidRPr="0022790E">
        <w:rPr>
          <w:rFonts w:ascii="Times New Roman" w:hAnsi="Times New Roman" w:cs="Times New Roman"/>
          <w:sz w:val="28"/>
          <w:szCs w:val="28"/>
          <w:lang w:val="kk-KZ"/>
        </w:rPr>
        <w:t>ж</w:t>
      </w:r>
      <w:r w:rsidR="00B17114" w:rsidRPr="0022790E">
        <w:rPr>
          <w:rFonts w:ascii="Times New Roman" w:hAnsi="Times New Roman" w:cs="Times New Roman"/>
          <w:sz w:val="28"/>
          <w:szCs w:val="28"/>
          <w:lang w:val="kk-KZ"/>
        </w:rPr>
        <w:t xml:space="preserve">арық әдісі-2000 есеге дейін ұлғайтылған күрделі оптикалық жүйелерді қолданады. Олар жасушалардың құрылымын, олардың ең жақсы бөлшектерін қарастыруға мүмкіндік береді. Ультракүлгін-флуоресцентті экран </w:t>
      </w:r>
      <w:r w:rsidR="00B17114" w:rsidRPr="0022790E">
        <w:rPr>
          <w:rFonts w:ascii="Times New Roman" w:hAnsi="Times New Roman" w:cs="Times New Roman"/>
          <w:sz w:val="28"/>
          <w:szCs w:val="28"/>
          <w:lang w:val="kk-KZ"/>
        </w:rPr>
        <w:lastRenderedPageBreak/>
        <w:t>мен арнайы толқын түрлендіргіші арқылы ажыратылмайтын кескінді егжей-тегжейлі кескінге түрлендіретін қысқа толқынды микроскопты па</w:t>
      </w:r>
      <w:r w:rsidR="0022790E" w:rsidRPr="0022790E">
        <w:rPr>
          <w:rFonts w:ascii="Times New Roman" w:hAnsi="Times New Roman" w:cs="Times New Roman"/>
          <w:sz w:val="28"/>
          <w:szCs w:val="28"/>
          <w:lang w:val="kk-KZ"/>
        </w:rPr>
        <w:t>йдаландық</w:t>
      </w:r>
      <w:r w:rsidR="00B17114" w:rsidRPr="0022790E">
        <w:rPr>
          <w:rFonts w:ascii="Times New Roman" w:hAnsi="Times New Roman" w:cs="Times New Roman"/>
          <w:sz w:val="28"/>
          <w:szCs w:val="28"/>
          <w:lang w:val="kk-KZ"/>
        </w:rPr>
        <w:t>. Фазалық контрастты микроскоп контраст пен дәлдіктің жоғарылауымен к</w:t>
      </w:r>
      <w:r w:rsidR="0022790E" w:rsidRPr="0022790E">
        <w:rPr>
          <w:rFonts w:ascii="Times New Roman" w:hAnsi="Times New Roman" w:cs="Times New Roman"/>
          <w:sz w:val="28"/>
          <w:szCs w:val="28"/>
          <w:lang w:val="kk-KZ"/>
        </w:rPr>
        <w:t>ескіндерді шығару үшін қолданыл</w:t>
      </w:r>
      <w:r w:rsidR="00B17114" w:rsidRPr="0022790E">
        <w:rPr>
          <w:rFonts w:ascii="Times New Roman" w:hAnsi="Times New Roman" w:cs="Times New Roman"/>
          <w:sz w:val="28"/>
          <w:szCs w:val="28"/>
          <w:lang w:val="kk-KZ"/>
        </w:rPr>
        <w:t xml:space="preserve">ды. </w:t>
      </w:r>
    </w:p>
    <w:p w14:paraId="27979BC1" w14:textId="6F7F9BF0" w:rsidR="00A941FC" w:rsidRPr="00D24A85" w:rsidRDefault="002D0635"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 </w:t>
      </w:r>
      <w:r w:rsidR="0022790E">
        <w:rPr>
          <w:rFonts w:ascii="Times New Roman" w:hAnsi="Times New Roman" w:cs="Times New Roman"/>
          <w:color w:val="000000"/>
          <w:sz w:val="28"/>
          <w:szCs w:val="28"/>
          <w:lang w:val="kk-KZ"/>
        </w:rPr>
        <w:t xml:space="preserve">Гистологиялық зерттеуімізді </w:t>
      </w:r>
      <w:r w:rsidRPr="00D24A85">
        <w:rPr>
          <w:rFonts w:ascii="Times New Roman" w:hAnsi="Times New Roman" w:cs="Times New Roman"/>
          <w:color w:val="000000"/>
          <w:sz w:val="28"/>
          <w:szCs w:val="28"/>
          <w:lang w:val="kk-KZ"/>
        </w:rPr>
        <w:t xml:space="preserve">жүргізер алдында </w:t>
      </w:r>
      <w:r w:rsidR="00CD3672" w:rsidRPr="00D24A85">
        <w:rPr>
          <w:rFonts w:ascii="Times New Roman" w:hAnsi="Times New Roman" w:cs="Times New Roman"/>
          <w:color w:val="000000"/>
          <w:sz w:val="28"/>
          <w:szCs w:val="28"/>
          <w:lang w:val="kk-KZ"/>
        </w:rPr>
        <w:t xml:space="preserve">біз </w:t>
      </w:r>
      <w:r w:rsidR="00AB49D2" w:rsidRPr="00D24A85">
        <w:rPr>
          <w:rFonts w:ascii="Times New Roman" w:hAnsi="Times New Roman" w:cs="Times New Roman"/>
          <w:color w:val="000000"/>
          <w:sz w:val="28"/>
          <w:szCs w:val="28"/>
          <w:lang w:val="kk-KZ"/>
        </w:rPr>
        <w:t>малдардың</w:t>
      </w:r>
      <w:r w:rsidR="00CD3672" w:rsidRPr="00D24A85">
        <w:rPr>
          <w:rFonts w:ascii="Times New Roman" w:hAnsi="Times New Roman" w:cs="Times New Roman"/>
          <w:color w:val="000000"/>
          <w:sz w:val="28"/>
          <w:szCs w:val="28"/>
          <w:lang w:val="kk-KZ"/>
        </w:rPr>
        <w:t xml:space="preserve"> терісін</w:t>
      </w:r>
      <w:r w:rsidR="0022790E">
        <w:rPr>
          <w:rFonts w:ascii="Times New Roman" w:hAnsi="Times New Roman" w:cs="Times New Roman"/>
          <w:color w:val="000000"/>
          <w:sz w:val="28"/>
          <w:szCs w:val="28"/>
          <w:lang w:val="kk-KZ"/>
        </w:rPr>
        <w:t>, бұлшық етін</w:t>
      </w:r>
      <w:r w:rsidR="00CD3672" w:rsidRPr="00D24A85">
        <w:rPr>
          <w:rFonts w:ascii="Times New Roman" w:hAnsi="Times New Roman" w:cs="Times New Roman"/>
          <w:color w:val="000000"/>
          <w:sz w:val="28"/>
          <w:szCs w:val="28"/>
          <w:lang w:val="kk-KZ"/>
        </w:rPr>
        <w:t xml:space="preserve"> егжей-тегжейлі зерттеп, деректерді тіркеу журналына енгіздік. Препаратты қолданар алдында терінің макро сипаттамасы келесідей: тері </w:t>
      </w:r>
      <w:r w:rsidR="00AB49D2" w:rsidRPr="00D24A85">
        <w:rPr>
          <w:rFonts w:ascii="Times New Roman" w:hAnsi="Times New Roman" w:cs="Times New Roman"/>
          <w:color w:val="000000"/>
          <w:sz w:val="28"/>
          <w:szCs w:val="28"/>
          <w:lang w:val="kk-KZ"/>
        </w:rPr>
        <w:t>жүні түскен</w:t>
      </w:r>
      <w:r w:rsidR="00CD3672" w:rsidRPr="00D24A85">
        <w:rPr>
          <w:rFonts w:ascii="Times New Roman" w:hAnsi="Times New Roman" w:cs="Times New Roman"/>
          <w:color w:val="000000"/>
          <w:sz w:val="28"/>
          <w:szCs w:val="28"/>
          <w:lang w:val="kk-KZ"/>
        </w:rPr>
        <w:t>, онда кептірілген ірің бар, ісінген (флегмон</w:t>
      </w:r>
      <w:r w:rsidR="00AB49D2" w:rsidRPr="00D24A85">
        <w:rPr>
          <w:rFonts w:ascii="Times New Roman" w:hAnsi="Times New Roman" w:cs="Times New Roman"/>
          <w:color w:val="000000"/>
          <w:sz w:val="28"/>
          <w:szCs w:val="28"/>
          <w:lang w:val="kk-KZ"/>
        </w:rPr>
        <w:t>а</w:t>
      </w:r>
      <w:r w:rsidR="00CD3672" w:rsidRPr="00D24A85">
        <w:rPr>
          <w:rFonts w:ascii="Times New Roman" w:hAnsi="Times New Roman" w:cs="Times New Roman"/>
          <w:color w:val="000000"/>
          <w:sz w:val="28"/>
          <w:szCs w:val="28"/>
          <w:lang w:val="kk-KZ"/>
        </w:rPr>
        <w:t>). Қабыну</w:t>
      </w:r>
      <w:r w:rsidR="00AB49D2" w:rsidRPr="00D24A85">
        <w:rPr>
          <w:rFonts w:ascii="Times New Roman" w:hAnsi="Times New Roman" w:cs="Times New Roman"/>
          <w:color w:val="000000"/>
          <w:sz w:val="28"/>
          <w:szCs w:val="28"/>
          <w:lang w:val="kk-KZ"/>
        </w:rPr>
        <w:t xml:space="preserve"> процесі буынға терең еніп кеткен</w:t>
      </w:r>
      <w:r w:rsidR="00CD3672" w:rsidRPr="00D24A85">
        <w:rPr>
          <w:rFonts w:ascii="Times New Roman" w:hAnsi="Times New Roman" w:cs="Times New Roman"/>
          <w:color w:val="000000"/>
          <w:sz w:val="28"/>
          <w:szCs w:val="28"/>
          <w:lang w:val="kk-KZ"/>
        </w:rPr>
        <w:t>. Пайда болған саңылаулардан қанмен араласқан сұр-жасыл түс</w:t>
      </w:r>
      <w:r w:rsidR="00AB49D2" w:rsidRPr="00D24A85">
        <w:rPr>
          <w:rFonts w:ascii="Times New Roman" w:hAnsi="Times New Roman" w:cs="Times New Roman"/>
          <w:color w:val="000000"/>
          <w:sz w:val="28"/>
          <w:szCs w:val="28"/>
          <w:lang w:val="kk-KZ"/>
        </w:rPr>
        <w:t>ті іріңді-шірік экссудат ағады</w:t>
      </w:r>
      <w:r w:rsidR="00CD3672" w:rsidRPr="00D24A85">
        <w:rPr>
          <w:rFonts w:ascii="Times New Roman" w:hAnsi="Times New Roman" w:cs="Times New Roman"/>
          <w:color w:val="000000"/>
          <w:sz w:val="28"/>
          <w:szCs w:val="28"/>
          <w:lang w:val="kk-KZ"/>
        </w:rPr>
        <w:t xml:space="preserve"> (</w:t>
      </w:r>
      <w:r w:rsidR="00AB49D2" w:rsidRPr="00D24A85">
        <w:rPr>
          <w:rFonts w:ascii="Times New Roman" w:hAnsi="Times New Roman" w:cs="Times New Roman"/>
          <w:color w:val="000000"/>
          <w:sz w:val="28"/>
          <w:szCs w:val="28"/>
          <w:lang w:val="kk-KZ"/>
        </w:rPr>
        <w:t xml:space="preserve">сурет </w:t>
      </w:r>
      <w:r w:rsidR="00CB62EA" w:rsidRPr="00D24A85">
        <w:rPr>
          <w:rFonts w:ascii="Times New Roman" w:hAnsi="Times New Roman" w:cs="Times New Roman"/>
          <w:color w:val="000000"/>
          <w:sz w:val="28"/>
          <w:szCs w:val="28"/>
          <w:lang w:val="kk-KZ"/>
        </w:rPr>
        <w:t>52</w:t>
      </w:r>
      <w:r w:rsidR="00CD3672" w:rsidRPr="00D24A85">
        <w:rPr>
          <w:rFonts w:ascii="Times New Roman" w:hAnsi="Times New Roman" w:cs="Times New Roman"/>
          <w:color w:val="000000"/>
          <w:sz w:val="28"/>
          <w:szCs w:val="28"/>
          <w:lang w:val="kk-KZ"/>
        </w:rPr>
        <w:t>).</w:t>
      </w:r>
      <w:r w:rsidRPr="00D24A85">
        <w:rPr>
          <w:rFonts w:ascii="Times New Roman" w:hAnsi="Times New Roman" w:cs="Times New Roman"/>
          <w:color w:val="000000"/>
          <w:sz w:val="28"/>
          <w:szCs w:val="28"/>
          <w:lang w:val="kk-KZ"/>
        </w:rPr>
        <w:t xml:space="preserve"> Зақымдалған</w:t>
      </w:r>
      <w:r w:rsidR="00F0573A" w:rsidRPr="00D24A85">
        <w:rPr>
          <w:rFonts w:ascii="Times New Roman" w:hAnsi="Times New Roman" w:cs="Times New Roman"/>
          <w:color w:val="000000"/>
          <w:sz w:val="28"/>
          <w:szCs w:val="28"/>
          <w:lang w:val="kk-KZ"/>
        </w:rPr>
        <w:t xml:space="preserve"> жерді толық тексергеннен кейін, теріден</w:t>
      </w:r>
      <w:r w:rsidR="0022790E">
        <w:rPr>
          <w:rFonts w:ascii="Times New Roman" w:hAnsi="Times New Roman" w:cs="Times New Roman"/>
          <w:color w:val="000000"/>
          <w:sz w:val="28"/>
          <w:szCs w:val="28"/>
          <w:lang w:val="kk-KZ"/>
        </w:rPr>
        <w:t>, бұлшық еттен</w:t>
      </w:r>
      <w:r w:rsidR="00F0573A" w:rsidRPr="00D24A85">
        <w:rPr>
          <w:rFonts w:ascii="Times New Roman" w:hAnsi="Times New Roman" w:cs="Times New Roman"/>
          <w:color w:val="000000"/>
          <w:sz w:val="28"/>
          <w:szCs w:val="28"/>
          <w:lang w:val="kk-KZ"/>
        </w:rPr>
        <w:t xml:space="preserve"> патматериал алдық.</w:t>
      </w:r>
      <w:r w:rsidR="00A941FC" w:rsidRPr="00D24A85">
        <w:rPr>
          <w:rFonts w:ascii="Times New Roman" w:hAnsi="Times New Roman" w:cs="Times New Roman"/>
          <w:color w:val="000000"/>
          <w:sz w:val="28"/>
          <w:szCs w:val="28"/>
          <w:lang w:val="kk-KZ"/>
        </w:rPr>
        <w:t xml:space="preserve"> </w:t>
      </w:r>
    </w:p>
    <w:p w14:paraId="7E3F14F3" w14:textId="0ECD7392"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Зе</w:t>
      </w:r>
      <w:r w:rsidR="0022790E">
        <w:rPr>
          <w:rFonts w:ascii="Times New Roman" w:hAnsi="Times New Roman" w:cs="Times New Roman"/>
          <w:color w:val="000000"/>
          <w:sz w:val="28"/>
          <w:szCs w:val="28"/>
          <w:lang w:val="kk-KZ"/>
        </w:rPr>
        <w:t>рттеудің 3 күнінен кейін тері және бұлшық еттің</w:t>
      </w:r>
      <w:r w:rsidRPr="00D24A85">
        <w:rPr>
          <w:rFonts w:ascii="Times New Roman" w:hAnsi="Times New Roman" w:cs="Times New Roman"/>
          <w:color w:val="000000"/>
          <w:sz w:val="28"/>
          <w:szCs w:val="28"/>
          <w:lang w:val="kk-KZ"/>
        </w:rPr>
        <w:t xml:space="preserve"> макро сипаттамасы: тұяқтардың некрозы, қан кетулер пайда болды, экзостоздар байқалды. Іріңді экссудаттың бөлінуі толығымен тоқтады, ісіну тек некроздық аймақтарда байқалды (сурет 53).</w:t>
      </w:r>
    </w:p>
    <w:p w14:paraId="5513A650" w14:textId="61114E93" w:rsidR="00A941FC" w:rsidRPr="00D24A85" w:rsidRDefault="0022790E" w:rsidP="00D94BCD">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Толық қалпына келгеннен кейінгі </w:t>
      </w:r>
      <w:r w:rsidR="00A941FC" w:rsidRPr="00D24A85">
        <w:rPr>
          <w:rFonts w:ascii="Times New Roman" w:hAnsi="Times New Roman" w:cs="Times New Roman"/>
          <w:color w:val="000000"/>
          <w:sz w:val="28"/>
          <w:szCs w:val="28"/>
          <w:lang w:val="kk-KZ"/>
        </w:rPr>
        <w:t>макро сипаттамасы: некроз аймағы қызарған, бұл кілегей қабаттардың қалыпқа келуін білдіреді, жеңіл ісіну тек терең ұлпаларда, сіңірлерде, байламдарда және сүйектерде байқалады. Тері іріңнен толығымен тазарған және некроз байқалған аймақта репаративті регенерация процесі жүргені көрінеді (54 сурет).</w:t>
      </w:r>
    </w:p>
    <w:p w14:paraId="6DE02499" w14:textId="77777777" w:rsidR="00CD3672" w:rsidRPr="00D24A85" w:rsidRDefault="00CD3672" w:rsidP="00D94BCD">
      <w:pPr>
        <w:spacing w:after="0" w:line="240" w:lineRule="auto"/>
        <w:ind w:firstLine="709"/>
        <w:jc w:val="both"/>
        <w:rPr>
          <w:rFonts w:ascii="Times New Roman" w:hAnsi="Times New Roman" w:cs="Times New Roman"/>
          <w:color w:val="000000"/>
          <w:sz w:val="28"/>
          <w:szCs w:val="28"/>
          <w:lang w:val="kk-KZ"/>
        </w:rPr>
      </w:pPr>
    </w:p>
    <w:p w14:paraId="4AE9041B" w14:textId="77777777" w:rsidR="00AB49D2" w:rsidRPr="00D24A85" w:rsidRDefault="00AB49D2" w:rsidP="00D94BCD">
      <w:pPr>
        <w:spacing w:after="0" w:line="240" w:lineRule="auto"/>
        <w:ind w:firstLine="709"/>
        <w:jc w:val="center"/>
        <w:rPr>
          <w:rFonts w:ascii="Times New Roman" w:hAnsi="Times New Roman" w:cs="Times New Roman"/>
          <w:b/>
          <w:sz w:val="28"/>
          <w:szCs w:val="28"/>
          <w:lang w:val="kk-KZ"/>
        </w:rPr>
      </w:pPr>
      <w:r w:rsidRPr="00D24A85">
        <w:rPr>
          <w:rFonts w:ascii="Times New Roman" w:hAnsi="Times New Roman" w:cs="Times New Roman"/>
          <w:noProof/>
          <w:sz w:val="28"/>
          <w:szCs w:val="28"/>
          <w:lang w:eastAsia="ru-RU"/>
        </w:rPr>
        <w:drawing>
          <wp:inline distT="0" distB="0" distL="0" distR="0" wp14:anchorId="483D3129" wp14:editId="6E93DE2A">
            <wp:extent cx="3272436" cy="5231064"/>
            <wp:effectExtent l="0" t="7620" r="0" b="0"/>
            <wp:docPr id="86" name="Рисунок 86" descr="C:\Users\ALSERPC\Desktop\ФОТО ВСКРЫТИЕ\IMG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SERPC\Desktop\ФОТО ВСКРЫТИЕ\IMG_1666.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21391"/>
                    <a:stretch/>
                  </pic:blipFill>
                  <pic:spPr bwMode="auto">
                    <a:xfrm rot="5400000">
                      <a:off x="0" y="0"/>
                      <a:ext cx="3280088" cy="5243296"/>
                    </a:xfrm>
                    <a:prstGeom prst="rect">
                      <a:avLst/>
                    </a:prstGeom>
                    <a:noFill/>
                    <a:ln>
                      <a:noFill/>
                    </a:ln>
                    <a:extLst>
                      <a:ext uri="{53640926-AAD7-44D8-BBD7-CCE9431645EC}">
                        <a14:shadowObscured xmlns:a14="http://schemas.microsoft.com/office/drawing/2010/main"/>
                      </a:ext>
                    </a:extLst>
                  </pic:spPr>
                </pic:pic>
              </a:graphicData>
            </a:graphic>
          </wp:inline>
        </w:drawing>
      </w:r>
    </w:p>
    <w:p w14:paraId="684F69D4" w14:textId="77777777" w:rsidR="00AB49D2" w:rsidRPr="00D24A85" w:rsidRDefault="00AB49D2" w:rsidP="00D94BCD">
      <w:pPr>
        <w:spacing w:after="0" w:line="240" w:lineRule="auto"/>
        <w:ind w:firstLine="709"/>
        <w:jc w:val="center"/>
        <w:rPr>
          <w:rFonts w:ascii="Times New Roman" w:hAnsi="Times New Roman" w:cs="Times New Roman"/>
          <w:b/>
          <w:sz w:val="28"/>
          <w:szCs w:val="28"/>
          <w:lang w:val="kk-KZ"/>
        </w:rPr>
      </w:pPr>
    </w:p>
    <w:p w14:paraId="499BEB0B" w14:textId="4B738D8F" w:rsidR="00AB49D2" w:rsidRPr="00D24A85" w:rsidRDefault="00FC6734"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AB49D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52 – </w:t>
      </w:r>
      <w:r w:rsidR="002D0635" w:rsidRPr="00D24A85">
        <w:rPr>
          <w:rFonts w:ascii="Times New Roman" w:hAnsi="Times New Roman" w:cs="Times New Roman"/>
          <w:color w:val="000000"/>
          <w:sz w:val="28"/>
          <w:szCs w:val="28"/>
          <w:lang w:val="kk-KZ"/>
        </w:rPr>
        <w:t>Қан аралас іріңді экссудаттың бөлінуі (зерттеудің бірінші күні)</w:t>
      </w:r>
    </w:p>
    <w:p w14:paraId="7D94D697" w14:textId="77777777" w:rsidR="002D0635" w:rsidRPr="00D24A85" w:rsidRDefault="002D0635" w:rsidP="00D94BCD">
      <w:pPr>
        <w:spacing w:after="0" w:line="240" w:lineRule="auto"/>
        <w:ind w:firstLine="709"/>
        <w:jc w:val="center"/>
        <w:rPr>
          <w:rFonts w:ascii="Times New Roman" w:hAnsi="Times New Roman" w:cs="Times New Roman"/>
          <w:color w:val="000000"/>
          <w:sz w:val="28"/>
          <w:szCs w:val="28"/>
          <w:lang w:val="kk-KZ"/>
        </w:rPr>
      </w:pPr>
    </w:p>
    <w:p w14:paraId="51F957A4" w14:textId="77777777" w:rsidR="00F0573A" w:rsidRPr="00D24A85" w:rsidRDefault="00F0573A" w:rsidP="00D94BCD">
      <w:pPr>
        <w:spacing w:after="0" w:line="240" w:lineRule="auto"/>
        <w:ind w:firstLine="709"/>
        <w:jc w:val="both"/>
        <w:rPr>
          <w:rFonts w:ascii="Times New Roman" w:hAnsi="Times New Roman" w:cs="Times New Roman"/>
          <w:color w:val="000000"/>
          <w:sz w:val="28"/>
          <w:szCs w:val="28"/>
          <w:lang w:val="kk-KZ"/>
        </w:rPr>
      </w:pPr>
    </w:p>
    <w:tbl>
      <w:tblPr>
        <w:tblStyle w:val="a7"/>
        <w:tblW w:w="0" w:type="auto"/>
        <w:tblLook w:val="04A0" w:firstRow="1" w:lastRow="0" w:firstColumn="1" w:lastColumn="0" w:noHBand="0" w:noVBand="1"/>
      </w:tblPr>
      <w:tblGrid>
        <w:gridCol w:w="4704"/>
        <w:gridCol w:w="4934"/>
      </w:tblGrid>
      <w:tr w:rsidR="00F0573A" w:rsidRPr="00D24A85" w14:paraId="0929CAD3" w14:textId="77777777" w:rsidTr="0012560C">
        <w:tc>
          <w:tcPr>
            <w:tcW w:w="4675" w:type="dxa"/>
            <w:tcBorders>
              <w:top w:val="nil"/>
              <w:left w:val="nil"/>
              <w:bottom w:val="nil"/>
              <w:right w:val="nil"/>
            </w:tcBorders>
          </w:tcPr>
          <w:p w14:paraId="65A400EC" w14:textId="77777777" w:rsidR="00F0573A" w:rsidRPr="00D24A85" w:rsidRDefault="00F0573A" w:rsidP="00D94BCD">
            <w:pPr>
              <w:ind w:right="-219"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9BEDD28" wp14:editId="6A371096">
                  <wp:extent cx="3511434" cy="2922494"/>
                  <wp:effectExtent l="8573" t="0" r="2857" b="2858"/>
                  <wp:docPr id="16384" name="Рисунок 16384" descr="C:\Users\ALSERPC\Desktop\ФОТО ВСКРЫТИЕ\IMG_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SERPC\Desktop\ФОТО ВСКРЫТИЕ\IMG_166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3512074" cy="2923027"/>
                          </a:xfrm>
                          <a:prstGeom prst="rect">
                            <a:avLst/>
                          </a:prstGeom>
                          <a:noFill/>
                          <a:ln>
                            <a:noFill/>
                          </a:ln>
                        </pic:spPr>
                      </pic:pic>
                    </a:graphicData>
                  </a:graphic>
                </wp:inline>
              </w:drawing>
            </w:r>
          </w:p>
        </w:tc>
        <w:tc>
          <w:tcPr>
            <w:tcW w:w="4896" w:type="dxa"/>
            <w:tcBorders>
              <w:top w:val="nil"/>
              <w:left w:val="nil"/>
              <w:bottom w:val="nil"/>
              <w:right w:val="nil"/>
            </w:tcBorders>
          </w:tcPr>
          <w:p w14:paraId="5FC44F79" w14:textId="77777777" w:rsidR="00F0573A" w:rsidRPr="00D24A85" w:rsidRDefault="00F0573A" w:rsidP="00D94BCD">
            <w:pPr>
              <w:ind w:left="-169" w:firstLine="709"/>
              <w:jc w:val="both"/>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5D842827" wp14:editId="32053BF5">
                  <wp:extent cx="3467131" cy="3213786"/>
                  <wp:effectExtent l="0" t="6668" r="0" b="0"/>
                  <wp:docPr id="16385" name="Рисунок 16385" descr="C:\Users\ALSERPC\Desktop\ФОТО ВСКРЫТИЕ\IMG_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SERPC\Desktop\ФОТО ВСКРЫТИЕ\IMG_167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23374"/>
                          <a:stretch/>
                        </pic:blipFill>
                        <pic:spPr bwMode="auto">
                          <a:xfrm rot="5400000">
                            <a:off x="0" y="0"/>
                            <a:ext cx="3519679" cy="32624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573A" w:rsidRPr="00D24A85" w14:paraId="4EAE1A27" w14:textId="77777777" w:rsidTr="0012560C">
        <w:tc>
          <w:tcPr>
            <w:tcW w:w="9571" w:type="dxa"/>
            <w:gridSpan w:val="2"/>
            <w:tcBorders>
              <w:top w:val="nil"/>
              <w:left w:val="nil"/>
              <w:bottom w:val="nil"/>
              <w:right w:val="nil"/>
            </w:tcBorders>
          </w:tcPr>
          <w:p w14:paraId="2356A96A" w14:textId="7F051C4E" w:rsidR="00F0573A" w:rsidRPr="00D24A85" w:rsidRDefault="007D2C4E" w:rsidP="00D94BCD">
            <w:pPr>
              <w:ind w:firstLine="709"/>
              <w:jc w:val="center"/>
              <w:rPr>
                <w:rFonts w:ascii="Times New Roman" w:eastAsia="Times New Roman" w:hAnsi="Times New Roman" w:cs="Times New Roman"/>
                <w:sz w:val="28"/>
                <w:szCs w:val="28"/>
                <w:lang w:val="kk-KZ"/>
              </w:rPr>
            </w:pPr>
            <w:r w:rsidRPr="00D24A85">
              <w:rPr>
                <w:rFonts w:ascii="Times New Roman" w:hAnsi="Times New Roman" w:cs="Times New Roman"/>
                <w:sz w:val="28"/>
                <w:szCs w:val="28"/>
                <w:lang w:val="kk-KZ"/>
              </w:rPr>
              <w:t>С</w:t>
            </w:r>
            <w:r w:rsidR="00F0573A"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53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F0573A" w:rsidRPr="00D24A85">
              <w:rPr>
                <w:rFonts w:ascii="Times New Roman" w:eastAsia="Times New Roman" w:hAnsi="Times New Roman" w:cs="Times New Roman"/>
                <w:sz w:val="28"/>
                <w:szCs w:val="28"/>
                <w:lang w:val="kk-KZ"/>
              </w:rPr>
              <w:t>Теріде ісінулер мен некроз ошағы (3 күннен кейін)</w:t>
            </w:r>
          </w:p>
        </w:tc>
      </w:tr>
    </w:tbl>
    <w:p w14:paraId="082E316C" w14:textId="77777777" w:rsidR="002D0635" w:rsidRPr="00D24A85" w:rsidRDefault="002D0635" w:rsidP="00D94BCD">
      <w:pPr>
        <w:spacing w:after="0" w:line="240" w:lineRule="auto"/>
        <w:ind w:firstLine="709"/>
        <w:jc w:val="center"/>
        <w:rPr>
          <w:rFonts w:ascii="Times New Roman" w:hAnsi="Times New Roman" w:cs="Times New Roman"/>
          <w:color w:val="000000"/>
          <w:sz w:val="28"/>
          <w:szCs w:val="28"/>
          <w:lang w:val="kk-KZ"/>
        </w:rPr>
      </w:pPr>
    </w:p>
    <w:p w14:paraId="6F2ABB3F" w14:textId="77777777" w:rsidR="002D0635" w:rsidRPr="00D24A85" w:rsidRDefault="00F0573A"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eastAsia="Times New Roman" w:hAnsi="Times New Roman" w:cs="Times New Roman"/>
          <w:b/>
          <w:i/>
          <w:noProof/>
          <w:sz w:val="28"/>
          <w:szCs w:val="28"/>
          <w:lang w:eastAsia="ru-RU"/>
        </w:rPr>
        <w:drawing>
          <wp:inline distT="0" distB="0" distL="0" distR="0" wp14:anchorId="0DD9ED0A" wp14:editId="7C675399">
            <wp:extent cx="5226581" cy="3496236"/>
            <wp:effectExtent l="0" t="0" r="0" b="9525"/>
            <wp:docPr id="87" name="image5.jpg" descr="C:\Users\ALSERPC\Desktop\ФОТО ВСКРЫТИЕ\IMG_1657.JPG"/>
            <wp:cNvGraphicFramePr/>
            <a:graphic xmlns:a="http://schemas.openxmlformats.org/drawingml/2006/main">
              <a:graphicData uri="http://schemas.openxmlformats.org/drawingml/2006/picture">
                <pic:pic xmlns:pic="http://schemas.openxmlformats.org/drawingml/2006/picture">
                  <pic:nvPicPr>
                    <pic:cNvPr id="0" name="image5.jpg" descr="C:\Users\ALSERPC\Desktop\ФОТО ВСКРЫТИЕ\IMG_1657.JPG"/>
                    <pic:cNvPicPr preferRelativeResize="0"/>
                  </pic:nvPicPr>
                  <pic:blipFill>
                    <a:blip r:embed="rId93"/>
                    <a:srcRect/>
                    <a:stretch>
                      <a:fillRect/>
                    </a:stretch>
                  </pic:blipFill>
                  <pic:spPr>
                    <a:xfrm>
                      <a:off x="0" y="0"/>
                      <a:ext cx="5235626" cy="3502286"/>
                    </a:xfrm>
                    <a:prstGeom prst="rect">
                      <a:avLst/>
                    </a:prstGeom>
                    <a:ln/>
                  </pic:spPr>
                </pic:pic>
              </a:graphicData>
            </a:graphic>
          </wp:inline>
        </w:drawing>
      </w:r>
    </w:p>
    <w:p w14:paraId="555E56DF" w14:textId="77777777" w:rsidR="00F0573A" w:rsidRPr="00D24A85" w:rsidRDefault="00F0573A" w:rsidP="00D94BCD">
      <w:pPr>
        <w:spacing w:after="0" w:line="240" w:lineRule="auto"/>
        <w:ind w:firstLine="709"/>
        <w:jc w:val="center"/>
        <w:rPr>
          <w:rFonts w:ascii="Times New Roman" w:hAnsi="Times New Roman" w:cs="Times New Roman"/>
          <w:color w:val="000000"/>
          <w:sz w:val="28"/>
          <w:szCs w:val="28"/>
          <w:lang w:val="kk-KZ"/>
        </w:rPr>
      </w:pPr>
    </w:p>
    <w:p w14:paraId="1F3793F0" w14:textId="1FD52C43" w:rsidR="00F0573A" w:rsidRPr="00D24A85" w:rsidRDefault="00865E38"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С</w:t>
      </w:r>
      <w:r w:rsidR="00F0573A" w:rsidRPr="00D24A85">
        <w:rPr>
          <w:rFonts w:ascii="Times New Roman" w:hAnsi="Times New Roman" w:cs="Times New Roman"/>
          <w:color w:val="000000"/>
          <w:sz w:val="28"/>
          <w:szCs w:val="28"/>
          <w:lang w:val="kk-KZ"/>
        </w:rPr>
        <w:t>урет</w:t>
      </w:r>
      <w:r>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54 – </w:t>
      </w:r>
      <w:proofErr w:type="spellStart"/>
      <w:r w:rsidR="00F0573A" w:rsidRPr="00D24A85">
        <w:rPr>
          <w:rFonts w:ascii="Times New Roman" w:hAnsi="Times New Roman" w:cs="Times New Roman"/>
          <w:color w:val="000000"/>
          <w:sz w:val="28"/>
          <w:szCs w:val="28"/>
        </w:rPr>
        <w:t>Тері</w:t>
      </w:r>
      <w:proofErr w:type="spellEnd"/>
      <w:r w:rsidR="00F0573A" w:rsidRPr="00D24A85">
        <w:rPr>
          <w:rFonts w:ascii="Times New Roman" w:hAnsi="Times New Roman" w:cs="Times New Roman"/>
          <w:color w:val="000000"/>
          <w:sz w:val="28"/>
          <w:szCs w:val="28"/>
          <w:lang w:val="kk-KZ"/>
        </w:rPr>
        <w:t>де</w:t>
      </w:r>
      <w:r w:rsidR="00F0573A" w:rsidRPr="00D24A85">
        <w:rPr>
          <w:rFonts w:ascii="Times New Roman" w:hAnsi="Times New Roman" w:cs="Times New Roman"/>
          <w:color w:val="000000"/>
          <w:sz w:val="28"/>
          <w:szCs w:val="28"/>
        </w:rPr>
        <w:t xml:space="preserve"> </w:t>
      </w:r>
      <w:proofErr w:type="spellStart"/>
      <w:r w:rsidR="00F0573A" w:rsidRPr="00D24A85">
        <w:rPr>
          <w:rFonts w:ascii="Times New Roman" w:hAnsi="Times New Roman" w:cs="Times New Roman"/>
          <w:color w:val="000000"/>
          <w:sz w:val="28"/>
          <w:szCs w:val="28"/>
        </w:rPr>
        <w:t>репаративті</w:t>
      </w:r>
      <w:proofErr w:type="spellEnd"/>
      <w:r w:rsidR="00F0573A" w:rsidRPr="00D24A85">
        <w:rPr>
          <w:rFonts w:ascii="Times New Roman" w:hAnsi="Times New Roman" w:cs="Times New Roman"/>
          <w:color w:val="000000"/>
          <w:sz w:val="28"/>
          <w:szCs w:val="28"/>
        </w:rPr>
        <w:t xml:space="preserve"> регенерация </w:t>
      </w:r>
      <w:proofErr w:type="spellStart"/>
      <w:r w:rsidR="00F0573A" w:rsidRPr="00D24A85">
        <w:rPr>
          <w:rFonts w:ascii="Times New Roman" w:hAnsi="Times New Roman" w:cs="Times New Roman"/>
          <w:color w:val="000000"/>
          <w:sz w:val="28"/>
          <w:szCs w:val="28"/>
        </w:rPr>
        <w:t>процесінің</w:t>
      </w:r>
      <w:proofErr w:type="spellEnd"/>
      <w:r w:rsidR="00F0573A" w:rsidRPr="00D24A85">
        <w:rPr>
          <w:rFonts w:ascii="Times New Roman" w:hAnsi="Times New Roman" w:cs="Times New Roman"/>
          <w:color w:val="000000"/>
          <w:sz w:val="28"/>
          <w:szCs w:val="28"/>
        </w:rPr>
        <w:t xml:space="preserve"> </w:t>
      </w:r>
      <w:proofErr w:type="spellStart"/>
      <w:r w:rsidR="00F0573A" w:rsidRPr="00D24A85">
        <w:rPr>
          <w:rFonts w:ascii="Times New Roman" w:hAnsi="Times New Roman" w:cs="Times New Roman"/>
          <w:color w:val="000000"/>
          <w:sz w:val="28"/>
          <w:szCs w:val="28"/>
        </w:rPr>
        <w:t>пайда</w:t>
      </w:r>
      <w:proofErr w:type="spellEnd"/>
      <w:r w:rsidR="00F0573A" w:rsidRPr="00D24A85">
        <w:rPr>
          <w:rFonts w:ascii="Times New Roman" w:hAnsi="Times New Roman" w:cs="Times New Roman"/>
          <w:color w:val="000000"/>
          <w:sz w:val="28"/>
          <w:szCs w:val="28"/>
        </w:rPr>
        <w:t xml:space="preserve"> </w:t>
      </w:r>
      <w:proofErr w:type="spellStart"/>
      <w:r w:rsidR="00F0573A" w:rsidRPr="00D24A85">
        <w:rPr>
          <w:rFonts w:ascii="Times New Roman" w:hAnsi="Times New Roman" w:cs="Times New Roman"/>
          <w:color w:val="000000"/>
          <w:sz w:val="28"/>
          <w:szCs w:val="28"/>
        </w:rPr>
        <w:t>болуы</w:t>
      </w:r>
      <w:proofErr w:type="spellEnd"/>
    </w:p>
    <w:p w14:paraId="32331962" w14:textId="77777777" w:rsidR="002D0635" w:rsidRPr="00D24A85" w:rsidRDefault="002D0635" w:rsidP="00D94BCD">
      <w:pPr>
        <w:spacing w:after="0" w:line="240" w:lineRule="auto"/>
        <w:ind w:firstLine="709"/>
        <w:jc w:val="center"/>
        <w:rPr>
          <w:rFonts w:ascii="Times New Roman" w:hAnsi="Times New Roman" w:cs="Times New Roman"/>
          <w:sz w:val="28"/>
          <w:szCs w:val="28"/>
          <w:lang w:val="kk-KZ"/>
        </w:rPr>
      </w:pPr>
    </w:p>
    <w:p w14:paraId="079428CF" w14:textId="042E2448" w:rsidR="00B61077" w:rsidRPr="005A266E" w:rsidRDefault="00B61077" w:rsidP="00D94BCD">
      <w:pPr>
        <w:spacing w:after="0" w:line="240" w:lineRule="auto"/>
        <w:ind w:firstLine="709"/>
        <w:jc w:val="both"/>
        <w:rPr>
          <w:rFonts w:ascii="Times New Roman" w:hAnsi="Times New Roman" w:cs="Times New Roman"/>
          <w:sz w:val="28"/>
          <w:szCs w:val="28"/>
          <w:lang w:val="kk-KZ"/>
        </w:rPr>
      </w:pPr>
      <w:r w:rsidRPr="005A266E">
        <w:rPr>
          <w:rFonts w:ascii="Times New Roman" w:hAnsi="Times New Roman" w:cs="Times New Roman"/>
          <w:sz w:val="28"/>
          <w:szCs w:val="28"/>
          <w:lang w:val="kk-KZ"/>
        </w:rPr>
        <w:t xml:space="preserve">Келесі міндеттердің бірі, «Лактобактерин – ТК» пробиотикалық препаратының тері және бұлшық еттердің зақымдалған ұлпаларының регенерациясына әсерін инновациялық гистологиялық әдіспен зерттеу болғандықтан, алғаш рет жеделтету мақсатында жаңа заманауи гистологиялық зерттеу жұмыстарын жүргіздік. </w:t>
      </w:r>
    </w:p>
    <w:p w14:paraId="7932899D" w14:textId="6E02A75C" w:rsidR="005A266E" w:rsidRPr="005A266E" w:rsidRDefault="00B61077" w:rsidP="00D94BCD">
      <w:pPr>
        <w:spacing w:after="0" w:line="240" w:lineRule="auto"/>
        <w:ind w:firstLine="709"/>
        <w:jc w:val="both"/>
        <w:rPr>
          <w:rFonts w:ascii="Times New Roman" w:hAnsi="Times New Roman" w:cs="Times New Roman"/>
          <w:sz w:val="28"/>
          <w:szCs w:val="28"/>
          <w:lang w:val="kk-KZ"/>
        </w:rPr>
      </w:pPr>
      <w:r w:rsidRPr="005A266E">
        <w:rPr>
          <w:rFonts w:ascii="Times New Roman" w:hAnsi="Times New Roman" w:cs="Times New Roman"/>
          <w:sz w:val="28"/>
          <w:szCs w:val="28"/>
          <w:lang w:val="kk-KZ"/>
        </w:rPr>
        <w:lastRenderedPageBreak/>
        <w:t xml:space="preserve">Біз, жүргізген заманауи гистологиялық зерттеудің ерекшелігі, </w:t>
      </w:r>
      <w:r w:rsidR="00C61148" w:rsidRPr="005A266E">
        <w:rPr>
          <w:rFonts w:ascii="Times New Roman" w:hAnsi="Times New Roman" w:cs="Times New Roman"/>
          <w:sz w:val="28"/>
          <w:szCs w:val="28"/>
          <w:lang w:val="kk-KZ"/>
        </w:rPr>
        <w:t xml:space="preserve">зақымдалған жерден </w:t>
      </w:r>
      <w:r w:rsidR="005A266E" w:rsidRPr="005A266E">
        <w:rPr>
          <w:rFonts w:ascii="Times New Roman" w:hAnsi="Times New Roman" w:cs="Times New Roman"/>
          <w:sz w:val="28"/>
          <w:szCs w:val="28"/>
          <w:lang w:val="kk-KZ"/>
        </w:rPr>
        <w:t xml:space="preserve">патматериалмен қатар, </w:t>
      </w:r>
      <w:r w:rsidR="00C61148" w:rsidRPr="005A266E">
        <w:rPr>
          <w:rFonts w:ascii="Times New Roman" w:hAnsi="Times New Roman" w:cs="Times New Roman"/>
          <w:sz w:val="28"/>
          <w:szCs w:val="28"/>
          <w:lang w:val="kk-KZ"/>
        </w:rPr>
        <w:t xml:space="preserve">сұйықтық биопсия алу арқылы зерттеу </w:t>
      </w:r>
      <w:r w:rsidR="005A266E" w:rsidRPr="005A266E">
        <w:rPr>
          <w:rFonts w:ascii="Times New Roman" w:hAnsi="Times New Roman" w:cs="Times New Roman"/>
          <w:sz w:val="28"/>
          <w:szCs w:val="28"/>
          <w:lang w:val="kk-KZ"/>
        </w:rPr>
        <w:t>уақытын</w:t>
      </w:r>
      <w:r w:rsidR="00C61148" w:rsidRPr="005A266E">
        <w:rPr>
          <w:rFonts w:ascii="Times New Roman" w:hAnsi="Times New Roman" w:cs="Times New Roman"/>
          <w:sz w:val="28"/>
          <w:szCs w:val="28"/>
          <w:lang w:val="kk-KZ"/>
        </w:rPr>
        <w:t xml:space="preserve"> үнемдесе</w:t>
      </w:r>
      <w:r w:rsidR="005A266E" w:rsidRPr="005A266E">
        <w:rPr>
          <w:rFonts w:ascii="Times New Roman" w:hAnsi="Times New Roman" w:cs="Times New Roman"/>
          <w:sz w:val="28"/>
          <w:szCs w:val="28"/>
          <w:lang w:val="kk-KZ"/>
        </w:rPr>
        <w:t>к</w:t>
      </w:r>
      <w:r w:rsidR="00C61148" w:rsidRPr="005A266E">
        <w:rPr>
          <w:rFonts w:ascii="Times New Roman" w:hAnsi="Times New Roman" w:cs="Times New Roman"/>
          <w:sz w:val="28"/>
          <w:szCs w:val="28"/>
          <w:lang w:val="kk-KZ"/>
        </w:rPr>
        <w:t>, екінш</w:t>
      </w:r>
      <w:r w:rsidR="005A266E" w:rsidRPr="005A266E">
        <w:rPr>
          <w:rFonts w:ascii="Times New Roman" w:hAnsi="Times New Roman" w:cs="Times New Roman"/>
          <w:sz w:val="28"/>
          <w:szCs w:val="28"/>
          <w:lang w:val="kk-KZ"/>
        </w:rPr>
        <w:t>і жағынан тері және бұлшық ет</w:t>
      </w:r>
      <w:r w:rsidR="00C61148" w:rsidRPr="005A266E">
        <w:rPr>
          <w:rFonts w:ascii="Times New Roman" w:hAnsi="Times New Roman" w:cs="Times New Roman"/>
          <w:sz w:val="28"/>
          <w:szCs w:val="28"/>
          <w:lang w:val="kk-KZ"/>
        </w:rPr>
        <w:t xml:space="preserve"> ұлпаларындағы</w:t>
      </w:r>
      <w:r w:rsidR="005A266E" w:rsidRPr="005A266E">
        <w:rPr>
          <w:rFonts w:ascii="Times New Roman" w:hAnsi="Times New Roman" w:cs="Times New Roman"/>
          <w:sz w:val="28"/>
          <w:szCs w:val="28"/>
          <w:lang w:val="kk-KZ"/>
        </w:rPr>
        <w:t xml:space="preserve"> регенерациялық процеспен қатар,</w:t>
      </w:r>
      <w:r w:rsidR="00C61148" w:rsidRPr="005A266E">
        <w:rPr>
          <w:rFonts w:ascii="Times New Roman" w:hAnsi="Times New Roman" w:cs="Times New Roman"/>
          <w:sz w:val="28"/>
          <w:szCs w:val="28"/>
          <w:lang w:val="kk-KZ"/>
        </w:rPr>
        <w:t xml:space="preserve"> </w:t>
      </w:r>
      <w:r w:rsidR="005A266E" w:rsidRPr="005A266E">
        <w:rPr>
          <w:rFonts w:ascii="Times New Roman" w:hAnsi="Times New Roman" w:cs="Times New Roman"/>
          <w:sz w:val="28"/>
          <w:szCs w:val="28"/>
          <w:lang w:val="kk-KZ"/>
        </w:rPr>
        <w:t xml:space="preserve">коллоген талшықтарындағы  ақуыз, ферменттер құрамын қатар анықтай аламыз. </w:t>
      </w:r>
      <w:r w:rsidR="00C61148" w:rsidRPr="005A266E">
        <w:rPr>
          <w:rFonts w:ascii="Times New Roman" w:hAnsi="Times New Roman" w:cs="Times New Roman"/>
          <w:sz w:val="28"/>
          <w:szCs w:val="28"/>
          <w:lang w:val="kk-KZ"/>
        </w:rPr>
        <w:t xml:space="preserve">Оның көмегімен талданатын </w:t>
      </w:r>
      <w:r w:rsidR="005A266E" w:rsidRPr="005A266E">
        <w:rPr>
          <w:rFonts w:ascii="Times New Roman" w:hAnsi="Times New Roman" w:cs="Times New Roman"/>
          <w:sz w:val="28"/>
          <w:szCs w:val="28"/>
          <w:lang w:val="kk-KZ"/>
        </w:rPr>
        <w:t>материалдың</w:t>
      </w:r>
      <w:r w:rsidR="00C61148" w:rsidRPr="005A266E">
        <w:rPr>
          <w:rFonts w:ascii="Times New Roman" w:hAnsi="Times New Roman" w:cs="Times New Roman"/>
          <w:sz w:val="28"/>
          <w:szCs w:val="28"/>
          <w:lang w:val="kk-KZ"/>
        </w:rPr>
        <w:t xml:space="preserve"> нақты құрамының мәлімделгенге сәйкестігі туралы қорытынды жасауға болады. </w:t>
      </w:r>
    </w:p>
    <w:p w14:paraId="52228817" w14:textId="13BCD444" w:rsidR="00F0573A" w:rsidRPr="00D24A85" w:rsidRDefault="0012560C"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Емдеуге дейінгі 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еттер мен терінің гистологиялық сипаты: гистологиялық зерттеу кезінде </w:t>
      </w:r>
      <w:r w:rsidR="00871D20" w:rsidRPr="00D24A85">
        <w:rPr>
          <w:rFonts w:ascii="Times New Roman" w:hAnsi="Times New Roman" w:cs="Times New Roman"/>
          <w:color w:val="000000"/>
          <w:sz w:val="28"/>
          <w:szCs w:val="28"/>
          <w:lang w:val="kk-KZ"/>
        </w:rPr>
        <w:t xml:space="preserve">ұлпаларда </w:t>
      </w:r>
      <w:r w:rsidRPr="00D24A85">
        <w:rPr>
          <w:rFonts w:ascii="Times New Roman" w:hAnsi="Times New Roman" w:cs="Times New Roman"/>
          <w:color w:val="000000"/>
          <w:sz w:val="28"/>
          <w:szCs w:val="28"/>
          <w:lang w:val="kk-KZ"/>
        </w:rPr>
        <w:t xml:space="preserve">бұлшықет талшықтарының тегіс, бойлық және көлденең сызығы бар миоциттер болды. Тері астындағы </w:t>
      </w:r>
      <w:r w:rsidR="00871D20" w:rsidRPr="00D24A85">
        <w:rPr>
          <w:rFonts w:ascii="Times New Roman" w:hAnsi="Times New Roman" w:cs="Times New Roman"/>
          <w:color w:val="000000"/>
          <w:sz w:val="28"/>
          <w:szCs w:val="28"/>
          <w:lang w:val="kk-KZ"/>
        </w:rPr>
        <w:t>ұлпа</w:t>
      </w:r>
      <w:r w:rsidRPr="00D24A85">
        <w:rPr>
          <w:rFonts w:ascii="Times New Roman" w:hAnsi="Times New Roman" w:cs="Times New Roman"/>
          <w:color w:val="000000"/>
          <w:sz w:val="28"/>
          <w:szCs w:val="28"/>
          <w:lang w:val="kk-KZ"/>
        </w:rPr>
        <w:t xml:space="preserve"> дәнекер </w:t>
      </w:r>
      <w:r w:rsidR="00871D20" w:rsidRPr="00D24A85">
        <w:rPr>
          <w:rFonts w:ascii="Times New Roman" w:hAnsi="Times New Roman" w:cs="Times New Roman"/>
          <w:color w:val="000000"/>
          <w:sz w:val="28"/>
          <w:szCs w:val="28"/>
          <w:lang w:val="kk-KZ"/>
        </w:rPr>
        <w:t>ұлпаны</w:t>
      </w:r>
      <w:r w:rsidRPr="00D24A85">
        <w:rPr>
          <w:rFonts w:ascii="Times New Roman" w:hAnsi="Times New Roman" w:cs="Times New Roman"/>
          <w:color w:val="000000"/>
          <w:sz w:val="28"/>
          <w:szCs w:val="28"/>
          <w:lang w:val="kk-KZ"/>
        </w:rPr>
        <w:t xml:space="preserve">ң элементтерімен ұсынылған. Зардап шеккен ошақта қан тамырларының гиперемиясы, периваскулярлық кеңістіктің ісінуі байқалды. Тері астындағы дәнекер </w:t>
      </w:r>
      <w:r w:rsidR="00871D20" w:rsidRPr="00D24A85">
        <w:rPr>
          <w:rFonts w:ascii="Times New Roman" w:hAnsi="Times New Roman" w:cs="Times New Roman"/>
          <w:color w:val="000000"/>
          <w:sz w:val="28"/>
          <w:szCs w:val="28"/>
          <w:lang w:val="kk-KZ"/>
        </w:rPr>
        <w:t>ұлпа</w:t>
      </w:r>
      <w:r w:rsidRPr="00D24A85">
        <w:rPr>
          <w:rFonts w:ascii="Times New Roman" w:hAnsi="Times New Roman" w:cs="Times New Roman"/>
          <w:color w:val="000000"/>
          <w:sz w:val="28"/>
          <w:szCs w:val="28"/>
          <w:lang w:val="kk-KZ"/>
        </w:rPr>
        <w:t xml:space="preserve"> мононуклеарлы фагоциттермен жұқтырылған.</w:t>
      </w:r>
      <w:r w:rsidR="00F0573A" w:rsidRPr="00D24A85">
        <w:rPr>
          <w:rFonts w:ascii="Times New Roman" w:hAnsi="Times New Roman" w:cs="Times New Roman"/>
          <w:sz w:val="28"/>
          <w:szCs w:val="28"/>
          <w:lang w:val="kk-KZ"/>
        </w:rPr>
        <w:t xml:space="preserve"> </w:t>
      </w:r>
    </w:p>
    <w:p w14:paraId="11CBA8CF" w14:textId="77777777" w:rsidR="00CB62EA" w:rsidRPr="00D24A85" w:rsidRDefault="00871D20"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ет талшықтары қалың болды, жүйе</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аралық дәнекер ұлпаның гистиоцитарлық инфильтраттарының болуы анықталды. Тері астындағы ұлпаларда, бұлшықет аралық және периваскулярлық кеңістікте ісіну белгілері байқалды. Тамырлар толығымен </w:t>
      </w:r>
      <w:r w:rsidR="00CB62EA" w:rsidRPr="00D24A85">
        <w:rPr>
          <w:rFonts w:ascii="Times New Roman" w:hAnsi="Times New Roman" w:cs="Times New Roman"/>
          <w:color w:val="000000"/>
          <w:sz w:val="28"/>
          <w:szCs w:val="28"/>
          <w:lang w:val="kk-KZ"/>
        </w:rPr>
        <w:t>қанға толған</w:t>
      </w:r>
      <w:r w:rsidRPr="00D24A85">
        <w:rPr>
          <w:rFonts w:ascii="Times New Roman" w:hAnsi="Times New Roman" w:cs="Times New Roman"/>
          <w:color w:val="000000"/>
          <w:sz w:val="28"/>
          <w:szCs w:val="28"/>
          <w:lang w:val="kk-KZ"/>
        </w:rPr>
        <w:t xml:space="preserve">, қабырғалары </w:t>
      </w:r>
      <w:r w:rsidR="00CB62EA" w:rsidRPr="00D24A85">
        <w:rPr>
          <w:rFonts w:ascii="Times New Roman" w:hAnsi="Times New Roman" w:cs="Times New Roman"/>
          <w:color w:val="000000"/>
          <w:sz w:val="28"/>
          <w:szCs w:val="28"/>
          <w:lang w:val="kk-KZ"/>
        </w:rPr>
        <w:t>жұқарған</w:t>
      </w:r>
      <w:r w:rsidRPr="00D24A85">
        <w:rPr>
          <w:rFonts w:ascii="Times New Roman" w:hAnsi="Times New Roman" w:cs="Times New Roman"/>
          <w:color w:val="000000"/>
          <w:sz w:val="28"/>
          <w:szCs w:val="28"/>
          <w:lang w:val="kk-KZ"/>
        </w:rPr>
        <w:t xml:space="preserve">, тамырлардың ашылуында лимфоциттердің шеттері болды. </w:t>
      </w:r>
    </w:p>
    <w:p w14:paraId="244D12C1" w14:textId="1C497F2A" w:rsidR="00871D20" w:rsidRPr="00D24A85" w:rsidRDefault="00871D20"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Тері астындағы ұлпаларда мононуклеарлы фагоциттер мен лимфоциттердің аз мөлшері бар. Тері қабырғасын микроскопиялық зерттеу кезінде кілегейлі қабаттардың қан тамырлары, ола</w:t>
      </w:r>
      <w:r w:rsidR="00B82724">
        <w:rPr>
          <w:rFonts w:ascii="Times New Roman" w:hAnsi="Times New Roman" w:cs="Times New Roman"/>
          <w:color w:val="000000"/>
          <w:sz w:val="28"/>
          <w:szCs w:val="28"/>
          <w:lang w:val="kk-KZ"/>
        </w:rPr>
        <w:t xml:space="preserve">рдың эндотелийлері бейнеленген. </w:t>
      </w:r>
      <w:r w:rsidRPr="00D24A85">
        <w:rPr>
          <w:rFonts w:ascii="Times New Roman" w:hAnsi="Times New Roman" w:cs="Times New Roman"/>
          <w:color w:val="000000"/>
          <w:sz w:val="28"/>
          <w:szCs w:val="28"/>
          <w:lang w:val="kk-KZ"/>
        </w:rPr>
        <w:t>Периартериялық аймақта лимфоцитарлық инфильтраттар байқалды. Кілегейлі қабықтың эпителийі кілегейлі қабықтың кейбір жерлерінде, папиллалар деформацияланған, макрофагтар цитоплазмада фагоциттелген ұлпа</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бол</w:t>
      </w:r>
      <w:r w:rsidR="00CB62EA" w:rsidRPr="00D24A85">
        <w:rPr>
          <w:rFonts w:ascii="Times New Roman" w:hAnsi="Times New Roman" w:cs="Times New Roman"/>
          <w:color w:val="000000"/>
          <w:sz w:val="28"/>
          <w:szCs w:val="28"/>
          <w:lang w:val="kk-KZ"/>
        </w:rPr>
        <w:t>ды</w:t>
      </w:r>
      <w:r w:rsidRPr="00D24A85">
        <w:rPr>
          <w:rFonts w:ascii="Times New Roman" w:hAnsi="Times New Roman" w:cs="Times New Roman"/>
          <w:color w:val="000000"/>
          <w:sz w:val="28"/>
          <w:szCs w:val="28"/>
          <w:lang w:val="kk-KZ"/>
        </w:rPr>
        <w:t xml:space="preserve">, сонымен қатар аурудың </w:t>
      </w:r>
      <w:r w:rsidR="005B2388" w:rsidRPr="00D24A85">
        <w:rPr>
          <w:rFonts w:ascii="Times New Roman" w:hAnsi="Times New Roman" w:cs="Times New Roman"/>
          <w:color w:val="000000"/>
          <w:sz w:val="28"/>
          <w:szCs w:val="28"/>
          <w:lang w:val="kk-KZ"/>
        </w:rPr>
        <w:t>қоздырушысы</w:t>
      </w:r>
      <w:r w:rsidRPr="00D24A85">
        <w:rPr>
          <w:rFonts w:ascii="Times New Roman" w:hAnsi="Times New Roman" w:cs="Times New Roman"/>
          <w:color w:val="000000"/>
          <w:sz w:val="28"/>
          <w:szCs w:val="28"/>
          <w:lang w:val="kk-KZ"/>
        </w:rPr>
        <w:t xml:space="preserve"> әлсіз боялған жіптер түрінде көрінді (сурет </w:t>
      </w:r>
      <w:r w:rsidR="00CB62EA" w:rsidRPr="00D24A85">
        <w:rPr>
          <w:rFonts w:ascii="Times New Roman" w:hAnsi="Times New Roman" w:cs="Times New Roman"/>
          <w:color w:val="000000"/>
          <w:sz w:val="28"/>
          <w:szCs w:val="28"/>
          <w:lang w:val="kk-KZ"/>
        </w:rPr>
        <w:t>55,56</w:t>
      </w:r>
      <w:r w:rsidRPr="00D24A85">
        <w:rPr>
          <w:rFonts w:ascii="Times New Roman" w:hAnsi="Times New Roman" w:cs="Times New Roman"/>
          <w:color w:val="000000"/>
          <w:sz w:val="28"/>
          <w:szCs w:val="28"/>
          <w:lang w:val="kk-KZ"/>
        </w:rPr>
        <w:t>).</w:t>
      </w:r>
    </w:p>
    <w:p w14:paraId="3BD531C2" w14:textId="77777777" w:rsidR="00871D20" w:rsidRPr="00D24A85" w:rsidRDefault="00871D20" w:rsidP="00D94BCD">
      <w:pPr>
        <w:spacing w:after="0" w:line="240" w:lineRule="auto"/>
        <w:ind w:firstLine="709"/>
        <w:jc w:val="both"/>
        <w:rPr>
          <w:rFonts w:ascii="Times New Roman" w:hAnsi="Times New Roman" w:cs="Times New Roman"/>
          <w:color w:val="000000"/>
          <w:sz w:val="28"/>
          <w:szCs w:val="28"/>
          <w:lang w:val="kk-KZ"/>
        </w:rPr>
      </w:pPr>
    </w:p>
    <w:p w14:paraId="1E8AC584" w14:textId="70704818" w:rsidR="00871D20" w:rsidRPr="00D24A85" w:rsidRDefault="00871D20"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22FF12EA" wp14:editId="598C24E5">
            <wp:extent cx="4200938" cy="2886075"/>
            <wp:effectExtent l="0" t="0" r="9525" b="0"/>
            <wp:docPr id="89" name="Рисунок 89"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10052.jp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aturation sat="33000"/>
                              </a14:imgEffect>
                            </a14:imgLayer>
                          </a14:imgProps>
                        </a:ext>
                        <a:ext uri="{28A0092B-C50C-407E-A947-70E740481C1C}">
                          <a14:useLocalDpi xmlns:a14="http://schemas.microsoft.com/office/drawing/2010/main" val="0"/>
                        </a:ext>
                      </a:extLst>
                    </a:blip>
                    <a:srcRect l="15298" t="57400" r="46699" b="18451"/>
                    <a:stretch/>
                  </pic:blipFill>
                  <pic:spPr bwMode="auto">
                    <a:xfrm>
                      <a:off x="0" y="0"/>
                      <a:ext cx="4210832" cy="2892872"/>
                    </a:xfrm>
                    <a:prstGeom prst="rect">
                      <a:avLst/>
                    </a:prstGeom>
                    <a:noFill/>
                    <a:ln>
                      <a:noFill/>
                    </a:ln>
                    <a:extLst>
                      <a:ext uri="{53640926-AAD7-44D8-BBD7-CCE9431645EC}">
                        <a14:shadowObscured xmlns:a14="http://schemas.microsoft.com/office/drawing/2010/main"/>
                      </a:ext>
                    </a:extLst>
                  </pic:spPr>
                </pic:pic>
              </a:graphicData>
            </a:graphic>
          </wp:inline>
        </w:drawing>
      </w:r>
    </w:p>
    <w:p w14:paraId="4AA031C5" w14:textId="77777777" w:rsidR="00B82724" w:rsidRDefault="00B82724" w:rsidP="00D94BCD">
      <w:pPr>
        <w:spacing w:after="0" w:line="240" w:lineRule="auto"/>
        <w:ind w:firstLine="709"/>
        <w:jc w:val="center"/>
        <w:rPr>
          <w:rFonts w:ascii="Times New Roman" w:hAnsi="Times New Roman" w:cs="Times New Roman"/>
          <w:sz w:val="28"/>
          <w:szCs w:val="28"/>
          <w:lang w:val="kk-KZ"/>
        </w:rPr>
      </w:pPr>
    </w:p>
    <w:p w14:paraId="4CC829CD" w14:textId="4B4BA337" w:rsidR="00871D20" w:rsidRPr="00D24A85" w:rsidRDefault="00306096"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871D20"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55 – </w:t>
      </w:r>
      <w:r w:rsidR="00871D20" w:rsidRPr="00D24A85">
        <w:rPr>
          <w:rFonts w:ascii="Times New Roman" w:hAnsi="Times New Roman" w:cs="Times New Roman"/>
          <w:bCs/>
          <w:sz w:val="28"/>
          <w:szCs w:val="28"/>
          <w:lang w:val="kk-KZ"/>
        </w:rPr>
        <w:t>Тері. Дорсальді қабықтағы түтікшелік мүйізі және жіпшелер түріндегі ауру қоздырушысы (1-ші күн)</w:t>
      </w:r>
    </w:p>
    <w:p w14:paraId="35F876F0" w14:textId="77777777" w:rsidR="00871D20" w:rsidRPr="00D24A85" w:rsidRDefault="00871D20" w:rsidP="00D94BCD">
      <w:pPr>
        <w:spacing w:after="0" w:line="240" w:lineRule="auto"/>
        <w:ind w:firstLine="709"/>
        <w:jc w:val="center"/>
        <w:rPr>
          <w:rFonts w:ascii="Times New Roman" w:hAnsi="Times New Roman" w:cs="Times New Roman"/>
          <w:sz w:val="28"/>
          <w:szCs w:val="28"/>
          <w:lang w:val="kk-KZ"/>
        </w:rPr>
      </w:pPr>
    </w:p>
    <w:p w14:paraId="17F7AA62" w14:textId="77777777" w:rsidR="00F0573A" w:rsidRPr="00D24A85" w:rsidRDefault="00871D20"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4C90AC2A" wp14:editId="08FE6D20">
            <wp:extent cx="4876800" cy="3229150"/>
            <wp:effectExtent l="0" t="0" r="0" b="9525"/>
            <wp:docPr id="90" name="Рисунок 90" descr="C:\Users\ALSERPC\Desktop\1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10077.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aturation sat="33000"/>
                              </a14:imgEffect>
                            </a14:imgLayer>
                          </a14:imgProps>
                        </a:ext>
                        <a:ext uri="{28A0092B-C50C-407E-A947-70E740481C1C}">
                          <a14:useLocalDpi xmlns:a14="http://schemas.microsoft.com/office/drawing/2010/main" val="0"/>
                        </a:ext>
                      </a:extLst>
                    </a:blip>
                    <a:srcRect l="22709" t="55432" r="16165" b="14373"/>
                    <a:stretch/>
                  </pic:blipFill>
                  <pic:spPr bwMode="auto">
                    <a:xfrm>
                      <a:off x="0" y="0"/>
                      <a:ext cx="4900683" cy="3244964"/>
                    </a:xfrm>
                    <a:prstGeom prst="rect">
                      <a:avLst/>
                    </a:prstGeom>
                    <a:noFill/>
                    <a:ln>
                      <a:noFill/>
                    </a:ln>
                    <a:extLst>
                      <a:ext uri="{53640926-AAD7-44D8-BBD7-CCE9431645EC}">
                        <a14:shadowObscured xmlns:a14="http://schemas.microsoft.com/office/drawing/2010/main"/>
                      </a:ext>
                    </a:extLst>
                  </pic:spPr>
                </pic:pic>
              </a:graphicData>
            </a:graphic>
          </wp:inline>
        </w:drawing>
      </w:r>
    </w:p>
    <w:p w14:paraId="1350393C" w14:textId="77777777" w:rsidR="00F0573A" w:rsidRPr="00D24A85" w:rsidRDefault="00F0573A" w:rsidP="00D94BCD">
      <w:pPr>
        <w:spacing w:after="0" w:line="240" w:lineRule="auto"/>
        <w:ind w:firstLine="709"/>
        <w:jc w:val="center"/>
        <w:rPr>
          <w:rFonts w:ascii="Times New Roman" w:hAnsi="Times New Roman" w:cs="Times New Roman"/>
          <w:sz w:val="28"/>
          <w:szCs w:val="28"/>
          <w:lang w:val="kk-KZ"/>
        </w:rPr>
      </w:pPr>
    </w:p>
    <w:p w14:paraId="07B07F27" w14:textId="13436D77" w:rsidR="00F0573A" w:rsidRPr="00D24A85" w:rsidRDefault="004E2251"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871D20"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56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871D20" w:rsidRPr="00D24A85">
        <w:rPr>
          <w:rFonts w:ascii="Times New Roman" w:hAnsi="Times New Roman" w:cs="Times New Roman"/>
          <w:color w:val="000000"/>
          <w:sz w:val="28"/>
          <w:szCs w:val="28"/>
          <w:lang w:val="kk-KZ"/>
        </w:rPr>
        <w:t>Бұлшық</w:t>
      </w:r>
      <w:r>
        <w:rPr>
          <w:rFonts w:ascii="Times New Roman" w:hAnsi="Times New Roman" w:cs="Times New Roman"/>
          <w:color w:val="000000"/>
          <w:sz w:val="28"/>
          <w:szCs w:val="28"/>
          <w:lang w:val="kk-KZ"/>
        </w:rPr>
        <w:t xml:space="preserve"> </w:t>
      </w:r>
      <w:r w:rsidR="00871D20" w:rsidRPr="00D24A85">
        <w:rPr>
          <w:rFonts w:ascii="Times New Roman" w:hAnsi="Times New Roman" w:cs="Times New Roman"/>
          <w:color w:val="000000"/>
          <w:sz w:val="28"/>
          <w:szCs w:val="28"/>
          <w:lang w:val="kk-KZ"/>
        </w:rPr>
        <w:t>ет. Макрофактардың жиналуы. (Емдеуге дейінгі көрініс)</w:t>
      </w:r>
    </w:p>
    <w:p w14:paraId="190AB22B" w14:textId="77777777" w:rsidR="00871D20" w:rsidRPr="00D24A85" w:rsidRDefault="00871D20" w:rsidP="00D94BCD">
      <w:pPr>
        <w:spacing w:after="0" w:line="240" w:lineRule="auto"/>
        <w:ind w:firstLine="709"/>
        <w:jc w:val="center"/>
        <w:rPr>
          <w:rFonts w:ascii="Times New Roman" w:hAnsi="Times New Roman" w:cs="Times New Roman"/>
          <w:color w:val="000000"/>
          <w:sz w:val="28"/>
          <w:szCs w:val="28"/>
          <w:lang w:val="kk-KZ"/>
        </w:rPr>
      </w:pPr>
    </w:p>
    <w:p w14:paraId="4A61DB89" w14:textId="77777777" w:rsidR="00871D20" w:rsidRPr="00D24A85" w:rsidRDefault="00871D20"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Емдік шаралардан кейін 3 күн өткен соң тері мен 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еттердің сипаты. Біз 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ет аралық кеңістіктегі гистиоциттермен пролиферацияны, аралас инфильтрацияны, тері астындағы дәнекер ұлпасында аз мөлшерде лимфоциттер мен гистиоциттерді анықтадық. Көбінесе гистиоцитарлық қатардағы жасушалардың инфильтрациясы байқалады. Инфильтрат негізінен мононуклеарлы фагоциттермен және жеке лимфоциттермен байқалды. Гиперемия пайда болады, 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ет кеңістігінің ісінуі. </w:t>
      </w:r>
    </w:p>
    <w:p w14:paraId="272FEE4A" w14:textId="77777777" w:rsidR="00871D20" w:rsidRPr="00D24A85" w:rsidRDefault="00871D20"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Бұлшық</w:t>
      </w:r>
      <w:r w:rsidR="00CB62EA"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ет талшықтары бүктелген, талшықтардың көлденең және бойлық сызықтары сақталған. Терінің тыртық қабырғасын гистологиялық зерттеу кезінде сау </w:t>
      </w:r>
      <w:r w:rsidR="00CB62EA" w:rsidRPr="00D24A85">
        <w:rPr>
          <w:rFonts w:ascii="Times New Roman" w:hAnsi="Times New Roman" w:cs="Times New Roman"/>
          <w:color w:val="000000"/>
          <w:sz w:val="28"/>
          <w:szCs w:val="28"/>
          <w:lang w:val="kk-KZ"/>
        </w:rPr>
        <w:t>малдар</w:t>
      </w:r>
      <w:r w:rsidRPr="00D24A85">
        <w:rPr>
          <w:rFonts w:ascii="Times New Roman" w:hAnsi="Times New Roman" w:cs="Times New Roman"/>
          <w:color w:val="000000"/>
          <w:sz w:val="28"/>
          <w:szCs w:val="28"/>
          <w:lang w:val="kk-KZ"/>
        </w:rPr>
        <w:t xml:space="preserve"> мен тұяқтардың жеңіл дәрежесі бар сиырларда орташа қан айналымы бейнеленген, лимфоидты жасушалардың аз инфильтрациясы анықталған. Кілегейлі қабықтың эпителийі кейбір жерлерде пайда болды. Зақымдалған терінің фокусы қопсытылған, нейтрофильді гранулоциттер мен лимфоциттермен толтырылған. Зақымдалған жасушалардың көпшілігі бейнеленген. Цитоплазмадағы макрофагтар фагоциттелген </w:t>
      </w:r>
      <w:r w:rsidR="003C3071" w:rsidRPr="00D24A85">
        <w:rPr>
          <w:rFonts w:ascii="Times New Roman" w:hAnsi="Times New Roman" w:cs="Times New Roman"/>
          <w:color w:val="000000"/>
          <w:sz w:val="28"/>
          <w:szCs w:val="28"/>
          <w:lang w:val="kk-KZ"/>
        </w:rPr>
        <w:t>ұлпа</w:t>
      </w:r>
      <w:r w:rsidRPr="00D24A85">
        <w:rPr>
          <w:rFonts w:ascii="Times New Roman" w:hAnsi="Times New Roman" w:cs="Times New Roman"/>
          <w:color w:val="000000"/>
          <w:sz w:val="28"/>
          <w:szCs w:val="28"/>
          <w:lang w:val="kk-KZ"/>
        </w:rPr>
        <w:t xml:space="preserve"> болды (сурет </w:t>
      </w:r>
      <w:r w:rsidR="00CB62EA" w:rsidRPr="00D24A85">
        <w:rPr>
          <w:rFonts w:ascii="Times New Roman" w:hAnsi="Times New Roman" w:cs="Times New Roman"/>
          <w:color w:val="000000"/>
          <w:sz w:val="28"/>
          <w:szCs w:val="28"/>
          <w:lang w:val="kk-KZ"/>
        </w:rPr>
        <w:t>57, 58</w:t>
      </w:r>
      <w:r w:rsidRPr="00D24A85">
        <w:rPr>
          <w:rFonts w:ascii="Times New Roman" w:hAnsi="Times New Roman" w:cs="Times New Roman"/>
          <w:color w:val="000000"/>
          <w:sz w:val="28"/>
          <w:szCs w:val="28"/>
          <w:lang w:val="kk-KZ"/>
        </w:rPr>
        <w:t>).</w:t>
      </w:r>
    </w:p>
    <w:p w14:paraId="74D5465A" w14:textId="77777777" w:rsidR="003C3071" w:rsidRPr="00D24A85" w:rsidRDefault="003C3071" w:rsidP="00D94BCD">
      <w:pPr>
        <w:spacing w:after="0" w:line="240" w:lineRule="auto"/>
        <w:ind w:firstLine="709"/>
        <w:jc w:val="both"/>
        <w:rPr>
          <w:rFonts w:ascii="Times New Roman" w:hAnsi="Times New Roman" w:cs="Times New Roman"/>
          <w:color w:val="000000"/>
          <w:sz w:val="28"/>
          <w:szCs w:val="28"/>
          <w:lang w:val="kk-KZ"/>
        </w:rPr>
      </w:pPr>
    </w:p>
    <w:p w14:paraId="34F8D0C0" w14:textId="77777777" w:rsidR="003C3071" w:rsidRPr="00D24A85" w:rsidRDefault="003C307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0A74BDFB" wp14:editId="433C1B5D">
            <wp:extent cx="4881036" cy="3227294"/>
            <wp:effectExtent l="0" t="0" r="0" b="0"/>
            <wp:docPr id="16386" name="Рисунок 17"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10052.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colorTemperature colorTemp="11200"/>
                              </a14:imgEffect>
                              <a14:imgEffect>
                                <a14:saturation sat="33000"/>
                              </a14:imgEffect>
                            </a14:imgLayer>
                          </a14:imgProps>
                        </a:ext>
                        <a:ext uri="{28A0092B-C50C-407E-A947-70E740481C1C}">
                          <a14:useLocalDpi xmlns:a14="http://schemas.microsoft.com/office/drawing/2010/main" val="0"/>
                        </a:ext>
                      </a:extLst>
                    </a:blip>
                    <a:srcRect l="55851" t="16922" r="4787" b="59010"/>
                    <a:stretch/>
                  </pic:blipFill>
                  <pic:spPr bwMode="auto">
                    <a:xfrm>
                      <a:off x="0" y="0"/>
                      <a:ext cx="4911265" cy="3247281"/>
                    </a:xfrm>
                    <a:prstGeom prst="rect">
                      <a:avLst/>
                    </a:prstGeom>
                    <a:noFill/>
                    <a:ln>
                      <a:noFill/>
                    </a:ln>
                    <a:extLst>
                      <a:ext uri="{53640926-AAD7-44D8-BBD7-CCE9431645EC}">
                        <a14:shadowObscured xmlns:a14="http://schemas.microsoft.com/office/drawing/2010/main"/>
                      </a:ext>
                    </a:extLst>
                  </pic:spPr>
                </pic:pic>
              </a:graphicData>
            </a:graphic>
          </wp:inline>
        </w:drawing>
      </w:r>
    </w:p>
    <w:p w14:paraId="1C522D5D" w14:textId="1E9B4091" w:rsidR="003C3071" w:rsidRPr="00D24A85" w:rsidRDefault="004E2251" w:rsidP="00D94BCD">
      <w:pPr>
        <w:spacing w:after="0" w:line="240" w:lineRule="auto"/>
        <w:ind w:firstLine="709"/>
        <w:jc w:val="center"/>
        <w:rPr>
          <w:rFonts w:ascii="Times New Roman" w:hAnsi="Times New Roman" w:cs="Times New Roman"/>
          <w:bCs/>
          <w:sz w:val="28"/>
          <w:szCs w:val="28"/>
          <w:lang w:val="kk-KZ"/>
        </w:rPr>
      </w:pPr>
      <w:r w:rsidRPr="00D24A85">
        <w:rPr>
          <w:rFonts w:ascii="Times New Roman" w:hAnsi="Times New Roman" w:cs="Times New Roman"/>
          <w:sz w:val="28"/>
          <w:szCs w:val="28"/>
          <w:lang w:val="kk-KZ"/>
        </w:rPr>
        <w:t>С</w:t>
      </w:r>
      <w:r w:rsidR="003C3071"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57 – </w:t>
      </w:r>
      <w:r w:rsidR="003C3071" w:rsidRPr="00D24A85">
        <w:rPr>
          <w:rFonts w:ascii="Times New Roman" w:hAnsi="Times New Roman" w:cs="Times New Roman"/>
          <w:bCs/>
          <w:sz w:val="28"/>
          <w:szCs w:val="28"/>
          <w:lang w:val="kk-KZ"/>
        </w:rPr>
        <w:t>Тері. Дорсальді қабықтағы қантамырының қанға толуы (гиперемия). (3-ші күн).</w:t>
      </w:r>
    </w:p>
    <w:p w14:paraId="17A2FF1C" w14:textId="77777777" w:rsidR="00A941FC" w:rsidRPr="00D24A85" w:rsidRDefault="00A941FC" w:rsidP="00D94BCD">
      <w:pPr>
        <w:spacing w:after="0" w:line="240" w:lineRule="auto"/>
        <w:ind w:firstLine="709"/>
        <w:jc w:val="center"/>
        <w:rPr>
          <w:rFonts w:ascii="Times New Roman" w:hAnsi="Times New Roman" w:cs="Times New Roman"/>
          <w:bCs/>
          <w:sz w:val="28"/>
          <w:szCs w:val="28"/>
          <w:lang w:val="kk-KZ"/>
        </w:rPr>
      </w:pPr>
    </w:p>
    <w:p w14:paraId="6321A318" w14:textId="77777777" w:rsidR="00A941FC" w:rsidRPr="00D24A85" w:rsidRDefault="00A941FC"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Бір аптадан кейінгі терінің және бұлшық еттің микро көрінісі: зақымдалған жерде гистиоцитарлы қатардағы жасушалар мен нейтрофильді гранулоциттермен шоғырланған инфильтраттар жиі кездеседі. Инфильтраттар негізінен мононуклеарлы фагоциттер мен лимфоциттерден тұрады, сонымен қатар инфильтраттардың құрамына гистиоциттер кіреді. </w:t>
      </w:r>
    </w:p>
    <w:p w14:paraId="1C7ACC54" w14:textId="77777777" w:rsidR="00A941FC" w:rsidRPr="00D24A85" w:rsidRDefault="00A941FC" w:rsidP="00D94BCD">
      <w:pPr>
        <w:spacing w:after="0" w:line="240" w:lineRule="auto"/>
        <w:ind w:firstLine="709"/>
        <w:jc w:val="center"/>
        <w:rPr>
          <w:rFonts w:ascii="Times New Roman" w:hAnsi="Times New Roman" w:cs="Times New Roman"/>
          <w:sz w:val="28"/>
          <w:szCs w:val="28"/>
          <w:lang w:val="kk-KZ"/>
        </w:rPr>
      </w:pPr>
    </w:p>
    <w:p w14:paraId="2DFD689E" w14:textId="77777777" w:rsidR="003C3071" w:rsidRPr="00D24A85" w:rsidRDefault="003C307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5BD221D3" wp14:editId="6FEB9FC2">
            <wp:extent cx="5178068" cy="3352800"/>
            <wp:effectExtent l="0" t="0" r="3810" b="0"/>
            <wp:docPr id="16387" name="Рисунок 10" descr="C:\Users\ALSERPC\Desktop\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10079.jpg"/>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saturation sat="66000"/>
                              </a14:imgEffect>
                            </a14:imgLayer>
                          </a14:imgProps>
                        </a:ext>
                        <a:ext uri="{28A0092B-C50C-407E-A947-70E740481C1C}">
                          <a14:useLocalDpi xmlns:a14="http://schemas.microsoft.com/office/drawing/2010/main" val="0"/>
                        </a:ext>
                      </a:extLst>
                    </a:blip>
                    <a:srcRect l="30000" t="7067" r="19310" b="67809"/>
                    <a:stretch/>
                  </pic:blipFill>
                  <pic:spPr bwMode="auto">
                    <a:xfrm>
                      <a:off x="0" y="0"/>
                      <a:ext cx="5224700" cy="3382994"/>
                    </a:xfrm>
                    <a:prstGeom prst="rect">
                      <a:avLst/>
                    </a:prstGeom>
                    <a:noFill/>
                    <a:ln>
                      <a:noFill/>
                    </a:ln>
                    <a:extLst>
                      <a:ext uri="{53640926-AAD7-44D8-BBD7-CCE9431645EC}">
                        <a14:shadowObscured xmlns:a14="http://schemas.microsoft.com/office/drawing/2010/main"/>
                      </a:ext>
                    </a:extLst>
                  </pic:spPr>
                </pic:pic>
              </a:graphicData>
            </a:graphic>
          </wp:inline>
        </w:drawing>
      </w:r>
    </w:p>
    <w:p w14:paraId="6DA32E6B" w14:textId="77777777" w:rsidR="003C3071" w:rsidRPr="00D24A85" w:rsidRDefault="003C3071" w:rsidP="00D94BCD">
      <w:pPr>
        <w:spacing w:after="0" w:line="240" w:lineRule="auto"/>
        <w:ind w:firstLine="709"/>
        <w:jc w:val="center"/>
        <w:rPr>
          <w:rFonts w:ascii="Times New Roman" w:hAnsi="Times New Roman" w:cs="Times New Roman"/>
          <w:sz w:val="28"/>
          <w:szCs w:val="28"/>
          <w:lang w:val="kk-KZ"/>
        </w:rPr>
      </w:pPr>
    </w:p>
    <w:p w14:paraId="2838A17A" w14:textId="71F9AD5F" w:rsidR="003C3071" w:rsidRPr="00D24A85" w:rsidRDefault="004E2251"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3C3071"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58 –</w:t>
      </w:r>
      <w:r>
        <w:rPr>
          <w:rFonts w:ascii="Times New Roman" w:hAnsi="Times New Roman" w:cs="Times New Roman"/>
          <w:sz w:val="28"/>
          <w:szCs w:val="28"/>
          <w:lang w:val="kk-KZ"/>
        </w:rPr>
        <w:t xml:space="preserve"> </w:t>
      </w:r>
      <w:r w:rsidR="003C3071" w:rsidRPr="00D24A85">
        <w:rPr>
          <w:rFonts w:ascii="Times New Roman" w:hAnsi="Times New Roman" w:cs="Times New Roman"/>
          <w:color w:val="000000"/>
          <w:sz w:val="28"/>
          <w:szCs w:val="28"/>
          <w:lang w:val="kk-KZ"/>
        </w:rPr>
        <w:t>Бұлшық ет. Нейтрофильді гранулоциттер мен лимфоциттермен толтырылған ошақтар</w:t>
      </w:r>
    </w:p>
    <w:p w14:paraId="16FB36FC" w14:textId="77777777" w:rsidR="003C3071" w:rsidRPr="00D24A85" w:rsidRDefault="003C3071"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 xml:space="preserve">Алайда, емдеу аймағында және зақымдалған аймақта негізінен нейтрофильді гранулоциттер болды, бұл организмнің сыртқы ортаға және ауруға мезинхимиялық реакциясымен байланысты жедел қабыну реакциясының дамуын көрсетеді (сурет </w:t>
      </w:r>
      <w:r w:rsidR="006B48B2" w:rsidRPr="00D24A85">
        <w:rPr>
          <w:rFonts w:ascii="Times New Roman" w:hAnsi="Times New Roman" w:cs="Times New Roman"/>
          <w:color w:val="000000"/>
          <w:sz w:val="28"/>
          <w:szCs w:val="28"/>
          <w:lang w:val="kk-KZ"/>
        </w:rPr>
        <w:t>59, 60</w:t>
      </w:r>
      <w:r w:rsidRPr="00D24A85">
        <w:rPr>
          <w:rFonts w:ascii="Times New Roman" w:hAnsi="Times New Roman" w:cs="Times New Roman"/>
          <w:color w:val="000000"/>
          <w:sz w:val="28"/>
          <w:szCs w:val="28"/>
          <w:lang w:val="kk-KZ"/>
        </w:rPr>
        <w:t>).</w:t>
      </w:r>
    </w:p>
    <w:p w14:paraId="3E790EE1" w14:textId="77777777" w:rsidR="003C3071" w:rsidRPr="00D24A85" w:rsidRDefault="003C3071" w:rsidP="00D94BCD">
      <w:pPr>
        <w:spacing w:after="0" w:line="240" w:lineRule="auto"/>
        <w:ind w:firstLine="709"/>
        <w:jc w:val="both"/>
        <w:rPr>
          <w:rFonts w:ascii="Times New Roman" w:hAnsi="Times New Roman" w:cs="Times New Roman"/>
          <w:color w:val="000000"/>
          <w:sz w:val="28"/>
          <w:szCs w:val="28"/>
          <w:lang w:val="kk-KZ"/>
        </w:rPr>
      </w:pPr>
    </w:p>
    <w:p w14:paraId="453CA375" w14:textId="77777777" w:rsidR="003C3071" w:rsidRPr="00D24A85" w:rsidRDefault="003C307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6FEE57BB" wp14:editId="25A8A688">
            <wp:extent cx="5312953" cy="3494305"/>
            <wp:effectExtent l="0" t="0" r="2540" b="0"/>
            <wp:docPr id="16388" name="Рисунок 16388"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1005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2766" t="17299" r="47872" b="60514"/>
                    <a:stretch/>
                  </pic:blipFill>
                  <pic:spPr bwMode="auto">
                    <a:xfrm>
                      <a:off x="0" y="0"/>
                      <a:ext cx="5353768" cy="3521149"/>
                    </a:xfrm>
                    <a:prstGeom prst="rect">
                      <a:avLst/>
                    </a:prstGeom>
                    <a:noFill/>
                    <a:ln>
                      <a:noFill/>
                    </a:ln>
                    <a:extLst>
                      <a:ext uri="{53640926-AAD7-44D8-BBD7-CCE9431645EC}">
                        <a14:shadowObscured xmlns:a14="http://schemas.microsoft.com/office/drawing/2010/main"/>
                      </a:ext>
                    </a:extLst>
                  </pic:spPr>
                </pic:pic>
              </a:graphicData>
            </a:graphic>
          </wp:inline>
        </w:drawing>
      </w:r>
    </w:p>
    <w:p w14:paraId="3477A417" w14:textId="26930118" w:rsidR="003C3071" w:rsidRDefault="004E2251"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3C3071"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59 –</w:t>
      </w:r>
      <w:r>
        <w:rPr>
          <w:rFonts w:ascii="Times New Roman" w:hAnsi="Times New Roman" w:cs="Times New Roman"/>
          <w:sz w:val="28"/>
          <w:szCs w:val="28"/>
          <w:lang w:val="kk-KZ"/>
        </w:rPr>
        <w:t xml:space="preserve"> </w:t>
      </w:r>
      <w:r w:rsidR="003C3071" w:rsidRPr="00D24A85">
        <w:rPr>
          <w:rFonts w:ascii="Times New Roman" w:hAnsi="Times New Roman" w:cs="Times New Roman"/>
          <w:color w:val="000000"/>
          <w:sz w:val="28"/>
          <w:szCs w:val="28"/>
          <w:lang w:val="kk-KZ"/>
        </w:rPr>
        <w:t>Тері. Қабыну ошағындағы мезенхималық реакциялар</w:t>
      </w:r>
    </w:p>
    <w:p w14:paraId="1C150EAB" w14:textId="77777777" w:rsidR="00C556DE" w:rsidRPr="00D24A85" w:rsidRDefault="00C556DE" w:rsidP="00D94BCD">
      <w:pPr>
        <w:spacing w:after="0" w:line="240" w:lineRule="auto"/>
        <w:ind w:firstLine="709"/>
        <w:jc w:val="center"/>
        <w:rPr>
          <w:rFonts w:ascii="Times New Roman" w:hAnsi="Times New Roman" w:cs="Times New Roman"/>
          <w:color w:val="000000"/>
          <w:sz w:val="28"/>
          <w:szCs w:val="28"/>
          <w:lang w:val="kk-KZ"/>
        </w:rPr>
      </w:pPr>
    </w:p>
    <w:p w14:paraId="6CDEE656" w14:textId="77777777" w:rsidR="003C3071" w:rsidRPr="00D24A85" w:rsidRDefault="003C3071"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52098426" wp14:editId="3EDE9D72">
            <wp:extent cx="5392139" cy="3496236"/>
            <wp:effectExtent l="0" t="0" r="0" b="9525"/>
            <wp:docPr id="16389" name="Рисунок 16389" descr="C:\Users\ALSERPC\Desktop\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10079.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aturation sat="33000"/>
                              </a14:imgEffect>
                            </a14:imgLayer>
                          </a14:imgProps>
                        </a:ext>
                        <a:ext uri="{28A0092B-C50C-407E-A947-70E740481C1C}">
                          <a14:useLocalDpi xmlns:a14="http://schemas.microsoft.com/office/drawing/2010/main" val="0"/>
                        </a:ext>
                      </a:extLst>
                    </a:blip>
                    <a:srcRect l="26207" t="54144" r="21034" b="18537"/>
                    <a:stretch/>
                  </pic:blipFill>
                  <pic:spPr bwMode="auto">
                    <a:xfrm>
                      <a:off x="0" y="0"/>
                      <a:ext cx="5420308" cy="3514501"/>
                    </a:xfrm>
                    <a:prstGeom prst="rect">
                      <a:avLst/>
                    </a:prstGeom>
                    <a:noFill/>
                    <a:ln>
                      <a:noFill/>
                    </a:ln>
                    <a:extLst>
                      <a:ext uri="{53640926-AAD7-44D8-BBD7-CCE9431645EC}">
                        <a14:shadowObscured xmlns:a14="http://schemas.microsoft.com/office/drawing/2010/main"/>
                      </a:ext>
                    </a:extLst>
                  </pic:spPr>
                </pic:pic>
              </a:graphicData>
            </a:graphic>
          </wp:inline>
        </w:drawing>
      </w:r>
    </w:p>
    <w:p w14:paraId="739761AB" w14:textId="77777777" w:rsidR="00C556DE" w:rsidRDefault="00C556DE" w:rsidP="00D94BCD">
      <w:pPr>
        <w:spacing w:after="0" w:line="240" w:lineRule="auto"/>
        <w:ind w:firstLine="709"/>
        <w:jc w:val="center"/>
        <w:rPr>
          <w:rFonts w:ascii="Times New Roman" w:hAnsi="Times New Roman" w:cs="Times New Roman"/>
          <w:sz w:val="28"/>
          <w:szCs w:val="28"/>
          <w:lang w:val="kk-KZ"/>
        </w:rPr>
      </w:pPr>
    </w:p>
    <w:p w14:paraId="6E33692A" w14:textId="07200CCA" w:rsidR="003C3071" w:rsidRPr="00D24A85" w:rsidRDefault="004E2251"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С</w:t>
      </w:r>
      <w:r w:rsidR="003C3071"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60 – </w:t>
      </w:r>
      <w:r w:rsidR="003C3071" w:rsidRPr="00D24A85">
        <w:rPr>
          <w:rFonts w:ascii="Times New Roman" w:hAnsi="Times New Roman" w:cs="Times New Roman"/>
          <w:color w:val="000000"/>
          <w:sz w:val="28"/>
          <w:szCs w:val="28"/>
          <w:lang w:val="kk-KZ"/>
        </w:rPr>
        <w:t>Бұлшық ет. Нейтрофильді гранулоциттер</w:t>
      </w:r>
    </w:p>
    <w:p w14:paraId="45565D34" w14:textId="77777777" w:rsidR="003C3071" w:rsidRPr="00D24A85" w:rsidRDefault="003C3071" w:rsidP="00D94BCD">
      <w:pPr>
        <w:spacing w:after="0" w:line="240" w:lineRule="auto"/>
        <w:ind w:firstLine="709"/>
        <w:jc w:val="center"/>
        <w:rPr>
          <w:rFonts w:ascii="Times New Roman" w:hAnsi="Times New Roman" w:cs="Times New Roman"/>
          <w:color w:val="000000"/>
          <w:sz w:val="28"/>
          <w:szCs w:val="28"/>
          <w:lang w:val="kk-KZ"/>
        </w:rPr>
      </w:pPr>
    </w:p>
    <w:p w14:paraId="1D4271EE" w14:textId="77777777" w:rsidR="006B48B2"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lastRenderedPageBreak/>
        <w:t>Салыстырмалы патогистологиялық зерттеу үшін, толық қалпына келтірілгеннен кейін, аймақтағы тері мен бұлшық</w:t>
      </w:r>
      <w:r w:rsidR="006B48B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еттерді зерттеу нәтижесінде келесі сипатта болды: тері көп қабатты жалпақ эпителиймен біркелкі емес қалыңдықтан тұрады. Терінің барлық қабаттары жақсы көрінеді.</w:t>
      </w:r>
    </w:p>
    <w:p w14:paraId="1919695E" w14:textId="77777777" w:rsidR="00A941FC"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Эпидермистің біркелкі қалыңдығы базальды қабаттан, мальпиги</w:t>
      </w:r>
      <w:r w:rsidR="006B48B2" w:rsidRPr="00D24A85">
        <w:rPr>
          <w:rFonts w:ascii="Times New Roman" w:hAnsi="Times New Roman" w:cs="Times New Roman"/>
          <w:color w:val="000000"/>
          <w:sz w:val="28"/>
          <w:szCs w:val="28"/>
          <w:lang w:val="kk-KZ"/>
        </w:rPr>
        <w:t>й</w:t>
      </w:r>
      <w:r w:rsidRPr="00D24A85">
        <w:rPr>
          <w:rFonts w:ascii="Times New Roman" w:hAnsi="Times New Roman" w:cs="Times New Roman"/>
          <w:color w:val="000000"/>
          <w:sz w:val="28"/>
          <w:szCs w:val="28"/>
          <w:lang w:val="kk-KZ"/>
        </w:rPr>
        <w:t xml:space="preserve"> қабатынан, түйіршікті қабаттан және мүйізді қабаттан тұрады. Эпидермис жасушаларының өзгерістері байқалмайды. Базальды қабаттың торлары толық, өрнектелген. Олардың ұзын осі эпидермис пен дермисті бөлетін сызықта тігінен орналасқан және жедел базофильді протоплазма мен сопақ ядросы бар. Мальпигиялық қабат жасушалары көпбұрышты пішінді. Мүйіз қабаты жұқа және біркелкі қалыңдыққа ие. </w:t>
      </w:r>
    </w:p>
    <w:p w14:paraId="7EEBED92" w14:textId="77777777" w:rsidR="003C3071"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Эпидермис пен дермис арасындағы шекара тегіс. Дерма коллагеннен, серпімді және ретикулярлы талшықтардан тұрады.</w:t>
      </w:r>
    </w:p>
    <w:p w14:paraId="3C06039C" w14:textId="77777777" w:rsidR="00A941FC"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Дерма жерлерде біркелкі қалың. Терідегі қан тамырлары әртүрлі жерлерде орналасқан. Қан тамырлары орташа қанмен толтырылған. Тамыр қабырғасы қалың емес және эндотелий ұзын, жалпақ пішінді. Шырынды темір бірнеше бөліктен тұрады, олардың әрқайсысы периферияда бір текше жасуша қабатымен қоршалған. </w:t>
      </w:r>
    </w:p>
    <w:p w14:paraId="4DC53E07"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Протоплазма - осы қабаттың ішінде орналасқан барлық жасушалардың жасушалары көрсетілген. Талшық фолликуласының құрылымы бұзылмаған.</w:t>
      </w:r>
    </w:p>
    <w:p w14:paraId="22E981E3"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Ірі қара малдың бұлшықет микроқұрылымы біріктірілген бұлшықет талшықтары болып табылады. Дәнекер тін тірек және трофикалық функцияны орындайды. Ішкі перимизияның қалыңдығы әр түрлі қабаттарға байланысты бұлшықет ішіне қан тамырлары енеді, олардың ішінен қалың капиллярлық сызықтар, </w:t>
      </w:r>
      <w:r w:rsidR="006B48B2" w:rsidRPr="00D24A85">
        <w:rPr>
          <w:rFonts w:ascii="Times New Roman" w:hAnsi="Times New Roman" w:cs="Times New Roman"/>
          <w:color w:val="000000"/>
          <w:sz w:val="28"/>
          <w:szCs w:val="28"/>
          <w:lang w:val="kk-KZ"/>
        </w:rPr>
        <w:t>жүке</w:t>
      </w:r>
      <w:r w:rsidRPr="00D24A85">
        <w:rPr>
          <w:rFonts w:ascii="Times New Roman" w:hAnsi="Times New Roman" w:cs="Times New Roman"/>
          <w:color w:val="000000"/>
          <w:sz w:val="28"/>
          <w:szCs w:val="28"/>
          <w:lang w:val="kk-KZ"/>
        </w:rPr>
        <w:t xml:space="preserve"> және лимфа тамырлары бұлшық</w:t>
      </w:r>
      <w:r w:rsidR="006B48B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ет талшықтары арасында таралады. Ет талшықтарының қалыпты құрылымы сақталды (сурет </w:t>
      </w:r>
      <w:r w:rsidR="006B48B2" w:rsidRPr="00D24A85">
        <w:rPr>
          <w:rFonts w:ascii="Times New Roman" w:hAnsi="Times New Roman" w:cs="Times New Roman"/>
          <w:color w:val="000000"/>
          <w:sz w:val="28"/>
          <w:szCs w:val="28"/>
          <w:lang w:val="kk-KZ"/>
        </w:rPr>
        <w:t>61, 62</w:t>
      </w:r>
      <w:r w:rsidRPr="00D24A85">
        <w:rPr>
          <w:rFonts w:ascii="Times New Roman" w:hAnsi="Times New Roman" w:cs="Times New Roman"/>
          <w:color w:val="000000"/>
          <w:sz w:val="28"/>
          <w:szCs w:val="28"/>
          <w:lang w:val="kk-KZ"/>
        </w:rPr>
        <w:t>).</w:t>
      </w:r>
    </w:p>
    <w:p w14:paraId="7328B827" w14:textId="77777777" w:rsidR="00A01B42" w:rsidRPr="00D24A85" w:rsidRDefault="00A01B42" w:rsidP="00D94BCD">
      <w:pPr>
        <w:spacing w:after="0" w:line="240" w:lineRule="auto"/>
        <w:ind w:firstLine="709"/>
        <w:jc w:val="both"/>
        <w:rPr>
          <w:rFonts w:ascii="Times New Roman" w:hAnsi="Times New Roman" w:cs="Times New Roman"/>
          <w:color w:val="000000"/>
          <w:sz w:val="28"/>
          <w:szCs w:val="28"/>
          <w:lang w:val="kk-KZ"/>
        </w:rPr>
      </w:pPr>
    </w:p>
    <w:p w14:paraId="7C2DB670" w14:textId="77777777" w:rsidR="00A01B42" w:rsidRPr="00D24A85" w:rsidRDefault="00A01B42" w:rsidP="00D94BCD">
      <w:pPr>
        <w:spacing w:after="0" w:line="240" w:lineRule="auto"/>
        <w:ind w:firstLine="709"/>
        <w:jc w:val="center"/>
        <w:rPr>
          <w:rFonts w:ascii="Times New Roman" w:hAnsi="Times New Roman" w:cs="Times New Roman"/>
          <w:color w:val="000000"/>
          <w:sz w:val="28"/>
          <w:szCs w:val="28"/>
          <w:lang w:val="kk-KZ"/>
        </w:rPr>
      </w:pPr>
      <w:r w:rsidRPr="00D24A85">
        <w:rPr>
          <w:rFonts w:ascii="Times New Roman" w:hAnsi="Times New Roman" w:cs="Times New Roman"/>
          <w:noProof/>
          <w:sz w:val="28"/>
          <w:szCs w:val="28"/>
          <w:lang w:eastAsia="ru-RU"/>
        </w:rPr>
        <w:drawing>
          <wp:inline distT="0" distB="0" distL="0" distR="0" wp14:anchorId="1FF1B1C7" wp14:editId="6F2EE041">
            <wp:extent cx="4821862" cy="3204000"/>
            <wp:effectExtent l="0" t="0" r="0" b="0"/>
            <wp:docPr id="16390" name="Рисунок 16390" descr="C:\Users\ALSERPC\Desktop\Фото кожа кролика\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Фото кожа кролика\IMG_1871.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15567" t="6733" r="19171" b="7931"/>
                    <a:stretch/>
                  </pic:blipFill>
                  <pic:spPr bwMode="auto">
                    <a:xfrm rot="10800000">
                      <a:off x="0" y="0"/>
                      <a:ext cx="4821862" cy="3204000"/>
                    </a:xfrm>
                    <a:prstGeom prst="rect">
                      <a:avLst/>
                    </a:prstGeom>
                    <a:noFill/>
                    <a:ln>
                      <a:noFill/>
                    </a:ln>
                    <a:extLst>
                      <a:ext uri="{53640926-AAD7-44D8-BBD7-CCE9431645EC}">
                        <a14:shadowObscured xmlns:a14="http://schemas.microsoft.com/office/drawing/2010/main"/>
                      </a:ext>
                    </a:extLst>
                  </pic:spPr>
                </pic:pic>
              </a:graphicData>
            </a:graphic>
          </wp:inline>
        </w:drawing>
      </w:r>
    </w:p>
    <w:p w14:paraId="00BCD3B6" w14:textId="77777777" w:rsidR="00A01B42" w:rsidRPr="00D24A85" w:rsidRDefault="00A01B42" w:rsidP="00D94BCD">
      <w:pPr>
        <w:spacing w:after="0" w:line="240" w:lineRule="auto"/>
        <w:ind w:firstLine="709"/>
        <w:jc w:val="both"/>
        <w:rPr>
          <w:rFonts w:ascii="Times New Roman" w:hAnsi="Times New Roman" w:cs="Times New Roman"/>
          <w:color w:val="000000"/>
          <w:sz w:val="28"/>
          <w:szCs w:val="28"/>
          <w:lang w:val="kk-KZ"/>
        </w:rPr>
      </w:pPr>
    </w:p>
    <w:p w14:paraId="6712ABAE" w14:textId="7580717C" w:rsidR="003C3071" w:rsidRPr="00D24A85" w:rsidRDefault="003D4E45"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A01B4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61 </w:t>
      </w:r>
      <w:r>
        <w:rPr>
          <w:rFonts w:ascii="Times New Roman" w:hAnsi="Times New Roman" w:cs="Times New Roman"/>
          <w:sz w:val="28"/>
          <w:szCs w:val="28"/>
          <w:lang w:val="kk-KZ"/>
        </w:rPr>
        <w:t xml:space="preserve">– </w:t>
      </w:r>
      <w:r w:rsidR="00A01B42" w:rsidRPr="00D24A85">
        <w:rPr>
          <w:rFonts w:ascii="Times New Roman" w:hAnsi="Times New Roman" w:cs="Times New Roman"/>
          <w:sz w:val="28"/>
          <w:szCs w:val="28"/>
          <w:lang w:val="kk-KZ"/>
        </w:rPr>
        <w:t>Толық жазылғаннан кейінгі сиыр терісі</w:t>
      </w:r>
    </w:p>
    <w:p w14:paraId="0E221F81" w14:textId="77777777" w:rsidR="00A01B42" w:rsidRPr="00D24A85" w:rsidRDefault="00A01B4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5CFC7F0A" wp14:editId="5DA282B0">
            <wp:extent cx="5425694" cy="3621788"/>
            <wp:effectExtent l="0" t="0" r="3810" b="0"/>
            <wp:docPr id="16391" name="Рисунок 16391" descr="C:\Users\ALSERPC\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untitle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4161" cy="3654141"/>
                    </a:xfrm>
                    <a:prstGeom prst="rect">
                      <a:avLst/>
                    </a:prstGeom>
                    <a:noFill/>
                    <a:ln>
                      <a:noFill/>
                    </a:ln>
                  </pic:spPr>
                </pic:pic>
              </a:graphicData>
            </a:graphic>
          </wp:inline>
        </w:drawing>
      </w:r>
    </w:p>
    <w:p w14:paraId="21385EAD" w14:textId="7CDAA46A" w:rsidR="00A01B42" w:rsidRPr="00D24A85" w:rsidRDefault="003D4E45"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6B48B2"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62 </w:t>
      </w:r>
      <w:r>
        <w:rPr>
          <w:rFonts w:ascii="Times New Roman" w:hAnsi="Times New Roman" w:cs="Times New Roman"/>
          <w:sz w:val="28"/>
          <w:szCs w:val="28"/>
          <w:lang w:val="kk-KZ"/>
        </w:rPr>
        <w:t>–</w:t>
      </w:r>
      <w:r w:rsidRPr="00D24A85">
        <w:rPr>
          <w:rFonts w:ascii="Times New Roman" w:hAnsi="Times New Roman" w:cs="Times New Roman"/>
          <w:sz w:val="28"/>
          <w:szCs w:val="28"/>
          <w:lang w:val="kk-KZ"/>
        </w:rPr>
        <w:t xml:space="preserve"> </w:t>
      </w:r>
      <w:r w:rsidR="006B48B2" w:rsidRPr="00D24A85">
        <w:rPr>
          <w:rFonts w:ascii="Times New Roman" w:hAnsi="Times New Roman" w:cs="Times New Roman"/>
          <w:sz w:val="28"/>
          <w:szCs w:val="28"/>
          <w:lang w:val="kk-KZ"/>
        </w:rPr>
        <w:t>Толық жазылғаннан кейінгі</w:t>
      </w:r>
      <w:r w:rsidR="00A01B42" w:rsidRPr="00D24A85">
        <w:rPr>
          <w:rFonts w:ascii="Times New Roman" w:hAnsi="Times New Roman" w:cs="Times New Roman"/>
          <w:sz w:val="28"/>
          <w:szCs w:val="28"/>
          <w:lang w:val="kk-KZ"/>
        </w:rPr>
        <w:t xml:space="preserve"> сиырдың бұлшық еті</w:t>
      </w:r>
    </w:p>
    <w:p w14:paraId="0A94DEE7" w14:textId="77777777" w:rsidR="00A01B42" w:rsidRPr="00D24A85" w:rsidRDefault="00A01B42" w:rsidP="00D94BCD">
      <w:pPr>
        <w:spacing w:after="0" w:line="240" w:lineRule="auto"/>
        <w:ind w:firstLine="709"/>
        <w:jc w:val="center"/>
        <w:rPr>
          <w:rFonts w:ascii="Times New Roman" w:hAnsi="Times New Roman" w:cs="Times New Roman"/>
          <w:color w:val="000000"/>
          <w:sz w:val="28"/>
          <w:szCs w:val="28"/>
          <w:lang w:val="kk-KZ"/>
        </w:rPr>
      </w:pPr>
    </w:p>
    <w:p w14:paraId="0C380569" w14:textId="77777777" w:rsidR="003C3071"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Гистохимиялық зерттеуде - ет талшықтарының көп мөлшері, олардың кейбіреулерінде көлденең жолақтар көрінбейді, цито</w:t>
      </w:r>
      <w:r w:rsidR="006B48B2" w:rsidRPr="00D24A85">
        <w:rPr>
          <w:rFonts w:ascii="Times New Roman" w:hAnsi="Times New Roman" w:cs="Times New Roman"/>
          <w:color w:val="000000"/>
          <w:sz w:val="28"/>
          <w:szCs w:val="28"/>
          <w:lang w:val="kk-KZ"/>
        </w:rPr>
        <w:t>плазмада түйіршікті масса жиналған</w:t>
      </w:r>
      <w:r w:rsidRPr="00D24A85">
        <w:rPr>
          <w:rFonts w:ascii="Times New Roman" w:hAnsi="Times New Roman" w:cs="Times New Roman"/>
          <w:color w:val="000000"/>
          <w:sz w:val="28"/>
          <w:szCs w:val="28"/>
          <w:lang w:val="kk-KZ"/>
        </w:rPr>
        <w:t xml:space="preserve">. Ядролардың өлшемдері ұлғайтылған, қаныққан, шеткі аймақтар дөңгелектелген. Ет талшықтарының арасында дәнекерленген ісінулер, кейде қан айналымы ошақтары және дөңгелек талшықтары бар инфильтраттар бар. Қан тамырларының қабырғаларында эндотелий торларының ісіну көлемі </w:t>
      </w:r>
      <w:r w:rsidR="006B48B2" w:rsidRPr="00D24A85">
        <w:rPr>
          <w:rFonts w:ascii="Times New Roman" w:hAnsi="Times New Roman" w:cs="Times New Roman"/>
          <w:color w:val="000000"/>
          <w:sz w:val="28"/>
          <w:szCs w:val="28"/>
          <w:lang w:val="kk-KZ"/>
        </w:rPr>
        <w:t>артқан</w:t>
      </w:r>
      <w:r w:rsidRPr="00D24A85">
        <w:rPr>
          <w:rFonts w:ascii="Times New Roman" w:hAnsi="Times New Roman" w:cs="Times New Roman"/>
          <w:color w:val="000000"/>
          <w:sz w:val="28"/>
          <w:szCs w:val="28"/>
          <w:lang w:val="kk-KZ"/>
        </w:rPr>
        <w:t>.</w:t>
      </w:r>
      <w:r w:rsidR="006B48B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Сирек жағдайларда ет талшық</w:t>
      </w:r>
      <w:r w:rsidR="006B48B2" w:rsidRPr="00D24A85">
        <w:rPr>
          <w:rFonts w:ascii="Times New Roman" w:hAnsi="Times New Roman" w:cs="Times New Roman"/>
          <w:color w:val="000000"/>
          <w:sz w:val="28"/>
          <w:szCs w:val="28"/>
          <w:lang w:val="kk-KZ"/>
        </w:rPr>
        <w:t>тарының фокальды бөлінуі байқал</w:t>
      </w:r>
      <w:r w:rsidRPr="00D24A85">
        <w:rPr>
          <w:rFonts w:ascii="Times New Roman" w:hAnsi="Times New Roman" w:cs="Times New Roman"/>
          <w:color w:val="000000"/>
          <w:sz w:val="28"/>
          <w:szCs w:val="28"/>
          <w:lang w:val="kk-KZ"/>
        </w:rPr>
        <w:t>ды. Гистохимиялық зерттеулердің нәтижесінде барлық зерттелген сиырлардың бұлшық</w:t>
      </w:r>
      <w:r w:rsidR="006B48B2" w:rsidRPr="00D24A85">
        <w:rPr>
          <w:rFonts w:ascii="Times New Roman" w:hAnsi="Times New Roman" w:cs="Times New Roman"/>
          <w:color w:val="000000"/>
          <w:sz w:val="28"/>
          <w:szCs w:val="28"/>
          <w:lang w:val="kk-KZ"/>
        </w:rPr>
        <w:t xml:space="preserve"> </w:t>
      </w:r>
      <w:r w:rsidRPr="00D24A85">
        <w:rPr>
          <w:rFonts w:ascii="Times New Roman" w:hAnsi="Times New Roman" w:cs="Times New Roman"/>
          <w:color w:val="000000"/>
          <w:sz w:val="28"/>
          <w:szCs w:val="28"/>
          <w:lang w:val="kk-KZ"/>
        </w:rPr>
        <w:t xml:space="preserve">еттерінде ацетилхолинэстераза ферментінің белсенділігінің жоғалуы тіркелді (сурет </w:t>
      </w:r>
      <w:r w:rsidR="006B48B2" w:rsidRPr="00D24A85">
        <w:rPr>
          <w:rFonts w:ascii="Times New Roman" w:hAnsi="Times New Roman" w:cs="Times New Roman"/>
          <w:color w:val="000000"/>
          <w:sz w:val="28"/>
          <w:szCs w:val="28"/>
          <w:lang w:val="kk-KZ"/>
        </w:rPr>
        <w:t>63</w:t>
      </w:r>
      <w:r w:rsidRPr="00D24A85">
        <w:rPr>
          <w:rFonts w:ascii="Times New Roman" w:hAnsi="Times New Roman" w:cs="Times New Roman"/>
          <w:color w:val="000000"/>
          <w:sz w:val="28"/>
          <w:szCs w:val="28"/>
          <w:lang w:val="kk-KZ"/>
        </w:rPr>
        <w:t>).</w:t>
      </w:r>
    </w:p>
    <w:p w14:paraId="5C34372E" w14:textId="77777777" w:rsidR="00A01B42" w:rsidRPr="00D24A85" w:rsidRDefault="00A01B42"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Осылайша, гистологиялық және гистохимиялық зерттеу бойынша тері мен бұлшық етте зерттеулер «Лактобактерин-ТК» препаратының жоғары тиімділігін көрсетті. Препарат патогеннің зақымдалған тері арқылы қан тамырларына енуіне және оның ағзаға таралуына жол бермейді, іріңді экссудаттар толығымен тоқтады, сонымен қатар жараларды емдеу уақытын азайтты. Тері іріңнен толығымен тазартылады және түйіршіктеу процесінің нәтижесінде некроз байқалған аймақта репаративті регенерация процесі жүреді.</w:t>
      </w:r>
    </w:p>
    <w:p w14:paraId="5A35B5BA"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p>
    <w:p w14:paraId="59898E7D"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E7C94E5" wp14:editId="4C68F1CD">
            <wp:extent cx="5056094" cy="3175410"/>
            <wp:effectExtent l="0" t="0" r="0" b="6350"/>
            <wp:docPr id="16392" name="Рисунок 16392" descr="A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7b'"/>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6260" b="8989"/>
                    <a:stretch/>
                  </pic:blipFill>
                  <pic:spPr bwMode="auto">
                    <a:xfrm>
                      <a:off x="0" y="0"/>
                      <a:ext cx="5071593" cy="3185144"/>
                    </a:xfrm>
                    <a:prstGeom prst="rect">
                      <a:avLst/>
                    </a:prstGeom>
                    <a:noFill/>
                    <a:ln>
                      <a:noFill/>
                    </a:ln>
                    <a:extLst>
                      <a:ext uri="{53640926-AAD7-44D8-BBD7-CCE9431645EC}">
                        <a14:shadowObscured xmlns:a14="http://schemas.microsoft.com/office/drawing/2010/main"/>
                      </a:ext>
                    </a:extLst>
                  </pic:spPr>
                </pic:pic>
              </a:graphicData>
            </a:graphic>
          </wp:inline>
        </w:drawing>
      </w:r>
    </w:p>
    <w:p w14:paraId="0D2C3D29"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75330903" w14:textId="33A7C79D" w:rsidR="00162A99" w:rsidRPr="00D24A85" w:rsidRDefault="00346147"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С</w:t>
      </w:r>
      <w:r w:rsidR="00162A99" w:rsidRPr="00D24A85">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 xml:space="preserve">63 – </w:t>
      </w:r>
      <w:r w:rsidR="00162A99" w:rsidRPr="00D24A85">
        <w:rPr>
          <w:rFonts w:ascii="Times New Roman" w:hAnsi="Times New Roman" w:cs="Times New Roman"/>
          <w:sz w:val="28"/>
          <w:szCs w:val="28"/>
          <w:lang w:val="kk-KZ"/>
        </w:rPr>
        <w:t xml:space="preserve">Бұлшық ет талшықтарында ацетилхолинэстераза ферментінің </w:t>
      </w:r>
      <w:r w:rsidR="006B48B2" w:rsidRPr="00D24A85">
        <w:rPr>
          <w:rFonts w:ascii="Times New Roman" w:hAnsi="Times New Roman" w:cs="Times New Roman"/>
          <w:sz w:val="28"/>
          <w:szCs w:val="28"/>
          <w:lang w:val="kk-KZ"/>
        </w:rPr>
        <w:t>жоғарлауы</w:t>
      </w:r>
    </w:p>
    <w:p w14:paraId="41ED9DFE"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53D2F44F"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p>
    <w:p w14:paraId="5EF36F23"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p>
    <w:p w14:paraId="3BFB75E5"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p>
    <w:p w14:paraId="38E6A669"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p>
    <w:p w14:paraId="038AEA48"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p>
    <w:p w14:paraId="034A815C"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p>
    <w:p w14:paraId="5C51588C"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p>
    <w:p w14:paraId="359DA36C" w14:textId="77777777" w:rsidR="004A3871" w:rsidRDefault="004A3871" w:rsidP="00D94BCD">
      <w:pPr>
        <w:ind w:firstLine="709"/>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37BEE08F" w14:textId="71571A6C" w:rsidR="00162A99" w:rsidRPr="00D24A85" w:rsidRDefault="00FC3C11"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4. ҚОРЫТЫНДЫ</w:t>
      </w:r>
    </w:p>
    <w:p w14:paraId="30B9956F"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shd w:val="clear" w:color="auto" w:fill="FFFFFF"/>
          <w:lang w:val="kk-KZ"/>
        </w:rPr>
      </w:pPr>
      <w:r w:rsidRPr="00D24A85">
        <w:rPr>
          <w:rFonts w:ascii="Times New Roman" w:hAnsi="Times New Roman" w:cs="Times New Roman"/>
          <w:color w:val="000000"/>
          <w:sz w:val="28"/>
          <w:szCs w:val="28"/>
          <w:shd w:val="clear" w:color="auto" w:fill="FFFFFF"/>
          <w:lang w:val="kk-KZ"/>
        </w:rPr>
        <w:t>1. Алматы облысы бойынша 3 жылда жалпы саны 17 шаруашылыққа зерттеу жүргіздік, оның ішінде 2019 жылы аяқ-қол, буын ауруларының зақымдалуымен көрінетін аурулар бойынша 553 бас ірі қара мал ауырса, соның ішінде некробактериозға шалдыққан 49 бас, яғни пайыздық көрсеткіші 8,8</w:t>
      </w:r>
      <w:r w:rsidRPr="00D24A85">
        <w:rPr>
          <w:rFonts w:ascii="Times New Roman" w:hAnsi="Times New Roman" w:cs="Times New Roman"/>
          <w:sz w:val="28"/>
          <w:szCs w:val="28"/>
          <w:lang w:val="kk-KZ"/>
        </w:rPr>
        <w:t>%, 2020 жылы 639 бастың 53 ауырған, пайыздық сипаты 8,2%, ал 2021 жылы 569 бас ірі қараның 58-де анықталып, пайыздық көрсеткіші 11,0% болды.</w:t>
      </w:r>
    </w:p>
    <w:p w14:paraId="5AA681BD" w14:textId="7EB1D9E9"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shd w:val="clear" w:color="auto" w:fill="FFFFFF"/>
          <w:lang w:val="kk-KZ"/>
        </w:rPr>
        <w:t>2. З</w:t>
      </w:r>
      <w:r w:rsidRPr="00D24A85">
        <w:rPr>
          <w:rFonts w:ascii="Times New Roman" w:hAnsi="Times New Roman" w:cs="Times New Roman"/>
          <w:color w:val="000000"/>
          <w:sz w:val="28"/>
          <w:szCs w:val="28"/>
          <w:lang w:val="kk-KZ"/>
        </w:rPr>
        <w:t xml:space="preserve">ақымдалу аймағына байланысты </w:t>
      </w:r>
      <w:r w:rsidRPr="00D24A85">
        <w:rPr>
          <w:rFonts w:ascii="Times New Roman" w:hAnsi="Times New Roman" w:cs="Times New Roman"/>
          <w:color w:val="000000"/>
          <w:sz w:val="28"/>
          <w:szCs w:val="28"/>
          <w:shd w:val="clear" w:color="auto" w:fill="FFFFFF"/>
          <w:lang w:val="kk-KZ"/>
        </w:rPr>
        <w:t>клиник</w:t>
      </w:r>
      <w:r w:rsidR="00BC1C3C" w:rsidRPr="00D24A85">
        <w:rPr>
          <w:rFonts w:ascii="Times New Roman" w:hAnsi="Times New Roman" w:cs="Times New Roman"/>
          <w:color w:val="000000"/>
          <w:sz w:val="28"/>
          <w:szCs w:val="28"/>
          <w:shd w:val="clear" w:color="auto" w:fill="FFFFFF"/>
          <w:lang w:val="kk-KZ"/>
        </w:rPr>
        <w:t>а</w:t>
      </w:r>
      <w:r w:rsidRPr="00D24A85">
        <w:rPr>
          <w:rFonts w:ascii="Times New Roman" w:hAnsi="Times New Roman" w:cs="Times New Roman"/>
          <w:color w:val="000000"/>
          <w:sz w:val="28"/>
          <w:szCs w:val="28"/>
          <w:shd w:val="clear" w:color="auto" w:fill="FFFFFF"/>
          <w:lang w:val="kk-KZ"/>
        </w:rPr>
        <w:t xml:space="preserve"> – морфологиялық сипаты </w:t>
      </w:r>
      <w:r w:rsidRPr="00D24A85">
        <w:rPr>
          <w:rFonts w:ascii="Times New Roman" w:hAnsi="Times New Roman" w:cs="Times New Roman"/>
          <w:color w:val="000000"/>
          <w:sz w:val="28"/>
          <w:szCs w:val="28"/>
          <w:lang w:val="kk-KZ"/>
        </w:rPr>
        <w:t>4 формада көрінді: терілік некробактериоз; кілегейлі қабықтар некробактериозы; ішкі ағзалар некробактериозы; тері және жыныс мүшелері некробактериозы. Терілік некробактериозға 53 бас ірі қара пайыздық көрсеткіші 33,1%, кілегейлі қабықтар некробактериозына 48 бас – 30,0%, ішкі ағзалар некробактериозына 47 бас – 29,3%, тері және жыныс мүшелері некробактериозына 12 бас – 8,0% құрады.</w:t>
      </w:r>
    </w:p>
    <w:p w14:paraId="40CC1543"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3. Негізгі клиникалық белгілер: дене температурасының 40-43</w:t>
      </w:r>
      <w:r w:rsidRPr="00D24A85">
        <w:rPr>
          <w:rFonts w:ascii="Times New Roman" w:hAnsi="Times New Roman" w:cs="Times New Roman"/>
          <w:color w:val="000000"/>
          <w:sz w:val="28"/>
          <w:szCs w:val="28"/>
          <w:vertAlign w:val="superscript"/>
          <w:lang w:val="kk-KZ"/>
        </w:rPr>
        <w:t>0</w:t>
      </w:r>
      <w:r w:rsidRPr="00D24A85">
        <w:rPr>
          <w:rFonts w:ascii="Times New Roman" w:hAnsi="Times New Roman" w:cs="Times New Roman"/>
          <w:color w:val="000000"/>
          <w:sz w:val="28"/>
          <w:szCs w:val="28"/>
          <w:lang w:val="kk-KZ"/>
        </w:rPr>
        <w:t>С-қа дейін көтерілуі, тәбеттің төмендеуі, аяқтары ақсаңдап, жүруден коррдинациясының бұзылуы, тұяқ айналасындағы терілерде және тұқтарда нероздық ошақтар мен шірулер байқалды.</w:t>
      </w:r>
    </w:p>
    <w:p w14:paraId="705890DD" w14:textId="7F91BC30" w:rsidR="00162A99" w:rsidRPr="00D24A85" w:rsidRDefault="00162A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4. П</w:t>
      </w:r>
      <w:r w:rsidRPr="00D24A85">
        <w:rPr>
          <w:rFonts w:ascii="Times New Roman" w:hAnsi="Times New Roman" w:cs="Times New Roman"/>
          <w:sz w:val="28"/>
          <w:szCs w:val="28"/>
          <w:lang w:val="kk-KZ"/>
        </w:rPr>
        <w:t xml:space="preserve">атологиялық материалдың 18 үлгісі алынды. Себінді жасалған 18 пробирканың 14-інде </w:t>
      </w:r>
      <w:r w:rsidR="00FD6247" w:rsidRPr="00D24A85">
        <w:rPr>
          <w:rFonts w:ascii="Times New Roman" w:hAnsi="Times New Roman" w:cs="Times New Roman"/>
          <w:sz w:val="28"/>
          <w:szCs w:val="28"/>
          <w:lang w:val="kk-KZ"/>
        </w:rPr>
        <w:t>өсінідінің</w:t>
      </w:r>
      <w:r w:rsidRPr="00D24A85">
        <w:rPr>
          <w:rFonts w:ascii="Times New Roman" w:hAnsi="Times New Roman" w:cs="Times New Roman"/>
          <w:sz w:val="28"/>
          <w:szCs w:val="28"/>
          <w:lang w:val="kk-KZ"/>
        </w:rPr>
        <w:t xml:space="preserve"> өсуі байқалды. Патологиялық материалдың 14 сынамасын микроскопиялық зерттеу кезінде 30-40% жағдайда бөлінгені, бактериялардың сфералық формалары, бактериялар мен бациллалардың 40-50% екендігі анықталды. Төрт сынамада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ұқсас </w:t>
      </w:r>
      <w:r w:rsidR="00FD6247" w:rsidRPr="00D24A85">
        <w:rPr>
          <w:rFonts w:ascii="Times New Roman" w:hAnsi="Times New Roman" w:cs="Times New Roman"/>
          <w:sz w:val="28"/>
          <w:szCs w:val="28"/>
          <w:lang w:val="kk-KZ"/>
        </w:rPr>
        <w:t>өсінділік</w:t>
      </w:r>
      <w:r w:rsidRPr="00D24A85">
        <w:rPr>
          <w:rFonts w:ascii="Times New Roman" w:hAnsi="Times New Roman" w:cs="Times New Roman"/>
          <w:sz w:val="28"/>
          <w:szCs w:val="28"/>
          <w:lang w:val="kk-KZ"/>
        </w:rPr>
        <w:t>-морфологиялық белгілері бар анаэробты микроорганизмдер табылды.</w:t>
      </w:r>
    </w:p>
    <w:p w14:paraId="10BA7336"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5. Биохимиялық қасиеттерді анықтау және күкіртсутектің бөлінуін зерттеу нәтижесінде Күкіртсутектің пайда болуы сүзгі қағазының 3-тен 5 см-ге дейін қараңғылануымен қатар жүрді.</w:t>
      </w:r>
    </w:p>
    <w:p w14:paraId="5BE29B15" w14:textId="77777777"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t xml:space="preserve">6. Гемолитикалық белсенділікті анықтау үшін </w:t>
      </w:r>
      <w:r w:rsidRPr="00D24A85">
        <w:rPr>
          <w:rFonts w:ascii="Times New Roman" w:eastAsia="Times New Roman" w:hAnsi="Times New Roman" w:cs="Times New Roman"/>
          <w:bCs/>
          <w:i/>
          <w:iCs/>
          <w:sz w:val="28"/>
          <w:szCs w:val="28"/>
          <w:lang w:val="kk-KZ"/>
        </w:rPr>
        <w:t xml:space="preserve">Fusobacterium </w:t>
      </w:r>
      <w:r w:rsidRPr="00D24A85">
        <w:rPr>
          <w:rFonts w:ascii="Times New Roman" w:hAnsi="Times New Roman" w:cs="Times New Roman"/>
          <w:i/>
          <w:sz w:val="28"/>
          <w:szCs w:val="28"/>
          <w:lang w:val="kk-KZ"/>
        </w:rPr>
        <w:t xml:space="preserve">necrophorum </w:t>
      </w:r>
      <w:r w:rsidRPr="00D24A85">
        <w:rPr>
          <w:rFonts w:ascii="Times New Roman" w:hAnsi="Times New Roman" w:cs="Times New Roman"/>
          <w:color w:val="000000"/>
          <w:sz w:val="28"/>
          <w:szCs w:val="28"/>
          <w:lang w:val="kk-KZ"/>
        </w:rPr>
        <w:t>қошқар қанын қосу арқылы жүзеге асырылды. Бұл жағдайда жаңа қан қосылған ортада гемолиз байқалды.</w:t>
      </w:r>
    </w:p>
    <w:p w14:paraId="1F6464E0" w14:textId="77777777" w:rsidR="00162A99" w:rsidRPr="00D24A85" w:rsidRDefault="00162A99"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color w:val="000000"/>
          <w:sz w:val="28"/>
          <w:szCs w:val="28"/>
          <w:lang w:val="kk-KZ"/>
        </w:rPr>
        <w:t xml:space="preserve">7. </w:t>
      </w:r>
      <w:r w:rsidRPr="00D24A85">
        <w:rPr>
          <w:rFonts w:ascii="Times New Roman" w:hAnsi="Times New Roman" w:cs="Times New Roman"/>
          <w:sz w:val="28"/>
          <w:szCs w:val="28"/>
          <w:lang w:val="kk-KZ"/>
        </w:rPr>
        <w:t>Патоморфологиялық және гистологиялық зерттеулер нәтижесінде ауруға тән өзерістер негізінен: аяқ-қол ұлпаларындағы айқын некроздық өзгерістер, өкпенің интерстициальді эмфиземасы және некрозы, бауырдың, бүйректің дистрофиясы, катаральды-геморрагиялық холецистит, миокардтың ақуыздық дистрофиясы және дилатациясы, серозды лимфаденит, бауыр некрозы, созылмалы катаральды энтерит және фибринозды-ихорозды эндометрит.</w:t>
      </w:r>
    </w:p>
    <w:p w14:paraId="697E9C98" w14:textId="20B4809E" w:rsidR="00162A99"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 xml:space="preserve">8. «Лактобактерин ТК» пробиотикалық препаратын емдік шара мақсатында </w:t>
      </w:r>
      <w:r w:rsidRPr="00D24A85">
        <w:rPr>
          <w:rFonts w:ascii="Times New Roman" w:hAnsi="Times New Roman" w:cs="Times New Roman"/>
          <w:color w:val="000000"/>
          <w:sz w:val="28"/>
          <w:szCs w:val="28"/>
          <w:lang w:val="kk-KZ"/>
        </w:rPr>
        <w:t xml:space="preserve">қолдану кезінде ағзаның жағымсыз реакциялары, уытты және жергілікті тітіркендіргіш әсерлері байқалмады, емдік әсері </w:t>
      </w:r>
      <w:r w:rsidR="00B82724">
        <w:rPr>
          <w:rFonts w:ascii="Times New Roman" w:hAnsi="Times New Roman" w:cs="Times New Roman"/>
          <w:color w:val="000000"/>
          <w:sz w:val="28"/>
          <w:szCs w:val="28"/>
          <w:lang w:val="kk-KZ"/>
        </w:rPr>
        <w:t>98,7</w:t>
      </w:r>
      <w:r w:rsidRPr="00D24A85">
        <w:rPr>
          <w:rFonts w:ascii="Times New Roman" w:hAnsi="Times New Roman" w:cs="Times New Roman"/>
          <w:color w:val="000000"/>
          <w:sz w:val="28"/>
          <w:szCs w:val="28"/>
          <w:lang w:val="kk-KZ"/>
        </w:rPr>
        <w:t>% құрады.</w:t>
      </w:r>
    </w:p>
    <w:p w14:paraId="394A6E67" w14:textId="3E57EABE" w:rsidR="00BC1C3C" w:rsidRPr="00D24A85" w:rsidRDefault="00162A99" w:rsidP="00D94BCD">
      <w:pPr>
        <w:spacing w:after="0" w:line="240" w:lineRule="auto"/>
        <w:ind w:firstLine="709"/>
        <w:jc w:val="both"/>
        <w:rPr>
          <w:rFonts w:ascii="Times New Roman" w:hAnsi="Times New Roman" w:cs="Times New Roman"/>
          <w:color w:val="000000"/>
          <w:sz w:val="28"/>
          <w:szCs w:val="28"/>
          <w:lang w:val="kk-KZ"/>
        </w:rPr>
      </w:pPr>
      <w:r w:rsidRPr="00D24A85">
        <w:rPr>
          <w:rFonts w:ascii="Times New Roman" w:hAnsi="Times New Roman" w:cs="Times New Roman"/>
          <w:sz w:val="28"/>
          <w:szCs w:val="28"/>
          <w:lang w:val="kk-KZ"/>
        </w:rPr>
        <w:t xml:space="preserve">9. </w:t>
      </w:r>
      <w:r w:rsidRPr="00D24A85">
        <w:rPr>
          <w:rFonts w:ascii="Times New Roman" w:hAnsi="Times New Roman" w:cs="Times New Roman"/>
          <w:color w:val="000000"/>
          <w:sz w:val="28"/>
          <w:szCs w:val="28"/>
          <w:lang w:val="kk-KZ"/>
        </w:rPr>
        <w:t>«Лактобактерин-ТК» препаратының зақымдалған тері мен тұяқтардағы торшалар мен ұлпалардағы некроз байқалған аймақта репаративті регенерация процесі жылдам жүрді.</w:t>
      </w:r>
    </w:p>
    <w:p w14:paraId="4DD540EE" w14:textId="77777777" w:rsidR="00BC1C3C" w:rsidRPr="00D24A85" w:rsidRDefault="00BC1C3C" w:rsidP="00D94BCD">
      <w:pPr>
        <w:ind w:firstLine="709"/>
        <w:rPr>
          <w:rFonts w:ascii="Times New Roman" w:hAnsi="Times New Roman" w:cs="Times New Roman"/>
          <w:color w:val="000000"/>
          <w:sz w:val="28"/>
          <w:szCs w:val="28"/>
          <w:lang w:val="kk-KZ"/>
        </w:rPr>
      </w:pPr>
      <w:r w:rsidRPr="00D24A85">
        <w:rPr>
          <w:rFonts w:ascii="Times New Roman" w:hAnsi="Times New Roman" w:cs="Times New Roman"/>
          <w:color w:val="000000"/>
          <w:sz w:val="28"/>
          <w:szCs w:val="28"/>
          <w:lang w:val="kk-KZ"/>
        </w:rPr>
        <w:br w:type="page"/>
      </w:r>
    </w:p>
    <w:p w14:paraId="777A3091" w14:textId="642FFC88" w:rsidR="007F27BA" w:rsidRPr="00D24A85" w:rsidRDefault="00D10030"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5. ҒЫЛЫМИ</w:t>
      </w:r>
      <w:r w:rsidR="004C7A7E" w:rsidRPr="00D24A85">
        <w:rPr>
          <w:rFonts w:ascii="Times New Roman" w:hAnsi="Times New Roman" w:cs="Times New Roman"/>
          <w:b/>
          <w:sz w:val="28"/>
          <w:szCs w:val="28"/>
          <w:lang w:val="kk-KZ"/>
        </w:rPr>
        <w:t xml:space="preserve">-ТӘЖІРИБЕЛІК </w:t>
      </w:r>
      <w:r w:rsidRPr="00D24A85">
        <w:rPr>
          <w:rFonts w:ascii="Times New Roman" w:hAnsi="Times New Roman" w:cs="Times New Roman"/>
          <w:b/>
          <w:sz w:val="28"/>
          <w:szCs w:val="28"/>
          <w:lang w:val="kk-KZ"/>
        </w:rPr>
        <w:t>ҰСЫНЫСТАР</w:t>
      </w:r>
    </w:p>
    <w:p w14:paraId="25A63200" w14:textId="77777777" w:rsidR="00D10030" w:rsidRPr="00D24A85" w:rsidRDefault="00D10030" w:rsidP="00D94BCD">
      <w:pPr>
        <w:pStyle w:val="ad"/>
        <w:spacing w:before="0" w:beforeAutospacing="0" w:after="0" w:afterAutospacing="0"/>
        <w:ind w:firstLine="709"/>
        <w:jc w:val="both"/>
        <w:rPr>
          <w:rFonts w:eastAsia="Calibri"/>
          <w:sz w:val="28"/>
          <w:szCs w:val="28"/>
          <w:lang w:val="kk-KZ" w:eastAsia="en-US"/>
        </w:rPr>
      </w:pPr>
      <w:r w:rsidRPr="00D24A85">
        <w:rPr>
          <w:sz w:val="28"/>
          <w:szCs w:val="28"/>
          <w:lang w:val="kk-KZ"/>
        </w:rPr>
        <w:t xml:space="preserve">1. </w:t>
      </w:r>
      <w:r w:rsidRPr="00D24A85">
        <w:rPr>
          <w:rFonts w:eastAsia="Calibri"/>
          <w:sz w:val="28"/>
          <w:szCs w:val="28"/>
          <w:lang w:val="kk-KZ" w:eastAsia="en-US"/>
        </w:rPr>
        <w:t>Диссертациялық жұмыстың нәтижелері негізінде «</w:t>
      </w:r>
      <w:r w:rsidRPr="00D24A85">
        <w:rPr>
          <w:sz w:val="28"/>
          <w:szCs w:val="28"/>
          <w:lang w:val="kk-KZ"/>
        </w:rPr>
        <w:t>Жануарлар некробактериозын патологиялық анатомиялық балау</w:t>
      </w:r>
      <w:r w:rsidRPr="00D24A85">
        <w:rPr>
          <w:rFonts w:eastAsia="Calibri"/>
          <w:sz w:val="28"/>
          <w:szCs w:val="28"/>
          <w:lang w:val="kk-KZ" w:eastAsia="en-US"/>
        </w:rPr>
        <w:t>», «П</w:t>
      </w:r>
      <w:r w:rsidRPr="00D24A85">
        <w:rPr>
          <w:sz w:val="28"/>
          <w:szCs w:val="28"/>
          <w:lang w:val="kk-KZ"/>
        </w:rPr>
        <w:t>о применению пробиотика «Лактобактерин-ТК» при некробактериозе крупного рогатого скота»</w:t>
      </w:r>
      <w:r w:rsidRPr="00D24A85">
        <w:rPr>
          <w:rFonts w:eastAsia="Calibri"/>
          <w:sz w:val="28"/>
          <w:szCs w:val="28"/>
          <w:lang w:val="kk-KZ" w:eastAsia="en-US"/>
        </w:rPr>
        <w:t>, «</w:t>
      </w:r>
      <w:r w:rsidRPr="00D24A85">
        <w:rPr>
          <w:sz w:val="28"/>
          <w:szCs w:val="28"/>
          <w:lang w:val="kk-KZ"/>
        </w:rPr>
        <w:t>Жануарлар некробактериозының патологиялық морфологиясы</w:t>
      </w:r>
      <w:r w:rsidRPr="00D24A85">
        <w:rPr>
          <w:rFonts w:eastAsia="Calibri"/>
          <w:sz w:val="28"/>
          <w:szCs w:val="28"/>
          <w:lang w:val="kk-KZ" w:eastAsia="en-US"/>
        </w:rPr>
        <w:t xml:space="preserve">» атты ұсыныстар әзірленді (Ұсыныстар; Авторлық куәлік). </w:t>
      </w:r>
    </w:p>
    <w:p w14:paraId="73D8DF45" w14:textId="77777777" w:rsidR="00D10030" w:rsidRPr="00D24A85" w:rsidRDefault="00D10030" w:rsidP="00D94BCD">
      <w:pPr>
        <w:pStyle w:val="ad"/>
        <w:spacing w:before="0" w:beforeAutospacing="0" w:after="0" w:afterAutospacing="0"/>
        <w:ind w:firstLine="709"/>
        <w:jc w:val="both"/>
        <w:rPr>
          <w:sz w:val="28"/>
          <w:szCs w:val="28"/>
          <w:lang w:val="kk-KZ"/>
        </w:rPr>
      </w:pPr>
      <w:r w:rsidRPr="00D24A85">
        <w:rPr>
          <w:sz w:val="28"/>
          <w:szCs w:val="28"/>
          <w:lang w:val="kk-KZ"/>
        </w:rPr>
        <w:t>2. Агроөнеркәсіп кешендеріне</w:t>
      </w:r>
      <w:r w:rsidR="003B154F" w:rsidRPr="00D24A85">
        <w:rPr>
          <w:sz w:val="28"/>
          <w:szCs w:val="28"/>
          <w:lang w:val="kk-KZ"/>
        </w:rPr>
        <w:t>, шаруашылықтарда</w:t>
      </w:r>
      <w:r w:rsidRPr="00D24A85">
        <w:rPr>
          <w:sz w:val="28"/>
          <w:szCs w:val="28"/>
          <w:lang w:val="kk-KZ"/>
        </w:rPr>
        <w:t xml:space="preserve"> ірі қара мал некробактериозының негізгі клиникалық, патоморфологиялық </w:t>
      </w:r>
      <w:r w:rsidR="003B154F" w:rsidRPr="00D24A85">
        <w:rPr>
          <w:sz w:val="28"/>
          <w:szCs w:val="28"/>
          <w:lang w:val="kk-KZ"/>
        </w:rPr>
        <w:t>және заманауи экспресс диагностикалау практикада қолдану мақсатында</w:t>
      </w:r>
      <w:r w:rsidRPr="00D24A85">
        <w:rPr>
          <w:sz w:val="28"/>
          <w:szCs w:val="28"/>
          <w:lang w:val="kk-KZ"/>
        </w:rPr>
        <w:t xml:space="preserve"> ғылыми негізделген ұсыныстар әзірленді. </w:t>
      </w:r>
    </w:p>
    <w:p w14:paraId="61FA5FE3" w14:textId="77777777" w:rsidR="00D10030" w:rsidRPr="00D24A85" w:rsidRDefault="00D10030"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 Зерттеу нәтижелері «Жануарлардың патологиялық анатомиясы», «Өнімді жануарлар ауруларының салыстырмалы патоморфологиясы» пәндерінен оқулықтар мен оқу құралдарын жазғанда, сонымен бірге ауылшаруашылық жоғарғы оқу орындарындағы ветеринария факультеті студенттеріне оқылатын лекциялар, лабораториялық және тәжірибелік сабақтар өткізгенде, шаруашылықтарда некробактериозды балау және емдеу мақсатында қолданылуы мүмкін.</w:t>
      </w:r>
    </w:p>
    <w:p w14:paraId="5D3D7130"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192C2398"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4D5E39F0"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32E17D1C"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0F897B9C"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2857BA62"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4896099C"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3EFB6E81"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4ECB139E"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5FBC7C8C" w14:textId="77777777" w:rsidR="007F27BA" w:rsidRPr="00D24A85" w:rsidRDefault="007F27BA" w:rsidP="00D94BCD">
      <w:pPr>
        <w:spacing w:after="0" w:line="240" w:lineRule="auto"/>
        <w:ind w:firstLine="709"/>
        <w:jc w:val="both"/>
        <w:rPr>
          <w:rFonts w:ascii="Times New Roman" w:hAnsi="Times New Roman" w:cs="Times New Roman"/>
          <w:b/>
          <w:sz w:val="28"/>
          <w:szCs w:val="28"/>
          <w:lang w:val="kk-KZ"/>
        </w:rPr>
      </w:pPr>
    </w:p>
    <w:p w14:paraId="5D02F321"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553624E2"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1931E186"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29A588FA"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4E84BA9B"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54F7B9B4"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3E9C0FB9"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0414042D"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0EF0EF45"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4C17D107"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48BAE4C4"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44E70A45"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6E81D573"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05E69B8F"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7AEA7D4F"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10D64107"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068970CE" w14:textId="77777777" w:rsidR="00162A99" w:rsidRPr="00D24A85" w:rsidRDefault="00162A99" w:rsidP="00D94BCD">
      <w:pPr>
        <w:spacing w:after="0" w:line="240" w:lineRule="auto"/>
        <w:ind w:firstLine="709"/>
        <w:jc w:val="both"/>
        <w:rPr>
          <w:rFonts w:ascii="Times New Roman" w:hAnsi="Times New Roman" w:cs="Times New Roman"/>
          <w:b/>
          <w:sz w:val="28"/>
          <w:szCs w:val="28"/>
          <w:lang w:val="kk-KZ"/>
        </w:rPr>
      </w:pPr>
    </w:p>
    <w:p w14:paraId="61B93858" w14:textId="77777777" w:rsidR="00FC3C11" w:rsidRPr="00D24A85" w:rsidRDefault="00D10030" w:rsidP="00D94BCD">
      <w:p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6</w:t>
      </w:r>
      <w:r w:rsidR="00FC3C11" w:rsidRPr="00D24A85">
        <w:rPr>
          <w:rFonts w:ascii="Times New Roman" w:hAnsi="Times New Roman" w:cs="Times New Roman"/>
          <w:b/>
          <w:sz w:val="28"/>
          <w:szCs w:val="28"/>
          <w:lang w:val="kk-KZ"/>
        </w:rPr>
        <w:t>. ПАЙДАЛАНЫЛҒАН ӘДЕБИЕТТЕРДІҢ ТІЗІМІ</w:t>
      </w:r>
    </w:p>
    <w:p w14:paraId="1559AA3B" w14:textId="41A9AE15"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1. </w:t>
      </w:r>
      <w:r w:rsidRPr="00D24A85">
        <w:rPr>
          <w:rFonts w:ascii="Times New Roman" w:hAnsi="Times New Roman" w:cs="Times New Roman"/>
          <w:sz w:val="28"/>
          <w:szCs w:val="28"/>
        </w:rPr>
        <w:t>Инфекционные болезни животных / Б.Ф. Бессарабов, Е.С. Воронин и др.; Под ред. А. А. Сидорчука. — М.: Колос</w:t>
      </w:r>
      <w:r w:rsidR="00577900"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rPr>
        <w:t xml:space="preserve">С, 2007. </w:t>
      </w:r>
      <w:r w:rsidRPr="00D24A85">
        <w:rPr>
          <w:rFonts w:ascii="Times New Roman" w:hAnsi="Times New Roman" w:cs="Times New Roman"/>
          <w:sz w:val="28"/>
          <w:szCs w:val="28"/>
          <w:lang w:val="kk-KZ"/>
        </w:rPr>
        <w:t>-</w:t>
      </w:r>
      <w:r w:rsidRPr="00D24A85">
        <w:rPr>
          <w:rFonts w:ascii="Times New Roman" w:hAnsi="Times New Roman" w:cs="Times New Roman"/>
          <w:sz w:val="28"/>
          <w:szCs w:val="28"/>
        </w:rPr>
        <w:t xml:space="preserve"> 671 с</w:t>
      </w:r>
      <w:r w:rsidRPr="00D24A85">
        <w:rPr>
          <w:rFonts w:ascii="Times New Roman" w:hAnsi="Times New Roman" w:cs="Times New Roman"/>
          <w:sz w:val="28"/>
          <w:szCs w:val="28"/>
          <w:lang w:val="kk-KZ"/>
        </w:rPr>
        <w:t>.</w:t>
      </w:r>
    </w:p>
    <w:p w14:paraId="2BE45C32"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 Тулемисова Ж.К., Иванов Н.П., Ибажанова А.С. Ірі қара мал некробактериозын емдеу және алдын – алу// Ғылыми ұсыныс, Алматы «Нұр» баспасы, 2020 ж., Б.17.</w:t>
      </w:r>
    </w:p>
    <w:p w14:paraId="72B1BDEE" w14:textId="0D9CB795"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3. </w:t>
      </w:r>
      <w:proofErr w:type="spellStart"/>
      <w:r w:rsidRPr="00D24A85">
        <w:rPr>
          <w:rFonts w:ascii="Times New Roman" w:hAnsi="Times New Roman" w:cs="Times New Roman"/>
          <w:sz w:val="28"/>
          <w:szCs w:val="28"/>
        </w:rPr>
        <w:t>Тулемисова</w:t>
      </w:r>
      <w:proofErr w:type="spellEnd"/>
      <w:r w:rsidRPr="00D24A85">
        <w:rPr>
          <w:rFonts w:ascii="Times New Roman" w:hAnsi="Times New Roman" w:cs="Times New Roman"/>
          <w:sz w:val="28"/>
          <w:szCs w:val="28"/>
        </w:rPr>
        <w:t xml:space="preserve"> Ж.К.,</w:t>
      </w:r>
      <w:r w:rsidR="00B572DF"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rPr>
        <w:t>Касенова Г.Т.,</w:t>
      </w:r>
      <w:r w:rsidR="00FE66A4" w:rsidRPr="00D24A85">
        <w:rPr>
          <w:rFonts w:ascii="Times New Roman" w:hAnsi="Times New Roman" w:cs="Times New Roman"/>
          <w:sz w:val="28"/>
          <w:szCs w:val="28"/>
          <w:lang w:val="kk-KZ"/>
        </w:rPr>
        <w:t xml:space="preserve"> </w:t>
      </w:r>
      <w:proofErr w:type="spellStart"/>
      <w:r w:rsidRPr="00D24A85">
        <w:rPr>
          <w:rFonts w:ascii="Times New Roman" w:hAnsi="Times New Roman" w:cs="Times New Roman"/>
          <w:sz w:val="28"/>
          <w:szCs w:val="28"/>
        </w:rPr>
        <w:t>Музапбаров</w:t>
      </w:r>
      <w:proofErr w:type="spellEnd"/>
      <w:r w:rsidRPr="00D24A85">
        <w:rPr>
          <w:rFonts w:ascii="Times New Roman" w:hAnsi="Times New Roman" w:cs="Times New Roman"/>
          <w:sz w:val="28"/>
          <w:szCs w:val="28"/>
        </w:rPr>
        <w:t xml:space="preserve"> Б. Антагонистическая активность и чувствительность к антибиотикам молочнокислых бактерий, выделенных на различных молочных продуктов//Биотехнология.</w:t>
      </w:r>
      <w:r w:rsidR="006B204E" w:rsidRPr="00D24A85">
        <w:rPr>
          <w:rFonts w:ascii="Times New Roman" w:hAnsi="Times New Roman" w:cs="Times New Roman"/>
          <w:sz w:val="28"/>
          <w:szCs w:val="28"/>
          <w:lang w:val="kk-KZ"/>
        </w:rPr>
        <w:t xml:space="preserve"> </w:t>
      </w:r>
      <w:r w:rsidRPr="006E7B60">
        <w:rPr>
          <w:rFonts w:ascii="Times New Roman" w:hAnsi="Times New Roman" w:cs="Times New Roman"/>
          <w:sz w:val="28"/>
          <w:szCs w:val="28"/>
          <w:lang w:val="kk-KZ"/>
        </w:rPr>
        <w:t>Теория и практика.-</w:t>
      </w:r>
      <w:r w:rsidRPr="00D24A85">
        <w:rPr>
          <w:rFonts w:ascii="Times New Roman" w:hAnsi="Times New Roman" w:cs="Times New Roman"/>
          <w:sz w:val="28"/>
          <w:szCs w:val="28"/>
          <w:lang w:val="kk-KZ"/>
        </w:rPr>
        <w:t xml:space="preserve"> Степногорск:-2001.-№3-4-с.26.</w:t>
      </w:r>
    </w:p>
    <w:p w14:paraId="27D05683"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4. Ибажанова А.С., Тулемисова Ж.К., Мықтыбаева Р.Ж., Әзтен Е.М. Ірі қара мал некробактериозының патоморфологиясы. Ізденістер нәтижелер, Алматы, №3 басылым, Б. 23-27, 2019 ж.</w:t>
      </w:r>
    </w:p>
    <w:p w14:paraId="7E93AD96" w14:textId="6300530F" w:rsidR="00983774" w:rsidRPr="00D24A85" w:rsidRDefault="00983774" w:rsidP="00D94BCD">
      <w:pPr>
        <w:autoSpaceDE w:val="0"/>
        <w:autoSpaceDN w:val="0"/>
        <w:adjustRightInd w:val="0"/>
        <w:spacing w:after="0" w:line="240" w:lineRule="auto"/>
        <w:ind w:firstLine="709"/>
        <w:jc w:val="both"/>
        <w:rPr>
          <w:rFonts w:ascii="Times New Roman" w:hAnsi="Times New Roman" w:cs="Times New Roman"/>
          <w:sz w:val="28"/>
          <w:szCs w:val="28"/>
        </w:rPr>
      </w:pPr>
      <w:r w:rsidRPr="00D24A85">
        <w:rPr>
          <w:rFonts w:ascii="Times New Roman" w:hAnsi="Times New Roman" w:cs="Times New Roman"/>
          <w:sz w:val="28"/>
          <w:szCs w:val="28"/>
          <w:lang w:val="kk-KZ"/>
        </w:rPr>
        <w:t>5. Ибажанова А.С., Тулемисова Ж.К., Мықтыбаева Р.Ж.</w:t>
      </w:r>
      <w:r w:rsidR="00006C54" w:rsidRPr="00006C54">
        <w:rPr>
          <w:rFonts w:ascii="Times New Roman" w:hAnsi="Times New Roman" w:cs="Times New Roman"/>
          <w:sz w:val="28"/>
          <w:szCs w:val="28"/>
          <w:lang w:val="kk-KZ"/>
        </w:rPr>
        <w:t xml:space="preserve"> </w:t>
      </w:r>
      <w:r w:rsidRPr="00D24A85">
        <w:rPr>
          <w:rFonts w:ascii="Times New Roman" w:hAnsi="Times New Roman" w:cs="Times New Roman"/>
          <w:sz w:val="28"/>
          <w:szCs w:val="28"/>
          <w:lang w:val="kk-KZ"/>
        </w:rPr>
        <w:t>//Патоморфологическая диагностика и лечение некробактериоза крс в хозяйстве «К- АНАР», Сolloquium-journal №24 (48), 2019, Część 2 (Warszawa, Polska). РИНЦ, стр. 29-32.</w:t>
      </w:r>
    </w:p>
    <w:p w14:paraId="02775712"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6. Брылин А.П. Лечение крупного рогатого скота при некробактериозе// Ветеринария, 2015. – N 5. - С.12-13.</w:t>
      </w:r>
    </w:p>
    <w:p w14:paraId="3753FF84" w14:textId="4C871A26"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7. </w:t>
      </w:r>
      <w:r w:rsidR="007159BF" w:rsidRPr="00D24A85">
        <w:rPr>
          <w:sz w:val="28"/>
          <w:szCs w:val="28"/>
          <w:lang w:val="kk-KZ"/>
        </w:rPr>
        <w:t xml:space="preserve">Сидорчук А.А. </w:t>
      </w:r>
      <w:r w:rsidRPr="00D24A85">
        <w:rPr>
          <w:sz w:val="28"/>
          <w:szCs w:val="28"/>
          <w:lang w:val="kk-KZ"/>
        </w:rPr>
        <w:t xml:space="preserve">Инфекционные </w:t>
      </w:r>
      <w:r w:rsidR="00CB5061" w:rsidRPr="00D24A85">
        <w:rPr>
          <w:sz w:val="28"/>
          <w:szCs w:val="28"/>
          <w:lang w:val="kk-KZ"/>
        </w:rPr>
        <w:t>б</w:t>
      </w:r>
      <w:r w:rsidRPr="00D24A85">
        <w:rPr>
          <w:sz w:val="28"/>
          <w:szCs w:val="28"/>
          <w:lang w:val="kk-KZ"/>
        </w:rPr>
        <w:t>олезни животных - М.: Колос</w:t>
      </w:r>
      <w:r w:rsidR="009F08E4" w:rsidRPr="00D24A85">
        <w:rPr>
          <w:sz w:val="28"/>
          <w:szCs w:val="28"/>
          <w:lang w:val="kk-KZ"/>
        </w:rPr>
        <w:t xml:space="preserve"> </w:t>
      </w:r>
      <w:r w:rsidRPr="00D24A85">
        <w:rPr>
          <w:sz w:val="28"/>
          <w:szCs w:val="28"/>
          <w:lang w:val="kk-KZ"/>
        </w:rPr>
        <w:t>С, 2007</w:t>
      </w:r>
    </w:p>
    <w:p w14:paraId="2C7E4AB7"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8. Самоловов А.А. Некробактериоз крупного рогатого скота и пути решения проблемы// Аграрная Россия. - 2011. –N 3. - С.34-37.</w:t>
      </w:r>
    </w:p>
    <w:p w14:paraId="04051E35"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9. Сидорчук А.А. Некробактериоз: прошлое, настоящее, будующее Ветеринарная медицина, 2002. –N 2. -С.33-34.</w:t>
      </w:r>
    </w:p>
    <w:p w14:paraId="536494EB"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10. </w:t>
      </w:r>
      <w:r w:rsidRPr="00D24A85">
        <w:rPr>
          <w:sz w:val="28"/>
          <w:szCs w:val="28"/>
          <w:lang w:val="en-US"/>
        </w:rPr>
        <w:t>Bauer BU, Rapp C, Mulling CK, Meissner J, Vogel C, Humann-</w:t>
      </w:r>
      <w:proofErr w:type="spellStart"/>
      <w:r w:rsidRPr="00D24A85">
        <w:rPr>
          <w:sz w:val="28"/>
          <w:szCs w:val="28"/>
          <w:lang w:val="en-US"/>
        </w:rPr>
        <w:t>Ziehank</w:t>
      </w:r>
      <w:proofErr w:type="spellEnd"/>
      <w:r w:rsidRPr="00D24A85">
        <w:rPr>
          <w:sz w:val="28"/>
          <w:szCs w:val="28"/>
          <w:lang w:val="en-US"/>
        </w:rPr>
        <w:t xml:space="preserve"> E. Influence of dietary zinc on the claw and interdigital skin of sheep. J</w:t>
      </w:r>
      <w:r w:rsidRPr="00D24A85">
        <w:rPr>
          <w:sz w:val="28"/>
          <w:szCs w:val="28"/>
        </w:rPr>
        <w:t xml:space="preserve"> </w:t>
      </w:r>
      <w:r w:rsidRPr="00D24A85">
        <w:rPr>
          <w:sz w:val="28"/>
          <w:szCs w:val="28"/>
          <w:lang w:val="en-US"/>
        </w:rPr>
        <w:t>Trace</w:t>
      </w:r>
      <w:r w:rsidRPr="00D24A85">
        <w:rPr>
          <w:sz w:val="28"/>
          <w:szCs w:val="28"/>
        </w:rPr>
        <w:t xml:space="preserve"> </w:t>
      </w:r>
      <w:r w:rsidRPr="00D24A85">
        <w:rPr>
          <w:sz w:val="28"/>
          <w:szCs w:val="28"/>
          <w:lang w:val="en-US"/>
        </w:rPr>
        <w:t>Elem</w:t>
      </w:r>
      <w:r w:rsidRPr="00D24A85">
        <w:rPr>
          <w:sz w:val="28"/>
          <w:szCs w:val="28"/>
        </w:rPr>
        <w:t xml:space="preserve"> </w:t>
      </w:r>
      <w:r w:rsidRPr="00D24A85">
        <w:rPr>
          <w:sz w:val="28"/>
          <w:szCs w:val="28"/>
          <w:lang w:val="en-US"/>
        </w:rPr>
        <w:t>Med</w:t>
      </w:r>
      <w:r w:rsidRPr="00D24A85">
        <w:rPr>
          <w:sz w:val="28"/>
          <w:szCs w:val="28"/>
        </w:rPr>
        <w:t xml:space="preserve"> </w:t>
      </w:r>
      <w:r w:rsidRPr="00D24A85">
        <w:rPr>
          <w:sz w:val="28"/>
          <w:szCs w:val="28"/>
          <w:lang w:val="en-US"/>
        </w:rPr>
        <w:t>Biol</w:t>
      </w:r>
      <w:r w:rsidRPr="00D24A85">
        <w:rPr>
          <w:sz w:val="28"/>
          <w:szCs w:val="28"/>
        </w:rPr>
        <w:t xml:space="preserve">. 2018 </w:t>
      </w:r>
      <w:proofErr w:type="gramStart"/>
      <w:r w:rsidRPr="00D24A85">
        <w:rPr>
          <w:sz w:val="28"/>
          <w:szCs w:val="28"/>
          <w:lang w:val="en-US"/>
        </w:rPr>
        <w:t>Dec</w:t>
      </w:r>
      <w:r w:rsidRPr="00D24A85">
        <w:rPr>
          <w:sz w:val="28"/>
          <w:szCs w:val="28"/>
        </w:rPr>
        <w:t>;50:368</w:t>
      </w:r>
      <w:proofErr w:type="gramEnd"/>
      <w:r w:rsidRPr="00D24A85">
        <w:rPr>
          <w:sz w:val="28"/>
          <w:szCs w:val="28"/>
        </w:rPr>
        <w:t>-76.</w:t>
      </w:r>
    </w:p>
    <w:p w14:paraId="54B1E804"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11. </w:t>
      </w:r>
      <w:proofErr w:type="spellStart"/>
      <w:r w:rsidRPr="00D24A85">
        <w:rPr>
          <w:rStyle w:val="hl"/>
          <w:sz w:val="28"/>
          <w:szCs w:val="28"/>
        </w:rPr>
        <w:t>Анакина</w:t>
      </w:r>
      <w:proofErr w:type="spellEnd"/>
      <w:r w:rsidRPr="00D24A85">
        <w:rPr>
          <w:rStyle w:val="apple-converted-space"/>
          <w:rFonts w:eastAsia="Lucida Sans Unicode"/>
          <w:sz w:val="28"/>
          <w:szCs w:val="28"/>
          <w:lang w:val="kk-KZ"/>
        </w:rPr>
        <w:t xml:space="preserve"> </w:t>
      </w:r>
      <w:r w:rsidRPr="00D24A85">
        <w:rPr>
          <w:sz w:val="28"/>
          <w:szCs w:val="28"/>
        </w:rPr>
        <w:t>Ю. Г. Болезни конечностей рогатого скота в условиях интенсивной технологии. -</w:t>
      </w:r>
      <w:r w:rsidRPr="00D24A85">
        <w:rPr>
          <w:sz w:val="28"/>
          <w:szCs w:val="28"/>
          <w:lang w:val="kk-KZ"/>
        </w:rPr>
        <w:t xml:space="preserve"> </w:t>
      </w:r>
      <w:r w:rsidRPr="00D24A85">
        <w:rPr>
          <w:sz w:val="28"/>
          <w:szCs w:val="28"/>
        </w:rPr>
        <w:t xml:space="preserve">Москва, </w:t>
      </w:r>
      <w:r w:rsidRPr="00D24A85">
        <w:rPr>
          <w:sz w:val="28"/>
          <w:szCs w:val="28"/>
          <w:lang w:val="kk-KZ"/>
        </w:rPr>
        <w:t>2018</w:t>
      </w:r>
      <w:r w:rsidRPr="00D24A85">
        <w:rPr>
          <w:sz w:val="28"/>
          <w:szCs w:val="28"/>
        </w:rPr>
        <w:t>.-</w:t>
      </w:r>
      <w:r w:rsidRPr="00D24A85">
        <w:rPr>
          <w:sz w:val="28"/>
          <w:szCs w:val="28"/>
          <w:lang w:val="kk-KZ"/>
        </w:rPr>
        <w:t xml:space="preserve"> стр.</w:t>
      </w:r>
      <w:r w:rsidRPr="00D24A85">
        <w:rPr>
          <w:sz w:val="28"/>
          <w:szCs w:val="28"/>
        </w:rPr>
        <w:t>50</w:t>
      </w:r>
    </w:p>
    <w:p w14:paraId="481EC9D4"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12. </w:t>
      </w:r>
      <w:r w:rsidRPr="00D24A85">
        <w:rPr>
          <w:sz w:val="28"/>
          <w:szCs w:val="28"/>
        </w:rPr>
        <w:t>Аракелова Н Т. Заболевание копытец: решение проблемы</w:t>
      </w:r>
      <w:r w:rsidRPr="00D24A85">
        <w:rPr>
          <w:sz w:val="28"/>
          <w:szCs w:val="28"/>
          <w:lang w:val="kk-KZ"/>
        </w:rPr>
        <w:t>. Ветеринария - 2017. № 11., стр. 17.</w:t>
      </w:r>
    </w:p>
    <w:p w14:paraId="6031A4D4"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13. </w:t>
      </w:r>
      <w:r w:rsidRPr="00D24A85">
        <w:rPr>
          <w:rStyle w:val="apple-converted-space"/>
          <w:sz w:val="28"/>
          <w:szCs w:val="28"/>
          <w:lang w:val="kk-KZ"/>
        </w:rPr>
        <w:t xml:space="preserve">Ы.Ө. Ығылманұлы </w:t>
      </w:r>
      <w:r w:rsidRPr="00D24A85">
        <w:rPr>
          <w:sz w:val="28"/>
          <w:szCs w:val="28"/>
          <w:lang w:val="kk-KZ"/>
        </w:rPr>
        <w:t>«Жануарлардың паталогиялық анатомиясы», Алматы, 2017 жыл, 3- ші том, Б. 141-149.</w:t>
      </w:r>
    </w:p>
    <w:p w14:paraId="6B8D388C"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en-US"/>
        </w:rPr>
      </w:pPr>
      <w:r w:rsidRPr="00D24A85">
        <w:rPr>
          <w:sz w:val="28"/>
          <w:szCs w:val="28"/>
          <w:lang w:val="kk-KZ"/>
        </w:rPr>
        <w:t xml:space="preserve">14. </w:t>
      </w:r>
      <w:r w:rsidRPr="00D24A85">
        <w:rPr>
          <w:rStyle w:val="hl"/>
          <w:sz w:val="28"/>
          <w:szCs w:val="28"/>
          <w:lang w:val="kk-KZ"/>
        </w:rPr>
        <w:t>Бессарабов</w:t>
      </w:r>
      <w:r w:rsidRPr="00D24A85">
        <w:rPr>
          <w:sz w:val="28"/>
          <w:szCs w:val="28"/>
          <w:shd w:val="clear" w:color="auto" w:fill="FFFFFF"/>
          <w:lang w:val="kk-KZ"/>
        </w:rPr>
        <w:t xml:space="preserve"> Б.Ф. Инфекционные болезни животных. М.: Колос, 2017. – 671</w:t>
      </w:r>
    </w:p>
    <w:p w14:paraId="23BF4367"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en-US"/>
        </w:rPr>
      </w:pPr>
      <w:r w:rsidRPr="00D24A85">
        <w:rPr>
          <w:sz w:val="28"/>
          <w:szCs w:val="28"/>
          <w:lang w:val="kk-KZ"/>
        </w:rPr>
        <w:t xml:space="preserve">15. </w:t>
      </w:r>
      <w:r w:rsidRPr="00D24A85">
        <w:rPr>
          <w:sz w:val="28"/>
          <w:szCs w:val="28"/>
          <w:lang w:val="en-US"/>
        </w:rPr>
        <w:t>Bay V, Griffiths B, Carter S, Evans NJ, Lenzi L, Bicalho RC, Oikonomou G. 16S rRNA amplicon sequencing reveals a polymicrobial nature of complicated claw horn disruption lesions and interdigital phlegmon in dairy cattle. Sci Rep. 2018 Oct;8(1):1-12</w:t>
      </w:r>
    </w:p>
    <w:p w14:paraId="7B8999A9"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16. </w:t>
      </w:r>
      <w:r w:rsidRPr="00D24A85">
        <w:rPr>
          <w:sz w:val="28"/>
          <w:szCs w:val="28"/>
          <w:lang w:val="en-US"/>
        </w:rPr>
        <w:t xml:space="preserve">Kilic N, Ceylan A, Serin I, </w:t>
      </w:r>
      <w:proofErr w:type="spellStart"/>
      <w:r w:rsidRPr="00D24A85">
        <w:rPr>
          <w:sz w:val="28"/>
          <w:szCs w:val="28"/>
          <w:lang w:val="en-US"/>
        </w:rPr>
        <w:t>Gokbulut</w:t>
      </w:r>
      <w:proofErr w:type="spellEnd"/>
      <w:r w:rsidRPr="00D24A85">
        <w:rPr>
          <w:sz w:val="28"/>
          <w:szCs w:val="28"/>
          <w:lang w:val="en-US"/>
        </w:rPr>
        <w:t xml:space="preserve"> C. Possible interaction between lameness, fertility, some minerals, and vitamin E in dairy cows. Bull Vet Inst </w:t>
      </w:r>
      <w:proofErr w:type="spellStart"/>
      <w:r w:rsidRPr="00D24A85">
        <w:rPr>
          <w:sz w:val="28"/>
          <w:szCs w:val="28"/>
          <w:lang w:val="en-US"/>
        </w:rPr>
        <w:t>Pulawy</w:t>
      </w:r>
      <w:proofErr w:type="spellEnd"/>
      <w:r w:rsidRPr="00D24A85">
        <w:rPr>
          <w:sz w:val="28"/>
          <w:szCs w:val="28"/>
          <w:lang w:val="en-US"/>
        </w:rPr>
        <w:t>. 2007 Sep;51(3): 425-9.</w:t>
      </w:r>
    </w:p>
    <w:p w14:paraId="68D8E107"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17. </w:t>
      </w:r>
      <w:r w:rsidRPr="00D24A85">
        <w:rPr>
          <w:rFonts w:ascii="Times New Roman" w:hAnsi="Times New Roman" w:cs="Times New Roman"/>
          <w:sz w:val="28"/>
          <w:szCs w:val="28"/>
        </w:rPr>
        <w:t>Б</w:t>
      </w:r>
      <w:r w:rsidRPr="00D24A85">
        <w:rPr>
          <w:rFonts w:ascii="Times New Roman" w:hAnsi="Times New Roman" w:cs="Times New Roman"/>
          <w:sz w:val="28"/>
          <w:szCs w:val="28"/>
          <w:lang w:val="en-US"/>
        </w:rPr>
        <w:t>.</w:t>
      </w:r>
      <w:r w:rsidRPr="00D24A85">
        <w:rPr>
          <w:rFonts w:ascii="Times New Roman" w:hAnsi="Times New Roman" w:cs="Times New Roman"/>
          <w:sz w:val="28"/>
          <w:szCs w:val="28"/>
        </w:rPr>
        <w:t>Ф</w:t>
      </w:r>
      <w:r w:rsidRPr="00D24A85">
        <w:rPr>
          <w:rFonts w:ascii="Times New Roman" w:hAnsi="Times New Roman" w:cs="Times New Roman"/>
          <w:sz w:val="28"/>
          <w:szCs w:val="28"/>
          <w:lang w:val="en-US"/>
        </w:rPr>
        <w:t xml:space="preserve">. </w:t>
      </w:r>
      <w:r w:rsidRPr="00D24A85">
        <w:rPr>
          <w:rFonts w:ascii="Times New Roman" w:hAnsi="Times New Roman" w:cs="Times New Roman"/>
          <w:sz w:val="28"/>
          <w:szCs w:val="28"/>
        </w:rPr>
        <w:t>Бессарабов</w:t>
      </w:r>
      <w:r w:rsidRPr="00D24A85">
        <w:rPr>
          <w:rFonts w:ascii="Times New Roman" w:hAnsi="Times New Roman" w:cs="Times New Roman"/>
          <w:sz w:val="28"/>
          <w:szCs w:val="28"/>
          <w:lang w:val="kk-KZ"/>
        </w:rPr>
        <w:t xml:space="preserve"> и др.</w:t>
      </w:r>
      <w:r w:rsidRPr="00D24A85">
        <w:rPr>
          <w:rFonts w:ascii="Times New Roman" w:hAnsi="Times New Roman" w:cs="Times New Roman"/>
          <w:sz w:val="28"/>
          <w:szCs w:val="28"/>
          <w:lang w:val="en-US"/>
        </w:rPr>
        <w:t xml:space="preserve"> </w:t>
      </w:r>
      <w:r w:rsidRPr="00D24A85">
        <w:rPr>
          <w:rFonts w:ascii="Times New Roman" w:hAnsi="Times New Roman" w:cs="Times New Roman"/>
          <w:sz w:val="28"/>
          <w:szCs w:val="28"/>
        </w:rPr>
        <w:t>Инфекционные болезни животных</w:t>
      </w:r>
      <w:r w:rsidRPr="00D24A85">
        <w:rPr>
          <w:rFonts w:ascii="Times New Roman" w:hAnsi="Times New Roman" w:cs="Times New Roman"/>
          <w:sz w:val="28"/>
          <w:szCs w:val="28"/>
          <w:lang w:val="kk-KZ"/>
        </w:rPr>
        <w:t xml:space="preserve"> - </w:t>
      </w:r>
      <w:r w:rsidRPr="00D24A85">
        <w:rPr>
          <w:rFonts w:ascii="Times New Roman" w:hAnsi="Times New Roman" w:cs="Times New Roman"/>
          <w:sz w:val="28"/>
          <w:szCs w:val="28"/>
        </w:rPr>
        <w:t>М.: Колос</w:t>
      </w:r>
      <w:r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rPr>
        <w:t>С, 2007.</w:t>
      </w:r>
      <w:r w:rsidRPr="00D24A85">
        <w:rPr>
          <w:rFonts w:ascii="Times New Roman" w:hAnsi="Times New Roman" w:cs="Times New Roman"/>
          <w:sz w:val="28"/>
          <w:szCs w:val="28"/>
          <w:lang w:val="kk-KZ"/>
        </w:rPr>
        <w:t xml:space="preserve"> - </w:t>
      </w:r>
      <w:r w:rsidRPr="00D24A85">
        <w:rPr>
          <w:rFonts w:ascii="Times New Roman" w:hAnsi="Times New Roman" w:cs="Times New Roman"/>
          <w:sz w:val="28"/>
          <w:szCs w:val="28"/>
        </w:rPr>
        <w:t>671 с</w:t>
      </w:r>
      <w:r w:rsidRPr="00D24A85">
        <w:rPr>
          <w:rFonts w:ascii="Times New Roman" w:hAnsi="Times New Roman" w:cs="Times New Roman"/>
          <w:sz w:val="28"/>
          <w:szCs w:val="28"/>
          <w:lang w:val="kk-KZ"/>
        </w:rPr>
        <w:t>.</w:t>
      </w:r>
    </w:p>
    <w:p w14:paraId="633DB477"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lastRenderedPageBreak/>
        <w:t xml:space="preserve">18. </w:t>
      </w:r>
      <w:r w:rsidRPr="00D24A85">
        <w:rPr>
          <w:rStyle w:val="hl"/>
          <w:sz w:val="28"/>
          <w:szCs w:val="28"/>
        </w:rPr>
        <w:t>Аракелова</w:t>
      </w:r>
      <w:r w:rsidRPr="00D24A85">
        <w:rPr>
          <w:rStyle w:val="apple-converted-space"/>
          <w:rFonts w:eastAsia="Lucida Sans Unicode"/>
          <w:sz w:val="28"/>
          <w:szCs w:val="28"/>
          <w:lang w:val="kk-KZ"/>
        </w:rPr>
        <w:t xml:space="preserve"> </w:t>
      </w:r>
      <w:r w:rsidRPr="00D24A85">
        <w:rPr>
          <w:sz w:val="28"/>
          <w:szCs w:val="28"/>
        </w:rPr>
        <w:t>Н.Т. Ветеринарные коврики — профилактика и лечение при заболеваниях копытец</w:t>
      </w:r>
      <w:r w:rsidRPr="00D24A85">
        <w:rPr>
          <w:sz w:val="28"/>
          <w:szCs w:val="28"/>
          <w:lang w:val="kk-KZ"/>
        </w:rPr>
        <w:t xml:space="preserve">. </w:t>
      </w:r>
      <w:r w:rsidRPr="00D24A85">
        <w:rPr>
          <w:sz w:val="28"/>
          <w:szCs w:val="28"/>
        </w:rPr>
        <w:t>Ветеринария</w:t>
      </w:r>
      <w:r w:rsidRPr="00D24A85">
        <w:rPr>
          <w:sz w:val="28"/>
          <w:szCs w:val="28"/>
          <w:lang w:val="kk-KZ"/>
        </w:rPr>
        <w:t xml:space="preserve"> - 2018</w:t>
      </w:r>
      <w:r w:rsidRPr="00D24A85">
        <w:rPr>
          <w:sz w:val="28"/>
          <w:szCs w:val="28"/>
        </w:rPr>
        <w:t>. № 4.-е. 19-20.</w:t>
      </w:r>
    </w:p>
    <w:p w14:paraId="51411AC9"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19. </w:t>
      </w:r>
      <w:r w:rsidRPr="00D24A85">
        <w:rPr>
          <w:sz w:val="28"/>
          <w:szCs w:val="28"/>
        </w:rPr>
        <w:t>Аракелова Н</w:t>
      </w:r>
      <w:r w:rsidRPr="00D24A85">
        <w:rPr>
          <w:sz w:val="28"/>
          <w:szCs w:val="28"/>
          <w:lang w:val="kk-KZ"/>
        </w:rPr>
        <w:t>.</w:t>
      </w:r>
      <w:r w:rsidRPr="00D24A85">
        <w:rPr>
          <w:sz w:val="28"/>
          <w:szCs w:val="28"/>
        </w:rPr>
        <w:t>Т. Заболевание копытец: решение проблемы</w:t>
      </w:r>
      <w:r w:rsidRPr="00D24A85">
        <w:rPr>
          <w:sz w:val="28"/>
          <w:szCs w:val="28"/>
          <w:lang w:val="kk-KZ"/>
        </w:rPr>
        <w:t xml:space="preserve">. </w:t>
      </w:r>
      <w:r w:rsidRPr="00D24A85">
        <w:rPr>
          <w:sz w:val="28"/>
          <w:szCs w:val="28"/>
        </w:rPr>
        <w:t>Ветеринария</w:t>
      </w:r>
      <w:r w:rsidRPr="00D24A85">
        <w:rPr>
          <w:sz w:val="28"/>
          <w:szCs w:val="28"/>
          <w:lang w:val="kk-KZ"/>
        </w:rPr>
        <w:t xml:space="preserve"> - 2017</w:t>
      </w:r>
      <w:r w:rsidRPr="00D24A85">
        <w:rPr>
          <w:sz w:val="28"/>
          <w:szCs w:val="28"/>
        </w:rPr>
        <w:t xml:space="preserve">. </w:t>
      </w:r>
      <w:r w:rsidRPr="00D24A85">
        <w:rPr>
          <w:sz w:val="28"/>
          <w:szCs w:val="28"/>
          <w:lang w:val="en-US"/>
        </w:rPr>
        <w:t>№ 11.-</w:t>
      </w:r>
      <w:r w:rsidRPr="00D24A85">
        <w:rPr>
          <w:sz w:val="28"/>
          <w:szCs w:val="28"/>
        </w:rPr>
        <w:t>е</w:t>
      </w:r>
      <w:r w:rsidRPr="00D24A85">
        <w:rPr>
          <w:sz w:val="28"/>
          <w:szCs w:val="28"/>
          <w:lang w:val="en-US"/>
        </w:rPr>
        <w:t>. 17.</w:t>
      </w:r>
    </w:p>
    <w:p w14:paraId="49AD7DE4"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20. </w:t>
      </w:r>
      <w:r w:rsidRPr="00D24A85">
        <w:rPr>
          <w:sz w:val="28"/>
          <w:szCs w:val="28"/>
          <w:lang w:val="en-US"/>
        </w:rPr>
        <w:t xml:space="preserve">Lundstrom A. The Influence of bread, age, body weight and season on digital diseases and hoof size in dairy cows// </w:t>
      </w:r>
      <w:proofErr w:type="spellStart"/>
      <w:r w:rsidRPr="00D24A85">
        <w:rPr>
          <w:sz w:val="28"/>
          <w:szCs w:val="28"/>
          <w:lang w:val="en-US"/>
        </w:rPr>
        <w:t>Zentralblatt</w:t>
      </w:r>
      <w:proofErr w:type="spellEnd"/>
      <w:r w:rsidRPr="00D24A85">
        <w:rPr>
          <w:sz w:val="28"/>
          <w:szCs w:val="28"/>
          <w:lang w:val="en-US"/>
        </w:rPr>
        <w:t xml:space="preserve"> fur </w:t>
      </w:r>
      <w:proofErr w:type="spellStart"/>
      <w:r w:rsidRPr="00D24A85">
        <w:rPr>
          <w:sz w:val="28"/>
          <w:szCs w:val="28"/>
          <w:lang w:val="en-US"/>
        </w:rPr>
        <w:t>Vetrinerkundizen</w:t>
      </w:r>
      <w:proofErr w:type="spellEnd"/>
      <w:r w:rsidRPr="00D24A85">
        <w:rPr>
          <w:sz w:val="28"/>
          <w:szCs w:val="28"/>
          <w:lang w:val="en-US"/>
        </w:rPr>
        <w:t xml:space="preserve">. </w:t>
      </w:r>
      <w:r w:rsidRPr="00D24A85">
        <w:rPr>
          <w:sz w:val="28"/>
          <w:szCs w:val="28"/>
          <w:lang w:val="kk-KZ"/>
        </w:rPr>
        <w:t>2018</w:t>
      </w:r>
      <w:r w:rsidRPr="00D24A85">
        <w:rPr>
          <w:sz w:val="28"/>
          <w:szCs w:val="28"/>
          <w:lang w:val="en-US"/>
        </w:rPr>
        <w:t>. -V.28. -N2. -</w:t>
      </w:r>
      <w:r w:rsidRPr="00D24A85">
        <w:rPr>
          <w:sz w:val="28"/>
          <w:szCs w:val="28"/>
          <w:lang w:val="kk-KZ"/>
        </w:rPr>
        <w:t xml:space="preserve"> </w:t>
      </w:r>
      <w:r w:rsidRPr="00D24A85">
        <w:rPr>
          <w:sz w:val="28"/>
          <w:szCs w:val="28"/>
          <w:lang w:val="en-US"/>
        </w:rPr>
        <w:t>P.141-152.</w:t>
      </w:r>
    </w:p>
    <w:p w14:paraId="1FC36ABF"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21. </w:t>
      </w:r>
      <w:r w:rsidRPr="00D24A85">
        <w:rPr>
          <w:sz w:val="28"/>
          <w:szCs w:val="28"/>
          <w:lang w:val="en-US"/>
        </w:rPr>
        <w:t xml:space="preserve">Meisel-Mikolajczyk F. </w:t>
      </w:r>
      <w:proofErr w:type="spellStart"/>
      <w:r w:rsidRPr="00D24A85">
        <w:rPr>
          <w:sz w:val="28"/>
          <w:szCs w:val="28"/>
          <w:lang w:val="en-US"/>
        </w:rPr>
        <w:t>Immonuchemical</w:t>
      </w:r>
      <w:proofErr w:type="spellEnd"/>
      <w:r w:rsidRPr="00D24A85">
        <w:rPr>
          <w:sz w:val="28"/>
          <w:szCs w:val="28"/>
          <w:lang w:val="en-US"/>
        </w:rPr>
        <w:t xml:space="preserve"> investigations on </w:t>
      </w:r>
      <w:proofErr w:type="spellStart"/>
      <w:r w:rsidRPr="00D24A85">
        <w:rPr>
          <w:sz w:val="28"/>
          <w:szCs w:val="28"/>
          <w:lang w:val="en-US"/>
        </w:rPr>
        <w:t>Sphaerophorus</w:t>
      </w:r>
      <w:proofErr w:type="spellEnd"/>
      <w:r w:rsidRPr="00D24A85">
        <w:rPr>
          <w:sz w:val="28"/>
          <w:szCs w:val="28"/>
          <w:lang w:val="en-US"/>
        </w:rPr>
        <w:t xml:space="preserve"> </w:t>
      </w:r>
      <w:proofErr w:type="spellStart"/>
      <w:r w:rsidRPr="00D24A85">
        <w:rPr>
          <w:sz w:val="28"/>
          <w:szCs w:val="28"/>
          <w:lang w:val="en-US"/>
        </w:rPr>
        <w:t>necrophorus</w:t>
      </w:r>
      <w:proofErr w:type="spellEnd"/>
      <w:r w:rsidRPr="00D24A85">
        <w:rPr>
          <w:sz w:val="28"/>
          <w:szCs w:val="28"/>
          <w:lang w:val="en-US"/>
        </w:rPr>
        <w:t xml:space="preserve"> // Bull. Acad. Pol. Sci. Ser. Boil</w:t>
      </w:r>
      <w:r w:rsidRPr="00D24A85">
        <w:rPr>
          <w:sz w:val="28"/>
          <w:szCs w:val="28"/>
          <w:lang w:val="kk-KZ"/>
        </w:rPr>
        <w:t xml:space="preserve"> </w:t>
      </w:r>
      <w:r w:rsidRPr="00D24A85">
        <w:rPr>
          <w:sz w:val="28"/>
          <w:szCs w:val="28"/>
          <w:lang w:val="en-US"/>
        </w:rPr>
        <w:t xml:space="preserve">- </w:t>
      </w:r>
      <w:r w:rsidRPr="00D24A85">
        <w:rPr>
          <w:sz w:val="28"/>
          <w:szCs w:val="28"/>
          <w:lang w:val="kk-KZ"/>
        </w:rPr>
        <w:t>2011</w:t>
      </w:r>
      <w:r w:rsidRPr="00D24A85">
        <w:rPr>
          <w:sz w:val="28"/>
          <w:szCs w:val="28"/>
          <w:lang w:val="en-US"/>
        </w:rPr>
        <w:t xml:space="preserve">. V.20. - N1. - P.5-10. </w:t>
      </w:r>
    </w:p>
    <w:p w14:paraId="26E2EFD7"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22. </w:t>
      </w:r>
      <w:proofErr w:type="spellStart"/>
      <w:r w:rsidRPr="00D24A85">
        <w:rPr>
          <w:sz w:val="28"/>
          <w:szCs w:val="28"/>
          <w:lang w:val="en-US"/>
        </w:rPr>
        <w:t>Meyerholdz</w:t>
      </w:r>
      <w:proofErr w:type="spellEnd"/>
      <w:r w:rsidRPr="00D24A85">
        <w:rPr>
          <w:sz w:val="28"/>
          <w:szCs w:val="28"/>
          <w:lang w:val="en-US"/>
        </w:rPr>
        <w:t xml:space="preserve"> G.W.</w:t>
      </w:r>
      <w:r w:rsidRPr="00D24A85">
        <w:rPr>
          <w:sz w:val="28"/>
          <w:szCs w:val="28"/>
          <w:lang w:val="kk-KZ"/>
        </w:rPr>
        <w:t xml:space="preserve"> </w:t>
      </w:r>
      <w:r w:rsidRPr="00D24A85">
        <w:rPr>
          <w:sz w:val="28"/>
          <w:szCs w:val="28"/>
          <w:lang w:val="en-US"/>
        </w:rPr>
        <w:t>Foot rot in beef cattle// Southern regional beef cow-calf. Handbook. -</w:t>
      </w:r>
      <w:r w:rsidRPr="00D24A85">
        <w:rPr>
          <w:sz w:val="28"/>
          <w:szCs w:val="28"/>
          <w:lang w:val="kk-KZ"/>
        </w:rPr>
        <w:t xml:space="preserve"> 2016</w:t>
      </w:r>
      <w:r w:rsidRPr="00D24A85">
        <w:rPr>
          <w:sz w:val="28"/>
          <w:szCs w:val="28"/>
          <w:lang w:val="en-US"/>
        </w:rPr>
        <w:t xml:space="preserve">. asc.47. </w:t>
      </w:r>
    </w:p>
    <w:p w14:paraId="6B17C566"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23. </w:t>
      </w:r>
      <w:proofErr w:type="spellStart"/>
      <w:r w:rsidRPr="00D24A85">
        <w:rPr>
          <w:sz w:val="28"/>
          <w:szCs w:val="28"/>
          <w:lang w:val="en-US"/>
        </w:rPr>
        <w:t>Roulands</w:t>
      </w:r>
      <w:proofErr w:type="spellEnd"/>
      <w:r w:rsidRPr="00D24A85">
        <w:rPr>
          <w:sz w:val="28"/>
          <w:szCs w:val="28"/>
          <w:lang w:val="en-US"/>
        </w:rPr>
        <w:t xml:space="preserve"> G.I., Russell A.M., Williams L.A. Effects of stage of lactation, month, age, origin and heart girth on lameness in dairy cattle // Veter. Record. </w:t>
      </w:r>
      <w:r w:rsidRPr="00D24A85">
        <w:rPr>
          <w:sz w:val="28"/>
          <w:szCs w:val="28"/>
          <w:lang w:val="kk-KZ"/>
        </w:rPr>
        <w:t>201</w:t>
      </w:r>
      <w:r w:rsidRPr="00D24A85">
        <w:rPr>
          <w:sz w:val="28"/>
          <w:szCs w:val="28"/>
          <w:lang w:val="en-US"/>
        </w:rPr>
        <w:t xml:space="preserve">5. - </w:t>
      </w:r>
      <w:proofErr w:type="spellStart"/>
      <w:r w:rsidRPr="00D24A85">
        <w:rPr>
          <w:sz w:val="28"/>
          <w:szCs w:val="28"/>
          <w:lang w:val="en-US"/>
        </w:rPr>
        <w:t>V.l</w:t>
      </w:r>
      <w:proofErr w:type="spellEnd"/>
      <w:r w:rsidRPr="00D24A85">
        <w:rPr>
          <w:sz w:val="28"/>
          <w:szCs w:val="28"/>
          <w:lang w:val="en-US"/>
        </w:rPr>
        <w:t xml:space="preserve"> 17. - N 22. - P.576-580.</w:t>
      </w:r>
    </w:p>
    <w:p w14:paraId="09FCC009" w14:textId="6A86DDA2"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24. </w:t>
      </w:r>
      <w:r w:rsidRPr="00D24A85">
        <w:rPr>
          <w:sz w:val="28"/>
          <w:szCs w:val="28"/>
          <w:lang w:val="en-US"/>
        </w:rPr>
        <w:t>Claudiano, G</w:t>
      </w:r>
      <w:r w:rsidRPr="00D24A85">
        <w:rPr>
          <w:sz w:val="28"/>
          <w:szCs w:val="28"/>
          <w:lang w:val="kk-KZ"/>
        </w:rPr>
        <w:t>.</w:t>
      </w:r>
      <w:r w:rsidRPr="00D24A85">
        <w:rPr>
          <w:sz w:val="28"/>
          <w:szCs w:val="28"/>
          <w:lang w:val="en-US"/>
        </w:rPr>
        <w:t>S</w:t>
      </w:r>
      <w:r w:rsidRPr="00D24A85">
        <w:rPr>
          <w:sz w:val="28"/>
          <w:szCs w:val="28"/>
          <w:lang w:val="kk-KZ"/>
        </w:rPr>
        <w:t>.</w:t>
      </w:r>
      <w:r w:rsidRPr="00D24A85">
        <w:rPr>
          <w:sz w:val="28"/>
          <w:szCs w:val="28"/>
          <w:lang w:val="en-US"/>
        </w:rPr>
        <w:t>; Yunis-Aguinaga, J; Marinho-Neto, F</w:t>
      </w:r>
      <w:r w:rsidRPr="00D24A85">
        <w:rPr>
          <w:sz w:val="28"/>
          <w:szCs w:val="28"/>
          <w:lang w:val="kk-KZ"/>
        </w:rPr>
        <w:t>.</w:t>
      </w:r>
      <w:r w:rsidRPr="00D24A85">
        <w:rPr>
          <w:sz w:val="28"/>
          <w:szCs w:val="28"/>
          <w:lang w:val="en-US"/>
        </w:rPr>
        <w:t>A</w:t>
      </w:r>
      <w:r w:rsidRPr="00D24A85">
        <w:rPr>
          <w:sz w:val="28"/>
          <w:szCs w:val="28"/>
          <w:lang w:val="kk-KZ"/>
        </w:rPr>
        <w:t>.</w:t>
      </w:r>
      <w:r w:rsidRPr="00D24A85">
        <w:rPr>
          <w:sz w:val="28"/>
          <w:szCs w:val="28"/>
          <w:lang w:val="en-US"/>
        </w:rPr>
        <w:t xml:space="preserve">; Miranda, RL; Martins, IM et al. Hematological and immune changes in </w:t>
      </w:r>
      <w:proofErr w:type="spellStart"/>
      <w:r w:rsidRPr="00D24A85">
        <w:rPr>
          <w:sz w:val="28"/>
          <w:szCs w:val="28"/>
          <w:lang w:val="en-US"/>
        </w:rPr>
        <w:t>Piaractus</w:t>
      </w:r>
      <w:proofErr w:type="spellEnd"/>
      <w:r w:rsidRPr="00D24A85">
        <w:rPr>
          <w:sz w:val="28"/>
          <w:szCs w:val="28"/>
          <w:lang w:val="en-US"/>
        </w:rPr>
        <w:t xml:space="preserve"> </w:t>
      </w:r>
      <w:proofErr w:type="spellStart"/>
      <w:r w:rsidRPr="00D24A85">
        <w:rPr>
          <w:sz w:val="28"/>
          <w:szCs w:val="28"/>
          <w:lang w:val="en-US"/>
        </w:rPr>
        <w:t>mesopotamicus</w:t>
      </w:r>
      <w:proofErr w:type="spellEnd"/>
      <w:r w:rsidRPr="00D24A85">
        <w:rPr>
          <w:sz w:val="28"/>
          <w:szCs w:val="28"/>
          <w:lang w:val="en-US"/>
        </w:rPr>
        <w:t xml:space="preserve"> in the sepsis induced by Aeromonas </w:t>
      </w:r>
      <w:proofErr w:type="spellStart"/>
      <w:r w:rsidRPr="00D24A85">
        <w:rPr>
          <w:sz w:val="28"/>
          <w:szCs w:val="28"/>
          <w:lang w:val="en-US"/>
        </w:rPr>
        <w:t>hydrophila</w:t>
      </w:r>
      <w:proofErr w:type="spellEnd"/>
      <w:r w:rsidRPr="00D24A85">
        <w:rPr>
          <w:sz w:val="28"/>
          <w:szCs w:val="28"/>
          <w:lang w:val="en-US"/>
        </w:rPr>
        <w:t xml:space="preserve">//Fish &amp; shellfish immunology </w:t>
      </w:r>
      <w:r w:rsidRPr="00D24A85">
        <w:rPr>
          <w:sz w:val="28"/>
          <w:szCs w:val="28"/>
        </w:rPr>
        <w:t>Том</w:t>
      </w:r>
      <w:r w:rsidRPr="00D24A85">
        <w:rPr>
          <w:sz w:val="28"/>
          <w:szCs w:val="28"/>
          <w:lang w:val="en-US"/>
        </w:rPr>
        <w:t xml:space="preserve">: 88. - 2019.- </w:t>
      </w:r>
      <w:proofErr w:type="spellStart"/>
      <w:r w:rsidRPr="00D24A85">
        <w:rPr>
          <w:sz w:val="28"/>
          <w:szCs w:val="28"/>
        </w:rPr>
        <w:t>Стр</w:t>
      </w:r>
      <w:proofErr w:type="spellEnd"/>
      <w:r w:rsidRPr="00D24A85">
        <w:rPr>
          <w:sz w:val="28"/>
          <w:szCs w:val="28"/>
          <w:lang w:val="en-US"/>
        </w:rPr>
        <w:t xml:space="preserve">.: 259-265. </w:t>
      </w:r>
    </w:p>
    <w:p w14:paraId="405FD4FD" w14:textId="4DCB2508"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en-US"/>
        </w:rPr>
      </w:pPr>
      <w:r w:rsidRPr="00D24A85">
        <w:rPr>
          <w:rFonts w:ascii="Times New Roman" w:hAnsi="Times New Roman" w:cs="Times New Roman"/>
          <w:sz w:val="28"/>
          <w:szCs w:val="28"/>
          <w:lang w:val="kk-KZ"/>
        </w:rPr>
        <w:t>25</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Yang, SR</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Pei, XY</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Yin, SY</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Yu, XJ</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Mei, LL</w:t>
      </w:r>
      <w:r w:rsidRPr="00D24A85">
        <w:rPr>
          <w:rFonts w:ascii="Times New Roman" w:hAnsi="Times New Roman" w:cs="Times New Roman"/>
          <w:sz w:val="28"/>
          <w:szCs w:val="28"/>
          <w:lang w:val="en-US"/>
        </w:rPr>
        <w:t xml:space="preserve"> et al. Investigation and research of Clonorchis sinensis </w:t>
      </w:r>
      <w:proofErr w:type="spellStart"/>
      <w:r w:rsidRPr="00D24A85">
        <w:rPr>
          <w:rFonts w:ascii="Times New Roman" w:hAnsi="Times New Roman" w:cs="Times New Roman"/>
          <w:sz w:val="28"/>
          <w:szCs w:val="28"/>
          <w:lang w:val="en-US"/>
        </w:rPr>
        <w:t>metacercariae</w:t>
      </w:r>
      <w:proofErr w:type="spellEnd"/>
      <w:r w:rsidRPr="00D24A85">
        <w:rPr>
          <w:rFonts w:ascii="Times New Roman" w:hAnsi="Times New Roman" w:cs="Times New Roman"/>
          <w:sz w:val="28"/>
          <w:szCs w:val="28"/>
          <w:lang w:val="en-US"/>
        </w:rPr>
        <w:t xml:space="preserve"> and </w:t>
      </w:r>
      <w:proofErr w:type="spellStart"/>
      <w:r w:rsidRPr="00D24A85">
        <w:rPr>
          <w:rFonts w:ascii="Times New Roman" w:hAnsi="Times New Roman" w:cs="Times New Roman"/>
          <w:sz w:val="28"/>
          <w:szCs w:val="28"/>
          <w:lang w:val="en-US"/>
        </w:rPr>
        <w:t>Metorchis</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orientalis</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metacercariae</w:t>
      </w:r>
      <w:proofErr w:type="spellEnd"/>
      <w:r w:rsidRPr="00D24A85">
        <w:rPr>
          <w:rFonts w:ascii="Times New Roman" w:hAnsi="Times New Roman" w:cs="Times New Roman"/>
          <w:sz w:val="28"/>
          <w:szCs w:val="28"/>
          <w:lang w:val="en-US"/>
        </w:rPr>
        <w:t xml:space="preserve"> infection in freshwater fishes in China from 2015 to 2017//Food control-</w:t>
      </w:r>
      <w:r w:rsidRPr="00D24A85">
        <w:rPr>
          <w:rFonts w:ascii="Times New Roman" w:hAnsi="Times New Roman" w:cs="Times New Roman"/>
          <w:sz w:val="28"/>
          <w:szCs w:val="28"/>
        </w:rPr>
        <w:t>Том</w:t>
      </w:r>
      <w:r w:rsidRPr="00D24A85">
        <w:rPr>
          <w:rFonts w:ascii="Times New Roman" w:hAnsi="Times New Roman" w:cs="Times New Roman"/>
          <w:sz w:val="28"/>
          <w:szCs w:val="28"/>
          <w:lang w:val="en-US"/>
        </w:rPr>
        <w:t xml:space="preserve">: 104.-2019.- </w:t>
      </w:r>
      <w:proofErr w:type="spellStart"/>
      <w:r w:rsidRPr="00D24A85">
        <w:rPr>
          <w:rFonts w:ascii="Times New Roman" w:hAnsi="Times New Roman" w:cs="Times New Roman"/>
          <w:sz w:val="28"/>
          <w:szCs w:val="28"/>
        </w:rPr>
        <w:t>Стр</w:t>
      </w:r>
      <w:proofErr w:type="spellEnd"/>
      <w:r w:rsidRPr="00D24A85">
        <w:rPr>
          <w:rFonts w:ascii="Times New Roman" w:hAnsi="Times New Roman" w:cs="Times New Roman"/>
          <w:sz w:val="28"/>
          <w:szCs w:val="28"/>
          <w:lang w:val="en-US"/>
        </w:rPr>
        <w:t>.: 115-121</w:t>
      </w:r>
    </w:p>
    <w:p w14:paraId="377ABED5" w14:textId="74C69EFB"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en-US"/>
        </w:rPr>
      </w:pPr>
      <w:r w:rsidRPr="00D24A85">
        <w:rPr>
          <w:rFonts w:ascii="Times New Roman" w:hAnsi="Times New Roman" w:cs="Times New Roman"/>
          <w:sz w:val="28"/>
          <w:szCs w:val="28"/>
          <w:lang w:val="kk-KZ"/>
        </w:rPr>
        <w:t>26</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Sherif, A</w:t>
      </w:r>
      <w:r w:rsidRPr="009E55EF">
        <w:rPr>
          <w:rFonts w:ascii="Times New Roman" w:hAnsi="Times New Roman" w:cs="Times New Roman"/>
          <w:sz w:val="28"/>
          <w:szCs w:val="28"/>
          <w:lang w:val="kk-KZ"/>
        </w:rPr>
        <w:t>.</w:t>
      </w:r>
      <w:r w:rsidRPr="009E55EF">
        <w:rPr>
          <w:rFonts w:ascii="Times New Roman" w:hAnsi="Times New Roman" w:cs="Times New Roman"/>
          <w:sz w:val="28"/>
          <w:szCs w:val="28"/>
          <w:lang w:val="en-US"/>
        </w:rPr>
        <w:t>H</w:t>
      </w:r>
      <w:r w:rsidRPr="00D24A85">
        <w:rPr>
          <w:rStyle w:val="af"/>
          <w:rFonts w:ascii="Times New Roman" w:hAnsi="Times New Roman" w:cs="Times New Roman"/>
          <w:sz w:val="28"/>
          <w:szCs w:val="28"/>
          <w:lang w:val="kk-KZ"/>
        </w:rPr>
        <w:t>.</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Mahfouz M</w:t>
      </w:r>
      <w:r w:rsidRPr="009E55EF">
        <w:rPr>
          <w:rFonts w:ascii="Times New Roman" w:hAnsi="Times New Roman" w:cs="Times New Roman"/>
          <w:sz w:val="28"/>
          <w:szCs w:val="28"/>
          <w:lang w:val="kk-KZ"/>
        </w:rPr>
        <w:t>.</w:t>
      </w:r>
      <w:r w:rsidRPr="009E55EF">
        <w:rPr>
          <w:rFonts w:ascii="Times New Roman" w:hAnsi="Times New Roman" w:cs="Times New Roman"/>
          <w:sz w:val="28"/>
          <w:szCs w:val="28"/>
          <w:lang w:val="en-US"/>
        </w:rPr>
        <w:t>E</w:t>
      </w:r>
      <w:r w:rsidRPr="00D24A85">
        <w:rPr>
          <w:rFonts w:ascii="Times New Roman" w:hAnsi="Times New Roman" w:cs="Times New Roman"/>
          <w:sz w:val="28"/>
          <w:szCs w:val="28"/>
          <w:lang w:val="en-US"/>
        </w:rPr>
        <w:t xml:space="preserve">. Immune status of Oreochromis </w:t>
      </w:r>
      <w:proofErr w:type="spellStart"/>
      <w:r w:rsidRPr="00D24A85">
        <w:rPr>
          <w:rFonts w:ascii="Times New Roman" w:hAnsi="Times New Roman" w:cs="Times New Roman"/>
          <w:sz w:val="28"/>
          <w:szCs w:val="28"/>
          <w:lang w:val="en-US"/>
        </w:rPr>
        <w:t>niloticus</w:t>
      </w:r>
      <w:proofErr w:type="spellEnd"/>
      <w:r w:rsidRPr="00D24A85">
        <w:rPr>
          <w:rFonts w:ascii="Times New Roman" w:hAnsi="Times New Roman" w:cs="Times New Roman"/>
          <w:sz w:val="28"/>
          <w:szCs w:val="28"/>
          <w:lang w:val="en-US"/>
        </w:rPr>
        <w:t xml:space="preserve"> experimentally infected with Aeromonas </w:t>
      </w:r>
      <w:proofErr w:type="spellStart"/>
      <w:r w:rsidRPr="00D24A85">
        <w:rPr>
          <w:rFonts w:ascii="Times New Roman" w:hAnsi="Times New Roman" w:cs="Times New Roman"/>
          <w:sz w:val="28"/>
          <w:szCs w:val="28"/>
          <w:lang w:val="en-US"/>
        </w:rPr>
        <w:t>hydrophila</w:t>
      </w:r>
      <w:proofErr w:type="spellEnd"/>
      <w:r w:rsidRPr="00D24A85">
        <w:rPr>
          <w:rFonts w:ascii="Times New Roman" w:hAnsi="Times New Roman" w:cs="Times New Roman"/>
          <w:sz w:val="28"/>
          <w:szCs w:val="28"/>
          <w:lang w:val="en-US"/>
        </w:rPr>
        <w:t xml:space="preserve"> following feeding with 1, 3 beta-glucan and levamisole immunostimulants// </w:t>
      </w:r>
      <w:proofErr w:type="gramStart"/>
      <w:r w:rsidRPr="00D24A85">
        <w:rPr>
          <w:rFonts w:ascii="Times New Roman" w:hAnsi="Times New Roman" w:cs="Times New Roman"/>
          <w:sz w:val="28"/>
          <w:szCs w:val="28"/>
          <w:lang w:val="en-US"/>
        </w:rPr>
        <w:t>Aquaculture.-</w:t>
      </w:r>
      <w:proofErr w:type="gramEnd"/>
      <w:r w:rsidRPr="00D24A85">
        <w:rPr>
          <w:rFonts w:ascii="Times New Roman" w:hAnsi="Times New Roman" w:cs="Times New Roman"/>
          <w:sz w:val="28"/>
          <w:szCs w:val="28"/>
        </w:rPr>
        <w:t>Том</w:t>
      </w:r>
      <w:r w:rsidRPr="00D24A85">
        <w:rPr>
          <w:rFonts w:ascii="Times New Roman" w:hAnsi="Times New Roman" w:cs="Times New Roman"/>
          <w:sz w:val="28"/>
          <w:szCs w:val="28"/>
          <w:lang w:val="en-US"/>
        </w:rPr>
        <w:t xml:space="preserve">: 509.-2019.- </w:t>
      </w:r>
      <w:proofErr w:type="spellStart"/>
      <w:r w:rsidRPr="00D24A85">
        <w:rPr>
          <w:rFonts w:ascii="Times New Roman" w:hAnsi="Times New Roman" w:cs="Times New Roman"/>
          <w:sz w:val="28"/>
          <w:szCs w:val="28"/>
        </w:rPr>
        <w:t>Стр</w:t>
      </w:r>
      <w:proofErr w:type="spellEnd"/>
      <w:r w:rsidRPr="00D24A85">
        <w:rPr>
          <w:rFonts w:ascii="Times New Roman" w:hAnsi="Times New Roman" w:cs="Times New Roman"/>
          <w:sz w:val="28"/>
          <w:szCs w:val="28"/>
          <w:lang w:val="en-US"/>
        </w:rPr>
        <w:t>.: 40-46.</w:t>
      </w:r>
    </w:p>
    <w:p w14:paraId="7AF7D1CF"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en-US"/>
        </w:rPr>
      </w:pPr>
      <w:r w:rsidRPr="00D24A85">
        <w:rPr>
          <w:rFonts w:ascii="Times New Roman" w:hAnsi="Times New Roman" w:cs="Times New Roman"/>
          <w:sz w:val="28"/>
          <w:szCs w:val="28"/>
          <w:lang w:val="kk-KZ"/>
        </w:rPr>
        <w:t>27</w:t>
      </w:r>
      <w:r w:rsidRPr="00D24A85">
        <w:rPr>
          <w:rFonts w:ascii="Times New Roman" w:hAnsi="Times New Roman" w:cs="Times New Roman"/>
          <w:sz w:val="28"/>
          <w:szCs w:val="28"/>
          <w:lang w:val="en-US"/>
        </w:rPr>
        <w:t>. Schyth, B.D.</w:t>
      </w:r>
      <w:r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lang w:val="en-US"/>
        </w:rPr>
        <w:t xml:space="preserve">(2012). Diagnostic capacity for viral </w:t>
      </w:r>
      <w:proofErr w:type="spellStart"/>
      <w:r w:rsidRPr="00D24A85">
        <w:rPr>
          <w:rFonts w:ascii="Times New Roman" w:hAnsi="Times New Roman" w:cs="Times New Roman"/>
          <w:sz w:val="28"/>
          <w:szCs w:val="28"/>
          <w:lang w:val="en-US"/>
        </w:rPr>
        <w:t>haemorrhagic</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septicaemia</w:t>
      </w:r>
      <w:proofErr w:type="spellEnd"/>
      <w:r w:rsidRPr="00D24A85">
        <w:rPr>
          <w:rFonts w:ascii="Times New Roman" w:hAnsi="Times New Roman" w:cs="Times New Roman"/>
          <w:sz w:val="28"/>
          <w:szCs w:val="28"/>
          <w:lang w:val="en-US"/>
        </w:rPr>
        <w:t xml:space="preserve"> virus (VHSV) infection in rainbow trout (Oncorhynchus mykiss) is greatly increased by combining viral isolation with specific antibody detection. Fish &amp; shellfish immunology, 32(4), 593–597. https:// doi.org/10.1016/</w:t>
      </w:r>
      <w:proofErr w:type="spellStart"/>
      <w:r w:rsidRPr="00D24A85">
        <w:rPr>
          <w:rFonts w:ascii="Times New Roman" w:hAnsi="Times New Roman" w:cs="Times New Roman"/>
          <w:sz w:val="28"/>
          <w:szCs w:val="28"/>
          <w:lang w:val="en-US"/>
        </w:rPr>
        <w:t>j.fsi</w:t>
      </w:r>
      <w:proofErr w:type="spellEnd"/>
      <w:r w:rsidRPr="00D24A85">
        <w:rPr>
          <w:rFonts w:ascii="Times New Roman" w:hAnsi="Times New Roman" w:cs="Times New Roman"/>
          <w:sz w:val="28"/>
          <w:szCs w:val="28"/>
          <w:lang w:val="en-US"/>
        </w:rPr>
        <w:t>. 2011.12.007.</w:t>
      </w:r>
    </w:p>
    <w:p w14:paraId="1038E9A3" w14:textId="7FAC89EE"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28</w:t>
      </w:r>
      <w:r w:rsidRPr="00D24A85">
        <w:rPr>
          <w:rFonts w:ascii="Times New Roman" w:hAnsi="Times New Roman" w:cs="Times New Roman"/>
          <w:sz w:val="28"/>
          <w:szCs w:val="28"/>
          <w:lang w:val="en-US"/>
        </w:rPr>
        <w:t xml:space="preserve">. Einer‐Jensen (2004). Evolution of the fish rhabdovirus viral </w:t>
      </w:r>
      <w:proofErr w:type="spellStart"/>
      <w:r w:rsidRPr="00D24A85">
        <w:rPr>
          <w:rFonts w:ascii="Times New Roman" w:hAnsi="Times New Roman" w:cs="Times New Roman"/>
          <w:sz w:val="28"/>
          <w:szCs w:val="28"/>
          <w:lang w:val="en-US"/>
        </w:rPr>
        <w:t>haemorrhagic</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septicaemia</w:t>
      </w:r>
      <w:proofErr w:type="spellEnd"/>
      <w:r w:rsidRPr="00D24A85">
        <w:rPr>
          <w:rFonts w:ascii="Times New Roman" w:hAnsi="Times New Roman" w:cs="Times New Roman"/>
          <w:sz w:val="28"/>
          <w:szCs w:val="28"/>
          <w:lang w:val="en-US"/>
        </w:rPr>
        <w:t xml:space="preserve"> virus. Journal of General Virology, 85(5), 1167–1179. </w:t>
      </w:r>
      <w:r w:rsidRPr="009E55EF">
        <w:rPr>
          <w:rFonts w:ascii="Times New Roman" w:hAnsi="Times New Roman" w:cs="Times New Roman"/>
          <w:sz w:val="28"/>
          <w:szCs w:val="28"/>
          <w:lang w:val="en-US"/>
        </w:rPr>
        <w:t>https://doi.org/10. 1099/vir.0.79820-0</w:t>
      </w:r>
      <w:r w:rsidRPr="00D24A85">
        <w:rPr>
          <w:rFonts w:ascii="Times New Roman" w:hAnsi="Times New Roman" w:cs="Times New Roman"/>
          <w:sz w:val="28"/>
          <w:szCs w:val="28"/>
          <w:lang w:val="en-US"/>
        </w:rPr>
        <w:t>.</w:t>
      </w:r>
    </w:p>
    <w:p w14:paraId="7267DA5E"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29. </w:t>
      </w:r>
      <w:r w:rsidRPr="00D24A85">
        <w:rPr>
          <w:rFonts w:ascii="Times New Roman" w:hAnsi="Times New Roman" w:cs="Times New Roman"/>
          <w:sz w:val="28"/>
          <w:szCs w:val="28"/>
          <w:lang w:val="en-US"/>
        </w:rPr>
        <w:t>Oberbauer A</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M</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 Berry S</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L</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 Belanger J</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M</w:t>
      </w:r>
      <w:r w:rsidRPr="00D24A85">
        <w:rPr>
          <w:rFonts w:ascii="Times New Roman" w:hAnsi="Times New Roman" w:cs="Times New Roman"/>
          <w:sz w:val="28"/>
          <w:szCs w:val="28"/>
          <w:lang w:val="kk-KZ"/>
        </w:rPr>
        <w:t>.</w:t>
      </w:r>
      <w:r w:rsidRPr="00D24A85">
        <w:rPr>
          <w:rFonts w:ascii="Times New Roman" w:hAnsi="Times New Roman" w:cs="Times New Roman"/>
          <w:sz w:val="28"/>
          <w:szCs w:val="28"/>
          <w:lang w:val="en-US"/>
        </w:rPr>
        <w:t xml:space="preserve">, McGoldrick RM, Pinos-Rodriquez JM, </w:t>
      </w:r>
      <w:proofErr w:type="spellStart"/>
      <w:r w:rsidRPr="00D24A85">
        <w:rPr>
          <w:rFonts w:ascii="Times New Roman" w:hAnsi="Times New Roman" w:cs="Times New Roman"/>
          <w:sz w:val="28"/>
          <w:szCs w:val="28"/>
          <w:lang w:val="en-US"/>
        </w:rPr>
        <w:t>Famula</w:t>
      </w:r>
      <w:proofErr w:type="spellEnd"/>
      <w:r w:rsidRPr="00D24A85">
        <w:rPr>
          <w:rFonts w:ascii="Times New Roman" w:hAnsi="Times New Roman" w:cs="Times New Roman"/>
          <w:sz w:val="28"/>
          <w:szCs w:val="28"/>
          <w:lang w:val="en-US"/>
        </w:rPr>
        <w:t xml:space="preserve"> TR. Determining the heritable component of dairy cattle foot lesions. J Dairy Sci. 2013 Jan;96(1):605-13.</w:t>
      </w:r>
    </w:p>
    <w:p w14:paraId="15314548"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30. Ө. Ығылманов Жануарлардың патологиялық анатомиясы, Алматы, 2011 жыл, Б. 46 – 48.</w:t>
      </w:r>
    </w:p>
    <w:p w14:paraId="1E3B9BD2"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kk-KZ"/>
        </w:rPr>
      </w:pPr>
      <w:r w:rsidRPr="00D24A85">
        <w:rPr>
          <w:sz w:val="28"/>
          <w:szCs w:val="28"/>
          <w:lang w:val="kk-KZ"/>
        </w:rPr>
        <w:t>31. Ozsvari L. Economic cost of lameness in dairy cattle herds. J Dairy Vet Anim. 2017 Dec 15;6(2):1-8</w:t>
      </w:r>
    </w:p>
    <w:p w14:paraId="6FD597C2"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32. Afonso J.S., Bruce </w:t>
      </w:r>
      <w:r w:rsidRPr="00D24A85">
        <w:rPr>
          <w:sz w:val="28"/>
          <w:szCs w:val="28"/>
          <w:lang w:val="en-US"/>
        </w:rPr>
        <w:t>M</w:t>
      </w:r>
      <w:r w:rsidRPr="00D24A85">
        <w:rPr>
          <w:sz w:val="28"/>
          <w:szCs w:val="28"/>
          <w:lang w:val="kk-KZ"/>
        </w:rPr>
        <w:t>.</w:t>
      </w:r>
      <w:r w:rsidRPr="00D24A85">
        <w:rPr>
          <w:sz w:val="28"/>
          <w:szCs w:val="28"/>
          <w:lang w:val="en-US"/>
        </w:rPr>
        <w:t>, Keating P</w:t>
      </w:r>
      <w:r w:rsidRPr="00D24A85">
        <w:rPr>
          <w:sz w:val="28"/>
          <w:szCs w:val="28"/>
          <w:lang w:val="kk-KZ"/>
        </w:rPr>
        <w:t>.</w:t>
      </w:r>
      <w:r w:rsidRPr="00D24A85">
        <w:rPr>
          <w:sz w:val="28"/>
          <w:szCs w:val="28"/>
          <w:lang w:val="en-US"/>
        </w:rPr>
        <w:t xml:space="preserve">, </w:t>
      </w:r>
      <w:proofErr w:type="spellStart"/>
      <w:r w:rsidRPr="00D24A85">
        <w:rPr>
          <w:sz w:val="28"/>
          <w:szCs w:val="28"/>
          <w:lang w:val="en-US"/>
        </w:rPr>
        <w:t>Raboisson</w:t>
      </w:r>
      <w:proofErr w:type="spellEnd"/>
      <w:r w:rsidRPr="00D24A85">
        <w:rPr>
          <w:sz w:val="28"/>
          <w:szCs w:val="28"/>
          <w:lang w:val="en-US"/>
        </w:rPr>
        <w:t xml:space="preserve"> D</w:t>
      </w:r>
      <w:r w:rsidRPr="00D24A85">
        <w:rPr>
          <w:sz w:val="28"/>
          <w:szCs w:val="28"/>
          <w:lang w:val="kk-KZ"/>
        </w:rPr>
        <w:t>.</w:t>
      </w:r>
      <w:r w:rsidRPr="00D24A85">
        <w:rPr>
          <w:sz w:val="28"/>
          <w:szCs w:val="28"/>
          <w:lang w:val="en-US"/>
        </w:rPr>
        <w:t>, Clough H</w:t>
      </w:r>
      <w:r w:rsidRPr="00D24A85">
        <w:rPr>
          <w:sz w:val="28"/>
          <w:szCs w:val="28"/>
          <w:lang w:val="kk-KZ"/>
        </w:rPr>
        <w:t>.</w:t>
      </w:r>
      <w:r w:rsidRPr="00D24A85">
        <w:rPr>
          <w:sz w:val="28"/>
          <w:szCs w:val="28"/>
          <w:lang w:val="en-US"/>
        </w:rPr>
        <w:t>, Oikonomou G</w:t>
      </w:r>
      <w:r w:rsidRPr="00D24A85">
        <w:rPr>
          <w:sz w:val="28"/>
          <w:szCs w:val="28"/>
          <w:lang w:val="kk-KZ"/>
        </w:rPr>
        <w:t>.</w:t>
      </w:r>
      <w:r w:rsidRPr="00D24A85">
        <w:rPr>
          <w:sz w:val="28"/>
          <w:szCs w:val="28"/>
          <w:lang w:val="en-US"/>
        </w:rPr>
        <w:t xml:space="preserve">, Rushton J. Profiling detection and classification of lameness methods in British dairy cattle research: A systematic review and meta-analysis. Front Vet Sci. 2020 Aug </w:t>
      </w:r>
      <w:proofErr w:type="gramStart"/>
      <w:r w:rsidRPr="00D24A85">
        <w:rPr>
          <w:sz w:val="28"/>
          <w:szCs w:val="28"/>
          <w:lang w:val="en-US"/>
        </w:rPr>
        <w:t>20;7:542</w:t>
      </w:r>
      <w:proofErr w:type="gramEnd"/>
      <w:r w:rsidRPr="00D24A85">
        <w:rPr>
          <w:sz w:val="28"/>
          <w:szCs w:val="28"/>
          <w:lang w:val="en-US"/>
        </w:rPr>
        <w:t>.</w:t>
      </w:r>
      <w:r w:rsidRPr="00D24A85">
        <w:rPr>
          <w:sz w:val="28"/>
          <w:szCs w:val="28"/>
          <w:lang w:val="kk-KZ"/>
        </w:rPr>
        <w:t xml:space="preserve"> </w:t>
      </w:r>
    </w:p>
    <w:p w14:paraId="702BF0D3"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lastRenderedPageBreak/>
        <w:t xml:space="preserve">33. </w:t>
      </w:r>
      <w:r w:rsidRPr="00D24A85">
        <w:rPr>
          <w:sz w:val="28"/>
          <w:szCs w:val="28"/>
          <w:lang w:val="en-US"/>
        </w:rPr>
        <w:t xml:space="preserve">Van </w:t>
      </w:r>
      <w:proofErr w:type="spellStart"/>
      <w:r w:rsidRPr="00D24A85">
        <w:rPr>
          <w:sz w:val="28"/>
          <w:szCs w:val="28"/>
          <w:lang w:val="en-US"/>
        </w:rPr>
        <w:t>Metre</w:t>
      </w:r>
      <w:proofErr w:type="spellEnd"/>
      <w:r w:rsidRPr="00D24A85">
        <w:rPr>
          <w:sz w:val="28"/>
          <w:szCs w:val="28"/>
          <w:lang w:val="en-US"/>
        </w:rPr>
        <w:t xml:space="preserve"> D</w:t>
      </w:r>
      <w:r w:rsidRPr="00D24A85">
        <w:rPr>
          <w:sz w:val="28"/>
          <w:szCs w:val="28"/>
          <w:lang w:val="kk-KZ"/>
        </w:rPr>
        <w:t>.</w:t>
      </w:r>
      <w:r w:rsidRPr="00D24A85">
        <w:rPr>
          <w:sz w:val="28"/>
          <w:szCs w:val="28"/>
          <w:lang w:val="en-US"/>
        </w:rPr>
        <w:t xml:space="preserve">C. Pathogenesis and treatment of bovine foot rot. Vet Clin North Am Food Anim </w:t>
      </w:r>
      <w:proofErr w:type="spellStart"/>
      <w:r w:rsidRPr="00D24A85">
        <w:rPr>
          <w:sz w:val="28"/>
          <w:szCs w:val="28"/>
          <w:lang w:val="en-US"/>
        </w:rPr>
        <w:t>Pract</w:t>
      </w:r>
      <w:proofErr w:type="spellEnd"/>
      <w:r w:rsidRPr="00D24A85">
        <w:rPr>
          <w:sz w:val="28"/>
          <w:szCs w:val="28"/>
          <w:lang w:val="en-US"/>
        </w:rPr>
        <w:t>. 2017 Jul 1;33 (2):183-94.</w:t>
      </w:r>
    </w:p>
    <w:p w14:paraId="60C2B886"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34. </w:t>
      </w:r>
      <w:r w:rsidRPr="00D24A85">
        <w:rPr>
          <w:rFonts w:ascii="Times New Roman" w:hAnsi="Times New Roman" w:cs="Times New Roman"/>
          <w:sz w:val="28"/>
          <w:szCs w:val="28"/>
          <w:lang w:val="en-US"/>
        </w:rPr>
        <w:t>Desrochers A. Musculoskeletal system medicine. In: Anderson D, Rings M, editors. Current veterinary therapy. Philadelphia, USA: Saunders; 2008. p. 222-73.</w:t>
      </w:r>
    </w:p>
    <w:p w14:paraId="292DDFD9" w14:textId="49492291" w:rsidR="00983774" w:rsidRPr="00D24A85" w:rsidRDefault="00983774" w:rsidP="00D94BCD">
      <w:pPr>
        <w:tabs>
          <w:tab w:val="left" w:pos="10065"/>
        </w:tabs>
        <w:spacing w:after="0" w:line="240" w:lineRule="auto"/>
        <w:ind w:firstLine="709"/>
        <w:jc w:val="both"/>
        <w:rPr>
          <w:rStyle w:val="af"/>
          <w:rFonts w:ascii="Times New Roman" w:hAnsi="Times New Roman" w:cs="Times New Roman"/>
          <w:sz w:val="28"/>
          <w:szCs w:val="28"/>
          <w:lang w:val="kk-KZ"/>
        </w:rPr>
      </w:pPr>
      <w:r w:rsidRPr="00D24A85">
        <w:rPr>
          <w:rFonts w:ascii="Times New Roman" w:hAnsi="Times New Roman" w:cs="Times New Roman"/>
          <w:sz w:val="28"/>
          <w:szCs w:val="28"/>
          <w:lang w:val="kk-KZ"/>
        </w:rPr>
        <w:t>35</w:t>
      </w:r>
      <w:r w:rsidRPr="00D24A85">
        <w:rPr>
          <w:rFonts w:ascii="Times New Roman" w:hAnsi="Times New Roman" w:cs="Times New Roman"/>
          <w:sz w:val="28"/>
          <w:szCs w:val="28"/>
          <w:lang w:val="en-US"/>
        </w:rPr>
        <w:t>. Soliman, H., El‐</w:t>
      </w:r>
      <w:proofErr w:type="spellStart"/>
      <w:r w:rsidRPr="00D24A85">
        <w:rPr>
          <w:rFonts w:ascii="Times New Roman" w:hAnsi="Times New Roman" w:cs="Times New Roman"/>
          <w:sz w:val="28"/>
          <w:szCs w:val="28"/>
          <w:lang w:val="en-US"/>
        </w:rPr>
        <w:t>Matbouli</w:t>
      </w:r>
      <w:proofErr w:type="spellEnd"/>
      <w:r w:rsidRPr="00D24A85">
        <w:rPr>
          <w:rFonts w:ascii="Times New Roman" w:hAnsi="Times New Roman" w:cs="Times New Roman"/>
          <w:sz w:val="28"/>
          <w:szCs w:val="28"/>
          <w:lang w:val="en-US"/>
        </w:rPr>
        <w:t>, M. (2006). Reverse transcription loop‐</w:t>
      </w:r>
      <w:proofErr w:type="spellStart"/>
      <w:r w:rsidRPr="00D24A85">
        <w:rPr>
          <w:rFonts w:ascii="Times New Roman" w:hAnsi="Times New Roman" w:cs="Times New Roman"/>
          <w:sz w:val="28"/>
          <w:szCs w:val="28"/>
          <w:lang w:val="en-US"/>
        </w:rPr>
        <w:t>mediatedisothermal</w:t>
      </w:r>
      <w:proofErr w:type="spellEnd"/>
      <w:r w:rsidRPr="00D24A85">
        <w:rPr>
          <w:rFonts w:ascii="Times New Roman" w:hAnsi="Times New Roman" w:cs="Times New Roman"/>
          <w:sz w:val="28"/>
          <w:szCs w:val="28"/>
          <w:lang w:val="en-US"/>
        </w:rPr>
        <w:t xml:space="preserve"> amplification (RT‐LAMP) for rapid detection of viral hemorrhagic </w:t>
      </w:r>
      <w:proofErr w:type="spellStart"/>
      <w:r w:rsidRPr="00D24A85">
        <w:rPr>
          <w:rFonts w:ascii="Times New Roman" w:hAnsi="Times New Roman" w:cs="Times New Roman"/>
          <w:sz w:val="28"/>
          <w:szCs w:val="28"/>
          <w:lang w:val="en-US"/>
        </w:rPr>
        <w:t>septicaemia</w:t>
      </w:r>
      <w:proofErr w:type="spellEnd"/>
      <w:r w:rsidRPr="00D24A85">
        <w:rPr>
          <w:rFonts w:ascii="Times New Roman" w:hAnsi="Times New Roman" w:cs="Times New Roman"/>
          <w:sz w:val="28"/>
          <w:szCs w:val="28"/>
          <w:lang w:val="en-US"/>
        </w:rPr>
        <w:t xml:space="preserve"> virus (VHS). Veterinary Microbiology, 114 (3 – 4), 205 – 213. </w:t>
      </w:r>
      <w:r w:rsidRPr="009E55EF">
        <w:rPr>
          <w:rFonts w:ascii="Times New Roman" w:hAnsi="Times New Roman" w:cs="Times New Roman"/>
          <w:sz w:val="28"/>
          <w:szCs w:val="28"/>
          <w:lang w:val="en-US"/>
        </w:rPr>
        <w:t>https://doi.org/10.1016/j.vetmic.2005.11.063</w:t>
      </w:r>
    </w:p>
    <w:p w14:paraId="5FF14246" w14:textId="21FE2D7C"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Style w:val="af"/>
          <w:rFonts w:ascii="Times New Roman" w:hAnsi="Times New Roman" w:cs="Times New Roman"/>
          <w:color w:val="auto"/>
          <w:sz w:val="28"/>
          <w:szCs w:val="28"/>
          <w:u w:val="none"/>
          <w:lang w:val="kk-KZ"/>
        </w:rPr>
        <w:t>36.</w:t>
      </w:r>
      <w:r w:rsidR="00166041" w:rsidRPr="00D24A85">
        <w:rPr>
          <w:rStyle w:val="af"/>
          <w:rFonts w:ascii="Times New Roman" w:hAnsi="Times New Roman" w:cs="Times New Roman"/>
          <w:sz w:val="28"/>
          <w:szCs w:val="28"/>
          <w:u w:val="none"/>
          <w:lang w:val="kk-KZ"/>
        </w:rPr>
        <w:t xml:space="preserve"> </w:t>
      </w:r>
      <w:r w:rsidRPr="00D24A85">
        <w:rPr>
          <w:rFonts w:ascii="Times New Roman" w:hAnsi="Times New Roman" w:cs="Times New Roman"/>
          <w:sz w:val="28"/>
          <w:szCs w:val="28"/>
          <w:lang w:val="kk-KZ"/>
        </w:rPr>
        <w:t>Ибажанова А.С. Тулемисова Ж.К. Ірі қара мал некробактериозының патоморфологиясы.//Исследования, результаты. - Алматы, 2018. №3, - С. 23-27.</w:t>
      </w:r>
    </w:p>
    <w:p w14:paraId="45886B58"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kk-KZ"/>
        </w:rPr>
      </w:pPr>
      <w:r w:rsidRPr="00D24A85">
        <w:rPr>
          <w:sz w:val="28"/>
          <w:szCs w:val="28"/>
          <w:lang w:val="kk-KZ"/>
        </w:rPr>
        <w:t xml:space="preserve">37. </w:t>
      </w:r>
      <w:proofErr w:type="spellStart"/>
      <w:r w:rsidRPr="00D24A85">
        <w:rPr>
          <w:sz w:val="28"/>
          <w:szCs w:val="28"/>
          <w:lang w:val="en-US"/>
        </w:rPr>
        <w:t>Ramanoon</w:t>
      </w:r>
      <w:proofErr w:type="spellEnd"/>
      <w:r w:rsidRPr="00D24A85">
        <w:rPr>
          <w:sz w:val="28"/>
          <w:szCs w:val="28"/>
          <w:lang w:val="en-US"/>
        </w:rPr>
        <w:t xml:space="preserve"> S</w:t>
      </w:r>
      <w:r w:rsidRPr="00D24A85">
        <w:rPr>
          <w:sz w:val="28"/>
          <w:szCs w:val="28"/>
          <w:lang w:val="kk-KZ"/>
        </w:rPr>
        <w:t>.</w:t>
      </w:r>
      <w:r w:rsidRPr="00D24A85">
        <w:rPr>
          <w:sz w:val="28"/>
          <w:szCs w:val="28"/>
          <w:lang w:val="en-US"/>
        </w:rPr>
        <w:t>Z</w:t>
      </w:r>
      <w:r w:rsidRPr="00D24A85">
        <w:rPr>
          <w:sz w:val="28"/>
          <w:szCs w:val="28"/>
          <w:lang w:val="kk-KZ"/>
        </w:rPr>
        <w:t>.</w:t>
      </w:r>
      <w:r w:rsidRPr="00D24A85">
        <w:rPr>
          <w:sz w:val="28"/>
          <w:szCs w:val="28"/>
          <w:lang w:val="en-US"/>
        </w:rPr>
        <w:t>, Sadiq M</w:t>
      </w:r>
      <w:r w:rsidRPr="00D24A85">
        <w:rPr>
          <w:sz w:val="28"/>
          <w:szCs w:val="28"/>
          <w:lang w:val="kk-KZ"/>
        </w:rPr>
        <w:t>.</w:t>
      </w:r>
      <w:r w:rsidRPr="00D24A85">
        <w:rPr>
          <w:sz w:val="28"/>
          <w:szCs w:val="28"/>
          <w:lang w:val="en-US"/>
        </w:rPr>
        <w:t>B</w:t>
      </w:r>
      <w:r w:rsidRPr="00D24A85">
        <w:rPr>
          <w:sz w:val="28"/>
          <w:szCs w:val="28"/>
          <w:lang w:val="kk-KZ"/>
        </w:rPr>
        <w:t>.</w:t>
      </w:r>
      <w:r w:rsidRPr="00D24A85">
        <w:rPr>
          <w:sz w:val="28"/>
          <w:szCs w:val="28"/>
          <w:lang w:val="en-US"/>
        </w:rPr>
        <w:t xml:space="preserve">, Razak NMA, Mansor R, </w:t>
      </w:r>
      <w:proofErr w:type="spellStart"/>
      <w:r w:rsidRPr="00D24A85">
        <w:rPr>
          <w:sz w:val="28"/>
          <w:szCs w:val="28"/>
          <w:lang w:val="en-US"/>
        </w:rPr>
        <w:t>SyedHussain</w:t>
      </w:r>
      <w:proofErr w:type="spellEnd"/>
      <w:r w:rsidRPr="00D24A85">
        <w:rPr>
          <w:sz w:val="28"/>
          <w:szCs w:val="28"/>
          <w:lang w:val="en-US"/>
        </w:rPr>
        <w:t xml:space="preserve"> SS, </w:t>
      </w:r>
      <w:proofErr w:type="spellStart"/>
      <w:r w:rsidRPr="00D24A85">
        <w:rPr>
          <w:sz w:val="28"/>
          <w:szCs w:val="28"/>
          <w:lang w:val="en-US"/>
        </w:rPr>
        <w:t>Mossadeq</w:t>
      </w:r>
      <w:proofErr w:type="spellEnd"/>
      <w:r w:rsidRPr="00D24A85">
        <w:rPr>
          <w:sz w:val="28"/>
          <w:szCs w:val="28"/>
          <w:lang w:val="en-US"/>
        </w:rPr>
        <w:t xml:space="preserve"> WS. Lameness cases in cattle reported to the University Veterinary Hospital, </w:t>
      </w:r>
      <w:proofErr w:type="spellStart"/>
      <w:r w:rsidRPr="00D24A85">
        <w:rPr>
          <w:sz w:val="28"/>
          <w:szCs w:val="28"/>
          <w:lang w:val="en-US"/>
        </w:rPr>
        <w:t>Universiti</w:t>
      </w:r>
      <w:proofErr w:type="spellEnd"/>
      <w:r w:rsidRPr="00D24A85">
        <w:rPr>
          <w:sz w:val="28"/>
          <w:szCs w:val="28"/>
          <w:lang w:val="en-US"/>
        </w:rPr>
        <w:t xml:space="preserve"> Putra Malaysia from 2013 to 2017. J Vet Malaysia. 2018 Jul;30(1):1-6.</w:t>
      </w:r>
    </w:p>
    <w:p w14:paraId="1D8AE8BC"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shd w:val="clear" w:color="auto" w:fill="FFFFFF"/>
          <w:lang w:val="kk-KZ"/>
        </w:rPr>
        <w:t xml:space="preserve">38. </w:t>
      </w:r>
      <w:r w:rsidRPr="00D24A85">
        <w:rPr>
          <w:sz w:val="28"/>
          <w:szCs w:val="28"/>
          <w:lang w:val="en-US"/>
        </w:rPr>
        <w:t>Owen R</w:t>
      </w:r>
      <w:r w:rsidRPr="00D24A85">
        <w:rPr>
          <w:sz w:val="28"/>
          <w:szCs w:val="28"/>
          <w:lang w:val="kk-KZ"/>
        </w:rPr>
        <w:t>.</w:t>
      </w:r>
      <w:r w:rsidRPr="00D24A85">
        <w:rPr>
          <w:sz w:val="28"/>
          <w:szCs w:val="28"/>
          <w:lang w:val="en-US"/>
        </w:rPr>
        <w:t>K</w:t>
      </w:r>
      <w:r w:rsidRPr="00D24A85">
        <w:rPr>
          <w:sz w:val="28"/>
          <w:szCs w:val="28"/>
          <w:lang w:val="kk-KZ"/>
        </w:rPr>
        <w:t>.</w:t>
      </w:r>
      <w:r w:rsidRPr="00D24A85">
        <w:rPr>
          <w:sz w:val="28"/>
          <w:szCs w:val="28"/>
          <w:lang w:val="en-US"/>
        </w:rPr>
        <w:t xml:space="preserve">, Bradbury N, Xin Y, Cooper N, Sutton A. </w:t>
      </w:r>
      <w:proofErr w:type="spellStart"/>
      <w:r w:rsidRPr="00D24A85">
        <w:rPr>
          <w:sz w:val="28"/>
          <w:szCs w:val="28"/>
          <w:lang w:val="en-US"/>
        </w:rPr>
        <w:t>MetaInsight</w:t>
      </w:r>
      <w:proofErr w:type="spellEnd"/>
      <w:r w:rsidRPr="00D24A85">
        <w:rPr>
          <w:sz w:val="28"/>
          <w:szCs w:val="28"/>
          <w:lang w:val="en-US"/>
        </w:rPr>
        <w:t xml:space="preserve">: An interactive web-based tool for analyzing, interrogating, and visualizing network meta-analyses using R-shiny and </w:t>
      </w:r>
      <w:proofErr w:type="spellStart"/>
      <w:r w:rsidRPr="00D24A85">
        <w:rPr>
          <w:sz w:val="28"/>
          <w:szCs w:val="28"/>
          <w:lang w:val="en-US"/>
        </w:rPr>
        <w:t>netmeta</w:t>
      </w:r>
      <w:proofErr w:type="spellEnd"/>
      <w:r w:rsidRPr="00D24A85">
        <w:rPr>
          <w:sz w:val="28"/>
          <w:szCs w:val="28"/>
          <w:lang w:val="en-US"/>
        </w:rPr>
        <w:t>. Res Synth Methods. 2019 Dec; 10(4):569-81</w:t>
      </w:r>
    </w:p>
    <w:p w14:paraId="750F3EFF"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39. </w:t>
      </w:r>
      <w:proofErr w:type="spellStart"/>
      <w:r w:rsidRPr="00D24A85">
        <w:rPr>
          <w:sz w:val="28"/>
          <w:szCs w:val="28"/>
          <w:lang w:val="en-US"/>
        </w:rPr>
        <w:t>Dendani</w:t>
      </w:r>
      <w:proofErr w:type="spellEnd"/>
      <w:r w:rsidRPr="00D24A85">
        <w:rPr>
          <w:sz w:val="28"/>
          <w:szCs w:val="28"/>
          <w:lang w:val="en-US"/>
        </w:rPr>
        <w:t xml:space="preserve">-Chadi Z, Saidani K, Dib L, Zeroual F, Sammar F, </w:t>
      </w:r>
      <w:proofErr w:type="spellStart"/>
      <w:r w:rsidRPr="00D24A85">
        <w:rPr>
          <w:sz w:val="28"/>
          <w:szCs w:val="28"/>
          <w:lang w:val="en-US"/>
        </w:rPr>
        <w:t>Benakhla</w:t>
      </w:r>
      <w:proofErr w:type="spellEnd"/>
      <w:r w:rsidRPr="00D24A85">
        <w:rPr>
          <w:sz w:val="28"/>
          <w:szCs w:val="28"/>
          <w:lang w:val="en-US"/>
        </w:rPr>
        <w:t xml:space="preserve"> A. Univariate associations between housing, management, and facility design factors and the prevalence of lameness lesions in fourteen small-scale dairy farms in Northeastern Algeria. Vet</w:t>
      </w:r>
      <w:r w:rsidRPr="00D24A85">
        <w:rPr>
          <w:sz w:val="28"/>
          <w:szCs w:val="28"/>
        </w:rPr>
        <w:t xml:space="preserve"> </w:t>
      </w:r>
      <w:r w:rsidRPr="00D24A85">
        <w:rPr>
          <w:sz w:val="28"/>
          <w:szCs w:val="28"/>
          <w:lang w:val="en-US"/>
        </w:rPr>
        <w:t>World</w:t>
      </w:r>
      <w:r w:rsidRPr="00D24A85">
        <w:rPr>
          <w:sz w:val="28"/>
          <w:szCs w:val="28"/>
        </w:rPr>
        <w:t xml:space="preserve">. 2020 </w:t>
      </w:r>
      <w:r w:rsidRPr="00D24A85">
        <w:rPr>
          <w:sz w:val="28"/>
          <w:szCs w:val="28"/>
          <w:lang w:val="en-US"/>
        </w:rPr>
        <w:t>Mar</w:t>
      </w:r>
      <w:r w:rsidRPr="00D24A85">
        <w:rPr>
          <w:sz w:val="28"/>
          <w:szCs w:val="28"/>
        </w:rPr>
        <w:t xml:space="preserve"> 27; 13(3):570-8.</w:t>
      </w:r>
    </w:p>
    <w:p w14:paraId="64F0C082" w14:textId="77777777" w:rsidR="00983774" w:rsidRPr="00D24A85" w:rsidRDefault="00983774" w:rsidP="00D94BCD">
      <w:pPr>
        <w:pStyle w:val="ad"/>
        <w:shd w:val="clear" w:color="auto" w:fill="FFFFFF"/>
        <w:spacing w:before="0" w:beforeAutospacing="0" w:after="0" w:afterAutospacing="0"/>
        <w:ind w:firstLine="709"/>
        <w:jc w:val="both"/>
        <w:rPr>
          <w:sz w:val="28"/>
          <w:szCs w:val="28"/>
        </w:rPr>
      </w:pPr>
      <w:r w:rsidRPr="00D24A85">
        <w:rPr>
          <w:sz w:val="28"/>
          <w:szCs w:val="28"/>
          <w:lang w:val="kk-KZ"/>
        </w:rPr>
        <w:t>40</w:t>
      </w:r>
      <w:r w:rsidRPr="00D24A85">
        <w:rPr>
          <w:sz w:val="28"/>
          <w:szCs w:val="28"/>
        </w:rPr>
        <w:t xml:space="preserve">. </w:t>
      </w:r>
      <w:proofErr w:type="spellStart"/>
      <w:r w:rsidRPr="00D24A85">
        <w:rPr>
          <w:sz w:val="28"/>
          <w:szCs w:val="28"/>
        </w:rPr>
        <w:t>Аголари</w:t>
      </w:r>
      <w:proofErr w:type="spellEnd"/>
      <w:r w:rsidRPr="00D24A85">
        <w:rPr>
          <w:sz w:val="28"/>
          <w:szCs w:val="28"/>
          <w:lang w:val="kk-KZ"/>
        </w:rPr>
        <w:t xml:space="preserve"> </w:t>
      </w:r>
      <w:r w:rsidRPr="00D24A85">
        <w:rPr>
          <w:sz w:val="28"/>
          <w:szCs w:val="28"/>
        </w:rPr>
        <w:t>Д.П. Эффективность препаратов при болезнях копыт у жвачных (</w:t>
      </w:r>
      <w:proofErr w:type="spellStart"/>
      <w:r w:rsidRPr="00D24A85">
        <w:rPr>
          <w:sz w:val="28"/>
          <w:szCs w:val="28"/>
        </w:rPr>
        <w:t>некробактериозе</w:t>
      </w:r>
      <w:proofErr w:type="spellEnd"/>
      <w:r w:rsidRPr="00D24A85">
        <w:rPr>
          <w:sz w:val="28"/>
          <w:szCs w:val="28"/>
        </w:rPr>
        <w:t xml:space="preserve"> крупного рогатого скота и копытной гнили овец): </w:t>
      </w:r>
      <w:proofErr w:type="spellStart"/>
      <w:r w:rsidRPr="00D24A85">
        <w:rPr>
          <w:sz w:val="28"/>
          <w:szCs w:val="28"/>
        </w:rPr>
        <w:t>Автореф</w:t>
      </w:r>
      <w:proofErr w:type="spellEnd"/>
      <w:r w:rsidRPr="00D24A85">
        <w:rPr>
          <w:sz w:val="28"/>
          <w:szCs w:val="28"/>
        </w:rPr>
        <w:t xml:space="preserve">. </w:t>
      </w:r>
      <w:proofErr w:type="spellStart"/>
      <w:r w:rsidRPr="00D24A85">
        <w:rPr>
          <w:sz w:val="28"/>
          <w:szCs w:val="28"/>
        </w:rPr>
        <w:t>дисс</w:t>
      </w:r>
      <w:proofErr w:type="spellEnd"/>
      <w:r w:rsidRPr="00D24A85">
        <w:rPr>
          <w:sz w:val="28"/>
          <w:szCs w:val="28"/>
        </w:rPr>
        <w:t xml:space="preserve">. </w:t>
      </w:r>
      <w:proofErr w:type="spellStart"/>
      <w:proofErr w:type="gramStart"/>
      <w:r w:rsidRPr="00D24A85">
        <w:rPr>
          <w:sz w:val="28"/>
          <w:szCs w:val="28"/>
        </w:rPr>
        <w:t>канд.вет</w:t>
      </w:r>
      <w:proofErr w:type="gramEnd"/>
      <w:r w:rsidRPr="00D24A85">
        <w:rPr>
          <w:sz w:val="28"/>
          <w:szCs w:val="28"/>
        </w:rPr>
        <w:t>.наук</w:t>
      </w:r>
      <w:proofErr w:type="spellEnd"/>
      <w:r w:rsidRPr="00D24A85">
        <w:rPr>
          <w:sz w:val="28"/>
          <w:szCs w:val="28"/>
        </w:rPr>
        <w:t xml:space="preserve"> /Д.П. </w:t>
      </w:r>
      <w:proofErr w:type="spellStart"/>
      <w:r w:rsidRPr="00D24A85">
        <w:rPr>
          <w:sz w:val="28"/>
          <w:szCs w:val="28"/>
        </w:rPr>
        <w:t>Аголари</w:t>
      </w:r>
      <w:proofErr w:type="spellEnd"/>
      <w:r w:rsidRPr="00D24A85">
        <w:rPr>
          <w:sz w:val="28"/>
          <w:szCs w:val="28"/>
        </w:rPr>
        <w:t xml:space="preserve">; М.: </w:t>
      </w:r>
      <w:proofErr w:type="spellStart"/>
      <w:r w:rsidRPr="00D24A85">
        <w:rPr>
          <w:sz w:val="28"/>
          <w:szCs w:val="28"/>
        </w:rPr>
        <w:t>МГАВМиБ</w:t>
      </w:r>
      <w:proofErr w:type="spellEnd"/>
      <w:r w:rsidRPr="00D24A85">
        <w:rPr>
          <w:sz w:val="28"/>
          <w:szCs w:val="28"/>
        </w:rPr>
        <w:t>,- 2001.-18 с.</w:t>
      </w:r>
    </w:p>
    <w:p w14:paraId="03162F72" w14:textId="77777777" w:rsidR="00983774" w:rsidRPr="00D24A85" w:rsidRDefault="00983774" w:rsidP="00D94BCD">
      <w:pPr>
        <w:pStyle w:val="ad"/>
        <w:shd w:val="clear" w:color="auto" w:fill="FFFFFF"/>
        <w:spacing w:before="0" w:beforeAutospacing="0" w:after="0" w:afterAutospacing="0"/>
        <w:ind w:firstLine="709"/>
        <w:jc w:val="both"/>
        <w:rPr>
          <w:sz w:val="28"/>
          <w:szCs w:val="28"/>
        </w:rPr>
      </w:pPr>
      <w:r w:rsidRPr="00D24A85">
        <w:rPr>
          <w:sz w:val="28"/>
          <w:szCs w:val="28"/>
          <w:lang w:val="kk-KZ"/>
        </w:rPr>
        <w:t>41</w:t>
      </w:r>
      <w:r w:rsidRPr="00D24A85">
        <w:rPr>
          <w:sz w:val="28"/>
          <w:szCs w:val="28"/>
        </w:rPr>
        <w:t xml:space="preserve">. Александров Д.И. Изыскание и разработка средств лечения крупного рогатого скота при </w:t>
      </w:r>
      <w:proofErr w:type="spellStart"/>
      <w:r w:rsidRPr="00D24A85">
        <w:rPr>
          <w:sz w:val="28"/>
          <w:szCs w:val="28"/>
        </w:rPr>
        <w:t>некробактериозе</w:t>
      </w:r>
      <w:proofErr w:type="spellEnd"/>
      <w:r w:rsidRPr="00D24A85">
        <w:rPr>
          <w:sz w:val="28"/>
          <w:szCs w:val="28"/>
        </w:rPr>
        <w:t xml:space="preserve">: </w:t>
      </w:r>
      <w:proofErr w:type="spellStart"/>
      <w:r w:rsidRPr="00D24A85">
        <w:rPr>
          <w:sz w:val="28"/>
          <w:szCs w:val="28"/>
        </w:rPr>
        <w:t>Автореф</w:t>
      </w:r>
      <w:proofErr w:type="spellEnd"/>
      <w:r w:rsidRPr="00D24A85">
        <w:rPr>
          <w:sz w:val="28"/>
          <w:szCs w:val="28"/>
        </w:rPr>
        <w:t xml:space="preserve">. </w:t>
      </w:r>
      <w:proofErr w:type="spellStart"/>
      <w:r w:rsidRPr="00D24A85">
        <w:rPr>
          <w:sz w:val="28"/>
          <w:szCs w:val="28"/>
        </w:rPr>
        <w:t>дис.канд</w:t>
      </w:r>
      <w:proofErr w:type="spellEnd"/>
      <w:r w:rsidRPr="00D24A85">
        <w:rPr>
          <w:sz w:val="28"/>
          <w:szCs w:val="28"/>
        </w:rPr>
        <w:t xml:space="preserve">. вет. наук /Д.И. Александров; Казань: </w:t>
      </w:r>
      <w:proofErr w:type="spellStart"/>
      <w:r w:rsidRPr="00D24A85">
        <w:rPr>
          <w:sz w:val="28"/>
          <w:szCs w:val="28"/>
        </w:rPr>
        <w:t>Всерос</w:t>
      </w:r>
      <w:proofErr w:type="spellEnd"/>
      <w:r w:rsidRPr="00D24A85">
        <w:rPr>
          <w:sz w:val="28"/>
          <w:szCs w:val="28"/>
        </w:rPr>
        <w:t>. НИВИ- 2003. - 19 с.</w:t>
      </w:r>
    </w:p>
    <w:p w14:paraId="0526D154" w14:textId="77777777" w:rsidR="00983774" w:rsidRPr="00D24A85" w:rsidRDefault="00983774" w:rsidP="00D94BCD">
      <w:pPr>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bCs/>
          <w:iCs/>
          <w:sz w:val="28"/>
          <w:szCs w:val="28"/>
          <w:lang w:val="kk-KZ"/>
        </w:rPr>
        <w:t>42. Tулемисова Ж..K., Мыктыбаева Р.Ж., Кожахметова З.А. «</w:t>
      </w:r>
      <w:r w:rsidRPr="00D24A85">
        <w:rPr>
          <w:rFonts w:ascii="Times New Roman" w:hAnsi="Times New Roman" w:cs="Times New Roman"/>
          <w:sz w:val="28"/>
          <w:szCs w:val="28"/>
          <w:lang w:val="kk-KZ"/>
        </w:rPr>
        <w:t>Эффективность молочнокислых бактерий при некробактериозе крупного рогатого скота» Вестник Кыргызкого национального аграрного университета им. К.И.Скрябина. ISSN 1694-6286№1 (52) май 2020.с.46-51.г. Бишкек.</w:t>
      </w:r>
    </w:p>
    <w:p w14:paraId="3D393DBD"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43. Tulemissova Z.K., Torehanov M.A., Myktybayeva R.Z., Ibazhanova A.S., Khussainov D.M., Batanova Z.M., Usmangaliyeva S.S. Comparison of probiotic Lactobacillus acidophilus and oxytetracycline for the treatment of early stage interdigital necrobacillosis in dairy cows. </w:t>
      </w:r>
      <w:r w:rsidRPr="00D24A85">
        <w:rPr>
          <w:sz w:val="28"/>
          <w:szCs w:val="28"/>
          <w:lang w:val="en-US"/>
        </w:rPr>
        <w:t>World’s Vet J. 2020 Sep 25;10(3):375-9.</w:t>
      </w:r>
    </w:p>
    <w:p w14:paraId="58024B4C"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44. </w:t>
      </w:r>
      <w:r w:rsidRPr="00D24A85">
        <w:rPr>
          <w:sz w:val="28"/>
          <w:szCs w:val="28"/>
          <w:lang w:val="en-US"/>
        </w:rPr>
        <w:t>Persson Y</w:t>
      </w:r>
      <w:r w:rsidRPr="00D24A85">
        <w:rPr>
          <w:sz w:val="28"/>
          <w:szCs w:val="28"/>
          <w:lang w:val="kk-KZ"/>
        </w:rPr>
        <w:t>.</w:t>
      </w:r>
      <w:r w:rsidRPr="00D24A85">
        <w:rPr>
          <w:sz w:val="28"/>
          <w:szCs w:val="28"/>
          <w:lang w:val="en-US"/>
        </w:rPr>
        <w:t>, Mork M</w:t>
      </w:r>
      <w:r w:rsidRPr="00D24A85">
        <w:rPr>
          <w:sz w:val="28"/>
          <w:szCs w:val="28"/>
          <w:lang w:val="kk-KZ"/>
        </w:rPr>
        <w:t>.</w:t>
      </w:r>
      <w:r w:rsidRPr="00D24A85">
        <w:rPr>
          <w:sz w:val="28"/>
          <w:szCs w:val="28"/>
          <w:lang w:val="en-US"/>
        </w:rPr>
        <w:t>J</w:t>
      </w:r>
      <w:r w:rsidRPr="00D24A85">
        <w:rPr>
          <w:sz w:val="28"/>
          <w:szCs w:val="28"/>
          <w:lang w:val="kk-KZ"/>
        </w:rPr>
        <w:t>.</w:t>
      </w:r>
      <w:r w:rsidRPr="00D24A85">
        <w:rPr>
          <w:sz w:val="28"/>
          <w:szCs w:val="28"/>
          <w:lang w:val="en-US"/>
        </w:rPr>
        <w:t>, Pringle M</w:t>
      </w:r>
      <w:r w:rsidRPr="00D24A85">
        <w:rPr>
          <w:sz w:val="28"/>
          <w:szCs w:val="28"/>
          <w:lang w:val="kk-KZ"/>
        </w:rPr>
        <w:t>.</w:t>
      </w:r>
      <w:r w:rsidRPr="00D24A85">
        <w:rPr>
          <w:sz w:val="28"/>
          <w:szCs w:val="28"/>
          <w:lang w:val="en-US"/>
        </w:rPr>
        <w:t>, Bergsten C. A</w:t>
      </w:r>
      <w:r w:rsidRPr="00D24A85">
        <w:rPr>
          <w:sz w:val="28"/>
          <w:szCs w:val="28"/>
          <w:lang w:val="kk-KZ"/>
        </w:rPr>
        <w:t xml:space="preserve"> </w:t>
      </w:r>
      <w:r w:rsidRPr="00D24A85">
        <w:rPr>
          <w:sz w:val="28"/>
          <w:szCs w:val="28"/>
          <w:lang w:val="en-US"/>
        </w:rPr>
        <w:t>case-series report on the use of a salicylic acid bandage as a nonantibiotic treatment for early detected, non-complicated interdigital phlegmon in dairy cows. Animals. 2019 Apr; 9(4):129.</w:t>
      </w:r>
    </w:p>
    <w:p w14:paraId="6B0F96BF"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45. </w:t>
      </w:r>
      <w:r w:rsidRPr="00D24A85">
        <w:rPr>
          <w:sz w:val="28"/>
          <w:szCs w:val="28"/>
          <w:lang w:val="en-US"/>
        </w:rPr>
        <w:t>Mishra P</w:t>
      </w:r>
      <w:r w:rsidRPr="00D24A85">
        <w:rPr>
          <w:sz w:val="28"/>
          <w:szCs w:val="28"/>
          <w:lang w:val="kk-KZ"/>
        </w:rPr>
        <w:t>.</w:t>
      </w:r>
      <w:r w:rsidRPr="00D24A85">
        <w:rPr>
          <w:sz w:val="28"/>
          <w:szCs w:val="28"/>
          <w:lang w:val="en-US"/>
        </w:rPr>
        <w:t>P</w:t>
      </w:r>
      <w:r w:rsidRPr="00D24A85">
        <w:rPr>
          <w:sz w:val="28"/>
          <w:szCs w:val="28"/>
          <w:lang w:val="kk-KZ"/>
        </w:rPr>
        <w:t>.</w:t>
      </w:r>
      <w:r w:rsidRPr="00D24A85">
        <w:rPr>
          <w:sz w:val="28"/>
          <w:szCs w:val="28"/>
          <w:lang w:val="en-US"/>
        </w:rPr>
        <w:t>, Sonu J</w:t>
      </w:r>
      <w:r w:rsidRPr="00D24A85">
        <w:rPr>
          <w:sz w:val="28"/>
          <w:szCs w:val="28"/>
          <w:lang w:val="kk-KZ"/>
        </w:rPr>
        <w:t>.</w:t>
      </w:r>
      <w:r w:rsidRPr="00D24A85">
        <w:rPr>
          <w:sz w:val="28"/>
          <w:szCs w:val="28"/>
          <w:lang w:val="en-US"/>
        </w:rPr>
        <w:t>, Gupta R</w:t>
      </w:r>
      <w:r w:rsidRPr="00D24A85">
        <w:rPr>
          <w:sz w:val="28"/>
          <w:szCs w:val="28"/>
          <w:lang w:val="kk-KZ"/>
        </w:rPr>
        <w:t>.</w:t>
      </w:r>
      <w:r w:rsidRPr="00D24A85">
        <w:rPr>
          <w:sz w:val="28"/>
          <w:szCs w:val="28"/>
          <w:lang w:val="en-US"/>
        </w:rPr>
        <w:t>K</w:t>
      </w:r>
      <w:r w:rsidRPr="00D24A85">
        <w:rPr>
          <w:sz w:val="28"/>
          <w:szCs w:val="28"/>
          <w:lang w:val="kk-KZ"/>
        </w:rPr>
        <w:t>.</w:t>
      </w:r>
      <w:r w:rsidRPr="00D24A85">
        <w:rPr>
          <w:sz w:val="28"/>
          <w:szCs w:val="28"/>
          <w:lang w:val="en-US"/>
        </w:rPr>
        <w:t>, Bhoopendra S</w:t>
      </w:r>
      <w:r w:rsidRPr="00D24A85">
        <w:rPr>
          <w:sz w:val="28"/>
          <w:szCs w:val="28"/>
          <w:lang w:val="kk-KZ"/>
        </w:rPr>
        <w:t>.</w:t>
      </w:r>
      <w:r w:rsidRPr="00D24A85">
        <w:rPr>
          <w:sz w:val="28"/>
          <w:szCs w:val="28"/>
          <w:lang w:val="en-US"/>
        </w:rPr>
        <w:t>, Singh V</w:t>
      </w:r>
      <w:r w:rsidRPr="00D24A85">
        <w:rPr>
          <w:sz w:val="28"/>
          <w:szCs w:val="28"/>
          <w:lang w:val="kk-KZ"/>
        </w:rPr>
        <w:t>.</w:t>
      </w:r>
      <w:r w:rsidRPr="00D24A85">
        <w:rPr>
          <w:sz w:val="28"/>
          <w:szCs w:val="28"/>
          <w:lang w:val="en-US"/>
        </w:rPr>
        <w:t>K</w:t>
      </w:r>
      <w:r w:rsidRPr="00D24A85">
        <w:rPr>
          <w:sz w:val="28"/>
          <w:szCs w:val="28"/>
          <w:lang w:val="kk-KZ"/>
        </w:rPr>
        <w:t>.</w:t>
      </w:r>
      <w:r w:rsidRPr="00D24A85">
        <w:rPr>
          <w:sz w:val="28"/>
          <w:szCs w:val="28"/>
          <w:lang w:val="en-US"/>
        </w:rPr>
        <w:t xml:space="preserve">, Singh H. Prevalence of hoof disorders in cattle in Ayodhya district of Uttar Pradesh, India. J Exp </w:t>
      </w:r>
      <w:proofErr w:type="spellStart"/>
      <w:r w:rsidRPr="00D24A85">
        <w:rPr>
          <w:sz w:val="28"/>
          <w:szCs w:val="28"/>
          <w:lang w:val="en-US"/>
        </w:rPr>
        <w:t>Zool</w:t>
      </w:r>
      <w:proofErr w:type="spellEnd"/>
      <w:r w:rsidRPr="00D24A85">
        <w:rPr>
          <w:sz w:val="28"/>
          <w:szCs w:val="28"/>
          <w:lang w:val="en-US"/>
        </w:rPr>
        <w:t xml:space="preserve"> India. 2020;23(2):1341-50.</w:t>
      </w:r>
    </w:p>
    <w:p w14:paraId="50170C0E"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46. </w:t>
      </w:r>
      <w:r w:rsidRPr="00D24A85">
        <w:rPr>
          <w:sz w:val="28"/>
          <w:szCs w:val="28"/>
          <w:lang w:val="en-US"/>
        </w:rPr>
        <w:t xml:space="preserve">Van </w:t>
      </w:r>
      <w:proofErr w:type="spellStart"/>
      <w:r w:rsidRPr="00D24A85">
        <w:rPr>
          <w:sz w:val="28"/>
          <w:szCs w:val="28"/>
          <w:lang w:val="en-US"/>
        </w:rPr>
        <w:t>Metre</w:t>
      </w:r>
      <w:proofErr w:type="spellEnd"/>
      <w:r w:rsidRPr="00D24A85">
        <w:rPr>
          <w:sz w:val="28"/>
          <w:szCs w:val="28"/>
          <w:lang w:val="en-US"/>
        </w:rPr>
        <w:t xml:space="preserve"> DC. Pathogenesis and treatment of bovine foot rot. Vet Clin North Am Food Anim </w:t>
      </w:r>
      <w:proofErr w:type="spellStart"/>
      <w:r w:rsidRPr="00D24A85">
        <w:rPr>
          <w:sz w:val="28"/>
          <w:szCs w:val="28"/>
          <w:lang w:val="en-US"/>
        </w:rPr>
        <w:t>Pract</w:t>
      </w:r>
      <w:proofErr w:type="spellEnd"/>
      <w:r w:rsidRPr="00D24A85">
        <w:rPr>
          <w:sz w:val="28"/>
          <w:szCs w:val="28"/>
          <w:lang w:val="en-US"/>
        </w:rPr>
        <w:t>. 2017 Jul 1;33 (2):183-94.</w:t>
      </w:r>
    </w:p>
    <w:p w14:paraId="1F3659DE"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kk-KZ"/>
        </w:rPr>
      </w:pPr>
      <w:r w:rsidRPr="00D24A85">
        <w:rPr>
          <w:sz w:val="28"/>
          <w:szCs w:val="28"/>
          <w:shd w:val="clear" w:color="auto" w:fill="FFFFFF"/>
          <w:lang w:val="kk-KZ"/>
        </w:rPr>
        <w:lastRenderedPageBreak/>
        <w:t xml:space="preserve">47. </w:t>
      </w:r>
      <w:r w:rsidRPr="00D24A85">
        <w:rPr>
          <w:sz w:val="28"/>
          <w:szCs w:val="28"/>
          <w:lang w:val="en-US"/>
        </w:rPr>
        <w:t>Papich M</w:t>
      </w:r>
      <w:r w:rsidRPr="00D24A85">
        <w:rPr>
          <w:sz w:val="28"/>
          <w:szCs w:val="28"/>
          <w:lang w:val="kk-KZ"/>
        </w:rPr>
        <w:t>.</w:t>
      </w:r>
      <w:r w:rsidRPr="00D24A85">
        <w:rPr>
          <w:sz w:val="28"/>
          <w:szCs w:val="28"/>
          <w:lang w:val="en-US"/>
        </w:rPr>
        <w:t>G. Sulfonamides and potentiated sulfonamides. In: Riviere JE, Papich MG, editors. Veterinary pharmacology and therapeutics. Hoboken, New Jersey, USA: John Wiley &amp; Sons; 2018. p. 796-825.</w:t>
      </w:r>
    </w:p>
    <w:p w14:paraId="032258E4"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48. </w:t>
      </w:r>
      <w:r w:rsidRPr="00D24A85">
        <w:rPr>
          <w:sz w:val="28"/>
          <w:szCs w:val="28"/>
          <w:lang w:val="en-US"/>
        </w:rPr>
        <w:t>Schrag N</w:t>
      </w:r>
      <w:r w:rsidRPr="00D24A85">
        <w:rPr>
          <w:sz w:val="28"/>
          <w:szCs w:val="28"/>
          <w:lang w:val="kk-KZ"/>
        </w:rPr>
        <w:t>.</w:t>
      </w:r>
      <w:r w:rsidRPr="00D24A85">
        <w:rPr>
          <w:sz w:val="28"/>
          <w:szCs w:val="28"/>
          <w:lang w:val="en-US"/>
        </w:rPr>
        <w:t>F</w:t>
      </w:r>
      <w:r w:rsidRPr="00D24A85">
        <w:rPr>
          <w:sz w:val="28"/>
          <w:szCs w:val="28"/>
          <w:lang w:val="kk-KZ"/>
        </w:rPr>
        <w:t>.</w:t>
      </w:r>
      <w:r w:rsidRPr="00D24A85">
        <w:rPr>
          <w:sz w:val="28"/>
          <w:szCs w:val="28"/>
          <w:lang w:val="en-US"/>
        </w:rPr>
        <w:t>, Godden S</w:t>
      </w:r>
      <w:r w:rsidRPr="00D24A85">
        <w:rPr>
          <w:sz w:val="28"/>
          <w:szCs w:val="28"/>
          <w:lang w:val="kk-KZ"/>
        </w:rPr>
        <w:t>.</w:t>
      </w:r>
      <w:r w:rsidRPr="00D24A85">
        <w:rPr>
          <w:sz w:val="28"/>
          <w:szCs w:val="28"/>
          <w:lang w:val="en-US"/>
        </w:rPr>
        <w:t>M</w:t>
      </w:r>
      <w:r w:rsidRPr="00D24A85">
        <w:rPr>
          <w:sz w:val="28"/>
          <w:szCs w:val="28"/>
          <w:lang w:val="kk-KZ"/>
        </w:rPr>
        <w:t>.</w:t>
      </w:r>
      <w:r w:rsidRPr="00D24A85">
        <w:rPr>
          <w:sz w:val="28"/>
          <w:szCs w:val="28"/>
          <w:lang w:val="en-US"/>
        </w:rPr>
        <w:t>, Apley M</w:t>
      </w:r>
      <w:r w:rsidRPr="00D24A85">
        <w:rPr>
          <w:sz w:val="28"/>
          <w:szCs w:val="28"/>
          <w:lang w:val="kk-KZ"/>
        </w:rPr>
        <w:t>.</w:t>
      </w:r>
      <w:r w:rsidRPr="00D24A85">
        <w:rPr>
          <w:sz w:val="28"/>
          <w:szCs w:val="28"/>
          <w:lang w:val="en-US"/>
        </w:rPr>
        <w:t>D</w:t>
      </w:r>
      <w:r w:rsidRPr="00D24A85">
        <w:rPr>
          <w:sz w:val="28"/>
          <w:szCs w:val="28"/>
          <w:lang w:val="kk-KZ"/>
        </w:rPr>
        <w:t>.</w:t>
      </w:r>
      <w:r w:rsidRPr="00D24A85">
        <w:rPr>
          <w:sz w:val="28"/>
          <w:szCs w:val="28"/>
          <w:lang w:val="en-US"/>
        </w:rPr>
        <w:t>, Singer R</w:t>
      </w:r>
      <w:r w:rsidRPr="00D24A85">
        <w:rPr>
          <w:sz w:val="28"/>
          <w:szCs w:val="28"/>
          <w:lang w:val="kk-KZ"/>
        </w:rPr>
        <w:t>.</w:t>
      </w:r>
      <w:r w:rsidRPr="00D24A85">
        <w:rPr>
          <w:sz w:val="28"/>
          <w:szCs w:val="28"/>
          <w:lang w:val="en-US"/>
        </w:rPr>
        <w:t>S</w:t>
      </w:r>
      <w:r w:rsidRPr="00D24A85">
        <w:rPr>
          <w:sz w:val="28"/>
          <w:szCs w:val="28"/>
          <w:lang w:val="kk-KZ"/>
        </w:rPr>
        <w:t>.</w:t>
      </w:r>
      <w:r w:rsidRPr="00D24A85">
        <w:rPr>
          <w:sz w:val="28"/>
          <w:szCs w:val="28"/>
          <w:lang w:val="en-US"/>
        </w:rPr>
        <w:t>, Lubbers B</w:t>
      </w:r>
      <w:r w:rsidRPr="00D24A85">
        <w:rPr>
          <w:sz w:val="28"/>
          <w:szCs w:val="28"/>
          <w:lang w:val="kk-KZ"/>
        </w:rPr>
        <w:t>.</w:t>
      </w:r>
      <w:r w:rsidRPr="00D24A85">
        <w:rPr>
          <w:sz w:val="28"/>
          <w:szCs w:val="28"/>
          <w:lang w:val="en-US"/>
        </w:rPr>
        <w:t>V. Antimicrobial use quantification in adult dairy cows – Part 3 – Use measured by standardized regimens and grams on 29 dairies in the United States. Zoonoses Public Health. 2020 Nov;67(S1):82-93.</w:t>
      </w:r>
    </w:p>
    <w:p w14:paraId="57B8E1FE"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49. </w:t>
      </w:r>
      <w:r w:rsidRPr="00D24A85">
        <w:rPr>
          <w:sz w:val="28"/>
          <w:szCs w:val="28"/>
          <w:lang w:val="en-US"/>
        </w:rPr>
        <w:t>Islam M</w:t>
      </w:r>
      <w:r w:rsidRPr="00D24A85">
        <w:rPr>
          <w:sz w:val="28"/>
          <w:szCs w:val="28"/>
          <w:lang w:val="kk-KZ"/>
        </w:rPr>
        <w:t>.</w:t>
      </w:r>
      <w:r w:rsidRPr="00D24A85">
        <w:rPr>
          <w:sz w:val="28"/>
          <w:szCs w:val="28"/>
          <w:lang w:val="en-US"/>
        </w:rPr>
        <w:t>D</w:t>
      </w:r>
      <w:r w:rsidRPr="00D24A85">
        <w:rPr>
          <w:sz w:val="28"/>
          <w:szCs w:val="28"/>
          <w:lang w:val="kk-KZ"/>
        </w:rPr>
        <w:t>.</w:t>
      </w:r>
      <w:r w:rsidRPr="00D24A85">
        <w:rPr>
          <w:sz w:val="28"/>
          <w:szCs w:val="28"/>
          <w:lang w:val="en-US"/>
        </w:rPr>
        <w:t>, Runa R</w:t>
      </w:r>
      <w:r w:rsidRPr="00D24A85">
        <w:rPr>
          <w:sz w:val="28"/>
          <w:szCs w:val="28"/>
          <w:lang w:val="kk-KZ"/>
        </w:rPr>
        <w:t>.</w:t>
      </w:r>
      <w:r w:rsidRPr="00D24A85">
        <w:rPr>
          <w:sz w:val="28"/>
          <w:szCs w:val="28"/>
          <w:lang w:val="en-US"/>
        </w:rPr>
        <w:t>A</w:t>
      </w:r>
      <w:r w:rsidRPr="00D24A85">
        <w:rPr>
          <w:sz w:val="28"/>
          <w:szCs w:val="28"/>
          <w:lang w:val="kk-KZ"/>
        </w:rPr>
        <w:t>.</w:t>
      </w:r>
      <w:r w:rsidRPr="00D24A85">
        <w:rPr>
          <w:sz w:val="28"/>
          <w:szCs w:val="28"/>
          <w:lang w:val="en-US"/>
        </w:rPr>
        <w:t>, Alam M</w:t>
      </w:r>
      <w:r w:rsidRPr="00D24A85">
        <w:rPr>
          <w:sz w:val="28"/>
          <w:szCs w:val="28"/>
          <w:lang w:val="kk-KZ"/>
        </w:rPr>
        <w:t>.</w:t>
      </w:r>
      <w:r w:rsidRPr="00D24A85">
        <w:rPr>
          <w:sz w:val="28"/>
          <w:szCs w:val="28"/>
          <w:lang w:val="en-US"/>
        </w:rPr>
        <w:t>M. Prevalence and risk factors analysis of bovine foot diseases in certain milk pocket areas of Sirajganj district, Bangladesh. Vet Sci Res Rev. 2020 Jun 15;6(2):73-9.</w:t>
      </w:r>
    </w:p>
    <w:p w14:paraId="6AC2ABD5"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50. </w:t>
      </w:r>
      <w:r w:rsidRPr="00D24A85">
        <w:rPr>
          <w:sz w:val="28"/>
          <w:szCs w:val="28"/>
          <w:lang w:val="en-US"/>
        </w:rPr>
        <w:t>Morck DW, Olson ME, Louie TJ, Koppe A, Quinn B. Comparison of ceftiofur sodium and oxytetracycline for treatment of acute interdigital phlegmon (foot rot) in feedlot cattle. J Am Vet Med Assoc. 1998 Jan 15;212(2):254-7.</w:t>
      </w:r>
    </w:p>
    <w:p w14:paraId="49470410"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51. </w:t>
      </w:r>
      <w:proofErr w:type="spellStart"/>
      <w:r w:rsidRPr="00D24A85">
        <w:rPr>
          <w:sz w:val="28"/>
          <w:szCs w:val="28"/>
          <w:lang w:val="en-US"/>
        </w:rPr>
        <w:t>Lhermie</w:t>
      </w:r>
      <w:proofErr w:type="spellEnd"/>
      <w:r w:rsidRPr="00D24A85">
        <w:rPr>
          <w:sz w:val="28"/>
          <w:szCs w:val="28"/>
          <w:lang w:val="en-US"/>
        </w:rPr>
        <w:t xml:space="preserve"> G, Tauer L</w:t>
      </w:r>
      <w:r w:rsidRPr="00D24A85">
        <w:rPr>
          <w:sz w:val="28"/>
          <w:szCs w:val="28"/>
          <w:lang w:val="kk-KZ"/>
        </w:rPr>
        <w:t>.</w:t>
      </w:r>
      <w:r w:rsidRPr="00D24A85">
        <w:rPr>
          <w:sz w:val="28"/>
          <w:szCs w:val="28"/>
          <w:lang w:val="en-US"/>
        </w:rPr>
        <w:t>W</w:t>
      </w:r>
      <w:r w:rsidRPr="00D24A85">
        <w:rPr>
          <w:sz w:val="28"/>
          <w:szCs w:val="28"/>
          <w:lang w:val="kk-KZ"/>
        </w:rPr>
        <w:t>.</w:t>
      </w:r>
      <w:r w:rsidRPr="00D24A85">
        <w:rPr>
          <w:sz w:val="28"/>
          <w:szCs w:val="28"/>
          <w:lang w:val="en-US"/>
        </w:rPr>
        <w:t>, Grohn Y</w:t>
      </w:r>
      <w:r w:rsidRPr="00D24A85">
        <w:rPr>
          <w:sz w:val="28"/>
          <w:szCs w:val="28"/>
          <w:lang w:val="kk-KZ"/>
        </w:rPr>
        <w:t>.</w:t>
      </w:r>
      <w:r w:rsidRPr="00D24A85">
        <w:rPr>
          <w:sz w:val="28"/>
          <w:szCs w:val="28"/>
          <w:lang w:val="en-US"/>
        </w:rPr>
        <w:t xml:space="preserve">T. The farm cost of decreasing antimicrobial use in dairy production. </w:t>
      </w:r>
      <w:proofErr w:type="spellStart"/>
      <w:r w:rsidRPr="00D24A85">
        <w:rPr>
          <w:sz w:val="28"/>
          <w:szCs w:val="28"/>
          <w:lang w:val="en-US"/>
        </w:rPr>
        <w:t>PLoS</w:t>
      </w:r>
      <w:proofErr w:type="spellEnd"/>
      <w:r w:rsidRPr="00D24A85">
        <w:rPr>
          <w:sz w:val="28"/>
          <w:szCs w:val="28"/>
          <w:lang w:val="en-US"/>
        </w:rPr>
        <w:t xml:space="preserve"> One. 2018 Mar 22;13(3</w:t>
      </w:r>
      <w:proofErr w:type="gramStart"/>
      <w:r w:rsidRPr="00D24A85">
        <w:rPr>
          <w:sz w:val="28"/>
          <w:szCs w:val="28"/>
          <w:lang w:val="en-US"/>
        </w:rPr>
        <w:t>):e</w:t>
      </w:r>
      <w:proofErr w:type="gramEnd"/>
      <w:r w:rsidRPr="00D24A85">
        <w:rPr>
          <w:sz w:val="28"/>
          <w:szCs w:val="28"/>
          <w:lang w:val="en-US"/>
        </w:rPr>
        <w:t>0194832</w:t>
      </w:r>
    </w:p>
    <w:p w14:paraId="4473B30D"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52. </w:t>
      </w:r>
      <w:r w:rsidRPr="00D24A85">
        <w:rPr>
          <w:sz w:val="28"/>
          <w:szCs w:val="28"/>
          <w:lang w:val="en-US"/>
        </w:rPr>
        <w:t>Higgins JPT, Thomas J, Chandler J, Cumpston M, Li T, Page MJ, Welch VA. Cochrane handbook for systematic reviews of interventions. 2nd ed. Chichester, UK: John Wiley &amp; Sons; 2019. 700 p.</w:t>
      </w:r>
    </w:p>
    <w:p w14:paraId="25A8E060"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53. </w:t>
      </w:r>
      <w:proofErr w:type="spellStart"/>
      <w:r w:rsidRPr="00D24A85">
        <w:rPr>
          <w:sz w:val="28"/>
          <w:szCs w:val="28"/>
          <w:lang w:val="en-US"/>
        </w:rPr>
        <w:t>Dolecheck</w:t>
      </w:r>
      <w:proofErr w:type="spellEnd"/>
      <w:r w:rsidRPr="00D24A85">
        <w:rPr>
          <w:sz w:val="28"/>
          <w:szCs w:val="28"/>
          <w:lang w:val="en-US"/>
        </w:rPr>
        <w:t xml:space="preserve"> KA, Dwyer RM, Overton MW, Bewley JM. A survey of United States dairy hoof care professionals on costs associated with treatment of foot disorders. J Dairy Sci. 2018 Sep;101(9):8313-26</w:t>
      </w:r>
    </w:p>
    <w:p w14:paraId="5AB496DE"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54. </w:t>
      </w:r>
      <w:proofErr w:type="spellStart"/>
      <w:r w:rsidRPr="00D24A85">
        <w:rPr>
          <w:sz w:val="28"/>
          <w:szCs w:val="28"/>
          <w:lang w:val="en-US"/>
        </w:rPr>
        <w:t>Ozsvari</w:t>
      </w:r>
      <w:proofErr w:type="spellEnd"/>
      <w:r w:rsidRPr="00D24A85">
        <w:rPr>
          <w:sz w:val="28"/>
          <w:szCs w:val="28"/>
          <w:lang w:val="en-US"/>
        </w:rPr>
        <w:t xml:space="preserve"> L. Economic cost of lameness in dairy cattle herds. J Dairy Vet Anim. 2017 Dec 15;6(2):1-8.</w:t>
      </w:r>
    </w:p>
    <w:p w14:paraId="5D0CB43D" w14:textId="77777777" w:rsidR="00983774" w:rsidRPr="00D24A85" w:rsidRDefault="00983774" w:rsidP="00D94BCD">
      <w:pPr>
        <w:pStyle w:val="ad"/>
        <w:spacing w:before="0" w:beforeAutospacing="0" w:after="0" w:afterAutospacing="0"/>
        <w:ind w:firstLine="709"/>
        <w:jc w:val="both"/>
        <w:rPr>
          <w:sz w:val="28"/>
          <w:szCs w:val="28"/>
          <w:shd w:val="clear" w:color="auto" w:fill="FFFFFF"/>
          <w:lang w:val="kk-KZ"/>
        </w:rPr>
      </w:pPr>
      <w:r w:rsidRPr="00D24A85">
        <w:rPr>
          <w:sz w:val="28"/>
          <w:szCs w:val="28"/>
          <w:lang w:val="kk-KZ"/>
        </w:rPr>
        <w:t xml:space="preserve">55. </w:t>
      </w:r>
      <w:r w:rsidRPr="00D24A85">
        <w:rPr>
          <w:sz w:val="28"/>
          <w:szCs w:val="28"/>
          <w:lang w:val="en-US"/>
        </w:rPr>
        <w:t>Masika PJ, Afolayan AJ. An ethnobotanical study of plants used for the treatment of livestock diseases in the Eastern Cape Province, South Africa. Pharm Biol. 2003;41(1):16-21.</w:t>
      </w:r>
    </w:p>
    <w:p w14:paraId="4B6B7016"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56. </w:t>
      </w:r>
      <w:r w:rsidRPr="00D24A85">
        <w:rPr>
          <w:sz w:val="28"/>
          <w:szCs w:val="28"/>
          <w:lang w:val="en-US"/>
        </w:rPr>
        <w:t>Sheldon IM, Bushnell M, Montgomery J, Rycroft AN. Minimum inhibitory concentrations of some antimicrobial drugs against bacteria causing uterine infections in cattle. Vet Rec. 2004 Sep 25;155(13):383-7.</w:t>
      </w:r>
    </w:p>
    <w:p w14:paraId="73B7D35B"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57. </w:t>
      </w:r>
      <w:r w:rsidRPr="00D24A85">
        <w:rPr>
          <w:sz w:val="28"/>
          <w:szCs w:val="28"/>
          <w:lang w:val="en-US"/>
        </w:rPr>
        <w:t>Ibrahim M, Ahmad F, Yaqub B, Ramzan A, Imran A, Afzaal M, Mirza SA, Mazhar I, Younus M, Akram Q, Taseer MSA, Ahmad A, Ahmed S. Current trends of antimicrobials used in food animals and aquaculture. In: Hashmi MZ, editor. Antibiotics and antimicrobial resistance genes in the environment. Amsterdam, Netherlands; Cambridge, MA: Elsevier; 2020. p. 39-69.</w:t>
      </w:r>
    </w:p>
    <w:p w14:paraId="6E344251"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58. </w:t>
      </w:r>
      <w:r w:rsidRPr="00D24A85">
        <w:rPr>
          <w:sz w:val="28"/>
          <w:szCs w:val="28"/>
          <w:lang w:val="en-US"/>
        </w:rPr>
        <w:t>Soares GMS, Figueiredo L</w:t>
      </w:r>
      <w:r w:rsidRPr="00D24A85">
        <w:rPr>
          <w:sz w:val="28"/>
          <w:szCs w:val="28"/>
          <w:lang w:val="kk-KZ"/>
        </w:rPr>
        <w:t>.</w:t>
      </w:r>
      <w:r w:rsidRPr="00D24A85">
        <w:rPr>
          <w:sz w:val="28"/>
          <w:szCs w:val="28"/>
          <w:lang w:val="en-US"/>
        </w:rPr>
        <w:t>C</w:t>
      </w:r>
      <w:r w:rsidRPr="00D24A85">
        <w:rPr>
          <w:sz w:val="28"/>
          <w:szCs w:val="28"/>
          <w:lang w:val="kk-KZ"/>
        </w:rPr>
        <w:t>.</w:t>
      </w:r>
      <w:r w:rsidRPr="00D24A85">
        <w:rPr>
          <w:sz w:val="28"/>
          <w:szCs w:val="28"/>
          <w:lang w:val="en-US"/>
        </w:rPr>
        <w:t xml:space="preserve">, </w:t>
      </w:r>
      <w:proofErr w:type="spellStart"/>
      <w:r w:rsidRPr="00D24A85">
        <w:rPr>
          <w:sz w:val="28"/>
          <w:szCs w:val="28"/>
          <w:lang w:val="en-US"/>
        </w:rPr>
        <w:t>Faveri</w:t>
      </w:r>
      <w:proofErr w:type="spellEnd"/>
      <w:r w:rsidRPr="00D24A85">
        <w:rPr>
          <w:sz w:val="28"/>
          <w:szCs w:val="28"/>
          <w:lang w:val="en-US"/>
        </w:rPr>
        <w:t xml:space="preserve"> M</w:t>
      </w:r>
      <w:r w:rsidRPr="00D24A85">
        <w:rPr>
          <w:sz w:val="28"/>
          <w:szCs w:val="28"/>
          <w:lang w:val="kk-KZ"/>
        </w:rPr>
        <w:t>.</w:t>
      </w:r>
      <w:r w:rsidRPr="00D24A85">
        <w:rPr>
          <w:sz w:val="28"/>
          <w:szCs w:val="28"/>
          <w:lang w:val="en-US"/>
        </w:rPr>
        <w:t xml:space="preserve">, </w:t>
      </w:r>
      <w:proofErr w:type="spellStart"/>
      <w:r w:rsidRPr="00D24A85">
        <w:rPr>
          <w:sz w:val="28"/>
          <w:szCs w:val="28"/>
          <w:lang w:val="en-US"/>
        </w:rPr>
        <w:t>Cortelli</w:t>
      </w:r>
      <w:proofErr w:type="spellEnd"/>
      <w:r w:rsidRPr="00D24A85">
        <w:rPr>
          <w:sz w:val="28"/>
          <w:szCs w:val="28"/>
          <w:lang w:val="en-US"/>
        </w:rPr>
        <w:t xml:space="preserve"> S</w:t>
      </w:r>
      <w:r w:rsidRPr="00D24A85">
        <w:rPr>
          <w:sz w:val="28"/>
          <w:szCs w:val="28"/>
          <w:lang w:val="kk-KZ"/>
        </w:rPr>
        <w:t>.</w:t>
      </w:r>
      <w:r w:rsidRPr="00D24A85">
        <w:rPr>
          <w:sz w:val="28"/>
          <w:szCs w:val="28"/>
          <w:lang w:val="en-US"/>
        </w:rPr>
        <w:t>C</w:t>
      </w:r>
      <w:r w:rsidRPr="00D24A85">
        <w:rPr>
          <w:sz w:val="28"/>
          <w:szCs w:val="28"/>
          <w:lang w:val="kk-KZ"/>
        </w:rPr>
        <w:t>.</w:t>
      </w:r>
      <w:r w:rsidRPr="00D24A85">
        <w:rPr>
          <w:sz w:val="28"/>
          <w:szCs w:val="28"/>
          <w:lang w:val="en-US"/>
        </w:rPr>
        <w:t>, Duarte P</w:t>
      </w:r>
      <w:r w:rsidRPr="00D24A85">
        <w:rPr>
          <w:sz w:val="28"/>
          <w:szCs w:val="28"/>
          <w:lang w:val="kk-KZ"/>
        </w:rPr>
        <w:t>.</w:t>
      </w:r>
      <w:r w:rsidRPr="00D24A85">
        <w:rPr>
          <w:sz w:val="28"/>
          <w:szCs w:val="28"/>
          <w:lang w:val="en-US"/>
        </w:rPr>
        <w:t>M</w:t>
      </w:r>
      <w:r w:rsidRPr="00D24A85">
        <w:rPr>
          <w:sz w:val="28"/>
          <w:szCs w:val="28"/>
          <w:lang w:val="kk-KZ"/>
        </w:rPr>
        <w:t>.</w:t>
      </w:r>
      <w:r w:rsidRPr="00D24A85">
        <w:rPr>
          <w:sz w:val="28"/>
          <w:szCs w:val="28"/>
          <w:lang w:val="en-US"/>
        </w:rPr>
        <w:t>, Feres M. Mechanisms of action of systemic antibiotics used in periodontal treatment and mechanisms of bacterial resistance to these drugs. J Appl Oral Sci. 2012 May-Jun;20(3):295-309.</w:t>
      </w:r>
    </w:p>
    <w:p w14:paraId="65E10BCB"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59. </w:t>
      </w:r>
      <w:r w:rsidRPr="00D24A85">
        <w:rPr>
          <w:sz w:val="28"/>
          <w:szCs w:val="28"/>
          <w:lang w:val="en-US"/>
        </w:rPr>
        <w:t>Depenbrock SM, Simpson KM, Niehaus AJ, Lakritz J, Papich MG. Pharmacokinetics of ampicillin-sulbactam in serum and synovial fluid samples following regional intravenous perfusion in the distal portion of a hind limb of adult cattle. Am J Vet Res. 2017 Dec;78(12):1372-9.</w:t>
      </w:r>
    </w:p>
    <w:p w14:paraId="058E5A05" w14:textId="77777777" w:rsidR="00983774" w:rsidRPr="00D24A85" w:rsidRDefault="00983774" w:rsidP="00D94BCD">
      <w:pPr>
        <w:pStyle w:val="ad"/>
        <w:spacing w:before="0" w:beforeAutospacing="0" w:after="0" w:afterAutospacing="0"/>
        <w:ind w:firstLine="709"/>
        <w:jc w:val="both"/>
        <w:rPr>
          <w:color w:val="000000"/>
          <w:sz w:val="28"/>
          <w:szCs w:val="28"/>
          <w:lang w:val="kk-KZ"/>
        </w:rPr>
      </w:pPr>
      <w:r w:rsidRPr="00D24A85">
        <w:rPr>
          <w:sz w:val="28"/>
          <w:szCs w:val="28"/>
          <w:lang w:val="kk-KZ"/>
        </w:rPr>
        <w:lastRenderedPageBreak/>
        <w:t xml:space="preserve">60. </w:t>
      </w:r>
      <w:r w:rsidRPr="00D24A85">
        <w:rPr>
          <w:color w:val="000000"/>
          <w:sz w:val="28"/>
          <w:szCs w:val="28"/>
          <w:lang w:val="kk-KZ"/>
        </w:rPr>
        <w:t>Е. Әзтан, Н. Иванов, Т. Асқаров Ірі қара мал некробактериозын алдын алу шаралары // Ғылыми әдістемелік ұсыныс, «Ақ – Нұр» баспасы, Алматы қаласы, Б. 21, 2018 ж.</w:t>
      </w:r>
    </w:p>
    <w:p w14:paraId="41201B2D"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color w:val="000000"/>
          <w:sz w:val="28"/>
          <w:szCs w:val="28"/>
          <w:lang w:val="kk-KZ"/>
        </w:rPr>
        <w:t xml:space="preserve">61. </w:t>
      </w:r>
      <w:r w:rsidRPr="00D24A85">
        <w:rPr>
          <w:color w:val="333333"/>
          <w:sz w:val="28"/>
          <w:szCs w:val="28"/>
          <w:shd w:val="clear" w:color="auto" w:fill="FFFFFF"/>
        </w:rPr>
        <w:t>Магомедов А.</w:t>
      </w:r>
      <w:r w:rsidRPr="00D24A85">
        <w:rPr>
          <w:color w:val="333333"/>
          <w:sz w:val="28"/>
          <w:szCs w:val="28"/>
          <w:shd w:val="clear" w:color="auto" w:fill="FFFFFF"/>
          <w:lang w:val="kk-KZ"/>
        </w:rPr>
        <w:t xml:space="preserve"> </w:t>
      </w:r>
      <w:r w:rsidRPr="00D24A85">
        <w:rPr>
          <w:color w:val="333333"/>
          <w:sz w:val="28"/>
          <w:szCs w:val="28"/>
          <w:shd w:val="clear" w:color="auto" w:fill="FFFFFF"/>
        </w:rPr>
        <w:t xml:space="preserve">А. Практические советы по борьбе с </w:t>
      </w:r>
      <w:proofErr w:type="spellStart"/>
      <w:r w:rsidRPr="00D24A85">
        <w:rPr>
          <w:color w:val="333333"/>
          <w:sz w:val="28"/>
          <w:szCs w:val="28"/>
          <w:shd w:val="clear" w:color="auto" w:fill="FFFFFF"/>
        </w:rPr>
        <w:t>некробактериозом</w:t>
      </w:r>
      <w:proofErr w:type="spellEnd"/>
      <w:r w:rsidRPr="00D24A85">
        <w:rPr>
          <w:color w:val="333333"/>
          <w:sz w:val="28"/>
          <w:szCs w:val="28"/>
          <w:shd w:val="clear" w:color="auto" w:fill="FFFFFF"/>
        </w:rPr>
        <w:t xml:space="preserve"> животных/ А.</w:t>
      </w:r>
      <w:r w:rsidRPr="00D24A85">
        <w:rPr>
          <w:color w:val="333333"/>
          <w:sz w:val="28"/>
          <w:szCs w:val="28"/>
          <w:shd w:val="clear" w:color="auto" w:fill="FFFFFF"/>
          <w:lang w:val="kk-KZ"/>
        </w:rPr>
        <w:t xml:space="preserve"> </w:t>
      </w:r>
      <w:r w:rsidRPr="00D24A85">
        <w:rPr>
          <w:color w:val="333333"/>
          <w:sz w:val="28"/>
          <w:szCs w:val="28"/>
          <w:shd w:val="clear" w:color="auto" w:fill="FFFFFF"/>
        </w:rPr>
        <w:t>А. Магомедов. Махачкала, 1979. - 43с.</w:t>
      </w:r>
    </w:p>
    <w:p w14:paraId="07BF7161" w14:textId="77777777" w:rsidR="00983774" w:rsidRPr="00D24A85" w:rsidRDefault="00983774" w:rsidP="00D94BCD">
      <w:pPr>
        <w:pStyle w:val="ad"/>
        <w:spacing w:before="0" w:beforeAutospacing="0" w:after="0" w:afterAutospacing="0"/>
        <w:ind w:firstLine="709"/>
        <w:jc w:val="both"/>
        <w:rPr>
          <w:color w:val="333333"/>
          <w:sz w:val="28"/>
          <w:szCs w:val="28"/>
          <w:shd w:val="clear" w:color="auto" w:fill="FFFFFF"/>
          <w:lang w:val="kk-KZ"/>
        </w:rPr>
      </w:pPr>
      <w:r w:rsidRPr="00D24A85">
        <w:rPr>
          <w:sz w:val="28"/>
          <w:szCs w:val="28"/>
          <w:lang w:val="kk-KZ"/>
        </w:rPr>
        <w:t xml:space="preserve">62. </w:t>
      </w:r>
      <w:proofErr w:type="spellStart"/>
      <w:r w:rsidRPr="00D24A85">
        <w:rPr>
          <w:color w:val="333333"/>
          <w:sz w:val="28"/>
          <w:szCs w:val="28"/>
          <w:shd w:val="clear" w:color="auto" w:fill="FFFFFF"/>
        </w:rPr>
        <w:t>Макаев</w:t>
      </w:r>
      <w:proofErr w:type="spellEnd"/>
      <w:r w:rsidRPr="00D24A85">
        <w:rPr>
          <w:color w:val="333333"/>
          <w:sz w:val="28"/>
          <w:szCs w:val="28"/>
          <w:shd w:val="clear" w:color="auto" w:fill="FFFFFF"/>
        </w:rPr>
        <w:t xml:space="preserve"> Х.Н. Разработка средств диагностики и профилактики </w:t>
      </w:r>
      <w:proofErr w:type="spellStart"/>
      <w:r w:rsidRPr="00D24A85">
        <w:rPr>
          <w:color w:val="333333"/>
          <w:sz w:val="28"/>
          <w:szCs w:val="28"/>
          <w:shd w:val="clear" w:color="auto" w:fill="FFFFFF"/>
        </w:rPr>
        <w:t>некробактериоза</w:t>
      </w:r>
      <w:proofErr w:type="spellEnd"/>
      <w:r w:rsidRPr="00D24A85">
        <w:rPr>
          <w:color w:val="333333"/>
          <w:sz w:val="28"/>
          <w:szCs w:val="28"/>
          <w:shd w:val="clear" w:color="auto" w:fill="FFFFFF"/>
        </w:rPr>
        <w:t xml:space="preserve"> крупного рогатого скота / Х.Н. </w:t>
      </w:r>
      <w:proofErr w:type="spellStart"/>
      <w:r w:rsidRPr="00D24A85">
        <w:rPr>
          <w:color w:val="333333"/>
          <w:sz w:val="28"/>
          <w:szCs w:val="28"/>
          <w:shd w:val="clear" w:color="auto" w:fill="FFFFFF"/>
        </w:rPr>
        <w:t>Макаев</w:t>
      </w:r>
      <w:proofErr w:type="spellEnd"/>
      <w:r w:rsidRPr="00D24A85">
        <w:rPr>
          <w:color w:val="333333"/>
          <w:sz w:val="28"/>
          <w:szCs w:val="28"/>
          <w:shd w:val="clear" w:color="auto" w:fill="FFFFFF"/>
        </w:rPr>
        <w:t>, Д.А. Хузин, Е.К. Акимов и др.//Ветеринарный врач.- 200</w:t>
      </w:r>
      <w:r w:rsidRPr="00D24A85">
        <w:rPr>
          <w:color w:val="333333"/>
          <w:sz w:val="28"/>
          <w:szCs w:val="28"/>
          <w:shd w:val="clear" w:color="auto" w:fill="FFFFFF"/>
          <w:lang w:val="kk-KZ"/>
        </w:rPr>
        <w:t>9</w:t>
      </w:r>
      <w:r w:rsidRPr="00D24A85">
        <w:rPr>
          <w:color w:val="333333"/>
          <w:sz w:val="28"/>
          <w:szCs w:val="28"/>
          <w:shd w:val="clear" w:color="auto" w:fill="FFFFFF"/>
        </w:rPr>
        <w:t>,- № 4.- С.56-59.</w:t>
      </w:r>
    </w:p>
    <w:p w14:paraId="566D5C85" w14:textId="77777777" w:rsidR="00983774" w:rsidRPr="00D24A85" w:rsidRDefault="00983774" w:rsidP="00D94BCD">
      <w:pPr>
        <w:pStyle w:val="ad"/>
        <w:spacing w:before="0" w:beforeAutospacing="0" w:after="0" w:afterAutospacing="0"/>
        <w:ind w:firstLine="709"/>
        <w:jc w:val="both"/>
        <w:rPr>
          <w:color w:val="333333"/>
          <w:sz w:val="28"/>
          <w:szCs w:val="28"/>
          <w:shd w:val="clear" w:color="auto" w:fill="FFFFFF"/>
          <w:lang w:val="kk-KZ"/>
        </w:rPr>
      </w:pPr>
      <w:r w:rsidRPr="00D24A85">
        <w:rPr>
          <w:color w:val="333333"/>
          <w:sz w:val="28"/>
          <w:szCs w:val="28"/>
          <w:shd w:val="clear" w:color="auto" w:fill="FFFFFF"/>
          <w:lang w:val="kk-KZ"/>
        </w:rPr>
        <w:t>63. А. Самоловов Некробактериоз человека // Научное обеспечение ветеринарных проблем в животноводстве – Новосибирск, 2000 год, С. 154 – 159</w:t>
      </w:r>
    </w:p>
    <w:p w14:paraId="3C8342B1" w14:textId="77777777" w:rsidR="00983774" w:rsidRPr="00D24A85" w:rsidRDefault="00983774" w:rsidP="00D94BCD">
      <w:pPr>
        <w:pStyle w:val="ad"/>
        <w:spacing w:before="0" w:beforeAutospacing="0" w:after="0" w:afterAutospacing="0"/>
        <w:ind w:firstLine="709"/>
        <w:jc w:val="both"/>
        <w:rPr>
          <w:color w:val="333333"/>
          <w:sz w:val="28"/>
          <w:szCs w:val="28"/>
          <w:shd w:val="clear" w:color="auto" w:fill="FFFFFF"/>
          <w:lang w:val="kk-KZ"/>
        </w:rPr>
      </w:pPr>
      <w:r w:rsidRPr="00D24A85">
        <w:rPr>
          <w:color w:val="333333"/>
          <w:sz w:val="28"/>
          <w:szCs w:val="28"/>
          <w:shd w:val="clear" w:color="auto" w:fill="FFFFFF"/>
          <w:lang w:val="kk-KZ"/>
        </w:rPr>
        <w:t>64. Волкова А.А., Галиев Р.С., Овчаренко В.И. Некробациллез овец.-Фрунзе, 1965. - 181 с.</w:t>
      </w:r>
    </w:p>
    <w:p w14:paraId="12A25B1E" w14:textId="77777777" w:rsidR="00983774" w:rsidRPr="00D24A85" w:rsidRDefault="00983774" w:rsidP="00D94BCD">
      <w:pPr>
        <w:pStyle w:val="ad"/>
        <w:spacing w:before="0" w:beforeAutospacing="0" w:after="0" w:afterAutospacing="0"/>
        <w:ind w:firstLine="709"/>
        <w:jc w:val="both"/>
        <w:rPr>
          <w:color w:val="333333"/>
          <w:sz w:val="28"/>
          <w:szCs w:val="28"/>
          <w:shd w:val="clear" w:color="auto" w:fill="FFFFFF"/>
          <w:lang w:val="kk-KZ"/>
        </w:rPr>
      </w:pPr>
      <w:r w:rsidRPr="00D24A85">
        <w:rPr>
          <w:color w:val="333333"/>
          <w:sz w:val="28"/>
          <w:szCs w:val="28"/>
          <w:shd w:val="clear" w:color="auto" w:fill="FFFFFF"/>
          <w:lang w:val="kk-KZ"/>
        </w:rPr>
        <w:t>65. Katzenstein T.L.,Jensen T.,Arpi M. Multiple liver abscesses caused by Fnsobacterium nerophoruminfection//Ugeskr.Laeger.-1994.-V. 156.-№45.-P.6706-6707.</w:t>
      </w:r>
    </w:p>
    <w:p w14:paraId="798E4711" w14:textId="77777777" w:rsidR="00983774" w:rsidRPr="00D24A85" w:rsidRDefault="00983774" w:rsidP="00D94BCD">
      <w:pPr>
        <w:pStyle w:val="ad"/>
        <w:spacing w:before="0" w:beforeAutospacing="0" w:after="0" w:afterAutospacing="0"/>
        <w:ind w:firstLine="709"/>
        <w:jc w:val="both"/>
        <w:rPr>
          <w:color w:val="333333"/>
          <w:sz w:val="28"/>
          <w:szCs w:val="28"/>
          <w:shd w:val="clear" w:color="auto" w:fill="FFFFFF"/>
          <w:lang w:val="kk-KZ"/>
        </w:rPr>
      </w:pPr>
      <w:r w:rsidRPr="00D24A85">
        <w:rPr>
          <w:color w:val="333333"/>
          <w:sz w:val="28"/>
          <w:szCs w:val="28"/>
          <w:shd w:val="clear" w:color="auto" w:fill="FFFFFF"/>
          <w:lang w:val="kk-KZ"/>
        </w:rPr>
        <w:t>66. Kern W. et al. Lemierre's syndrome with splenic abscesses // Dtsch. Med. Wochenschr.-1992.-V. 117,-№40.-P. 1513-1517.</w:t>
      </w:r>
    </w:p>
    <w:p w14:paraId="624947B7"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color w:val="333333"/>
          <w:sz w:val="28"/>
          <w:szCs w:val="28"/>
          <w:shd w:val="clear" w:color="auto" w:fill="FFFFFF"/>
          <w:lang w:val="kk-KZ"/>
        </w:rPr>
        <w:t xml:space="preserve">67. </w:t>
      </w:r>
      <w:r w:rsidRPr="00D24A85">
        <w:rPr>
          <w:sz w:val="28"/>
          <w:szCs w:val="28"/>
        </w:rPr>
        <w:t xml:space="preserve">Макаров В. В., </w:t>
      </w:r>
      <w:proofErr w:type="spellStart"/>
      <w:r w:rsidRPr="00D24A85">
        <w:rPr>
          <w:sz w:val="28"/>
          <w:szCs w:val="28"/>
        </w:rPr>
        <w:t>Святковскнй</w:t>
      </w:r>
      <w:proofErr w:type="spellEnd"/>
      <w:r w:rsidRPr="00D24A85">
        <w:rPr>
          <w:sz w:val="28"/>
          <w:szCs w:val="28"/>
        </w:rPr>
        <w:t xml:space="preserve"> А. В., Кузьмин В. А., Сухарев О. И. М 15 Эпизоотологический метод исследования: Учебное пособие. </w:t>
      </w:r>
      <w:r w:rsidRPr="00D24A85">
        <w:rPr>
          <w:sz w:val="28"/>
          <w:szCs w:val="28"/>
          <w:lang w:val="kk-KZ"/>
        </w:rPr>
        <w:t>-</w:t>
      </w:r>
      <w:r w:rsidRPr="00D24A85">
        <w:rPr>
          <w:sz w:val="28"/>
          <w:szCs w:val="28"/>
        </w:rPr>
        <w:t xml:space="preserve"> СПб.: Издательство «Лань», 2009. </w:t>
      </w:r>
      <w:r w:rsidRPr="00D24A85">
        <w:rPr>
          <w:sz w:val="28"/>
          <w:szCs w:val="28"/>
          <w:lang w:val="kk-KZ"/>
        </w:rPr>
        <w:t xml:space="preserve">– </w:t>
      </w:r>
      <w:r w:rsidRPr="00D24A85">
        <w:rPr>
          <w:sz w:val="28"/>
          <w:szCs w:val="28"/>
        </w:rPr>
        <w:t>2</w:t>
      </w:r>
      <w:r w:rsidRPr="00D24A85">
        <w:rPr>
          <w:sz w:val="28"/>
          <w:szCs w:val="28"/>
          <w:lang w:val="kk-KZ"/>
        </w:rPr>
        <w:t>.</w:t>
      </w:r>
    </w:p>
    <w:p w14:paraId="30513117"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68. Л.В. Анникова </w:t>
      </w:r>
      <w:r w:rsidRPr="00D24A85">
        <w:rPr>
          <w:sz w:val="28"/>
          <w:szCs w:val="28"/>
        </w:rPr>
        <w:t>Клиническая диагностика/</w:t>
      </w:r>
      <w:r w:rsidRPr="00D24A85">
        <w:rPr>
          <w:sz w:val="28"/>
          <w:szCs w:val="28"/>
          <w:lang w:val="kk-KZ"/>
        </w:rPr>
        <w:t>/</w:t>
      </w:r>
      <w:r w:rsidRPr="00D24A85">
        <w:rPr>
          <w:sz w:val="28"/>
          <w:szCs w:val="28"/>
        </w:rPr>
        <w:t xml:space="preserve"> Сост.: Л.В. Анникова// ФГБОУ ВО «Саратовский ГАУ». – Саратов, 2016. – 114</w:t>
      </w:r>
      <w:r w:rsidRPr="00D24A85">
        <w:rPr>
          <w:sz w:val="28"/>
          <w:szCs w:val="28"/>
          <w:lang w:val="kk-KZ"/>
        </w:rPr>
        <w:t>.</w:t>
      </w:r>
    </w:p>
    <w:p w14:paraId="35D511A1" w14:textId="77777777"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69. </w:t>
      </w:r>
      <w:proofErr w:type="spellStart"/>
      <w:r w:rsidRPr="00D24A85">
        <w:rPr>
          <w:sz w:val="28"/>
          <w:szCs w:val="28"/>
          <w:lang w:val="en-US"/>
        </w:rPr>
        <w:t>Roulands</w:t>
      </w:r>
      <w:proofErr w:type="spellEnd"/>
      <w:r w:rsidRPr="00D24A85">
        <w:rPr>
          <w:sz w:val="28"/>
          <w:szCs w:val="28"/>
          <w:lang w:val="en-US"/>
        </w:rPr>
        <w:t xml:space="preserve"> G.I., Russell A.M., Williams L.A. Effects of stage of lactation, month, age, origin and heart girth on lameness in dairy cattle // Veter. Record. </w:t>
      </w:r>
      <w:r w:rsidRPr="00D24A85">
        <w:rPr>
          <w:sz w:val="28"/>
          <w:szCs w:val="28"/>
          <w:lang w:val="kk-KZ"/>
        </w:rPr>
        <w:t>201</w:t>
      </w:r>
      <w:r w:rsidRPr="00D24A85">
        <w:rPr>
          <w:sz w:val="28"/>
          <w:szCs w:val="28"/>
          <w:lang w:val="en-US"/>
        </w:rPr>
        <w:t xml:space="preserve">5. - </w:t>
      </w:r>
      <w:proofErr w:type="spellStart"/>
      <w:r w:rsidRPr="00D24A85">
        <w:rPr>
          <w:sz w:val="28"/>
          <w:szCs w:val="28"/>
          <w:lang w:val="en-US"/>
        </w:rPr>
        <w:t>V.l</w:t>
      </w:r>
      <w:proofErr w:type="spellEnd"/>
      <w:r w:rsidRPr="00D24A85">
        <w:rPr>
          <w:sz w:val="28"/>
          <w:szCs w:val="28"/>
          <w:lang w:val="en-US"/>
        </w:rPr>
        <w:t xml:space="preserve"> 17. - N 22. - P.576-580.</w:t>
      </w:r>
    </w:p>
    <w:p w14:paraId="4A1211E6" w14:textId="4C76E392" w:rsidR="00983774" w:rsidRPr="00D24A85" w:rsidRDefault="00983774" w:rsidP="00D94BCD">
      <w:pPr>
        <w:pStyle w:val="ad"/>
        <w:spacing w:before="0" w:beforeAutospacing="0" w:after="0" w:afterAutospacing="0"/>
        <w:ind w:firstLine="709"/>
        <w:jc w:val="both"/>
        <w:rPr>
          <w:sz w:val="28"/>
          <w:szCs w:val="28"/>
          <w:lang w:val="kk-KZ"/>
        </w:rPr>
      </w:pPr>
      <w:r w:rsidRPr="00D24A85">
        <w:rPr>
          <w:sz w:val="28"/>
          <w:szCs w:val="28"/>
          <w:lang w:val="kk-KZ"/>
        </w:rPr>
        <w:t xml:space="preserve">70. </w:t>
      </w:r>
      <w:r w:rsidRPr="00D24A85">
        <w:rPr>
          <w:sz w:val="28"/>
          <w:szCs w:val="28"/>
          <w:lang w:val="en-US"/>
        </w:rPr>
        <w:t xml:space="preserve">Claudiano, GS; Yunis-Aguinaga, J; Marinho-Neto, FA; Miranda, RL; Martins, IM et al. Hematological and immune changes in </w:t>
      </w:r>
      <w:proofErr w:type="spellStart"/>
      <w:r w:rsidRPr="00D24A85">
        <w:rPr>
          <w:sz w:val="28"/>
          <w:szCs w:val="28"/>
          <w:lang w:val="en-US"/>
        </w:rPr>
        <w:t>Piaractus</w:t>
      </w:r>
      <w:proofErr w:type="spellEnd"/>
      <w:r w:rsidRPr="00D24A85">
        <w:rPr>
          <w:sz w:val="28"/>
          <w:szCs w:val="28"/>
          <w:lang w:val="en-US"/>
        </w:rPr>
        <w:t xml:space="preserve"> </w:t>
      </w:r>
      <w:proofErr w:type="spellStart"/>
      <w:r w:rsidRPr="00D24A85">
        <w:rPr>
          <w:sz w:val="28"/>
          <w:szCs w:val="28"/>
          <w:lang w:val="en-US"/>
        </w:rPr>
        <w:t>mesopotamicus</w:t>
      </w:r>
      <w:proofErr w:type="spellEnd"/>
      <w:r w:rsidRPr="00D24A85">
        <w:rPr>
          <w:sz w:val="28"/>
          <w:szCs w:val="28"/>
          <w:lang w:val="en-US"/>
        </w:rPr>
        <w:t xml:space="preserve"> in the sepsis induced by Aeromonas </w:t>
      </w:r>
      <w:proofErr w:type="spellStart"/>
      <w:r w:rsidRPr="00D24A85">
        <w:rPr>
          <w:sz w:val="28"/>
          <w:szCs w:val="28"/>
          <w:lang w:val="en-US"/>
        </w:rPr>
        <w:t>hydrophila</w:t>
      </w:r>
      <w:proofErr w:type="spellEnd"/>
      <w:r w:rsidRPr="00D24A85">
        <w:rPr>
          <w:sz w:val="28"/>
          <w:szCs w:val="28"/>
          <w:lang w:val="en-US"/>
        </w:rPr>
        <w:t xml:space="preserve">//Fish &amp; shellfish immunology </w:t>
      </w:r>
      <w:r w:rsidRPr="00D24A85">
        <w:rPr>
          <w:sz w:val="28"/>
          <w:szCs w:val="28"/>
        </w:rPr>
        <w:t>Том</w:t>
      </w:r>
      <w:r w:rsidRPr="00D24A85">
        <w:rPr>
          <w:sz w:val="28"/>
          <w:szCs w:val="28"/>
          <w:lang w:val="en-US"/>
        </w:rPr>
        <w:t xml:space="preserve">: 88. - 2019.- </w:t>
      </w:r>
      <w:proofErr w:type="spellStart"/>
      <w:r w:rsidRPr="00D24A85">
        <w:rPr>
          <w:sz w:val="28"/>
          <w:szCs w:val="28"/>
        </w:rPr>
        <w:t>Стр</w:t>
      </w:r>
      <w:proofErr w:type="spellEnd"/>
      <w:r w:rsidRPr="00D24A85">
        <w:rPr>
          <w:sz w:val="28"/>
          <w:szCs w:val="28"/>
          <w:lang w:val="en-US"/>
        </w:rPr>
        <w:t xml:space="preserve">.: 259-265. </w:t>
      </w:r>
    </w:p>
    <w:p w14:paraId="3245782D" w14:textId="32AB583B"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71</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Yang, SR</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Pei, XY</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Yin, SY</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Yu, XJ</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Mei, LL</w:t>
      </w:r>
      <w:r w:rsidRPr="00D24A85">
        <w:rPr>
          <w:rFonts w:ascii="Times New Roman" w:hAnsi="Times New Roman" w:cs="Times New Roman"/>
          <w:sz w:val="28"/>
          <w:szCs w:val="28"/>
          <w:lang w:val="en-US"/>
        </w:rPr>
        <w:t xml:space="preserve"> et al. Investigation and research of Clonorchis sinensis </w:t>
      </w:r>
      <w:proofErr w:type="spellStart"/>
      <w:r w:rsidRPr="00D24A85">
        <w:rPr>
          <w:rFonts w:ascii="Times New Roman" w:hAnsi="Times New Roman" w:cs="Times New Roman"/>
          <w:sz w:val="28"/>
          <w:szCs w:val="28"/>
          <w:lang w:val="en-US"/>
        </w:rPr>
        <w:t>metacercariae</w:t>
      </w:r>
      <w:proofErr w:type="spellEnd"/>
      <w:r w:rsidRPr="00D24A85">
        <w:rPr>
          <w:rFonts w:ascii="Times New Roman" w:hAnsi="Times New Roman" w:cs="Times New Roman"/>
          <w:sz w:val="28"/>
          <w:szCs w:val="28"/>
          <w:lang w:val="en-US"/>
        </w:rPr>
        <w:t xml:space="preserve"> and </w:t>
      </w:r>
      <w:proofErr w:type="spellStart"/>
      <w:r w:rsidRPr="00D24A85">
        <w:rPr>
          <w:rFonts w:ascii="Times New Roman" w:hAnsi="Times New Roman" w:cs="Times New Roman"/>
          <w:sz w:val="28"/>
          <w:szCs w:val="28"/>
          <w:lang w:val="en-US"/>
        </w:rPr>
        <w:t>Metorchis</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orientalis</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metacercariae</w:t>
      </w:r>
      <w:proofErr w:type="spellEnd"/>
      <w:r w:rsidRPr="00D24A85">
        <w:rPr>
          <w:rFonts w:ascii="Times New Roman" w:hAnsi="Times New Roman" w:cs="Times New Roman"/>
          <w:sz w:val="28"/>
          <w:szCs w:val="28"/>
          <w:lang w:val="en-US"/>
        </w:rPr>
        <w:t xml:space="preserve"> infection in freshwater fishes in China from 2015 to 2017//Food control-</w:t>
      </w:r>
      <w:r w:rsidRPr="00D24A85">
        <w:rPr>
          <w:rFonts w:ascii="Times New Roman" w:hAnsi="Times New Roman" w:cs="Times New Roman"/>
          <w:sz w:val="28"/>
          <w:szCs w:val="28"/>
        </w:rPr>
        <w:t>Том</w:t>
      </w:r>
      <w:r w:rsidRPr="00D24A85">
        <w:rPr>
          <w:rFonts w:ascii="Times New Roman" w:hAnsi="Times New Roman" w:cs="Times New Roman"/>
          <w:sz w:val="28"/>
          <w:szCs w:val="28"/>
          <w:lang w:val="en-US"/>
        </w:rPr>
        <w:t xml:space="preserve">: 104.-2019.- </w:t>
      </w:r>
      <w:r w:rsidRPr="00D24A85">
        <w:rPr>
          <w:rFonts w:ascii="Times New Roman" w:hAnsi="Times New Roman" w:cs="Times New Roman"/>
          <w:sz w:val="28"/>
          <w:szCs w:val="28"/>
        </w:rPr>
        <w:t>Стр.: 115-121</w:t>
      </w:r>
    </w:p>
    <w:p w14:paraId="2E202519"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72. </w:t>
      </w:r>
      <w:proofErr w:type="spellStart"/>
      <w:r w:rsidRPr="00D24A85">
        <w:rPr>
          <w:rFonts w:ascii="Times New Roman" w:hAnsi="Times New Roman" w:cs="Times New Roman"/>
          <w:sz w:val="28"/>
          <w:szCs w:val="28"/>
        </w:rPr>
        <w:t>Толысбаев</w:t>
      </w:r>
      <w:proofErr w:type="spellEnd"/>
      <w:r w:rsidRPr="00D24A85">
        <w:rPr>
          <w:rFonts w:ascii="Times New Roman" w:hAnsi="Times New Roman" w:cs="Times New Roman"/>
          <w:sz w:val="28"/>
          <w:szCs w:val="28"/>
        </w:rPr>
        <w:t xml:space="preserve"> Б.Т., Кожахметова З.А. Антагонистические свойства новых штаммов молочнокислых- и уксуснокислых бактерий// Исследования, результаты, Алматы, 2006. - №4. - С.293-298.</w:t>
      </w:r>
    </w:p>
    <w:p w14:paraId="223C0640"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73. Омарова А.Б., Байғожаева Б.У., Төлемісова Ж.К., Зетбек Г.С. Пробиотикалық өнімдер өндіру мақсатында ас қорыту жүйесінің табиғи тежегіштеріне сүтқышқылды бактериалардың төзімділігін анықтау. //Вестник КазНИТУ, №5 (129). - Алматы, 2018. - Б. 193-197.</w:t>
      </w:r>
    </w:p>
    <w:p w14:paraId="73C89ABE" w14:textId="77777777" w:rsidR="00983774" w:rsidRPr="00D24A85" w:rsidRDefault="00983774" w:rsidP="00D94BCD">
      <w:pPr>
        <w:pStyle w:val="Default"/>
        <w:ind w:firstLine="709"/>
        <w:jc w:val="both"/>
        <w:rPr>
          <w:rFonts w:eastAsia="Times New Roman"/>
          <w:sz w:val="28"/>
          <w:szCs w:val="28"/>
          <w:lang w:val="kk-KZ"/>
        </w:rPr>
      </w:pPr>
      <w:r w:rsidRPr="00D24A85">
        <w:rPr>
          <w:sz w:val="28"/>
          <w:szCs w:val="28"/>
          <w:lang w:val="kk-KZ"/>
        </w:rPr>
        <w:t xml:space="preserve">74. </w:t>
      </w:r>
      <w:r w:rsidRPr="00D24A85">
        <w:rPr>
          <w:bCs/>
          <w:iCs/>
          <w:sz w:val="28"/>
          <w:szCs w:val="28"/>
          <w:lang w:val="kk-KZ"/>
        </w:rPr>
        <w:t xml:space="preserve">Tulemisova Zh.K., Abeuov Kh.B., Myktybayeva R.Zh., Omarova A.B. </w:t>
      </w:r>
      <w:r w:rsidRPr="00D24A85">
        <w:rPr>
          <w:rFonts w:eastAsia="Times New Roman"/>
          <w:sz w:val="28"/>
          <w:szCs w:val="28"/>
          <w:lang w:val="kk-KZ"/>
        </w:rPr>
        <w:t>«</w:t>
      </w:r>
      <w:r w:rsidRPr="00D24A85">
        <w:rPr>
          <w:bCs/>
          <w:sz w:val="28"/>
          <w:szCs w:val="28"/>
          <w:lang w:val="kk-KZ"/>
        </w:rPr>
        <w:t xml:space="preserve">Prospects for the use of probiotics in the treatment of cattle necrobacteriosis» </w:t>
      </w:r>
      <w:r w:rsidRPr="00D24A85">
        <w:rPr>
          <w:rFonts w:eastAsia="Times New Roman"/>
          <w:sz w:val="28"/>
          <w:szCs w:val="28"/>
          <w:lang w:val="kk-KZ"/>
        </w:rPr>
        <w:t>Международной научно-практической конференции «Перспективы пути развития накучных знаний» г. Киев. 26-27 января 2019 г. с.45-47.</w:t>
      </w:r>
    </w:p>
    <w:p w14:paraId="71E54E87" w14:textId="77777777" w:rsidR="00983774" w:rsidRPr="00D24A85" w:rsidRDefault="00983774" w:rsidP="00D94BCD">
      <w:pPr>
        <w:pStyle w:val="Default"/>
        <w:ind w:firstLine="709"/>
        <w:jc w:val="both"/>
        <w:rPr>
          <w:rFonts w:eastAsia="Times New Roman"/>
          <w:sz w:val="28"/>
          <w:szCs w:val="28"/>
          <w:lang w:val="kk-KZ"/>
        </w:rPr>
      </w:pPr>
      <w:r w:rsidRPr="00D24A85">
        <w:rPr>
          <w:rFonts w:eastAsia="Times New Roman"/>
          <w:sz w:val="28"/>
          <w:szCs w:val="28"/>
          <w:lang w:val="kk-KZ"/>
        </w:rPr>
        <w:lastRenderedPageBreak/>
        <w:t xml:space="preserve">75. </w:t>
      </w:r>
      <w:r w:rsidRPr="00D24A85">
        <w:rPr>
          <w:color w:val="auto"/>
          <w:sz w:val="28"/>
          <w:szCs w:val="28"/>
        </w:rPr>
        <w:t>Жаров А.В., Иванов И.В., Стрельников А.П</w:t>
      </w:r>
      <w:r w:rsidRPr="00D24A85">
        <w:rPr>
          <w:color w:val="auto"/>
          <w:sz w:val="28"/>
          <w:szCs w:val="28"/>
          <w:lang w:val="kk-KZ"/>
        </w:rPr>
        <w:t>.</w:t>
      </w:r>
      <w:r w:rsidRPr="00D24A85">
        <w:rPr>
          <w:color w:val="auto"/>
          <w:sz w:val="28"/>
          <w:szCs w:val="28"/>
        </w:rPr>
        <w:t xml:space="preserve"> Вскрытие и патоморфологическая диагностика болезней животных /</w:t>
      </w:r>
      <w:proofErr w:type="gramStart"/>
      <w:r w:rsidRPr="00D24A85">
        <w:rPr>
          <w:color w:val="auto"/>
          <w:sz w:val="28"/>
          <w:szCs w:val="28"/>
          <w:lang w:val="kk-KZ"/>
        </w:rPr>
        <w:t>/</w:t>
      </w:r>
      <w:r w:rsidRPr="00D24A85">
        <w:rPr>
          <w:color w:val="auto"/>
          <w:sz w:val="28"/>
          <w:szCs w:val="28"/>
        </w:rPr>
        <w:t>.Под</w:t>
      </w:r>
      <w:proofErr w:type="gramEnd"/>
      <w:r w:rsidRPr="00D24A85">
        <w:rPr>
          <w:color w:val="auto"/>
          <w:sz w:val="28"/>
          <w:szCs w:val="28"/>
        </w:rPr>
        <w:t xml:space="preserve"> ред. А.В. Жарова. - М.: «Колос», 2000. - 400 с.</w:t>
      </w:r>
    </w:p>
    <w:p w14:paraId="05027347"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76. А.В. Жаров Патологическая анатомия животных//</w:t>
      </w:r>
      <w:r w:rsidRPr="00D24A85">
        <w:rPr>
          <w:rFonts w:ascii="Times New Roman" w:hAnsi="Times New Roman" w:cs="Times New Roman"/>
          <w:sz w:val="28"/>
          <w:szCs w:val="28"/>
        </w:rPr>
        <w:t xml:space="preserve"> </w:t>
      </w:r>
      <w:r w:rsidRPr="00D24A85">
        <w:rPr>
          <w:rFonts w:ascii="Times New Roman" w:hAnsi="Times New Roman" w:cs="Times New Roman"/>
          <w:sz w:val="28"/>
          <w:szCs w:val="28"/>
          <w:lang w:val="kk-KZ"/>
        </w:rPr>
        <w:t xml:space="preserve">Москва, </w:t>
      </w:r>
      <w:r w:rsidRPr="00D24A85">
        <w:rPr>
          <w:rFonts w:ascii="Times New Roman" w:hAnsi="Times New Roman" w:cs="Times New Roman"/>
          <w:sz w:val="28"/>
          <w:szCs w:val="28"/>
          <w:shd w:val="clear" w:color="auto" w:fill="FFFFFF"/>
        </w:rPr>
        <w:t xml:space="preserve">Издательство </w:t>
      </w:r>
      <w:r w:rsidRPr="00D24A85">
        <w:rPr>
          <w:rFonts w:ascii="Times New Roman" w:hAnsi="Times New Roman" w:cs="Times New Roman"/>
          <w:sz w:val="28"/>
          <w:szCs w:val="28"/>
          <w:shd w:val="clear" w:color="auto" w:fill="FFFFFF"/>
          <w:lang w:val="kk-KZ"/>
        </w:rPr>
        <w:t>«</w:t>
      </w:r>
      <w:r w:rsidRPr="00D24A85">
        <w:rPr>
          <w:rFonts w:ascii="Times New Roman" w:hAnsi="Times New Roman" w:cs="Times New Roman"/>
          <w:sz w:val="28"/>
          <w:szCs w:val="28"/>
          <w:shd w:val="clear" w:color="auto" w:fill="FFFFFF"/>
        </w:rPr>
        <w:t>Лань</w:t>
      </w:r>
      <w:r w:rsidRPr="00D24A85">
        <w:rPr>
          <w:rFonts w:ascii="Times New Roman" w:hAnsi="Times New Roman" w:cs="Times New Roman"/>
          <w:sz w:val="28"/>
          <w:szCs w:val="28"/>
          <w:shd w:val="clear" w:color="auto" w:fill="FFFFFF"/>
          <w:lang w:val="kk-KZ"/>
        </w:rPr>
        <w:t xml:space="preserve">», </w:t>
      </w:r>
      <w:r w:rsidRPr="00D24A85">
        <w:rPr>
          <w:rFonts w:ascii="Times New Roman" w:hAnsi="Times New Roman" w:cs="Times New Roman"/>
          <w:sz w:val="28"/>
          <w:szCs w:val="28"/>
          <w:lang w:val="kk-KZ"/>
        </w:rPr>
        <w:t>4 издание, 2022 г., С. 23-24.</w:t>
      </w:r>
    </w:p>
    <w:p w14:paraId="4A0D235D" w14:textId="28FD18C8"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77. </w:t>
      </w:r>
      <w:r w:rsidRPr="009E55EF">
        <w:rPr>
          <w:rFonts w:ascii="Times New Roman" w:hAnsi="Times New Roman" w:cs="Times New Roman"/>
          <w:sz w:val="28"/>
          <w:szCs w:val="28"/>
          <w:lang w:val="en-US"/>
        </w:rPr>
        <w:t>Sherif, AH</w:t>
      </w:r>
      <w:r w:rsidRPr="00D24A85">
        <w:rPr>
          <w:rFonts w:ascii="Times New Roman" w:hAnsi="Times New Roman" w:cs="Times New Roman"/>
          <w:sz w:val="28"/>
          <w:szCs w:val="28"/>
          <w:lang w:val="en-US"/>
        </w:rPr>
        <w:t xml:space="preserve">; </w:t>
      </w:r>
      <w:r w:rsidRPr="009E55EF">
        <w:rPr>
          <w:rFonts w:ascii="Times New Roman" w:hAnsi="Times New Roman" w:cs="Times New Roman"/>
          <w:sz w:val="28"/>
          <w:szCs w:val="28"/>
          <w:lang w:val="en-US"/>
        </w:rPr>
        <w:t>Mahfouz, ME</w:t>
      </w:r>
      <w:r w:rsidRPr="00D24A85">
        <w:rPr>
          <w:rFonts w:ascii="Times New Roman" w:hAnsi="Times New Roman" w:cs="Times New Roman"/>
          <w:sz w:val="28"/>
          <w:szCs w:val="28"/>
          <w:lang w:val="en-US"/>
        </w:rPr>
        <w:t xml:space="preserve">. Immune status of Oreochromis </w:t>
      </w:r>
      <w:proofErr w:type="spellStart"/>
      <w:r w:rsidRPr="00D24A85">
        <w:rPr>
          <w:rFonts w:ascii="Times New Roman" w:hAnsi="Times New Roman" w:cs="Times New Roman"/>
          <w:sz w:val="28"/>
          <w:szCs w:val="28"/>
          <w:lang w:val="en-US"/>
        </w:rPr>
        <w:t>niloticus</w:t>
      </w:r>
      <w:proofErr w:type="spellEnd"/>
      <w:r w:rsidRPr="00D24A85">
        <w:rPr>
          <w:rFonts w:ascii="Times New Roman" w:hAnsi="Times New Roman" w:cs="Times New Roman"/>
          <w:sz w:val="28"/>
          <w:szCs w:val="28"/>
          <w:lang w:val="en-US"/>
        </w:rPr>
        <w:t xml:space="preserve"> experimentally infected with Aeromonas </w:t>
      </w:r>
      <w:proofErr w:type="spellStart"/>
      <w:r w:rsidRPr="00D24A85">
        <w:rPr>
          <w:rFonts w:ascii="Times New Roman" w:hAnsi="Times New Roman" w:cs="Times New Roman"/>
          <w:sz w:val="28"/>
          <w:szCs w:val="28"/>
          <w:lang w:val="en-US"/>
        </w:rPr>
        <w:t>hydrophila</w:t>
      </w:r>
      <w:proofErr w:type="spellEnd"/>
      <w:r w:rsidRPr="00D24A85">
        <w:rPr>
          <w:rFonts w:ascii="Times New Roman" w:hAnsi="Times New Roman" w:cs="Times New Roman"/>
          <w:sz w:val="28"/>
          <w:szCs w:val="28"/>
          <w:lang w:val="en-US"/>
        </w:rPr>
        <w:t xml:space="preserve"> following feeding with 1, 3 beta-glucan and levamisole immunostimulants// </w:t>
      </w:r>
      <w:proofErr w:type="gramStart"/>
      <w:r w:rsidRPr="00D24A85">
        <w:rPr>
          <w:rFonts w:ascii="Times New Roman" w:hAnsi="Times New Roman" w:cs="Times New Roman"/>
          <w:sz w:val="28"/>
          <w:szCs w:val="28"/>
          <w:lang w:val="en-US"/>
        </w:rPr>
        <w:t>Aquaculture.-</w:t>
      </w:r>
      <w:proofErr w:type="gramEnd"/>
      <w:r w:rsidRPr="00D24A85">
        <w:rPr>
          <w:rFonts w:ascii="Times New Roman" w:hAnsi="Times New Roman" w:cs="Times New Roman"/>
          <w:sz w:val="28"/>
          <w:szCs w:val="28"/>
        </w:rPr>
        <w:t>Том</w:t>
      </w:r>
      <w:r w:rsidRPr="00D24A85">
        <w:rPr>
          <w:rFonts w:ascii="Times New Roman" w:hAnsi="Times New Roman" w:cs="Times New Roman"/>
          <w:sz w:val="28"/>
          <w:szCs w:val="28"/>
          <w:lang w:val="en-US"/>
        </w:rPr>
        <w:t xml:space="preserve">: 509.-2019.- </w:t>
      </w:r>
      <w:proofErr w:type="spellStart"/>
      <w:r w:rsidRPr="00D24A85">
        <w:rPr>
          <w:rFonts w:ascii="Times New Roman" w:hAnsi="Times New Roman" w:cs="Times New Roman"/>
          <w:sz w:val="28"/>
          <w:szCs w:val="28"/>
        </w:rPr>
        <w:t>Стр</w:t>
      </w:r>
      <w:proofErr w:type="spellEnd"/>
      <w:r w:rsidRPr="00D24A85">
        <w:rPr>
          <w:rFonts w:ascii="Times New Roman" w:hAnsi="Times New Roman" w:cs="Times New Roman"/>
          <w:sz w:val="28"/>
          <w:szCs w:val="28"/>
          <w:lang w:val="en-US"/>
        </w:rPr>
        <w:t>.: 40-46.</w:t>
      </w:r>
    </w:p>
    <w:p w14:paraId="751285F1"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en-US"/>
        </w:rPr>
      </w:pPr>
      <w:r w:rsidRPr="00D24A85">
        <w:rPr>
          <w:rFonts w:ascii="Times New Roman" w:hAnsi="Times New Roman" w:cs="Times New Roman"/>
          <w:sz w:val="28"/>
          <w:szCs w:val="28"/>
          <w:lang w:val="kk-KZ"/>
        </w:rPr>
        <w:t>78</w:t>
      </w:r>
      <w:r w:rsidRPr="00D24A85">
        <w:rPr>
          <w:rFonts w:ascii="Times New Roman" w:hAnsi="Times New Roman" w:cs="Times New Roman"/>
          <w:sz w:val="28"/>
          <w:szCs w:val="28"/>
          <w:lang w:val="en-US"/>
        </w:rPr>
        <w:t xml:space="preserve">. Schyth, B. </w:t>
      </w:r>
      <w:proofErr w:type="gramStart"/>
      <w:r w:rsidRPr="00D24A85">
        <w:rPr>
          <w:rFonts w:ascii="Times New Roman" w:hAnsi="Times New Roman" w:cs="Times New Roman"/>
          <w:sz w:val="28"/>
          <w:szCs w:val="28"/>
          <w:lang w:val="en-US"/>
        </w:rPr>
        <w:t>D.(</w:t>
      </w:r>
      <w:proofErr w:type="gramEnd"/>
      <w:r w:rsidRPr="00D24A85">
        <w:rPr>
          <w:rFonts w:ascii="Times New Roman" w:hAnsi="Times New Roman" w:cs="Times New Roman"/>
          <w:sz w:val="28"/>
          <w:szCs w:val="28"/>
          <w:lang w:val="en-US"/>
        </w:rPr>
        <w:t xml:space="preserve">2012). Diagnostic capacity for viral </w:t>
      </w:r>
      <w:proofErr w:type="spellStart"/>
      <w:r w:rsidRPr="00D24A85">
        <w:rPr>
          <w:rFonts w:ascii="Times New Roman" w:hAnsi="Times New Roman" w:cs="Times New Roman"/>
          <w:sz w:val="28"/>
          <w:szCs w:val="28"/>
          <w:lang w:val="en-US"/>
        </w:rPr>
        <w:t>haemorrhagic</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septicaemia</w:t>
      </w:r>
      <w:proofErr w:type="spellEnd"/>
      <w:r w:rsidRPr="00D24A85">
        <w:rPr>
          <w:rFonts w:ascii="Times New Roman" w:hAnsi="Times New Roman" w:cs="Times New Roman"/>
          <w:sz w:val="28"/>
          <w:szCs w:val="28"/>
          <w:lang w:val="en-US"/>
        </w:rPr>
        <w:t xml:space="preserve"> virus (VHSV) infection in rainbow trout (Oncorhynchus mykiss) is greatly increased by combining viral isolation with specific antibody detection. Fish &amp; shellfish immunology, 32(4), 593–597. https:// doi.org/10.1016/</w:t>
      </w:r>
      <w:proofErr w:type="spellStart"/>
      <w:r w:rsidRPr="00D24A85">
        <w:rPr>
          <w:rFonts w:ascii="Times New Roman" w:hAnsi="Times New Roman" w:cs="Times New Roman"/>
          <w:sz w:val="28"/>
          <w:szCs w:val="28"/>
          <w:lang w:val="en-US"/>
        </w:rPr>
        <w:t>j.fsi</w:t>
      </w:r>
      <w:proofErr w:type="spellEnd"/>
      <w:r w:rsidRPr="00D24A85">
        <w:rPr>
          <w:rFonts w:ascii="Times New Roman" w:hAnsi="Times New Roman" w:cs="Times New Roman"/>
          <w:sz w:val="28"/>
          <w:szCs w:val="28"/>
          <w:lang w:val="en-US"/>
        </w:rPr>
        <w:t>. 2011.12.007.</w:t>
      </w:r>
    </w:p>
    <w:p w14:paraId="62A9629D" w14:textId="64131705"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79</w:t>
      </w:r>
      <w:r w:rsidRPr="00D24A85">
        <w:rPr>
          <w:rFonts w:ascii="Times New Roman" w:hAnsi="Times New Roman" w:cs="Times New Roman"/>
          <w:sz w:val="28"/>
          <w:szCs w:val="28"/>
          <w:lang w:val="en-US"/>
        </w:rPr>
        <w:t xml:space="preserve">. Einer‐Jensen (2004). Evolution of the fish rhabdovirus viral </w:t>
      </w:r>
      <w:proofErr w:type="spellStart"/>
      <w:r w:rsidRPr="00D24A85">
        <w:rPr>
          <w:rFonts w:ascii="Times New Roman" w:hAnsi="Times New Roman" w:cs="Times New Roman"/>
          <w:sz w:val="28"/>
          <w:szCs w:val="28"/>
          <w:lang w:val="en-US"/>
        </w:rPr>
        <w:t>haemorrhagic</w:t>
      </w:r>
      <w:proofErr w:type="spellEnd"/>
      <w:r w:rsidRPr="00D24A85">
        <w:rPr>
          <w:rFonts w:ascii="Times New Roman" w:hAnsi="Times New Roman" w:cs="Times New Roman"/>
          <w:sz w:val="28"/>
          <w:szCs w:val="28"/>
          <w:lang w:val="en-US"/>
        </w:rPr>
        <w:t xml:space="preserve"> </w:t>
      </w:r>
      <w:proofErr w:type="spellStart"/>
      <w:r w:rsidRPr="00D24A85">
        <w:rPr>
          <w:rFonts w:ascii="Times New Roman" w:hAnsi="Times New Roman" w:cs="Times New Roman"/>
          <w:sz w:val="28"/>
          <w:szCs w:val="28"/>
          <w:lang w:val="en-US"/>
        </w:rPr>
        <w:t>septicaemia</w:t>
      </w:r>
      <w:proofErr w:type="spellEnd"/>
      <w:r w:rsidRPr="00D24A85">
        <w:rPr>
          <w:rFonts w:ascii="Times New Roman" w:hAnsi="Times New Roman" w:cs="Times New Roman"/>
          <w:sz w:val="28"/>
          <w:szCs w:val="28"/>
          <w:lang w:val="en-US"/>
        </w:rPr>
        <w:t xml:space="preserve"> virus. Journal</w:t>
      </w:r>
      <w:r w:rsidRPr="00D24A85">
        <w:rPr>
          <w:rFonts w:ascii="Times New Roman" w:hAnsi="Times New Roman" w:cs="Times New Roman"/>
          <w:sz w:val="28"/>
          <w:szCs w:val="28"/>
        </w:rPr>
        <w:t xml:space="preserve"> </w:t>
      </w:r>
      <w:r w:rsidRPr="00D24A85">
        <w:rPr>
          <w:rFonts w:ascii="Times New Roman" w:hAnsi="Times New Roman" w:cs="Times New Roman"/>
          <w:sz w:val="28"/>
          <w:szCs w:val="28"/>
          <w:lang w:val="en-US"/>
        </w:rPr>
        <w:t>of</w:t>
      </w:r>
      <w:r w:rsidRPr="00D24A85">
        <w:rPr>
          <w:rFonts w:ascii="Times New Roman" w:hAnsi="Times New Roman" w:cs="Times New Roman"/>
          <w:sz w:val="28"/>
          <w:szCs w:val="28"/>
        </w:rPr>
        <w:t xml:space="preserve"> </w:t>
      </w:r>
      <w:r w:rsidRPr="00D24A85">
        <w:rPr>
          <w:rFonts w:ascii="Times New Roman" w:hAnsi="Times New Roman" w:cs="Times New Roman"/>
          <w:sz w:val="28"/>
          <w:szCs w:val="28"/>
          <w:lang w:val="en-US"/>
        </w:rPr>
        <w:t>General</w:t>
      </w:r>
      <w:r w:rsidRPr="00D24A85">
        <w:rPr>
          <w:rFonts w:ascii="Times New Roman" w:hAnsi="Times New Roman" w:cs="Times New Roman"/>
          <w:sz w:val="28"/>
          <w:szCs w:val="28"/>
        </w:rPr>
        <w:t xml:space="preserve"> </w:t>
      </w:r>
      <w:r w:rsidRPr="00D24A85">
        <w:rPr>
          <w:rFonts w:ascii="Times New Roman" w:hAnsi="Times New Roman" w:cs="Times New Roman"/>
          <w:sz w:val="28"/>
          <w:szCs w:val="28"/>
          <w:lang w:val="en-US"/>
        </w:rPr>
        <w:t>Virology</w:t>
      </w:r>
      <w:r w:rsidRPr="00D24A85">
        <w:rPr>
          <w:rFonts w:ascii="Times New Roman" w:hAnsi="Times New Roman" w:cs="Times New Roman"/>
          <w:sz w:val="28"/>
          <w:szCs w:val="28"/>
        </w:rPr>
        <w:t xml:space="preserve">, 85(5), 1167–1179. </w:t>
      </w:r>
      <w:r w:rsidRPr="009E55EF">
        <w:rPr>
          <w:rFonts w:ascii="Times New Roman" w:hAnsi="Times New Roman" w:cs="Times New Roman"/>
          <w:sz w:val="28"/>
          <w:szCs w:val="28"/>
          <w:lang w:val="en-US"/>
        </w:rPr>
        <w:t>https</w:t>
      </w:r>
      <w:r w:rsidRPr="009E55EF">
        <w:rPr>
          <w:rFonts w:ascii="Times New Roman" w:hAnsi="Times New Roman" w:cs="Times New Roman"/>
          <w:sz w:val="28"/>
          <w:szCs w:val="28"/>
        </w:rPr>
        <w:t>://</w:t>
      </w:r>
      <w:proofErr w:type="spellStart"/>
      <w:r w:rsidRPr="009E55EF">
        <w:rPr>
          <w:rFonts w:ascii="Times New Roman" w:hAnsi="Times New Roman" w:cs="Times New Roman"/>
          <w:sz w:val="28"/>
          <w:szCs w:val="28"/>
          <w:lang w:val="en-US"/>
        </w:rPr>
        <w:t>doi</w:t>
      </w:r>
      <w:proofErr w:type="spellEnd"/>
      <w:r w:rsidRPr="009E55EF">
        <w:rPr>
          <w:rFonts w:ascii="Times New Roman" w:hAnsi="Times New Roman" w:cs="Times New Roman"/>
          <w:sz w:val="28"/>
          <w:szCs w:val="28"/>
        </w:rPr>
        <w:t>.</w:t>
      </w:r>
      <w:r w:rsidRPr="009E55EF">
        <w:rPr>
          <w:rFonts w:ascii="Times New Roman" w:hAnsi="Times New Roman" w:cs="Times New Roman"/>
          <w:sz w:val="28"/>
          <w:szCs w:val="28"/>
          <w:lang w:val="en-US"/>
        </w:rPr>
        <w:t>org</w:t>
      </w:r>
      <w:r w:rsidRPr="009E55EF">
        <w:rPr>
          <w:rFonts w:ascii="Times New Roman" w:hAnsi="Times New Roman" w:cs="Times New Roman"/>
          <w:sz w:val="28"/>
          <w:szCs w:val="28"/>
        </w:rPr>
        <w:t>/10. 1099/</w:t>
      </w:r>
      <w:proofErr w:type="spellStart"/>
      <w:r w:rsidRPr="009E55EF">
        <w:rPr>
          <w:rFonts w:ascii="Times New Roman" w:hAnsi="Times New Roman" w:cs="Times New Roman"/>
          <w:sz w:val="28"/>
          <w:szCs w:val="28"/>
          <w:lang w:val="en-US"/>
        </w:rPr>
        <w:t>vir</w:t>
      </w:r>
      <w:proofErr w:type="spellEnd"/>
      <w:r w:rsidRPr="009E55EF">
        <w:rPr>
          <w:rFonts w:ascii="Times New Roman" w:hAnsi="Times New Roman" w:cs="Times New Roman"/>
          <w:sz w:val="28"/>
          <w:szCs w:val="28"/>
        </w:rPr>
        <w:t>.0.79820-0</w:t>
      </w:r>
      <w:r w:rsidRPr="00D24A85">
        <w:rPr>
          <w:rFonts w:ascii="Times New Roman" w:hAnsi="Times New Roman" w:cs="Times New Roman"/>
          <w:sz w:val="28"/>
          <w:szCs w:val="28"/>
        </w:rPr>
        <w:t>.</w:t>
      </w:r>
    </w:p>
    <w:p w14:paraId="173908D0"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80. </w:t>
      </w:r>
      <w:r w:rsidRPr="00D24A85">
        <w:rPr>
          <w:rFonts w:ascii="Times New Roman" w:hAnsi="Times New Roman" w:cs="Times New Roman"/>
          <w:sz w:val="28"/>
          <w:szCs w:val="28"/>
        </w:rPr>
        <w:t xml:space="preserve">Иванов, А.В. Диагностика, лечение и профилактика болезней пальцев и </w:t>
      </w:r>
      <w:proofErr w:type="spellStart"/>
      <w:r w:rsidRPr="00D24A85">
        <w:rPr>
          <w:rFonts w:ascii="Times New Roman" w:hAnsi="Times New Roman" w:cs="Times New Roman"/>
          <w:sz w:val="28"/>
          <w:szCs w:val="28"/>
        </w:rPr>
        <w:t>некробактериоза</w:t>
      </w:r>
      <w:proofErr w:type="spellEnd"/>
      <w:r w:rsidRPr="00D24A85">
        <w:rPr>
          <w:rFonts w:ascii="Times New Roman" w:hAnsi="Times New Roman" w:cs="Times New Roman"/>
          <w:sz w:val="28"/>
          <w:szCs w:val="28"/>
        </w:rPr>
        <w:t xml:space="preserve"> высокопродуктивных коров /Учебное пособие./А.В. Иванов, Х.Н. </w:t>
      </w:r>
      <w:proofErr w:type="spellStart"/>
      <w:r w:rsidRPr="00D24A85">
        <w:rPr>
          <w:rFonts w:ascii="Times New Roman" w:hAnsi="Times New Roman" w:cs="Times New Roman"/>
          <w:sz w:val="28"/>
          <w:szCs w:val="28"/>
        </w:rPr>
        <w:t>Макаев</w:t>
      </w:r>
      <w:proofErr w:type="spellEnd"/>
      <w:r w:rsidRPr="00D24A85">
        <w:rPr>
          <w:rFonts w:ascii="Times New Roman" w:hAnsi="Times New Roman" w:cs="Times New Roman"/>
          <w:sz w:val="28"/>
          <w:szCs w:val="28"/>
        </w:rPr>
        <w:t xml:space="preserve">, Д.А. Хузин, С.В. Шабунин, </w:t>
      </w:r>
      <w:proofErr w:type="spellStart"/>
      <w:r w:rsidRPr="00D24A85">
        <w:rPr>
          <w:rFonts w:ascii="Times New Roman" w:hAnsi="Times New Roman" w:cs="Times New Roman"/>
          <w:sz w:val="28"/>
          <w:szCs w:val="28"/>
        </w:rPr>
        <w:t>Ю.Н.Алехин</w:t>
      </w:r>
      <w:proofErr w:type="spellEnd"/>
      <w:r w:rsidRPr="00D24A85">
        <w:rPr>
          <w:rFonts w:ascii="Times New Roman" w:hAnsi="Times New Roman" w:cs="Times New Roman"/>
          <w:sz w:val="28"/>
          <w:szCs w:val="28"/>
        </w:rPr>
        <w:t xml:space="preserve"> - Воронеж: издательство «Истоки».- 2013 -132 с.</w:t>
      </w:r>
    </w:p>
    <w:p w14:paraId="0213DCFF"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81. </w:t>
      </w:r>
      <w:proofErr w:type="spellStart"/>
      <w:r w:rsidRPr="00D24A85">
        <w:rPr>
          <w:rFonts w:ascii="Times New Roman" w:hAnsi="Times New Roman" w:cs="Times New Roman"/>
          <w:sz w:val="28"/>
          <w:szCs w:val="28"/>
        </w:rPr>
        <w:t>Кондрахин</w:t>
      </w:r>
      <w:proofErr w:type="spellEnd"/>
      <w:r w:rsidRPr="00D24A85">
        <w:rPr>
          <w:rFonts w:ascii="Times New Roman" w:hAnsi="Times New Roman" w:cs="Times New Roman"/>
          <w:sz w:val="28"/>
          <w:szCs w:val="28"/>
        </w:rPr>
        <w:t xml:space="preserve">, И.П. Клиническая лабораторная диагностика в ветеринарии / И.П. </w:t>
      </w:r>
      <w:proofErr w:type="spellStart"/>
      <w:r w:rsidRPr="00D24A85">
        <w:rPr>
          <w:rFonts w:ascii="Times New Roman" w:hAnsi="Times New Roman" w:cs="Times New Roman"/>
          <w:sz w:val="28"/>
          <w:szCs w:val="28"/>
        </w:rPr>
        <w:t>Кондрахин</w:t>
      </w:r>
      <w:proofErr w:type="spellEnd"/>
      <w:r w:rsidRPr="00D24A85">
        <w:rPr>
          <w:rFonts w:ascii="Times New Roman" w:hAnsi="Times New Roman" w:cs="Times New Roman"/>
          <w:sz w:val="28"/>
          <w:szCs w:val="28"/>
        </w:rPr>
        <w:t xml:space="preserve">, Н.В. Курилов, А.Г. Малахов и др. - М.: </w:t>
      </w:r>
      <w:proofErr w:type="spellStart"/>
      <w:r w:rsidRPr="00D24A85">
        <w:rPr>
          <w:rFonts w:ascii="Times New Roman" w:hAnsi="Times New Roman" w:cs="Times New Roman"/>
          <w:sz w:val="28"/>
          <w:szCs w:val="28"/>
        </w:rPr>
        <w:t>Агропромиздат</w:t>
      </w:r>
      <w:proofErr w:type="spellEnd"/>
      <w:r w:rsidRPr="00D24A85">
        <w:rPr>
          <w:rFonts w:ascii="Times New Roman" w:hAnsi="Times New Roman" w:cs="Times New Roman"/>
          <w:sz w:val="28"/>
          <w:szCs w:val="28"/>
        </w:rPr>
        <w:t xml:space="preserve">. - 1985. - 287 с. </w:t>
      </w:r>
    </w:p>
    <w:p w14:paraId="4F11D669"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82</w:t>
      </w:r>
      <w:r w:rsidRPr="00D24A85">
        <w:rPr>
          <w:rFonts w:ascii="Times New Roman" w:hAnsi="Times New Roman" w:cs="Times New Roman"/>
          <w:sz w:val="28"/>
          <w:szCs w:val="28"/>
        </w:rPr>
        <w:t xml:space="preserve">. Коновалов, М.Г. Иммунологические показатели, диагностика, лечение и профилактика при </w:t>
      </w:r>
      <w:proofErr w:type="spellStart"/>
      <w:r w:rsidRPr="00D24A85">
        <w:rPr>
          <w:rFonts w:ascii="Times New Roman" w:hAnsi="Times New Roman" w:cs="Times New Roman"/>
          <w:sz w:val="28"/>
          <w:szCs w:val="28"/>
        </w:rPr>
        <w:t>некробактериозе</w:t>
      </w:r>
      <w:proofErr w:type="spellEnd"/>
      <w:r w:rsidRPr="00D24A85">
        <w:rPr>
          <w:rFonts w:ascii="Times New Roman" w:hAnsi="Times New Roman" w:cs="Times New Roman"/>
          <w:sz w:val="28"/>
          <w:szCs w:val="28"/>
        </w:rPr>
        <w:t xml:space="preserve"> у крупного рогатого скота в ОАО племзавод «За мир и труд» Павловского района / М.Г. Коновалов, Н.Н. </w:t>
      </w:r>
      <w:proofErr w:type="spellStart"/>
      <w:r w:rsidRPr="00D24A85">
        <w:rPr>
          <w:rFonts w:ascii="Times New Roman" w:hAnsi="Times New Roman" w:cs="Times New Roman"/>
          <w:sz w:val="28"/>
          <w:szCs w:val="28"/>
        </w:rPr>
        <w:t>Гугушвили</w:t>
      </w:r>
      <w:proofErr w:type="spellEnd"/>
      <w:r w:rsidRPr="00D24A85">
        <w:rPr>
          <w:rFonts w:ascii="Times New Roman" w:hAnsi="Times New Roman" w:cs="Times New Roman"/>
          <w:sz w:val="28"/>
          <w:szCs w:val="28"/>
        </w:rPr>
        <w:t xml:space="preserve"> // Научное обеспечение агропромышленного комплекса: матер. 71-й науч.-</w:t>
      </w:r>
      <w:proofErr w:type="spellStart"/>
      <w:r w:rsidRPr="00D24A85">
        <w:rPr>
          <w:rFonts w:ascii="Times New Roman" w:hAnsi="Times New Roman" w:cs="Times New Roman"/>
          <w:sz w:val="28"/>
          <w:szCs w:val="28"/>
        </w:rPr>
        <w:t>практ</w:t>
      </w:r>
      <w:proofErr w:type="spellEnd"/>
      <w:r w:rsidRPr="00D24A85">
        <w:rPr>
          <w:rFonts w:ascii="Times New Roman" w:hAnsi="Times New Roman" w:cs="Times New Roman"/>
          <w:sz w:val="28"/>
          <w:szCs w:val="28"/>
        </w:rPr>
        <w:t xml:space="preserve">. </w:t>
      </w:r>
      <w:proofErr w:type="spellStart"/>
      <w:r w:rsidRPr="00D24A85">
        <w:rPr>
          <w:rFonts w:ascii="Times New Roman" w:hAnsi="Times New Roman" w:cs="Times New Roman"/>
          <w:sz w:val="28"/>
          <w:szCs w:val="28"/>
        </w:rPr>
        <w:t>конф</w:t>
      </w:r>
      <w:proofErr w:type="spellEnd"/>
      <w:r w:rsidRPr="00D24A85">
        <w:rPr>
          <w:rFonts w:ascii="Times New Roman" w:hAnsi="Times New Roman" w:cs="Times New Roman"/>
          <w:sz w:val="28"/>
          <w:szCs w:val="28"/>
        </w:rPr>
        <w:t>. студентов по итогам НИР за 2015 год. Министерство сельского хозяйства РФ; ФГБОУ ВО «Кубанский государственный аграрный университет имени И.Т. Трубилина». - 2016. - С. 100-103</w:t>
      </w:r>
      <w:r w:rsidRPr="00D24A85">
        <w:rPr>
          <w:rFonts w:ascii="Times New Roman" w:hAnsi="Times New Roman" w:cs="Times New Roman"/>
          <w:sz w:val="28"/>
          <w:szCs w:val="28"/>
          <w:lang w:val="kk-KZ"/>
        </w:rPr>
        <w:t>.</w:t>
      </w:r>
    </w:p>
    <w:p w14:paraId="7A5B67B0"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83. </w:t>
      </w:r>
      <w:r w:rsidRPr="00D24A85">
        <w:rPr>
          <w:rFonts w:ascii="Times New Roman" w:hAnsi="Times New Roman" w:cs="Times New Roman"/>
          <w:sz w:val="28"/>
          <w:szCs w:val="28"/>
        </w:rPr>
        <w:t xml:space="preserve">Пилипенко, А.А. </w:t>
      </w:r>
      <w:proofErr w:type="spellStart"/>
      <w:r w:rsidRPr="00D24A85">
        <w:rPr>
          <w:rFonts w:ascii="Times New Roman" w:hAnsi="Times New Roman" w:cs="Times New Roman"/>
          <w:sz w:val="28"/>
          <w:szCs w:val="28"/>
        </w:rPr>
        <w:t>Протективные</w:t>
      </w:r>
      <w:proofErr w:type="spellEnd"/>
      <w:r w:rsidRPr="00D24A85">
        <w:rPr>
          <w:rFonts w:ascii="Times New Roman" w:hAnsi="Times New Roman" w:cs="Times New Roman"/>
          <w:sz w:val="28"/>
          <w:szCs w:val="28"/>
        </w:rPr>
        <w:t xml:space="preserve"> свойства комплексного антигена </w:t>
      </w:r>
      <w:proofErr w:type="spellStart"/>
      <w:r w:rsidRPr="00D24A85">
        <w:rPr>
          <w:rFonts w:ascii="Times New Roman" w:hAnsi="Times New Roman" w:cs="Times New Roman"/>
          <w:sz w:val="28"/>
          <w:szCs w:val="28"/>
        </w:rPr>
        <w:t>Bact</w:t>
      </w:r>
      <w:proofErr w:type="spellEnd"/>
      <w:r w:rsidRPr="00D24A85">
        <w:rPr>
          <w:rFonts w:ascii="Times New Roman" w:hAnsi="Times New Roman" w:cs="Times New Roman"/>
          <w:sz w:val="28"/>
          <w:szCs w:val="28"/>
        </w:rPr>
        <w:t xml:space="preserve">. </w:t>
      </w:r>
      <w:proofErr w:type="spellStart"/>
      <w:r w:rsidRPr="00D24A85">
        <w:rPr>
          <w:rFonts w:ascii="Times New Roman" w:hAnsi="Times New Roman" w:cs="Times New Roman"/>
          <w:sz w:val="28"/>
          <w:szCs w:val="28"/>
        </w:rPr>
        <w:t>necrophorum</w:t>
      </w:r>
      <w:proofErr w:type="spellEnd"/>
      <w:r w:rsidRPr="00D24A85">
        <w:rPr>
          <w:rFonts w:ascii="Times New Roman" w:hAnsi="Times New Roman" w:cs="Times New Roman"/>
          <w:sz w:val="28"/>
          <w:szCs w:val="28"/>
        </w:rPr>
        <w:t>/ А.А. Пилипенко // Диагностика, профилактика и терапия болезней животных на Крайнем Севере. - Новосибирск. - 1983. - С.28-35.</w:t>
      </w:r>
    </w:p>
    <w:p w14:paraId="1FA5D136"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84. </w:t>
      </w:r>
      <w:r w:rsidRPr="00D24A85">
        <w:rPr>
          <w:rFonts w:ascii="Times New Roman" w:hAnsi="Times New Roman" w:cs="Times New Roman"/>
          <w:sz w:val="28"/>
          <w:szCs w:val="28"/>
        </w:rPr>
        <w:t xml:space="preserve">Самоловов, А.А. </w:t>
      </w:r>
      <w:proofErr w:type="spellStart"/>
      <w:r w:rsidRPr="00D24A85">
        <w:rPr>
          <w:rFonts w:ascii="Times New Roman" w:hAnsi="Times New Roman" w:cs="Times New Roman"/>
          <w:sz w:val="28"/>
          <w:szCs w:val="28"/>
        </w:rPr>
        <w:t>Некробактериоз</w:t>
      </w:r>
      <w:proofErr w:type="spellEnd"/>
      <w:r w:rsidRPr="00D24A85">
        <w:rPr>
          <w:rFonts w:ascii="Times New Roman" w:hAnsi="Times New Roman" w:cs="Times New Roman"/>
          <w:sz w:val="28"/>
          <w:szCs w:val="28"/>
        </w:rPr>
        <w:t xml:space="preserve"> крупного рогатого скота (Эпизоотология, диагностика и меры борьбы): </w:t>
      </w:r>
      <w:proofErr w:type="spellStart"/>
      <w:r w:rsidRPr="00D24A85">
        <w:rPr>
          <w:rFonts w:ascii="Times New Roman" w:hAnsi="Times New Roman" w:cs="Times New Roman"/>
          <w:sz w:val="28"/>
          <w:szCs w:val="28"/>
        </w:rPr>
        <w:t>дис</w:t>
      </w:r>
      <w:proofErr w:type="spellEnd"/>
      <w:r w:rsidRPr="00D24A85">
        <w:rPr>
          <w:rFonts w:ascii="Times New Roman" w:hAnsi="Times New Roman" w:cs="Times New Roman"/>
          <w:sz w:val="28"/>
          <w:szCs w:val="28"/>
          <w:lang w:val="kk-KZ"/>
        </w:rPr>
        <w:t>с</w:t>
      </w:r>
      <w:r w:rsidRPr="00D24A85">
        <w:rPr>
          <w:rFonts w:ascii="Times New Roman" w:hAnsi="Times New Roman" w:cs="Times New Roman"/>
          <w:sz w:val="28"/>
          <w:szCs w:val="28"/>
        </w:rPr>
        <w:t>. док.</w:t>
      </w:r>
      <w:r w:rsidRPr="00D24A85">
        <w:rPr>
          <w:rFonts w:ascii="Times New Roman" w:hAnsi="Times New Roman" w:cs="Times New Roman"/>
          <w:sz w:val="28"/>
          <w:szCs w:val="28"/>
          <w:lang w:val="kk-KZ"/>
        </w:rPr>
        <w:t xml:space="preserve"> </w:t>
      </w:r>
      <w:r w:rsidRPr="00D24A85">
        <w:rPr>
          <w:rFonts w:ascii="Times New Roman" w:hAnsi="Times New Roman" w:cs="Times New Roman"/>
          <w:sz w:val="28"/>
          <w:szCs w:val="28"/>
        </w:rPr>
        <w:t>вет. наук: 16.00.03. / Самоловов Андрей Артемьевич. - Новосибирск. - 1991. - 293 с.</w:t>
      </w:r>
    </w:p>
    <w:p w14:paraId="3757CB47"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85. </w:t>
      </w:r>
      <w:r w:rsidRPr="00D24A85">
        <w:rPr>
          <w:rFonts w:ascii="Times New Roman" w:hAnsi="Times New Roman" w:cs="Times New Roman"/>
          <w:sz w:val="28"/>
          <w:szCs w:val="28"/>
        </w:rPr>
        <w:t xml:space="preserve">Самоловов, А.А. Патологоанатомические и гистологические изменения органов крупного рогатого скота при </w:t>
      </w:r>
      <w:proofErr w:type="spellStart"/>
      <w:r w:rsidRPr="00D24A85">
        <w:rPr>
          <w:rFonts w:ascii="Times New Roman" w:hAnsi="Times New Roman" w:cs="Times New Roman"/>
          <w:sz w:val="28"/>
          <w:szCs w:val="28"/>
        </w:rPr>
        <w:t>некробактериозе</w:t>
      </w:r>
      <w:proofErr w:type="spellEnd"/>
      <w:r w:rsidRPr="00D24A85">
        <w:rPr>
          <w:rFonts w:ascii="Times New Roman" w:hAnsi="Times New Roman" w:cs="Times New Roman"/>
          <w:sz w:val="28"/>
          <w:szCs w:val="28"/>
        </w:rPr>
        <w:t xml:space="preserve"> / А.А. Самоловов, В.В. Смирнова // 154 Эпизоотология, диагностика, профилактика и меры борьбы с болезнями животных: Сб. науч. тр. - </w:t>
      </w:r>
      <w:proofErr w:type="spellStart"/>
      <w:proofErr w:type="gramStart"/>
      <w:r w:rsidRPr="00D24A85">
        <w:rPr>
          <w:rFonts w:ascii="Times New Roman" w:hAnsi="Times New Roman" w:cs="Times New Roman"/>
          <w:sz w:val="28"/>
          <w:szCs w:val="28"/>
        </w:rPr>
        <w:t>РАСХН.Сиб.отд</w:t>
      </w:r>
      <w:proofErr w:type="gramEnd"/>
      <w:r w:rsidRPr="00D24A85">
        <w:rPr>
          <w:rFonts w:ascii="Times New Roman" w:hAnsi="Times New Roman" w:cs="Times New Roman"/>
          <w:sz w:val="28"/>
          <w:szCs w:val="28"/>
        </w:rPr>
        <w:t>-ние</w:t>
      </w:r>
      <w:proofErr w:type="spellEnd"/>
      <w:r w:rsidRPr="00D24A85">
        <w:rPr>
          <w:rFonts w:ascii="Times New Roman" w:hAnsi="Times New Roman" w:cs="Times New Roman"/>
          <w:sz w:val="28"/>
          <w:szCs w:val="28"/>
        </w:rPr>
        <w:t xml:space="preserve">. </w:t>
      </w:r>
      <w:proofErr w:type="spellStart"/>
      <w:r w:rsidRPr="00D24A85">
        <w:rPr>
          <w:rFonts w:ascii="Times New Roman" w:hAnsi="Times New Roman" w:cs="Times New Roman"/>
          <w:sz w:val="28"/>
          <w:szCs w:val="28"/>
        </w:rPr>
        <w:t>ИЭВСиДВ</w:t>
      </w:r>
      <w:proofErr w:type="spellEnd"/>
      <w:r w:rsidRPr="00D24A85">
        <w:rPr>
          <w:rFonts w:ascii="Times New Roman" w:hAnsi="Times New Roman" w:cs="Times New Roman"/>
          <w:sz w:val="28"/>
          <w:szCs w:val="28"/>
        </w:rPr>
        <w:t xml:space="preserve">. - </w:t>
      </w:r>
      <w:proofErr w:type="spellStart"/>
      <w:r w:rsidRPr="00D24A85">
        <w:rPr>
          <w:rFonts w:ascii="Times New Roman" w:hAnsi="Times New Roman" w:cs="Times New Roman"/>
          <w:sz w:val="28"/>
          <w:szCs w:val="28"/>
        </w:rPr>
        <w:t>Новосибимрск</w:t>
      </w:r>
      <w:proofErr w:type="spellEnd"/>
      <w:r w:rsidRPr="00D24A85">
        <w:rPr>
          <w:rFonts w:ascii="Times New Roman" w:hAnsi="Times New Roman" w:cs="Times New Roman"/>
          <w:sz w:val="28"/>
          <w:szCs w:val="28"/>
        </w:rPr>
        <w:t>. - 1997. - С. 114-118.</w:t>
      </w:r>
    </w:p>
    <w:p w14:paraId="3E1E2149"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86. </w:t>
      </w:r>
      <w:r w:rsidRPr="00D24A85">
        <w:rPr>
          <w:rFonts w:ascii="Times New Roman" w:hAnsi="Times New Roman" w:cs="Times New Roman"/>
          <w:sz w:val="28"/>
          <w:szCs w:val="28"/>
        </w:rPr>
        <w:t>Шакуров, М.Ш. Гнойно-некротические заболевания пальцев у крупного рогатого скота / М.Ш. Шакуров // Ветеринарный врач. - 20</w:t>
      </w:r>
      <w:r w:rsidRPr="00D24A85">
        <w:rPr>
          <w:rFonts w:ascii="Times New Roman" w:hAnsi="Times New Roman" w:cs="Times New Roman"/>
          <w:sz w:val="28"/>
          <w:szCs w:val="28"/>
          <w:lang w:val="kk-KZ"/>
        </w:rPr>
        <w:t>19</w:t>
      </w:r>
      <w:r w:rsidRPr="00D24A85">
        <w:rPr>
          <w:rFonts w:ascii="Times New Roman" w:hAnsi="Times New Roman" w:cs="Times New Roman"/>
          <w:sz w:val="28"/>
          <w:szCs w:val="28"/>
        </w:rPr>
        <w:t>. - №3. - С. 52-54.</w:t>
      </w:r>
    </w:p>
    <w:p w14:paraId="24EFB3BB"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 xml:space="preserve">87. </w:t>
      </w:r>
      <w:r w:rsidRPr="00D24A85">
        <w:rPr>
          <w:rFonts w:ascii="Times New Roman" w:hAnsi="Times New Roman" w:cs="Times New Roman"/>
          <w:sz w:val="28"/>
          <w:szCs w:val="28"/>
        </w:rPr>
        <w:t xml:space="preserve">Хузин, Д.А. Специфическая профилактика </w:t>
      </w:r>
      <w:proofErr w:type="spellStart"/>
      <w:r w:rsidRPr="00D24A85">
        <w:rPr>
          <w:rFonts w:ascii="Times New Roman" w:hAnsi="Times New Roman" w:cs="Times New Roman"/>
          <w:sz w:val="28"/>
          <w:szCs w:val="28"/>
        </w:rPr>
        <w:t>некробактериоза</w:t>
      </w:r>
      <w:proofErr w:type="spellEnd"/>
      <w:r w:rsidRPr="00D24A85">
        <w:rPr>
          <w:rFonts w:ascii="Times New Roman" w:hAnsi="Times New Roman" w:cs="Times New Roman"/>
          <w:sz w:val="28"/>
          <w:szCs w:val="28"/>
        </w:rPr>
        <w:t xml:space="preserve"> рогатого скота / Д.А. Хузин, Г.Х. Камалов, А.З. </w:t>
      </w:r>
      <w:proofErr w:type="spellStart"/>
      <w:r w:rsidRPr="00D24A85">
        <w:rPr>
          <w:rFonts w:ascii="Times New Roman" w:hAnsi="Times New Roman" w:cs="Times New Roman"/>
          <w:sz w:val="28"/>
          <w:szCs w:val="28"/>
        </w:rPr>
        <w:t>Равилов</w:t>
      </w:r>
      <w:proofErr w:type="spellEnd"/>
      <w:r w:rsidRPr="00D24A85">
        <w:rPr>
          <w:rFonts w:ascii="Times New Roman" w:hAnsi="Times New Roman" w:cs="Times New Roman"/>
          <w:sz w:val="28"/>
          <w:szCs w:val="28"/>
        </w:rPr>
        <w:t xml:space="preserve"> // Материалы международной научной 159 конференции, посвященной 125-летию академии. - Казань. - </w:t>
      </w:r>
      <w:r w:rsidRPr="00D24A85">
        <w:rPr>
          <w:rFonts w:ascii="Times New Roman" w:hAnsi="Times New Roman" w:cs="Times New Roman"/>
          <w:sz w:val="28"/>
          <w:szCs w:val="28"/>
          <w:lang w:val="kk-KZ"/>
        </w:rPr>
        <w:t>2016</w:t>
      </w:r>
      <w:r w:rsidRPr="00D24A85">
        <w:rPr>
          <w:rFonts w:ascii="Times New Roman" w:hAnsi="Times New Roman" w:cs="Times New Roman"/>
          <w:sz w:val="28"/>
          <w:szCs w:val="28"/>
        </w:rPr>
        <w:t>. - Часть 1. - С. 110 - 111.</w:t>
      </w:r>
    </w:p>
    <w:p w14:paraId="1ACEC7FB"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88. Соломаха, О.И. Некоторые морфологические особенности </w:t>
      </w:r>
      <w:r w:rsidRPr="00D24A85">
        <w:rPr>
          <w:rFonts w:ascii="Times New Roman" w:hAnsi="Times New Roman" w:cs="Times New Roman"/>
          <w:i/>
          <w:sz w:val="28"/>
          <w:szCs w:val="28"/>
          <w:lang w:val="kk-KZ"/>
        </w:rPr>
        <w:t>Fusobacterium necrophorum</w:t>
      </w:r>
      <w:r w:rsidRPr="00D24A85">
        <w:rPr>
          <w:rFonts w:ascii="Times New Roman" w:hAnsi="Times New Roman" w:cs="Times New Roman"/>
          <w:sz w:val="28"/>
          <w:szCs w:val="28"/>
          <w:lang w:val="kk-KZ"/>
        </w:rPr>
        <w:t xml:space="preserve"> / О.И. Соломаха, Л.В. Кириллов, И.Б. Павлова // Аграрная Россия. - 2020. - №3. - С. 59-61.</w:t>
      </w:r>
    </w:p>
    <w:p w14:paraId="09DAA0C2"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89. </w:t>
      </w:r>
      <w:r w:rsidRPr="00D24A85">
        <w:rPr>
          <w:rFonts w:ascii="Times New Roman" w:hAnsi="Times New Roman" w:cs="Times New Roman"/>
          <w:sz w:val="28"/>
          <w:szCs w:val="28"/>
        </w:rPr>
        <w:t xml:space="preserve">Сидорчук, А.А. Система мероприятий по борьбе с </w:t>
      </w:r>
      <w:proofErr w:type="spellStart"/>
      <w:r w:rsidRPr="00D24A85">
        <w:rPr>
          <w:rFonts w:ascii="Times New Roman" w:hAnsi="Times New Roman" w:cs="Times New Roman"/>
          <w:sz w:val="28"/>
          <w:szCs w:val="28"/>
        </w:rPr>
        <w:t>некробактериозом</w:t>
      </w:r>
      <w:proofErr w:type="spellEnd"/>
      <w:r w:rsidRPr="00D24A85">
        <w:rPr>
          <w:rFonts w:ascii="Times New Roman" w:hAnsi="Times New Roman" w:cs="Times New Roman"/>
          <w:sz w:val="28"/>
          <w:szCs w:val="28"/>
        </w:rPr>
        <w:t xml:space="preserve"> крупного рогатого скота и копытной гнилью овец / А.А. Сидорчук, С.Д. Панасюк, Н.Н. </w:t>
      </w:r>
      <w:proofErr w:type="spellStart"/>
      <w:r w:rsidRPr="00D24A85">
        <w:rPr>
          <w:rFonts w:ascii="Times New Roman" w:hAnsi="Times New Roman" w:cs="Times New Roman"/>
          <w:sz w:val="28"/>
          <w:szCs w:val="28"/>
        </w:rPr>
        <w:t>Кружнов</w:t>
      </w:r>
      <w:proofErr w:type="spellEnd"/>
      <w:r w:rsidRPr="00D24A85">
        <w:rPr>
          <w:rFonts w:ascii="Times New Roman" w:hAnsi="Times New Roman" w:cs="Times New Roman"/>
          <w:sz w:val="28"/>
          <w:szCs w:val="28"/>
        </w:rPr>
        <w:t xml:space="preserve"> и др. // Ветеринария. - 1999. - №6. - С. 23-26.</w:t>
      </w:r>
    </w:p>
    <w:p w14:paraId="2355EB46"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90. </w:t>
      </w:r>
      <w:proofErr w:type="spellStart"/>
      <w:r w:rsidRPr="00D24A85">
        <w:rPr>
          <w:rFonts w:ascii="Times New Roman" w:hAnsi="Times New Roman" w:cs="Times New Roman"/>
          <w:sz w:val="28"/>
          <w:szCs w:val="28"/>
        </w:rPr>
        <w:t>Рубленко</w:t>
      </w:r>
      <w:proofErr w:type="spellEnd"/>
      <w:r w:rsidRPr="00D24A85">
        <w:rPr>
          <w:rFonts w:ascii="Times New Roman" w:hAnsi="Times New Roman" w:cs="Times New Roman"/>
          <w:sz w:val="28"/>
          <w:szCs w:val="28"/>
        </w:rPr>
        <w:t xml:space="preserve">, М.В. Рекомендации по профилактике и лечению </w:t>
      </w:r>
      <w:proofErr w:type="spellStart"/>
      <w:r w:rsidRPr="00D24A85">
        <w:rPr>
          <w:rFonts w:ascii="Times New Roman" w:hAnsi="Times New Roman" w:cs="Times New Roman"/>
          <w:sz w:val="28"/>
          <w:szCs w:val="28"/>
        </w:rPr>
        <w:t>некробактериоза</w:t>
      </w:r>
      <w:proofErr w:type="spellEnd"/>
      <w:r w:rsidRPr="00D24A85">
        <w:rPr>
          <w:rFonts w:ascii="Times New Roman" w:hAnsi="Times New Roman" w:cs="Times New Roman"/>
          <w:sz w:val="28"/>
          <w:szCs w:val="28"/>
        </w:rPr>
        <w:t xml:space="preserve"> крупного рогатого скота. - М. - 20</w:t>
      </w:r>
      <w:r w:rsidRPr="00D24A85">
        <w:rPr>
          <w:rFonts w:ascii="Times New Roman" w:hAnsi="Times New Roman" w:cs="Times New Roman"/>
          <w:sz w:val="28"/>
          <w:szCs w:val="28"/>
          <w:lang w:val="kk-KZ"/>
        </w:rPr>
        <w:t>1</w:t>
      </w:r>
      <w:r w:rsidRPr="00D24A85">
        <w:rPr>
          <w:rFonts w:ascii="Times New Roman" w:hAnsi="Times New Roman" w:cs="Times New Roman"/>
          <w:sz w:val="28"/>
          <w:szCs w:val="28"/>
        </w:rPr>
        <w:t>9. - 11 с.</w:t>
      </w:r>
    </w:p>
    <w:p w14:paraId="322FAA22"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91. </w:t>
      </w:r>
      <w:r w:rsidRPr="00D24A85">
        <w:rPr>
          <w:rFonts w:ascii="Times New Roman" w:hAnsi="Times New Roman" w:cs="Times New Roman"/>
          <w:sz w:val="28"/>
          <w:szCs w:val="28"/>
        </w:rPr>
        <w:t>Елисеев А.Н. Лечение гнойно-некротических поражений тканей пальцев у скота / А.Н. Елисеев, С</w:t>
      </w:r>
      <w:r w:rsidRPr="00D24A85">
        <w:rPr>
          <w:rFonts w:ascii="Times New Roman" w:hAnsi="Times New Roman" w:cs="Times New Roman"/>
          <w:sz w:val="28"/>
          <w:szCs w:val="28"/>
          <w:lang w:val="kk-KZ"/>
        </w:rPr>
        <w:t>.</w:t>
      </w:r>
      <w:r w:rsidRPr="00D24A85">
        <w:rPr>
          <w:rFonts w:ascii="Times New Roman" w:hAnsi="Times New Roman" w:cs="Times New Roman"/>
          <w:sz w:val="28"/>
          <w:szCs w:val="28"/>
        </w:rPr>
        <w:t>М. Коломийцев, А.И. Бледное и др. // Ветеринария. - 20</w:t>
      </w:r>
      <w:r w:rsidRPr="00D24A85">
        <w:rPr>
          <w:rFonts w:ascii="Times New Roman" w:hAnsi="Times New Roman" w:cs="Times New Roman"/>
          <w:sz w:val="28"/>
          <w:szCs w:val="28"/>
          <w:lang w:val="kk-KZ"/>
        </w:rPr>
        <w:t>21</w:t>
      </w:r>
      <w:r w:rsidRPr="00D24A85">
        <w:rPr>
          <w:rFonts w:ascii="Times New Roman" w:hAnsi="Times New Roman" w:cs="Times New Roman"/>
          <w:sz w:val="28"/>
          <w:szCs w:val="28"/>
        </w:rPr>
        <w:t>. - №12. - С. 43-44.</w:t>
      </w:r>
    </w:p>
    <w:p w14:paraId="699E9BB0"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92. </w:t>
      </w:r>
      <w:proofErr w:type="spellStart"/>
      <w:r w:rsidRPr="00D24A85">
        <w:rPr>
          <w:rFonts w:ascii="Times New Roman" w:hAnsi="Times New Roman" w:cs="Times New Roman"/>
          <w:sz w:val="28"/>
          <w:szCs w:val="28"/>
        </w:rPr>
        <w:t>Джупина</w:t>
      </w:r>
      <w:proofErr w:type="spellEnd"/>
      <w:r w:rsidRPr="00D24A85">
        <w:rPr>
          <w:rFonts w:ascii="Times New Roman" w:hAnsi="Times New Roman" w:cs="Times New Roman"/>
          <w:sz w:val="28"/>
          <w:szCs w:val="28"/>
        </w:rPr>
        <w:t xml:space="preserve">, С.И. Эпизоотический процесс </w:t>
      </w:r>
      <w:proofErr w:type="spellStart"/>
      <w:r w:rsidRPr="00D24A85">
        <w:rPr>
          <w:rFonts w:ascii="Times New Roman" w:hAnsi="Times New Roman" w:cs="Times New Roman"/>
          <w:sz w:val="28"/>
          <w:szCs w:val="28"/>
        </w:rPr>
        <w:t>некробактериоза</w:t>
      </w:r>
      <w:proofErr w:type="spellEnd"/>
      <w:r w:rsidRPr="00D24A85">
        <w:rPr>
          <w:rFonts w:ascii="Times New Roman" w:hAnsi="Times New Roman" w:cs="Times New Roman"/>
          <w:sz w:val="28"/>
          <w:szCs w:val="28"/>
        </w:rPr>
        <w:t xml:space="preserve"> крупного рогатого скота и контроль над его проявлением / С.И. </w:t>
      </w:r>
      <w:proofErr w:type="spellStart"/>
      <w:r w:rsidRPr="00D24A85">
        <w:rPr>
          <w:rFonts w:ascii="Times New Roman" w:hAnsi="Times New Roman" w:cs="Times New Roman"/>
          <w:sz w:val="28"/>
          <w:szCs w:val="28"/>
        </w:rPr>
        <w:t>Джупина</w:t>
      </w:r>
      <w:proofErr w:type="spellEnd"/>
      <w:r w:rsidRPr="00D24A85">
        <w:rPr>
          <w:rFonts w:ascii="Times New Roman" w:hAnsi="Times New Roman" w:cs="Times New Roman"/>
          <w:sz w:val="28"/>
          <w:szCs w:val="28"/>
        </w:rPr>
        <w:t xml:space="preserve"> // Сибирский вестник с-х науки - № 3. - 2012 - С. 77-84.</w:t>
      </w:r>
    </w:p>
    <w:p w14:paraId="04C797C4"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93. </w:t>
      </w:r>
      <w:proofErr w:type="spellStart"/>
      <w:r w:rsidRPr="00D24A85">
        <w:rPr>
          <w:rFonts w:ascii="Times New Roman" w:hAnsi="Times New Roman" w:cs="Times New Roman"/>
          <w:sz w:val="28"/>
          <w:szCs w:val="28"/>
        </w:rPr>
        <w:t>Джупина</w:t>
      </w:r>
      <w:proofErr w:type="spellEnd"/>
      <w:r w:rsidRPr="00D24A85">
        <w:rPr>
          <w:rFonts w:ascii="Times New Roman" w:hAnsi="Times New Roman" w:cs="Times New Roman"/>
          <w:sz w:val="28"/>
          <w:szCs w:val="28"/>
        </w:rPr>
        <w:t xml:space="preserve">, С.И. О профилактике болезней продуктивных животных / С.И. </w:t>
      </w:r>
      <w:proofErr w:type="spellStart"/>
      <w:r w:rsidRPr="00D24A85">
        <w:rPr>
          <w:rFonts w:ascii="Times New Roman" w:hAnsi="Times New Roman" w:cs="Times New Roman"/>
          <w:sz w:val="28"/>
          <w:szCs w:val="28"/>
        </w:rPr>
        <w:t>Джупина</w:t>
      </w:r>
      <w:proofErr w:type="spellEnd"/>
      <w:r w:rsidRPr="00D24A85">
        <w:rPr>
          <w:rFonts w:ascii="Times New Roman" w:hAnsi="Times New Roman" w:cs="Times New Roman"/>
          <w:sz w:val="28"/>
          <w:szCs w:val="28"/>
        </w:rPr>
        <w:t xml:space="preserve"> // Ветеринария сегодня. - № 4 (11). - 2014. - С.44 - 49.</w:t>
      </w:r>
    </w:p>
    <w:p w14:paraId="7815F219" w14:textId="77777777" w:rsidR="00983774" w:rsidRPr="00D24A85" w:rsidRDefault="00983774" w:rsidP="00D94BCD">
      <w:pPr>
        <w:tabs>
          <w:tab w:val="left" w:pos="10065"/>
        </w:tabs>
        <w:spacing w:after="0" w:line="240" w:lineRule="auto"/>
        <w:ind w:firstLine="709"/>
        <w:jc w:val="both"/>
        <w:rPr>
          <w:rFonts w:ascii="Times New Roman" w:hAnsi="Times New Roman" w:cs="Times New Roman"/>
          <w:sz w:val="28"/>
          <w:szCs w:val="28"/>
          <w:lang w:val="kk-KZ"/>
        </w:rPr>
      </w:pPr>
      <w:r w:rsidRPr="00D24A85">
        <w:rPr>
          <w:rFonts w:ascii="Times New Roman" w:hAnsi="Times New Roman" w:cs="Times New Roman"/>
          <w:sz w:val="28"/>
          <w:szCs w:val="28"/>
          <w:lang w:val="kk-KZ"/>
        </w:rPr>
        <w:t xml:space="preserve">94. </w:t>
      </w:r>
      <w:r w:rsidRPr="00D24A85">
        <w:rPr>
          <w:rFonts w:ascii="Times New Roman" w:hAnsi="Times New Roman" w:cs="Times New Roman"/>
          <w:sz w:val="28"/>
          <w:szCs w:val="28"/>
        </w:rPr>
        <w:t>Гордиенко, Л.Н. Этиология болезней конечностей у крупного рогатого скота и ее значение в ветеринарной практике / Л.Н. Гордиенко // Ветеринарный вестник. - № 3 (138) - 2012 - С. 6</w:t>
      </w:r>
    </w:p>
    <w:p w14:paraId="7CF59640" w14:textId="013A8F34" w:rsidR="009E13D5" w:rsidRDefault="009E13D5">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525AD399" w14:textId="77777777" w:rsidR="00FC3C11" w:rsidRPr="00D24A85" w:rsidRDefault="008F17F5" w:rsidP="00D94BCD">
      <w:pPr>
        <w:pStyle w:val="a8"/>
        <w:numPr>
          <w:ilvl w:val="0"/>
          <w:numId w:val="5"/>
        </w:numPr>
        <w:spacing w:after="0" w:line="240" w:lineRule="auto"/>
        <w:ind w:firstLine="709"/>
        <w:jc w:val="both"/>
        <w:rPr>
          <w:rFonts w:ascii="Times New Roman" w:hAnsi="Times New Roman" w:cs="Times New Roman"/>
          <w:b/>
          <w:sz w:val="28"/>
          <w:szCs w:val="28"/>
          <w:lang w:val="kk-KZ"/>
        </w:rPr>
      </w:pPr>
      <w:r w:rsidRPr="00D24A85">
        <w:rPr>
          <w:rFonts w:ascii="Times New Roman" w:hAnsi="Times New Roman" w:cs="Times New Roman"/>
          <w:b/>
          <w:sz w:val="28"/>
          <w:szCs w:val="28"/>
          <w:lang w:val="kk-KZ"/>
        </w:rPr>
        <w:lastRenderedPageBreak/>
        <w:t>ҚОСЫМШАЛАР</w:t>
      </w:r>
    </w:p>
    <w:p w14:paraId="017476E4" w14:textId="77777777" w:rsidR="00A01B42" w:rsidRPr="00D24A85" w:rsidRDefault="00A01B42" w:rsidP="00D94BCD">
      <w:pPr>
        <w:spacing w:after="0" w:line="240" w:lineRule="auto"/>
        <w:ind w:left="567" w:firstLine="709"/>
        <w:jc w:val="both"/>
        <w:rPr>
          <w:rFonts w:ascii="Times New Roman" w:hAnsi="Times New Roman" w:cs="Times New Roman"/>
          <w:b/>
          <w:sz w:val="28"/>
          <w:szCs w:val="28"/>
          <w:lang w:val="kk-KZ"/>
        </w:rPr>
      </w:pPr>
    </w:p>
    <w:p w14:paraId="6C01C84A" w14:textId="77777777" w:rsidR="008F17F5" w:rsidRPr="00D24A85" w:rsidRDefault="008F17F5" w:rsidP="000B6919">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t>ҚОСЫМША А – ғылыми әдістемелік ұсыныстар</w:t>
      </w:r>
    </w:p>
    <w:p w14:paraId="1B6DB952" w14:textId="77777777" w:rsidR="005B0426" w:rsidRPr="00D24A85" w:rsidRDefault="006D404D" w:rsidP="000B6919">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711132CA" wp14:editId="3BD6701C">
            <wp:extent cx="5563170" cy="7200900"/>
            <wp:effectExtent l="0" t="0" r="0" b="0"/>
            <wp:docPr id="91202" name="Рисунок 9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65008" cy="7203279"/>
                    </a:xfrm>
                    <a:prstGeom prst="rect">
                      <a:avLst/>
                    </a:prstGeom>
                    <a:noFill/>
                    <a:ln>
                      <a:noFill/>
                    </a:ln>
                  </pic:spPr>
                </pic:pic>
              </a:graphicData>
            </a:graphic>
          </wp:inline>
        </w:drawing>
      </w:r>
    </w:p>
    <w:p w14:paraId="5B6B3629" w14:textId="77777777" w:rsidR="006D404D" w:rsidRDefault="006D404D" w:rsidP="00D94BCD">
      <w:pPr>
        <w:spacing w:after="0" w:line="240" w:lineRule="auto"/>
        <w:ind w:firstLine="709"/>
        <w:jc w:val="both"/>
        <w:rPr>
          <w:rFonts w:ascii="Times New Roman" w:hAnsi="Times New Roman" w:cs="Times New Roman"/>
          <w:sz w:val="28"/>
          <w:szCs w:val="28"/>
          <w:lang w:val="kk-KZ"/>
        </w:rPr>
      </w:pPr>
    </w:p>
    <w:p w14:paraId="1F59E59D" w14:textId="77777777" w:rsidR="008C080E" w:rsidRPr="008C080E" w:rsidRDefault="008C080E" w:rsidP="00D94BCD">
      <w:pPr>
        <w:ind w:firstLine="709"/>
        <w:rPr>
          <w:rFonts w:ascii="Times New Roman" w:hAnsi="Times New Roman" w:cs="Times New Roman"/>
          <w:sz w:val="28"/>
          <w:szCs w:val="28"/>
          <w:lang w:val="kk-KZ"/>
        </w:rPr>
      </w:pPr>
    </w:p>
    <w:p w14:paraId="308AFB3E" w14:textId="77777777" w:rsidR="008C080E" w:rsidRDefault="008C080E" w:rsidP="00D94BCD">
      <w:pPr>
        <w:ind w:firstLine="709"/>
        <w:rPr>
          <w:rFonts w:ascii="Times New Roman" w:hAnsi="Times New Roman" w:cs="Times New Roman"/>
          <w:sz w:val="28"/>
          <w:szCs w:val="28"/>
          <w:lang w:val="kk-KZ"/>
        </w:rPr>
      </w:pPr>
    </w:p>
    <w:p w14:paraId="38287141" w14:textId="028D8955" w:rsidR="008C080E" w:rsidRPr="008C080E" w:rsidRDefault="008C080E" w:rsidP="00D94BCD">
      <w:pPr>
        <w:tabs>
          <w:tab w:val="left" w:pos="6306"/>
        </w:tabs>
        <w:ind w:firstLine="709"/>
        <w:rPr>
          <w:rFonts w:ascii="Times New Roman" w:hAnsi="Times New Roman" w:cs="Times New Roman"/>
          <w:sz w:val="28"/>
          <w:szCs w:val="28"/>
          <w:lang w:val="kk-KZ"/>
        </w:rPr>
      </w:pPr>
      <w:r>
        <w:rPr>
          <w:rFonts w:ascii="Times New Roman" w:hAnsi="Times New Roman" w:cs="Times New Roman"/>
          <w:sz w:val="28"/>
          <w:szCs w:val="28"/>
          <w:lang w:val="kk-KZ"/>
        </w:rPr>
        <w:tab/>
      </w:r>
    </w:p>
    <w:p w14:paraId="3B09A5A7" w14:textId="77777777" w:rsidR="006D404D" w:rsidRPr="00D24A85" w:rsidRDefault="006D404D" w:rsidP="000B6919">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2C97BE69" wp14:editId="54708C9F">
            <wp:extent cx="5519018" cy="7143750"/>
            <wp:effectExtent l="0" t="0" r="5715" b="0"/>
            <wp:docPr id="91203" name="Рисунок 9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lum bright="20000" contrast="-40000"/>
                      <a:extLst>
                        <a:ext uri="{28A0092B-C50C-407E-A947-70E740481C1C}">
                          <a14:useLocalDpi xmlns:a14="http://schemas.microsoft.com/office/drawing/2010/main" val="0"/>
                        </a:ext>
                      </a:extLst>
                    </a:blip>
                    <a:srcRect/>
                    <a:stretch>
                      <a:fillRect/>
                    </a:stretch>
                  </pic:blipFill>
                  <pic:spPr bwMode="auto">
                    <a:xfrm>
                      <a:off x="0" y="0"/>
                      <a:ext cx="5520842" cy="7146111"/>
                    </a:xfrm>
                    <a:prstGeom prst="rect">
                      <a:avLst/>
                    </a:prstGeom>
                    <a:noFill/>
                    <a:ln>
                      <a:noFill/>
                    </a:ln>
                  </pic:spPr>
                </pic:pic>
              </a:graphicData>
            </a:graphic>
          </wp:inline>
        </w:drawing>
      </w:r>
    </w:p>
    <w:p w14:paraId="7C24BA93"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p>
    <w:p w14:paraId="2816A179" w14:textId="77777777" w:rsidR="00694559" w:rsidRPr="00D24A85" w:rsidRDefault="00694559" w:rsidP="00D94BCD">
      <w:pPr>
        <w:spacing w:after="0" w:line="240" w:lineRule="auto"/>
        <w:ind w:firstLine="709"/>
        <w:jc w:val="both"/>
        <w:rPr>
          <w:rFonts w:ascii="Times New Roman" w:hAnsi="Times New Roman" w:cs="Times New Roman"/>
          <w:sz w:val="28"/>
          <w:szCs w:val="28"/>
          <w:lang w:val="kk-KZ"/>
        </w:rPr>
      </w:pPr>
    </w:p>
    <w:p w14:paraId="073D7368"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5B810517"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7FAD38EA"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336D68FD"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07616EAE"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3FDFC89A"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071F890D"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5FD967AD"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326B3B47"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ҚОСЫМША Б – Шаруашылыққа енгізу актілері</w:t>
      </w:r>
    </w:p>
    <w:p w14:paraId="56CDEE0E" w14:textId="77777777" w:rsidR="00162A99" w:rsidRPr="00D24A85" w:rsidRDefault="00162A99" w:rsidP="00D94BCD">
      <w:pPr>
        <w:spacing w:after="0" w:line="240" w:lineRule="auto"/>
        <w:ind w:firstLine="709"/>
        <w:jc w:val="center"/>
        <w:rPr>
          <w:rFonts w:ascii="Times New Roman" w:hAnsi="Times New Roman" w:cs="Times New Roman"/>
          <w:sz w:val="28"/>
          <w:szCs w:val="28"/>
          <w:lang w:val="kk-KZ"/>
        </w:rPr>
      </w:pPr>
    </w:p>
    <w:p w14:paraId="35327211" w14:textId="77777777" w:rsidR="00694559" w:rsidRPr="00D24A85" w:rsidRDefault="00162A99" w:rsidP="00EB34A8">
      <w:pPr>
        <w:spacing w:after="0" w:line="240" w:lineRule="auto"/>
        <w:jc w:val="center"/>
        <w:rPr>
          <w:rFonts w:ascii="Times New Roman" w:hAnsi="Times New Roman" w:cs="Times New Roman"/>
          <w:b/>
          <w:sz w:val="28"/>
          <w:szCs w:val="28"/>
          <w:lang w:val="kk-KZ"/>
        </w:rPr>
      </w:pPr>
      <w:r w:rsidRPr="00D24A85">
        <w:rPr>
          <w:rFonts w:ascii="Times New Roman" w:hAnsi="Times New Roman" w:cs="Times New Roman"/>
          <w:noProof/>
          <w:sz w:val="28"/>
          <w:szCs w:val="28"/>
          <w:lang w:eastAsia="ru-RU"/>
        </w:rPr>
        <w:drawing>
          <wp:inline distT="0" distB="0" distL="0" distR="0" wp14:anchorId="7CCF9EBA" wp14:editId="44094626">
            <wp:extent cx="5496825" cy="8047552"/>
            <wp:effectExtent l="0" t="0" r="8890" b="0"/>
            <wp:docPr id="1" name="Рисунок 1" descr="C:\Users\ALSERPC\Desktop\165915ea-27e3-4cfa-b4c5-ee8786eaeb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165915ea-27e3-4cfa-b4c5-ee8786eaeb5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95685" cy="8045882"/>
                    </a:xfrm>
                    <a:prstGeom prst="rect">
                      <a:avLst/>
                    </a:prstGeom>
                    <a:noFill/>
                    <a:ln>
                      <a:noFill/>
                    </a:ln>
                  </pic:spPr>
                </pic:pic>
              </a:graphicData>
            </a:graphic>
          </wp:inline>
        </w:drawing>
      </w:r>
    </w:p>
    <w:p w14:paraId="6B4ECDFD" w14:textId="77777777" w:rsidR="00694559" w:rsidRPr="00D24A85" w:rsidRDefault="003375F9" w:rsidP="00EB34A8">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32D4EDF5" wp14:editId="2DB994CA">
            <wp:extent cx="5882878" cy="8408396"/>
            <wp:effectExtent l="0" t="0" r="3810" b="0"/>
            <wp:docPr id="2" name="Рисунок 2" descr="C:\Users\ALSERPC\Desktop\41f28325-aa15-47eb-a468-1439233ca1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41f28325-aa15-47eb-a468-1439233ca1c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87500" cy="8415002"/>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438DD97B" wp14:editId="33DD2431">
            <wp:extent cx="5987381" cy="9144000"/>
            <wp:effectExtent l="0" t="0" r="0" b="0"/>
            <wp:docPr id="3" name="Рисунок 3" descr="C:\Users\ALSERPC\Desktop\d5fd80af-6d4c-4217-af4c-0aeb63c0a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d5fd80af-6d4c-4217-af4c-0aeb63c0a81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88673" cy="9145974"/>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45C243D7" wp14:editId="48B1795B">
            <wp:extent cx="6120130" cy="9154090"/>
            <wp:effectExtent l="0" t="0" r="0" b="9525"/>
            <wp:docPr id="4" name="Рисунок 4" descr="C:\Users\ALSERPC\Desktop\3d85dd11-03f4-474d-9eae-e5c9ad257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3d85dd11-03f4-474d-9eae-e5c9ad257ee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9154090"/>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5B896143" wp14:editId="406532F0">
            <wp:extent cx="5574008" cy="9058275"/>
            <wp:effectExtent l="0" t="0" r="8255" b="0"/>
            <wp:docPr id="5" name="Рисунок 5" descr="C:\Users\ALSERPC\Desktop\fa165edd-f42f-40c2-9978-ccff2ec0bf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fa165edd-f42f-40c2-9978-ccff2ec0bf0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77643" cy="9064182"/>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055FF4BD" wp14:editId="4D3C9814">
            <wp:extent cx="5738781" cy="8429625"/>
            <wp:effectExtent l="0" t="0" r="0" b="0"/>
            <wp:docPr id="6" name="Рисунок 6" descr="C:\Users\ALSERPC\Desktop\af81bfa1-0126-463c-9bb7-940bca1db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SERPC\Desktop\af81bfa1-0126-463c-9bb7-940bca1db1f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46347" cy="8440739"/>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28A3118E" wp14:editId="12E549B5">
            <wp:extent cx="5460451" cy="8116965"/>
            <wp:effectExtent l="0" t="0" r="6985" b="0"/>
            <wp:docPr id="7" name="Рисунок 7" descr="C:\Users\ALSERPC\Desktop\81e61faa-bd4e-40c5-8466-dbc7ae08fa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81e61faa-bd4e-40c5-8466-dbc7ae08fa4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64191" cy="8122525"/>
                    </a:xfrm>
                    <a:prstGeom prst="rect">
                      <a:avLst/>
                    </a:prstGeom>
                    <a:noFill/>
                    <a:ln>
                      <a:noFill/>
                    </a:ln>
                  </pic:spPr>
                </pic:pic>
              </a:graphicData>
            </a:graphic>
          </wp:inline>
        </w:drawing>
      </w:r>
    </w:p>
    <w:p w14:paraId="49415E9E" w14:textId="77777777" w:rsidR="003375F9" w:rsidRPr="00D24A85" w:rsidRDefault="003375F9" w:rsidP="00D94BCD">
      <w:pPr>
        <w:spacing w:after="0" w:line="240" w:lineRule="auto"/>
        <w:ind w:firstLine="709"/>
        <w:jc w:val="both"/>
        <w:rPr>
          <w:rFonts w:ascii="Times New Roman" w:hAnsi="Times New Roman" w:cs="Times New Roman"/>
          <w:sz w:val="28"/>
          <w:szCs w:val="28"/>
          <w:lang w:val="kk-KZ"/>
        </w:rPr>
      </w:pPr>
    </w:p>
    <w:p w14:paraId="6BD7A90A" w14:textId="77777777" w:rsidR="003375F9" w:rsidRPr="00D24A85" w:rsidRDefault="003375F9" w:rsidP="008F1CD3">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lastRenderedPageBreak/>
        <w:drawing>
          <wp:inline distT="0" distB="0" distL="0" distR="0" wp14:anchorId="0149656C" wp14:editId="77C48A57">
            <wp:extent cx="6120130" cy="8984433"/>
            <wp:effectExtent l="0" t="0" r="0" b="7620"/>
            <wp:docPr id="8" name="Рисунок 8" descr="C:\Users\ALSERPC\Desktop\d2a9de47-881b-4d0a-b686-426baadfdd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SERPC\Desktop\d2a9de47-881b-4d0a-b686-426baadfdd9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8984433"/>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49FC2EF5" wp14:editId="6AA23C0D">
            <wp:extent cx="5573037" cy="8315325"/>
            <wp:effectExtent l="0" t="0" r="8890" b="0"/>
            <wp:docPr id="9" name="Рисунок 9" descr="C:\Users\ALSERPC\Desktop\c0121c76-ce9d-49a8-93f1-3ef210cbd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SERPC\Desktop\c0121c76-ce9d-49a8-93f1-3ef210cbd210.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73037" cy="8315325"/>
                    </a:xfrm>
                    <a:prstGeom prst="rect">
                      <a:avLst/>
                    </a:prstGeom>
                    <a:noFill/>
                    <a:ln>
                      <a:noFill/>
                    </a:ln>
                  </pic:spPr>
                </pic:pic>
              </a:graphicData>
            </a:graphic>
          </wp:inline>
        </w:drawing>
      </w:r>
      <w:r w:rsidRPr="00D24A85">
        <w:rPr>
          <w:rFonts w:ascii="Times New Roman" w:hAnsi="Times New Roman" w:cs="Times New Roman"/>
          <w:noProof/>
          <w:sz w:val="28"/>
          <w:szCs w:val="28"/>
          <w:lang w:eastAsia="ru-RU"/>
        </w:rPr>
        <w:lastRenderedPageBreak/>
        <w:drawing>
          <wp:inline distT="0" distB="0" distL="0" distR="0" wp14:anchorId="6CE6B0C3" wp14:editId="69181436">
            <wp:extent cx="5693274" cy="8201025"/>
            <wp:effectExtent l="0" t="0" r="3175" b="0"/>
            <wp:docPr id="10" name="Рисунок 10" descr="C:\Users\ALSERPC\Desktop\0579f1a9-2d66-4e4a-a7d2-619dc33f36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SERPC\Desktop\0579f1a9-2d66-4e4a-a7d2-619dc33f36aa.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93274" cy="8201025"/>
                    </a:xfrm>
                    <a:prstGeom prst="rect">
                      <a:avLst/>
                    </a:prstGeom>
                    <a:noFill/>
                    <a:ln>
                      <a:noFill/>
                    </a:ln>
                  </pic:spPr>
                </pic:pic>
              </a:graphicData>
            </a:graphic>
          </wp:inline>
        </w:drawing>
      </w:r>
    </w:p>
    <w:p w14:paraId="4B7CD613" w14:textId="77777777" w:rsidR="00A01B42" w:rsidRPr="00D24A85" w:rsidRDefault="00A01B42" w:rsidP="00D94BCD">
      <w:pPr>
        <w:spacing w:after="0" w:line="240" w:lineRule="auto"/>
        <w:ind w:firstLine="709"/>
        <w:jc w:val="both"/>
        <w:rPr>
          <w:rFonts w:ascii="Times New Roman" w:hAnsi="Times New Roman" w:cs="Times New Roman"/>
          <w:sz w:val="28"/>
          <w:szCs w:val="28"/>
          <w:lang w:val="kk-KZ"/>
        </w:rPr>
      </w:pPr>
    </w:p>
    <w:p w14:paraId="0F2D710B" w14:textId="77777777" w:rsidR="00A01B42" w:rsidRPr="00D24A85" w:rsidRDefault="00A01B42" w:rsidP="00D94BCD">
      <w:pPr>
        <w:spacing w:after="0" w:line="240" w:lineRule="auto"/>
        <w:ind w:firstLine="709"/>
        <w:jc w:val="both"/>
        <w:rPr>
          <w:rFonts w:ascii="Times New Roman" w:hAnsi="Times New Roman" w:cs="Times New Roman"/>
          <w:sz w:val="28"/>
          <w:szCs w:val="28"/>
          <w:lang w:val="kk-KZ"/>
        </w:rPr>
      </w:pPr>
    </w:p>
    <w:p w14:paraId="5D567A2D" w14:textId="77777777" w:rsidR="00A01B42" w:rsidRPr="00D24A85" w:rsidRDefault="00A01B42" w:rsidP="00D94BCD">
      <w:pPr>
        <w:spacing w:after="0" w:line="240" w:lineRule="auto"/>
        <w:ind w:firstLine="709"/>
        <w:jc w:val="both"/>
        <w:rPr>
          <w:rFonts w:ascii="Times New Roman" w:hAnsi="Times New Roman" w:cs="Times New Roman"/>
          <w:sz w:val="28"/>
          <w:szCs w:val="28"/>
          <w:lang w:val="kk-KZ"/>
        </w:rPr>
      </w:pPr>
    </w:p>
    <w:p w14:paraId="5999FF9D" w14:textId="77777777" w:rsidR="00A01B42" w:rsidRPr="00D24A85" w:rsidRDefault="00A01B42" w:rsidP="00D94BCD">
      <w:pPr>
        <w:spacing w:after="0" w:line="240" w:lineRule="auto"/>
        <w:ind w:firstLine="709"/>
        <w:jc w:val="both"/>
        <w:rPr>
          <w:rFonts w:ascii="Times New Roman" w:hAnsi="Times New Roman" w:cs="Times New Roman"/>
          <w:sz w:val="28"/>
          <w:szCs w:val="28"/>
          <w:lang w:val="kk-KZ"/>
        </w:rPr>
      </w:pPr>
    </w:p>
    <w:p w14:paraId="03F02020" w14:textId="77777777" w:rsidR="00A01B42" w:rsidRPr="00D24A85" w:rsidRDefault="00A01B42" w:rsidP="00D94BCD">
      <w:pPr>
        <w:spacing w:after="0" w:line="240" w:lineRule="auto"/>
        <w:ind w:firstLine="709"/>
        <w:jc w:val="center"/>
        <w:rPr>
          <w:rFonts w:ascii="Times New Roman" w:hAnsi="Times New Roman" w:cs="Times New Roman"/>
          <w:sz w:val="28"/>
          <w:szCs w:val="28"/>
          <w:lang w:val="kk-KZ"/>
        </w:rPr>
      </w:pPr>
      <w:r w:rsidRPr="00D24A85">
        <w:rPr>
          <w:rFonts w:ascii="Times New Roman" w:hAnsi="Times New Roman" w:cs="Times New Roman"/>
          <w:sz w:val="28"/>
          <w:szCs w:val="28"/>
          <w:lang w:val="kk-KZ"/>
        </w:rPr>
        <w:lastRenderedPageBreak/>
        <w:t>ҚОСЫМША В</w:t>
      </w:r>
    </w:p>
    <w:p w14:paraId="2E0D294B" w14:textId="77777777" w:rsidR="00A01B42" w:rsidRPr="00D24A85" w:rsidRDefault="00A01B42" w:rsidP="00D94BCD">
      <w:pPr>
        <w:spacing w:after="0" w:line="240" w:lineRule="auto"/>
        <w:ind w:firstLine="709"/>
        <w:jc w:val="center"/>
        <w:rPr>
          <w:rFonts w:ascii="Times New Roman" w:hAnsi="Times New Roman" w:cs="Times New Roman"/>
          <w:sz w:val="28"/>
          <w:szCs w:val="28"/>
          <w:lang w:val="kk-KZ"/>
        </w:rPr>
      </w:pPr>
    </w:p>
    <w:p w14:paraId="49F5E887" w14:textId="77777777" w:rsidR="00A01B42" w:rsidRPr="00D24A85" w:rsidRDefault="00A01B42" w:rsidP="00051613">
      <w:pPr>
        <w:spacing w:after="0" w:line="240" w:lineRule="auto"/>
        <w:jc w:val="center"/>
        <w:rPr>
          <w:rFonts w:ascii="Times New Roman" w:hAnsi="Times New Roman" w:cs="Times New Roman"/>
          <w:sz w:val="28"/>
          <w:szCs w:val="28"/>
          <w:lang w:val="kk-KZ"/>
        </w:rPr>
      </w:pPr>
      <w:r w:rsidRPr="00D24A85">
        <w:rPr>
          <w:rFonts w:ascii="Times New Roman" w:hAnsi="Times New Roman" w:cs="Times New Roman"/>
          <w:noProof/>
          <w:sz w:val="28"/>
          <w:szCs w:val="28"/>
          <w:lang w:eastAsia="ru-RU"/>
        </w:rPr>
        <w:drawing>
          <wp:inline distT="0" distB="0" distL="0" distR="0" wp14:anchorId="5BCC40B2" wp14:editId="45DAC7C7">
            <wp:extent cx="6120130" cy="8665671"/>
            <wp:effectExtent l="0" t="0" r="0" b="2540"/>
            <wp:docPr id="16397" name="Рисунок 16397" descr="C:\Users\ALSERPC\Desktop\5ffaff3b-ea02-4db1-8ace-48f04ddab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5ffaff3b-ea02-4db1-8ace-48f04ddab64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8665671"/>
                    </a:xfrm>
                    <a:prstGeom prst="rect">
                      <a:avLst/>
                    </a:prstGeom>
                    <a:noFill/>
                    <a:ln>
                      <a:noFill/>
                    </a:ln>
                  </pic:spPr>
                </pic:pic>
              </a:graphicData>
            </a:graphic>
          </wp:inline>
        </w:drawing>
      </w:r>
    </w:p>
    <w:sectPr w:rsidR="00A01B42" w:rsidRPr="00D24A85" w:rsidSect="0042023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B68F6" w14:textId="77777777" w:rsidR="00273E1C" w:rsidRDefault="00273E1C" w:rsidP="00420239">
      <w:pPr>
        <w:spacing w:after="0" w:line="240" w:lineRule="auto"/>
      </w:pPr>
      <w:r>
        <w:separator/>
      </w:r>
    </w:p>
  </w:endnote>
  <w:endnote w:type="continuationSeparator" w:id="0">
    <w:p w14:paraId="3823AAE6" w14:textId="77777777" w:rsidR="00273E1C" w:rsidRDefault="00273E1C" w:rsidP="004202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Roman">
    <w:altName w:val="MS Mincho"/>
    <w:panose1 w:val="00000000000000000000"/>
    <w:charset w:val="80"/>
    <w:family w:val="roman"/>
    <w:notTrueType/>
    <w:pitch w:val="default"/>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0002943"/>
      <w:docPartObj>
        <w:docPartGallery w:val="Page Numbers (Bottom of Page)"/>
        <w:docPartUnique/>
      </w:docPartObj>
    </w:sdtPr>
    <w:sdtEndPr>
      <w:rPr>
        <w:rFonts w:ascii="Times New Roman" w:hAnsi="Times New Roman" w:cs="Times New Roman"/>
        <w:color w:val="FFFFFF" w:themeColor="background1"/>
      </w:rPr>
    </w:sdtEndPr>
    <w:sdtContent>
      <w:p w14:paraId="361C9CCB" w14:textId="77777777" w:rsidR="00B17114" w:rsidRPr="00825148" w:rsidRDefault="00B17114">
        <w:pPr>
          <w:pStyle w:val="a5"/>
          <w:jc w:val="center"/>
          <w:rPr>
            <w:rFonts w:ascii="Times New Roman" w:hAnsi="Times New Roman" w:cs="Times New Roman"/>
            <w:color w:val="FFFFFF" w:themeColor="background1"/>
          </w:rPr>
        </w:pPr>
        <w:r w:rsidRPr="00825148">
          <w:rPr>
            <w:rFonts w:ascii="Times New Roman" w:hAnsi="Times New Roman" w:cs="Times New Roman"/>
          </w:rPr>
          <w:fldChar w:fldCharType="begin"/>
        </w:r>
        <w:r w:rsidRPr="00825148">
          <w:rPr>
            <w:rFonts w:ascii="Times New Roman" w:hAnsi="Times New Roman" w:cs="Times New Roman"/>
          </w:rPr>
          <w:instrText>PAGE   \* MERGEFORMAT</w:instrText>
        </w:r>
        <w:r w:rsidRPr="00825148">
          <w:rPr>
            <w:rFonts w:ascii="Times New Roman" w:hAnsi="Times New Roman" w:cs="Times New Roman"/>
          </w:rPr>
          <w:fldChar w:fldCharType="separate"/>
        </w:r>
        <w:r w:rsidR="00B82724">
          <w:rPr>
            <w:rFonts w:ascii="Times New Roman" w:hAnsi="Times New Roman" w:cs="Times New Roman"/>
            <w:noProof/>
          </w:rPr>
          <w:t>121</w:t>
        </w:r>
        <w:r w:rsidRPr="00825148">
          <w:rPr>
            <w:rFonts w:ascii="Times New Roman" w:hAnsi="Times New Roman" w:cs="Times New Roman"/>
          </w:rPr>
          <w:fldChar w:fldCharType="end"/>
        </w:r>
      </w:p>
    </w:sdtContent>
  </w:sdt>
  <w:p w14:paraId="02B7F184" w14:textId="77777777" w:rsidR="00B17114" w:rsidRPr="001B17DC" w:rsidRDefault="00B1711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BC74D" w14:textId="77777777" w:rsidR="00273E1C" w:rsidRDefault="00273E1C" w:rsidP="00420239">
      <w:pPr>
        <w:spacing w:after="0" w:line="240" w:lineRule="auto"/>
      </w:pPr>
      <w:r>
        <w:separator/>
      </w:r>
    </w:p>
  </w:footnote>
  <w:footnote w:type="continuationSeparator" w:id="0">
    <w:p w14:paraId="685B7283" w14:textId="77777777" w:rsidR="00273E1C" w:rsidRDefault="00273E1C" w:rsidP="004202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2FCC"/>
    <w:multiLevelType w:val="hybridMultilevel"/>
    <w:tmpl w:val="74C05D5E"/>
    <w:lvl w:ilvl="0" w:tplc="0E06665C">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128407B1"/>
    <w:multiLevelType w:val="hybridMultilevel"/>
    <w:tmpl w:val="1CE6233E"/>
    <w:lvl w:ilvl="0" w:tplc="685C1042">
      <w:start w:val="1"/>
      <w:numFmt w:val="decimal"/>
      <w:lvlText w:val="%1)"/>
      <w:lvlJc w:val="left"/>
      <w:pPr>
        <w:tabs>
          <w:tab w:val="num" w:pos="927"/>
        </w:tabs>
        <w:ind w:left="0" w:firstLine="567"/>
      </w:pPr>
      <w:rPr>
        <w:rFonts w:ascii="Times New Roman" w:eastAsia="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5DF37338"/>
    <w:multiLevelType w:val="hybridMultilevel"/>
    <w:tmpl w:val="E9DA09B8"/>
    <w:lvl w:ilvl="0" w:tplc="1804B322">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66FF0950"/>
    <w:multiLevelType w:val="hybridMultilevel"/>
    <w:tmpl w:val="680063EC"/>
    <w:lvl w:ilvl="0" w:tplc="CB32F432">
      <w:start w:val="1"/>
      <w:numFmt w:val="decimal"/>
      <w:suff w:val="space"/>
      <w:lvlText w:val="%1."/>
      <w:lvlJc w:val="left"/>
      <w:pPr>
        <w:ind w:left="0" w:firstLine="567"/>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673C3E5D"/>
    <w:multiLevelType w:val="hybridMultilevel"/>
    <w:tmpl w:val="98988A50"/>
    <w:lvl w:ilvl="0" w:tplc="5DF03BD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16cid:durableId="18632032">
    <w:abstractNumId w:val="0"/>
  </w:num>
  <w:num w:numId="2" w16cid:durableId="1909924393">
    <w:abstractNumId w:val="4"/>
  </w:num>
  <w:num w:numId="3" w16cid:durableId="194466304">
    <w:abstractNumId w:val="2"/>
  </w:num>
  <w:num w:numId="4" w16cid:durableId="1480030119">
    <w:abstractNumId w:val="1"/>
  </w:num>
  <w:num w:numId="5" w16cid:durableId="6959272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EA4"/>
    <w:rsid w:val="00003378"/>
    <w:rsid w:val="00006C54"/>
    <w:rsid w:val="00020285"/>
    <w:rsid w:val="00020323"/>
    <w:rsid w:val="000219F5"/>
    <w:rsid w:val="00021E58"/>
    <w:rsid w:val="00022792"/>
    <w:rsid w:val="00022AF0"/>
    <w:rsid w:val="000276BF"/>
    <w:rsid w:val="00030C53"/>
    <w:rsid w:val="00037F95"/>
    <w:rsid w:val="000418DE"/>
    <w:rsid w:val="00045C9A"/>
    <w:rsid w:val="000474FC"/>
    <w:rsid w:val="00051613"/>
    <w:rsid w:val="00051B8E"/>
    <w:rsid w:val="00052A0C"/>
    <w:rsid w:val="0005420E"/>
    <w:rsid w:val="00055786"/>
    <w:rsid w:val="00056402"/>
    <w:rsid w:val="00056530"/>
    <w:rsid w:val="00066FED"/>
    <w:rsid w:val="00080C03"/>
    <w:rsid w:val="000836AC"/>
    <w:rsid w:val="000855BA"/>
    <w:rsid w:val="000931B3"/>
    <w:rsid w:val="0009486C"/>
    <w:rsid w:val="00095154"/>
    <w:rsid w:val="000A398A"/>
    <w:rsid w:val="000B3899"/>
    <w:rsid w:val="000B6919"/>
    <w:rsid w:val="000C227D"/>
    <w:rsid w:val="000C53A8"/>
    <w:rsid w:val="000C7B8F"/>
    <w:rsid w:val="000E3803"/>
    <w:rsid w:val="000E4EA4"/>
    <w:rsid w:val="000E65DC"/>
    <w:rsid w:val="000F1659"/>
    <w:rsid w:val="000F5C82"/>
    <w:rsid w:val="00103FA0"/>
    <w:rsid w:val="00106B72"/>
    <w:rsid w:val="00106DAE"/>
    <w:rsid w:val="00110A63"/>
    <w:rsid w:val="00113640"/>
    <w:rsid w:val="00113934"/>
    <w:rsid w:val="0012560C"/>
    <w:rsid w:val="00125AC7"/>
    <w:rsid w:val="0012682B"/>
    <w:rsid w:val="00130F58"/>
    <w:rsid w:val="00137A37"/>
    <w:rsid w:val="0014641D"/>
    <w:rsid w:val="00151A2F"/>
    <w:rsid w:val="001543E5"/>
    <w:rsid w:val="00162A99"/>
    <w:rsid w:val="00165214"/>
    <w:rsid w:val="00165EA8"/>
    <w:rsid w:val="00166041"/>
    <w:rsid w:val="001663B7"/>
    <w:rsid w:val="00166FF8"/>
    <w:rsid w:val="00172785"/>
    <w:rsid w:val="001834BC"/>
    <w:rsid w:val="00183622"/>
    <w:rsid w:val="00183804"/>
    <w:rsid w:val="00186FBF"/>
    <w:rsid w:val="00196A19"/>
    <w:rsid w:val="00196FB4"/>
    <w:rsid w:val="001A0F95"/>
    <w:rsid w:val="001B17DC"/>
    <w:rsid w:val="001B5385"/>
    <w:rsid w:val="001C037F"/>
    <w:rsid w:val="001C0588"/>
    <w:rsid w:val="001C2D95"/>
    <w:rsid w:val="001C5E49"/>
    <w:rsid w:val="001E5275"/>
    <w:rsid w:val="001E641F"/>
    <w:rsid w:val="00215E6B"/>
    <w:rsid w:val="0021656D"/>
    <w:rsid w:val="0022254D"/>
    <w:rsid w:val="00225694"/>
    <w:rsid w:val="002261FA"/>
    <w:rsid w:val="0022790E"/>
    <w:rsid w:val="00240C84"/>
    <w:rsid w:val="00242CEE"/>
    <w:rsid w:val="002454B3"/>
    <w:rsid w:val="00256DB2"/>
    <w:rsid w:val="00256EDE"/>
    <w:rsid w:val="00256F38"/>
    <w:rsid w:val="00270BF6"/>
    <w:rsid w:val="002724AD"/>
    <w:rsid w:val="00272AB7"/>
    <w:rsid w:val="00273E1C"/>
    <w:rsid w:val="00277756"/>
    <w:rsid w:val="00282E33"/>
    <w:rsid w:val="0028627F"/>
    <w:rsid w:val="002A0FE8"/>
    <w:rsid w:val="002A5F8F"/>
    <w:rsid w:val="002A7D9D"/>
    <w:rsid w:val="002B2F7B"/>
    <w:rsid w:val="002C06A4"/>
    <w:rsid w:val="002C0800"/>
    <w:rsid w:val="002C0EF6"/>
    <w:rsid w:val="002C2C55"/>
    <w:rsid w:val="002C3F6C"/>
    <w:rsid w:val="002C5E70"/>
    <w:rsid w:val="002D0635"/>
    <w:rsid w:val="002D14A2"/>
    <w:rsid w:val="002D2663"/>
    <w:rsid w:val="002D3B4F"/>
    <w:rsid w:val="002D42B3"/>
    <w:rsid w:val="002D495C"/>
    <w:rsid w:val="002E493D"/>
    <w:rsid w:val="002E73CC"/>
    <w:rsid w:val="002F13FF"/>
    <w:rsid w:val="002F2E58"/>
    <w:rsid w:val="00306096"/>
    <w:rsid w:val="0031372D"/>
    <w:rsid w:val="00317629"/>
    <w:rsid w:val="00331017"/>
    <w:rsid w:val="00333818"/>
    <w:rsid w:val="00333BA7"/>
    <w:rsid w:val="0033594A"/>
    <w:rsid w:val="003375F9"/>
    <w:rsid w:val="00346147"/>
    <w:rsid w:val="00352509"/>
    <w:rsid w:val="00352ED9"/>
    <w:rsid w:val="00362D90"/>
    <w:rsid w:val="00365B8B"/>
    <w:rsid w:val="00372B9B"/>
    <w:rsid w:val="00375E02"/>
    <w:rsid w:val="00376262"/>
    <w:rsid w:val="003766F6"/>
    <w:rsid w:val="00376A0B"/>
    <w:rsid w:val="00382B40"/>
    <w:rsid w:val="003927CA"/>
    <w:rsid w:val="003A1AE2"/>
    <w:rsid w:val="003A4FBD"/>
    <w:rsid w:val="003B154F"/>
    <w:rsid w:val="003B3749"/>
    <w:rsid w:val="003C3071"/>
    <w:rsid w:val="003D2FF7"/>
    <w:rsid w:val="003D3645"/>
    <w:rsid w:val="003D3E1E"/>
    <w:rsid w:val="003D4E45"/>
    <w:rsid w:val="003D5094"/>
    <w:rsid w:val="003E4D13"/>
    <w:rsid w:val="003F1750"/>
    <w:rsid w:val="00400F7D"/>
    <w:rsid w:val="00402744"/>
    <w:rsid w:val="0040592A"/>
    <w:rsid w:val="00407026"/>
    <w:rsid w:val="00415575"/>
    <w:rsid w:val="00420239"/>
    <w:rsid w:val="004238DE"/>
    <w:rsid w:val="00424837"/>
    <w:rsid w:val="0044049A"/>
    <w:rsid w:val="00443640"/>
    <w:rsid w:val="00443C9C"/>
    <w:rsid w:val="00446591"/>
    <w:rsid w:val="00450691"/>
    <w:rsid w:val="00451FAF"/>
    <w:rsid w:val="00456646"/>
    <w:rsid w:val="0045682C"/>
    <w:rsid w:val="0045696E"/>
    <w:rsid w:val="00456B05"/>
    <w:rsid w:val="0046087C"/>
    <w:rsid w:val="00474523"/>
    <w:rsid w:val="00475512"/>
    <w:rsid w:val="0048543B"/>
    <w:rsid w:val="0049004C"/>
    <w:rsid w:val="004A1B72"/>
    <w:rsid w:val="004A3871"/>
    <w:rsid w:val="004B4EA4"/>
    <w:rsid w:val="004B73DB"/>
    <w:rsid w:val="004C573B"/>
    <w:rsid w:val="004C7A7E"/>
    <w:rsid w:val="004D3A76"/>
    <w:rsid w:val="004D53A6"/>
    <w:rsid w:val="004E2251"/>
    <w:rsid w:val="004F0775"/>
    <w:rsid w:val="004F471D"/>
    <w:rsid w:val="005048F3"/>
    <w:rsid w:val="00512359"/>
    <w:rsid w:val="005229E9"/>
    <w:rsid w:val="00527F7C"/>
    <w:rsid w:val="00531740"/>
    <w:rsid w:val="005333D2"/>
    <w:rsid w:val="00535EE0"/>
    <w:rsid w:val="00543522"/>
    <w:rsid w:val="00551315"/>
    <w:rsid w:val="00553BFE"/>
    <w:rsid w:val="005555C1"/>
    <w:rsid w:val="00561C21"/>
    <w:rsid w:val="0056410F"/>
    <w:rsid w:val="00564793"/>
    <w:rsid w:val="005718AD"/>
    <w:rsid w:val="005730D5"/>
    <w:rsid w:val="00577900"/>
    <w:rsid w:val="00590C9E"/>
    <w:rsid w:val="00594C16"/>
    <w:rsid w:val="005A2458"/>
    <w:rsid w:val="005A266E"/>
    <w:rsid w:val="005A4B6F"/>
    <w:rsid w:val="005B0426"/>
    <w:rsid w:val="005B09C0"/>
    <w:rsid w:val="005B2388"/>
    <w:rsid w:val="005B2CC0"/>
    <w:rsid w:val="005B3F20"/>
    <w:rsid w:val="005B68C2"/>
    <w:rsid w:val="005B6F44"/>
    <w:rsid w:val="005C47BF"/>
    <w:rsid w:val="005C4A4B"/>
    <w:rsid w:val="005E3BCE"/>
    <w:rsid w:val="005E679E"/>
    <w:rsid w:val="005F18D4"/>
    <w:rsid w:val="00605881"/>
    <w:rsid w:val="00611728"/>
    <w:rsid w:val="00622D4D"/>
    <w:rsid w:val="0062731A"/>
    <w:rsid w:val="00633721"/>
    <w:rsid w:val="006424B2"/>
    <w:rsid w:val="0064526E"/>
    <w:rsid w:val="00645985"/>
    <w:rsid w:val="00650923"/>
    <w:rsid w:val="00655D08"/>
    <w:rsid w:val="00661609"/>
    <w:rsid w:val="00662FD2"/>
    <w:rsid w:val="00666DE3"/>
    <w:rsid w:val="006730CE"/>
    <w:rsid w:val="00673819"/>
    <w:rsid w:val="0067587B"/>
    <w:rsid w:val="0067654C"/>
    <w:rsid w:val="00676C39"/>
    <w:rsid w:val="006818F4"/>
    <w:rsid w:val="0068204B"/>
    <w:rsid w:val="00682177"/>
    <w:rsid w:val="0069098F"/>
    <w:rsid w:val="00691418"/>
    <w:rsid w:val="00694559"/>
    <w:rsid w:val="006A2576"/>
    <w:rsid w:val="006B0F70"/>
    <w:rsid w:val="006B204E"/>
    <w:rsid w:val="006B48B2"/>
    <w:rsid w:val="006B5337"/>
    <w:rsid w:val="006B6182"/>
    <w:rsid w:val="006C2BA3"/>
    <w:rsid w:val="006C4763"/>
    <w:rsid w:val="006C7095"/>
    <w:rsid w:val="006C77D2"/>
    <w:rsid w:val="006D0604"/>
    <w:rsid w:val="006D31D6"/>
    <w:rsid w:val="006D404D"/>
    <w:rsid w:val="006D7C4A"/>
    <w:rsid w:val="006E1C9F"/>
    <w:rsid w:val="006E2CE7"/>
    <w:rsid w:val="006E4332"/>
    <w:rsid w:val="006E7B60"/>
    <w:rsid w:val="006E7D64"/>
    <w:rsid w:val="006F48BC"/>
    <w:rsid w:val="00701004"/>
    <w:rsid w:val="00702021"/>
    <w:rsid w:val="007159BF"/>
    <w:rsid w:val="0072234A"/>
    <w:rsid w:val="00724001"/>
    <w:rsid w:val="00726CDD"/>
    <w:rsid w:val="00735881"/>
    <w:rsid w:val="00735A25"/>
    <w:rsid w:val="00737120"/>
    <w:rsid w:val="007424B0"/>
    <w:rsid w:val="00753000"/>
    <w:rsid w:val="00760020"/>
    <w:rsid w:val="007613EC"/>
    <w:rsid w:val="00774020"/>
    <w:rsid w:val="007750D0"/>
    <w:rsid w:val="007900D2"/>
    <w:rsid w:val="00792B8E"/>
    <w:rsid w:val="007940D3"/>
    <w:rsid w:val="007951C8"/>
    <w:rsid w:val="007974C7"/>
    <w:rsid w:val="007A1674"/>
    <w:rsid w:val="007A28AC"/>
    <w:rsid w:val="007A3E4A"/>
    <w:rsid w:val="007B29AD"/>
    <w:rsid w:val="007C0C65"/>
    <w:rsid w:val="007C79CA"/>
    <w:rsid w:val="007D01A1"/>
    <w:rsid w:val="007D2C4E"/>
    <w:rsid w:val="007D3F8C"/>
    <w:rsid w:val="007E7800"/>
    <w:rsid w:val="007F27BA"/>
    <w:rsid w:val="007F5799"/>
    <w:rsid w:val="007F6A94"/>
    <w:rsid w:val="0080137A"/>
    <w:rsid w:val="00803DE7"/>
    <w:rsid w:val="00807041"/>
    <w:rsid w:val="00811A5F"/>
    <w:rsid w:val="00814F42"/>
    <w:rsid w:val="00815534"/>
    <w:rsid w:val="008167A8"/>
    <w:rsid w:val="008176D1"/>
    <w:rsid w:val="00825148"/>
    <w:rsid w:val="00830216"/>
    <w:rsid w:val="00834D1F"/>
    <w:rsid w:val="00835340"/>
    <w:rsid w:val="00844926"/>
    <w:rsid w:val="00861CE4"/>
    <w:rsid w:val="008633D7"/>
    <w:rsid w:val="0086497C"/>
    <w:rsid w:val="00865E38"/>
    <w:rsid w:val="00867BB6"/>
    <w:rsid w:val="00871D20"/>
    <w:rsid w:val="008737F7"/>
    <w:rsid w:val="00876BD9"/>
    <w:rsid w:val="00876C79"/>
    <w:rsid w:val="00880114"/>
    <w:rsid w:val="0088210E"/>
    <w:rsid w:val="0089329C"/>
    <w:rsid w:val="008A787A"/>
    <w:rsid w:val="008B313C"/>
    <w:rsid w:val="008B7919"/>
    <w:rsid w:val="008C080E"/>
    <w:rsid w:val="008C3DAA"/>
    <w:rsid w:val="008C4DF7"/>
    <w:rsid w:val="008D30A4"/>
    <w:rsid w:val="008D397D"/>
    <w:rsid w:val="008E2478"/>
    <w:rsid w:val="008E5716"/>
    <w:rsid w:val="008E791A"/>
    <w:rsid w:val="008F17F5"/>
    <w:rsid w:val="008F1CD3"/>
    <w:rsid w:val="009002FD"/>
    <w:rsid w:val="00902079"/>
    <w:rsid w:val="00902BF7"/>
    <w:rsid w:val="00902CFD"/>
    <w:rsid w:val="00904960"/>
    <w:rsid w:val="009063EB"/>
    <w:rsid w:val="00906B76"/>
    <w:rsid w:val="00910856"/>
    <w:rsid w:val="00914D8B"/>
    <w:rsid w:val="0091788B"/>
    <w:rsid w:val="00920FA5"/>
    <w:rsid w:val="00926C13"/>
    <w:rsid w:val="009333C0"/>
    <w:rsid w:val="009431ED"/>
    <w:rsid w:val="009504F4"/>
    <w:rsid w:val="0095152A"/>
    <w:rsid w:val="0095345D"/>
    <w:rsid w:val="00953DB2"/>
    <w:rsid w:val="00954F95"/>
    <w:rsid w:val="009563F6"/>
    <w:rsid w:val="0096077C"/>
    <w:rsid w:val="009700C9"/>
    <w:rsid w:val="009734CB"/>
    <w:rsid w:val="00973F6C"/>
    <w:rsid w:val="00981240"/>
    <w:rsid w:val="00983724"/>
    <w:rsid w:val="00983774"/>
    <w:rsid w:val="00986FEE"/>
    <w:rsid w:val="009A0040"/>
    <w:rsid w:val="009A5821"/>
    <w:rsid w:val="009A6179"/>
    <w:rsid w:val="009C03CF"/>
    <w:rsid w:val="009C2325"/>
    <w:rsid w:val="009C5079"/>
    <w:rsid w:val="009C6CD1"/>
    <w:rsid w:val="009D0F6E"/>
    <w:rsid w:val="009D1210"/>
    <w:rsid w:val="009D25AB"/>
    <w:rsid w:val="009D5059"/>
    <w:rsid w:val="009E0FC9"/>
    <w:rsid w:val="009E13D5"/>
    <w:rsid w:val="009E3660"/>
    <w:rsid w:val="009E55EF"/>
    <w:rsid w:val="009E72BA"/>
    <w:rsid w:val="009E76FA"/>
    <w:rsid w:val="009F08E4"/>
    <w:rsid w:val="009F21AA"/>
    <w:rsid w:val="009F63D6"/>
    <w:rsid w:val="00A011A8"/>
    <w:rsid w:val="00A0185E"/>
    <w:rsid w:val="00A01B42"/>
    <w:rsid w:val="00A02C43"/>
    <w:rsid w:val="00A07759"/>
    <w:rsid w:val="00A16185"/>
    <w:rsid w:val="00A209B5"/>
    <w:rsid w:val="00A219B1"/>
    <w:rsid w:val="00A2479A"/>
    <w:rsid w:val="00A252CE"/>
    <w:rsid w:val="00A25820"/>
    <w:rsid w:val="00A315A7"/>
    <w:rsid w:val="00A41091"/>
    <w:rsid w:val="00A429DE"/>
    <w:rsid w:val="00A4528F"/>
    <w:rsid w:val="00A47950"/>
    <w:rsid w:val="00A52E1A"/>
    <w:rsid w:val="00A57059"/>
    <w:rsid w:val="00A71866"/>
    <w:rsid w:val="00A8296D"/>
    <w:rsid w:val="00A941FC"/>
    <w:rsid w:val="00AA053A"/>
    <w:rsid w:val="00AA1FEE"/>
    <w:rsid w:val="00AA7E33"/>
    <w:rsid w:val="00AB3A97"/>
    <w:rsid w:val="00AB3F47"/>
    <w:rsid w:val="00AB49D2"/>
    <w:rsid w:val="00AB72FA"/>
    <w:rsid w:val="00AC3B43"/>
    <w:rsid w:val="00AC63FD"/>
    <w:rsid w:val="00AC6E51"/>
    <w:rsid w:val="00AD18A2"/>
    <w:rsid w:val="00AD1B40"/>
    <w:rsid w:val="00AD1DA5"/>
    <w:rsid w:val="00AD20D4"/>
    <w:rsid w:val="00AD5A8D"/>
    <w:rsid w:val="00AE00DB"/>
    <w:rsid w:val="00AE0BF3"/>
    <w:rsid w:val="00AE3D5E"/>
    <w:rsid w:val="00AE5684"/>
    <w:rsid w:val="00AE595E"/>
    <w:rsid w:val="00AE6175"/>
    <w:rsid w:val="00AF16DE"/>
    <w:rsid w:val="00AF6EE4"/>
    <w:rsid w:val="00B05438"/>
    <w:rsid w:val="00B057A4"/>
    <w:rsid w:val="00B0784E"/>
    <w:rsid w:val="00B1010E"/>
    <w:rsid w:val="00B13A83"/>
    <w:rsid w:val="00B17114"/>
    <w:rsid w:val="00B179A1"/>
    <w:rsid w:val="00B244DA"/>
    <w:rsid w:val="00B410A3"/>
    <w:rsid w:val="00B45DC0"/>
    <w:rsid w:val="00B523AF"/>
    <w:rsid w:val="00B572DF"/>
    <w:rsid w:val="00B61052"/>
    <w:rsid w:val="00B61077"/>
    <w:rsid w:val="00B6300C"/>
    <w:rsid w:val="00B67C23"/>
    <w:rsid w:val="00B724F6"/>
    <w:rsid w:val="00B74720"/>
    <w:rsid w:val="00B74A67"/>
    <w:rsid w:val="00B81335"/>
    <w:rsid w:val="00B82724"/>
    <w:rsid w:val="00B877E8"/>
    <w:rsid w:val="00B91CC6"/>
    <w:rsid w:val="00B96431"/>
    <w:rsid w:val="00BA08F5"/>
    <w:rsid w:val="00BA118F"/>
    <w:rsid w:val="00BA2DB5"/>
    <w:rsid w:val="00BA4CE7"/>
    <w:rsid w:val="00BA5715"/>
    <w:rsid w:val="00BB6705"/>
    <w:rsid w:val="00BC1C3C"/>
    <w:rsid w:val="00BC203B"/>
    <w:rsid w:val="00BC3978"/>
    <w:rsid w:val="00BC474C"/>
    <w:rsid w:val="00BC5CF9"/>
    <w:rsid w:val="00BD17EC"/>
    <w:rsid w:val="00BD54AC"/>
    <w:rsid w:val="00BE1788"/>
    <w:rsid w:val="00BE3624"/>
    <w:rsid w:val="00BE5D8E"/>
    <w:rsid w:val="00BE7641"/>
    <w:rsid w:val="00BF54F5"/>
    <w:rsid w:val="00BF7439"/>
    <w:rsid w:val="00C03ECA"/>
    <w:rsid w:val="00C05BA6"/>
    <w:rsid w:val="00C16773"/>
    <w:rsid w:val="00C22F7D"/>
    <w:rsid w:val="00C24581"/>
    <w:rsid w:val="00C3024D"/>
    <w:rsid w:val="00C3264B"/>
    <w:rsid w:val="00C336A3"/>
    <w:rsid w:val="00C361C2"/>
    <w:rsid w:val="00C36E32"/>
    <w:rsid w:val="00C4476B"/>
    <w:rsid w:val="00C45F4C"/>
    <w:rsid w:val="00C556DE"/>
    <w:rsid w:val="00C561E0"/>
    <w:rsid w:val="00C61148"/>
    <w:rsid w:val="00C61F60"/>
    <w:rsid w:val="00C63976"/>
    <w:rsid w:val="00C721C3"/>
    <w:rsid w:val="00C72FC2"/>
    <w:rsid w:val="00C77B7B"/>
    <w:rsid w:val="00C811FC"/>
    <w:rsid w:val="00C826D0"/>
    <w:rsid w:val="00C82DCF"/>
    <w:rsid w:val="00C83603"/>
    <w:rsid w:val="00C83643"/>
    <w:rsid w:val="00C85C27"/>
    <w:rsid w:val="00C934D6"/>
    <w:rsid w:val="00C97F23"/>
    <w:rsid w:val="00CA1AC0"/>
    <w:rsid w:val="00CA4E34"/>
    <w:rsid w:val="00CB1C9F"/>
    <w:rsid w:val="00CB5061"/>
    <w:rsid w:val="00CB62EA"/>
    <w:rsid w:val="00CB6337"/>
    <w:rsid w:val="00CD0803"/>
    <w:rsid w:val="00CD3672"/>
    <w:rsid w:val="00CD4A3E"/>
    <w:rsid w:val="00CE09FD"/>
    <w:rsid w:val="00CE0E08"/>
    <w:rsid w:val="00CE4CF9"/>
    <w:rsid w:val="00CF43FA"/>
    <w:rsid w:val="00CF6061"/>
    <w:rsid w:val="00D00DD7"/>
    <w:rsid w:val="00D05527"/>
    <w:rsid w:val="00D10030"/>
    <w:rsid w:val="00D11674"/>
    <w:rsid w:val="00D1503E"/>
    <w:rsid w:val="00D16EBC"/>
    <w:rsid w:val="00D176D6"/>
    <w:rsid w:val="00D23055"/>
    <w:rsid w:val="00D24A85"/>
    <w:rsid w:val="00D35438"/>
    <w:rsid w:val="00D434BA"/>
    <w:rsid w:val="00D44D10"/>
    <w:rsid w:val="00D50965"/>
    <w:rsid w:val="00D52FA7"/>
    <w:rsid w:val="00D52FE4"/>
    <w:rsid w:val="00D61A69"/>
    <w:rsid w:val="00D64689"/>
    <w:rsid w:val="00D7163C"/>
    <w:rsid w:val="00D74F60"/>
    <w:rsid w:val="00D85D90"/>
    <w:rsid w:val="00D860D4"/>
    <w:rsid w:val="00D92E68"/>
    <w:rsid w:val="00D93E64"/>
    <w:rsid w:val="00D944FC"/>
    <w:rsid w:val="00D94BCD"/>
    <w:rsid w:val="00DA1DCD"/>
    <w:rsid w:val="00DB034C"/>
    <w:rsid w:val="00DB151C"/>
    <w:rsid w:val="00DB6856"/>
    <w:rsid w:val="00DB6C50"/>
    <w:rsid w:val="00DC109F"/>
    <w:rsid w:val="00DC36D2"/>
    <w:rsid w:val="00DE50A0"/>
    <w:rsid w:val="00DF706A"/>
    <w:rsid w:val="00DF7FCD"/>
    <w:rsid w:val="00E04427"/>
    <w:rsid w:val="00E13FF8"/>
    <w:rsid w:val="00E15446"/>
    <w:rsid w:val="00E2076C"/>
    <w:rsid w:val="00E21CDA"/>
    <w:rsid w:val="00E25FAA"/>
    <w:rsid w:val="00E26247"/>
    <w:rsid w:val="00E27121"/>
    <w:rsid w:val="00E27695"/>
    <w:rsid w:val="00E43DC3"/>
    <w:rsid w:val="00E446F4"/>
    <w:rsid w:val="00E4685F"/>
    <w:rsid w:val="00E5683C"/>
    <w:rsid w:val="00E575D9"/>
    <w:rsid w:val="00E66E21"/>
    <w:rsid w:val="00E74A70"/>
    <w:rsid w:val="00E76CB2"/>
    <w:rsid w:val="00E77E6F"/>
    <w:rsid w:val="00E911DE"/>
    <w:rsid w:val="00E97E8D"/>
    <w:rsid w:val="00EA088F"/>
    <w:rsid w:val="00EA592E"/>
    <w:rsid w:val="00EB34A8"/>
    <w:rsid w:val="00EB44ED"/>
    <w:rsid w:val="00EB4CD3"/>
    <w:rsid w:val="00EB7821"/>
    <w:rsid w:val="00EB7D1F"/>
    <w:rsid w:val="00EC15AB"/>
    <w:rsid w:val="00EC561F"/>
    <w:rsid w:val="00ED17BD"/>
    <w:rsid w:val="00ED7C17"/>
    <w:rsid w:val="00EF5CAE"/>
    <w:rsid w:val="00EF6F0E"/>
    <w:rsid w:val="00F0126A"/>
    <w:rsid w:val="00F01FBD"/>
    <w:rsid w:val="00F02D6C"/>
    <w:rsid w:val="00F0573A"/>
    <w:rsid w:val="00F12FDE"/>
    <w:rsid w:val="00F21938"/>
    <w:rsid w:val="00F240BB"/>
    <w:rsid w:val="00F31793"/>
    <w:rsid w:val="00F35FA7"/>
    <w:rsid w:val="00F42499"/>
    <w:rsid w:val="00F61C08"/>
    <w:rsid w:val="00F62B86"/>
    <w:rsid w:val="00F63BA2"/>
    <w:rsid w:val="00F63EEC"/>
    <w:rsid w:val="00F6561F"/>
    <w:rsid w:val="00F67BCA"/>
    <w:rsid w:val="00F70582"/>
    <w:rsid w:val="00F70D4A"/>
    <w:rsid w:val="00F85295"/>
    <w:rsid w:val="00F91EA2"/>
    <w:rsid w:val="00F951B0"/>
    <w:rsid w:val="00F9780E"/>
    <w:rsid w:val="00FA581E"/>
    <w:rsid w:val="00FA7556"/>
    <w:rsid w:val="00FA7C59"/>
    <w:rsid w:val="00FB0705"/>
    <w:rsid w:val="00FB1305"/>
    <w:rsid w:val="00FB2F1D"/>
    <w:rsid w:val="00FC3C11"/>
    <w:rsid w:val="00FC6734"/>
    <w:rsid w:val="00FD6247"/>
    <w:rsid w:val="00FD6BA7"/>
    <w:rsid w:val="00FE66A4"/>
    <w:rsid w:val="00FF3E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65458516"/>
  <w15:docId w15:val="{B71AE932-2421-4A4F-9456-AF7828E0F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023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20239"/>
  </w:style>
  <w:style w:type="paragraph" w:styleId="a5">
    <w:name w:val="footer"/>
    <w:basedOn w:val="a"/>
    <w:link w:val="a6"/>
    <w:uiPriority w:val="99"/>
    <w:unhideWhenUsed/>
    <w:rsid w:val="0042023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20239"/>
  </w:style>
  <w:style w:type="table" w:styleId="a7">
    <w:name w:val="Table Grid"/>
    <w:basedOn w:val="a1"/>
    <w:uiPriority w:val="59"/>
    <w:rsid w:val="004248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link w:val="a9"/>
    <w:uiPriority w:val="99"/>
    <w:qFormat/>
    <w:rsid w:val="00986FEE"/>
    <w:pPr>
      <w:ind w:left="720"/>
      <w:contextualSpacing/>
    </w:pPr>
  </w:style>
  <w:style w:type="paragraph" w:styleId="aa">
    <w:name w:val="Block Text"/>
    <w:basedOn w:val="a"/>
    <w:rsid w:val="008F17F5"/>
    <w:pPr>
      <w:spacing w:after="0" w:line="240" w:lineRule="auto"/>
      <w:ind w:left="360" w:right="-5"/>
      <w:jc w:val="both"/>
    </w:pPr>
    <w:rPr>
      <w:rFonts w:ascii="Times New Roman" w:eastAsia="Times New Roman" w:hAnsi="Times New Roman" w:cs="Times New Roman"/>
      <w:sz w:val="28"/>
      <w:szCs w:val="28"/>
      <w:lang w:val="kk-KZ" w:eastAsia="ru-RU"/>
    </w:rPr>
  </w:style>
  <w:style w:type="paragraph" w:styleId="ab">
    <w:name w:val="Balloon Text"/>
    <w:basedOn w:val="a"/>
    <w:link w:val="ac"/>
    <w:uiPriority w:val="99"/>
    <w:semiHidden/>
    <w:unhideWhenUsed/>
    <w:rsid w:val="006D404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D404D"/>
    <w:rPr>
      <w:rFonts w:ascii="Tahoma" w:hAnsi="Tahoma" w:cs="Tahoma"/>
      <w:sz w:val="16"/>
      <w:szCs w:val="16"/>
    </w:rPr>
  </w:style>
  <w:style w:type="character" w:customStyle="1" w:styleId="a9">
    <w:name w:val="Абзац списка Знак"/>
    <w:link w:val="a8"/>
    <w:uiPriority w:val="99"/>
    <w:locked/>
    <w:rsid w:val="001543E5"/>
  </w:style>
  <w:style w:type="paragraph" w:styleId="ad">
    <w:name w:val="Normal (Web)"/>
    <w:aliases w:val="Знак2,Знак Знак2,Обычный (Web), Знак2 Знак Знак Знак,Знак2 Знак Знак Знак Знак, Знак2 Знак Знак Знак Знак, Знак2 Знак Знак,Знак2 Знак Знак Знак, Знак2 Знак Знак Знак Знак Знак Знак Знак,Знак2 Знак Знак,Обычный (веб) Знак"/>
    <w:basedOn w:val="a"/>
    <w:link w:val="ae"/>
    <w:uiPriority w:val="99"/>
    <w:unhideWhenUsed/>
    <w:qFormat/>
    <w:rsid w:val="009837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983774"/>
  </w:style>
  <w:style w:type="character" w:customStyle="1" w:styleId="hl">
    <w:name w:val="hl"/>
    <w:basedOn w:val="a0"/>
    <w:rsid w:val="00983774"/>
  </w:style>
  <w:style w:type="character" w:styleId="af">
    <w:name w:val="Hyperlink"/>
    <w:uiPriority w:val="99"/>
    <w:unhideWhenUsed/>
    <w:rsid w:val="00983774"/>
    <w:rPr>
      <w:color w:val="0000FF"/>
      <w:u w:val="single"/>
    </w:rPr>
  </w:style>
  <w:style w:type="paragraph" w:customStyle="1" w:styleId="Default">
    <w:name w:val="Default"/>
    <w:rsid w:val="00983774"/>
    <w:pPr>
      <w:autoSpaceDE w:val="0"/>
      <w:autoSpaceDN w:val="0"/>
      <w:adjustRightInd w:val="0"/>
      <w:spacing w:after="0" w:line="240" w:lineRule="auto"/>
    </w:pPr>
    <w:rPr>
      <w:rFonts w:ascii="Times New Roman" w:hAnsi="Times New Roman" w:cs="Times New Roman"/>
      <w:color w:val="000000"/>
      <w:sz w:val="24"/>
      <w:szCs w:val="24"/>
    </w:rPr>
  </w:style>
  <w:style w:type="character" w:styleId="af0">
    <w:name w:val="Strong"/>
    <w:basedOn w:val="a0"/>
    <w:uiPriority w:val="22"/>
    <w:qFormat/>
    <w:rsid w:val="00446591"/>
    <w:rPr>
      <w:b/>
      <w:bCs/>
    </w:rPr>
  </w:style>
  <w:style w:type="paragraph" w:styleId="af1">
    <w:name w:val="No Spacing"/>
    <w:link w:val="af2"/>
    <w:uiPriority w:val="1"/>
    <w:qFormat/>
    <w:rsid w:val="00F21938"/>
    <w:pPr>
      <w:spacing w:after="0" w:line="240" w:lineRule="auto"/>
    </w:pPr>
    <w:rPr>
      <w:rFonts w:ascii="Calibri" w:eastAsia="Calibri" w:hAnsi="Calibri" w:cs="Times New Roman"/>
    </w:rPr>
  </w:style>
  <w:style w:type="character" w:customStyle="1" w:styleId="af2">
    <w:name w:val="Без интервала Знак"/>
    <w:link w:val="af1"/>
    <w:uiPriority w:val="1"/>
    <w:rsid w:val="00F21938"/>
    <w:rPr>
      <w:rFonts w:ascii="Calibri" w:eastAsia="Calibri" w:hAnsi="Calibri" w:cs="Times New Roman"/>
    </w:rPr>
  </w:style>
  <w:style w:type="character" w:customStyle="1" w:styleId="ae">
    <w:name w:val="Обычный (Интернет) Знак"/>
    <w:aliases w:val="Знак2 Знак,Знак Знак2 Знак,Обычный (Web) Знак, Знак2 Знак Знак Знак Знак1,Знак2 Знак Знак Знак Знак Знак, Знак2 Знак Знак Знак Знак Знак, Знак2 Знак Знак Знак1,Знак2 Знак Знак Знак Знак1,Знак2 Знак Знак Знак1"/>
    <w:link w:val="ad"/>
    <w:uiPriority w:val="99"/>
    <w:locked/>
    <w:rsid w:val="00D1003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229398">
      <w:bodyDiv w:val="1"/>
      <w:marLeft w:val="0"/>
      <w:marRight w:val="0"/>
      <w:marTop w:val="0"/>
      <w:marBottom w:val="0"/>
      <w:divBdr>
        <w:top w:val="none" w:sz="0" w:space="0" w:color="auto"/>
        <w:left w:val="none" w:sz="0" w:space="0" w:color="auto"/>
        <w:bottom w:val="none" w:sz="0" w:space="0" w:color="auto"/>
        <w:right w:val="none" w:sz="0" w:space="0" w:color="auto"/>
      </w:divBdr>
    </w:div>
    <w:div w:id="376324580">
      <w:bodyDiv w:val="1"/>
      <w:marLeft w:val="0"/>
      <w:marRight w:val="0"/>
      <w:marTop w:val="0"/>
      <w:marBottom w:val="0"/>
      <w:divBdr>
        <w:top w:val="none" w:sz="0" w:space="0" w:color="auto"/>
        <w:left w:val="none" w:sz="0" w:space="0" w:color="auto"/>
        <w:bottom w:val="none" w:sz="0" w:space="0" w:color="auto"/>
        <w:right w:val="none" w:sz="0" w:space="0" w:color="auto"/>
      </w:divBdr>
    </w:div>
    <w:div w:id="633948818">
      <w:bodyDiv w:val="1"/>
      <w:marLeft w:val="0"/>
      <w:marRight w:val="0"/>
      <w:marTop w:val="0"/>
      <w:marBottom w:val="0"/>
      <w:divBdr>
        <w:top w:val="none" w:sz="0" w:space="0" w:color="auto"/>
        <w:left w:val="none" w:sz="0" w:space="0" w:color="auto"/>
        <w:bottom w:val="none" w:sz="0" w:space="0" w:color="auto"/>
        <w:right w:val="none" w:sz="0" w:space="0" w:color="auto"/>
      </w:divBdr>
    </w:div>
    <w:div w:id="937176613">
      <w:bodyDiv w:val="1"/>
      <w:marLeft w:val="0"/>
      <w:marRight w:val="0"/>
      <w:marTop w:val="0"/>
      <w:marBottom w:val="0"/>
      <w:divBdr>
        <w:top w:val="none" w:sz="0" w:space="0" w:color="auto"/>
        <w:left w:val="none" w:sz="0" w:space="0" w:color="auto"/>
        <w:bottom w:val="none" w:sz="0" w:space="0" w:color="auto"/>
        <w:right w:val="none" w:sz="0" w:space="0" w:color="auto"/>
      </w:divBdr>
      <w:divsChild>
        <w:div w:id="3349201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4.jpeg"/><Relationship Id="rId21" Type="http://schemas.openxmlformats.org/officeDocument/2006/relationships/image" Target="media/image7.jpeg"/><Relationship Id="rId42" Type="http://schemas.openxmlformats.org/officeDocument/2006/relationships/image" Target="media/image25.jpeg"/><Relationship Id="rId47" Type="http://schemas.openxmlformats.org/officeDocument/2006/relationships/image" Target="media/image30.jpeg"/><Relationship Id="rId63" Type="http://schemas.microsoft.com/office/2007/relationships/hdphoto" Target="media/hdphoto14.wdp"/><Relationship Id="rId68" Type="http://schemas.openxmlformats.org/officeDocument/2006/relationships/image" Target="media/image46.jpeg"/><Relationship Id="rId84" Type="http://schemas.openxmlformats.org/officeDocument/2006/relationships/image" Target="media/image58.png"/><Relationship Id="rId89" Type="http://schemas.microsoft.com/office/2007/relationships/hdphoto" Target="media/hdphoto20.wdp"/><Relationship Id="rId112" Type="http://schemas.openxmlformats.org/officeDocument/2006/relationships/image" Target="media/image79.jpeg"/><Relationship Id="rId16" Type="http://schemas.microsoft.com/office/2007/relationships/hdphoto" Target="media/hdphoto4.wdp"/><Relationship Id="rId107" Type="http://schemas.openxmlformats.org/officeDocument/2006/relationships/image" Target="media/image74.jpeg"/><Relationship Id="rId11" Type="http://schemas.openxmlformats.org/officeDocument/2006/relationships/image" Target="media/image2.pn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38.jpeg"/><Relationship Id="rId74" Type="http://schemas.microsoft.com/office/2007/relationships/hdphoto" Target="media/hdphoto16.wdp"/><Relationship Id="rId79" Type="http://schemas.openxmlformats.org/officeDocument/2006/relationships/image" Target="media/image54.jpeg"/><Relationship Id="rId102"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62.jpeg"/><Relationship Id="rId95" Type="http://schemas.microsoft.com/office/2007/relationships/hdphoto" Target="media/hdphoto21.wdp"/><Relationship Id="rId22" Type="http://schemas.microsoft.com/office/2007/relationships/hdphoto" Target="media/hdphoto7.wdp"/><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80.jpeg"/><Relationship Id="rId118" Type="http://schemas.openxmlformats.org/officeDocument/2006/relationships/image" Target="media/image85.jpeg"/><Relationship Id="rId80" Type="http://schemas.microsoft.com/office/2007/relationships/hdphoto" Target="media/hdphoto18.wdp"/><Relationship Id="rId85" Type="http://schemas.openxmlformats.org/officeDocument/2006/relationships/image" Target="media/image59.jpeg"/><Relationship Id="rId12" Type="http://schemas.microsoft.com/office/2007/relationships/hdphoto" Target="media/hdphoto2.wdp"/><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39.jpeg"/><Relationship Id="rId103" Type="http://schemas.openxmlformats.org/officeDocument/2006/relationships/image" Target="media/image71.jpeg"/><Relationship Id="rId108" Type="http://schemas.openxmlformats.org/officeDocument/2006/relationships/image" Target="media/image75.emf"/><Relationship Id="rId54" Type="http://schemas.microsoft.com/office/2007/relationships/hdphoto" Target="media/hdphoto11.wdp"/><Relationship Id="rId70" Type="http://schemas.openxmlformats.org/officeDocument/2006/relationships/image" Target="media/image48.jpeg"/><Relationship Id="rId75" Type="http://schemas.openxmlformats.org/officeDocument/2006/relationships/image" Target="media/image51.png"/><Relationship Id="rId91" Type="http://schemas.openxmlformats.org/officeDocument/2006/relationships/image" Target="media/image63.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microsoft.com/office/2007/relationships/hdphoto" Target="media/hdphoto8.wdp"/><Relationship Id="rId49" Type="http://schemas.openxmlformats.org/officeDocument/2006/relationships/image" Target="media/image32.jpeg"/><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27.jpeg"/><Relationship Id="rId60" Type="http://schemas.openxmlformats.org/officeDocument/2006/relationships/image" Target="media/image40.jpeg"/><Relationship Id="rId65" Type="http://schemas.openxmlformats.org/officeDocument/2006/relationships/image" Target="media/image43.jpeg"/><Relationship Id="rId81" Type="http://schemas.openxmlformats.org/officeDocument/2006/relationships/image" Target="media/image55.png"/><Relationship Id="rId86"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5.wdp"/><Relationship Id="rId39" Type="http://schemas.openxmlformats.org/officeDocument/2006/relationships/image" Target="media/image22.jpeg"/><Relationship Id="rId109" Type="http://schemas.openxmlformats.org/officeDocument/2006/relationships/image" Target="media/image76.emf"/><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6.jpeg"/><Relationship Id="rId76" Type="http://schemas.openxmlformats.org/officeDocument/2006/relationships/image" Target="media/image52.jpeg"/><Relationship Id="rId97" Type="http://schemas.microsoft.com/office/2007/relationships/hdphoto" Target="media/hdphoto22.wdp"/><Relationship Id="rId104" Type="http://schemas.microsoft.com/office/2007/relationships/hdphoto" Target="media/hdphoto25.wdp"/><Relationship Id="rId120"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4.jpeg"/><Relationship Id="rId87" Type="http://schemas.microsoft.com/office/2007/relationships/hdphoto" Target="media/hdphoto19.wdp"/><Relationship Id="rId110" Type="http://schemas.openxmlformats.org/officeDocument/2006/relationships/image" Target="media/image77.jpeg"/><Relationship Id="rId115" Type="http://schemas.openxmlformats.org/officeDocument/2006/relationships/image" Target="media/image82.jpeg"/><Relationship Id="rId61" Type="http://schemas.microsoft.com/office/2007/relationships/hdphoto" Target="media/hdphoto13.wdp"/><Relationship Id="rId82" Type="http://schemas.openxmlformats.org/officeDocument/2006/relationships/image" Target="media/image56.png"/><Relationship Id="rId19" Type="http://schemas.openxmlformats.org/officeDocument/2006/relationships/image" Target="media/image6.png"/><Relationship Id="rId14" Type="http://schemas.microsoft.com/office/2007/relationships/hdphoto" Target="media/hdphoto3.wdp"/><Relationship Id="rId30" Type="http://schemas.microsoft.com/office/2007/relationships/hdphoto" Target="media/hdphoto9.wdp"/><Relationship Id="rId35" Type="http://schemas.openxmlformats.org/officeDocument/2006/relationships/image" Target="media/image18.jpeg"/><Relationship Id="rId56" Type="http://schemas.openxmlformats.org/officeDocument/2006/relationships/image" Target="media/image37.jpeg"/><Relationship Id="rId77" Type="http://schemas.openxmlformats.org/officeDocument/2006/relationships/image" Target="media/image53.png"/><Relationship Id="rId100" Type="http://schemas.openxmlformats.org/officeDocument/2006/relationships/image" Target="media/image69.jpeg"/><Relationship Id="rId105" Type="http://schemas.openxmlformats.org/officeDocument/2006/relationships/image" Target="media/image72.jpeg"/><Relationship Id="rId8" Type="http://schemas.openxmlformats.org/officeDocument/2006/relationships/footer" Target="footer1.xml"/><Relationship Id="rId51" Type="http://schemas.openxmlformats.org/officeDocument/2006/relationships/image" Target="media/image34.jpeg"/><Relationship Id="rId72" Type="http://schemas.microsoft.com/office/2007/relationships/hdphoto" Target="media/hdphoto15.wdp"/><Relationship Id="rId93" Type="http://schemas.openxmlformats.org/officeDocument/2006/relationships/image" Target="media/image65.jpeg"/><Relationship Id="rId98" Type="http://schemas.openxmlformats.org/officeDocument/2006/relationships/image" Target="media/image68.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9.jpeg"/><Relationship Id="rId67" Type="http://schemas.openxmlformats.org/officeDocument/2006/relationships/image" Target="media/image45.jpeg"/><Relationship Id="rId116" Type="http://schemas.openxmlformats.org/officeDocument/2006/relationships/image" Target="media/image83.jpeg"/><Relationship Id="rId20" Type="http://schemas.microsoft.com/office/2007/relationships/hdphoto" Target="media/hdphoto6.wdp"/><Relationship Id="rId41" Type="http://schemas.openxmlformats.org/officeDocument/2006/relationships/image" Target="media/image24.jpeg"/><Relationship Id="rId62" Type="http://schemas.openxmlformats.org/officeDocument/2006/relationships/image" Target="media/image41.jpeg"/><Relationship Id="rId83" Type="http://schemas.openxmlformats.org/officeDocument/2006/relationships/image" Target="media/image57.png"/><Relationship Id="rId88" Type="http://schemas.openxmlformats.org/officeDocument/2006/relationships/image" Target="media/image61.png"/><Relationship Id="rId111" Type="http://schemas.openxmlformats.org/officeDocument/2006/relationships/image" Target="media/image78.jpeg"/><Relationship Id="rId15" Type="http://schemas.openxmlformats.org/officeDocument/2006/relationships/image" Target="media/image4.png"/><Relationship Id="rId36" Type="http://schemas.openxmlformats.org/officeDocument/2006/relationships/image" Target="media/image19.png"/><Relationship Id="rId57" Type="http://schemas.microsoft.com/office/2007/relationships/hdphoto" Target="media/hdphoto12.wdp"/><Relationship Id="rId106" Type="http://schemas.openxmlformats.org/officeDocument/2006/relationships/image" Target="media/image73.png"/><Relationship Id="rId10" Type="http://schemas.microsoft.com/office/2007/relationships/hdphoto" Target="media/hdphoto1.wdp"/><Relationship Id="rId31" Type="http://schemas.openxmlformats.org/officeDocument/2006/relationships/image" Target="media/image14.jpeg"/><Relationship Id="rId52" Type="http://schemas.microsoft.com/office/2007/relationships/hdphoto" Target="media/hdphoto10.wdp"/><Relationship Id="rId73" Type="http://schemas.openxmlformats.org/officeDocument/2006/relationships/image" Target="media/image50.jpeg"/><Relationship Id="rId78" Type="http://schemas.microsoft.com/office/2007/relationships/hdphoto" Target="media/hdphoto17.wdp"/><Relationship Id="rId94" Type="http://schemas.openxmlformats.org/officeDocument/2006/relationships/image" Target="media/image66.jpeg"/><Relationship Id="rId99" Type="http://schemas.microsoft.com/office/2007/relationships/hdphoto" Target="media/hdphoto23.wdp"/><Relationship Id="rId101" Type="http://schemas.microsoft.com/office/2007/relationships/hdphoto" Target="media/hdphoto24.wdp"/><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0FD69-272C-43E4-9535-F38B379DD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120</Pages>
  <Words>29125</Words>
  <Characters>166013</Characters>
  <Application>Microsoft Office Word</Application>
  <DocSecurity>0</DocSecurity>
  <Lines>1383</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194749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ALSERPC</dc:creator>
  <cp:lastModifiedBy>Мерй Тореханов</cp:lastModifiedBy>
  <cp:revision>56</cp:revision>
  <cp:lastPrinted>2023-11-20T04:45:00Z</cp:lastPrinted>
  <dcterms:created xsi:type="dcterms:W3CDTF">2023-11-20T04:45:00Z</dcterms:created>
  <dcterms:modified xsi:type="dcterms:W3CDTF">2023-11-20T06:01:00Z</dcterms:modified>
</cp:coreProperties>
</file>